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98F" w:rsidRDefault="002D798F" w:rsidP="002D798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Гутів Богдан Ігорович</w:t>
      </w:r>
      <w:r>
        <w:rPr>
          <w:rFonts w:ascii="CIDFont+F3" w:hAnsi="CIDFont+F3" w:cs="CIDFont+F3"/>
          <w:kern w:val="0"/>
          <w:sz w:val="28"/>
          <w:szCs w:val="28"/>
          <w:lang w:eastAsia="ru-RU"/>
        </w:rPr>
        <w:t>, аспірант кафедри історії держави, права та</w:t>
      </w:r>
    </w:p>
    <w:p w:rsidR="002D798F" w:rsidRDefault="002D798F" w:rsidP="002D798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політико-правових учень Львівського національного університету імені</w:t>
      </w:r>
    </w:p>
    <w:p w:rsidR="002D798F" w:rsidRDefault="002D798F" w:rsidP="002D798F">
      <w:pPr>
        <w:widowControl/>
        <w:tabs>
          <w:tab w:val="clear" w:pos="709"/>
        </w:tabs>
        <w:suppressAutoHyphens w:val="0"/>
        <w:autoSpaceDE w:val="0"/>
        <w:autoSpaceDN w:val="0"/>
        <w:adjustRightInd w:val="0"/>
        <w:spacing w:after="0" w:line="240" w:lineRule="auto"/>
        <w:ind w:firstLine="0"/>
        <w:jc w:val="left"/>
        <w:rPr>
          <w:rFonts w:ascii="CIDFont+F1" w:hAnsi="CIDFont+F1" w:cs="CIDFont+F1"/>
          <w:kern w:val="0"/>
          <w:lang w:eastAsia="ru-RU"/>
        </w:rPr>
      </w:pPr>
      <w:r>
        <w:rPr>
          <w:rFonts w:ascii="CIDFont+F1" w:hAnsi="CIDFont+F1" w:cs="CIDFont+F1"/>
          <w:kern w:val="0"/>
          <w:lang w:eastAsia="ru-RU"/>
        </w:rPr>
        <w:t>середа, 5 серпня 2020 р.</w:t>
      </w:r>
    </w:p>
    <w:p w:rsidR="002D798F" w:rsidRDefault="002D798F" w:rsidP="002D798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Івана Франка; асистент кафедри історії держави, права та політико-</w:t>
      </w:r>
    </w:p>
    <w:p w:rsidR="002D798F" w:rsidRDefault="002D798F" w:rsidP="002D798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правових учень Львівського національного університету імені Івана</w:t>
      </w:r>
    </w:p>
    <w:p w:rsidR="002D798F" w:rsidRDefault="002D798F" w:rsidP="002D798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Франка, тема дисертації: «Становлення та розвиток Держави-міста</w:t>
      </w:r>
    </w:p>
    <w:p w:rsidR="002D798F" w:rsidRDefault="002D798F" w:rsidP="002D798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Ватикан: історико-правове дослідження», (081 Право). Спеціалізована</w:t>
      </w:r>
    </w:p>
    <w:p w:rsidR="002D798F" w:rsidRDefault="002D798F" w:rsidP="002D798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вчена рада ДФ 35.052.018 у Національному університеті «Львівська</w:t>
      </w:r>
    </w:p>
    <w:p w:rsidR="00623B9C" w:rsidRPr="002D798F" w:rsidRDefault="002D798F" w:rsidP="002D798F">
      <w:r>
        <w:rPr>
          <w:rFonts w:ascii="CIDFont+F3" w:hAnsi="CIDFont+F3" w:cs="CIDFont+F3"/>
          <w:kern w:val="0"/>
          <w:sz w:val="28"/>
          <w:szCs w:val="28"/>
          <w:lang w:eastAsia="ru-RU"/>
        </w:rPr>
        <w:t>політехніка»</w:t>
      </w:r>
    </w:p>
    <w:sectPr w:rsidR="00623B9C" w:rsidRPr="002D798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CIDFont+F1">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2D798F" w:rsidRPr="002D798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977A5-F318-47A1-ADAF-6EDBDEC1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75</Words>
  <Characters>428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2021-12-15T10:25:00Z</dcterms:created>
  <dcterms:modified xsi:type="dcterms:W3CDTF">2021-12-15T11:00:00Z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