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8774F" w14:textId="7B9490D5" w:rsidR="00481E8C" w:rsidRPr="006C6C52" w:rsidRDefault="006C6C52" w:rsidP="006C6C52">
      <w:r>
        <w:t>Ворона Лариса Іванівна, кандидат педагогічних наук, доцент, доцент кафедри педагогіки Державного закладу «Луганський національний університет імені Тараса Шевченка». Назва дисертації: «Науково-методологічні засади діяльності обласних закладів позашкільної освіти України в кінці ХХ- на початку ХХІ ст.». Шифр та назва спеціальності – 13.00.01 «Загальна педагогіка та історія педагогіки». Спецрада Д 29.053.03 Державного закладу «Луганський національний університет імені Тараса Шевченка» (36003, м. Полтава, вул. Коваля, 3; тел.+380509872951). Науковий консультант – Курило Віталій Семенович, доктор педагогічних наук, професор, перший проректор Державного закладу «Луганський національний університет імені Тараса Шевченка». Опоненти: Пустовіт Григорій Петрович, доктор педагогічних наук, професор, професор кафедри теорії і методики виховання Рівненського державного гуманітарного університету, Сущенко Тетяна Іванівна, доктор педагогічних наук, професор, професор кафедри освіти та управління навчальним закладом Класичного приватного університету, Ваховський Леонід Цезаревич, доктор педагогічних наук, професор, завідувач кафедри соціальної роботи Державного закладу «Луганський національний університет імені Тараса Шевченка».</w:t>
      </w:r>
    </w:p>
    <w:sectPr w:rsidR="00481E8C" w:rsidRPr="006C6C5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A151A" w14:textId="77777777" w:rsidR="005966CF" w:rsidRDefault="005966CF">
      <w:pPr>
        <w:spacing w:after="0" w:line="240" w:lineRule="auto"/>
      </w:pPr>
      <w:r>
        <w:separator/>
      </w:r>
    </w:p>
  </w:endnote>
  <w:endnote w:type="continuationSeparator" w:id="0">
    <w:p w14:paraId="64EAEAC8" w14:textId="77777777" w:rsidR="005966CF" w:rsidRDefault="00596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5FED1" w14:textId="77777777" w:rsidR="005966CF" w:rsidRDefault="005966CF">
      <w:pPr>
        <w:spacing w:after="0" w:line="240" w:lineRule="auto"/>
      </w:pPr>
      <w:r>
        <w:separator/>
      </w:r>
    </w:p>
  </w:footnote>
  <w:footnote w:type="continuationSeparator" w:id="0">
    <w:p w14:paraId="5A608699" w14:textId="77777777" w:rsidR="005966CF" w:rsidRDefault="00596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966C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310"/>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6CF"/>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1E6C"/>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5CD"/>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98008</TotalTime>
  <Pages>1</Pages>
  <Words>184</Words>
  <Characters>1049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6035</cp:revision>
  <dcterms:created xsi:type="dcterms:W3CDTF">2024-06-20T08:51:00Z</dcterms:created>
  <dcterms:modified xsi:type="dcterms:W3CDTF">2024-10-06T17:02:00Z</dcterms:modified>
  <cp:category/>
</cp:coreProperties>
</file>