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7BB38"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Трофимов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Виктор</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Маратович</w:t>
      </w:r>
      <w:r w:rsidRPr="004C7BD3">
        <w:rPr>
          <w:rFonts w:ascii="Helvetica" w:hAnsi="Helvetica" w:cs="Helvetica"/>
          <w:b/>
          <w:bCs/>
          <w:color w:val="222222"/>
          <w:sz w:val="21"/>
          <w:szCs w:val="21"/>
        </w:rPr>
        <w:t>.</w:t>
      </w:r>
    </w:p>
    <w:p w14:paraId="77761B33"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Конвенция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течениях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большими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числами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Рейнольдса</w:t>
      </w:r>
      <w:r w:rsidRPr="004C7BD3">
        <w:rPr>
          <w:rFonts w:ascii="Helvetica" w:hAnsi="Helvetica" w:cs="Helvetica"/>
          <w:b/>
          <w:bCs/>
          <w:color w:val="222222"/>
          <w:sz w:val="21"/>
          <w:szCs w:val="21"/>
        </w:rPr>
        <w:t xml:space="preserve"> : </w:t>
      </w:r>
      <w:r w:rsidRPr="004C7BD3">
        <w:rPr>
          <w:rFonts w:ascii="Helvetica" w:hAnsi="Helvetica" w:cs="Helvetica" w:hint="eastAsia"/>
          <w:b/>
          <w:bCs/>
          <w:color w:val="222222"/>
          <w:sz w:val="21"/>
          <w:szCs w:val="21"/>
        </w:rPr>
        <w:t>диссертация</w:t>
      </w:r>
      <w:r w:rsidRPr="004C7BD3">
        <w:rPr>
          <w:rFonts w:ascii="Helvetica" w:hAnsi="Helvetica" w:cs="Helvetica"/>
          <w:b/>
          <w:bCs/>
          <w:color w:val="222222"/>
          <w:sz w:val="21"/>
          <w:szCs w:val="21"/>
        </w:rPr>
        <w:t xml:space="preserve"> ... </w:t>
      </w:r>
      <w:r w:rsidRPr="004C7BD3">
        <w:rPr>
          <w:rFonts w:ascii="Helvetica" w:hAnsi="Helvetica" w:cs="Helvetica" w:hint="eastAsia"/>
          <w:b/>
          <w:bCs/>
          <w:color w:val="222222"/>
          <w:sz w:val="21"/>
          <w:szCs w:val="21"/>
        </w:rPr>
        <w:t>доктора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физико</w:t>
      </w:r>
      <w:r w:rsidRPr="004C7BD3">
        <w:rPr>
          <w:rFonts w:ascii="Helvetica" w:hAnsi="Helvetica" w:cs="Helvetica"/>
          <w:b/>
          <w:bCs/>
          <w:color w:val="222222"/>
          <w:sz w:val="21"/>
          <w:szCs w:val="21"/>
        </w:rPr>
        <w:t>-</w:t>
      </w:r>
      <w:r w:rsidRPr="004C7BD3">
        <w:rPr>
          <w:rFonts w:ascii="Helvetica" w:hAnsi="Helvetica" w:cs="Helvetica" w:hint="eastAsia"/>
          <w:b/>
          <w:bCs/>
          <w:color w:val="222222"/>
          <w:sz w:val="21"/>
          <w:szCs w:val="21"/>
        </w:rPr>
        <w:t>математических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наук</w:t>
      </w:r>
      <w:r w:rsidRPr="004C7BD3">
        <w:rPr>
          <w:rFonts w:ascii="Helvetica" w:hAnsi="Helvetica" w:cs="Helvetica"/>
          <w:b/>
          <w:bCs/>
          <w:color w:val="222222"/>
          <w:sz w:val="21"/>
          <w:szCs w:val="21"/>
        </w:rPr>
        <w:t xml:space="preserve"> : 01.02.05. - </w:t>
      </w:r>
      <w:r w:rsidRPr="004C7BD3">
        <w:rPr>
          <w:rFonts w:ascii="Helvetica" w:hAnsi="Helvetica" w:cs="Helvetica" w:hint="eastAsia"/>
          <w:b/>
          <w:bCs/>
          <w:color w:val="222222"/>
          <w:sz w:val="21"/>
          <w:szCs w:val="21"/>
        </w:rPr>
        <w:t>Новосибирск</w:t>
      </w:r>
      <w:r w:rsidRPr="004C7BD3">
        <w:rPr>
          <w:rFonts w:ascii="Helvetica" w:hAnsi="Helvetica" w:cs="Helvetica"/>
          <w:b/>
          <w:bCs/>
          <w:color w:val="222222"/>
          <w:sz w:val="21"/>
          <w:szCs w:val="21"/>
        </w:rPr>
        <w:t xml:space="preserve">, 1998. - 350 </w:t>
      </w:r>
      <w:r w:rsidRPr="004C7BD3">
        <w:rPr>
          <w:rFonts w:ascii="Helvetica" w:hAnsi="Helvetica" w:cs="Helvetica" w:hint="eastAsia"/>
          <w:b/>
          <w:bCs/>
          <w:color w:val="222222"/>
          <w:sz w:val="21"/>
          <w:szCs w:val="21"/>
        </w:rPr>
        <w:t>с</w:t>
      </w:r>
      <w:r w:rsidRPr="004C7BD3">
        <w:rPr>
          <w:rFonts w:ascii="Helvetica" w:hAnsi="Helvetica" w:cs="Helvetica"/>
          <w:b/>
          <w:bCs/>
          <w:color w:val="222222"/>
          <w:sz w:val="21"/>
          <w:szCs w:val="21"/>
        </w:rPr>
        <w:t>.</w:t>
      </w:r>
    </w:p>
    <w:p w14:paraId="08FE604A"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больше</w:t>
      </w:r>
    </w:p>
    <w:p w14:paraId="21C0B035"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Цитаты</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из</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текста</w:t>
      </w:r>
      <w:r w:rsidRPr="004C7BD3">
        <w:rPr>
          <w:rFonts w:ascii="Helvetica" w:hAnsi="Helvetica" w:cs="Helvetica"/>
          <w:b/>
          <w:bCs/>
          <w:color w:val="222222"/>
          <w:sz w:val="21"/>
          <w:szCs w:val="21"/>
        </w:rPr>
        <w:t>:</w:t>
      </w:r>
    </w:p>
    <w:p w14:paraId="78349301"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стр</w:t>
      </w:r>
      <w:r w:rsidRPr="004C7BD3">
        <w:rPr>
          <w:rFonts w:ascii="Helvetica" w:hAnsi="Helvetica" w:cs="Helvetica"/>
          <w:b/>
          <w:bCs/>
          <w:color w:val="222222"/>
          <w:sz w:val="21"/>
          <w:szCs w:val="21"/>
        </w:rPr>
        <w:t>. 4</w:t>
      </w:r>
    </w:p>
    <w:p w14:paraId="13F87E95"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стрзл</w:t>
      </w:r>
      <w:r w:rsidRPr="004C7BD3">
        <w:rPr>
          <w:rFonts w:ascii="Helvetica" w:hAnsi="Helvetica" w:cs="Helvetica"/>
          <w:b/>
          <w:bCs/>
          <w:color w:val="222222"/>
          <w:sz w:val="21"/>
          <w:szCs w:val="21"/>
        </w:rPr>
        <w:t>&lt;:</w:t>
      </w:r>
      <w:r w:rsidRPr="004C7BD3">
        <w:rPr>
          <w:rFonts w:ascii="Helvetica" w:hAnsi="Helvetica" w:cs="Helvetica" w:hint="eastAsia"/>
          <w:b/>
          <w:bCs/>
          <w:color w:val="222222"/>
          <w:sz w:val="21"/>
          <w:szCs w:val="21"/>
        </w:rPr>
        <w:t>турных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уровней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Закон</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квадратов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коэффициентов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Физическая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модель</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турбулентного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Ги­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потеза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акустического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анизотропно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турбулентного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резонанса</w:t>
      </w:r>
      <w:r w:rsidRPr="004C7BD3">
        <w:rPr>
          <w:rFonts w:ascii="Helvetica" w:hAnsi="Helvetica" w:cs="Helvetica"/>
          <w:b/>
          <w:bCs/>
          <w:color w:val="222222"/>
          <w:sz w:val="21"/>
          <w:szCs w:val="21"/>
        </w:rPr>
        <w:t xml:space="preserve"> 114 110 107 2.8.4 </w:t>
      </w:r>
      <w:r w:rsidRPr="004C7BD3">
        <w:rPr>
          <w:rFonts w:ascii="Helvetica" w:hAnsi="Helvetica" w:cs="Helvetica" w:hint="eastAsia"/>
          <w:b/>
          <w:bCs/>
          <w:color w:val="222222"/>
          <w:sz w:val="21"/>
          <w:szCs w:val="21"/>
        </w:rPr>
        <w:t>Механизм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расслоения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турбулентного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звуковом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поле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при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вращательной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анизотропии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течения</w:t>
      </w:r>
      <w:r w:rsidRPr="004C7BD3">
        <w:rPr>
          <w:rFonts w:ascii="Helvetica" w:hAnsi="Helvetica" w:cs="Helvetica"/>
          <w:b/>
          <w:bCs/>
          <w:color w:val="222222"/>
          <w:sz w:val="21"/>
          <w:szCs w:val="21"/>
        </w:rPr>
        <w:t xml:space="preserve"> 118 123 2.9</w:t>
      </w:r>
    </w:p>
    <w:p w14:paraId="3F1CDF4A"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стр</w:t>
      </w:r>
      <w:r w:rsidRPr="004C7BD3">
        <w:rPr>
          <w:rFonts w:ascii="Helvetica" w:hAnsi="Helvetica" w:cs="Helvetica"/>
          <w:b/>
          <w:bCs/>
          <w:color w:val="222222"/>
          <w:sz w:val="21"/>
          <w:szCs w:val="21"/>
        </w:rPr>
        <w:t>. 26</w:t>
      </w:r>
    </w:p>
    <w:p w14:paraId="51AEE675"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первой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главе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представлены</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результаты</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экспериментальных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исследований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газодина­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мики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отрывных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течениях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кавернами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уступами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ступеньками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Исследования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проведены</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диапазоне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чисел</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Маха</w:t>
      </w:r>
      <w:r w:rsidRPr="004C7BD3">
        <w:rPr>
          <w:rFonts w:ascii="Helvetica" w:hAnsi="Helvetica" w:cs="Helvetica"/>
          <w:b/>
          <w:bCs/>
          <w:color w:val="222222"/>
          <w:sz w:val="21"/>
          <w:szCs w:val="21"/>
        </w:rPr>
        <w:t xml:space="preserve"> 1.9-4.0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чисел</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Рейнольдса</w:t>
      </w:r>
      <w:r w:rsidRPr="004C7BD3">
        <w:rPr>
          <w:rFonts w:ascii="Helvetica" w:hAnsi="Helvetica" w:cs="Helvetica"/>
          <w:b/>
          <w:bCs/>
          <w:color w:val="222222"/>
          <w:sz w:val="21"/>
          <w:szCs w:val="21"/>
        </w:rPr>
        <w:t xml:space="preserve"> (2.5 - 90.0) </w:t>
      </w:r>
      <w:r w:rsidRPr="004C7BD3">
        <w:rPr>
          <w:rFonts w:ascii="Helvetica" w:hAnsi="Helvetica" w:cs="Helvetica" w:hint="eastAsia"/>
          <w:b/>
          <w:bCs/>
          <w:color w:val="222222"/>
          <w:sz w:val="21"/>
          <w:szCs w:val="21"/>
        </w:rPr>
        <w:t>•</w:t>
      </w:r>
      <w:r w:rsidRPr="004C7BD3">
        <w:rPr>
          <w:rFonts w:ascii="Helvetica" w:hAnsi="Helvetica" w:cs="Helvetica"/>
          <w:b/>
          <w:bCs/>
          <w:color w:val="222222"/>
          <w:sz w:val="21"/>
          <w:szCs w:val="21"/>
        </w:rPr>
        <w:t xml:space="preserve"> 10^ </w:t>
      </w:r>
      <w:r w:rsidRPr="004C7BD3">
        <w:rPr>
          <w:rFonts w:ascii="Helvetica" w:hAnsi="Helvetica" w:cs="Helvetica" w:hint="eastAsia"/>
          <w:b/>
          <w:bCs/>
          <w:color w:val="222222"/>
          <w:sz w:val="21"/>
          <w:szCs w:val="21"/>
        </w:rPr>
        <w:t>как</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внутрен­</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них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сверхзвуковых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потоках</w:t>
      </w:r>
      <w:r w:rsidRPr="004C7BD3">
        <w:rPr>
          <w:rFonts w:ascii="Helvetica" w:hAnsi="Helvetica" w:cs="Helvetica"/>
          <w:b/>
          <w:bCs/>
          <w:color w:val="222222"/>
          <w:sz w:val="21"/>
          <w:szCs w:val="21"/>
        </w:rPr>
        <w:t>,</w:t>
      </w:r>
    </w:p>
    <w:p w14:paraId="3DCC08C5"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стр</w:t>
      </w:r>
      <w:r w:rsidRPr="004C7BD3">
        <w:rPr>
          <w:rFonts w:ascii="Helvetica" w:hAnsi="Helvetica" w:cs="Helvetica"/>
          <w:b/>
          <w:bCs/>
          <w:color w:val="222222"/>
          <w:sz w:val="21"/>
          <w:szCs w:val="21"/>
        </w:rPr>
        <w:t>. 133</w:t>
      </w:r>
    </w:p>
    <w:p w14:paraId="5779477B"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поскольку</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размеры</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вязкой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области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убывают</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уменьшением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вязкости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увеличением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числа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Рейнольдса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быстрее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чем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размеры</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всего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турбулентного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слоя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можно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при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больших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числах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Рейнольдса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рассматривать</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турбулентное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вырожденным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вязким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подслоем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Согласно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предельным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законам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тре­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ния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при</w:t>
      </w:r>
      <w:r w:rsidRPr="004C7BD3">
        <w:rPr>
          <w:rFonts w:ascii="Helvetica" w:hAnsi="Helvetica" w:cs="Helvetica"/>
          <w:b/>
          <w:bCs/>
          <w:color w:val="222222"/>
          <w:sz w:val="21"/>
          <w:szCs w:val="21"/>
        </w:rPr>
        <w:t xml:space="preserve"> </w:t>
      </w:r>
      <w:proofErr w:type="spellStart"/>
      <w:r w:rsidRPr="004C7BD3">
        <w:rPr>
          <w:rFonts w:ascii="Helvetica" w:hAnsi="Helvetica" w:cs="Helvetica"/>
          <w:b/>
          <w:bCs/>
          <w:color w:val="222222"/>
          <w:sz w:val="21"/>
          <w:szCs w:val="21"/>
        </w:rPr>
        <w:t>i?e</w:t>
      </w:r>
      <w:proofErr w:type="spellEnd"/>
    </w:p>
    <w:p w14:paraId="62B81252" w14:textId="77777777" w:rsidR="004C7BD3" w:rsidRPr="004C7BD3" w:rsidRDefault="004C7BD3" w:rsidP="004C7BD3">
      <w:pPr>
        <w:rPr>
          <w:rFonts w:ascii="Helvetica" w:hAnsi="Helvetica" w:cs="Helvetica"/>
          <w:b/>
          <w:bCs/>
          <w:color w:val="222222"/>
          <w:sz w:val="21"/>
          <w:szCs w:val="21"/>
        </w:rPr>
      </w:pPr>
    </w:p>
    <w:p w14:paraId="4AA3CF6C"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Оглавление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диссертации</w:t>
      </w:r>
    </w:p>
    <w:p w14:paraId="095930D6"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доктор</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физико</w:t>
      </w:r>
      <w:r w:rsidRPr="004C7BD3">
        <w:rPr>
          <w:rFonts w:ascii="Helvetica" w:hAnsi="Helvetica" w:cs="Helvetica"/>
          <w:b/>
          <w:bCs/>
          <w:color w:val="222222"/>
          <w:sz w:val="21"/>
          <w:szCs w:val="21"/>
        </w:rPr>
        <w:t>-</w:t>
      </w:r>
      <w:r w:rsidRPr="004C7BD3">
        <w:rPr>
          <w:rFonts w:ascii="Helvetica" w:hAnsi="Helvetica" w:cs="Helvetica" w:hint="eastAsia"/>
          <w:b/>
          <w:bCs/>
          <w:color w:val="222222"/>
          <w:sz w:val="21"/>
          <w:szCs w:val="21"/>
        </w:rPr>
        <w:t>математических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наук</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Трофимов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Виктор</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Маратович</w:t>
      </w:r>
    </w:p>
    <w:p w14:paraId="3DB349F9"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lastRenderedPageBreak/>
        <w:t>Оглавление</w:t>
      </w:r>
    </w:p>
    <w:p w14:paraId="2229B332" w14:textId="77777777" w:rsidR="004C7BD3" w:rsidRPr="004C7BD3" w:rsidRDefault="004C7BD3" w:rsidP="004C7BD3">
      <w:pPr>
        <w:rPr>
          <w:rFonts w:ascii="Helvetica" w:hAnsi="Helvetica" w:cs="Helvetica"/>
          <w:b/>
          <w:bCs/>
          <w:color w:val="222222"/>
          <w:sz w:val="21"/>
          <w:szCs w:val="21"/>
        </w:rPr>
      </w:pPr>
    </w:p>
    <w:p w14:paraId="34CC418F"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Введение</w:t>
      </w:r>
    </w:p>
    <w:p w14:paraId="1AFBCDDD" w14:textId="77777777" w:rsidR="004C7BD3" w:rsidRPr="004C7BD3" w:rsidRDefault="004C7BD3" w:rsidP="004C7BD3">
      <w:pPr>
        <w:rPr>
          <w:rFonts w:ascii="Helvetica" w:hAnsi="Helvetica" w:cs="Helvetica"/>
          <w:b/>
          <w:bCs/>
          <w:color w:val="222222"/>
          <w:sz w:val="21"/>
          <w:szCs w:val="21"/>
        </w:rPr>
      </w:pPr>
    </w:p>
    <w:p w14:paraId="491552A1"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0.1 </w:t>
      </w:r>
      <w:r w:rsidRPr="004C7BD3">
        <w:rPr>
          <w:rFonts w:ascii="Helvetica" w:hAnsi="Helvetica" w:cs="Helvetica" w:hint="eastAsia"/>
          <w:b/>
          <w:bCs/>
          <w:color w:val="222222"/>
          <w:sz w:val="21"/>
          <w:szCs w:val="21"/>
        </w:rPr>
        <w:t>Внутренняя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структура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течений</w:t>
      </w:r>
    </w:p>
    <w:p w14:paraId="520FBEEF" w14:textId="77777777" w:rsidR="004C7BD3" w:rsidRPr="004C7BD3" w:rsidRDefault="004C7BD3" w:rsidP="004C7BD3">
      <w:pPr>
        <w:rPr>
          <w:rFonts w:ascii="Helvetica" w:hAnsi="Helvetica" w:cs="Helvetica"/>
          <w:b/>
          <w:bCs/>
          <w:color w:val="222222"/>
          <w:sz w:val="21"/>
          <w:szCs w:val="21"/>
        </w:rPr>
      </w:pPr>
    </w:p>
    <w:p w14:paraId="411CA580"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0.2 </w:t>
      </w:r>
      <w:r w:rsidRPr="004C7BD3">
        <w:rPr>
          <w:rFonts w:ascii="Helvetica" w:hAnsi="Helvetica" w:cs="Helvetica" w:hint="eastAsia"/>
          <w:b/>
          <w:bCs/>
          <w:color w:val="222222"/>
          <w:sz w:val="21"/>
          <w:szCs w:val="21"/>
        </w:rPr>
        <w:t>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релаксационных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явлениях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течениях</w:t>
      </w:r>
      <w:r w:rsidRPr="004C7BD3">
        <w:rPr>
          <w:rFonts w:ascii="Helvetica" w:hAnsi="Helvetica" w:cs="Helvetica"/>
          <w:b/>
          <w:bCs/>
          <w:color w:val="222222"/>
          <w:sz w:val="21"/>
          <w:szCs w:val="21"/>
        </w:rPr>
        <w:t xml:space="preserve">. 14 0.3 </w:t>
      </w:r>
      <w:r w:rsidRPr="004C7BD3">
        <w:rPr>
          <w:rFonts w:ascii="Helvetica" w:hAnsi="Helvetica" w:cs="Helvetica" w:hint="eastAsia"/>
          <w:b/>
          <w:bCs/>
          <w:color w:val="222222"/>
          <w:sz w:val="21"/>
          <w:szCs w:val="21"/>
        </w:rPr>
        <w:t>Уточнение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представлений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внз</w:t>
      </w:r>
      <w:r w:rsidRPr="004C7BD3">
        <w:rPr>
          <w:rFonts w:ascii="Helvetica" w:hAnsi="Helvetica" w:cs="Helvetica"/>
          <w:b/>
          <w:bCs/>
          <w:color w:val="222222"/>
          <w:sz w:val="21"/>
          <w:szCs w:val="21"/>
        </w:rPr>
        <w:t>^</w:t>
      </w:r>
      <w:r w:rsidRPr="004C7BD3">
        <w:rPr>
          <w:rFonts w:ascii="Helvetica" w:hAnsi="Helvetica" w:cs="Helvetica" w:hint="eastAsia"/>
          <w:b/>
          <w:bCs/>
          <w:color w:val="222222"/>
          <w:sz w:val="21"/>
          <w:szCs w:val="21"/>
        </w:rPr>
        <w:t>треннем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трении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жидкостей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газов</w:t>
      </w:r>
    </w:p>
    <w:p w14:paraId="0305EEB4" w14:textId="77777777" w:rsidR="004C7BD3" w:rsidRPr="004C7BD3" w:rsidRDefault="004C7BD3" w:rsidP="004C7BD3">
      <w:pPr>
        <w:rPr>
          <w:rFonts w:ascii="Helvetica" w:hAnsi="Helvetica" w:cs="Helvetica"/>
          <w:b/>
          <w:bCs/>
          <w:color w:val="222222"/>
          <w:sz w:val="21"/>
          <w:szCs w:val="21"/>
        </w:rPr>
      </w:pPr>
    </w:p>
    <w:p w14:paraId="15A322A5"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0.4 </w:t>
      </w:r>
      <w:r w:rsidRPr="004C7BD3">
        <w:rPr>
          <w:rFonts w:ascii="Helvetica" w:hAnsi="Helvetica" w:cs="Helvetica" w:hint="eastAsia"/>
          <w:b/>
          <w:bCs/>
          <w:color w:val="222222"/>
          <w:sz w:val="21"/>
          <w:szCs w:val="21"/>
        </w:rPr>
        <w:t>Введение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асимметричных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напряжений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феноменологию</w:t>
      </w:r>
    </w:p>
    <w:p w14:paraId="2E74D0B6" w14:textId="77777777" w:rsidR="004C7BD3" w:rsidRPr="004C7BD3" w:rsidRDefault="004C7BD3" w:rsidP="004C7BD3">
      <w:pPr>
        <w:rPr>
          <w:rFonts w:ascii="Helvetica" w:hAnsi="Helvetica" w:cs="Helvetica"/>
          <w:b/>
          <w:bCs/>
          <w:color w:val="222222"/>
          <w:sz w:val="21"/>
          <w:szCs w:val="21"/>
        </w:rPr>
      </w:pPr>
    </w:p>
    <w:p w14:paraId="5277AC82"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турбулентности</w:t>
      </w:r>
    </w:p>
    <w:p w14:paraId="5421E1A0" w14:textId="77777777" w:rsidR="004C7BD3" w:rsidRPr="004C7BD3" w:rsidRDefault="004C7BD3" w:rsidP="004C7BD3">
      <w:pPr>
        <w:rPr>
          <w:rFonts w:ascii="Helvetica" w:hAnsi="Helvetica" w:cs="Helvetica"/>
          <w:b/>
          <w:bCs/>
          <w:color w:val="222222"/>
          <w:sz w:val="21"/>
          <w:szCs w:val="21"/>
        </w:rPr>
      </w:pPr>
    </w:p>
    <w:p w14:paraId="32D98E45"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1 </w:t>
      </w:r>
      <w:r w:rsidRPr="004C7BD3">
        <w:rPr>
          <w:rFonts w:ascii="Helvetica" w:hAnsi="Helvetica" w:cs="Helvetica" w:hint="eastAsia"/>
          <w:b/>
          <w:bCs/>
          <w:color w:val="222222"/>
          <w:sz w:val="21"/>
          <w:szCs w:val="21"/>
        </w:rPr>
        <w:t>Экспериментальные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исследования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газодинамики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отрывных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течениях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кавернами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уступами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ступеньками</w:t>
      </w:r>
    </w:p>
    <w:p w14:paraId="5F33AA0E" w14:textId="77777777" w:rsidR="004C7BD3" w:rsidRPr="004C7BD3" w:rsidRDefault="004C7BD3" w:rsidP="004C7BD3">
      <w:pPr>
        <w:rPr>
          <w:rFonts w:ascii="Helvetica" w:hAnsi="Helvetica" w:cs="Helvetica"/>
          <w:b/>
          <w:bCs/>
          <w:color w:val="222222"/>
          <w:sz w:val="21"/>
          <w:szCs w:val="21"/>
        </w:rPr>
      </w:pPr>
    </w:p>
    <w:p w14:paraId="5C0FD5BE"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1.1 </w:t>
      </w:r>
      <w:r w:rsidRPr="004C7BD3">
        <w:rPr>
          <w:rFonts w:ascii="Helvetica" w:hAnsi="Helvetica" w:cs="Helvetica" w:hint="eastAsia"/>
          <w:b/>
          <w:bCs/>
          <w:color w:val="222222"/>
          <w:sz w:val="21"/>
          <w:szCs w:val="21"/>
        </w:rPr>
        <w:t>Экспериментальные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установки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модели</w:t>
      </w:r>
    </w:p>
    <w:p w14:paraId="6687C11F" w14:textId="77777777" w:rsidR="004C7BD3" w:rsidRPr="004C7BD3" w:rsidRDefault="004C7BD3" w:rsidP="004C7BD3">
      <w:pPr>
        <w:rPr>
          <w:rFonts w:ascii="Helvetica" w:hAnsi="Helvetica" w:cs="Helvetica"/>
          <w:b/>
          <w:bCs/>
          <w:color w:val="222222"/>
          <w:sz w:val="21"/>
          <w:szCs w:val="21"/>
        </w:rPr>
      </w:pPr>
    </w:p>
    <w:p w14:paraId="0108C012"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1.2 </w:t>
      </w:r>
      <w:r w:rsidRPr="004C7BD3">
        <w:rPr>
          <w:rFonts w:ascii="Helvetica" w:hAnsi="Helvetica" w:cs="Helvetica" w:hint="eastAsia"/>
          <w:b/>
          <w:bCs/>
          <w:color w:val="222222"/>
          <w:sz w:val="21"/>
          <w:szCs w:val="21"/>
        </w:rPr>
        <w:t>Оборудование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измерительного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комплекса</w:t>
      </w:r>
    </w:p>
    <w:p w14:paraId="47BD250A" w14:textId="77777777" w:rsidR="004C7BD3" w:rsidRPr="004C7BD3" w:rsidRDefault="004C7BD3" w:rsidP="004C7BD3">
      <w:pPr>
        <w:rPr>
          <w:rFonts w:ascii="Helvetica" w:hAnsi="Helvetica" w:cs="Helvetica"/>
          <w:b/>
          <w:bCs/>
          <w:color w:val="222222"/>
          <w:sz w:val="21"/>
          <w:szCs w:val="21"/>
        </w:rPr>
      </w:pPr>
    </w:p>
    <w:p w14:paraId="3E42DACF"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1.3 </w:t>
      </w:r>
      <w:r w:rsidRPr="004C7BD3">
        <w:rPr>
          <w:rFonts w:ascii="Helvetica" w:hAnsi="Helvetica" w:cs="Helvetica" w:hint="eastAsia"/>
          <w:b/>
          <w:bCs/>
          <w:color w:val="222222"/>
          <w:sz w:val="21"/>
          <w:szCs w:val="21"/>
        </w:rPr>
        <w:t>Методы</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экспериментального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исследования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газа</w:t>
      </w:r>
    </w:p>
    <w:p w14:paraId="25D104E7" w14:textId="77777777" w:rsidR="004C7BD3" w:rsidRPr="004C7BD3" w:rsidRDefault="004C7BD3" w:rsidP="004C7BD3">
      <w:pPr>
        <w:rPr>
          <w:rFonts w:ascii="Helvetica" w:hAnsi="Helvetica" w:cs="Helvetica"/>
          <w:b/>
          <w:bCs/>
          <w:color w:val="222222"/>
          <w:sz w:val="21"/>
          <w:szCs w:val="21"/>
        </w:rPr>
      </w:pPr>
    </w:p>
    <w:p w14:paraId="5EB5D341"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p>
    <w:p w14:paraId="00764D71" w14:textId="77777777" w:rsidR="004C7BD3" w:rsidRPr="004C7BD3" w:rsidRDefault="004C7BD3" w:rsidP="004C7BD3">
      <w:pPr>
        <w:rPr>
          <w:rFonts w:ascii="Helvetica" w:hAnsi="Helvetica" w:cs="Helvetica"/>
          <w:b/>
          <w:bCs/>
          <w:color w:val="222222"/>
          <w:sz w:val="21"/>
          <w:szCs w:val="21"/>
        </w:rPr>
      </w:pPr>
    </w:p>
    <w:p w14:paraId="55859FF2"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1.4 </w:t>
      </w:r>
      <w:r w:rsidRPr="004C7BD3">
        <w:rPr>
          <w:rFonts w:ascii="Helvetica" w:hAnsi="Helvetica" w:cs="Helvetica" w:hint="eastAsia"/>
          <w:b/>
          <w:bCs/>
          <w:color w:val="222222"/>
          <w:sz w:val="21"/>
          <w:szCs w:val="21"/>
        </w:rPr>
        <w:t>Особенности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процессов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газодинамики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течениях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фиксированной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точкой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отрыва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условиях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отрицательного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продольного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градиента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да</w:t>
      </w:r>
      <w:r w:rsidRPr="004C7BD3">
        <w:rPr>
          <w:rFonts w:ascii="Helvetica" w:hAnsi="Helvetica" w:cs="Helvetica" w:hint="eastAsia"/>
          <w:b/>
          <w:bCs/>
          <w:color w:val="222222"/>
          <w:sz w:val="21"/>
          <w:szCs w:val="21"/>
        </w:rPr>
        <w:lastRenderedPageBreak/>
        <w:t>вления</w:t>
      </w:r>
    </w:p>
    <w:p w14:paraId="0255F417" w14:textId="77777777" w:rsidR="004C7BD3" w:rsidRPr="004C7BD3" w:rsidRDefault="004C7BD3" w:rsidP="004C7BD3">
      <w:pPr>
        <w:rPr>
          <w:rFonts w:ascii="Helvetica" w:hAnsi="Helvetica" w:cs="Helvetica"/>
          <w:b/>
          <w:bCs/>
          <w:color w:val="222222"/>
          <w:sz w:val="21"/>
          <w:szCs w:val="21"/>
        </w:rPr>
      </w:pPr>
    </w:p>
    <w:p w14:paraId="3681C7E2"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1.4.1 </w:t>
      </w:r>
      <w:r w:rsidRPr="004C7BD3">
        <w:rPr>
          <w:rFonts w:ascii="Helvetica" w:hAnsi="Helvetica" w:cs="Helvetica" w:hint="eastAsia"/>
          <w:b/>
          <w:bCs/>
          <w:color w:val="222222"/>
          <w:sz w:val="21"/>
          <w:szCs w:val="21"/>
        </w:rPr>
        <w:t>Ускоряющееся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плоском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сверхзвуковом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канале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гладким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контуром</w:t>
      </w:r>
    </w:p>
    <w:p w14:paraId="2BDE056B" w14:textId="77777777" w:rsidR="004C7BD3" w:rsidRPr="004C7BD3" w:rsidRDefault="004C7BD3" w:rsidP="004C7BD3">
      <w:pPr>
        <w:rPr>
          <w:rFonts w:ascii="Helvetica" w:hAnsi="Helvetica" w:cs="Helvetica"/>
          <w:b/>
          <w:bCs/>
          <w:color w:val="222222"/>
          <w:sz w:val="21"/>
          <w:szCs w:val="21"/>
        </w:rPr>
      </w:pPr>
    </w:p>
    <w:p w14:paraId="7F829BF4"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1.4.2 </w:t>
      </w:r>
      <w:r w:rsidRPr="004C7BD3">
        <w:rPr>
          <w:rFonts w:ascii="Helvetica" w:hAnsi="Helvetica" w:cs="Helvetica" w:hint="eastAsia"/>
          <w:b/>
          <w:bCs/>
          <w:color w:val="222222"/>
          <w:sz w:val="21"/>
          <w:szCs w:val="21"/>
        </w:rPr>
        <w:t>Особенности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отрывных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процессов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окрестности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уступов</w:t>
      </w:r>
      <w:r w:rsidRPr="004C7BD3">
        <w:rPr>
          <w:rFonts w:ascii="Helvetica" w:hAnsi="Helvetica" w:cs="Helvetica"/>
          <w:b/>
          <w:bCs/>
          <w:color w:val="222222"/>
          <w:sz w:val="21"/>
          <w:szCs w:val="21"/>
        </w:rPr>
        <w:t>-</w:t>
      </w:r>
      <w:r w:rsidRPr="004C7BD3">
        <w:rPr>
          <w:rFonts w:ascii="Helvetica" w:hAnsi="Helvetica" w:cs="Helvetica" w:hint="eastAsia"/>
          <w:b/>
          <w:bCs/>
          <w:color w:val="222222"/>
          <w:sz w:val="21"/>
          <w:szCs w:val="21"/>
        </w:rPr>
        <w:t>каверн</w:t>
      </w:r>
    </w:p>
    <w:p w14:paraId="50A5E7C9" w14:textId="77777777" w:rsidR="004C7BD3" w:rsidRPr="004C7BD3" w:rsidRDefault="004C7BD3" w:rsidP="004C7BD3">
      <w:pPr>
        <w:rPr>
          <w:rFonts w:ascii="Helvetica" w:hAnsi="Helvetica" w:cs="Helvetica"/>
          <w:b/>
          <w:bCs/>
          <w:color w:val="222222"/>
          <w:sz w:val="21"/>
          <w:szCs w:val="21"/>
        </w:rPr>
      </w:pPr>
    </w:p>
    <w:p w14:paraId="07B9E583"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1.5 </w:t>
      </w:r>
      <w:r w:rsidRPr="004C7BD3">
        <w:rPr>
          <w:rFonts w:ascii="Helvetica" w:hAnsi="Helvetica" w:cs="Helvetica" w:hint="eastAsia"/>
          <w:b/>
          <w:bCs/>
          <w:color w:val="222222"/>
          <w:sz w:val="21"/>
          <w:szCs w:val="21"/>
        </w:rPr>
        <w:t>Особенности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газодинамики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течениях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свободной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точкой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отрыва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при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внешнем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обтекании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уступов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ступенек</w:t>
      </w:r>
    </w:p>
    <w:p w14:paraId="01A67DC1" w14:textId="77777777" w:rsidR="004C7BD3" w:rsidRPr="004C7BD3" w:rsidRDefault="004C7BD3" w:rsidP="004C7BD3">
      <w:pPr>
        <w:rPr>
          <w:rFonts w:ascii="Helvetica" w:hAnsi="Helvetica" w:cs="Helvetica"/>
          <w:b/>
          <w:bCs/>
          <w:color w:val="222222"/>
          <w:sz w:val="21"/>
          <w:szCs w:val="21"/>
        </w:rPr>
      </w:pPr>
    </w:p>
    <w:p w14:paraId="6B32FA33"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1.6 </w:t>
      </w:r>
      <w:r w:rsidRPr="004C7BD3">
        <w:rPr>
          <w:rFonts w:ascii="Helvetica" w:hAnsi="Helvetica" w:cs="Helvetica" w:hint="eastAsia"/>
          <w:b/>
          <w:bCs/>
          <w:color w:val="222222"/>
          <w:sz w:val="21"/>
          <w:szCs w:val="21"/>
        </w:rPr>
        <w:t>Влияние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локальных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зон</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отрыва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вверх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потоку</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от</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них</w:t>
      </w:r>
    </w:p>
    <w:p w14:paraId="1DB5735D" w14:textId="77777777" w:rsidR="004C7BD3" w:rsidRPr="004C7BD3" w:rsidRDefault="004C7BD3" w:rsidP="004C7BD3">
      <w:pPr>
        <w:rPr>
          <w:rFonts w:ascii="Helvetica" w:hAnsi="Helvetica" w:cs="Helvetica"/>
          <w:b/>
          <w:bCs/>
          <w:color w:val="222222"/>
          <w:sz w:val="21"/>
          <w:szCs w:val="21"/>
        </w:rPr>
      </w:pPr>
    </w:p>
    <w:p w14:paraId="551766F7"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1.7 </w:t>
      </w:r>
      <w:r w:rsidRPr="004C7BD3">
        <w:rPr>
          <w:rFonts w:ascii="Helvetica" w:hAnsi="Helvetica" w:cs="Helvetica" w:hint="eastAsia"/>
          <w:b/>
          <w:bCs/>
          <w:color w:val="222222"/>
          <w:sz w:val="21"/>
          <w:szCs w:val="21"/>
        </w:rPr>
        <w:t>Управление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величиной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конвективного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отрывных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течениях</w:t>
      </w:r>
    </w:p>
    <w:p w14:paraId="7DD5E3B3" w14:textId="77777777" w:rsidR="004C7BD3" w:rsidRPr="004C7BD3" w:rsidRDefault="004C7BD3" w:rsidP="004C7BD3">
      <w:pPr>
        <w:rPr>
          <w:rFonts w:ascii="Helvetica" w:hAnsi="Helvetica" w:cs="Helvetica"/>
          <w:b/>
          <w:bCs/>
          <w:color w:val="222222"/>
          <w:sz w:val="21"/>
          <w:szCs w:val="21"/>
        </w:rPr>
      </w:pPr>
    </w:p>
    <w:p w14:paraId="118D3F4B"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1.8 </w:t>
      </w:r>
      <w:r w:rsidRPr="004C7BD3">
        <w:rPr>
          <w:rFonts w:ascii="Helvetica" w:hAnsi="Helvetica" w:cs="Helvetica" w:hint="eastAsia"/>
          <w:b/>
          <w:bCs/>
          <w:color w:val="222222"/>
          <w:sz w:val="21"/>
          <w:szCs w:val="21"/>
        </w:rPr>
        <w:t>Характеристики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турбулентности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отрывающемся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сжимаемом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пограничном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слое</w:t>
      </w:r>
    </w:p>
    <w:p w14:paraId="72C1DE0F" w14:textId="77777777" w:rsidR="004C7BD3" w:rsidRPr="004C7BD3" w:rsidRDefault="004C7BD3" w:rsidP="004C7BD3">
      <w:pPr>
        <w:rPr>
          <w:rFonts w:ascii="Helvetica" w:hAnsi="Helvetica" w:cs="Helvetica"/>
          <w:b/>
          <w:bCs/>
          <w:color w:val="222222"/>
          <w:sz w:val="21"/>
          <w:szCs w:val="21"/>
        </w:rPr>
      </w:pPr>
    </w:p>
    <w:p w14:paraId="1270E009"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2 </w:t>
      </w:r>
      <w:r w:rsidRPr="004C7BD3">
        <w:rPr>
          <w:rFonts w:ascii="Helvetica" w:hAnsi="Helvetica" w:cs="Helvetica" w:hint="eastAsia"/>
          <w:b/>
          <w:bCs/>
          <w:color w:val="222222"/>
          <w:sz w:val="21"/>
          <w:szCs w:val="21"/>
        </w:rPr>
        <w:t>Экспериментальные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исследования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влияния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внутренней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структуры</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турбулентности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процессы</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p>
    <w:p w14:paraId="0F4F730B" w14:textId="77777777" w:rsidR="004C7BD3" w:rsidRPr="004C7BD3" w:rsidRDefault="004C7BD3" w:rsidP="004C7BD3">
      <w:pPr>
        <w:rPr>
          <w:rFonts w:ascii="Helvetica" w:hAnsi="Helvetica" w:cs="Helvetica"/>
          <w:b/>
          <w:bCs/>
          <w:color w:val="222222"/>
          <w:sz w:val="21"/>
          <w:szCs w:val="21"/>
        </w:rPr>
      </w:pPr>
    </w:p>
    <w:p w14:paraId="75FD2231"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2.1 </w:t>
      </w:r>
      <w:r w:rsidRPr="004C7BD3">
        <w:rPr>
          <w:rFonts w:ascii="Helvetica" w:hAnsi="Helvetica" w:cs="Helvetica" w:hint="eastAsia"/>
          <w:b/>
          <w:bCs/>
          <w:color w:val="222222"/>
          <w:sz w:val="21"/>
          <w:szCs w:val="21"/>
        </w:rPr>
        <w:t>Опыты</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исследованию</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турбулентности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квазидвумерных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сверхзвуковых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отрывных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течениях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Роль</w:t>
      </w:r>
    </w:p>
    <w:p w14:paraId="0B15B0A8" w14:textId="77777777" w:rsidR="004C7BD3" w:rsidRPr="004C7BD3" w:rsidRDefault="004C7BD3" w:rsidP="004C7BD3">
      <w:pPr>
        <w:rPr>
          <w:rFonts w:ascii="Helvetica" w:hAnsi="Helvetica" w:cs="Helvetica"/>
          <w:b/>
          <w:bCs/>
          <w:color w:val="222222"/>
          <w:sz w:val="21"/>
          <w:szCs w:val="21"/>
        </w:rPr>
      </w:pPr>
    </w:p>
    <w:p w14:paraId="5A26E470"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крупномасштабной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турбулентности</w:t>
      </w:r>
    </w:p>
    <w:p w14:paraId="21167A80" w14:textId="77777777" w:rsidR="004C7BD3" w:rsidRPr="004C7BD3" w:rsidRDefault="004C7BD3" w:rsidP="004C7BD3">
      <w:pPr>
        <w:rPr>
          <w:rFonts w:ascii="Helvetica" w:hAnsi="Helvetica" w:cs="Helvetica"/>
          <w:b/>
          <w:bCs/>
          <w:color w:val="222222"/>
          <w:sz w:val="21"/>
          <w:szCs w:val="21"/>
        </w:rPr>
      </w:pPr>
    </w:p>
    <w:p w14:paraId="766643DC"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2.2 </w:t>
      </w:r>
      <w:r w:rsidRPr="004C7BD3">
        <w:rPr>
          <w:rFonts w:ascii="Helvetica" w:hAnsi="Helvetica" w:cs="Helvetica" w:hint="eastAsia"/>
          <w:b/>
          <w:bCs/>
          <w:color w:val="222222"/>
          <w:sz w:val="21"/>
          <w:szCs w:val="21"/>
        </w:rPr>
        <w:t>Постановка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задач</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исследованию</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внутренних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lastRenderedPageBreak/>
        <w:t>структур</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сверхзвуковых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течениях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большими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градиентами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давления</w:t>
      </w:r>
    </w:p>
    <w:p w14:paraId="4C463413" w14:textId="77777777" w:rsidR="004C7BD3" w:rsidRPr="004C7BD3" w:rsidRDefault="004C7BD3" w:rsidP="004C7BD3">
      <w:pPr>
        <w:rPr>
          <w:rFonts w:ascii="Helvetica" w:hAnsi="Helvetica" w:cs="Helvetica"/>
          <w:b/>
          <w:bCs/>
          <w:color w:val="222222"/>
          <w:sz w:val="21"/>
          <w:szCs w:val="21"/>
        </w:rPr>
      </w:pPr>
    </w:p>
    <w:p w14:paraId="3C489F22"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2.3 </w:t>
      </w:r>
      <w:r w:rsidRPr="004C7BD3">
        <w:rPr>
          <w:rFonts w:ascii="Helvetica" w:hAnsi="Helvetica" w:cs="Helvetica" w:hint="eastAsia"/>
          <w:b/>
          <w:bCs/>
          <w:color w:val="222222"/>
          <w:sz w:val="21"/>
          <w:szCs w:val="21"/>
        </w:rPr>
        <w:t>Экспериментальная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установка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оборудование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модели</w:t>
      </w:r>
    </w:p>
    <w:p w14:paraId="490DBA36" w14:textId="77777777" w:rsidR="004C7BD3" w:rsidRPr="004C7BD3" w:rsidRDefault="004C7BD3" w:rsidP="004C7BD3">
      <w:pPr>
        <w:rPr>
          <w:rFonts w:ascii="Helvetica" w:hAnsi="Helvetica" w:cs="Helvetica"/>
          <w:b/>
          <w:bCs/>
          <w:color w:val="222222"/>
          <w:sz w:val="21"/>
          <w:szCs w:val="21"/>
        </w:rPr>
      </w:pPr>
    </w:p>
    <w:p w14:paraId="2EAD81CF"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2.3.1 </w:t>
      </w:r>
      <w:r w:rsidRPr="004C7BD3">
        <w:rPr>
          <w:rFonts w:ascii="Helvetica" w:hAnsi="Helvetica" w:cs="Helvetica" w:hint="eastAsia"/>
          <w:b/>
          <w:bCs/>
          <w:color w:val="222222"/>
          <w:sz w:val="21"/>
          <w:szCs w:val="21"/>
        </w:rPr>
        <w:t>Экспериментальная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установка</w:t>
      </w:r>
    </w:p>
    <w:p w14:paraId="5159B405" w14:textId="77777777" w:rsidR="004C7BD3" w:rsidRPr="004C7BD3" w:rsidRDefault="004C7BD3" w:rsidP="004C7BD3">
      <w:pPr>
        <w:rPr>
          <w:rFonts w:ascii="Helvetica" w:hAnsi="Helvetica" w:cs="Helvetica"/>
          <w:b/>
          <w:bCs/>
          <w:color w:val="222222"/>
          <w:sz w:val="21"/>
          <w:szCs w:val="21"/>
        </w:rPr>
      </w:pPr>
    </w:p>
    <w:p w14:paraId="795C0B24"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2.3.2 </w:t>
      </w:r>
      <w:r w:rsidRPr="004C7BD3">
        <w:rPr>
          <w:rFonts w:ascii="Helvetica" w:hAnsi="Helvetica" w:cs="Helvetica" w:hint="eastAsia"/>
          <w:b/>
          <w:bCs/>
          <w:color w:val="222222"/>
          <w:sz w:val="21"/>
          <w:szCs w:val="21"/>
        </w:rPr>
        <w:t>Экспериментальные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модели</w:t>
      </w:r>
    </w:p>
    <w:p w14:paraId="5B24506C" w14:textId="77777777" w:rsidR="004C7BD3" w:rsidRPr="004C7BD3" w:rsidRDefault="004C7BD3" w:rsidP="004C7BD3">
      <w:pPr>
        <w:rPr>
          <w:rFonts w:ascii="Helvetica" w:hAnsi="Helvetica" w:cs="Helvetica"/>
          <w:b/>
          <w:bCs/>
          <w:color w:val="222222"/>
          <w:sz w:val="21"/>
          <w:szCs w:val="21"/>
        </w:rPr>
      </w:pPr>
    </w:p>
    <w:p w14:paraId="1B2E3240"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2.4 </w:t>
      </w:r>
      <w:r w:rsidRPr="004C7BD3">
        <w:rPr>
          <w:rFonts w:ascii="Helvetica" w:hAnsi="Helvetica" w:cs="Helvetica" w:hint="eastAsia"/>
          <w:b/>
          <w:bCs/>
          <w:color w:val="222222"/>
          <w:sz w:val="21"/>
          <w:szCs w:val="21"/>
        </w:rPr>
        <w:t>Методы</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экспериментального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исследования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газа</w:t>
      </w:r>
    </w:p>
    <w:p w14:paraId="564A941F" w14:textId="77777777" w:rsidR="004C7BD3" w:rsidRPr="004C7BD3" w:rsidRDefault="004C7BD3" w:rsidP="004C7BD3">
      <w:pPr>
        <w:rPr>
          <w:rFonts w:ascii="Helvetica" w:hAnsi="Helvetica" w:cs="Helvetica"/>
          <w:b/>
          <w:bCs/>
          <w:color w:val="222222"/>
          <w:sz w:val="21"/>
          <w:szCs w:val="21"/>
        </w:rPr>
      </w:pPr>
    </w:p>
    <w:p w14:paraId="06213F0F"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p>
    <w:p w14:paraId="447CD51A" w14:textId="77777777" w:rsidR="004C7BD3" w:rsidRPr="004C7BD3" w:rsidRDefault="004C7BD3" w:rsidP="004C7BD3">
      <w:pPr>
        <w:rPr>
          <w:rFonts w:ascii="Helvetica" w:hAnsi="Helvetica" w:cs="Helvetica"/>
          <w:b/>
          <w:bCs/>
          <w:color w:val="222222"/>
          <w:sz w:val="21"/>
          <w:szCs w:val="21"/>
        </w:rPr>
      </w:pPr>
    </w:p>
    <w:p w14:paraId="04081832"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2.5 </w:t>
      </w:r>
      <w:r w:rsidRPr="004C7BD3">
        <w:rPr>
          <w:rFonts w:ascii="Helvetica" w:hAnsi="Helvetica" w:cs="Helvetica" w:hint="eastAsia"/>
          <w:b/>
          <w:bCs/>
          <w:color w:val="222222"/>
          <w:sz w:val="21"/>
          <w:szCs w:val="21"/>
        </w:rPr>
        <w:t>Результаты</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визуализации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продольных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структур</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методами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ЖК</w:t>
      </w:r>
      <w:r w:rsidRPr="004C7BD3">
        <w:rPr>
          <w:rFonts w:ascii="Helvetica" w:hAnsi="Helvetica" w:cs="Helvetica"/>
          <w:b/>
          <w:bCs/>
          <w:color w:val="222222"/>
          <w:sz w:val="21"/>
          <w:szCs w:val="21"/>
        </w:rPr>
        <w:t>-</w:t>
      </w:r>
      <w:r w:rsidRPr="004C7BD3">
        <w:rPr>
          <w:rFonts w:ascii="Helvetica" w:hAnsi="Helvetica" w:cs="Helvetica" w:hint="eastAsia"/>
          <w:b/>
          <w:bCs/>
          <w:color w:val="222222"/>
          <w:sz w:val="21"/>
          <w:szCs w:val="21"/>
        </w:rPr>
        <w:t>термоиндикаторов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нитей</w:t>
      </w:r>
      <w:r w:rsidRPr="004C7BD3">
        <w:rPr>
          <w:rFonts w:ascii="Helvetica" w:hAnsi="Helvetica" w:cs="Helvetica"/>
          <w:b/>
          <w:bCs/>
          <w:color w:val="222222"/>
          <w:sz w:val="21"/>
          <w:szCs w:val="21"/>
        </w:rPr>
        <w:t>-</w:t>
      </w:r>
      <w:r w:rsidRPr="004C7BD3">
        <w:rPr>
          <w:rFonts w:ascii="Helvetica" w:hAnsi="Helvetica" w:cs="Helvetica" w:hint="eastAsia"/>
          <w:b/>
          <w:bCs/>
          <w:color w:val="222222"/>
          <w:sz w:val="21"/>
          <w:szCs w:val="21"/>
        </w:rPr>
        <w:t>флюгеров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масляной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пленки</w:t>
      </w:r>
    </w:p>
    <w:p w14:paraId="4594F029" w14:textId="77777777" w:rsidR="004C7BD3" w:rsidRPr="004C7BD3" w:rsidRDefault="004C7BD3" w:rsidP="004C7BD3">
      <w:pPr>
        <w:rPr>
          <w:rFonts w:ascii="Helvetica" w:hAnsi="Helvetica" w:cs="Helvetica"/>
          <w:b/>
          <w:bCs/>
          <w:color w:val="222222"/>
          <w:sz w:val="21"/>
          <w:szCs w:val="21"/>
        </w:rPr>
      </w:pPr>
    </w:p>
    <w:p w14:paraId="7DCE1EFF"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2.6 </w:t>
      </w:r>
      <w:r w:rsidRPr="004C7BD3">
        <w:rPr>
          <w:rFonts w:ascii="Helvetica" w:hAnsi="Helvetica" w:cs="Helvetica" w:hint="eastAsia"/>
          <w:b/>
          <w:bCs/>
          <w:color w:val="222222"/>
          <w:sz w:val="21"/>
          <w:szCs w:val="21"/>
        </w:rPr>
        <w:t>Продольные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структуры</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за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плоскими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уступами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влияние</w:t>
      </w:r>
    </w:p>
    <w:p w14:paraId="67880F20" w14:textId="77777777" w:rsidR="004C7BD3" w:rsidRPr="004C7BD3" w:rsidRDefault="004C7BD3" w:rsidP="004C7BD3">
      <w:pPr>
        <w:rPr>
          <w:rFonts w:ascii="Helvetica" w:hAnsi="Helvetica" w:cs="Helvetica"/>
          <w:b/>
          <w:bCs/>
          <w:color w:val="222222"/>
          <w:sz w:val="21"/>
          <w:szCs w:val="21"/>
        </w:rPr>
      </w:pPr>
    </w:p>
    <w:p w14:paraId="69B92D71"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w:t>
      </w:r>
    </w:p>
    <w:p w14:paraId="00113AB2" w14:textId="77777777" w:rsidR="004C7BD3" w:rsidRPr="004C7BD3" w:rsidRDefault="004C7BD3" w:rsidP="004C7BD3">
      <w:pPr>
        <w:rPr>
          <w:rFonts w:ascii="Helvetica" w:hAnsi="Helvetica" w:cs="Helvetica"/>
          <w:b/>
          <w:bCs/>
          <w:color w:val="222222"/>
          <w:sz w:val="21"/>
          <w:szCs w:val="21"/>
        </w:rPr>
      </w:pPr>
    </w:p>
    <w:p w14:paraId="30056EB2"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2.7 </w:t>
      </w:r>
      <w:r w:rsidRPr="004C7BD3">
        <w:rPr>
          <w:rFonts w:ascii="Helvetica" w:hAnsi="Helvetica" w:cs="Helvetica" w:hint="eastAsia"/>
          <w:b/>
          <w:bCs/>
          <w:color w:val="222222"/>
          <w:sz w:val="21"/>
          <w:szCs w:val="21"/>
        </w:rPr>
        <w:t>Расширяющийся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уступ</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классификация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режимов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течения</w:t>
      </w:r>
    </w:p>
    <w:p w14:paraId="5B7466B3" w14:textId="77777777" w:rsidR="004C7BD3" w:rsidRPr="004C7BD3" w:rsidRDefault="004C7BD3" w:rsidP="004C7BD3">
      <w:pPr>
        <w:rPr>
          <w:rFonts w:ascii="Helvetica" w:hAnsi="Helvetica" w:cs="Helvetica"/>
          <w:b/>
          <w:bCs/>
          <w:color w:val="222222"/>
          <w:sz w:val="21"/>
          <w:szCs w:val="21"/>
        </w:rPr>
      </w:pPr>
    </w:p>
    <w:p w14:paraId="1B94C5CF"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2.8 </w:t>
      </w:r>
      <w:r w:rsidRPr="004C7BD3">
        <w:rPr>
          <w:rFonts w:ascii="Helvetica" w:hAnsi="Helvetica" w:cs="Helvetica" w:hint="eastAsia"/>
          <w:b/>
          <w:bCs/>
          <w:color w:val="222222"/>
          <w:sz w:val="21"/>
          <w:szCs w:val="21"/>
        </w:rPr>
        <w:t>Расслоение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турбулентного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структурные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уровни</w:t>
      </w:r>
    </w:p>
    <w:p w14:paraId="35755571" w14:textId="77777777" w:rsidR="004C7BD3" w:rsidRPr="004C7BD3" w:rsidRDefault="004C7BD3" w:rsidP="004C7BD3">
      <w:pPr>
        <w:rPr>
          <w:rFonts w:ascii="Helvetica" w:hAnsi="Helvetica" w:cs="Helvetica"/>
          <w:b/>
          <w:bCs/>
          <w:color w:val="222222"/>
          <w:sz w:val="21"/>
          <w:szCs w:val="21"/>
        </w:rPr>
      </w:pPr>
    </w:p>
    <w:p w14:paraId="715B8F36"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2.8.1 </w:t>
      </w:r>
      <w:r w:rsidRPr="004C7BD3">
        <w:rPr>
          <w:rFonts w:ascii="Helvetica" w:hAnsi="Helvetica" w:cs="Helvetica" w:hint="eastAsia"/>
          <w:b/>
          <w:bCs/>
          <w:color w:val="222222"/>
          <w:sz w:val="21"/>
          <w:szCs w:val="21"/>
        </w:rPr>
        <w:t>Условия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экспериментов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повышенная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вращател</w:t>
      </w:r>
      <w:r w:rsidRPr="004C7BD3">
        <w:rPr>
          <w:rFonts w:ascii="Helvetica" w:hAnsi="Helvetica" w:cs="Helvetica" w:hint="eastAsia"/>
          <w:b/>
          <w:bCs/>
          <w:color w:val="222222"/>
          <w:sz w:val="21"/>
          <w:szCs w:val="21"/>
        </w:rPr>
        <w:lastRenderedPageBreak/>
        <w:t>ьная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анизотропия</w:t>
      </w:r>
    </w:p>
    <w:p w14:paraId="60920F8A" w14:textId="77777777" w:rsidR="004C7BD3" w:rsidRPr="004C7BD3" w:rsidRDefault="004C7BD3" w:rsidP="004C7BD3">
      <w:pPr>
        <w:rPr>
          <w:rFonts w:ascii="Helvetica" w:hAnsi="Helvetica" w:cs="Helvetica"/>
          <w:b/>
          <w:bCs/>
          <w:color w:val="222222"/>
          <w:sz w:val="21"/>
          <w:szCs w:val="21"/>
        </w:rPr>
      </w:pPr>
    </w:p>
    <w:p w14:paraId="5E6B03F6"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2.8.2 </w:t>
      </w:r>
      <w:r w:rsidRPr="004C7BD3">
        <w:rPr>
          <w:rFonts w:ascii="Helvetica" w:hAnsi="Helvetica" w:cs="Helvetica" w:hint="eastAsia"/>
          <w:b/>
          <w:bCs/>
          <w:color w:val="222222"/>
          <w:sz w:val="21"/>
          <w:szCs w:val="21"/>
        </w:rPr>
        <w:t>Спектр</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структурных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уровней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Закон</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квадратов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коэффициентов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p>
    <w:p w14:paraId="4A83E49C" w14:textId="77777777" w:rsidR="004C7BD3" w:rsidRPr="004C7BD3" w:rsidRDefault="004C7BD3" w:rsidP="004C7BD3">
      <w:pPr>
        <w:rPr>
          <w:rFonts w:ascii="Helvetica" w:hAnsi="Helvetica" w:cs="Helvetica"/>
          <w:b/>
          <w:bCs/>
          <w:color w:val="222222"/>
          <w:sz w:val="21"/>
          <w:szCs w:val="21"/>
        </w:rPr>
      </w:pPr>
    </w:p>
    <w:p w14:paraId="40E61242"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2.8.3 </w:t>
      </w:r>
      <w:r w:rsidRPr="004C7BD3">
        <w:rPr>
          <w:rFonts w:ascii="Helvetica" w:hAnsi="Helvetica" w:cs="Helvetica" w:hint="eastAsia"/>
          <w:b/>
          <w:bCs/>
          <w:color w:val="222222"/>
          <w:sz w:val="21"/>
          <w:szCs w:val="21"/>
        </w:rPr>
        <w:t>Физическая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модель</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турбулентного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Гипотеза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акустического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анизотропно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турбулентного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резонанса</w:t>
      </w:r>
    </w:p>
    <w:p w14:paraId="555742CB" w14:textId="77777777" w:rsidR="004C7BD3" w:rsidRPr="004C7BD3" w:rsidRDefault="004C7BD3" w:rsidP="004C7BD3">
      <w:pPr>
        <w:rPr>
          <w:rFonts w:ascii="Helvetica" w:hAnsi="Helvetica" w:cs="Helvetica"/>
          <w:b/>
          <w:bCs/>
          <w:color w:val="222222"/>
          <w:sz w:val="21"/>
          <w:szCs w:val="21"/>
        </w:rPr>
      </w:pPr>
    </w:p>
    <w:p w14:paraId="0FAA5744"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2.8.4 </w:t>
      </w:r>
      <w:r w:rsidRPr="004C7BD3">
        <w:rPr>
          <w:rFonts w:ascii="Helvetica" w:hAnsi="Helvetica" w:cs="Helvetica" w:hint="eastAsia"/>
          <w:b/>
          <w:bCs/>
          <w:color w:val="222222"/>
          <w:sz w:val="21"/>
          <w:szCs w:val="21"/>
        </w:rPr>
        <w:t>Механизм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расслоения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турбулентного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звуковом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поле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при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вращательной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анизотропии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течения</w:t>
      </w:r>
    </w:p>
    <w:p w14:paraId="14E2864D" w14:textId="77777777" w:rsidR="004C7BD3" w:rsidRPr="004C7BD3" w:rsidRDefault="004C7BD3" w:rsidP="004C7BD3">
      <w:pPr>
        <w:rPr>
          <w:rFonts w:ascii="Helvetica" w:hAnsi="Helvetica" w:cs="Helvetica"/>
          <w:b/>
          <w:bCs/>
          <w:color w:val="222222"/>
          <w:sz w:val="21"/>
          <w:szCs w:val="21"/>
        </w:rPr>
      </w:pPr>
    </w:p>
    <w:p w14:paraId="5146ED19"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2.9 </w:t>
      </w:r>
      <w:r w:rsidRPr="004C7BD3">
        <w:rPr>
          <w:rFonts w:ascii="Helvetica" w:hAnsi="Helvetica" w:cs="Helvetica" w:hint="eastAsia"/>
          <w:b/>
          <w:bCs/>
          <w:color w:val="222222"/>
          <w:sz w:val="21"/>
          <w:szCs w:val="21"/>
        </w:rPr>
        <w:t>Дополнительное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обсуждение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результатов</w:t>
      </w:r>
    </w:p>
    <w:p w14:paraId="2902A99B" w14:textId="77777777" w:rsidR="004C7BD3" w:rsidRPr="004C7BD3" w:rsidRDefault="004C7BD3" w:rsidP="004C7BD3">
      <w:pPr>
        <w:rPr>
          <w:rFonts w:ascii="Helvetica" w:hAnsi="Helvetica" w:cs="Helvetica"/>
          <w:b/>
          <w:bCs/>
          <w:color w:val="222222"/>
          <w:sz w:val="21"/>
          <w:szCs w:val="21"/>
        </w:rPr>
      </w:pPr>
    </w:p>
    <w:p w14:paraId="66316AC2"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3 </w:t>
      </w:r>
      <w:r w:rsidRPr="004C7BD3">
        <w:rPr>
          <w:rFonts w:ascii="Helvetica" w:hAnsi="Helvetica" w:cs="Helvetica" w:hint="eastAsia"/>
          <w:b/>
          <w:bCs/>
          <w:color w:val="222222"/>
          <w:sz w:val="21"/>
          <w:szCs w:val="21"/>
        </w:rPr>
        <w:t>Моделирование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турбулентного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течениях</w:t>
      </w:r>
    </w:p>
    <w:p w14:paraId="10D9914F" w14:textId="77777777" w:rsidR="004C7BD3" w:rsidRPr="004C7BD3" w:rsidRDefault="004C7BD3" w:rsidP="004C7BD3">
      <w:pPr>
        <w:rPr>
          <w:rFonts w:ascii="Helvetica" w:hAnsi="Helvetica" w:cs="Helvetica"/>
          <w:b/>
          <w:bCs/>
          <w:color w:val="222222"/>
          <w:sz w:val="21"/>
          <w:szCs w:val="21"/>
        </w:rPr>
      </w:pPr>
    </w:p>
    <w:p w14:paraId="05A84EB5"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с</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большими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местными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градиентами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давления</w:t>
      </w:r>
    </w:p>
    <w:p w14:paraId="24E0226A" w14:textId="77777777" w:rsidR="004C7BD3" w:rsidRPr="004C7BD3" w:rsidRDefault="004C7BD3" w:rsidP="004C7BD3">
      <w:pPr>
        <w:rPr>
          <w:rFonts w:ascii="Helvetica" w:hAnsi="Helvetica" w:cs="Helvetica"/>
          <w:b/>
          <w:bCs/>
          <w:color w:val="222222"/>
          <w:sz w:val="21"/>
          <w:szCs w:val="21"/>
        </w:rPr>
      </w:pPr>
    </w:p>
    <w:p w14:paraId="4594F9E0"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3.1 </w:t>
      </w:r>
      <w:r w:rsidRPr="004C7BD3">
        <w:rPr>
          <w:rFonts w:ascii="Helvetica" w:hAnsi="Helvetica" w:cs="Helvetica" w:hint="eastAsia"/>
          <w:b/>
          <w:bCs/>
          <w:color w:val="222222"/>
          <w:sz w:val="21"/>
          <w:szCs w:val="21"/>
        </w:rPr>
        <w:t>Постановка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задачи</w:t>
      </w:r>
    </w:p>
    <w:p w14:paraId="7F42D725" w14:textId="77777777" w:rsidR="004C7BD3" w:rsidRPr="004C7BD3" w:rsidRDefault="004C7BD3" w:rsidP="004C7BD3">
      <w:pPr>
        <w:rPr>
          <w:rFonts w:ascii="Helvetica" w:hAnsi="Helvetica" w:cs="Helvetica"/>
          <w:b/>
          <w:bCs/>
          <w:color w:val="222222"/>
          <w:sz w:val="21"/>
          <w:szCs w:val="21"/>
        </w:rPr>
      </w:pPr>
    </w:p>
    <w:p w14:paraId="42449F4D"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3.2 </w:t>
      </w:r>
      <w:r w:rsidRPr="004C7BD3">
        <w:rPr>
          <w:rFonts w:ascii="Helvetica" w:hAnsi="Helvetica" w:cs="Helvetica" w:hint="eastAsia"/>
          <w:b/>
          <w:bCs/>
          <w:color w:val="222222"/>
          <w:sz w:val="21"/>
          <w:szCs w:val="21"/>
        </w:rPr>
        <w:t>Приближенный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метод</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учета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влияния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ори</w:t>
      </w:r>
      <w:r w:rsidRPr="004C7BD3">
        <w:rPr>
          <w:rFonts w:ascii="Helvetica" w:hAnsi="Helvetica" w:cs="Helvetica"/>
          <w:b/>
          <w:bCs/>
          <w:color w:val="222222"/>
          <w:sz w:val="21"/>
          <w:szCs w:val="21"/>
        </w:rPr>
        <w:t>-</w:t>
      </w:r>
      <w:r w:rsidRPr="004C7BD3">
        <w:rPr>
          <w:rFonts w:ascii="Helvetica" w:hAnsi="Helvetica" w:cs="Helvetica" w:hint="eastAsia"/>
          <w:b/>
          <w:bCs/>
          <w:color w:val="222222"/>
          <w:sz w:val="21"/>
          <w:szCs w:val="21"/>
        </w:rPr>
        <w:t>ентационных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свойств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турбулентности</w:t>
      </w:r>
    </w:p>
    <w:p w14:paraId="5DA0265C" w14:textId="77777777" w:rsidR="004C7BD3" w:rsidRPr="004C7BD3" w:rsidRDefault="004C7BD3" w:rsidP="004C7BD3">
      <w:pPr>
        <w:rPr>
          <w:rFonts w:ascii="Helvetica" w:hAnsi="Helvetica" w:cs="Helvetica"/>
          <w:b/>
          <w:bCs/>
          <w:color w:val="222222"/>
          <w:sz w:val="21"/>
          <w:szCs w:val="21"/>
        </w:rPr>
      </w:pPr>
    </w:p>
    <w:p w14:paraId="63EC8C02"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3.3 </w:t>
      </w:r>
      <w:r w:rsidRPr="004C7BD3">
        <w:rPr>
          <w:rFonts w:ascii="Helvetica" w:hAnsi="Helvetica" w:cs="Helvetica" w:hint="eastAsia"/>
          <w:b/>
          <w:bCs/>
          <w:color w:val="222222"/>
          <w:sz w:val="21"/>
          <w:szCs w:val="21"/>
        </w:rPr>
        <w:t>Примеры</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расчетов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распределений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теплообмена</w:t>
      </w:r>
    </w:p>
    <w:p w14:paraId="04C41AD9" w14:textId="77777777" w:rsidR="004C7BD3" w:rsidRPr="004C7BD3" w:rsidRDefault="004C7BD3" w:rsidP="004C7BD3">
      <w:pPr>
        <w:rPr>
          <w:rFonts w:ascii="Helvetica" w:hAnsi="Helvetica" w:cs="Helvetica"/>
          <w:b/>
          <w:bCs/>
          <w:color w:val="222222"/>
          <w:sz w:val="21"/>
          <w:szCs w:val="21"/>
        </w:rPr>
      </w:pPr>
    </w:p>
    <w:p w14:paraId="72469C71"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3.4 </w:t>
      </w:r>
      <w:r w:rsidRPr="004C7BD3">
        <w:rPr>
          <w:rFonts w:ascii="Helvetica" w:hAnsi="Helvetica" w:cs="Helvetica" w:hint="eastAsia"/>
          <w:b/>
          <w:bCs/>
          <w:color w:val="222222"/>
          <w:sz w:val="21"/>
          <w:szCs w:val="21"/>
        </w:rPr>
        <w:t>Модельные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представления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взаимодействии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продольных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вихревых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структур</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влиянии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w:t>
      </w:r>
    </w:p>
    <w:p w14:paraId="19ECA24D" w14:textId="77777777" w:rsidR="004C7BD3" w:rsidRPr="004C7BD3" w:rsidRDefault="004C7BD3" w:rsidP="004C7BD3">
      <w:pPr>
        <w:rPr>
          <w:rFonts w:ascii="Helvetica" w:hAnsi="Helvetica" w:cs="Helvetica"/>
          <w:b/>
          <w:bCs/>
          <w:color w:val="222222"/>
          <w:sz w:val="21"/>
          <w:szCs w:val="21"/>
        </w:rPr>
      </w:pPr>
    </w:p>
    <w:p w14:paraId="261B1235"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lastRenderedPageBreak/>
        <w:t xml:space="preserve">3.5 </w:t>
      </w:r>
      <w:r w:rsidRPr="004C7BD3">
        <w:rPr>
          <w:rFonts w:ascii="Helvetica" w:hAnsi="Helvetica" w:cs="Helvetica" w:hint="eastAsia"/>
          <w:b/>
          <w:bCs/>
          <w:color w:val="222222"/>
          <w:sz w:val="21"/>
          <w:szCs w:val="21"/>
        </w:rPr>
        <w:t>Задача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теплообмене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обусловленном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продольными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структурами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пограничном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слое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при</w:t>
      </w:r>
      <w:r w:rsidRPr="004C7BD3">
        <w:rPr>
          <w:rFonts w:ascii="Helvetica" w:hAnsi="Helvetica" w:cs="Helvetica"/>
          <w:b/>
          <w:bCs/>
          <w:color w:val="222222"/>
          <w:sz w:val="21"/>
          <w:szCs w:val="21"/>
        </w:rPr>
        <w:t xml:space="preserve"> </w:t>
      </w:r>
      <w:proofErr w:type="spellStart"/>
      <w:r w:rsidRPr="004C7BD3">
        <w:rPr>
          <w:rFonts w:ascii="Helvetica" w:hAnsi="Helvetica" w:cs="Helvetica"/>
          <w:b/>
          <w:bCs/>
          <w:color w:val="222222"/>
          <w:sz w:val="21"/>
          <w:szCs w:val="21"/>
        </w:rPr>
        <w:t>dp</w:t>
      </w:r>
      <w:proofErr w:type="spellEnd"/>
      <w:r w:rsidRPr="004C7BD3">
        <w:rPr>
          <w:rFonts w:ascii="Helvetica" w:hAnsi="Helvetica" w:cs="Helvetica"/>
          <w:b/>
          <w:bCs/>
          <w:color w:val="222222"/>
          <w:sz w:val="21"/>
          <w:szCs w:val="21"/>
        </w:rPr>
        <w:t>/</w:t>
      </w:r>
      <w:proofErr w:type="spellStart"/>
      <w:r w:rsidRPr="004C7BD3">
        <w:rPr>
          <w:rFonts w:ascii="Helvetica" w:hAnsi="Helvetica" w:cs="Helvetica"/>
          <w:b/>
          <w:bCs/>
          <w:color w:val="222222"/>
          <w:sz w:val="21"/>
          <w:szCs w:val="21"/>
        </w:rPr>
        <w:t>dx</w:t>
      </w:r>
      <w:proofErr w:type="spellEnd"/>
      <w:r w:rsidRPr="004C7BD3">
        <w:rPr>
          <w:rFonts w:ascii="Helvetica" w:hAnsi="Helvetica" w:cs="Helvetica"/>
          <w:b/>
          <w:bCs/>
          <w:color w:val="222222"/>
          <w:sz w:val="21"/>
          <w:szCs w:val="21"/>
        </w:rPr>
        <w:t xml:space="preserve"> ~ 0</w:t>
      </w:r>
    </w:p>
    <w:p w14:paraId="77963180" w14:textId="77777777" w:rsidR="004C7BD3" w:rsidRPr="004C7BD3" w:rsidRDefault="004C7BD3" w:rsidP="004C7BD3">
      <w:pPr>
        <w:rPr>
          <w:rFonts w:ascii="Helvetica" w:hAnsi="Helvetica" w:cs="Helvetica"/>
          <w:b/>
          <w:bCs/>
          <w:color w:val="222222"/>
          <w:sz w:val="21"/>
          <w:szCs w:val="21"/>
        </w:rPr>
      </w:pPr>
    </w:p>
    <w:p w14:paraId="57F5E8D2"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3.6 </w:t>
      </w:r>
      <w:r w:rsidRPr="004C7BD3">
        <w:rPr>
          <w:rFonts w:ascii="Helvetica" w:hAnsi="Helvetica" w:cs="Helvetica" w:hint="eastAsia"/>
          <w:b/>
          <w:bCs/>
          <w:color w:val="222222"/>
          <w:sz w:val="21"/>
          <w:szCs w:val="21"/>
        </w:rPr>
        <w:t>Теплообмен</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криволинейной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поверхности</w:t>
      </w:r>
    </w:p>
    <w:p w14:paraId="0FF19ABB" w14:textId="77777777" w:rsidR="004C7BD3" w:rsidRPr="004C7BD3" w:rsidRDefault="004C7BD3" w:rsidP="004C7BD3">
      <w:pPr>
        <w:rPr>
          <w:rFonts w:ascii="Helvetica" w:hAnsi="Helvetica" w:cs="Helvetica"/>
          <w:b/>
          <w:bCs/>
          <w:color w:val="222222"/>
          <w:sz w:val="21"/>
          <w:szCs w:val="21"/>
        </w:rPr>
      </w:pPr>
    </w:p>
    <w:p w14:paraId="42C9B4A0"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w:t>
      </w:r>
      <w:proofErr w:type="spellStart"/>
      <w:r w:rsidRPr="004C7BD3">
        <w:rPr>
          <w:rFonts w:ascii="Helvetica" w:hAnsi="Helvetica" w:cs="Helvetica"/>
          <w:b/>
          <w:bCs/>
          <w:color w:val="222222"/>
          <w:sz w:val="21"/>
          <w:szCs w:val="21"/>
        </w:rPr>
        <w:t>dp</w:t>
      </w:r>
      <w:proofErr w:type="spellEnd"/>
      <w:r w:rsidRPr="004C7BD3">
        <w:rPr>
          <w:rFonts w:ascii="Helvetica" w:hAnsi="Helvetica" w:cs="Helvetica"/>
          <w:b/>
          <w:bCs/>
          <w:color w:val="222222"/>
          <w:sz w:val="21"/>
          <w:szCs w:val="21"/>
        </w:rPr>
        <w:t>/</w:t>
      </w:r>
      <w:proofErr w:type="spellStart"/>
      <w:r w:rsidRPr="004C7BD3">
        <w:rPr>
          <w:rFonts w:ascii="Helvetica" w:hAnsi="Helvetica" w:cs="Helvetica"/>
          <w:b/>
          <w:bCs/>
          <w:color w:val="222222"/>
          <w:sz w:val="21"/>
          <w:szCs w:val="21"/>
        </w:rPr>
        <w:t>dx</w:t>
      </w:r>
      <w:proofErr w:type="spellEnd"/>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ф</w:t>
      </w:r>
      <w:r w:rsidRPr="004C7BD3">
        <w:rPr>
          <w:rFonts w:ascii="Helvetica" w:hAnsi="Helvetica" w:cs="Helvetica"/>
          <w:b/>
          <w:bCs/>
          <w:color w:val="222222"/>
          <w:sz w:val="21"/>
          <w:szCs w:val="21"/>
        </w:rPr>
        <w:t xml:space="preserve"> 0)</w:t>
      </w:r>
    </w:p>
    <w:p w14:paraId="4F233CE9" w14:textId="77777777" w:rsidR="004C7BD3" w:rsidRPr="004C7BD3" w:rsidRDefault="004C7BD3" w:rsidP="004C7BD3">
      <w:pPr>
        <w:rPr>
          <w:rFonts w:ascii="Helvetica" w:hAnsi="Helvetica" w:cs="Helvetica"/>
          <w:b/>
          <w:bCs/>
          <w:color w:val="222222"/>
          <w:sz w:val="21"/>
          <w:szCs w:val="21"/>
        </w:rPr>
      </w:pPr>
    </w:p>
    <w:p w14:paraId="15E487DF"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3.7 </w:t>
      </w:r>
      <w:r w:rsidRPr="004C7BD3">
        <w:rPr>
          <w:rFonts w:ascii="Helvetica" w:hAnsi="Helvetica" w:cs="Helvetica" w:hint="eastAsia"/>
          <w:b/>
          <w:bCs/>
          <w:color w:val="222222"/>
          <w:sz w:val="21"/>
          <w:szCs w:val="21"/>
        </w:rPr>
        <w:t>Дополнительное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обсуждение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результатов</w:t>
      </w:r>
    </w:p>
    <w:p w14:paraId="7B3D2597" w14:textId="77777777" w:rsidR="004C7BD3" w:rsidRPr="004C7BD3" w:rsidRDefault="004C7BD3" w:rsidP="004C7BD3">
      <w:pPr>
        <w:rPr>
          <w:rFonts w:ascii="Helvetica" w:hAnsi="Helvetica" w:cs="Helvetica"/>
          <w:b/>
          <w:bCs/>
          <w:color w:val="222222"/>
          <w:sz w:val="21"/>
          <w:szCs w:val="21"/>
        </w:rPr>
      </w:pPr>
    </w:p>
    <w:p w14:paraId="73D7F8CE"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4 </w:t>
      </w:r>
      <w:r w:rsidRPr="004C7BD3">
        <w:rPr>
          <w:rFonts w:ascii="Helvetica" w:hAnsi="Helvetica" w:cs="Helvetica" w:hint="eastAsia"/>
          <w:b/>
          <w:bCs/>
          <w:color w:val="222222"/>
          <w:sz w:val="21"/>
          <w:szCs w:val="21"/>
        </w:rPr>
        <w:t>Моделирование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большими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числами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Рейнольдса</w:t>
      </w:r>
    </w:p>
    <w:p w14:paraId="3F70E6DB" w14:textId="77777777" w:rsidR="004C7BD3" w:rsidRPr="004C7BD3" w:rsidRDefault="004C7BD3" w:rsidP="004C7BD3">
      <w:pPr>
        <w:rPr>
          <w:rFonts w:ascii="Helvetica" w:hAnsi="Helvetica" w:cs="Helvetica"/>
          <w:b/>
          <w:bCs/>
          <w:color w:val="222222"/>
          <w:sz w:val="21"/>
          <w:szCs w:val="21"/>
        </w:rPr>
      </w:pPr>
    </w:p>
    <w:p w14:paraId="69552850"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4.1 </w:t>
      </w:r>
      <w:r w:rsidRPr="004C7BD3">
        <w:rPr>
          <w:rFonts w:ascii="Helvetica" w:hAnsi="Helvetica" w:cs="Helvetica" w:hint="eastAsia"/>
          <w:b/>
          <w:bCs/>
          <w:color w:val="222222"/>
          <w:sz w:val="21"/>
          <w:szCs w:val="21"/>
        </w:rPr>
        <w:t>Часть</w:t>
      </w:r>
      <w:r w:rsidRPr="004C7BD3">
        <w:rPr>
          <w:rFonts w:ascii="Helvetica" w:hAnsi="Helvetica" w:cs="Helvetica"/>
          <w:b/>
          <w:bCs/>
          <w:color w:val="222222"/>
          <w:sz w:val="21"/>
          <w:szCs w:val="21"/>
        </w:rPr>
        <w:t xml:space="preserve"> I. </w:t>
      </w:r>
      <w:r w:rsidRPr="004C7BD3">
        <w:rPr>
          <w:rFonts w:ascii="Helvetica" w:hAnsi="Helvetica" w:cs="Helvetica" w:hint="eastAsia"/>
          <w:b/>
          <w:bCs/>
          <w:color w:val="222222"/>
          <w:sz w:val="21"/>
          <w:szCs w:val="21"/>
        </w:rPr>
        <w:t>Феноменология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неравновесных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моментам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импульсов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упрощенный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подход</w:t>
      </w:r>
    </w:p>
    <w:p w14:paraId="02F86D38" w14:textId="77777777" w:rsidR="004C7BD3" w:rsidRPr="004C7BD3" w:rsidRDefault="004C7BD3" w:rsidP="004C7BD3">
      <w:pPr>
        <w:rPr>
          <w:rFonts w:ascii="Helvetica" w:hAnsi="Helvetica" w:cs="Helvetica"/>
          <w:b/>
          <w:bCs/>
          <w:color w:val="222222"/>
          <w:sz w:val="21"/>
          <w:szCs w:val="21"/>
        </w:rPr>
      </w:pPr>
    </w:p>
    <w:p w14:paraId="0F829CE4"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4.1.1 </w:t>
      </w:r>
      <w:r w:rsidRPr="004C7BD3">
        <w:rPr>
          <w:rFonts w:ascii="Helvetica" w:hAnsi="Helvetica" w:cs="Helvetica" w:hint="eastAsia"/>
          <w:b/>
          <w:bCs/>
          <w:color w:val="222222"/>
          <w:sz w:val="21"/>
          <w:szCs w:val="21"/>
        </w:rPr>
        <w:t>Внутренние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структуры</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пограничных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слоях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механизм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взаимодействия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энергосо</w:t>
      </w:r>
      <w:r w:rsidRPr="004C7BD3">
        <w:rPr>
          <w:rFonts w:ascii="Helvetica" w:hAnsi="Helvetica" w:cs="Helvetica"/>
          <w:b/>
          <w:bCs/>
          <w:color w:val="222222"/>
          <w:sz w:val="21"/>
          <w:szCs w:val="21"/>
        </w:rPr>
        <w:t>-</w:t>
      </w:r>
      <w:r w:rsidRPr="004C7BD3">
        <w:rPr>
          <w:rFonts w:ascii="Helvetica" w:hAnsi="Helvetica" w:cs="Helvetica" w:hint="eastAsia"/>
          <w:b/>
          <w:bCs/>
          <w:color w:val="222222"/>
          <w:sz w:val="21"/>
          <w:szCs w:val="21"/>
        </w:rPr>
        <w:t>держагцих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вихрей</w:t>
      </w:r>
    </w:p>
    <w:p w14:paraId="20C99C5E" w14:textId="77777777" w:rsidR="004C7BD3" w:rsidRPr="004C7BD3" w:rsidRDefault="004C7BD3" w:rsidP="004C7BD3">
      <w:pPr>
        <w:rPr>
          <w:rFonts w:ascii="Helvetica" w:hAnsi="Helvetica" w:cs="Helvetica"/>
          <w:b/>
          <w:bCs/>
          <w:color w:val="222222"/>
          <w:sz w:val="21"/>
          <w:szCs w:val="21"/>
        </w:rPr>
      </w:pPr>
    </w:p>
    <w:p w14:paraId="71807BD7"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4.1.2 </w:t>
      </w:r>
      <w:r w:rsidRPr="004C7BD3">
        <w:rPr>
          <w:rFonts w:ascii="Helvetica" w:hAnsi="Helvetica" w:cs="Helvetica" w:hint="eastAsia"/>
          <w:b/>
          <w:bCs/>
          <w:color w:val="222222"/>
          <w:sz w:val="21"/>
          <w:szCs w:val="21"/>
        </w:rPr>
        <w:t>Замечания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об</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успехах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использования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обычных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уравнений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Рейнольдса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замыкаемых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простейшими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алгебраическими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связями</w:t>
      </w:r>
    </w:p>
    <w:p w14:paraId="691BE210" w14:textId="77777777" w:rsidR="004C7BD3" w:rsidRPr="004C7BD3" w:rsidRDefault="004C7BD3" w:rsidP="004C7BD3">
      <w:pPr>
        <w:rPr>
          <w:rFonts w:ascii="Helvetica" w:hAnsi="Helvetica" w:cs="Helvetica"/>
          <w:b/>
          <w:bCs/>
          <w:color w:val="222222"/>
          <w:sz w:val="21"/>
          <w:szCs w:val="21"/>
        </w:rPr>
      </w:pPr>
    </w:p>
    <w:p w14:paraId="6DBC5C7F"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4.1.3 </w:t>
      </w:r>
      <w:r w:rsidRPr="004C7BD3">
        <w:rPr>
          <w:rFonts w:ascii="Helvetica" w:hAnsi="Helvetica" w:cs="Helvetica" w:hint="eastAsia"/>
          <w:b/>
          <w:bCs/>
          <w:color w:val="222222"/>
          <w:sz w:val="21"/>
          <w:szCs w:val="21"/>
        </w:rPr>
        <w:t>Уравнения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неравновесного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турбулентного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движения</w:t>
      </w:r>
    </w:p>
    <w:p w14:paraId="6E35686C" w14:textId="77777777" w:rsidR="004C7BD3" w:rsidRPr="004C7BD3" w:rsidRDefault="004C7BD3" w:rsidP="004C7BD3">
      <w:pPr>
        <w:rPr>
          <w:rFonts w:ascii="Helvetica" w:hAnsi="Helvetica" w:cs="Helvetica"/>
          <w:b/>
          <w:bCs/>
          <w:color w:val="222222"/>
          <w:sz w:val="21"/>
          <w:szCs w:val="21"/>
        </w:rPr>
      </w:pPr>
    </w:p>
    <w:p w14:paraId="11F3F3D8"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4.1.4 </w:t>
      </w:r>
      <w:r w:rsidRPr="004C7BD3">
        <w:rPr>
          <w:rFonts w:ascii="Helvetica" w:hAnsi="Helvetica" w:cs="Helvetica" w:hint="eastAsia"/>
          <w:b/>
          <w:bCs/>
          <w:color w:val="222222"/>
          <w:sz w:val="21"/>
          <w:szCs w:val="21"/>
        </w:rPr>
        <w:t>Асимптотики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принятого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подхода</w:t>
      </w:r>
    </w:p>
    <w:p w14:paraId="56DE5BA4" w14:textId="77777777" w:rsidR="004C7BD3" w:rsidRPr="004C7BD3" w:rsidRDefault="004C7BD3" w:rsidP="004C7BD3">
      <w:pPr>
        <w:rPr>
          <w:rFonts w:ascii="Helvetica" w:hAnsi="Helvetica" w:cs="Helvetica"/>
          <w:b/>
          <w:bCs/>
          <w:color w:val="222222"/>
          <w:sz w:val="21"/>
          <w:szCs w:val="21"/>
        </w:rPr>
      </w:pPr>
    </w:p>
    <w:p w14:paraId="2B6E88EF"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4.1.5 </w:t>
      </w:r>
      <w:r w:rsidRPr="004C7BD3">
        <w:rPr>
          <w:rFonts w:ascii="Helvetica" w:hAnsi="Helvetica" w:cs="Helvetica" w:hint="eastAsia"/>
          <w:b/>
          <w:bCs/>
          <w:color w:val="222222"/>
          <w:sz w:val="21"/>
          <w:szCs w:val="21"/>
        </w:rPr>
        <w:t>Скрытый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порядок</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квазиравновесном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турбулентном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движении</w:t>
      </w:r>
    </w:p>
    <w:p w14:paraId="4A87F0F2" w14:textId="77777777" w:rsidR="004C7BD3" w:rsidRPr="004C7BD3" w:rsidRDefault="004C7BD3" w:rsidP="004C7BD3">
      <w:pPr>
        <w:rPr>
          <w:rFonts w:ascii="Helvetica" w:hAnsi="Helvetica" w:cs="Helvetica"/>
          <w:b/>
          <w:bCs/>
          <w:color w:val="222222"/>
          <w:sz w:val="21"/>
          <w:szCs w:val="21"/>
        </w:rPr>
      </w:pPr>
    </w:p>
    <w:p w14:paraId="5C334FA0"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lastRenderedPageBreak/>
        <w:t xml:space="preserve">4.1.6 </w:t>
      </w:r>
      <w:r w:rsidRPr="004C7BD3">
        <w:rPr>
          <w:rFonts w:ascii="Helvetica" w:hAnsi="Helvetica" w:cs="Helvetica" w:hint="eastAsia"/>
          <w:b/>
          <w:bCs/>
          <w:color w:val="222222"/>
          <w:sz w:val="21"/>
          <w:szCs w:val="21"/>
        </w:rPr>
        <w:t>Аналитические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решения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для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течения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каналах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трубах</w:t>
      </w:r>
    </w:p>
    <w:p w14:paraId="3782938E" w14:textId="77777777" w:rsidR="004C7BD3" w:rsidRPr="004C7BD3" w:rsidRDefault="004C7BD3" w:rsidP="004C7BD3">
      <w:pPr>
        <w:rPr>
          <w:rFonts w:ascii="Helvetica" w:hAnsi="Helvetica" w:cs="Helvetica"/>
          <w:b/>
          <w:bCs/>
          <w:color w:val="222222"/>
          <w:sz w:val="21"/>
          <w:szCs w:val="21"/>
        </w:rPr>
      </w:pPr>
    </w:p>
    <w:p w14:paraId="27636DAD"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4.1.7 </w:t>
      </w:r>
      <w:r w:rsidRPr="004C7BD3">
        <w:rPr>
          <w:rFonts w:ascii="Helvetica" w:hAnsi="Helvetica" w:cs="Helvetica" w:hint="eastAsia"/>
          <w:b/>
          <w:bCs/>
          <w:color w:val="222222"/>
          <w:sz w:val="21"/>
          <w:szCs w:val="21"/>
        </w:rPr>
        <w:t>Дополнительное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обсуждение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результатов</w:t>
      </w:r>
    </w:p>
    <w:p w14:paraId="2C735D71" w14:textId="77777777" w:rsidR="004C7BD3" w:rsidRPr="004C7BD3" w:rsidRDefault="004C7BD3" w:rsidP="004C7BD3">
      <w:pPr>
        <w:rPr>
          <w:rFonts w:ascii="Helvetica" w:hAnsi="Helvetica" w:cs="Helvetica"/>
          <w:b/>
          <w:bCs/>
          <w:color w:val="222222"/>
          <w:sz w:val="21"/>
          <w:szCs w:val="21"/>
        </w:rPr>
      </w:pPr>
    </w:p>
    <w:p w14:paraId="60D4787D"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4.2 </w:t>
      </w:r>
      <w:r w:rsidRPr="004C7BD3">
        <w:rPr>
          <w:rFonts w:ascii="Helvetica" w:hAnsi="Helvetica" w:cs="Helvetica" w:hint="eastAsia"/>
          <w:b/>
          <w:bCs/>
          <w:color w:val="222222"/>
          <w:sz w:val="21"/>
          <w:szCs w:val="21"/>
        </w:rPr>
        <w:t>Часть</w:t>
      </w:r>
      <w:r w:rsidRPr="004C7BD3">
        <w:rPr>
          <w:rFonts w:ascii="Helvetica" w:hAnsi="Helvetica" w:cs="Helvetica"/>
          <w:b/>
          <w:bCs/>
          <w:color w:val="222222"/>
          <w:sz w:val="21"/>
          <w:szCs w:val="21"/>
        </w:rPr>
        <w:t xml:space="preserve"> II. </w:t>
      </w:r>
      <w:r w:rsidRPr="004C7BD3">
        <w:rPr>
          <w:rFonts w:ascii="Helvetica" w:hAnsi="Helvetica" w:cs="Helvetica" w:hint="eastAsia"/>
          <w:b/>
          <w:bCs/>
          <w:color w:val="222222"/>
          <w:sz w:val="21"/>
          <w:szCs w:val="21"/>
        </w:rPr>
        <w:t>Задачи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тепловой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конвекции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вращающейся</w:t>
      </w:r>
    </w:p>
    <w:p w14:paraId="521F3557" w14:textId="77777777" w:rsidR="004C7BD3" w:rsidRPr="004C7BD3" w:rsidRDefault="004C7BD3" w:rsidP="004C7BD3">
      <w:pPr>
        <w:rPr>
          <w:rFonts w:ascii="Helvetica" w:hAnsi="Helvetica" w:cs="Helvetica"/>
          <w:b/>
          <w:bCs/>
          <w:color w:val="222222"/>
          <w:sz w:val="21"/>
          <w:szCs w:val="21"/>
        </w:rPr>
      </w:pPr>
    </w:p>
    <w:p w14:paraId="124E33F5"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среде</w:t>
      </w:r>
    </w:p>
    <w:p w14:paraId="5D2C0050" w14:textId="77777777" w:rsidR="004C7BD3" w:rsidRPr="004C7BD3" w:rsidRDefault="004C7BD3" w:rsidP="004C7BD3">
      <w:pPr>
        <w:rPr>
          <w:rFonts w:ascii="Helvetica" w:hAnsi="Helvetica" w:cs="Helvetica"/>
          <w:b/>
          <w:bCs/>
          <w:color w:val="222222"/>
          <w:sz w:val="21"/>
          <w:szCs w:val="21"/>
        </w:rPr>
      </w:pPr>
    </w:p>
    <w:p w14:paraId="7C14F3BF"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4.2.1 </w:t>
      </w:r>
      <w:r w:rsidRPr="004C7BD3">
        <w:rPr>
          <w:rFonts w:ascii="Helvetica" w:hAnsi="Helvetica" w:cs="Helvetica" w:hint="eastAsia"/>
          <w:b/>
          <w:bCs/>
          <w:color w:val="222222"/>
          <w:sz w:val="21"/>
          <w:szCs w:val="21"/>
        </w:rPr>
        <w:t>Постановка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задачи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тепловой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конвекции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вращающемся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слое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неравновесной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моментам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импульсов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турбулентной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жидкости</w:t>
      </w:r>
    </w:p>
    <w:p w14:paraId="4AD7DBCD" w14:textId="77777777" w:rsidR="004C7BD3" w:rsidRPr="004C7BD3" w:rsidRDefault="004C7BD3" w:rsidP="004C7BD3">
      <w:pPr>
        <w:rPr>
          <w:rFonts w:ascii="Helvetica" w:hAnsi="Helvetica" w:cs="Helvetica"/>
          <w:b/>
          <w:bCs/>
          <w:color w:val="222222"/>
          <w:sz w:val="21"/>
          <w:szCs w:val="21"/>
        </w:rPr>
      </w:pPr>
    </w:p>
    <w:p w14:paraId="56181339"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4.2.2 </w:t>
      </w:r>
      <w:r w:rsidRPr="004C7BD3">
        <w:rPr>
          <w:rFonts w:ascii="Helvetica" w:hAnsi="Helvetica" w:cs="Helvetica" w:hint="eastAsia"/>
          <w:b/>
          <w:bCs/>
          <w:color w:val="222222"/>
          <w:sz w:val="21"/>
          <w:szCs w:val="21"/>
        </w:rPr>
        <w:t>Общие</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свойства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спектра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возмущений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краевой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задачи</w:t>
      </w:r>
    </w:p>
    <w:p w14:paraId="74A6640B" w14:textId="77777777" w:rsidR="004C7BD3" w:rsidRPr="004C7BD3" w:rsidRDefault="004C7BD3" w:rsidP="004C7BD3">
      <w:pPr>
        <w:rPr>
          <w:rFonts w:ascii="Helvetica" w:hAnsi="Helvetica" w:cs="Helvetica"/>
          <w:b/>
          <w:bCs/>
          <w:color w:val="222222"/>
          <w:sz w:val="21"/>
          <w:szCs w:val="21"/>
        </w:rPr>
      </w:pPr>
    </w:p>
    <w:p w14:paraId="2E59013E"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4.2.3 </w:t>
      </w:r>
      <w:r w:rsidRPr="004C7BD3">
        <w:rPr>
          <w:rFonts w:ascii="Helvetica" w:hAnsi="Helvetica" w:cs="Helvetica" w:hint="eastAsia"/>
          <w:b/>
          <w:bCs/>
          <w:color w:val="222222"/>
          <w:sz w:val="21"/>
          <w:szCs w:val="21"/>
        </w:rPr>
        <w:t>Задача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равновесием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по</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моментам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импульсов</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границах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области</w:t>
      </w:r>
    </w:p>
    <w:p w14:paraId="27917C1F" w14:textId="77777777" w:rsidR="004C7BD3" w:rsidRPr="004C7BD3" w:rsidRDefault="004C7BD3" w:rsidP="004C7BD3">
      <w:pPr>
        <w:rPr>
          <w:rFonts w:ascii="Helvetica" w:hAnsi="Helvetica" w:cs="Helvetica"/>
          <w:b/>
          <w:bCs/>
          <w:color w:val="222222"/>
          <w:sz w:val="21"/>
          <w:szCs w:val="21"/>
        </w:rPr>
      </w:pPr>
    </w:p>
    <w:p w14:paraId="13536783"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b/>
          <w:bCs/>
          <w:color w:val="222222"/>
          <w:sz w:val="21"/>
          <w:szCs w:val="21"/>
        </w:rPr>
        <w:t xml:space="preserve">4.2.4 </w:t>
      </w:r>
      <w:r w:rsidRPr="004C7BD3">
        <w:rPr>
          <w:rFonts w:ascii="Helvetica" w:hAnsi="Helvetica" w:cs="Helvetica" w:hint="eastAsia"/>
          <w:b/>
          <w:bCs/>
          <w:color w:val="222222"/>
          <w:sz w:val="21"/>
          <w:szCs w:val="21"/>
        </w:rPr>
        <w:t>Задача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отсутствием</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равновесия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на</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одной</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из</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границ</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области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генерация</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крупномасштабных</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структур</w:t>
      </w:r>
    </w:p>
    <w:p w14:paraId="01B6D38D" w14:textId="77777777" w:rsidR="004C7BD3" w:rsidRPr="004C7BD3" w:rsidRDefault="004C7BD3" w:rsidP="004C7BD3">
      <w:pPr>
        <w:rPr>
          <w:rFonts w:ascii="Helvetica" w:hAnsi="Helvetica" w:cs="Helvetica"/>
          <w:b/>
          <w:bCs/>
          <w:color w:val="222222"/>
          <w:sz w:val="21"/>
          <w:szCs w:val="21"/>
        </w:rPr>
      </w:pPr>
    </w:p>
    <w:p w14:paraId="5DDE7C39"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Заключение</w:t>
      </w:r>
    </w:p>
    <w:p w14:paraId="3B5072CC" w14:textId="77777777" w:rsidR="004C7BD3" w:rsidRPr="004C7BD3" w:rsidRDefault="004C7BD3" w:rsidP="004C7BD3">
      <w:pPr>
        <w:rPr>
          <w:rFonts w:ascii="Helvetica" w:hAnsi="Helvetica" w:cs="Helvetica"/>
          <w:b/>
          <w:bCs/>
          <w:color w:val="222222"/>
          <w:sz w:val="21"/>
          <w:szCs w:val="21"/>
        </w:rPr>
      </w:pPr>
    </w:p>
    <w:p w14:paraId="1850CFA8"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Список</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литературы</w:t>
      </w:r>
    </w:p>
    <w:p w14:paraId="6F3B27CF" w14:textId="77777777" w:rsidR="004C7BD3" w:rsidRPr="004C7BD3" w:rsidRDefault="004C7BD3" w:rsidP="004C7BD3">
      <w:pPr>
        <w:rPr>
          <w:rFonts w:ascii="Helvetica" w:hAnsi="Helvetica" w:cs="Helvetica"/>
          <w:b/>
          <w:bCs/>
          <w:color w:val="222222"/>
          <w:sz w:val="21"/>
          <w:szCs w:val="21"/>
        </w:rPr>
      </w:pPr>
    </w:p>
    <w:p w14:paraId="4B7330DA"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Приложение</w:t>
      </w:r>
      <w:r w:rsidRPr="004C7BD3">
        <w:rPr>
          <w:rFonts w:ascii="Helvetica" w:hAnsi="Helvetica" w:cs="Helvetica"/>
          <w:b/>
          <w:bCs/>
          <w:color w:val="222222"/>
          <w:sz w:val="21"/>
          <w:szCs w:val="21"/>
        </w:rPr>
        <w:t xml:space="preserve"> I</w:t>
      </w:r>
    </w:p>
    <w:p w14:paraId="1D25F064" w14:textId="77777777" w:rsidR="004C7BD3" w:rsidRPr="004C7BD3" w:rsidRDefault="004C7BD3" w:rsidP="004C7BD3">
      <w:pPr>
        <w:rPr>
          <w:rFonts w:ascii="Helvetica" w:hAnsi="Helvetica" w:cs="Helvetica"/>
          <w:b/>
          <w:bCs/>
          <w:color w:val="222222"/>
          <w:sz w:val="21"/>
          <w:szCs w:val="21"/>
        </w:rPr>
      </w:pPr>
    </w:p>
    <w:p w14:paraId="5383F3F5" w14:textId="77777777" w:rsidR="004C7BD3" w:rsidRPr="004C7BD3" w:rsidRDefault="004C7BD3" w:rsidP="004C7BD3">
      <w:pPr>
        <w:rPr>
          <w:rFonts w:ascii="Helvetica" w:hAnsi="Helvetica" w:cs="Helvetica"/>
          <w:b/>
          <w:bCs/>
          <w:color w:val="222222"/>
          <w:sz w:val="21"/>
          <w:szCs w:val="21"/>
        </w:rPr>
      </w:pPr>
      <w:r w:rsidRPr="004C7BD3">
        <w:rPr>
          <w:rFonts w:ascii="Helvetica" w:hAnsi="Helvetica" w:cs="Helvetica" w:hint="eastAsia"/>
          <w:b/>
          <w:bCs/>
          <w:color w:val="222222"/>
          <w:sz w:val="21"/>
          <w:szCs w:val="21"/>
        </w:rPr>
        <w:t>Приложение</w:t>
      </w:r>
      <w:r w:rsidRPr="004C7BD3">
        <w:rPr>
          <w:rFonts w:ascii="Helvetica" w:hAnsi="Helvetica" w:cs="Helvetica"/>
          <w:b/>
          <w:bCs/>
          <w:color w:val="222222"/>
          <w:sz w:val="21"/>
          <w:szCs w:val="21"/>
        </w:rPr>
        <w:t xml:space="preserve"> II</w:t>
      </w:r>
    </w:p>
    <w:p w14:paraId="0832F0B9" w14:textId="77777777" w:rsidR="004C7BD3" w:rsidRPr="004C7BD3" w:rsidRDefault="004C7BD3" w:rsidP="004C7BD3">
      <w:pPr>
        <w:rPr>
          <w:rFonts w:ascii="Helvetica" w:hAnsi="Helvetica" w:cs="Helvetica"/>
          <w:b/>
          <w:bCs/>
          <w:color w:val="222222"/>
          <w:sz w:val="21"/>
          <w:szCs w:val="21"/>
        </w:rPr>
      </w:pPr>
    </w:p>
    <w:p w14:paraId="4CCADE6E" w14:textId="2549A035" w:rsidR="004F7911" w:rsidRPr="004C7BD3" w:rsidRDefault="004C7BD3" w:rsidP="004C7BD3">
      <w:r w:rsidRPr="004C7BD3">
        <w:rPr>
          <w:rFonts w:ascii="Helvetica" w:hAnsi="Helvetica" w:cs="Helvetica"/>
          <w:b/>
          <w:bCs/>
          <w:color w:val="222222"/>
          <w:sz w:val="21"/>
          <w:szCs w:val="21"/>
        </w:rPr>
        <w:t>(</w:t>
      </w:r>
      <w:r w:rsidRPr="004C7BD3">
        <w:rPr>
          <w:rFonts w:ascii="Helvetica" w:hAnsi="Helvetica" w:cs="Helvetica" w:hint="eastAsia"/>
          <w:b/>
          <w:bCs/>
          <w:color w:val="222222"/>
          <w:sz w:val="21"/>
          <w:szCs w:val="21"/>
        </w:rPr>
        <w:t>таблицы</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и</w:t>
      </w:r>
      <w:r w:rsidRPr="004C7BD3">
        <w:rPr>
          <w:rFonts w:ascii="Helvetica" w:hAnsi="Helvetica" w:cs="Helvetica"/>
          <w:b/>
          <w:bCs/>
          <w:color w:val="222222"/>
          <w:sz w:val="21"/>
          <w:szCs w:val="21"/>
        </w:rPr>
        <w:t xml:space="preserve"> </w:t>
      </w:r>
      <w:r w:rsidRPr="004C7BD3">
        <w:rPr>
          <w:rFonts w:ascii="Helvetica" w:hAnsi="Helvetica" w:cs="Helvetica" w:hint="eastAsia"/>
          <w:b/>
          <w:bCs/>
          <w:color w:val="222222"/>
          <w:sz w:val="21"/>
          <w:szCs w:val="21"/>
        </w:rPr>
        <w:t>рисунки</w:t>
      </w:r>
      <w:r w:rsidRPr="004C7BD3">
        <w:rPr>
          <w:rFonts w:ascii="Helvetica" w:hAnsi="Helvetica" w:cs="Helvetica"/>
          <w:b/>
          <w:bCs/>
          <w:color w:val="222222"/>
          <w:sz w:val="21"/>
          <w:szCs w:val="21"/>
        </w:rPr>
        <w:t>)</w:t>
      </w:r>
    </w:p>
    <w:sectPr w:rsidR="004F7911" w:rsidRPr="004C7BD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863A4" w14:textId="77777777" w:rsidR="0092460F" w:rsidRDefault="0092460F">
      <w:pPr>
        <w:spacing w:after="0" w:line="240" w:lineRule="auto"/>
      </w:pPr>
      <w:r>
        <w:separator/>
      </w:r>
    </w:p>
  </w:endnote>
  <w:endnote w:type="continuationSeparator" w:id="0">
    <w:p w14:paraId="00ADE603" w14:textId="77777777" w:rsidR="0092460F" w:rsidRDefault="0092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4A94D" w14:textId="77777777" w:rsidR="0092460F" w:rsidRDefault="0092460F"/>
    <w:p w14:paraId="4FCFAB84" w14:textId="77777777" w:rsidR="0092460F" w:rsidRDefault="0092460F"/>
    <w:p w14:paraId="6CF3B7CC" w14:textId="77777777" w:rsidR="0092460F" w:rsidRDefault="0092460F"/>
    <w:p w14:paraId="5CDF0CF0" w14:textId="77777777" w:rsidR="0092460F" w:rsidRDefault="0092460F"/>
    <w:p w14:paraId="74002887" w14:textId="77777777" w:rsidR="0092460F" w:rsidRDefault="0092460F"/>
    <w:p w14:paraId="451FBEF9" w14:textId="77777777" w:rsidR="0092460F" w:rsidRDefault="0092460F"/>
    <w:p w14:paraId="6DEE4114" w14:textId="77777777" w:rsidR="0092460F" w:rsidRDefault="009246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FA057E" wp14:editId="69B194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2C2A2" w14:textId="77777777" w:rsidR="0092460F" w:rsidRDefault="009246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FA05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D2C2A2" w14:textId="77777777" w:rsidR="0092460F" w:rsidRDefault="009246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43884F" w14:textId="77777777" w:rsidR="0092460F" w:rsidRDefault="0092460F"/>
    <w:p w14:paraId="01D13C35" w14:textId="77777777" w:rsidR="0092460F" w:rsidRDefault="0092460F"/>
    <w:p w14:paraId="52FF7A3F" w14:textId="77777777" w:rsidR="0092460F" w:rsidRDefault="009246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972741" wp14:editId="2DC9E1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ED0D0" w14:textId="77777777" w:rsidR="0092460F" w:rsidRDefault="0092460F"/>
                          <w:p w14:paraId="3A6D8285" w14:textId="77777777" w:rsidR="0092460F" w:rsidRDefault="009246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9727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0ED0D0" w14:textId="77777777" w:rsidR="0092460F" w:rsidRDefault="0092460F"/>
                    <w:p w14:paraId="3A6D8285" w14:textId="77777777" w:rsidR="0092460F" w:rsidRDefault="009246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01972F" w14:textId="77777777" w:rsidR="0092460F" w:rsidRDefault="0092460F"/>
    <w:p w14:paraId="0E11BDD2" w14:textId="77777777" w:rsidR="0092460F" w:rsidRDefault="0092460F">
      <w:pPr>
        <w:rPr>
          <w:sz w:val="2"/>
          <w:szCs w:val="2"/>
        </w:rPr>
      </w:pPr>
    </w:p>
    <w:p w14:paraId="59ABC94D" w14:textId="77777777" w:rsidR="0092460F" w:rsidRDefault="0092460F"/>
    <w:p w14:paraId="2E5668AA" w14:textId="77777777" w:rsidR="0092460F" w:rsidRDefault="0092460F">
      <w:pPr>
        <w:spacing w:after="0" w:line="240" w:lineRule="auto"/>
      </w:pPr>
    </w:p>
  </w:footnote>
  <w:footnote w:type="continuationSeparator" w:id="0">
    <w:p w14:paraId="2552C440" w14:textId="77777777" w:rsidR="0092460F" w:rsidRDefault="00924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0F"/>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187981</TotalTime>
  <Pages>8</Pages>
  <Words>821</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574</cp:revision>
  <cp:lastPrinted>2009-02-06T05:36:00Z</cp:lastPrinted>
  <dcterms:created xsi:type="dcterms:W3CDTF">2024-01-07T13:43:00Z</dcterms:created>
  <dcterms:modified xsi:type="dcterms:W3CDTF">2025-10-18T19:13:00Z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