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DD242C" w:rsidRDefault="00DD242C" w:rsidP="00DD242C">
      <w:pPr>
        <w:pStyle w:val="25"/>
        <w:spacing w:line="240" w:lineRule="auto"/>
        <w:jc w:val="center"/>
        <w:rPr>
          <w:b/>
          <w:sz w:val="32"/>
          <w:lang w:val="uk-UA"/>
        </w:rPr>
      </w:pPr>
      <w:r>
        <w:rPr>
          <w:b/>
          <w:sz w:val="32"/>
          <w:lang w:val="uk-UA"/>
        </w:rPr>
        <w:t>Академія медичних наук України</w:t>
      </w:r>
    </w:p>
    <w:p w:rsidR="00DD242C" w:rsidRDefault="00DD242C" w:rsidP="00DD242C">
      <w:pPr>
        <w:pStyle w:val="25"/>
        <w:spacing w:line="240" w:lineRule="auto"/>
        <w:jc w:val="center"/>
        <w:rPr>
          <w:b/>
          <w:i/>
          <w:sz w:val="32"/>
          <w:lang w:val="uk-UA"/>
        </w:rPr>
      </w:pPr>
      <w:r>
        <w:rPr>
          <w:b/>
          <w:sz w:val="32"/>
          <w:lang w:val="uk-UA"/>
        </w:rPr>
        <w:t xml:space="preserve">Державна установа </w:t>
      </w:r>
    </w:p>
    <w:p w:rsidR="00DD242C" w:rsidRDefault="00DD242C" w:rsidP="00DD242C">
      <w:pPr>
        <w:pStyle w:val="25"/>
        <w:spacing w:line="240" w:lineRule="auto"/>
        <w:jc w:val="center"/>
        <w:rPr>
          <w:b/>
          <w:sz w:val="32"/>
          <w:lang w:val="uk-UA"/>
        </w:rPr>
      </w:pPr>
      <w:r>
        <w:rPr>
          <w:b/>
          <w:sz w:val="32"/>
          <w:lang w:val="uk-UA"/>
        </w:rPr>
        <w:t xml:space="preserve">«Інститут ендокринології та обміну речовин </w:t>
      </w:r>
    </w:p>
    <w:p w:rsidR="00DD242C" w:rsidRDefault="00DD242C" w:rsidP="00DD242C">
      <w:pPr>
        <w:pStyle w:val="25"/>
        <w:spacing w:line="240" w:lineRule="auto"/>
        <w:jc w:val="center"/>
        <w:rPr>
          <w:b/>
          <w:sz w:val="32"/>
          <w:lang w:val="uk-UA"/>
        </w:rPr>
      </w:pPr>
      <w:r>
        <w:rPr>
          <w:b/>
          <w:sz w:val="32"/>
          <w:lang w:val="uk-UA"/>
        </w:rPr>
        <w:t>ім. В.П. Комісаренка»</w:t>
      </w:r>
    </w:p>
    <w:p w:rsidR="00DD242C" w:rsidRDefault="00DD242C" w:rsidP="00DD242C">
      <w:pPr>
        <w:rPr>
          <w:b/>
          <w:sz w:val="32"/>
          <w:lang w:val="uk-UA"/>
        </w:rPr>
      </w:pPr>
    </w:p>
    <w:p w:rsidR="00DD242C" w:rsidRDefault="00DD242C" w:rsidP="00DD242C">
      <w:pPr>
        <w:pStyle w:val="11"/>
        <w:rPr>
          <w:sz w:val="24"/>
        </w:rPr>
      </w:pPr>
    </w:p>
    <w:p w:rsidR="00DD242C" w:rsidRDefault="00DD242C" w:rsidP="00DD242C">
      <w:pPr>
        <w:pStyle w:val="11"/>
        <w:rPr>
          <w:sz w:val="24"/>
        </w:rPr>
      </w:pPr>
    </w:p>
    <w:p w:rsidR="00DD242C" w:rsidRDefault="00DD242C" w:rsidP="00DD242C">
      <w:pPr>
        <w:pStyle w:val="11"/>
        <w:jc w:val="right"/>
      </w:pPr>
      <w:r>
        <w:t>На правах рукопису</w:t>
      </w:r>
    </w:p>
    <w:p w:rsidR="00DD242C" w:rsidRDefault="00DD242C" w:rsidP="00DD242C">
      <w:pPr>
        <w:rPr>
          <w:sz w:val="32"/>
          <w:lang w:val="uk-UA"/>
        </w:rPr>
      </w:pPr>
    </w:p>
    <w:p w:rsidR="00DD242C" w:rsidRDefault="00DD242C" w:rsidP="00DD242C">
      <w:pPr>
        <w:pStyle w:val="11"/>
        <w:jc w:val="right"/>
      </w:pPr>
    </w:p>
    <w:p w:rsidR="00DD242C" w:rsidRDefault="00DD242C" w:rsidP="00DD242C">
      <w:pPr>
        <w:pStyle w:val="aa"/>
        <w:jc w:val="center"/>
        <w:rPr>
          <w:rFonts w:ascii="Times New Roman" w:hAnsi="Times New Roman"/>
          <w:b/>
          <w:sz w:val="32"/>
          <w:lang w:val="uk-UA"/>
        </w:rPr>
      </w:pPr>
      <w:r>
        <w:rPr>
          <w:rFonts w:ascii="Times New Roman" w:hAnsi="Times New Roman"/>
          <w:b/>
          <w:sz w:val="32"/>
          <w:lang w:val="uk-UA"/>
        </w:rPr>
        <w:t>Зурнаджи Людмила Юліївна</w:t>
      </w:r>
    </w:p>
    <w:p w:rsidR="00DD242C" w:rsidRDefault="00DD242C" w:rsidP="00DD242C">
      <w:pPr>
        <w:pStyle w:val="aa"/>
        <w:jc w:val="center"/>
        <w:rPr>
          <w:rFonts w:ascii="Times New Roman" w:hAnsi="Times New Roman"/>
          <w:b/>
          <w:sz w:val="32"/>
          <w:lang w:val="uk-UA"/>
        </w:rPr>
      </w:pPr>
    </w:p>
    <w:p w:rsidR="00DD242C" w:rsidRDefault="00DD242C" w:rsidP="00DD242C">
      <w:pPr>
        <w:pStyle w:val="aa"/>
        <w:jc w:val="right"/>
        <w:rPr>
          <w:rFonts w:ascii="Times New Roman" w:hAnsi="Times New Roman"/>
          <w:sz w:val="32"/>
          <w:lang w:val="uk-UA"/>
        </w:rPr>
      </w:pPr>
    </w:p>
    <w:p w:rsidR="00DD242C" w:rsidRDefault="00DD242C" w:rsidP="00DD242C">
      <w:pPr>
        <w:pStyle w:val="aa"/>
        <w:jc w:val="right"/>
        <w:rPr>
          <w:rFonts w:ascii="Times New Roman" w:hAnsi="Times New Roman"/>
          <w:lang w:val="uk-UA"/>
        </w:rPr>
      </w:pPr>
      <w:r>
        <w:rPr>
          <w:rFonts w:ascii="Times New Roman" w:hAnsi="Times New Roman"/>
          <w:sz w:val="32"/>
          <w:lang w:val="uk-UA"/>
        </w:rPr>
        <w:t>УДК</w:t>
      </w:r>
      <w:r>
        <w:rPr>
          <w:rFonts w:ascii="Times New Roman" w:hAnsi="Times New Roman"/>
          <w:lang w:val="uk-UA"/>
        </w:rPr>
        <w:t>: 616.441-006.67-033.2-053.2.7:612.017.33:</w:t>
      </w:r>
    </w:p>
    <w:p w:rsidR="00DD242C" w:rsidRDefault="00DD242C" w:rsidP="00DD242C">
      <w:pPr>
        <w:pStyle w:val="aa"/>
        <w:jc w:val="right"/>
        <w:rPr>
          <w:rFonts w:ascii="Times New Roman" w:hAnsi="Times New Roman"/>
          <w:lang w:val="uk-UA"/>
        </w:rPr>
      </w:pPr>
      <w:r>
        <w:rPr>
          <w:rFonts w:ascii="Times New Roman" w:hAnsi="Times New Roman"/>
          <w:lang w:val="uk-UA"/>
        </w:rPr>
        <w:t>611.018.72:547.962.4:614.872</w:t>
      </w:r>
    </w:p>
    <w:p w:rsidR="00DD242C" w:rsidRDefault="00DD242C" w:rsidP="00DD242C">
      <w:pPr>
        <w:pStyle w:val="11"/>
        <w:rPr>
          <w:sz w:val="24"/>
        </w:rPr>
      </w:pPr>
    </w:p>
    <w:p w:rsidR="00DD242C" w:rsidRDefault="00DD242C" w:rsidP="00DD242C">
      <w:pPr>
        <w:rPr>
          <w:lang w:val="uk-UA"/>
        </w:rPr>
      </w:pPr>
    </w:p>
    <w:p w:rsidR="00DD242C" w:rsidRDefault="00DD242C" w:rsidP="00DD242C">
      <w:pPr>
        <w:pStyle w:val="11"/>
        <w:rPr>
          <w:sz w:val="24"/>
        </w:rPr>
      </w:pPr>
    </w:p>
    <w:p w:rsidR="00DD242C" w:rsidRDefault="00DD242C" w:rsidP="00DD242C">
      <w:pPr>
        <w:pStyle w:val="aa"/>
        <w:jc w:val="center"/>
        <w:rPr>
          <w:rFonts w:ascii="Times New Roman" w:hAnsi="Times New Roman"/>
          <w:b/>
          <w:sz w:val="36"/>
          <w:lang w:val="uk-UA"/>
        </w:rPr>
      </w:pPr>
      <w:bookmarkStart w:id="0" w:name="_GoBack"/>
      <w:r>
        <w:rPr>
          <w:rFonts w:ascii="Times New Roman" w:hAnsi="Times New Roman"/>
          <w:b/>
          <w:sz w:val="36"/>
          <w:lang w:val="uk-UA"/>
        </w:rPr>
        <w:t xml:space="preserve">Папілярна карцинома щитовидної залози: </w:t>
      </w:r>
    </w:p>
    <w:p w:rsidR="00DD242C" w:rsidRDefault="00DD242C" w:rsidP="00DD242C">
      <w:pPr>
        <w:pStyle w:val="aa"/>
        <w:jc w:val="center"/>
        <w:rPr>
          <w:rFonts w:ascii="Times New Roman" w:hAnsi="Times New Roman"/>
          <w:b/>
          <w:sz w:val="36"/>
          <w:lang w:val="uk-UA"/>
        </w:rPr>
      </w:pPr>
      <w:r>
        <w:rPr>
          <w:rFonts w:ascii="Times New Roman" w:hAnsi="Times New Roman"/>
          <w:b/>
          <w:sz w:val="36"/>
          <w:lang w:val="uk-UA"/>
        </w:rPr>
        <w:t xml:space="preserve">морфологічна характеристика </w:t>
      </w:r>
    </w:p>
    <w:p w:rsidR="00DD242C" w:rsidRDefault="00DD242C" w:rsidP="00DD242C">
      <w:pPr>
        <w:pStyle w:val="11"/>
        <w:rPr>
          <w:b/>
          <w:sz w:val="40"/>
        </w:rPr>
      </w:pPr>
      <w:r>
        <w:rPr>
          <w:b/>
          <w:sz w:val="36"/>
        </w:rPr>
        <w:t>в різні періоди після Чорнобильської катастрофи</w:t>
      </w:r>
    </w:p>
    <w:bookmarkEnd w:id="0"/>
    <w:p w:rsidR="00DD242C" w:rsidRDefault="00DD242C" w:rsidP="00DD242C">
      <w:pPr>
        <w:rPr>
          <w:sz w:val="40"/>
          <w:lang w:val="uk-UA"/>
        </w:rPr>
      </w:pPr>
    </w:p>
    <w:p w:rsidR="00DD242C" w:rsidRDefault="00DD242C" w:rsidP="00DD242C">
      <w:pPr>
        <w:jc w:val="center"/>
        <w:rPr>
          <w:sz w:val="32"/>
          <w:lang w:val="uk-UA"/>
        </w:rPr>
      </w:pPr>
      <w:r>
        <w:rPr>
          <w:sz w:val="32"/>
          <w:lang w:val="uk-UA"/>
        </w:rPr>
        <w:t>14.01.14 – ендокринологія</w:t>
      </w:r>
    </w:p>
    <w:p w:rsidR="00DD242C" w:rsidRDefault="00DD242C" w:rsidP="00DD242C">
      <w:pPr>
        <w:jc w:val="center"/>
        <w:rPr>
          <w:sz w:val="32"/>
          <w:lang w:val="uk-UA"/>
        </w:rPr>
      </w:pPr>
    </w:p>
    <w:p w:rsidR="00DD242C" w:rsidRDefault="00DD242C" w:rsidP="00DD242C">
      <w:pPr>
        <w:jc w:val="center"/>
        <w:rPr>
          <w:sz w:val="32"/>
          <w:lang w:val="uk-UA"/>
        </w:rPr>
      </w:pPr>
      <w:r>
        <w:rPr>
          <w:sz w:val="32"/>
          <w:lang w:val="uk-UA"/>
        </w:rPr>
        <w:t xml:space="preserve">Дисертація на здобуття наукового ступеня </w:t>
      </w:r>
    </w:p>
    <w:p w:rsidR="00DD242C" w:rsidRDefault="00DD242C" w:rsidP="00DD242C">
      <w:pPr>
        <w:jc w:val="center"/>
        <w:rPr>
          <w:sz w:val="32"/>
          <w:lang w:val="uk-UA"/>
        </w:rPr>
      </w:pPr>
      <w:r>
        <w:rPr>
          <w:sz w:val="32"/>
          <w:lang w:val="uk-UA"/>
        </w:rPr>
        <w:t xml:space="preserve">кандидата медичних наук </w:t>
      </w:r>
    </w:p>
    <w:p w:rsidR="00DD242C" w:rsidRDefault="00DD242C" w:rsidP="00DD242C">
      <w:pPr>
        <w:pStyle w:val="aa"/>
        <w:jc w:val="center"/>
        <w:rPr>
          <w:rFonts w:ascii="Times New Roman" w:hAnsi="Times New Roman"/>
          <w:b/>
          <w:lang w:val="uk-UA"/>
        </w:rPr>
      </w:pPr>
    </w:p>
    <w:p w:rsidR="00DD242C" w:rsidRDefault="00DD242C" w:rsidP="00DD242C">
      <w:pPr>
        <w:pStyle w:val="aa"/>
        <w:jc w:val="center"/>
        <w:rPr>
          <w:rFonts w:ascii="Times New Roman" w:hAnsi="Times New Roman"/>
          <w:b/>
          <w:lang w:val="uk-UA"/>
        </w:rPr>
      </w:pPr>
    </w:p>
    <w:p w:rsidR="00DD242C" w:rsidRDefault="00DD242C" w:rsidP="00DD242C">
      <w:pPr>
        <w:pStyle w:val="aa"/>
        <w:jc w:val="center"/>
        <w:rPr>
          <w:rFonts w:ascii="Times New Roman" w:hAnsi="Times New Roman"/>
          <w:b/>
          <w:lang w:val="uk-UA"/>
        </w:rPr>
      </w:pPr>
    </w:p>
    <w:p w:rsidR="00DD242C" w:rsidRDefault="00DD242C" w:rsidP="00DD242C">
      <w:pPr>
        <w:pStyle w:val="aa"/>
        <w:jc w:val="right"/>
        <w:rPr>
          <w:rFonts w:ascii="Times New Roman" w:hAnsi="Times New Roman"/>
          <w:b/>
          <w:lang w:val="uk-UA"/>
        </w:rPr>
      </w:pPr>
    </w:p>
    <w:p w:rsidR="00DD242C" w:rsidRDefault="00DD242C" w:rsidP="00DD242C">
      <w:pPr>
        <w:pStyle w:val="aa"/>
        <w:spacing w:line="360" w:lineRule="auto"/>
        <w:jc w:val="right"/>
        <w:rPr>
          <w:rFonts w:ascii="Times New Roman" w:hAnsi="Times New Roman"/>
          <w:sz w:val="32"/>
          <w:lang w:val="uk-UA"/>
        </w:rPr>
      </w:pPr>
      <w:r>
        <w:rPr>
          <w:rFonts w:ascii="Times New Roman" w:hAnsi="Times New Roman"/>
          <w:b/>
          <w:sz w:val="32"/>
          <w:lang w:val="uk-UA"/>
        </w:rPr>
        <w:t>Науковий керівник</w:t>
      </w:r>
      <w:r>
        <w:rPr>
          <w:rFonts w:ascii="Times New Roman" w:hAnsi="Times New Roman"/>
          <w:sz w:val="32"/>
          <w:lang w:val="uk-UA"/>
        </w:rPr>
        <w:t xml:space="preserve">: </w:t>
      </w:r>
    </w:p>
    <w:p w:rsidR="00DD242C" w:rsidRDefault="00DD242C" w:rsidP="00DD242C">
      <w:pPr>
        <w:pStyle w:val="aa"/>
        <w:spacing w:line="360" w:lineRule="auto"/>
        <w:jc w:val="right"/>
        <w:rPr>
          <w:rFonts w:ascii="Times New Roman" w:hAnsi="Times New Roman"/>
          <w:sz w:val="32"/>
          <w:lang w:val="uk-UA"/>
        </w:rPr>
      </w:pPr>
      <w:r>
        <w:rPr>
          <w:rFonts w:ascii="Times New Roman" w:hAnsi="Times New Roman"/>
          <w:sz w:val="32"/>
          <w:lang w:val="uk-UA"/>
        </w:rPr>
        <w:t xml:space="preserve">доктор медичних наук, професор, </w:t>
      </w:r>
    </w:p>
    <w:p w:rsidR="00DD242C" w:rsidRDefault="00DD242C" w:rsidP="00DD242C">
      <w:pPr>
        <w:pStyle w:val="aa"/>
        <w:spacing w:line="360" w:lineRule="auto"/>
        <w:jc w:val="right"/>
        <w:rPr>
          <w:rFonts w:ascii="Times New Roman" w:hAnsi="Times New Roman"/>
          <w:sz w:val="32"/>
          <w:lang w:val="uk-UA"/>
        </w:rPr>
      </w:pPr>
      <w:r>
        <w:rPr>
          <w:rFonts w:ascii="Times New Roman" w:hAnsi="Times New Roman"/>
          <w:sz w:val="32"/>
          <w:lang w:val="uk-UA"/>
        </w:rPr>
        <w:t xml:space="preserve">член-кореспондент НАН та АМН України  </w:t>
      </w:r>
    </w:p>
    <w:p w:rsidR="00DD242C" w:rsidRDefault="00DD242C" w:rsidP="00DD242C">
      <w:pPr>
        <w:pStyle w:val="aa"/>
        <w:spacing w:line="360" w:lineRule="auto"/>
        <w:jc w:val="right"/>
        <w:rPr>
          <w:rFonts w:ascii="Times New Roman" w:hAnsi="Times New Roman"/>
          <w:sz w:val="32"/>
          <w:lang w:val="uk-UA"/>
        </w:rPr>
      </w:pPr>
      <w:r>
        <w:rPr>
          <w:rFonts w:ascii="Times New Roman" w:hAnsi="Times New Roman"/>
          <w:b/>
          <w:sz w:val="32"/>
          <w:lang w:val="uk-UA"/>
        </w:rPr>
        <w:t>Тронько Микола Дмитрович</w:t>
      </w:r>
    </w:p>
    <w:p w:rsidR="00DD242C" w:rsidRDefault="00DD242C" w:rsidP="00DD242C">
      <w:pPr>
        <w:pStyle w:val="aa"/>
        <w:jc w:val="center"/>
        <w:rPr>
          <w:rFonts w:ascii="Times New Roman" w:hAnsi="Times New Roman"/>
          <w:b/>
          <w:lang w:val="uk-UA"/>
        </w:rPr>
      </w:pPr>
    </w:p>
    <w:p w:rsidR="00DD242C" w:rsidRDefault="00DD242C" w:rsidP="00DD242C">
      <w:pPr>
        <w:pStyle w:val="aa"/>
        <w:jc w:val="center"/>
        <w:rPr>
          <w:rFonts w:ascii="Times New Roman" w:hAnsi="Times New Roman"/>
          <w:b/>
          <w:lang w:val="uk-UA"/>
        </w:rPr>
      </w:pPr>
    </w:p>
    <w:p w:rsidR="00DD242C" w:rsidRDefault="00DD242C" w:rsidP="00DD242C">
      <w:pPr>
        <w:pStyle w:val="aa"/>
        <w:jc w:val="center"/>
        <w:rPr>
          <w:rFonts w:ascii="Times New Roman" w:hAnsi="Times New Roman"/>
          <w:sz w:val="32"/>
          <w:lang w:val="uk-UA"/>
        </w:rPr>
      </w:pPr>
      <w:r>
        <w:rPr>
          <w:rFonts w:ascii="Times New Roman" w:hAnsi="Times New Roman"/>
          <w:sz w:val="32"/>
          <w:lang w:val="uk-UA"/>
        </w:rPr>
        <w:t>Київ – 2009</w:t>
      </w:r>
    </w:p>
    <w:p w:rsidR="00DD242C" w:rsidRDefault="00DD242C" w:rsidP="00DD242C">
      <w:pPr>
        <w:pStyle w:val="aa"/>
        <w:spacing w:line="360" w:lineRule="auto"/>
        <w:jc w:val="center"/>
        <w:rPr>
          <w:rFonts w:ascii="Times New Roman" w:hAnsi="Times New Roman"/>
          <w:caps/>
          <w:lang w:val="uk-UA"/>
        </w:rPr>
      </w:pPr>
      <w:r>
        <w:rPr>
          <w:sz w:val="32"/>
          <w:lang w:val="uk-UA"/>
        </w:rPr>
        <w:br w:type="page"/>
      </w:r>
      <w:r>
        <w:rPr>
          <w:rFonts w:ascii="Times New Roman" w:hAnsi="Times New Roman"/>
          <w:caps/>
          <w:lang w:val="uk-UA"/>
        </w:rPr>
        <w:lastRenderedPageBreak/>
        <w:t>зміст</w:t>
      </w:r>
    </w:p>
    <w:p w:rsidR="00DD242C" w:rsidRDefault="00DD242C" w:rsidP="00DD242C">
      <w:pPr>
        <w:pStyle w:val="aa"/>
        <w:jc w:val="center"/>
        <w:rPr>
          <w:rFonts w:ascii="Times New Roman" w:hAnsi="Times New Roman"/>
          <w:caps/>
          <w:lang w:val="uk-UA"/>
        </w:rPr>
      </w:pPr>
    </w:p>
    <w:p w:rsidR="00DD242C" w:rsidRDefault="00DD242C" w:rsidP="00DD242C">
      <w:pPr>
        <w:pStyle w:val="aa"/>
        <w:spacing w:line="360" w:lineRule="auto"/>
        <w:rPr>
          <w:rFonts w:ascii="Times New Roman" w:hAnsi="Times New Roman"/>
          <w:caps/>
          <w:lang w:val="uk-UA"/>
        </w:rPr>
      </w:pPr>
      <w:r>
        <w:rPr>
          <w:rFonts w:ascii="Times New Roman" w:hAnsi="Times New Roman"/>
          <w:caps/>
          <w:lang w:val="uk-UA"/>
        </w:rPr>
        <w:t>перелік умовних скорочень………………….……………………4</w:t>
      </w:r>
    </w:p>
    <w:p w:rsidR="00DD242C" w:rsidRDefault="00DD242C" w:rsidP="00DD242C">
      <w:pPr>
        <w:pStyle w:val="aa"/>
        <w:spacing w:line="360" w:lineRule="auto"/>
        <w:rPr>
          <w:rFonts w:ascii="Times New Roman" w:hAnsi="Times New Roman"/>
          <w:caps/>
          <w:lang w:val="uk-UA"/>
        </w:rPr>
      </w:pPr>
      <w:r>
        <w:rPr>
          <w:rFonts w:ascii="Times New Roman" w:hAnsi="Times New Roman"/>
          <w:caps/>
          <w:lang w:val="uk-UA"/>
        </w:rPr>
        <w:t>Вступ…………………………………………...……………………………6</w:t>
      </w:r>
    </w:p>
    <w:p w:rsidR="00DD242C" w:rsidRDefault="00DD242C" w:rsidP="00DD242C">
      <w:pPr>
        <w:pStyle w:val="aa"/>
        <w:spacing w:line="360" w:lineRule="auto"/>
        <w:rPr>
          <w:rFonts w:ascii="Times New Roman" w:hAnsi="Times New Roman"/>
          <w:lang w:val="uk-UA"/>
        </w:rPr>
      </w:pPr>
      <w:r>
        <w:rPr>
          <w:rFonts w:ascii="Times New Roman" w:hAnsi="Times New Roman"/>
          <w:caps/>
          <w:lang w:val="uk-UA"/>
        </w:rPr>
        <w:t xml:space="preserve">розділ </w:t>
      </w:r>
      <w:r>
        <w:rPr>
          <w:rFonts w:ascii="Times New Roman" w:hAnsi="Times New Roman"/>
          <w:lang w:val="uk-UA"/>
        </w:rPr>
        <w:t xml:space="preserve">1  </w:t>
      </w:r>
      <w:r>
        <w:rPr>
          <w:rFonts w:ascii="Times New Roman" w:hAnsi="Times New Roman"/>
          <w:caps/>
          <w:lang w:val="uk-UA"/>
        </w:rPr>
        <w:t>Огляд літератури………………………………………….13</w:t>
      </w:r>
    </w:p>
    <w:p w:rsidR="00DD242C" w:rsidRDefault="00DD242C" w:rsidP="00621412">
      <w:pPr>
        <w:pStyle w:val="aa"/>
        <w:numPr>
          <w:ilvl w:val="1"/>
          <w:numId w:val="23"/>
        </w:numPr>
        <w:suppressAutoHyphens w:val="0"/>
        <w:spacing w:after="0" w:line="380" w:lineRule="exact"/>
        <w:ind w:left="788" w:hanging="431"/>
        <w:rPr>
          <w:rFonts w:ascii="Times New Roman" w:hAnsi="Times New Roman"/>
          <w:lang w:val="uk-UA"/>
        </w:rPr>
      </w:pPr>
      <w:r>
        <w:rPr>
          <w:rFonts w:ascii="Times New Roman" w:hAnsi="Times New Roman"/>
          <w:lang w:val="uk-UA"/>
        </w:rPr>
        <w:t xml:space="preserve">         Аналіз захворюваності на рак щитовидної залози </w:t>
      </w:r>
    </w:p>
    <w:p w:rsidR="00DD242C" w:rsidRDefault="00DD242C" w:rsidP="00DD242C">
      <w:pPr>
        <w:pStyle w:val="aa"/>
        <w:spacing w:line="380" w:lineRule="exact"/>
        <w:ind w:left="357"/>
        <w:rPr>
          <w:rFonts w:ascii="Times New Roman" w:hAnsi="Times New Roman"/>
          <w:lang w:val="uk-UA"/>
        </w:rPr>
      </w:pPr>
      <w:r>
        <w:rPr>
          <w:rFonts w:ascii="Times New Roman" w:hAnsi="Times New Roman"/>
          <w:lang w:val="uk-UA"/>
        </w:rPr>
        <w:t xml:space="preserve">               після аварії  на ЧАЕС……………….….………………………13</w:t>
      </w:r>
    </w:p>
    <w:p w:rsidR="00DD242C" w:rsidRDefault="00DD242C" w:rsidP="00621412">
      <w:pPr>
        <w:pStyle w:val="aa"/>
        <w:numPr>
          <w:ilvl w:val="1"/>
          <w:numId w:val="23"/>
        </w:numPr>
        <w:suppressAutoHyphens w:val="0"/>
        <w:spacing w:after="0" w:line="380" w:lineRule="exact"/>
        <w:rPr>
          <w:rFonts w:ascii="Times New Roman" w:hAnsi="Times New Roman"/>
          <w:lang w:val="uk-UA"/>
        </w:rPr>
      </w:pPr>
      <w:r>
        <w:rPr>
          <w:rFonts w:ascii="Times New Roman" w:hAnsi="Times New Roman"/>
          <w:lang w:val="uk-UA"/>
        </w:rPr>
        <w:t xml:space="preserve">         Морфологічна характеристика папілярних карцином</w:t>
      </w:r>
      <w:r>
        <w:rPr>
          <w:rFonts w:ascii="Times New Roman" w:hAnsi="Times New Roman"/>
          <w:lang w:val="uk-UA"/>
        </w:rPr>
        <w:br/>
        <w:t xml:space="preserve">         щитовидної  залози після аварії на ЧАЕС……………………17</w:t>
      </w:r>
    </w:p>
    <w:p w:rsidR="00DD242C" w:rsidRDefault="00DD242C" w:rsidP="00621412">
      <w:pPr>
        <w:pStyle w:val="aa"/>
        <w:numPr>
          <w:ilvl w:val="1"/>
          <w:numId w:val="23"/>
        </w:numPr>
        <w:suppressAutoHyphens w:val="0"/>
        <w:spacing w:after="0" w:line="380" w:lineRule="exact"/>
        <w:ind w:left="788" w:hanging="431"/>
        <w:rPr>
          <w:rFonts w:ascii="Times New Roman" w:hAnsi="Times New Roman"/>
          <w:lang w:val="uk-UA"/>
        </w:rPr>
      </w:pPr>
      <w:r>
        <w:rPr>
          <w:rFonts w:ascii="Times New Roman" w:hAnsi="Times New Roman"/>
          <w:lang w:val="uk-UA"/>
        </w:rPr>
        <w:t xml:space="preserve">         Молекулярно-біологічні та імуногістохімічні  </w:t>
      </w:r>
    </w:p>
    <w:p w:rsidR="00DD242C" w:rsidRDefault="00DD242C" w:rsidP="00DD242C">
      <w:pPr>
        <w:pStyle w:val="aa"/>
        <w:spacing w:line="380" w:lineRule="exact"/>
        <w:ind w:left="357"/>
        <w:rPr>
          <w:rFonts w:ascii="Times New Roman" w:hAnsi="Times New Roman"/>
          <w:lang w:val="uk-UA"/>
        </w:rPr>
      </w:pPr>
      <w:r>
        <w:rPr>
          <w:rFonts w:ascii="Times New Roman" w:hAnsi="Times New Roman"/>
          <w:lang w:val="uk-UA"/>
        </w:rPr>
        <w:t xml:space="preserve">                характеристики папілярних карцином щитовидної </w:t>
      </w:r>
    </w:p>
    <w:p w:rsidR="00DD242C" w:rsidRDefault="00DD242C" w:rsidP="00DD242C">
      <w:pPr>
        <w:pStyle w:val="aa"/>
        <w:spacing w:line="360" w:lineRule="auto"/>
        <w:ind w:left="357"/>
        <w:rPr>
          <w:rFonts w:ascii="Times New Roman" w:hAnsi="Times New Roman"/>
          <w:lang w:val="uk-UA"/>
        </w:rPr>
      </w:pPr>
      <w:r>
        <w:rPr>
          <w:rFonts w:ascii="Times New Roman" w:hAnsi="Times New Roman"/>
          <w:lang w:val="uk-UA"/>
        </w:rPr>
        <w:t xml:space="preserve">                залози після аварії на ЧАЕС…..................……………………24</w:t>
      </w:r>
    </w:p>
    <w:p w:rsidR="00DD242C" w:rsidRDefault="00DD242C" w:rsidP="00DD242C">
      <w:pPr>
        <w:pStyle w:val="aa"/>
        <w:spacing w:line="360" w:lineRule="auto"/>
        <w:rPr>
          <w:rFonts w:ascii="Times New Roman" w:hAnsi="Times New Roman"/>
          <w:caps/>
          <w:lang w:val="uk-UA"/>
        </w:rPr>
      </w:pPr>
      <w:r>
        <w:rPr>
          <w:rFonts w:ascii="Times New Roman" w:hAnsi="Times New Roman"/>
          <w:caps/>
          <w:lang w:val="uk-UA"/>
        </w:rPr>
        <w:t>розділ 2</w:t>
      </w:r>
      <w:r>
        <w:rPr>
          <w:rFonts w:ascii="Times New Roman" w:hAnsi="Times New Roman"/>
          <w:lang w:val="uk-UA"/>
        </w:rPr>
        <w:t xml:space="preserve">  </w:t>
      </w:r>
      <w:r>
        <w:rPr>
          <w:rFonts w:ascii="Times New Roman" w:hAnsi="Times New Roman"/>
          <w:caps/>
          <w:lang w:val="uk-UA"/>
        </w:rPr>
        <w:t>Матеріал та методи досліджень……………………34</w:t>
      </w:r>
    </w:p>
    <w:p w:rsidR="00DD242C" w:rsidRDefault="00DD242C" w:rsidP="00DD242C">
      <w:pPr>
        <w:pStyle w:val="aa"/>
        <w:spacing w:line="360" w:lineRule="auto"/>
        <w:rPr>
          <w:rFonts w:ascii="Times New Roman" w:hAnsi="Times New Roman"/>
          <w:caps/>
          <w:lang w:val="uk-UA"/>
        </w:rPr>
      </w:pPr>
      <w:r>
        <w:rPr>
          <w:rFonts w:ascii="Times New Roman" w:hAnsi="Times New Roman"/>
          <w:caps/>
          <w:lang w:val="uk-UA"/>
        </w:rPr>
        <w:t>розділ 3</w:t>
      </w:r>
      <w:r>
        <w:rPr>
          <w:rFonts w:ascii="Times New Roman" w:hAnsi="Times New Roman"/>
          <w:lang w:val="uk-UA"/>
        </w:rPr>
        <w:t xml:space="preserve">  </w:t>
      </w:r>
      <w:r>
        <w:rPr>
          <w:rFonts w:ascii="Times New Roman" w:hAnsi="Times New Roman"/>
          <w:caps/>
          <w:lang w:val="uk-UA"/>
        </w:rPr>
        <w:t xml:space="preserve">Морфологічна характеристика карцином щитовидної залози в різні  періоди після </w:t>
      </w:r>
    </w:p>
    <w:p w:rsidR="00DD242C" w:rsidRDefault="00DD242C" w:rsidP="00DD242C">
      <w:pPr>
        <w:pStyle w:val="aa"/>
        <w:spacing w:line="360" w:lineRule="auto"/>
        <w:rPr>
          <w:rFonts w:ascii="Times New Roman" w:hAnsi="Times New Roman"/>
          <w:caps/>
          <w:lang w:val="uk-UA"/>
        </w:rPr>
      </w:pPr>
      <w:r>
        <w:rPr>
          <w:rFonts w:ascii="Times New Roman" w:hAnsi="Times New Roman"/>
          <w:caps/>
          <w:lang w:val="uk-UA"/>
        </w:rPr>
        <w:t>Чорнобильської катастрофи………………………………………40</w:t>
      </w:r>
    </w:p>
    <w:p w:rsidR="00DD242C" w:rsidRDefault="00DD242C" w:rsidP="00621412">
      <w:pPr>
        <w:pStyle w:val="aa"/>
        <w:numPr>
          <w:ilvl w:val="1"/>
          <w:numId w:val="25"/>
        </w:numPr>
        <w:suppressAutoHyphens w:val="0"/>
        <w:spacing w:after="0" w:line="380" w:lineRule="exact"/>
        <w:ind w:left="1225"/>
        <w:rPr>
          <w:lang w:val="uk-UA"/>
        </w:rPr>
      </w:pPr>
      <w:r>
        <w:rPr>
          <w:lang w:val="uk-UA"/>
        </w:rPr>
        <w:t xml:space="preserve">   Загальна характеристика спостережень в різні періоди </w:t>
      </w:r>
    </w:p>
    <w:p w:rsidR="00DD242C" w:rsidRDefault="00DD242C" w:rsidP="00DD242C">
      <w:pPr>
        <w:pStyle w:val="aa"/>
        <w:spacing w:line="380" w:lineRule="exact"/>
        <w:ind w:left="505"/>
        <w:rPr>
          <w:lang w:val="uk-UA"/>
        </w:rPr>
      </w:pPr>
      <w:r>
        <w:rPr>
          <w:lang w:val="uk-UA"/>
        </w:rPr>
        <w:t xml:space="preserve">              після Чорнобильської катастрофи…......................…………...40</w:t>
      </w:r>
    </w:p>
    <w:p w:rsidR="00DD242C" w:rsidRDefault="00DD242C" w:rsidP="00621412">
      <w:pPr>
        <w:pStyle w:val="aa"/>
        <w:numPr>
          <w:ilvl w:val="1"/>
          <w:numId w:val="25"/>
        </w:numPr>
        <w:suppressAutoHyphens w:val="0"/>
        <w:spacing w:line="380" w:lineRule="exact"/>
        <w:ind w:left="1225"/>
        <w:rPr>
          <w:rFonts w:ascii="Times New Roman" w:hAnsi="Times New Roman"/>
          <w:caps/>
          <w:lang w:val="uk-UA"/>
        </w:rPr>
      </w:pPr>
      <w:r>
        <w:rPr>
          <w:lang w:val="uk-UA"/>
        </w:rPr>
        <w:t xml:space="preserve">   Папілярна карцинома: патоморфологічна характеристика    </w:t>
      </w:r>
      <w:r>
        <w:rPr>
          <w:lang w:val="uk-UA"/>
        </w:rPr>
        <w:br/>
        <w:t xml:space="preserve">   різних підтипів............... ........………………………………….53</w:t>
      </w:r>
    </w:p>
    <w:p w:rsidR="00DD242C" w:rsidRDefault="00DD242C" w:rsidP="00DD242C">
      <w:pPr>
        <w:pStyle w:val="aa"/>
        <w:spacing w:line="360" w:lineRule="auto"/>
        <w:rPr>
          <w:rFonts w:ascii="Times New Roman" w:hAnsi="Times New Roman"/>
          <w:lang w:val="uk-UA"/>
        </w:rPr>
      </w:pPr>
      <w:r>
        <w:rPr>
          <w:rFonts w:ascii="Times New Roman" w:hAnsi="Times New Roman"/>
          <w:caps/>
          <w:lang w:val="uk-UA"/>
        </w:rPr>
        <w:t>розділ 4</w:t>
      </w:r>
      <w:r>
        <w:rPr>
          <w:rFonts w:ascii="Times New Roman" w:hAnsi="Times New Roman"/>
          <w:lang w:val="uk-UA"/>
        </w:rPr>
        <w:t xml:space="preserve">  </w:t>
      </w:r>
      <w:r>
        <w:rPr>
          <w:rFonts w:ascii="Times New Roman" w:hAnsi="Times New Roman"/>
          <w:caps/>
          <w:lang w:val="uk-UA"/>
        </w:rPr>
        <w:t>Морфологічний аналіз папілярних карцином щитовидної  залози у зв’язку з наявністю чи відсутністю регіонарних і віддалених  метастазів…………..........................................................…………….....65</w:t>
      </w:r>
      <w:r>
        <w:rPr>
          <w:rFonts w:ascii="Times New Roman" w:hAnsi="Times New Roman"/>
          <w:lang w:val="uk-UA"/>
        </w:rPr>
        <w:t xml:space="preserve"> </w:t>
      </w:r>
    </w:p>
    <w:p w:rsidR="00DD242C" w:rsidRDefault="00DD242C" w:rsidP="00DD242C">
      <w:pPr>
        <w:pStyle w:val="aa"/>
        <w:spacing w:line="360" w:lineRule="auto"/>
        <w:rPr>
          <w:rFonts w:ascii="Times New Roman" w:hAnsi="Times New Roman"/>
          <w:lang w:val="uk-UA"/>
        </w:rPr>
      </w:pPr>
      <w:r>
        <w:rPr>
          <w:rFonts w:ascii="Times New Roman" w:hAnsi="Times New Roman"/>
          <w:caps/>
          <w:lang w:val="uk-UA"/>
        </w:rPr>
        <w:t>розділ 5</w:t>
      </w:r>
      <w:r>
        <w:rPr>
          <w:rFonts w:ascii="Times New Roman" w:hAnsi="Times New Roman"/>
          <w:lang w:val="uk-UA"/>
        </w:rPr>
        <w:t xml:space="preserve">  </w:t>
      </w:r>
      <w:r>
        <w:rPr>
          <w:rFonts w:ascii="Times New Roman" w:hAnsi="Times New Roman"/>
          <w:caps/>
          <w:lang w:val="uk-UA"/>
        </w:rPr>
        <w:t>результати Імуногістохімічного аналізу папілярних карцином щитовидної  залози за наявності або  відсутності  регіонарних і віддалених метастазів……............................................................................................74</w:t>
      </w:r>
      <w:r>
        <w:rPr>
          <w:rFonts w:ascii="Times New Roman" w:hAnsi="Times New Roman"/>
          <w:lang w:val="uk-UA"/>
        </w:rPr>
        <w:t xml:space="preserve"> </w:t>
      </w:r>
    </w:p>
    <w:p w:rsidR="00DD242C" w:rsidRDefault="00DD242C" w:rsidP="00DD242C">
      <w:pPr>
        <w:pStyle w:val="aa"/>
        <w:spacing w:line="380" w:lineRule="exact"/>
        <w:rPr>
          <w:rFonts w:ascii="Times New Roman" w:hAnsi="Times New Roman"/>
          <w:lang w:val="uk-UA"/>
        </w:rPr>
      </w:pPr>
      <w:r>
        <w:rPr>
          <w:rFonts w:ascii="Times New Roman" w:hAnsi="Times New Roman"/>
          <w:lang w:val="uk-UA"/>
        </w:rPr>
        <w:t xml:space="preserve">           5.1    Імуногістохімічні дослідження з антитілами до </w:t>
      </w:r>
    </w:p>
    <w:p w:rsidR="00DD242C" w:rsidRDefault="00DD242C" w:rsidP="00DD242C">
      <w:pPr>
        <w:pStyle w:val="aa"/>
        <w:spacing w:line="380" w:lineRule="exact"/>
        <w:ind w:left="720"/>
        <w:rPr>
          <w:rFonts w:ascii="Times New Roman" w:hAnsi="Times New Roman"/>
          <w:lang w:val="uk-UA"/>
        </w:rPr>
      </w:pPr>
      <w:r>
        <w:rPr>
          <w:rFonts w:ascii="Times New Roman" w:hAnsi="Times New Roman"/>
          <w:lang w:val="uk-UA"/>
        </w:rPr>
        <w:lastRenderedPageBreak/>
        <w:t xml:space="preserve">          тироглобуліну……………………………………………………74</w:t>
      </w:r>
    </w:p>
    <w:p w:rsidR="00DD242C" w:rsidRDefault="00DD242C" w:rsidP="00621412">
      <w:pPr>
        <w:pStyle w:val="aa"/>
        <w:numPr>
          <w:ilvl w:val="1"/>
          <w:numId w:val="24"/>
        </w:numPr>
        <w:suppressAutoHyphens w:val="0"/>
        <w:spacing w:after="0" w:line="380" w:lineRule="exact"/>
        <w:rPr>
          <w:rFonts w:ascii="Times New Roman" w:hAnsi="Times New Roman"/>
          <w:lang w:val="uk-UA"/>
        </w:rPr>
      </w:pPr>
      <w:r>
        <w:rPr>
          <w:rFonts w:ascii="Times New Roman" w:hAnsi="Times New Roman"/>
          <w:lang w:val="uk-UA"/>
        </w:rPr>
        <w:t xml:space="preserve">Імуногістохімічні дослідження лімфоїдної інфільтрації……..78 </w:t>
      </w:r>
    </w:p>
    <w:p w:rsidR="00DD242C" w:rsidRDefault="00DD242C" w:rsidP="00621412">
      <w:pPr>
        <w:pStyle w:val="aa"/>
        <w:numPr>
          <w:ilvl w:val="1"/>
          <w:numId w:val="24"/>
        </w:numPr>
        <w:suppressAutoHyphens w:val="0"/>
        <w:spacing w:after="0" w:line="380" w:lineRule="exact"/>
        <w:rPr>
          <w:rFonts w:ascii="Times New Roman" w:hAnsi="Times New Roman"/>
          <w:lang w:val="uk-UA"/>
        </w:rPr>
      </w:pPr>
      <w:r>
        <w:rPr>
          <w:rFonts w:ascii="Times New Roman" w:hAnsi="Times New Roman"/>
          <w:lang w:val="uk-UA"/>
        </w:rPr>
        <w:t>Імуногістохімічні дослідження вмісту макрофагів…………...83</w:t>
      </w:r>
    </w:p>
    <w:p w:rsidR="00DD242C" w:rsidRDefault="00DD242C" w:rsidP="00621412">
      <w:pPr>
        <w:pStyle w:val="aa"/>
        <w:numPr>
          <w:ilvl w:val="1"/>
          <w:numId w:val="24"/>
        </w:numPr>
        <w:suppressAutoHyphens w:val="0"/>
        <w:spacing w:after="0" w:line="380" w:lineRule="exact"/>
        <w:rPr>
          <w:rFonts w:ascii="Times New Roman" w:hAnsi="Times New Roman"/>
          <w:lang w:val="uk-UA"/>
        </w:rPr>
      </w:pPr>
      <w:r>
        <w:rPr>
          <w:rFonts w:ascii="Times New Roman" w:hAnsi="Times New Roman"/>
          <w:lang w:val="uk-UA"/>
        </w:rPr>
        <w:t>Імуногістохімічні дослідження вмісту дендритних клітин…..85</w:t>
      </w:r>
    </w:p>
    <w:p w:rsidR="00DD242C" w:rsidRDefault="00DD242C" w:rsidP="00621412">
      <w:pPr>
        <w:pStyle w:val="aa"/>
        <w:numPr>
          <w:ilvl w:val="1"/>
          <w:numId w:val="24"/>
        </w:numPr>
        <w:suppressAutoHyphens w:val="0"/>
        <w:spacing w:after="240" w:line="380" w:lineRule="exact"/>
        <w:rPr>
          <w:rFonts w:ascii="Times New Roman" w:hAnsi="Times New Roman"/>
          <w:caps/>
          <w:lang w:val="uk-UA"/>
        </w:rPr>
      </w:pPr>
      <w:r>
        <w:rPr>
          <w:rFonts w:ascii="Times New Roman" w:hAnsi="Times New Roman"/>
          <w:lang w:val="uk-UA"/>
        </w:rPr>
        <w:t>Імуногістохімічні дослідження проліферативної активності………………………………………………………..88</w:t>
      </w:r>
    </w:p>
    <w:p w:rsidR="00DD242C" w:rsidRDefault="00DD242C" w:rsidP="00DD242C">
      <w:pPr>
        <w:pStyle w:val="aa"/>
        <w:spacing w:line="360" w:lineRule="auto"/>
        <w:rPr>
          <w:rFonts w:ascii="Times New Roman" w:hAnsi="Times New Roman"/>
          <w:caps/>
          <w:lang w:val="uk-UA"/>
        </w:rPr>
      </w:pPr>
      <w:r>
        <w:rPr>
          <w:rFonts w:ascii="Times New Roman" w:hAnsi="Times New Roman"/>
          <w:caps/>
          <w:lang w:val="uk-UA"/>
        </w:rPr>
        <w:t>розділ 6</w:t>
      </w:r>
      <w:r>
        <w:rPr>
          <w:rFonts w:ascii="Times New Roman" w:hAnsi="Times New Roman"/>
          <w:lang w:val="uk-UA"/>
        </w:rPr>
        <w:t xml:space="preserve">    </w:t>
      </w:r>
      <w:r>
        <w:rPr>
          <w:rFonts w:ascii="Times New Roman" w:hAnsi="Times New Roman"/>
          <w:caps/>
          <w:lang w:val="uk-UA"/>
        </w:rPr>
        <w:t xml:space="preserve">Дослідження пошкоджень у гені </w:t>
      </w:r>
      <w:r>
        <w:rPr>
          <w:rFonts w:ascii="Times New Roman" w:hAnsi="Times New Roman"/>
          <w:i/>
          <w:caps/>
          <w:lang w:val="en-US"/>
        </w:rPr>
        <w:t>RET</w:t>
      </w:r>
      <w:r>
        <w:rPr>
          <w:rFonts w:ascii="Times New Roman" w:hAnsi="Times New Roman"/>
          <w:caps/>
          <w:lang w:val="uk-UA"/>
        </w:rPr>
        <w:t xml:space="preserve">  в папілярних карциномах дітей і підлітків  </w:t>
      </w:r>
    </w:p>
    <w:p w:rsidR="00DD242C" w:rsidRDefault="00DD242C" w:rsidP="00DD242C">
      <w:pPr>
        <w:pStyle w:val="aa"/>
        <w:spacing w:line="360" w:lineRule="auto"/>
        <w:rPr>
          <w:rFonts w:ascii="Times New Roman" w:hAnsi="Times New Roman"/>
          <w:lang w:val="uk-UA"/>
        </w:rPr>
      </w:pPr>
      <w:r>
        <w:rPr>
          <w:rFonts w:ascii="Times New Roman" w:hAnsi="Times New Roman"/>
          <w:caps/>
          <w:lang w:val="uk-UA"/>
        </w:rPr>
        <w:t>за допомогою методу імунофлуоресцентної гібридизації “in situ” (FISH)………</w:t>
      </w:r>
      <w:r>
        <w:rPr>
          <w:rFonts w:ascii="Times New Roman" w:hAnsi="Times New Roman"/>
          <w:lang w:val="uk-UA"/>
        </w:rPr>
        <w:t>…………………………………..95</w:t>
      </w:r>
    </w:p>
    <w:p w:rsidR="00DD242C" w:rsidRDefault="00DD242C" w:rsidP="00DD242C">
      <w:pPr>
        <w:pStyle w:val="aa"/>
        <w:spacing w:line="360" w:lineRule="auto"/>
        <w:rPr>
          <w:rFonts w:ascii="Times New Roman" w:hAnsi="Times New Roman"/>
          <w:caps/>
          <w:lang w:val="uk-UA"/>
        </w:rPr>
      </w:pPr>
      <w:r>
        <w:rPr>
          <w:rFonts w:ascii="Times New Roman" w:hAnsi="Times New Roman"/>
          <w:caps/>
          <w:lang w:val="uk-UA"/>
        </w:rPr>
        <w:t xml:space="preserve">розділ 7 </w:t>
      </w:r>
      <w:r>
        <w:rPr>
          <w:rFonts w:ascii="Times New Roman" w:hAnsi="Times New Roman"/>
          <w:lang w:val="uk-UA"/>
        </w:rPr>
        <w:t xml:space="preserve">  </w:t>
      </w:r>
      <w:r>
        <w:rPr>
          <w:rFonts w:ascii="Times New Roman" w:hAnsi="Times New Roman"/>
          <w:caps/>
          <w:lang w:val="uk-UA"/>
        </w:rPr>
        <w:t xml:space="preserve">Імуногістохімічні дослідження з використанням антитіл до галектину-3 у диференційній діагностиці папілярних карцином </w:t>
      </w:r>
    </w:p>
    <w:p w:rsidR="00DD242C" w:rsidRDefault="00DD242C" w:rsidP="00DD242C">
      <w:pPr>
        <w:pStyle w:val="aa"/>
        <w:spacing w:line="360" w:lineRule="auto"/>
        <w:rPr>
          <w:rFonts w:ascii="Times New Roman" w:hAnsi="Times New Roman"/>
          <w:caps/>
          <w:lang w:val="uk-UA"/>
        </w:rPr>
      </w:pPr>
      <w:r>
        <w:rPr>
          <w:rFonts w:ascii="Times New Roman" w:hAnsi="Times New Roman"/>
          <w:caps/>
          <w:lang w:val="uk-UA"/>
        </w:rPr>
        <w:t>та фолікулярних пухлин  щитовидної залози. ..........…....104</w:t>
      </w:r>
    </w:p>
    <w:p w:rsidR="00DD242C" w:rsidRDefault="00DD242C" w:rsidP="00DD242C">
      <w:pPr>
        <w:pStyle w:val="aa"/>
        <w:spacing w:line="380" w:lineRule="exact"/>
        <w:rPr>
          <w:lang w:val="uk-UA"/>
        </w:rPr>
      </w:pPr>
      <w:r>
        <w:rPr>
          <w:lang w:val="uk-UA"/>
        </w:rPr>
        <w:t xml:space="preserve">         7.1.    Морфологічна характеристика фолікулярних аденом </w:t>
      </w:r>
      <w:r>
        <w:rPr>
          <w:lang w:val="uk-UA"/>
        </w:rPr>
        <w:br/>
        <w:t xml:space="preserve">                    і фолікулярних  карцином……………………………………..104</w:t>
      </w:r>
    </w:p>
    <w:p w:rsidR="00DD242C" w:rsidRDefault="00DD242C" w:rsidP="00DD242C">
      <w:pPr>
        <w:pStyle w:val="aa"/>
        <w:spacing w:line="380" w:lineRule="exact"/>
        <w:rPr>
          <w:lang w:val="uk-UA"/>
        </w:rPr>
      </w:pPr>
      <w:r>
        <w:rPr>
          <w:lang w:val="uk-UA"/>
        </w:rPr>
        <w:t xml:space="preserve">         7.2.     Морфологічна характеристика папілярних  карцином...........107</w:t>
      </w:r>
    </w:p>
    <w:p w:rsidR="00DD242C" w:rsidRDefault="00DD242C" w:rsidP="00621412">
      <w:pPr>
        <w:pStyle w:val="aa"/>
        <w:numPr>
          <w:ilvl w:val="1"/>
          <w:numId w:val="26"/>
        </w:numPr>
        <w:suppressAutoHyphens w:val="0"/>
        <w:spacing w:after="0" w:line="380" w:lineRule="exact"/>
        <w:rPr>
          <w:lang w:val="uk-UA"/>
        </w:rPr>
      </w:pPr>
      <w:r>
        <w:rPr>
          <w:lang w:val="uk-UA"/>
        </w:rPr>
        <w:t xml:space="preserve">Імуногістохімічне дослідження експресії галектину-3 у      </w:t>
      </w:r>
      <w:r>
        <w:rPr>
          <w:lang w:val="uk-UA"/>
        </w:rPr>
        <w:br/>
        <w:t>фолікулярних аденомах і фолікулярних  карциномах……....110</w:t>
      </w:r>
    </w:p>
    <w:p w:rsidR="00DD242C" w:rsidRDefault="00DD242C" w:rsidP="00621412">
      <w:pPr>
        <w:pStyle w:val="aa"/>
        <w:numPr>
          <w:ilvl w:val="1"/>
          <w:numId w:val="26"/>
        </w:numPr>
        <w:suppressAutoHyphens w:val="0"/>
        <w:spacing w:after="240" w:line="380" w:lineRule="exact"/>
        <w:ind w:left="1400" w:hanging="765"/>
        <w:rPr>
          <w:rFonts w:ascii="Times New Roman" w:hAnsi="Times New Roman"/>
          <w:lang w:val="uk-UA"/>
        </w:rPr>
      </w:pPr>
      <w:r>
        <w:rPr>
          <w:lang w:val="uk-UA"/>
        </w:rPr>
        <w:t>Імуногістохімічне дослідження експресії галектину-3 у папілярних карциномах……………………………………….118</w:t>
      </w:r>
    </w:p>
    <w:p w:rsidR="00DD242C" w:rsidRDefault="00DD242C" w:rsidP="00DD242C">
      <w:pPr>
        <w:pStyle w:val="aa"/>
        <w:spacing w:line="360" w:lineRule="auto"/>
        <w:rPr>
          <w:rFonts w:ascii="Times New Roman" w:hAnsi="Times New Roman"/>
          <w:caps/>
          <w:lang w:val="uk-UA"/>
        </w:rPr>
      </w:pPr>
      <w:r>
        <w:rPr>
          <w:rFonts w:ascii="Times New Roman" w:hAnsi="Times New Roman"/>
          <w:caps/>
          <w:lang w:val="uk-UA"/>
        </w:rPr>
        <w:t xml:space="preserve">розділ 8 </w:t>
      </w:r>
      <w:r>
        <w:rPr>
          <w:rFonts w:ascii="Times New Roman" w:hAnsi="Times New Roman"/>
          <w:lang w:val="uk-UA"/>
        </w:rPr>
        <w:t xml:space="preserve">  </w:t>
      </w:r>
      <w:r>
        <w:rPr>
          <w:rFonts w:ascii="Times New Roman" w:hAnsi="Times New Roman"/>
          <w:caps/>
          <w:lang w:val="uk-UA"/>
        </w:rPr>
        <w:t>аналіз і узагальнення  результатів дослідження…………………………………………………………….125</w:t>
      </w:r>
    </w:p>
    <w:p w:rsidR="00DD242C" w:rsidRDefault="00DD242C" w:rsidP="00DD242C">
      <w:pPr>
        <w:pStyle w:val="aa"/>
        <w:spacing w:line="360" w:lineRule="auto"/>
        <w:rPr>
          <w:rFonts w:ascii="Times New Roman" w:hAnsi="Times New Roman"/>
          <w:caps/>
          <w:lang w:val="uk-UA"/>
        </w:rPr>
      </w:pPr>
      <w:r>
        <w:rPr>
          <w:rFonts w:ascii="Times New Roman" w:hAnsi="Times New Roman"/>
          <w:caps/>
          <w:lang w:val="uk-UA"/>
        </w:rPr>
        <w:t>Висновки………………………………………………………………….135</w:t>
      </w:r>
    </w:p>
    <w:p w:rsidR="00DD242C" w:rsidRDefault="00DD242C" w:rsidP="00DD242C">
      <w:pPr>
        <w:pStyle w:val="aa"/>
        <w:spacing w:line="360" w:lineRule="auto"/>
        <w:rPr>
          <w:caps/>
        </w:rPr>
      </w:pPr>
      <w:r>
        <w:rPr>
          <w:caps/>
        </w:rPr>
        <w:t>Практичні  рекомендації……………………………………………1</w:t>
      </w:r>
      <w:r>
        <w:rPr>
          <w:caps/>
          <w:lang w:val="uk-UA"/>
        </w:rPr>
        <w:t>37</w:t>
      </w:r>
      <w:r>
        <w:rPr>
          <w:caps/>
        </w:rPr>
        <w:t xml:space="preserve">   </w:t>
      </w:r>
    </w:p>
    <w:p w:rsidR="00DD242C" w:rsidRDefault="00DD242C" w:rsidP="00DD242C">
      <w:pPr>
        <w:pStyle w:val="aa"/>
        <w:spacing w:line="360" w:lineRule="auto"/>
        <w:rPr>
          <w:rFonts w:ascii="Times New Roman" w:hAnsi="Times New Roman"/>
          <w:caps/>
          <w:lang w:val="uk-UA"/>
        </w:rPr>
      </w:pPr>
      <w:r>
        <w:rPr>
          <w:rFonts w:ascii="Times New Roman" w:hAnsi="Times New Roman"/>
          <w:caps/>
          <w:lang w:val="uk-UA"/>
        </w:rPr>
        <w:t>Список використаних джерел…………………………………...138</w:t>
      </w:r>
    </w:p>
    <w:p w:rsidR="00DD242C" w:rsidRDefault="00DD242C" w:rsidP="00DD242C">
      <w:pPr>
        <w:spacing w:line="360" w:lineRule="auto"/>
        <w:jc w:val="center"/>
        <w:rPr>
          <w:caps/>
          <w:sz w:val="28"/>
          <w:lang w:val="uk-UA"/>
        </w:rPr>
      </w:pPr>
      <w:r>
        <w:rPr>
          <w:sz w:val="32"/>
          <w:lang w:val="uk-UA"/>
        </w:rPr>
        <w:br w:type="page"/>
      </w:r>
      <w:r>
        <w:rPr>
          <w:caps/>
          <w:sz w:val="28"/>
          <w:lang w:val="uk-UA"/>
        </w:rPr>
        <w:lastRenderedPageBreak/>
        <w:t>перелік умовних скорочень</w:t>
      </w:r>
    </w:p>
    <w:p w:rsidR="00DD242C" w:rsidRDefault="00DD242C" w:rsidP="00DD242C">
      <w:pPr>
        <w:spacing w:line="360" w:lineRule="auto"/>
        <w:jc w:val="center"/>
        <w:rPr>
          <w:sz w:val="28"/>
          <w:lang w:val="uk-UA"/>
        </w:rPr>
      </w:pPr>
    </w:p>
    <w:p w:rsidR="00DD242C" w:rsidRDefault="00DD242C" w:rsidP="00DD242C">
      <w:pPr>
        <w:spacing w:line="360" w:lineRule="auto"/>
        <w:rPr>
          <w:sz w:val="28"/>
          <w:lang w:val="uk-UA"/>
        </w:rPr>
      </w:pPr>
      <w:r>
        <w:rPr>
          <w:caps/>
          <w:sz w:val="28"/>
          <w:lang w:val="uk-UA"/>
        </w:rPr>
        <w:t xml:space="preserve">атк </w:t>
      </w:r>
      <w:r>
        <w:rPr>
          <w:sz w:val="28"/>
          <w:lang w:val="uk-UA"/>
        </w:rPr>
        <w:t xml:space="preserve">  –              анапластична тиреоїдна карцинома</w:t>
      </w:r>
    </w:p>
    <w:p w:rsidR="00DD242C" w:rsidRDefault="00DD242C" w:rsidP="00DD242C">
      <w:pPr>
        <w:spacing w:line="360" w:lineRule="auto"/>
        <w:rPr>
          <w:sz w:val="28"/>
        </w:rPr>
      </w:pPr>
      <w:r>
        <w:rPr>
          <w:caps/>
          <w:sz w:val="28"/>
        </w:rPr>
        <w:t>вмтс</w:t>
      </w:r>
      <w:r>
        <w:rPr>
          <w:sz w:val="28"/>
        </w:rPr>
        <w:t xml:space="preserve"> </w:t>
      </w:r>
      <w:r>
        <w:rPr>
          <w:sz w:val="28"/>
          <w:lang w:val="uk-UA"/>
        </w:rPr>
        <w:t xml:space="preserve">  </w:t>
      </w:r>
      <w:r>
        <w:rPr>
          <w:sz w:val="28"/>
        </w:rPr>
        <w:t xml:space="preserve">– </w:t>
      </w:r>
      <w:r>
        <w:rPr>
          <w:sz w:val="28"/>
          <w:lang w:val="uk-UA"/>
        </w:rPr>
        <w:t xml:space="preserve">         </w:t>
      </w:r>
      <w:r>
        <w:rPr>
          <w:sz w:val="28"/>
        </w:rPr>
        <w:t>віддалені метастази ПТК до легенів</w:t>
      </w:r>
    </w:p>
    <w:p w:rsidR="00DD242C" w:rsidRDefault="00DD242C" w:rsidP="00DD242C">
      <w:pPr>
        <w:spacing w:line="360" w:lineRule="auto"/>
        <w:rPr>
          <w:sz w:val="28"/>
          <w:lang w:val="uk-UA"/>
        </w:rPr>
      </w:pPr>
      <w:r>
        <w:rPr>
          <w:caps/>
          <w:sz w:val="28"/>
          <w:lang w:val="uk-UA"/>
        </w:rPr>
        <w:t xml:space="preserve">ДДП НПМ   –   </w:t>
      </w:r>
      <w:r>
        <w:rPr>
          <w:sz w:val="28"/>
          <w:lang w:val="uk-UA"/>
        </w:rPr>
        <w:t xml:space="preserve">добре диференційована пухлина з </w:t>
      </w:r>
    </w:p>
    <w:p w:rsidR="00DD242C" w:rsidRDefault="00DD242C" w:rsidP="00DD242C">
      <w:pPr>
        <w:spacing w:line="360" w:lineRule="auto"/>
        <w:rPr>
          <w:sz w:val="28"/>
          <w:lang w:val="uk-UA"/>
        </w:rPr>
      </w:pPr>
      <w:r>
        <w:rPr>
          <w:sz w:val="28"/>
          <w:lang w:val="uk-UA"/>
        </w:rPr>
        <w:t xml:space="preserve">                           невизначеною потенцією до малігнізації</w:t>
      </w:r>
    </w:p>
    <w:p w:rsidR="00DD242C" w:rsidRDefault="00DD242C" w:rsidP="00DD242C">
      <w:pPr>
        <w:spacing w:line="360" w:lineRule="auto"/>
        <w:rPr>
          <w:sz w:val="28"/>
          <w:lang w:val="uk-UA"/>
        </w:rPr>
      </w:pPr>
      <w:r>
        <w:rPr>
          <w:caps/>
          <w:sz w:val="28"/>
          <w:lang w:val="uk-UA"/>
        </w:rPr>
        <w:t>дсв птк</w:t>
      </w:r>
      <w:r>
        <w:rPr>
          <w:sz w:val="28"/>
          <w:lang w:val="uk-UA"/>
        </w:rPr>
        <w:t xml:space="preserve">   –     дифузно-склерозуючий варіант </w:t>
      </w:r>
    </w:p>
    <w:p w:rsidR="00DD242C" w:rsidRDefault="00DD242C" w:rsidP="00DD242C">
      <w:pPr>
        <w:spacing w:line="360" w:lineRule="auto"/>
        <w:rPr>
          <w:sz w:val="28"/>
          <w:lang w:val="uk-UA"/>
        </w:rPr>
      </w:pPr>
      <w:r>
        <w:rPr>
          <w:sz w:val="28"/>
          <w:lang w:val="uk-UA"/>
        </w:rPr>
        <w:t xml:space="preserve">                           папілярної тиреоїдної карциноми</w:t>
      </w:r>
    </w:p>
    <w:p w:rsidR="00DD242C" w:rsidRDefault="00DD242C" w:rsidP="00DD242C">
      <w:pPr>
        <w:spacing w:line="360" w:lineRule="auto"/>
        <w:rPr>
          <w:sz w:val="28"/>
          <w:lang w:val="uk-UA"/>
        </w:rPr>
      </w:pPr>
      <w:r>
        <w:rPr>
          <w:caps/>
          <w:sz w:val="28"/>
          <w:lang w:val="uk-UA"/>
        </w:rPr>
        <w:t xml:space="preserve">змв птК  </w:t>
      </w:r>
      <w:r>
        <w:rPr>
          <w:sz w:val="28"/>
          <w:lang w:val="uk-UA"/>
        </w:rPr>
        <w:t xml:space="preserve"> –     змішаний варіант папілярної тиреоїдної карциноми</w:t>
      </w:r>
    </w:p>
    <w:p w:rsidR="00DD242C" w:rsidRDefault="00DD242C" w:rsidP="00DD242C">
      <w:pPr>
        <w:spacing w:line="360" w:lineRule="auto"/>
        <w:rPr>
          <w:sz w:val="28"/>
          <w:lang w:val="uk-UA"/>
        </w:rPr>
      </w:pPr>
      <w:r>
        <w:rPr>
          <w:caps/>
          <w:sz w:val="28"/>
          <w:lang w:val="uk-UA"/>
        </w:rPr>
        <w:t>еті</w:t>
      </w:r>
      <w:r>
        <w:rPr>
          <w:sz w:val="28"/>
          <w:lang w:val="uk-UA"/>
        </w:rPr>
        <w:t xml:space="preserve">   –                екстратиреоїдна інвазія </w:t>
      </w:r>
    </w:p>
    <w:p w:rsidR="00DD242C" w:rsidRDefault="00DD242C" w:rsidP="00DD242C">
      <w:pPr>
        <w:pStyle w:val="11"/>
        <w:spacing w:line="360" w:lineRule="auto"/>
      </w:pPr>
      <w:r>
        <w:rPr>
          <w:caps/>
        </w:rPr>
        <w:t>іті</w:t>
      </w:r>
      <w:r>
        <w:t xml:space="preserve">   –                 інтратиреоїдна інвазія</w:t>
      </w:r>
    </w:p>
    <w:p w:rsidR="00DD242C" w:rsidRDefault="00DD242C" w:rsidP="00DD242C">
      <w:pPr>
        <w:spacing w:line="360" w:lineRule="auto"/>
        <w:rPr>
          <w:sz w:val="28"/>
          <w:lang w:val="uk-UA"/>
        </w:rPr>
      </w:pPr>
      <w:r>
        <w:rPr>
          <w:caps/>
          <w:sz w:val="28"/>
          <w:lang w:val="uk-UA"/>
        </w:rPr>
        <w:t>крі</w:t>
      </w:r>
      <w:r>
        <w:rPr>
          <w:sz w:val="28"/>
          <w:lang w:val="uk-UA"/>
        </w:rPr>
        <w:t xml:space="preserve">   –                кровоносна інвазія</w:t>
      </w:r>
    </w:p>
    <w:p w:rsidR="00DD242C" w:rsidRDefault="00DD242C" w:rsidP="00DD242C">
      <w:pPr>
        <w:spacing w:line="360" w:lineRule="auto"/>
        <w:rPr>
          <w:sz w:val="28"/>
          <w:szCs w:val="28"/>
          <w:lang w:val="uk-UA"/>
        </w:rPr>
      </w:pPr>
      <w:r>
        <w:rPr>
          <w:caps/>
          <w:sz w:val="28"/>
          <w:szCs w:val="28"/>
          <w:lang w:val="uk-UA"/>
        </w:rPr>
        <w:t>лі</w:t>
      </w:r>
      <w:r>
        <w:rPr>
          <w:sz w:val="28"/>
          <w:szCs w:val="28"/>
          <w:lang w:val="uk-UA"/>
        </w:rPr>
        <w:t xml:space="preserve">   –                  лімфатична інвазія</w:t>
      </w:r>
    </w:p>
    <w:p w:rsidR="00DD242C" w:rsidRDefault="00DD242C" w:rsidP="00DD242C">
      <w:pPr>
        <w:spacing w:line="360" w:lineRule="auto"/>
        <w:rPr>
          <w:sz w:val="28"/>
          <w:lang w:val="uk-UA"/>
        </w:rPr>
      </w:pPr>
      <w:r>
        <w:rPr>
          <w:caps/>
          <w:sz w:val="28"/>
          <w:lang w:val="uk-UA"/>
        </w:rPr>
        <w:t>мтк</w:t>
      </w:r>
      <w:r>
        <w:rPr>
          <w:sz w:val="28"/>
          <w:lang w:val="uk-UA"/>
        </w:rPr>
        <w:t xml:space="preserve">   –              медулярна тиреоїдна карцинома</w:t>
      </w:r>
    </w:p>
    <w:p w:rsidR="00DD242C" w:rsidRDefault="00DD242C" w:rsidP="00DD242C">
      <w:pPr>
        <w:spacing w:line="360" w:lineRule="auto"/>
        <w:rPr>
          <w:sz w:val="28"/>
          <w:lang w:val="uk-UA"/>
        </w:rPr>
      </w:pPr>
      <w:r>
        <w:rPr>
          <w:caps/>
          <w:sz w:val="28"/>
          <w:lang w:val="uk-UA"/>
        </w:rPr>
        <w:t>ндтк</w:t>
      </w:r>
      <w:r>
        <w:rPr>
          <w:sz w:val="28"/>
          <w:lang w:val="uk-UA"/>
        </w:rPr>
        <w:t xml:space="preserve">   –           низькодиференційована тиреоїдна карцинома</w:t>
      </w:r>
    </w:p>
    <w:p w:rsidR="00DD242C" w:rsidRDefault="00DD242C" w:rsidP="00DD242C">
      <w:pPr>
        <w:spacing w:line="360" w:lineRule="auto"/>
        <w:rPr>
          <w:sz w:val="28"/>
          <w:lang w:val="uk-UA"/>
        </w:rPr>
      </w:pPr>
      <w:r>
        <w:rPr>
          <w:sz w:val="28"/>
          <w:lang w:val="uk-UA"/>
        </w:rPr>
        <w:t xml:space="preserve">НІП    –              некінкапсульована пухлина   </w:t>
      </w:r>
    </w:p>
    <w:p w:rsidR="00DD242C" w:rsidRDefault="00DD242C" w:rsidP="00DD242C">
      <w:pPr>
        <w:spacing w:line="360" w:lineRule="auto"/>
        <w:rPr>
          <w:sz w:val="28"/>
          <w:lang w:val="uk-UA"/>
        </w:rPr>
      </w:pPr>
      <w:r>
        <w:rPr>
          <w:caps/>
          <w:sz w:val="28"/>
          <w:lang w:val="uk-UA"/>
        </w:rPr>
        <w:t>пв птк</w:t>
      </w:r>
      <w:r>
        <w:rPr>
          <w:sz w:val="28"/>
          <w:lang w:val="uk-UA"/>
        </w:rPr>
        <w:t xml:space="preserve">   –       папілярний варіант папілярної тиреоїдної карциноми </w:t>
      </w:r>
    </w:p>
    <w:p w:rsidR="00DD242C" w:rsidRDefault="00DD242C" w:rsidP="00DD242C">
      <w:pPr>
        <w:spacing w:line="360" w:lineRule="auto"/>
        <w:rPr>
          <w:sz w:val="28"/>
          <w:lang w:val="uk-UA"/>
        </w:rPr>
      </w:pPr>
      <w:r>
        <w:rPr>
          <w:sz w:val="28"/>
          <w:lang w:val="uk-UA"/>
        </w:rPr>
        <w:t>ПІП    –              повністю інкапсульована пухлина</w:t>
      </w:r>
    </w:p>
    <w:p w:rsidR="00DD242C" w:rsidRDefault="00DD242C" w:rsidP="00DD242C">
      <w:pPr>
        <w:spacing w:line="360" w:lineRule="auto"/>
        <w:rPr>
          <w:sz w:val="28"/>
          <w:lang w:val="uk-UA"/>
        </w:rPr>
      </w:pPr>
      <w:r>
        <w:rPr>
          <w:caps/>
          <w:sz w:val="28"/>
          <w:lang w:val="uk-UA"/>
        </w:rPr>
        <w:t>псв птк</w:t>
      </w:r>
      <w:r>
        <w:rPr>
          <w:sz w:val="28"/>
          <w:lang w:val="uk-UA"/>
        </w:rPr>
        <w:t xml:space="preserve">   –     папілярно-солідний варіант папілярної тиреоїдної   </w:t>
      </w:r>
      <w:r>
        <w:rPr>
          <w:sz w:val="28"/>
          <w:lang w:val="uk-UA"/>
        </w:rPr>
        <w:br/>
        <w:t xml:space="preserve">                           карциноми</w:t>
      </w:r>
    </w:p>
    <w:p w:rsidR="00DD242C" w:rsidRDefault="00DD242C" w:rsidP="00DD242C">
      <w:pPr>
        <w:spacing w:line="360" w:lineRule="auto"/>
        <w:rPr>
          <w:sz w:val="28"/>
          <w:lang w:val="uk-UA"/>
        </w:rPr>
      </w:pPr>
      <w:r>
        <w:rPr>
          <w:caps/>
          <w:sz w:val="28"/>
          <w:lang w:val="uk-UA"/>
        </w:rPr>
        <w:t>птк</w:t>
      </w:r>
      <w:r>
        <w:rPr>
          <w:sz w:val="28"/>
          <w:lang w:val="uk-UA"/>
        </w:rPr>
        <w:t xml:space="preserve">   –              папілярна тиреоїдна карцинома</w:t>
      </w:r>
    </w:p>
    <w:p w:rsidR="00DD242C" w:rsidRDefault="00DD242C" w:rsidP="00DD242C">
      <w:pPr>
        <w:spacing w:line="360" w:lineRule="auto"/>
        <w:rPr>
          <w:sz w:val="28"/>
          <w:lang w:val="uk-UA"/>
        </w:rPr>
      </w:pPr>
      <w:r>
        <w:rPr>
          <w:caps/>
          <w:sz w:val="28"/>
          <w:lang w:val="uk-UA"/>
        </w:rPr>
        <w:lastRenderedPageBreak/>
        <w:t xml:space="preserve">пфв птк   </w:t>
      </w:r>
      <w:r>
        <w:rPr>
          <w:sz w:val="28"/>
          <w:lang w:val="uk-UA"/>
        </w:rPr>
        <w:t xml:space="preserve">–    папілярно-фолікулярний варіант папілярної тиреоїдної  </w:t>
      </w:r>
      <w:r>
        <w:rPr>
          <w:sz w:val="28"/>
          <w:lang w:val="uk-UA"/>
        </w:rPr>
        <w:br/>
        <w:t xml:space="preserve">                           карциноми</w:t>
      </w:r>
    </w:p>
    <w:p w:rsidR="00DD242C" w:rsidRDefault="00DD242C" w:rsidP="00DD242C">
      <w:pPr>
        <w:spacing w:line="360" w:lineRule="auto"/>
        <w:rPr>
          <w:sz w:val="28"/>
          <w:lang w:val="uk-UA"/>
        </w:rPr>
      </w:pPr>
      <w:r>
        <w:rPr>
          <w:caps/>
          <w:sz w:val="28"/>
          <w:lang w:val="uk-UA"/>
        </w:rPr>
        <w:t xml:space="preserve">пфс птк   </w:t>
      </w:r>
      <w:r>
        <w:rPr>
          <w:sz w:val="28"/>
          <w:lang w:val="uk-UA"/>
        </w:rPr>
        <w:t xml:space="preserve">–    папілярно-фолікулярно-солідний варіант папілярної   </w:t>
      </w:r>
      <w:r>
        <w:rPr>
          <w:sz w:val="28"/>
          <w:lang w:val="uk-UA"/>
        </w:rPr>
        <w:br/>
        <w:t xml:space="preserve">                           тиреоїдної карциноми</w:t>
      </w:r>
    </w:p>
    <w:p w:rsidR="00DD242C" w:rsidRDefault="00DD242C" w:rsidP="00DD242C">
      <w:pPr>
        <w:pStyle w:val="11"/>
        <w:spacing w:line="360" w:lineRule="auto"/>
      </w:pPr>
      <w:r>
        <w:rPr>
          <w:caps/>
        </w:rPr>
        <w:t xml:space="preserve">рмтс   </w:t>
      </w:r>
      <w:r>
        <w:t>–          регіонарні метастази ПТК до лімфовузлів</w:t>
      </w:r>
    </w:p>
    <w:p w:rsidR="00DD242C" w:rsidRDefault="00DD242C" w:rsidP="00DD242C">
      <w:pPr>
        <w:spacing w:line="360" w:lineRule="auto"/>
        <w:rPr>
          <w:sz w:val="28"/>
          <w:lang w:val="uk-UA"/>
        </w:rPr>
      </w:pPr>
      <w:r>
        <w:rPr>
          <w:caps/>
          <w:sz w:val="28"/>
          <w:lang w:val="uk-UA"/>
        </w:rPr>
        <w:t>св птк</w:t>
      </w:r>
      <w:r>
        <w:rPr>
          <w:sz w:val="28"/>
          <w:lang w:val="uk-UA"/>
        </w:rPr>
        <w:t xml:space="preserve">   –       солідний варіант папілярної тиреоїдної карциноми</w:t>
      </w:r>
    </w:p>
    <w:p w:rsidR="00DD242C" w:rsidRDefault="00DD242C" w:rsidP="00DD242C">
      <w:pPr>
        <w:spacing w:line="360" w:lineRule="auto"/>
        <w:rPr>
          <w:sz w:val="28"/>
          <w:lang w:val="uk-UA"/>
        </w:rPr>
      </w:pPr>
      <w:r>
        <w:rPr>
          <w:caps/>
          <w:sz w:val="28"/>
          <w:lang w:val="uk-UA"/>
        </w:rPr>
        <w:t>сфв птк</w:t>
      </w:r>
      <w:r>
        <w:rPr>
          <w:sz w:val="28"/>
          <w:lang w:val="uk-UA"/>
        </w:rPr>
        <w:t xml:space="preserve">   –    солідно-фолікулярний варіант папілярної тиреоїдної  </w:t>
      </w:r>
      <w:r>
        <w:rPr>
          <w:sz w:val="28"/>
          <w:lang w:val="uk-UA"/>
        </w:rPr>
        <w:br/>
        <w:t xml:space="preserve">                           карциноми</w:t>
      </w:r>
    </w:p>
    <w:p w:rsidR="00DD242C" w:rsidRDefault="00DD242C" w:rsidP="00DD242C">
      <w:pPr>
        <w:spacing w:line="360" w:lineRule="auto"/>
        <w:rPr>
          <w:sz w:val="28"/>
          <w:lang w:val="uk-UA"/>
        </w:rPr>
      </w:pPr>
      <w:r>
        <w:rPr>
          <w:caps/>
          <w:sz w:val="28"/>
          <w:lang w:val="uk-UA"/>
        </w:rPr>
        <w:t>фв птк</w:t>
      </w:r>
      <w:r>
        <w:rPr>
          <w:sz w:val="28"/>
          <w:lang w:val="uk-UA"/>
        </w:rPr>
        <w:t xml:space="preserve">   –       фолікулярний варіант папілярної тиреоїдної карциноми</w:t>
      </w:r>
    </w:p>
    <w:p w:rsidR="00DD242C" w:rsidRDefault="00DD242C" w:rsidP="00DD242C">
      <w:pPr>
        <w:spacing w:line="360" w:lineRule="auto"/>
        <w:rPr>
          <w:sz w:val="28"/>
          <w:lang w:val="uk-UA"/>
        </w:rPr>
      </w:pPr>
      <w:r>
        <w:rPr>
          <w:caps/>
          <w:sz w:val="28"/>
          <w:lang w:val="uk-UA"/>
        </w:rPr>
        <w:t xml:space="preserve">ФП НПМ   –     </w:t>
      </w:r>
      <w:r>
        <w:rPr>
          <w:sz w:val="28"/>
          <w:lang w:val="uk-UA"/>
        </w:rPr>
        <w:t xml:space="preserve">фолікулярна пухлина з невизначеною потенцією </w:t>
      </w:r>
      <w:r>
        <w:rPr>
          <w:sz w:val="28"/>
          <w:lang w:val="uk-UA"/>
        </w:rPr>
        <w:br/>
        <w:t xml:space="preserve">                          до малігнізації</w:t>
      </w:r>
    </w:p>
    <w:p w:rsidR="00DD242C" w:rsidRDefault="00DD242C" w:rsidP="00DD242C">
      <w:pPr>
        <w:spacing w:line="360" w:lineRule="auto"/>
        <w:rPr>
          <w:sz w:val="28"/>
          <w:lang w:val="uk-UA"/>
        </w:rPr>
      </w:pPr>
      <w:r>
        <w:rPr>
          <w:sz w:val="28"/>
          <w:lang w:val="uk-UA"/>
        </w:rPr>
        <w:t xml:space="preserve">ФА   </w:t>
      </w:r>
      <w:r>
        <w:rPr>
          <w:caps/>
          <w:sz w:val="28"/>
          <w:lang w:val="uk-UA"/>
        </w:rPr>
        <w:t xml:space="preserve">–                </w:t>
      </w:r>
      <w:r>
        <w:rPr>
          <w:sz w:val="28"/>
          <w:lang w:val="uk-UA"/>
        </w:rPr>
        <w:t>фолікулярна аденома</w:t>
      </w:r>
    </w:p>
    <w:p w:rsidR="00DD242C" w:rsidRDefault="00DD242C" w:rsidP="00DD242C">
      <w:pPr>
        <w:spacing w:line="360" w:lineRule="auto"/>
        <w:rPr>
          <w:sz w:val="28"/>
          <w:lang w:val="uk-UA"/>
        </w:rPr>
      </w:pPr>
      <w:r>
        <w:rPr>
          <w:caps/>
          <w:sz w:val="28"/>
          <w:lang w:val="uk-UA"/>
        </w:rPr>
        <w:t>фтк</w:t>
      </w:r>
      <w:r>
        <w:rPr>
          <w:sz w:val="28"/>
          <w:lang w:val="uk-UA"/>
        </w:rPr>
        <w:t xml:space="preserve">   –             фолікулярна тиреоїдна карцинома</w:t>
      </w:r>
    </w:p>
    <w:p w:rsidR="00DD242C" w:rsidRDefault="00DD242C" w:rsidP="00DD242C">
      <w:pPr>
        <w:pStyle w:val="11"/>
        <w:spacing w:line="360" w:lineRule="auto"/>
      </w:pPr>
      <w:r>
        <w:rPr>
          <w:caps/>
        </w:rPr>
        <w:t>чаес</w:t>
      </w:r>
      <w:r>
        <w:t xml:space="preserve">   –           Чорнобильська атомна електростанція</w:t>
      </w:r>
    </w:p>
    <w:p w:rsidR="00DD242C" w:rsidRDefault="00DD242C" w:rsidP="00DD242C">
      <w:pPr>
        <w:spacing w:line="360" w:lineRule="auto"/>
        <w:rPr>
          <w:sz w:val="28"/>
          <w:szCs w:val="28"/>
          <w:lang w:val="uk-UA"/>
        </w:rPr>
      </w:pPr>
      <w:r>
        <w:rPr>
          <w:sz w:val="28"/>
          <w:szCs w:val="28"/>
          <w:lang w:val="uk-UA"/>
        </w:rPr>
        <w:t xml:space="preserve">ЧІП      </w:t>
      </w:r>
      <w:r>
        <w:rPr>
          <w:sz w:val="28"/>
        </w:rPr>
        <w:t>–</w:t>
      </w:r>
      <w:r>
        <w:rPr>
          <w:sz w:val="28"/>
          <w:szCs w:val="28"/>
          <w:lang w:val="uk-UA"/>
        </w:rPr>
        <w:t xml:space="preserve">            частково інкапсульована пухлина </w:t>
      </w:r>
    </w:p>
    <w:p w:rsidR="00DD242C" w:rsidRDefault="00DD242C" w:rsidP="00DD242C">
      <w:pPr>
        <w:pStyle w:val="11"/>
        <w:spacing w:line="360" w:lineRule="auto"/>
      </w:pPr>
      <w:r>
        <w:rPr>
          <w:caps/>
        </w:rPr>
        <w:t>щз</w:t>
      </w:r>
      <w:r>
        <w:t xml:space="preserve">   –               щитовидна залоза</w:t>
      </w:r>
    </w:p>
    <w:p w:rsidR="00DD242C" w:rsidRDefault="00DD242C" w:rsidP="00DD242C">
      <w:pPr>
        <w:spacing w:line="360" w:lineRule="auto"/>
        <w:rPr>
          <w:sz w:val="28"/>
        </w:rPr>
      </w:pPr>
      <w:r>
        <w:rPr>
          <w:sz w:val="28"/>
          <w:lang w:val="en-US"/>
        </w:rPr>
        <w:t>Cal</w:t>
      </w:r>
      <w:r>
        <w:rPr>
          <w:sz w:val="28"/>
        </w:rPr>
        <w:t xml:space="preserve"> </w:t>
      </w:r>
      <w:r>
        <w:rPr>
          <w:sz w:val="28"/>
          <w:lang w:val="uk-UA"/>
        </w:rPr>
        <w:t xml:space="preserve">  </w:t>
      </w:r>
      <w:r>
        <w:rPr>
          <w:sz w:val="28"/>
        </w:rPr>
        <w:t xml:space="preserve">– </w:t>
      </w:r>
      <w:r>
        <w:rPr>
          <w:sz w:val="28"/>
          <w:lang w:val="uk-UA"/>
        </w:rPr>
        <w:t xml:space="preserve">               </w:t>
      </w:r>
      <w:r>
        <w:rPr>
          <w:sz w:val="28"/>
        </w:rPr>
        <w:t xml:space="preserve">кальцитонін </w:t>
      </w:r>
    </w:p>
    <w:p w:rsidR="00DD242C" w:rsidRDefault="00DD242C" w:rsidP="00DD242C">
      <w:pPr>
        <w:spacing w:line="360" w:lineRule="auto"/>
        <w:rPr>
          <w:sz w:val="28"/>
        </w:rPr>
      </w:pPr>
      <w:r>
        <w:rPr>
          <w:sz w:val="28"/>
          <w:lang w:val="en-US"/>
        </w:rPr>
        <w:t>CD</w:t>
      </w:r>
      <w:r>
        <w:rPr>
          <w:sz w:val="28"/>
        </w:rPr>
        <w:t xml:space="preserve">45 </w:t>
      </w:r>
      <w:r>
        <w:rPr>
          <w:sz w:val="28"/>
          <w:lang w:val="uk-UA"/>
        </w:rPr>
        <w:t xml:space="preserve">  </w:t>
      </w:r>
      <w:r>
        <w:rPr>
          <w:sz w:val="28"/>
        </w:rPr>
        <w:t xml:space="preserve">– </w:t>
      </w:r>
      <w:r>
        <w:rPr>
          <w:sz w:val="28"/>
          <w:lang w:val="uk-UA"/>
        </w:rPr>
        <w:t xml:space="preserve">           </w:t>
      </w:r>
      <w:r>
        <w:rPr>
          <w:sz w:val="28"/>
        </w:rPr>
        <w:t>антитіла до загального лімфоцитарного маркера</w:t>
      </w:r>
    </w:p>
    <w:p w:rsidR="00DD242C" w:rsidRDefault="00DD242C" w:rsidP="00DD242C">
      <w:pPr>
        <w:pStyle w:val="2"/>
        <w:jc w:val="left"/>
        <w:rPr>
          <w:b/>
        </w:rPr>
      </w:pPr>
      <w:r>
        <w:rPr>
          <w:b/>
        </w:rPr>
        <w:t>CD</w:t>
      </w:r>
      <w:r>
        <w:rPr>
          <w:b/>
          <w:lang w:val="ru-RU"/>
        </w:rPr>
        <w:t xml:space="preserve">68   –            антитіла до </w:t>
      </w:r>
      <w:r>
        <w:rPr>
          <w:b/>
        </w:rPr>
        <w:t>макрофагів</w:t>
      </w:r>
    </w:p>
    <w:p w:rsidR="00DD242C" w:rsidRDefault="00DD242C" w:rsidP="00DD242C">
      <w:pPr>
        <w:spacing w:line="360" w:lineRule="auto"/>
        <w:rPr>
          <w:sz w:val="28"/>
          <w:lang w:val="uk-UA"/>
        </w:rPr>
      </w:pPr>
      <w:r>
        <w:rPr>
          <w:sz w:val="28"/>
          <w:lang w:val="en-US"/>
        </w:rPr>
        <w:t>FISH</w:t>
      </w:r>
      <w:r>
        <w:rPr>
          <w:sz w:val="28"/>
          <w:lang w:val="uk-UA"/>
        </w:rPr>
        <w:t xml:space="preserve">   –             метод флуоресцентної гибридізації </w:t>
      </w:r>
      <w:r>
        <w:rPr>
          <w:sz w:val="28"/>
          <w:lang w:val="en-US"/>
        </w:rPr>
        <w:t>in</w:t>
      </w:r>
      <w:r>
        <w:rPr>
          <w:sz w:val="28"/>
          <w:lang w:val="uk-UA"/>
        </w:rPr>
        <w:t xml:space="preserve"> </w:t>
      </w:r>
      <w:r>
        <w:rPr>
          <w:sz w:val="28"/>
          <w:lang w:val="en-US"/>
        </w:rPr>
        <w:t>situ</w:t>
      </w:r>
    </w:p>
    <w:p w:rsidR="00DD242C" w:rsidRDefault="00DD242C" w:rsidP="00DD242C">
      <w:pPr>
        <w:pStyle w:val="2"/>
        <w:jc w:val="left"/>
        <w:rPr>
          <w:b/>
          <w:lang w:val="ru-RU"/>
        </w:rPr>
      </w:pPr>
      <w:r>
        <w:rPr>
          <w:b/>
        </w:rPr>
        <w:t>Gal</w:t>
      </w:r>
      <w:r>
        <w:rPr>
          <w:b/>
          <w:lang w:val="ru-RU"/>
        </w:rPr>
        <w:t xml:space="preserve">-3   –             антитіла до </w:t>
      </w:r>
      <w:r>
        <w:rPr>
          <w:b/>
        </w:rPr>
        <w:t>галектину-3</w:t>
      </w:r>
    </w:p>
    <w:p w:rsidR="00DD242C" w:rsidRDefault="00DD242C" w:rsidP="00DD242C">
      <w:pPr>
        <w:spacing w:line="360" w:lineRule="auto"/>
        <w:rPr>
          <w:sz w:val="28"/>
          <w:lang w:val="uk-UA"/>
        </w:rPr>
      </w:pPr>
      <w:r>
        <w:rPr>
          <w:sz w:val="28"/>
          <w:lang w:val="en-US"/>
        </w:rPr>
        <w:t>S</w:t>
      </w:r>
      <w:r>
        <w:rPr>
          <w:sz w:val="28"/>
        </w:rPr>
        <w:t xml:space="preserve">100 </w:t>
      </w:r>
      <w:r>
        <w:rPr>
          <w:sz w:val="28"/>
          <w:lang w:val="uk-UA"/>
        </w:rPr>
        <w:t xml:space="preserve">  </w:t>
      </w:r>
      <w:r>
        <w:rPr>
          <w:sz w:val="28"/>
        </w:rPr>
        <w:t xml:space="preserve">– </w:t>
      </w:r>
      <w:r>
        <w:rPr>
          <w:sz w:val="28"/>
          <w:lang w:val="uk-UA"/>
        </w:rPr>
        <w:t xml:space="preserve">             </w:t>
      </w:r>
      <w:r>
        <w:rPr>
          <w:sz w:val="28"/>
        </w:rPr>
        <w:t xml:space="preserve">антитіла до дендритних </w:t>
      </w:r>
      <w:r>
        <w:rPr>
          <w:sz w:val="28"/>
          <w:lang w:val="en-US"/>
        </w:rPr>
        <w:t>S</w:t>
      </w:r>
      <w:r>
        <w:rPr>
          <w:sz w:val="28"/>
        </w:rPr>
        <w:t>100-клітин</w:t>
      </w:r>
    </w:p>
    <w:p w:rsidR="00DD242C" w:rsidRDefault="00DD242C" w:rsidP="00DD242C">
      <w:pPr>
        <w:pStyle w:val="2"/>
        <w:jc w:val="left"/>
        <w:rPr>
          <w:b/>
        </w:rPr>
      </w:pPr>
      <w:r>
        <w:rPr>
          <w:b/>
          <w:caps/>
        </w:rPr>
        <w:t>T</w:t>
      </w:r>
      <w:r>
        <w:rPr>
          <w:b/>
        </w:rPr>
        <w:t xml:space="preserve">g      –               тироглобулін </w:t>
      </w:r>
    </w:p>
    <w:p w:rsidR="00DD242C" w:rsidRDefault="00DD242C" w:rsidP="00DD242C">
      <w:pPr>
        <w:spacing w:line="360" w:lineRule="auto"/>
        <w:rPr>
          <w:sz w:val="28"/>
          <w:lang w:val="uk-UA"/>
        </w:rPr>
      </w:pPr>
    </w:p>
    <w:p w:rsidR="00DD242C" w:rsidRDefault="00DD242C" w:rsidP="00DD242C">
      <w:pPr>
        <w:pStyle w:val="aa"/>
        <w:jc w:val="center"/>
        <w:rPr>
          <w:rFonts w:ascii="Times New Roman" w:hAnsi="Times New Roman"/>
          <w:lang w:val="uk-UA"/>
        </w:rPr>
      </w:pPr>
      <w:r>
        <w:lastRenderedPageBreak/>
        <w:br w:type="page"/>
      </w:r>
    </w:p>
    <w:p w:rsidR="00DD242C" w:rsidRDefault="00DD242C" w:rsidP="00DD242C">
      <w:pPr>
        <w:pStyle w:val="aa"/>
        <w:spacing w:line="360" w:lineRule="auto"/>
        <w:jc w:val="center"/>
        <w:rPr>
          <w:rFonts w:ascii="Times New Roman" w:hAnsi="Times New Roman"/>
          <w:caps/>
          <w:szCs w:val="28"/>
          <w:lang w:val="uk-UA"/>
        </w:rPr>
      </w:pPr>
      <w:r>
        <w:rPr>
          <w:rFonts w:ascii="Times New Roman" w:hAnsi="Times New Roman"/>
          <w:caps/>
          <w:szCs w:val="28"/>
          <w:lang w:val="uk-UA"/>
        </w:rPr>
        <w:lastRenderedPageBreak/>
        <w:t>Вступ</w:t>
      </w:r>
    </w:p>
    <w:p w:rsidR="00DD242C" w:rsidRDefault="00DD242C" w:rsidP="00DD242C">
      <w:pPr>
        <w:spacing w:line="360" w:lineRule="auto"/>
        <w:rPr>
          <w:lang w:val="uk-UA"/>
        </w:rPr>
      </w:pPr>
    </w:p>
    <w:p w:rsidR="00DD242C" w:rsidRDefault="00DD242C" w:rsidP="00DD242C">
      <w:pPr>
        <w:spacing w:line="360" w:lineRule="auto"/>
        <w:ind w:firstLine="720"/>
        <w:jc w:val="both"/>
        <w:rPr>
          <w:sz w:val="28"/>
          <w:lang w:val="uk-UA"/>
        </w:rPr>
      </w:pPr>
      <w:r>
        <w:rPr>
          <w:b/>
          <w:sz w:val="28"/>
          <w:lang w:val="uk-UA"/>
        </w:rPr>
        <w:t xml:space="preserve">Актуальність роботи. </w:t>
      </w:r>
      <w:r>
        <w:rPr>
          <w:sz w:val="28"/>
          <w:lang w:val="uk-UA"/>
        </w:rPr>
        <w:t>Після Чорнобильської катастрофи, починаючи з 1990 року, в Україні, Білорусі та деяких областях Російської Федерації спостерігалось вірогідне збільшення захворюваності на рак щитовидної залози у опромінених дітей та підлітків [7, 20, 57, 187, 193. 199]. Головною причиною цього феномену вважають радіаційний фактор, оскільки переважну більшість післячорнобильських злоякісних пухлин щитовидної залози у дітей та підлітків виявлено в найбільш забруднених радіойодом внаслідок аварії регіонах вказаних країн [153, 184, 185, 188, 190, 192, 197, 199]. Більшість з виявлених пухлин являли собою папілярні карциноми [3, 8, 9, 20, 32, 73, 140, 149, 178]. Зростання частоти папілярних карцином в “дочорнобильські роки” також пов’язували з дією опромінення щитовидної залози, але зовнішнього [92, 115, 128, 171, 183].</w:t>
      </w:r>
    </w:p>
    <w:p w:rsidR="00DD242C" w:rsidRDefault="00DD242C" w:rsidP="00DD242C">
      <w:pPr>
        <w:pStyle w:val="aa"/>
        <w:spacing w:line="360" w:lineRule="auto"/>
        <w:ind w:firstLine="720"/>
        <w:jc w:val="both"/>
        <w:rPr>
          <w:rFonts w:ascii="Times New Roman" w:hAnsi="Times New Roman"/>
          <w:lang w:val="uk-UA"/>
        </w:rPr>
      </w:pPr>
      <w:r>
        <w:rPr>
          <w:rFonts w:ascii="Times New Roman" w:hAnsi="Times New Roman"/>
          <w:lang w:val="uk-UA"/>
        </w:rPr>
        <w:t xml:space="preserve">З огляду на те, що провідні мiжнароднi експерти в галузi радiацiйної медицини визнали зростання випадків раку щитовидної залози серед вікової групи 0-18 років на час катастрофи безпосереднім наслiдком аварiї на ЧАЕС, а зниження захворюваностi в Україні на теперешній час ще не зареєстровано </w:t>
      </w:r>
      <w:r>
        <w:rPr>
          <w:lang w:val="uk-UA"/>
        </w:rPr>
        <w:t>[192]</w:t>
      </w:r>
      <w:r>
        <w:rPr>
          <w:rFonts w:ascii="Times New Roman" w:hAnsi="Times New Roman"/>
          <w:lang w:val="uk-UA"/>
        </w:rPr>
        <w:t>, проблема тиреоїдної патологiї у нашій державі зберігає гостру актуальнiсть. Вочевидь, що спостереження за станом захворюваності на тиреоїдний рак, який є радiоiндукованою патологiєю, потребує довгострокового монiторингу.</w:t>
      </w:r>
    </w:p>
    <w:p w:rsidR="00DD242C" w:rsidRDefault="00DD242C" w:rsidP="00DD242C">
      <w:pPr>
        <w:pStyle w:val="aa"/>
        <w:spacing w:line="360" w:lineRule="auto"/>
        <w:ind w:firstLine="720"/>
        <w:jc w:val="both"/>
        <w:rPr>
          <w:rFonts w:ascii="Times New Roman" w:hAnsi="Times New Roman"/>
          <w:lang w:val="uk-UA"/>
        </w:rPr>
      </w:pPr>
      <w:r>
        <w:rPr>
          <w:rFonts w:ascii="Times New Roman" w:hAnsi="Times New Roman"/>
          <w:lang w:val="uk-UA"/>
        </w:rPr>
        <w:t xml:space="preserve">Враховуючи, що на сьогодні дiти і підлітки, які зазнали впливу аварiї, перейшли до категорії дорослих, особливу увагу слід приділити порівняльному аналізу структурних особливостей карцином у різних вікових групах (діти, підлітки, молоді дорослі на час операції), з’ясувати динаміку змін макро-мікроскопічних характеристик та інвазійних властивостей пухлин </w:t>
      </w:r>
      <w:r>
        <w:rPr>
          <w:rFonts w:ascii="Times New Roman" w:hAnsi="Times New Roman"/>
          <w:lang w:val="uk-UA"/>
        </w:rPr>
        <w:lastRenderedPageBreak/>
        <w:t>впродовж часу, що минув після Чорнобильської катастрофи, тобто можливі прояви патоморфозу цих новоутворень.</w:t>
      </w:r>
    </w:p>
    <w:p w:rsidR="00DD242C" w:rsidRDefault="00DD242C" w:rsidP="00DD242C">
      <w:pPr>
        <w:pStyle w:val="aa"/>
        <w:spacing w:line="360" w:lineRule="auto"/>
        <w:ind w:firstLine="720"/>
        <w:jc w:val="both"/>
        <w:rPr>
          <w:rFonts w:ascii="Times New Roman" w:hAnsi="Times New Roman"/>
          <w:lang w:val="uk-UA"/>
        </w:rPr>
      </w:pPr>
      <w:r>
        <w:rPr>
          <w:rFonts w:ascii="Times New Roman" w:hAnsi="Times New Roman"/>
          <w:lang w:val="uk-UA"/>
        </w:rPr>
        <w:t xml:space="preserve">Так, було встановлено, що найчастіше папілярні карциноми у дітей і підлітків за віком на час операції мали солідно-фолікулярну будову та проявляли високі інвазійні властивості з ознаками розповсюдження по залозі і за її межі до прилеглих м’яких тканин, інвазії пухлинних клітин до лімфатичних та кровоносних судин. У дітей вказані ознаки були набагато виразнішими, ніж у підлітків, що свідчило про агресивнішу біологічну поведінку пухлин і підтверджувалося високою частотою метастазів у лімфатичні вузли [20, 57, 149, 155, 193, 199]. </w:t>
      </w:r>
    </w:p>
    <w:p w:rsidR="00DD242C" w:rsidRDefault="00DD242C" w:rsidP="00DD242C">
      <w:pPr>
        <w:pStyle w:val="aa"/>
        <w:spacing w:line="360" w:lineRule="auto"/>
        <w:ind w:firstLine="720"/>
        <w:jc w:val="both"/>
        <w:rPr>
          <w:rFonts w:ascii="Times New Roman" w:hAnsi="Times New Roman"/>
          <w:lang w:val="uk-UA"/>
        </w:rPr>
      </w:pPr>
      <w:r>
        <w:rPr>
          <w:rFonts w:ascii="Times New Roman" w:hAnsi="Times New Roman"/>
          <w:lang w:val="uk-UA"/>
        </w:rPr>
        <w:t xml:space="preserve">На сьогодні ж завдання полягає у визначенні змін щойно вказаних властивостей в кожній віковій групі на час операції залежно від латентного періоду розвитку пухлини (часу, що минув  від Чорнобильської катастрофи до оперативного лікування).    </w:t>
      </w:r>
    </w:p>
    <w:p w:rsidR="00DD242C" w:rsidRDefault="00DD242C" w:rsidP="00DD242C">
      <w:pPr>
        <w:pStyle w:val="aa"/>
        <w:spacing w:line="360" w:lineRule="auto"/>
        <w:ind w:firstLine="567"/>
        <w:jc w:val="both"/>
        <w:rPr>
          <w:rFonts w:ascii="Times New Roman" w:hAnsi="Times New Roman"/>
          <w:lang w:val="uk-UA"/>
        </w:rPr>
      </w:pPr>
      <w:r>
        <w:rPr>
          <w:rFonts w:ascii="Times New Roman" w:hAnsi="Times New Roman"/>
          <w:lang w:val="uk-UA"/>
        </w:rPr>
        <w:t xml:space="preserve">Крім того, клініцистів хвилює той факт, що приблизно у 20% прооперованих дітей розвивалися віддалені метастази у легені, що значно погіршувало прогноз захворювання [72, 125, 155, 189, 193]. Причому, як показали дослідження вчених Білорусі [44, 78, 125, 189], віддалені метастази у легені спостерігалися навіть у випадках, коли розмір первинної пухлини не перевищував 1,0 см. </w:t>
      </w:r>
    </w:p>
    <w:p w:rsidR="00DD242C" w:rsidRDefault="00DD242C" w:rsidP="00DD242C">
      <w:pPr>
        <w:pStyle w:val="aa"/>
        <w:spacing w:line="360" w:lineRule="auto"/>
        <w:ind w:firstLine="567"/>
        <w:jc w:val="both"/>
        <w:rPr>
          <w:rFonts w:ascii="Times New Roman" w:hAnsi="Times New Roman"/>
          <w:lang w:val="uk-UA"/>
        </w:rPr>
      </w:pPr>
      <w:r>
        <w:rPr>
          <w:rFonts w:ascii="Times New Roman" w:hAnsi="Times New Roman"/>
          <w:lang w:val="uk-UA"/>
        </w:rPr>
        <w:t>Виходячи з означеного вище, постає важливим проведення порівняльного аналізу патогістологічних особливостей первинних пухлин щитовидної залози у пацієнтів з регіонарними та віддаленими метастазами і без них.</w:t>
      </w:r>
    </w:p>
    <w:p w:rsidR="00DD242C" w:rsidRDefault="00DD242C" w:rsidP="00DD242C">
      <w:pPr>
        <w:pStyle w:val="aa"/>
        <w:spacing w:line="360" w:lineRule="auto"/>
        <w:ind w:firstLine="567"/>
        <w:jc w:val="both"/>
        <w:rPr>
          <w:rFonts w:ascii="Times New Roman" w:hAnsi="Times New Roman"/>
          <w:lang w:val="uk-UA"/>
        </w:rPr>
      </w:pPr>
      <w:r>
        <w:rPr>
          <w:rFonts w:ascii="Times New Roman" w:hAnsi="Times New Roman"/>
          <w:lang w:val="uk-UA"/>
        </w:rPr>
        <w:t>Клінічно значущою видається оцінка в таких групах наявності лімфоїдної інфільтрації, макрофагів, дендритних клітин; експресії тироглобуліну, який засвідчує ступінь диференціації пухлин; проліферативної спроможності клітин папілярних карцином.</w:t>
      </w:r>
    </w:p>
    <w:p w:rsidR="00DD242C" w:rsidRDefault="00DD242C" w:rsidP="00DD242C">
      <w:pPr>
        <w:pStyle w:val="aa"/>
        <w:spacing w:line="360" w:lineRule="auto"/>
        <w:ind w:firstLine="567"/>
        <w:jc w:val="both"/>
        <w:rPr>
          <w:rFonts w:ascii="Times New Roman" w:hAnsi="Times New Roman"/>
          <w:lang w:val="uk-UA"/>
        </w:rPr>
      </w:pPr>
      <w:r>
        <w:rPr>
          <w:rFonts w:ascii="Times New Roman" w:hAnsi="Times New Roman"/>
          <w:lang w:val="uk-UA"/>
        </w:rPr>
        <w:t xml:space="preserve">Таким чином, аналіз структурних особливостей папілярних карцином та характерних рис пухлинної прогресії у зв’язку із присутністю регіонарних і </w:t>
      </w:r>
      <w:r>
        <w:rPr>
          <w:rFonts w:ascii="Times New Roman" w:hAnsi="Times New Roman"/>
          <w:lang w:val="uk-UA"/>
        </w:rPr>
        <w:lastRenderedPageBreak/>
        <w:t>віддалених метастазів сприятиме оптимізації післяопераційної тактики у хворих на рак щитовидної залози, що на сучасному етапі є вельми актуальним і має велике соціальне значення.</w:t>
      </w:r>
    </w:p>
    <w:p w:rsidR="00DD242C" w:rsidRDefault="00DD242C" w:rsidP="00DD242C">
      <w:pPr>
        <w:pStyle w:val="aa"/>
        <w:spacing w:line="360" w:lineRule="auto"/>
        <w:ind w:firstLine="720"/>
        <w:jc w:val="both"/>
        <w:rPr>
          <w:rFonts w:ascii="Times New Roman" w:hAnsi="Times New Roman"/>
          <w:lang w:val="uk-UA"/>
        </w:rPr>
      </w:pPr>
      <w:r>
        <w:rPr>
          <w:rFonts w:ascii="Times New Roman" w:hAnsi="Times New Roman"/>
          <w:lang w:val="uk-UA"/>
        </w:rPr>
        <w:t xml:space="preserve">Для практичної патоморфології дуже важливим є пошук нових маркерів малігнізації. Останнім часом найбільш перспективним маркером щодо тиреоїдних карцином вважається галектин-3 [87, 106, 107]. Водночас  даних літератури відносно експресії цього лектину в тиреоїдних пухлинах небагато. Вони носять суперечливий характер і передбачають необхідність подальших досліджень експресії галектину-3 при різноманітній патології щитовидної залози. </w:t>
      </w:r>
    </w:p>
    <w:p w:rsidR="00DD242C" w:rsidRDefault="00DD242C" w:rsidP="00DD242C">
      <w:pPr>
        <w:pStyle w:val="aa"/>
        <w:spacing w:line="360" w:lineRule="auto"/>
        <w:ind w:firstLine="720"/>
        <w:jc w:val="both"/>
        <w:rPr>
          <w:rFonts w:ascii="Times New Roman" w:hAnsi="Times New Roman"/>
          <w:lang w:val="uk-UA"/>
        </w:rPr>
      </w:pPr>
      <w:r>
        <w:rPr>
          <w:rFonts w:ascii="Times New Roman" w:hAnsi="Times New Roman"/>
          <w:lang w:val="uk-UA"/>
        </w:rPr>
        <w:t>Отже, збереження високого рівня захворюваності на рак щитовидної залози серед постраждалих внаслідок Чорнобильської катастрофи дітей і підлітків обумовлює актуальність виконаної дисертації щодо аналізу морфологічних (зокрема – імуногістохімічних) особливостей папілярних карцином залежно від віку хворих, латентного періоду розвитку та інвазійних властивостей пухлин.</w:t>
      </w:r>
    </w:p>
    <w:p w:rsidR="00DD242C" w:rsidRDefault="00DD242C" w:rsidP="00DD242C">
      <w:pPr>
        <w:spacing w:line="360" w:lineRule="auto"/>
        <w:ind w:firstLine="720"/>
        <w:jc w:val="both"/>
        <w:rPr>
          <w:sz w:val="28"/>
          <w:lang w:val="uk-UA"/>
        </w:rPr>
      </w:pPr>
      <w:r>
        <w:rPr>
          <w:b/>
          <w:sz w:val="28"/>
          <w:lang w:val="uk-UA"/>
        </w:rPr>
        <w:t xml:space="preserve">Зв’язок роботи з науковими програмами, планами, темами. </w:t>
      </w:r>
      <w:r>
        <w:rPr>
          <w:sz w:val="28"/>
          <w:lang w:val="uk-UA"/>
        </w:rPr>
        <w:t>Дисертаційна робота виконана у відповідності з планом науково-дослідних робіт Державної установи «Інститут ендокринології та обміну речовин ім.В.П.Комісаренка АМН України»:</w:t>
      </w:r>
    </w:p>
    <w:p w:rsidR="00DD242C" w:rsidRDefault="00DD242C" w:rsidP="00621412">
      <w:pPr>
        <w:numPr>
          <w:ilvl w:val="0"/>
          <w:numId w:val="27"/>
        </w:numPr>
        <w:spacing w:after="0" w:line="360" w:lineRule="auto"/>
        <w:jc w:val="both"/>
        <w:rPr>
          <w:sz w:val="28"/>
          <w:lang w:val="uk-UA"/>
        </w:rPr>
      </w:pPr>
      <w:r>
        <w:rPr>
          <w:sz w:val="28"/>
          <w:lang w:val="uk-UA"/>
        </w:rPr>
        <w:t>Тема № 285 – «Імуногістохімічне дослідження участі деяких факторів клітинної спеціалізації, проліферативної активності та онкогенів у розвитку доброякісних та злоякісних уражень щитовидної залози у пацієнтів різного віку, які постраждали внаслідок Чорнобильської аварії» (1997-1999), № держреєстрації  0197 U 001110.</w:t>
      </w:r>
    </w:p>
    <w:p w:rsidR="00DD242C" w:rsidRDefault="00DD242C" w:rsidP="00621412">
      <w:pPr>
        <w:numPr>
          <w:ilvl w:val="0"/>
          <w:numId w:val="27"/>
        </w:numPr>
        <w:spacing w:after="0" w:line="360" w:lineRule="auto"/>
        <w:jc w:val="both"/>
        <w:rPr>
          <w:sz w:val="28"/>
          <w:lang w:val="uk-UA"/>
        </w:rPr>
      </w:pPr>
      <w:r>
        <w:rPr>
          <w:sz w:val="28"/>
          <w:lang w:val="uk-UA"/>
        </w:rPr>
        <w:t xml:space="preserve">Тема № 402 – «Морфологічна характеристика папілярних карцином щитовидної залози та метастазів у регіонарні лімфатичні вузли за наявності </w:t>
      </w:r>
      <w:r>
        <w:rPr>
          <w:sz w:val="28"/>
          <w:lang w:val="uk-UA"/>
        </w:rPr>
        <w:lastRenderedPageBreak/>
        <w:t>віддалених метастазів у легені» (2000-2003), № держреєстрації  0100 U 000920.</w:t>
      </w:r>
    </w:p>
    <w:p w:rsidR="00DD242C" w:rsidRDefault="00DD242C" w:rsidP="00621412">
      <w:pPr>
        <w:numPr>
          <w:ilvl w:val="0"/>
          <w:numId w:val="28"/>
        </w:numPr>
        <w:spacing w:after="0" w:line="360" w:lineRule="auto"/>
        <w:jc w:val="both"/>
        <w:rPr>
          <w:sz w:val="28"/>
          <w:lang w:val="uk-UA"/>
        </w:rPr>
      </w:pPr>
      <w:r>
        <w:rPr>
          <w:sz w:val="28"/>
          <w:lang w:val="uk-UA"/>
        </w:rPr>
        <w:t>Тема № 426 –  «Молекулярно-біологічне та імуногістохімічне дослідження галектину-3, як можливого маркера папілярних карцином щитовидної залози» (2004-2006),  № держреєстрації  0104 U 003261.</w:t>
      </w:r>
    </w:p>
    <w:p w:rsidR="00DD242C" w:rsidRDefault="00DD242C" w:rsidP="00621412">
      <w:pPr>
        <w:pStyle w:val="32"/>
        <w:numPr>
          <w:ilvl w:val="0"/>
          <w:numId w:val="29"/>
        </w:numPr>
        <w:spacing w:after="0" w:line="360" w:lineRule="auto"/>
        <w:jc w:val="both"/>
        <w:rPr>
          <w:sz w:val="28"/>
          <w:lang w:val="uk-UA"/>
        </w:rPr>
      </w:pPr>
      <w:r>
        <w:rPr>
          <w:sz w:val="28"/>
          <w:lang w:val="uk-UA"/>
        </w:rPr>
        <w:t xml:space="preserve">Тема № 437 –  «Удосконалення реєстру раку щитовидної залози у осіб, які перебували у дитячому та підлітковому віці на час Чорнобильської катастрофи, та патоморфологічний аналіз випадків» (2004-2006),  № держреєстрації  0104 </w:t>
      </w:r>
      <w:r>
        <w:rPr>
          <w:sz w:val="28"/>
        </w:rPr>
        <w:t>U</w:t>
      </w:r>
      <w:r>
        <w:rPr>
          <w:sz w:val="28"/>
          <w:lang w:val="uk-UA"/>
        </w:rPr>
        <w:t xml:space="preserve"> 003260.</w:t>
      </w:r>
    </w:p>
    <w:p w:rsidR="00DD242C" w:rsidRDefault="00DD242C" w:rsidP="00621412">
      <w:pPr>
        <w:pStyle w:val="32"/>
        <w:numPr>
          <w:ilvl w:val="0"/>
          <w:numId w:val="29"/>
        </w:numPr>
        <w:spacing w:line="360" w:lineRule="auto"/>
        <w:ind w:left="357" w:hanging="357"/>
        <w:jc w:val="both"/>
        <w:rPr>
          <w:sz w:val="28"/>
          <w:lang w:val="uk-UA"/>
        </w:rPr>
      </w:pPr>
      <w:r>
        <w:rPr>
          <w:sz w:val="28"/>
          <w:lang w:val="uk-UA"/>
        </w:rPr>
        <w:t xml:space="preserve">Тема № 459 –  «Аналіз захворюваності на рак щитовидної залози та морфологічна характеристика  видалених карцином у дітей і підлітків, опромінених внаслідок Чорнобильської катастрофи» (2007-2009),  № держреєстрації  0107 </w:t>
      </w:r>
      <w:r>
        <w:rPr>
          <w:sz w:val="28"/>
        </w:rPr>
        <w:t>U</w:t>
      </w:r>
      <w:r>
        <w:rPr>
          <w:sz w:val="28"/>
          <w:lang w:val="uk-UA"/>
        </w:rPr>
        <w:t xml:space="preserve"> 000623.</w:t>
      </w:r>
    </w:p>
    <w:p w:rsidR="00DD242C" w:rsidRDefault="00DD242C" w:rsidP="00DD242C">
      <w:pPr>
        <w:spacing w:line="360" w:lineRule="auto"/>
        <w:ind w:firstLine="720"/>
        <w:jc w:val="both"/>
        <w:rPr>
          <w:sz w:val="28"/>
          <w:lang w:val="uk-UA"/>
        </w:rPr>
      </w:pPr>
      <w:r>
        <w:rPr>
          <w:b/>
          <w:sz w:val="28"/>
          <w:lang w:val="uk-UA"/>
        </w:rPr>
        <w:t xml:space="preserve">Мета роботи - </w:t>
      </w:r>
      <w:r>
        <w:rPr>
          <w:sz w:val="28"/>
          <w:lang w:val="uk-UA"/>
        </w:rPr>
        <w:t>визначити зміни морфологічних характеристик папілярних карцином щитовидної залози за результатами комплексних структурних досліджень у постраждалих внаслідок Чорнобильської катастрофи дітей і підлітків залежно від віку хворих на час операції та латентного періоду розвитку пухлин.</w:t>
      </w:r>
    </w:p>
    <w:p w:rsidR="00DD242C" w:rsidRDefault="00DD242C" w:rsidP="00DD242C">
      <w:pPr>
        <w:spacing w:after="120" w:line="360" w:lineRule="auto"/>
        <w:ind w:firstLine="720"/>
        <w:jc w:val="both"/>
        <w:rPr>
          <w:b/>
          <w:sz w:val="28"/>
          <w:lang w:val="uk-UA"/>
        </w:rPr>
      </w:pPr>
      <w:r>
        <w:rPr>
          <w:b/>
          <w:sz w:val="28"/>
          <w:lang w:val="uk-UA"/>
        </w:rPr>
        <w:t>Завдання дослідження:</w:t>
      </w:r>
    </w:p>
    <w:p w:rsidR="00DD242C" w:rsidRDefault="00DD242C" w:rsidP="00621412">
      <w:pPr>
        <w:pStyle w:val="aa"/>
        <w:numPr>
          <w:ilvl w:val="0"/>
          <w:numId w:val="22"/>
        </w:numPr>
        <w:suppressAutoHyphens w:val="0"/>
        <w:spacing w:line="360" w:lineRule="auto"/>
        <w:ind w:left="357" w:hanging="357"/>
        <w:jc w:val="both"/>
        <w:rPr>
          <w:rFonts w:ascii="Times New Roman" w:hAnsi="Times New Roman"/>
          <w:lang w:val="uk-UA"/>
        </w:rPr>
      </w:pPr>
      <w:r>
        <w:rPr>
          <w:rFonts w:ascii="Times New Roman" w:hAnsi="Times New Roman"/>
          <w:lang w:val="uk-UA"/>
        </w:rPr>
        <w:t>Вивчити морфологічні характеристики папілярних карцином щитовидної залози у дітей, підлітків і дорослих віком 19-39 років у трьох періодах спостережень: 1990-1995, 1996-2001 і 2002-2007 років.</w:t>
      </w:r>
    </w:p>
    <w:p w:rsidR="00DD242C" w:rsidRDefault="00DD242C" w:rsidP="00621412">
      <w:pPr>
        <w:pStyle w:val="aa"/>
        <w:numPr>
          <w:ilvl w:val="0"/>
          <w:numId w:val="22"/>
        </w:numPr>
        <w:suppressAutoHyphens w:val="0"/>
        <w:spacing w:line="360" w:lineRule="auto"/>
        <w:jc w:val="both"/>
        <w:rPr>
          <w:rFonts w:ascii="Times New Roman" w:hAnsi="Times New Roman"/>
          <w:lang w:val="uk-UA"/>
        </w:rPr>
      </w:pPr>
      <w:r>
        <w:rPr>
          <w:rFonts w:ascii="Times New Roman" w:hAnsi="Times New Roman"/>
          <w:lang w:val="uk-UA"/>
        </w:rPr>
        <w:t>З’ясувати морфологічні особливості папілярних карцином щитовидної залози у дітей, підлітків і молодих дорослих за наявності та відсутності регіонарних і віддалених метастазів.</w:t>
      </w:r>
    </w:p>
    <w:p w:rsidR="00DD242C" w:rsidRDefault="00DD242C" w:rsidP="00621412">
      <w:pPr>
        <w:pStyle w:val="aa"/>
        <w:numPr>
          <w:ilvl w:val="0"/>
          <w:numId w:val="22"/>
        </w:numPr>
        <w:suppressAutoHyphens w:val="0"/>
        <w:spacing w:line="360" w:lineRule="auto"/>
        <w:jc w:val="both"/>
        <w:rPr>
          <w:rFonts w:ascii="Times New Roman" w:hAnsi="Times New Roman"/>
          <w:lang w:val="uk-UA"/>
        </w:rPr>
      </w:pPr>
      <w:r>
        <w:rPr>
          <w:rFonts w:ascii="Times New Roman" w:hAnsi="Times New Roman"/>
          <w:lang w:val="uk-UA"/>
        </w:rPr>
        <w:t xml:space="preserve">Дослідити інформативність імуногістохімічних досліджень з антитілами до тироглобуліну найменш агресивних (за відсутності метастазів) і найбільш </w:t>
      </w:r>
      <w:r>
        <w:rPr>
          <w:rFonts w:ascii="Times New Roman" w:hAnsi="Times New Roman"/>
          <w:lang w:val="uk-UA"/>
        </w:rPr>
        <w:lastRenderedPageBreak/>
        <w:t>агресивних (з наявністю регіонарних і віддалених метастазів) папілярних карцином.</w:t>
      </w:r>
    </w:p>
    <w:p w:rsidR="00DD242C" w:rsidRDefault="00DD242C" w:rsidP="00621412">
      <w:pPr>
        <w:pStyle w:val="aa"/>
        <w:numPr>
          <w:ilvl w:val="0"/>
          <w:numId w:val="22"/>
        </w:numPr>
        <w:suppressAutoHyphens w:val="0"/>
        <w:spacing w:line="360" w:lineRule="auto"/>
        <w:jc w:val="both"/>
        <w:rPr>
          <w:rFonts w:ascii="Times New Roman" w:hAnsi="Times New Roman"/>
          <w:lang w:val="uk-UA"/>
        </w:rPr>
      </w:pPr>
      <w:r>
        <w:rPr>
          <w:rFonts w:ascii="Times New Roman" w:hAnsi="Times New Roman"/>
          <w:lang w:val="uk-UA"/>
        </w:rPr>
        <w:t>Визначити прогностичні аспекти присутності лімфоїдної інфільтрації, макрофагів,  дендритних клітин та проліферативної активності у папілярних карциномах з різними інвазійними властивостями  з використанням імуногістохімічних реакцій з антитілами до CD45, CD68, S100, mcm2-</w:t>
      </w:r>
      <w:r>
        <w:rPr>
          <w:rFonts w:ascii="Times New Roman" w:hAnsi="Times New Roman"/>
          <w:lang w:val="en-US"/>
        </w:rPr>
        <w:t>CAM</w:t>
      </w:r>
      <w:r>
        <w:rPr>
          <w:rFonts w:ascii="Times New Roman" w:hAnsi="Times New Roman"/>
          <w:lang w:val="uk-UA"/>
        </w:rPr>
        <w:t xml:space="preserve"> 5.2 і Ki67-CAM 5.2.</w:t>
      </w:r>
    </w:p>
    <w:p w:rsidR="00DD242C" w:rsidRDefault="00DD242C" w:rsidP="00621412">
      <w:pPr>
        <w:pStyle w:val="aa"/>
        <w:numPr>
          <w:ilvl w:val="0"/>
          <w:numId w:val="22"/>
        </w:numPr>
        <w:suppressAutoHyphens w:val="0"/>
        <w:spacing w:line="360" w:lineRule="auto"/>
        <w:jc w:val="both"/>
        <w:rPr>
          <w:rFonts w:ascii="Times New Roman" w:hAnsi="Times New Roman"/>
          <w:lang w:val="uk-UA"/>
        </w:rPr>
      </w:pPr>
      <w:r>
        <w:rPr>
          <w:rFonts w:ascii="Times New Roman" w:hAnsi="Times New Roman"/>
          <w:lang w:val="uk-UA"/>
        </w:rPr>
        <w:t xml:space="preserve">Дослідити імовірну присутність аберантних клітин у папілярних карциномах дітей і підлітків з перебудовами у гені </w:t>
      </w:r>
      <w:r>
        <w:rPr>
          <w:rFonts w:ascii="Times New Roman" w:hAnsi="Times New Roman"/>
          <w:i/>
          <w:caps/>
          <w:lang w:val="uk-UA"/>
        </w:rPr>
        <w:t>ret</w:t>
      </w:r>
      <w:r>
        <w:rPr>
          <w:rFonts w:ascii="Times New Roman" w:hAnsi="Times New Roman"/>
          <w:lang w:val="uk-UA"/>
        </w:rPr>
        <w:t xml:space="preserve"> за допомогою методу  імунофлуоресцентної “in situ гібридизації” (FISH).</w:t>
      </w:r>
    </w:p>
    <w:p w:rsidR="00DD242C" w:rsidRDefault="00DD242C" w:rsidP="00621412">
      <w:pPr>
        <w:pStyle w:val="aa"/>
        <w:numPr>
          <w:ilvl w:val="0"/>
          <w:numId w:val="22"/>
        </w:numPr>
        <w:suppressAutoHyphens w:val="0"/>
        <w:spacing w:line="360" w:lineRule="auto"/>
        <w:ind w:left="357" w:hanging="357"/>
        <w:jc w:val="both"/>
        <w:rPr>
          <w:rFonts w:ascii="Times New Roman" w:hAnsi="Times New Roman"/>
          <w:lang w:val="uk-UA"/>
        </w:rPr>
      </w:pPr>
      <w:r>
        <w:rPr>
          <w:rFonts w:ascii="Times New Roman" w:hAnsi="Times New Roman"/>
          <w:lang w:val="uk-UA"/>
        </w:rPr>
        <w:t>Провести порівняльні імуногістохімічні дослідження папілярних карцином та фолікулярних пухлин з антитілами до галектину-3 для обгрунтування доцільності використання даного маркера у диференційній діагностиці новоутворень щитовидної залози.</w:t>
      </w:r>
    </w:p>
    <w:p w:rsidR="00DD242C" w:rsidRDefault="00DD242C" w:rsidP="00DD242C">
      <w:pPr>
        <w:pStyle w:val="aa"/>
        <w:spacing w:line="360" w:lineRule="auto"/>
        <w:ind w:firstLine="720"/>
        <w:jc w:val="both"/>
        <w:rPr>
          <w:rFonts w:ascii="Times New Roman" w:hAnsi="Times New Roman"/>
          <w:lang w:val="uk-UA"/>
        </w:rPr>
      </w:pPr>
      <w:r>
        <w:rPr>
          <w:rFonts w:ascii="Times New Roman" w:hAnsi="Times New Roman"/>
          <w:i/>
          <w:lang w:val="uk-UA"/>
        </w:rPr>
        <w:t>Об’єкт дослідження</w:t>
      </w:r>
      <w:r>
        <w:rPr>
          <w:rFonts w:ascii="Times New Roman" w:hAnsi="Times New Roman"/>
          <w:lang w:val="uk-UA"/>
        </w:rPr>
        <w:t xml:space="preserve"> – злоякісні пухлини щитовидної залози.</w:t>
      </w:r>
    </w:p>
    <w:p w:rsidR="00DD242C" w:rsidRDefault="00DD242C" w:rsidP="00DD242C">
      <w:pPr>
        <w:pStyle w:val="aa"/>
        <w:spacing w:line="360" w:lineRule="auto"/>
        <w:ind w:firstLine="720"/>
        <w:jc w:val="both"/>
        <w:rPr>
          <w:rFonts w:ascii="Times New Roman" w:hAnsi="Times New Roman"/>
          <w:lang w:val="uk-UA"/>
        </w:rPr>
      </w:pPr>
      <w:r>
        <w:rPr>
          <w:rFonts w:ascii="Times New Roman" w:hAnsi="Times New Roman"/>
          <w:i/>
          <w:lang w:val="uk-UA"/>
        </w:rPr>
        <w:t>Предмет дослідження</w:t>
      </w:r>
      <w:r>
        <w:rPr>
          <w:rFonts w:ascii="Times New Roman" w:hAnsi="Times New Roman"/>
          <w:lang w:val="uk-UA"/>
        </w:rPr>
        <w:t xml:space="preserve"> – гістологічні та імуногістохімічні характеристики папілярних карцином, їх диференційна діагностика з іншими новоутвореннями щитовидної залози.</w:t>
      </w:r>
    </w:p>
    <w:p w:rsidR="00DD242C" w:rsidRDefault="00DD242C" w:rsidP="00DD242C">
      <w:pPr>
        <w:pStyle w:val="aa"/>
        <w:spacing w:line="360" w:lineRule="auto"/>
        <w:ind w:firstLine="720"/>
        <w:jc w:val="both"/>
        <w:rPr>
          <w:rFonts w:ascii="Times New Roman" w:hAnsi="Times New Roman"/>
          <w:lang w:val="uk-UA"/>
        </w:rPr>
      </w:pPr>
      <w:r>
        <w:rPr>
          <w:rFonts w:ascii="Times New Roman" w:hAnsi="Times New Roman"/>
          <w:i/>
          <w:lang w:val="uk-UA"/>
        </w:rPr>
        <w:t>Методи дослідження</w:t>
      </w:r>
      <w:r>
        <w:rPr>
          <w:rFonts w:ascii="Times New Roman" w:hAnsi="Times New Roman"/>
          <w:lang w:val="uk-UA"/>
        </w:rPr>
        <w:t xml:space="preserve"> – гістологічні, імуногістохімічні, інтерфазна і</w:t>
      </w:r>
      <w:r>
        <w:rPr>
          <w:lang w:val="uk-UA"/>
        </w:rPr>
        <w:t>мунофлуоресцентна гібридизація “in situ” (FISH), морфометричні, статистичні.</w:t>
      </w:r>
    </w:p>
    <w:p w:rsidR="00DD242C" w:rsidRDefault="00DD242C" w:rsidP="00DD242C">
      <w:pPr>
        <w:spacing w:line="360" w:lineRule="auto"/>
        <w:ind w:firstLine="720"/>
        <w:jc w:val="both"/>
        <w:rPr>
          <w:sz w:val="28"/>
          <w:lang w:val="uk-UA"/>
        </w:rPr>
      </w:pPr>
      <w:r>
        <w:rPr>
          <w:b/>
          <w:sz w:val="28"/>
          <w:lang w:val="uk-UA"/>
        </w:rPr>
        <w:t xml:space="preserve">Наукова новизна роботи. </w:t>
      </w:r>
      <w:r>
        <w:rPr>
          <w:sz w:val="28"/>
          <w:lang w:val="uk-UA"/>
        </w:rPr>
        <w:t xml:space="preserve">Вперше встановлено особливості динаміки морфологічних перебудов і інвазійних властивостей радіаційно індукованих папілярних карцином ЩЗ дітей, підлітків і дорослих віком 19-39 років впродовж часу, що минув після Чорнобильської катастрофи. </w:t>
      </w:r>
    </w:p>
    <w:p w:rsidR="00DD242C" w:rsidRDefault="00DD242C" w:rsidP="00DD242C">
      <w:pPr>
        <w:spacing w:line="360" w:lineRule="auto"/>
        <w:ind w:firstLine="720"/>
        <w:jc w:val="both"/>
        <w:rPr>
          <w:sz w:val="28"/>
          <w:lang w:val="uk-UA"/>
        </w:rPr>
      </w:pPr>
      <w:r>
        <w:rPr>
          <w:sz w:val="28"/>
          <w:lang w:val="uk-UA"/>
        </w:rPr>
        <w:t xml:space="preserve">Одержані нові дані щодо морфологічних особливостей (виражене зростання ознак багатофокусного росту, екстратиреоїдної і судинної інвазії, збільшення проліферативної активності в зонах інвазійного росту) папілярних </w:t>
      </w:r>
      <w:r>
        <w:rPr>
          <w:sz w:val="28"/>
          <w:lang w:val="uk-UA"/>
        </w:rPr>
        <w:lastRenderedPageBreak/>
        <w:t>карцином щитовидної залози за умов розвитку регіонарних і віддалених метастазів, тобто при агресивному перебігу захворювання.</w:t>
      </w:r>
    </w:p>
    <w:p w:rsidR="00DD242C" w:rsidRDefault="00DD242C" w:rsidP="00DD242C">
      <w:pPr>
        <w:spacing w:line="360" w:lineRule="auto"/>
        <w:ind w:firstLine="720"/>
        <w:jc w:val="both"/>
        <w:rPr>
          <w:sz w:val="28"/>
          <w:lang w:val="uk-UA"/>
        </w:rPr>
      </w:pPr>
      <w:r>
        <w:rPr>
          <w:sz w:val="28"/>
          <w:lang w:val="uk-UA"/>
        </w:rPr>
        <w:t xml:space="preserve">Вперше визначена гетерогенність розподілу (кластеризація) аберантних клітин з перебудовами у гені </w:t>
      </w:r>
      <w:r>
        <w:rPr>
          <w:i/>
          <w:caps/>
          <w:sz w:val="28"/>
          <w:lang w:val="uk-UA"/>
        </w:rPr>
        <w:t>ret</w:t>
      </w:r>
      <w:r>
        <w:rPr>
          <w:sz w:val="28"/>
          <w:lang w:val="uk-UA"/>
        </w:rPr>
        <w:t xml:space="preserve"> у папілярних карциномах ЩЗ дітей і підлітків, яка посилювалась зі збільшенням латентного періоду розвитку  пухлини, що вказує на складні молекулярно-біологічні механізми тиреоїдного канцерогенезу та не виключає можливості комплексації декількох онкогенів при розвитку папілярної карциноми.</w:t>
      </w:r>
    </w:p>
    <w:p w:rsidR="00DD242C" w:rsidRDefault="00DD242C" w:rsidP="00DD242C">
      <w:pPr>
        <w:spacing w:line="360" w:lineRule="auto"/>
        <w:ind w:firstLine="720"/>
        <w:jc w:val="both"/>
        <w:rPr>
          <w:sz w:val="28"/>
          <w:lang w:val="uk-UA"/>
        </w:rPr>
      </w:pPr>
      <w:r>
        <w:rPr>
          <w:b/>
          <w:sz w:val="28"/>
          <w:lang w:val="uk-UA"/>
        </w:rPr>
        <w:t>Практичне значення роботи</w:t>
      </w:r>
      <w:r>
        <w:rPr>
          <w:sz w:val="28"/>
          <w:lang w:val="uk-UA"/>
        </w:rPr>
        <w:t>.  Результати наукового пошуку сприяютимуть оптимізації післяопераційної тактики у пацієнтів з папілярною карциномою щитовидної залози.</w:t>
      </w:r>
    </w:p>
    <w:p w:rsidR="00DD242C" w:rsidRDefault="00DD242C" w:rsidP="00DD242C">
      <w:pPr>
        <w:spacing w:line="360" w:lineRule="auto"/>
        <w:ind w:firstLine="720"/>
        <w:jc w:val="both"/>
        <w:rPr>
          <w:sz w:val="28"/>
          <w:lang w:val="uk-UA"/>
        </w:rPr>
      </w:pPr>
      <w:r>
        <w:rPr>
          <w:sz w:val="28"/>
          <w:lang w:val="uk-UA"/>
        </w:rPr>
        <w:t xml:space="preserve">Дані імуногістохімічних  досліджень обгрунтовують можливість застосування антитіл до галектину-3 у диференційній діагностиці папілярних карцином щитовидної залози. </w:t>
      </w:r>
    </w:p>
    <w:p w:rsidR="00DD242C" w:rsidRDefault="00DD242C" w:rsidP="00DD242C">
      <w:pPr>
        <w:pStyle w:val="23"/>
        <w:spacing w:after="0" w:line="360" w:lineRule="auto"/>
        <w:ind w:left="0" w:firstLine="720"/>
        <w:jc w:val="both"/>
        <w:rPr>
          <w:sz w:val="28"/>
          <w:szCs w:val="28"/>
          <w:lang w:val="uk-UA"/>
        </w:rPr>
      </w:pPr>
      <w:r>
        <w:rPr>
          <w:sz w:val="28"/>
          <w:szCs w:val="28"/>
        </w:rPr>
        <w:t>За результатами дисертаційної роботи отримано деклараційний патент на корисну модель “Спосіб діагностики папілярних карцином щитовидної залози” № 22569 від 25.04.07, Бюл. № 5.</w:t>
      </w:r>
    </w:p>
    <w:p w:rsidR="00DD242C" w:rsidRDefault="00DD242C" w:rsidP="00DD242C">
      <w:pPr>
        <w:pStyle w:val="23"/>
        <w:spacing w:after="0" w:line="360" w:lineRule="auto"/>
        <w:ind w:left="0" w:firstLine="720"/>
        <w:jc w:val="both"/>
        <w:rPr>
          <w:sz w:val="28"/>
          <w:szCs w:val="28"/>
          <w:lang w:val="uk-UA"/>
        </w:rPr>
      </w:pPr>
      <w:r>
        <w:rPr>
          <w:sz w:val="28"/>
          <w:szCs w:val="28"/>
          <w:lang w:val="uk-UA"/>
        </w:rPr>
        <w:t>На сьогодні результати досліджень використовуються у клінічній практиці установи, де працює здобувач наукового ступеня.</w:t>
      </w:r>
    </w:p>
    <w:p w:rsidR="00DD242C" w:rsidRDefault="00DD242C" w:rsidP="00DD242C">
      <w:pPr>
        <w:pStyle w:val="PlainText"/>
        <w:spacing w:after="120" w:line="360" w:lineRule="auto"/>
        <w:ind w:firstLine="720"/>
        <w:jc w:val="both"/>
        <w:rPr>
          <w:rFonts w:ascii="Times New Roman" w:hAnsi="Times New Roman"/>
          <w:sz w:val="28"/>
        </w:rPr>
      </w:pPr>
      <w:r>
        <w:rPr>
          <w:rFonts w:ascii="Times New Roman" w:hAnsi="Times New Roman"/>
          <w:b/>
          <w:sz w:val="28"/>
        </w:rPr>
        <w:t>Особистий внесок здобувача</w:t>
      </w:r>
      <w:r>
        <w:rPr>
          <w:rFonts w:ascii="Times New Roman" w:hAnsi="Times New Roman"/>
          <w:sz w:val="28"/>
        </w:rPr>
        <w:t xml:space="preserve">. Автор, починаючи з 1997 року, безпосередньо проводила патоморфологічну діагностику новоутворень щитовидної залози у хворих означених вікових груп, оперованих в ДУ “Інститут ендокринології та обміну речовин ім. В.П.Комісаренка АМН України”, а також верифікацію карцином хворих, що проходили післяопераційне лікування у відділенні клінічної радіології інституту. Вона самостійно провела інформаційно-патентний пошук, визначила актуальність проблеми, запропонувала методи проведення дослідження, сформулювала його мету і завдання, здійснила аналіз патоморфологічних змін в папілярних </w:t>
      </w:r>
      <w:r>
        <w:rPr>
          <w:rFonts w:ascii="Times New Roman" w:hAnsi="Times New Roman"/>
          <w:sz w:val="28"/>
        </w:rPr>
        <w:lastRenderedPageBreak/>
        <w:t>карциномах, власноруч виконала всі імуногістохімічні та FISH дослідження, здійснила статистичну обробку цифрових матеріалів, обгрунтувала теоретичні і практичні положення роботи, розробила рекомендації для використання антитіл до галектину-3 в диференційній діагностиці папілярної карциноми. Самостійно написані всі розділи дисертації і сформульовані її висновки.</w:t>
      </w:r>
    </w:p>
    <w:p w:rsidR="00DD242C" w:rsidRDefault="00DD242C" w:rsidP="00DD242C">
      <w:pPr>
        <w:pStyle w:val="23"/>
        <w:spacing w:line="360" w:lineRule="auto"/>
        <w:ind w:left="0" w:firstLine="720"/>
        <w:jc w:val="both"/>
        <w:rPr>
          <w:sz w:val="28"/>
          <w:szCs w:val="28"/>
          <w:lang w:val="uk-UA"/>
        </w:rPr>
      </w:pPr>
      <w:r>
        <w:rPr>
          <w:b/>
          <w:sz w:val="28"/>
          <w:szCs w:val="28"/>
          <w:lang w:val="uk-UA"/>
        </w:rPr>
        <w:t>Апробація результатів дисертації</w:t>
      </w:r>
      <w:r>
        <w:rPr>
          <w:sz w:val="28"/>
          <w:szCs w:val="28"/>
          <w:lang w:val="uk-UA"/>
        </w:rPr>
        <w:t xml:space="preserve">. Результати виконаної роботи доповідались на Міжнародній конференції “Чорнобиль та рак щитовидної залози” (Кембрідж, 1998), конференції Європейської тиреоїдної асоціації (Мілан, 1999), </w:t>
      </w:r>
      <w:r>
        <w:rPr>
          <w:sz w:val="28"/>
          <w:szCs w:val="28"/>
        </w:rPr>
        <w:t>VI</w:t>
      </w:r>
      <w:r>
        <w:rPr>
          <w:sz w:val="28"/>
          <w:szCs w:val="28"/>
          <w:lang w:val="uk-UA"/>
        </w:rPr>
        <w:t xml:space="preserve"> з‘їзді ендокринологів України (Київ, 2001), конференції молодих вчених Інституту ендокринології та обміну речовин АМН України (Київ, 2002), сателітних симпозіумах Європейської тиреоїдної асоціації з досліджень раку щитовидної залози  (Едінбург, 2004; Неаполь, 2006), Міжнародній конференції, присвяченій 20-річчю Чорнобильської катастрофи (Київ, 2006), конференції з питань радіаційного впливу на людей після випробувань атомної бомби та Чорнобильської катастрофи (Нагасакі, 2006, 2008), на </w:t>
      </w:r>
      <w:r>
        <w:rPr>
          <w:sz w:val="28"/>
          <w:szCs w:val="28"/>
        </w:rPr>
        <w:t>VI</w:t>
      </w:r>
      <w:r>
        <w:rPr>
          <w:sz w:val="28"/>
          <w:szCs w:val="28"/>
          <w:lang w:val="uk-UA"/>
        </w:rPr>
        <w:t xml:space="preserve">І з‘їзді ендокринологів України (Київ, 2007), </w:t>
      </w:r>
      <w:r>
        <w:rPr>
          <w:sz w:val="28"/>
          <w:szCs w:val="28"/>
          <w:lang w:val="en-US"/>
        </w:rPr>
        <w:t>VIII</w:t>
      </w:r>
      <w:r>
        <w:rPr>
          <w:sz w:val="28"/>
          <w:szCs w:val="28"/>
          <w:lang w:val="uk-UA"/>
        </w:rPr>
        <w:t xml:space="preserve"> конгресі патологів України (Полтава, 2008).</w:t>
      </w:r>
    </w:p>
    <w:p w:rsidR="00DD242C" w:rsidRDefault="00DD242C" w:rsidP="00DD242C">
      <w:pPr>
        <w:pStyle w:val="23"/>
        <w:spacing w:line="360" w:lineRule="auto"/>
        <w:ind w:left="0" w:firstLine="720"/>
        <w:jc w:val="both"/>
        <w:rPr>
          <w:sz w:val="28"/>
          <w:szCs w:val="28"/>
        </w:rPr>
      </w:pPr>
      <w:r>
        <w:rPr>
          <w:b/>
          <w:sz w:val="28"/>
          <w:szCs w:val="28"/>
        </w:rPr>
        <w:t>Публікації</w:t>
      </w:r>
      <w:r>
        <w:rPr>
          <w:sz w:val="28"/>
          <w:szCs w:val="28"/>
        </w:rPr>
        <w:t>. За матеріалами дисертації опубліковано 1</w:t>
      </w:r>
      <w:r>
        <w:rPr>
          <w:sz w:val="28"/>
          <w:szCs w:val="28"/>
          <w:lang w:val="uk-UA"/>
        </w:rPr>
        <w:t>7</w:t>
      </w:r>
      <w:r>
        <w:rPr>
          <w:sz w:val="28"/>
          <w:szCs w:val="28"/>
        </w:rPr>
        <w:t xml:space="preserve"> наукових праць, в тому числі </w:t>
      </w:r>
      <w:r>
        <w:rPr>
          <w:sz w:val="28"/>
          <w:szCs w:val="28"/>
          <w:lang w:val="uk-UA"/>
        </w:rPr>
        <w:t>11</w:t>
      </w:r>
      <w:r>
        <w:rPr>
          <w:sz w:val="28"/>
          <w:szCs w:val="28"/>
        </w:rPr>
        <w:t xml:space="preserve"> статей у вітчизняних </w:t>
      </w:r>
      <w:r>
        <w:rPr>
          <w:sz w:val="28"/>
          <w:szCs w:val="28"/>
          <w:lang w:val="uk-UA"/>
        </w:rPr>
        <w:t>с</w:t>
      </w:r>
      <w:r>
        <w:rPr>
          <w:sz w:val="28"/>
          <w:szCs w:val="28"/>
        </w:rPr>
        <w:t xml:space="preserve">пеціалізованих і закордонних наукових виданнях, рекомендованих ВАК України, 5 тез доповідей на вітчизняних та міжнародних конференціях і з’їздах, </w:t>
      </w:r>
      <w:r>
        <w:rPr>
          <w:sz w:val="28"/>
          <w:szCs w:val="28"/>
          <w:lang w:val="uk-UA"/>
        </w:rPr>
        <w:t>а також один</w:t>
      </w:r>
      <w:r>
        <w:rPr>
          <w:sz w:val="28"/>
          <w:szCs w:val="28"/>
        </w:rPr>
        <w:t xml:space="preserve"> деклараційний патент на корисну модель.  </w:t>
      </w:r>
    </w:p>
    <w:p w:rsidR="00DD242C" w:rsidRDefault="00DD242C" w:rsidP="00DD242C">
      <w:pPr>
        <w:pStyle w:val="ac"/>
        <w:spacing w:after="240" w:line="360" w:lineRule="auto"/>
        <w:rPr>
          <w:rFonts w:ascii="Times New Roman" w:hAnsi="Times New Roman"/>
          <w:sz w:val="28"/>
          <w:szCs w:val="28"/>
          <w:lang w:val="uk-UA"/>
        </w:rPr>
      </w:pPr>
      <w:r>
        <w:rPr>
          <w:rFonts w:ascii="Times New Roman" w:hAnsi="Times New Roman"/>
          <w:b/>
          <w:sz w:val="28"/>
          <w:szCs w:val="28"/>
          <w:lang w:val="uk-UA"/>
        </w:rPr>
        <w:t xml:space="preserve">Структура та обсяг роботи. </w:t>
      </w:r>
      <w:r>
        <w:rPr>
          <w:rFonts w:ascii="Times New Roman" w:hAnsi="Times New Roman"/>
          <w:sz w:val="28"/>
          <w:szCs w:val="28"/>
          <w:lang w:val="uk-UA"/>
        </w:rPr>
        <w:t xml:space="preserve">Повний обсяг дисертації становить 165 сторінок. Вона складається із вступу, огляду літератури, розділу «Матеріал та методи досліджень», 5 розділів за результатами власних досліджень, розділу щодо їх аналізу й узагальнення, висновків, практичних рекомендацій та списку використаних джерел. Робота ілюстрована 36 рисунками (з них 34 - мікрофотографії) та 45 таблицями. Список літератури містить </w:t>
      </w:r>
      <w:r w:rsidRPr="00DD242C">
        <w:rPr>
          <w:rFonts w:ascii="Times New Roman" w:hAnsi="Times New Roman"/>
          <w:sz w:val="28"/>
          <w:szCs w:val="28"/>
        </w:rPr>
        <w:t>205</w:t>
      </w:r>
      <w:r>
        <w:rPr>
          <w:rFonts w:ascii="Times New Roman" w:hAnsi="Times New Roman"/>
          <w:sz w:val="28"/>
          <w:szCs w:val="28"/>
          <w:lang w:val="uk-UA"/>
        </w:rPr>
        <w:t xml:space="preserve"> джерел, з яких </w:t>
      </w:r>
      <w:r w:rsidRPr="00DD242C">
        <w:rPr>
          <w:rFonts w:ascii="Times New Roman" w:hAnsi="Times New Roman"/>
          <w:sz w:val="28"/>
          <w:szCs w:val="28"/>
        </w:rPr>
        <w:t>64</w:t>
      </w:r>
      <w:r>
        <w:rPr>
          <w:rFonts w:ascii="Times New Roman" w:hAnsi="Times New Roman"/>
          <w:sz w:val="28"/>
          <w:szCs w:val="28"/>
          <w:lang w:val="uk-UA"/>
        </w:rPr>
        <w:t xml:space="preserve"> – кирилицею, 14</w:t>
      </w:r>
      <w:r w:rsidRPr="00DD242C">
        <w:rPr>
          <w:rFonts w:ascii="Times New Roman" w:hAnsi="Times New Roman"/>
          <w:sz w:val="28"/>
          <w:szCs w:val="28"/>
        </w:rPr>
        <w:t>1</w:t>
      </w:r>
      <w:r>
        <w:rPr>
          <w:rFonts w:ascii="Times New Roman" w:hAnsi="Times New Roman"/>
          <w:sz w:val="28"/>
          <w:szCs w:val="28"/>
          <w:lang w:val="uk-UA"/>
        </w:rPr>
        <w:t xml:space="preserve"> – латиною.</w:t>
      </w:r>
    </w:p>
    <w:p w:rsidR="00DD242C" w:rsidRDefault="00DD242C" w:rsidP="00DD242C">
      <w:pPr>
        <w:spacing w:line="360" w:lineRule="auto"/>
        <w:jc w:val="center"/>
        <w:rPr>
          <w:caps/>
          <w:sz w:val="28"/>
          <w:lang w:val="uk-UA"/>
        </w:rPr>
      </w:pPr>
      <w:r>
        <w:rPr>
          <w:caps/>
          <w:sz w:val="28"/>
          <w:lang w:val="uk-UA"/>
        </w:rPr>
        <w:lastRenderedPageBreak/>
        <w:t>Висновки</w:t>
      </w:r>
    </w:p>
    <w:p w:rsidR="00DD242C" w:rsidRDefault="00DD242C" w:rsidP="00DD242C">
      <w:pPr>
        <w:spacing w:after="120" w:line="360" w:lineRule="auto"/>
        <w:jc w:val="center"/>
        <w:rPr>
          <w:caps/>
          <w:sz w:val="28"/>
          <w:lang w:val="uk-UA"/>
        </w:rPr>
      </w:pPr>
    </w:p>
    <w:p w:rsidR="00DD242C" w:rsidRDefault="00DD242C" w:rsidP="00621412">
      <w:pPr>
        <w:numPr>
          <w:ilvl w:val="0"/>
          <w:numId w:val="30"/>
        </w:numPr>
        <w:spacing w:after="120" w:line="360" w:lineRule="auto"/>
        <w:ind w:left="357" w:hanging="357"/>
        <w:jc w:val="both"/>
        <w:rPr>
          <w:sz w:val="28"/>
          <w:lang w:val="uk-UA"/>
        </w:rPr>
      </w:pPr>
      <w:r>
        <w:rPr>
          <w:sz w:val="28"/>
          <w:lang w:val="uk-UA"/>
        </w:rPr>
        <w:t xml:space="preserve">Дисертаційне дослідження містить рішення актуальної для сучасної ендокринології задачі: на підставі гістологічних імуногістохімічних і </w:t>
      </w:r>
      <w:r>
        <w:rPr>
          <w:sz w:val="28"/>
          <w:lang w:val="en-US"/>
        </w:rPr>
        <w:t>FISH</w:t>
      </w:r>
      <w:r>
        <w:rPr>
          <w:sz w:val="28"/>
          <w:lang w:val="uk-UA"/>
        </w:rPr>
        <w:t xml:space="preserve"> методів дослідження папілярних карцином доведені чіткі патоморфологічні зміни, гетерогенність розподілу аберантних клітин з порушеннями у гені </w:t>
      </w:r>
      <w:r>
        <w:rPr>
          <w:i/>
          <w:sz w:val="28"/>
          <w:lang w:val="en-GB"/>
        </w:rPr>
        <w:t>RET</w:t>
      </w:r>
      <w:r>
        <w:rPr>
          <w:sz w:val="28"/>
          <w:lang w:val="uk-UA"/>
        </w:rPr>
        <w:t xml:space="preserve">, які залежали від латентного періоду розвитку пухлин; встановлені ознаки, притаманні найбільш агресивному перебігу захворювання; розроблено спосіб диференційної діагностики тиреоїдних новоутворень. </w:t>
      </w:r>
    </w:p>
    <w:p w:rsidR="00DD242C" w:rsidRDefault="00DD242C" w:rsidP="00621412">
      <w:pPr>
        <w:numPr>
          <w:ilvl w:val="0"/>
          <w:numId w:val="30"/>
        </w:numPr>
        <w:spacing w:after="120" w:line="360" w:lineRule="auto"/>
        <w:jc w:val="both"/>
        <w:rPr>
          <w:sz w:val="28"/>
          <w:lang w:val="uk-UA"/>
        </w:rPr>
      </w:pPr>
      <w:r>
        <w:rPr>
          <w:sz w:val="28"/>
          <w:lang w:val="uk-UA"/>
        </w:rPr>
        <w:t>Доведено, що із збільшенням часового проміжку після Чорнобильської катастрофи серед папілярних карцином дітей, підлітків і дорослих віком 19-39 років суттєво зменшувалась частка пухлин солідного та солідно-фолікулярного варіантів і зростала – типового папілярного та папілярно-фолікулярного.</w:t>
      </w:r>
    </w:p>
    <w:p w:rsidR="00DD242C" w:rsidRDefault="00DD242C" w:rsidP="00621412">
      <w:pPr>
        <w:pStyle w:val="23"/>
        <w:numPr>
          <w:ilvl w:val="0"/>
          <w:numId w:val="30"/>
        </w:numPr>
        <w:spacing w:line="360" w:lineRule="auto"/>
        <w:jc w:val="both"/>
        <w:rPr>
          <w:sz w:val="28"/>
          <w:lang w:val="uk-UA"/>
        </w:rPr>
      </w:pPr>
      <w:r>
        <w:rPr>
          <w:sz w:val="28"/>
          <w:lang w:val="uk-UA"/>
        </w:rPr>
        <w:t>Встановлено дві тенденції змін інвазійних властивостей пухлин: вікова, де простежувалось чітке зниження ознак екстратиреоїдної інвазії, наявності регіонарних і віддалених метастазів від дітей до дорослих, і часова – вірогідне зменшення вказаних ознак папілярних карцином від першого (1990-1995 рр.) до третього (2002-2007 рр.) періодів спостережень.</w:t>
      </w:r>
    </w:p>
    <w:p w:rsidR="00DD242C" w:rsidRDefault="00DD242C" w:rsidP="00621412">
      <w:pPr>
        <w:pStyle w:val="23"/>
        <w:numPr>
          <w:ilvl w:val="0"/>
          <w:numId w:val="30"/>
        </w:numPr>
        <w:spacing w:line="360" w:lineRule="auto"/>
        <w:jc w:val="both"/>
        <w:rPr>
          <w:sz w:val="28"/>
          <w:lang w:val="uk-UA"/>
        </w:rPr>
      </w:pPr>
      <w:r>
        <w:rPr>
          <w:sz w:val="28"/>
          <w:lang w:val="uk-UA"/>
        </w:rPr>
        <w:t>Протягом трьох періодів спостережень виявлено поступове збільшення відсотку інкапсульованих форм та “маленьких” карцином (до 1 см), що разом із послабленням інвазійних властивостей папілярних раків свідчило про зменшення агресивності їх перебігу у зв’язку з часом, що минув після аварії на ЧАЕС.</w:t>
      </w:r>
    </w:p>
    <w:p w:rsidR="00DD242C" w:rsidRDefault="00DD242C" w:rsidP="00621412">
      <w:pPr>
        <w:pStyle w:val="23"/>
        <w:numPr>
          <w:ilvl w:val="0"/>
          <w:numId w:val="30"/>
        </w:numPr>
        <w:spacing w:line="360" w:lineRule="auto"/>
        <w:jc w:val="both"/>
        <w:rPr>
          <w:sz w:val="28"/>
          <w:lang w:val="uk-UA"/>
        </w:rPr>
      </w:pPr>
      <w:r>
        <w:rPr>
          <w:sz w:val="28"/>
          <w:lang w:val="uk-UA"/>
        </w:rPr>
        <w:t xml:space="preserve">Доведено, що схильність папілярних карцином до метастазування в обстежених категорій пацієнтів не залежала від наявності лімфоїдної </w:t>
      </w:r>
      <w:r>
        <w:rPr>
          <w:sz w:val="28"/>
          <w:lang w:val="uk-UA"/>
        </w:rPr>
        <w:lastRenderedPageBreak/>
        <w:t>інфільтраціїї (</w:t>
      </w:r>
      <w:r>
        <w:rPr>
          <w:sz w:val="28"/>
          <w:lang w:val="en-US"/>
        </w:rPr>
        <w:t>CD</w:t>
      </w:r>
      <w:r>
        <w:rPr>
          <w:sz w:val="28"/>
          <w:lang w:val="uk-UA"/>
        </w:rPr>
        <w:t>45 – позитивних), макрофагів (</w:t>
      </w:r>
      <w:r>
        <w:rPr>
          <w:sz w:val="28"/>
          <w:lang w:val="en-US"/>
        </w:rPr>
        <w:t>CD</w:t>
      </w:r>
      <w:r>
        <w:rPr>
          <w:sz w:val="28"/>
          <w:lang w:val="uk-UA"/>
        </w:rPr>
        <w:t>68 – позитивних) чи дендритних (</w:t>
      </w:r>
      <w:r>
        <w:rPr>
          <w:sz w:val="28"/>
          <w:lang w:val="en-US"/>
        </w:rPr>
        <w:t>S</w:t>
      </w:r>
      <w:r>
        <w:rPr>
          <w:sz w:val="28"/>
          <w:lang w:val="uk-UA"/>
        </w:rPr>
        <w:t xml:space="preserve">100 – позитивних) клітин в тканинах щитовидної залози. </w:t>
      </w:r>
    </w:p>
    <w:p w:rsidR="00DD242C" w:rsidRDefault="00DD242C" w:rsidP="00621412">
      <w:pPr>
        <w:pStyle w:val="23"/>
        <w:numPr>
          <w:ilvl w:val="0"/>
          <w:numId w:val="30"/>
        </w:numPr>
        <w:spacing w:line="360" w:lineRule="auto"/>
        <w:jc w:val="both"/>
        <w:rPr>
          <w:sz w:val="28"/>
          <w:lang w:val="uk-UA"/>
        </w:rPr>
      </w:pPr>
      <w:r>
        <w:rPr>
          <w:sz w:val="28"/>
          <w:lang w:val="uk-UA"/>
        </w:rPr>
        <w:t xml:space="preserve">З’ясовано, що пухлинна прогресія у випадках папілярного раку щитовидної залози щодо досліджених вікових груп споріднена з розмірами новоутворень, особливостями їх патогістологічних характеристик, вираженістю інвазійних властивостей, високою проліферативною активністю, на що вказувало прогностично значуще суттєве зниження співвідношення відсотку імунопозитивних ядер до передреплікаційного комплексу </w:t>
      </w:r>
      <w:r>
        <w:rPr>
          <w:sz w:val="28"/>
        </w:rPr>
        <w:t>mcm</w:t>
      </w:r>
      <w:r>
        <w:rPr>
          <w:sz w:val="28"/>
          <w:lang w:val="uk-UA"/>
        </w:rPr>
        <w:t xml:space="preserve">2 до відсотку ядер, позитивних до маркера проліферації </w:t>
      </w:r>
      <w:r>
        <w:rPr>
          <w:sz w:val="28"/>
        </w:rPr>
        <w:t>Ki</w:t>
      </w:r>
      <w:r>
        <w:rPr>
          <w:sz w:val="28"/>
          <w:lang w:val="uk-UA"/>
        </w:rPr>
        <w:t xml:space="preserve">67 у хворих з наявністю регіонарних і віддалених метастазів. </w:t>
      </w:r>
    </w:p>
    <w:p w:rsidR="00DD242C" w:rsidRDefault="00DD242C" w:rsidP="00621412">
      <w:pPr>
        <w:pStyle w:val="23"/>
        <w:numPr>
          <w:ilvl w:val="0"/>
          <w:numId w:val="30"/>
        </w:numPr>
        <w:spacing w:line="360" w:lineRule="auto"/>
        <w:jc w:val="both"/>
        <w:rPr>
          <w:sz w:val="28"/>
          <w:lang w:val="uk-UA"/>
        </w:rPr>
      </w:pPr>
      <w:r>
        <w:rPr>
          <w:sz w:val="28"/>
          <w:lang w:val="uk-UA"/>
        </w:rPr>
        <w:t xml:space="preserve">За допомогою методу інтерфазного </w:t>
      </w:r>
      <w:r>
        <w:rPr>
          <w:sz w:val="28"/>
          <w:lang w:val="en-US"/>
        </w:rPr>
        <w:t>FISH</w:t>
      </w:r>
      <w:r>
        <w:rPr>
          <w:sz w:val="28"/>
          <w:lang w:val="uk-UA"/>
        </w:rPr>
        <w:t xml:space="preserve"> аналізу встановлено, що частота наявності аберантних клітин з порушеннями у гені </w:t>
      </w:r>
      <w:r>
        <w:rPr>
          <w:i/>
          <w:sz w:val="28"/>
          <w:lang w:val="en-GB"/>
        </w:rPr>
        <w:t>RET</w:t>
      </w:r>
      <w:r>
        <w:rPr>
          <w:sz w:val="28"/>
          <w:lang w:val="uk-UA"/>
        </w:rPr>
        <w:t xml:space="preserve"> не залежала від латентного періоду розвитку пухлин, але при його збільшенні спостерігалось посилення кластеризаціїї цих клітин, що уможливлює мультиклональність чи кооперативну участь кількох онкогенів у розвитку папілярної карциноми.</w:t>
      </w:r>
    </w:p>
    <w:p w:rsidR="00DD242C" w:rsidRDefault="00DD242C" w:rsidP="00621412">
      <w:pPr>
        <w:pStyle w:val="aa"/>
        <w:numPr>
          <w:ilvl w:val="0"/>
          <w:numId w:val="30"/>
        </w:numPr>
        <w:suppressAutoHyphens w:val="0"/>
        <w:spacing w:line="360" w:lineRule="auto"/>
        <w:jc w:val="both"/>
        <w:rPr>
          <w:rFonts w:ascii="Times New Roman" w:hAnsi="Times New Roman"/>
          <w:lang w:val="uk-UA"/>
        </w:rPr>
      </w:pPr>
      <w:r>
        <w:rPr>
          <w:rFonts w:ascii="Times New Roman" w:hAnsi="Times New Roman"/>
          <w:lang w:val="uk-UA"/>
        </w:rPr>
        <w:t xml:space="preserve">Встановлено, що імуногістохімічна реакція з антитілами до галектину-3 інформативна для розмежування папілярної карциноми і фолікулярних новоутворень щитовидної залози завдяки стовідсотковій високій інтенсивності в клітинах пухлин на тлі негативних показників щодо стромальних  компонентів. </w:t>
      </w:r>
    </w:p>
    <w:p w:rsidR="00DD242C" w:rsidRDefault="00DD242C" w:rsidP="00621412">
      <w:pPr>
        <w:pStyle w:val="aa"/>
        <w:numPr>
          <w:ilvl w:val="0"/>
          <w:numId w:val="30"/>
        </w:numPr>
        <w:suppressAutoHyphens w:val="0"/>
        <w:spacing w:line="360" w:lineRule="auto"/>
        <w:jc w:val="both"/>
        <w:rPr>
          <w:rFonts w:ascii="Times New Roman" w:hAnsi="Times New Roman"/>
          <w:lang w:val="uk-UA"/>
        </w:rPr>
      </w:pPr>
      <w:r>
        <w:rPr>
          <w:rFonts w:ascii="Times New Roman" w:hAnsi="Times New Roman"/>
          <w:lang w:val="uk-UA"/>
        </w:rPr>
        <w:t xml:space="preserve">Використання отриманих даних у повсякденній клінічній практиці сприятиме оптимізації діагностичної та лікувальної тактики та доцільне при розробці положень доказової медицини. </w:t>
      </w:r>
    </w:p>
    <w:p w:rsidR="00DD242C" w:rsidRDefault="00DD242C" w:rsidP="00DD242C">
      <w:pPr>
        <w:pStyle w:val="aa"/>
        <w:spacing w:line="360" w:lineRule="auto"/>
        <w:jc w:val="center"/>
        <w:rPr>
          <w:caps/>
          <w:lang w:val="uk-UA"/>
        </w:rPr>
      </w:pPr>
      <w:r>
        <w:rPr>
          <w:rFonts w:ascii="Times New Roman" w:hAnsi="Times New Roman"/>
          <w:lang w:val="uk-UA"/>
        </w:rPr>
        <w:br w:type="page"/>
      </w:r>
      <w:r>
        <w:rPr>
          <w:caps/>
          <w:lang w:val="uk-UA"/>
        </w:rPr>
        <w:lastRenderedPageBreak/>
        <w:t>Практичні  рекомендації</w:t>
      </w:r>
    </w:p>
    <w:p w:rsidR="00DD242C" w:rsidRDefault="00DD242C" w:rsidP="00DD242C">
      <w:pPr>
        <w:pStyle w:val="aa"/>
        <w:jc w:val="center"/>
        <w:rPr>
          <w:caps/>
          <w:lang w:val="uk-UA"/>
        </w:rPr>
      </w:pPr>
    </w:p>
    <w:p w:rsidR="00DD242C" w:rsidRDefault="00DD242C" w:rsidP="00DD242C">
      <w:pPr>
        <w:pStyle w:val="23"/>
        <w:spacing w:after="0" w:line="360" w:lineRule="auto"/>
        <w:ind w:left="0" w:firstLine="720"/>
        <w:jc w:val="both"/>
        <w:rPr>
          <w:sz w:val="28"/>
          <w:szCs w:val="28"/>
          <w:lang w:val="uk-UA"/>
        </w:rPr>
      </w:pPr>
      <w:r>
        <w:rPr>
          <w:sz w:val="28"/>
          <w:szCs w:val="28"/>
          <w:lang w:val="uk-UA"/>
        </w:rPr>
        <w:t xml:space="preserve">За результатами дисертаційного дослідження доведено, що останніми роками поступово збільшується частка інкапсульованих папілярних карцином, які можуть викликати труднощі при встановленні заключного патоморфологічного діагнозу (нечіткі чи локальні зміни, характерні для папілярної карциноми). </w:t>
      </w:r>
    </w:p>
    <w:p w:rsidR="00DD242C" w:rsidRDefault="00DD242C" w:rsidP="00DD242C">
      <w:pPr>
        <w:pStyle w:val="23"/>
        <w:spacing w:after="0" w:line="360" w:lineRule="auto"/>
        <w:ind w:left="0" w:firstLine="720"/>
        <w:jc w:val="both"/>
        <w:rPr>
          <w:sz w:val="28"/>
          <w:szCs w:val="28"/>
          <w:lang w:val="uk-UA"/>
        </w:rPr>
      </w:pPr>
      <w:r>
        <w:rPr>
          <w:sz w:val="28"/>
          <w:szCs w:val="28"/>
        </w:rPr>
        <w:t>В таких випадках рекомендовано проведення імуногістохімічної реакції з антитілами до галектину-3 (Деклараційний патент на корисну модель “Спосіб діагностики папілярних карцином щитовидної залози”, № 22569 від 25.04.07, Бюл. № 5).</w:t>
      </w:r>
    </w:p>
    <w:p w:rsidR="00DD242C" w:rsidRDefault="00DD242C" w:rsidP="00DD242C">
      <w:pPr>
        <w:spacing w:line="360" w:lineRule="auto"/>
        <w:ind w:firstLine="720"/>
        <w:jc w:val="both"/>
        <w:rPr>
          <w:sz w:val="28"/>
          <w:lang w:val="uk-UA"/>
        </w:rPr>
      </w:pPr>
      <w:r>
        <w:rPr>
          <w:sz w:val="28"/>
          <w:lang w:val="uk-UA"/>
        </w:rPr>
        <w:t xml:space="preserve">Для цього на виготовлених на мікротомі парафінових зрізах тиреоїдної пухлини проводять імуногістохімічну реакцію з моноклональними антитілами до галектину-3 за непрямим імунопероксидазним методом згідно рекомендацій виробника.  </w:t>
      </w:r>
    </w:p>
    <w:p w:rsidR="00DD242C" w:rsidRDefault="00DD242C" w:rsidP="00DD242C">
      <w:pPr>
        <w:spacing w:line="360" w:lineRule="auto"/>
        <w:ind w:firstLine="720"/>
        <w:jc w:val="both"/>
        <w:rPr>
          <w:sz w:val="28"/>
          <w:szCs w:val="28"/>
          <w:lang w:val="uk-UA"/>
        </w:rPr>
      </w:pPr>
      <w:r>
        <w:rPr>
          <w:sz w:val="28"/>
          <w:szCs w:val="28"/>
          <w:lang w:val="uk-UA"/>
        </w:rPr>
        <w:t xml:space="preserve">Для оцінки імуногістохімічної реакції аналізують її розповсюдженість та інтенсивність, а також наявність реакції в компонентах строми пухлини (див. розд. 7). </w:t>
      </w:r>
    </w:p>
    <w:p w:rsidR="00DD242C" w:rsidRDefault="00DD242C" w:rsidP="00DD242C">
      <w:pPr>
        <w:spacing w:line="360" w:lineRule="auto"/>
        <w:ind w:firstLine="720"/>
        <w:jc w:val="both"/>
        <w:rPr>
          <w:sz w:val="28"/>
          <w:szCs w:val="28"/>
          <w:lang w:val="uk-UA"/>
        </w:rPr>
      </w:pPr>
      <w:r>
        <w:rPr>
          <w:sz w:val="28"/>
          <w:szCs w:val="28"/>
          <w:lang w:val="uk-UA"/>
        </w:rPr>
        <w:t>Імуногістохімічна реація з антитілами до галектину-3 у фолікулярних пухлинах у переважній кількості випадків є негативною, а з боку строми пухлини (ендотелій, фібробласти) – позитивною і розповсюдженою. Між тим, слід брати до уваги можливе локальне забарвлення цитоплазми клітин фолікулярних пухлин на рівні 1+ чи 1/2+, що не дає підстави для остаточного діагнозу “папілярна карцинома”.</w:t>
      </w:r>
    </w:p>
    <w:p w:rsidR="00DD242C" w:rsidRDefault="00DD242C" w:rsidP="00DD242C">
      <w:pPr>
        <w:pStyle w:val="23"/>
        <w:spacing w:after="0" w:line="360" w:lineRule="auto"/>
        <w:ind w:left="0" w:firstLine="720"/>
        <w:jc w:val="both"/>
        <w:rPr>
          <w:sz w:val="28"/>
          <w:szCs w:val="28"/>
          <w:lang w:val="uk-UA"/>
        </w:rPr>
      </w:pPr>
      <w:r>
        <w:rPr>
          <w:sz w:val="28"/>
          <w:szCs w:val="28"/>
          <w:lang w:val="uk-UA"/>
        </w:rPr>
        <w:t xml:space="preserve">При папілярній карциномі незалежно від її гістологічної будови експресія галектину-3 завжди повинна відрізнятись високою інтенсивністю з боку цитоплазми клітин на рівні 3/4+ (навіть за умов локальної </w:t>
      </w:r>
      <w:r>
        <w:rPr>
          <w:sz w:val="28"/>
          <w:szCs w:val="28"/>
          <w:lang w:val="uk-UA"/>
        </w:rPr>
        <w:lastRenderedPageBreak/>
        <w:t>розповсюдженості на рівні 2+), реакція ж з боку строми пухлини має бути негативною.</w:t>
      </w:r>
    </w:p>
    <w:p w:rsidR="00DD242C" w:rsidRDefault="00DD242C" w:rsidP="00DD242C">
      <w:pPr>
        <w:pStyle w:val="bibitem"/>
        <w:numPr>
          <w:ilvl w:val="0"/>
          <w:numId w:val="0"/>
        </w:numPr>
        <w:spacing w:line="360" w:lineRule="auto"/>
        <w:jc w:val="center"/>
        <w:rPr>
          <w:sz w:val="28"/>
          <w:lang w:val="uk-UA"/>
        </w:rPr>
      </w:pPr>
      <w:r>
        <w:rPr>
          <w:caps/>
          <w:sz w:val="28"/>
          <w:lang w:val="uk-UA"/>
        </w:rPr>
        <w:t>Список використаних джерел</w:t>
      </w:r>
    </w:p>
    <w:p w:rsidR="00DD242C" w:rsidRDefault="00DD242C" w:rsidP="00DD242C">
      <w:pPr>
        <w:spacing w:after="120" w:line="360" w:lineRule="auto"/>
        <w:jc w:val="both"/>
        <w:rPr>
          <w:sz w:val="28"/>
          <w:lang w:val="en-US"/>
        </w:rPr>
      </w:pPr>
    </w:p>
    <w:p w:rsidR="00DD242C" w:rsidRDefault="00DD242C" w:rsidP="00621412">
      <w:pPr>
        <w:pStyle w:val="Iauiue"/>
        <w:numPr>
          <w:ilvl w:val="0"/>
          <w:numId w:val="31"/>
        </w:numPr>
        <w:spacing w:after="120" w:line="360" w:lineRule="auto"/>
        <w:jc w:val="both"/>
      </w:pPr>
      <w:r>
        <w:t>Абросимов А.Ю. Клеточные онкогены и антионкогены в опухолях щитовидной железы</w:t>
      </w:r>
      <w:r>
        <w:rPr>
          <w:lang w:val="uk-UA"/>
        </w:rPr>
        <w:t xml:space="preserve"> /</w:t>
      </w:r>
      <w:r>
        <w:t xml:space="preserve">  А.Ю.Абросимов // Арх. пат. – 1997. - Т. 59, № 1. – С. 64-69.</w:t>
      </w:r>
    </w:p>
    <w:p w:rsidR="00DD242C" w:rsidRDefault="00DD242C" w:rsidP="00621412">
      <w:pPr>
        <w:pStyle w:val="Iauiue"/>
        <w:numPr>
          <w:ilvl w:val="0"/>
          <w:numId w:val="31"/>
        </w:numPr>
        <w:spacing w:after="120" w:line="360" w:lineRule="auto"/>
        <w:jc w:val="both"/>
      </w:pPr>
      <w:r>
        <w:t xml:space="preserve">Абросимов А.Ю. Радиогенный Чернобыльский рак щитовидной железы </w:t>
      </w:r>
      <w:r>
        <w:rPr>
          <w:lang w:val="uk-UA"/>
        </w:rPr>
        <w:t xml:space="preserve"> </w:t>
      </w:r>
      <w:r>
        <w:t xml:space="preserve">А.Ю.Абросимов, Е.Ф.Лушников, Г.А.Франк // Арх. пат. – 2001. </w:t>
      </w:r>
      <w:r>
        <w:rPr>
          <w:lang w:val="uk-UA"/>
        </w:rPr>
        <w:t>– Т</w:t>
      </w:r>
      <w:r>
        <w:t>. 63, Вып. 4. –</w:t>
      </w:r>
      <w:r>
        <w:rPr>
          <w:lang w:val="uk-UA"/>
        </w:rPr>
        <w:t xml:space="preserve"> </w:t>
      </w:r>
      <w:r>
        <w:t xml:space="preserve"> С. </w:t>
      </w:r>
      <w:r>
        <w:rPr>
          <w:lang w:val="uk-UA"/>
        </w:rPr>
        <w:t xml:space="preserve"> </w:t>
      </w:r>
      <w:r>
        <w:t>3-9.</w:t>
      </w:r>
    </w:p>
    <w:p w:rsidR="00DD242C" w:rsidRDefault="00DD242C" w:rsidP="00621412">
      <w:pPr>
        <w:pStyle w:val="Iauiue"/>
        <w:numPr>
          <w:ilvl w:val="0"/>
          <w:numId w:val="31"/>
        </w:numPr>
        <w:spacing w:after="120" w:line="360" w:lineRule="auto"/>
        <w:jc w:val="both"/>
        <w:rPr>
          <w:lang w:val="uk-UA"/>
        </w:rPr>
      </w:pPr>
      <w:r>
        <w:t>Абросимов А.Ю. Рак щитовидной железы у детей и подростков России после аварии на Чернобыльской АЭС (проблемы диагногстики и верификации диагноза, морфологическая характеристика)</w:t>
      </w:r>
      <w:r>
        <w:rPr>
          <w:lang w:val="uk-UA"/>
        </w:rPr>
        <w:t xml:space="preserve"> : автореф.</w:t>
      </w:r>
      <w:r>
        <w:t xml:space="preserve"> дисс. </w:t>
      </w:r>
      <w:r>
        <w:rPr>
          <w:lang w:val="uk-UA"/>
        </w:rPr>
        <w:t xml:space="preserve">на соискание ученой степени докт. мед. наук / </w:t>
      </w:r>
      <w:r>
        <w:t>А.Ю.Абросимов</w:t>
      </w:r>
      <w:r>
        <w:rPr>
          <w:lang w:val="uk-UA"/>
        </w:rPr>
        <w:t>. – Обнинск, 2004. – 36 с.</w:t>
      </w:r>
    </w:p>
    <w:p w:rsidR="00DD242C" w:rsidRDefault="00DD242C" w:rsidP="00621412">
      <w:pPr>
        <w:pStyle w:val="af0"/>
        <w:numPr>
          <w:ilvl w:val="0"/>
          <w:numId w:val="31"/>
        </w:numPr>
        <w:spacing w:after="120" w:line="360" w:lineRule="auto"/>
        <w:jc w:val="both"/>
        <w:rPr>
          <w:rFonts w:ascii="Times New Roman" w:hAnsi="Times New Roman"/>
          <w:sz w:val="28"/>
        </w:rPr>
      </w:pPr>
      <w:r>
        <w:rPr>
          <w:rFonts w:ascii="Times New Roman" w:hAnsi="Times New Roman"/>
          <w:sz w:val="28"/>
        </w:rPr>
        <w:t>Абросимов А.Ю. Морфологическая диагностика рака щитовидной железы</w:t>
      </w:r>
      <w:r>
        <w:rPr>
          <w:rFonts w:ascii="Times New Roman" w:hAnsi="Times New Roman"/>
          <w:sz w:val="28"/>
          <w:lang w:val="uk-UA"/>
        </w:rPr>
        <w:t xml:space="preserve"> / </w:t>
      </w:r>
      <w:r>
        <w:rPr>
          <w:rFonts w:ascii="Times New Roman" w:hAnsi="Times New Roman"/>
          <w:sz w:val="28"/>
        </w:rPr>
        <w:t>А.Ю.Абросимов, Е.Ф.Лушников // Рак щитовидной железы в России после Чернобыля</w:t>
      </w:r>
      <w:r>
        <w:rPr>
          <w:rFonts w:ascii="Times New Roman" w:hAnsi="Times New Roman"/>
          <w:sz w:val="28"/>
          <w:lang w:val="uk-UA"/>
        </w:rPr>
        <w:t>;</w:t>
      </w:r>
      <w:r>
        <w:rPr>
          <w:rFonts w:ascii="Times New Roman" w:hAnsi="Times New Roman"/>
          <w:sz w:val="28"/>
        </w:rPr>
        <w:t xml:space="preserve"> </w:t>
      </w:r>
      <w:r>
        <w:rPr>
          <w:rFonts w:ascii="Times New Roman" w:hAnsi="Times New Roman"/>
          <w:sz w:val="28"/>
          <w:lang w:val="uk-UA"/>
        </w:rPr>
        <w:t>под р</w:t>
      </w:r>
      <w:r>
        <w:rPr>
          <w:rFonts w:ascii="Times New Roman" w:hAnsi="Times New Roman"/>
          <w:sz w:val="28"/>
        </w:rPr>
        <w:t>ед. А.Ю.Абросимов, Е.Ф.Лушников, А.Ф.Цыб, С.Ямасита. – М</w:t>
      </w:r>
      <w:r>
        <w:rPr>
          <w:rFonts w:ascii="Times New Roman" w:hAnsi="Times New Roman"/>
          <w:sz w:val="28"/>
          <w:lang w:val="uk-UA"/>
        </w:rPr>
        <w:t xml:space="preserve">. </w:t>
      </w:r>
      <w:r>
        <w:rPr>
          <w:rFonts w:ascii="Times New Roman" w:hAnsi="Times New Roman"/>
          <w:sz w:val="28"/>
        </w:rPr>
        <w:t>: Медицина.</w:t>
      </w:r>
      <w:r>
        <w:rPr>
          <w:rFonts w:ascii="Times New Roman" w:hAnsi="Times New Roman"/>
          <w:sz w:val="28"/>
          <w:lang w:val="uk-UA"/>
        </w:rPr>
        <w:t xml:space="preserve"> – 2006</w:t>
      </w:r>
      <w:r>
        <w:rPr>
          <w:rFonts w:ascii="Times New Roman" w:hAnsi="Times New Roman"/>
          <w:sz w:val="28"/>
        </w:rPr>
        <w:t xml:space="preserve">. – С. </w:t>
      </w:r>
      <w:r>
        <w:rPr>
          <w:rFonts w:ascii="Times New Roman" w:hAnsi="Times New Roman"/>
          <w:sz w:val="28"/>
          <w:lang w:val="uk-UA"/>
        </w:rPr>
        <w:t xml:space="preserve"> </w:t>
      </w:r>
      <w:r>
        <w:rPr>
          <w:rFonts w:ascii="Times New Roman" w:hAnsi="Times New Roman"/>
          <w:sz w:val="28"/>
        </w:rPr>
        <w:t>60-80.</w:t>
      </w:r>
    </w:p>
    <w:p w:rsidR="00DD242C" w:rsidRDefault="00DD242C" w:rsidP="00621412">
      <w:pPr>
        <w:pStyle w:val="Iauiue"/>
        <w:numPr>
          <w:ilvl w:val="0"/>
          <w:numId w:val="31"/>
        </w:numPr>
        <w:spacing w:after="120" w:line="360" w:lineRule="auto"/>
        <w:jc w:val="both"/>
      </w:pPr>
      <w:r>
        <w:t>Аветіс'ян І.Л.  Папілярна мікрокарцинома щитовидної залози після аварії на Чорнобильській АЕС: патоморфологічна характеристика</w:t>
      </w:r>
      <w:r>
        <w:rPr>
          <w:lang w:val="uk-UA"/>
        </w:rPr>
        <w:t xml:space="preserve"> </w:t>
      </w:r>
      <w:r>
        <w:t xml:space="preserve">: </w:t>
      </w:r>
      <w:r>
        <w:rPr>
          <w:lang w:val="uk-UA"/>
        </w:rPr>
        <w:t>а</w:t>
      </w:r>
      <w:r>
        <w:t>втореф. дис.</w:t>
      </w:r>
      <w:r>
        <w:rPr>
          <w:lang w:val="uk-UA"/>
        </w:rPr>
        <w:t xml:space="preserve"> на здобуття наук. ступеня </w:t>
      </w:r>
      <w:r>
        <w:t>канд</w:t>
      </w:r>
      <w:r>
        <w:rPr>
          <w:lang w:val="uk-UA"/>
        </w:rPr>
        <w:t>.</w:t>
      </w:r>
      <w:r>
        <w:t xml:space="preserve"> мед. наук</w:t>
      </w:r>
      <w:r>
        <w:rPr>
          <w:lang w:val="uk-UA"/>
        </w:rPr>
        <w:t xml:space="preserve"> / </w:t>
      </w:r>
      <w:r>
        <w:t>І.Л.Аветіс'ян – К</w:t>
      </w:r>
      <w:r>
        <w:rPr>
          <w:lang w:val="uk-UA"/>
        </w:rPr>
        <w:t>.</w:t>
      </w:r>
      <w:r>
        <w:t>, 1997.</w:t>
      </w:r>
      <w:r>
        <w:rPr>
          <w:lang w:val="uk-UA"/>
        </w:rPr>
        <w:t xml:space="preserve"> – 1</w:t>
      </w:r>
      <w:r>
        <w:t>7 с.</w:t>
      </w:r>
    </w:p>
    <w:p w:rsidR="00DD242C" w:rsidRDefault="00DD242C" w:rsidP="00621412">
      <w:pPr>
        <w:numPr>
          <w:ilvl w:val="0"/>
          <w:numId w:val="31"/>
        </w:numPr>
        <w:spacing w:after="120" w:line="360" w:lineRule="auto"/>
        <w:jc w:val="both"/>
        <w:rPr>
          <w:sz w:val="28"/>
        </w:rPr>
      </w:pPr>
      <w:r>
        <w:rPr>
          <w:sz w:val="28"/>
          <w:lang w:val="uk-UA"/>
        </w:rPr>
        <w:t>Анализ связи между облучением щитовидной ж</w:t>
      </w:r>
      <w:r>
        <w:rPr>
          <w:sz w:val="28"/>
        </w:rPr>
        <w:t xml:space="preserve">елезы вследствие аварии на Чернобыльской АЭС и частотой развития солидно-фолликулярного варианта папиллярной карциномы у детей Украины </w:t>
      </w:r>
      <w:r>
        <w:rPr>
          <w:sz w:val="28"/>
          <w:lang w:val="uk-UA"/>
        </w:rPr>
        <w:t xml:space="preserve">/ Т.И.Богданова, Н.Д.Тронько, Б.Г.Соболев </w:t>
      </w:r>
      <w:r>
        <w:rPr>
          <w:sz w:val="28"/>
        </w:rPr>
        <w:t>[</w:t>
      </w:r>
      <w:r>
        <w:rPr>
          <w:sz w:val="28"/>
          <w:lang w:val="uk-UA"/>
        </w:rPr>
        <w:t>и др.</w:t>
      </w:r>
      <w:r>
        <w:rPr>
          <w:sz w:val="28"/>
        </w:rPr>
        <w:t>]</w:t>
      </w:r>
      <w:r>
        <w:rPr>
          <w:sz w:val="28"/>
          <w:lang w:val="uk-UA"/>
        </w:rPr>
        <w:t xml:space="preserve"> </w:t>
      </w:r>
      <w:r>
        <w:rPr>
          <w:sz w:val="28"/>
        </w:rPr>
        <w:t xml:space="preserve"> // </w:t>
      </w:r>
      <w:r>
        <w:rPr>
          <w:sz w:val="28"/>
          <w:lang w:val="uk-UA"/>
        </w:rPr>
        <w:t>Е</w:t>
      </w:r>
      <w:r>
        <w:rPr>
          <w:sz w:val="28"/>
        </w:rPr>
        <w:t>ндокринолог</w:t>
      </w:r>
      <w:r>
        <w:rPr>
          <w:sz w:val="28"/>
          <w:lang w:val="uk-UA"/>
        </w:rPr>
        <w:t>і</w:t>
      </w:r>
      <w:r>
        <w:rPr>
          <w:sz w:val="28"/>
        </w:rPr>
        <w:t xml:space="preserve">я. </w:t>
      </w:r>
      <w:r>
        <w:rPr>
          <w:sz w:val="28"/>
          <w:lang w:val="uk-UA"/>
        </w:rPr>
        <w:t>– 1</w:t>
      </w:r>
      <w:r>
        <w:rPr>
          <w:sz w:val="28"/>
        </w:rPr>
        <w:t>997.</w:t>
      </w:r>
      <w:r>
        <w:rPr>
          <w:sz w:val="28"/>
          <w:lang w:val="uk-UA"/>
        </w:rPr>
        <w:t xml:space="preserve"> – Т. </w:t>
      </w:r>
      <w:r>
        <w:rPr>
          <w:sz w:val="28"/>
        </w:rPr>
        <w:t xml:space="preserve">2, </w:t>
      </w:r>
      <w:r>
        <w:rPr>
          <w:sz w:val="28"/>
          <w:lang w:val="uk-UA"/>
        </w:rPr>
        <w:t xml:space="preserve">№ </w:t>
      </w:r>
      <w:r>
        <w:rPr>
          <w:sz w:val="28"/>
        </w:rPr>
        <w:t xml:space="preserve"> 1. </w:t>
      </w:r>
      <w:r>
        <w:rPr>
          <w:sz w:val="28"/>
          <w:lang w:val="uk-UA"/>
        </w:rPr>
        <w:t>– С.</w:t>
      </w:r>
      <w:r>
        <w:rPr>
          <w:sz w:val="28"/>
        </w:rPr>
        <w:t xml:space="preserve"> 10-16.</w:t>
      </w:r>
    </w:p>
    <w:p w:rsidR="00DD242C" w:rsidRDefault="00DD242C" w:rsidP="00621412">
      <w:pPr>
        <w:numPr>
          <w:ilvl w:val="0"/>
          <w:numId w:val="31"/>
        </w:numPr>
        <w:spacing w:after="120" w:line="360" w:lineRule="auto"/>
        <w:jc w:val="both"/>
        <w:rPr>
          <w:sz w:val="28"/>
          <w:lang w:val="uk-UA"/>
        </w:rPr>
      </w:pPr>
      <w:r>
        <w:rPr>
          <w:sz w:val="28"/>
        </w:rPr>
        <w:lastRenderedPageBreak/>
        <w:t>Астахова Л.Н.</w:t>
      </w:r>
      <w:r>
        <w:rPr>
          <w:sz w:val="28"/>
          <w:lang w:val="uk-UA"/>
        </w:rPr>
        <w:t xml:space="preserve"> </w:t>
      </w:r>
      <w:r>
        <w:rPr>
          <w:sz w:val="28"/>
        </w:rPr>
        <w:t>Щитовидная железа у детей: последствия Чернобыля</w:t>
      </w:r>
      <w:r>
        <w:rPr>
          <w:sz w:val="28"/>
          <w:lang w:val="uk-UA"/>
        </w:rPr>
        <w:t>. – Минск : Наука, 1996. – 214 с.</w:t>
      </w:r>
    </w:p>
    <w:p w:rsidR="00DD242C" w:rsidRDefault="00DD242C" w:rsidP="00621412">
      <w:pPr>
        <w:pStyle w:val="Iauiue"/>
        <w:numPr>
          <w:ilvl w:val="0"/>
          <w:numId w:val="31"/>
        </w:numPr>
        <w:spacing w:after="120" w:line="360" w:lineRule="auto"/>
        <w:jc w:val="both"/>
        <w:rPr>
          <w:lang w:val="uk-UA"/>
        </w:rPr>
      </w:pPr>
      <w:r>
        <w:rPr>
          <w:lang w:val="uk-UA"/>
        </w:rPr>
        <w:t>Богданова  Т.І. Рак щитовидної залози у дітей і підлітків Ук</w:t>
      </w:r>
      <w:r>
        <w:rPr>
          <w:lang w:val="uk-UA"/>
        </w:rPr>
        <w:softHyphen/>
        <w:t>раїни та його морфологічна характеристика після аварії на Чор</w:t>
      </w:r>
      <w:r>
        <w:rPr>
          <w:lang w:val="uk-UA"/>
        </w:rPr>
        <w:softHyphen/>
        <w:t>нобильській АЕС  :  автореф. дис. на здобуття наук. ступеня докт. біол. наук / Т.І.Богданова. – К., 1996. – 48 с.</w:t>
      </w:r>
    </w:p>
    <w:p w:rsidR="00DD242C" w:rsidRDefault="00DD242C" w:rsidP="00621412">
      <w:pPr>
        <w:pStyle w:val="bibitem"/>
        <w:numPr>
          <w:ilvl w:val="0"/>
          <w:numId w:val="31"/>
        </w:numPr>
        <w:spacing w:after="120" w:line="360" w:lineRule="auto"/>
        <w:rPr>
          <w:sz w:val="28"/>
          <w:lang w:val="uk-UA"/>
        </w:rPr>
      </w:pPr>
      <w:r>
        <w:rPr>
          <w:sz w:val="28"/>
          <w:lang w:val="uk-UA"/>
        </w:rPr>
        <w:t>Богданова Т.И. Патология щитовидной железы у детей. Атлас / Т.И.Богданова, В.Г.Козырицкий, Н.Д.Тронько. – К. : Чернобыльинтеринформ,  2000. – 160 с.</w:t>
      </w:r>
    </w:p>
    <w:p w:rsidR="00DD242C" w:rsidRDefault="00DD242C" w:rsidP="00621412">
      <w:pPr>
        <w:numPr>
          <w:ilvl w:val="0"/>
          <w:numId w:val="31"/>
        </w:numPr>
        <w:spacing w:after="120" w:line="360" w:lineRule="auto"/>
        <w:jc w:val="both"/>
        <w:rPr>
          <w:sz w:val="28"/>
          <w:lang w:val="uk-UA"/>
        </w:rPr>
      </w:pPr>
      <w:r>
        <w:rPr>
          <w:sz w:val="28"/>
          <w:lang w:val="uk-UA"/>
        </w:rPr>
        <w:t>Богданова Т.І. Імуногістохімічне дослідження експресії тироглобуліну у фолікулярних аденомах щитовидної залози дітей і підлітків / Т.І.Богданова, Л.Г.Воскобойник, Л.Ю.Зурнаджи  // Патологія. – 2005, № 2. – С. 24-28.</w:t>
      </w:r>
    </w:p>
    <w:p w:rsidR="00DD242C" w:rsidRDefault="00DD242C" w:rsidP="00621412">
      <w:pPr>
        <w:pStyle w:val="11"/>
        <w:numPr>
          <w:ilvl w:val="0"/>
          <w:numId w:val="31"/>
        </w:numPr>
        <w:spacing w:after="120" w:line="360" w:lineRule="auto"/>
        <w:jc w:val="both"/>
      </w:pPr>
      <w:r>
        <w:t>Богданова Т.І. Морфологічна харатеристика карцином щитовидної залози дітей і підлітків України, постраждалих внаслідок Чорнобильської катастрофи  / Т.І.Богданова, Л.Ю.Зурнаджи // Ендокринологія. – 2006. – Т. 11. – С.  93-108.</w:t>
      </w:r>
    </w:p>
    <w:p w:rsidR="00DD242C" w:rsidRDefault="00DD242C" w:rsidP="00621412">
      <w:pPr>
        <w:numPr>
          <w:ilvl w:val="0"/>
          <w:numId w:val="31"/>
        </w:numPr>
        <w:spacing w:after="120" w:line="360" w:lineRule="auto"/>
        <w:jc w:val="both"/>
        <w:rPr>
          <w:sz w:val="28"/>
          <w:lang w:val="uk-UA"/>
        </w:rPr>
      </w:pPr>
      <w:r>
        <w:rPr>
          <w:sz w:val="28"/>
          <w:lang w:val="uk-UA"/>
        </w:rPr>
        <w:t>Бомаш М.Ю. Морфологическая диагностика заболеваний щитовидной железы / М.Ю.Бомаш. - М. : Медицина, 1981. – 176 с.</w:t>
      </w:r>
    </w:p>
    <w:p w:rsidR="00DD242C" w:rsidRDefault="00DD242C" w:rsidP="00621412">
      <w:pPr>
        <w:pStyle w:val="Iauiue"/>
        <w:numPr>
          <w:ilvl w:val="0"/>
          <w:numId w:val="31"/>
        </w:numPr>
        <w:spacing w:after="120" w:line="360" w:lineRule="auto"/>
        <w:jc w:val="both"/>
        <w:rPr>
          <w:lang w:val="uk-UA"/>
        </w:rPr>
      </w:pPr>
      <w:r>
        <w:rPr>
          <w:lang w:val="uk-UA"/>
        </w:rPr>
        <w:t xml:space="preserve">Воскобойник Л.Г. Онкогенна активація генів </w:t>
      </w:r>
      <w:r>
        <w:rPr>
          <w:lang w:val="en-US"/>
        </w:rPr>
        <w:t>RET</w:t>
      </w:r>
      <w:r>
        <w:rPr>
          <w:lang w:val="uk-UA"/>
        </w:rPr>
        <w:t xml:space="preserve">, </w:t>
      </w:r>
      <w:r>
        <w:rPr>
          <w:lang w:val="en-US"/>
        </w:rPr>
        <w:t>BRAF</w:t>
      </w:r>
      <w:r>
        <w:rPr>
          <w:lang w:val="uk-UA"/>
        </w:rPr>
        <w:t xml:space="preserve"> та </w:t>
      </w:r>
      <w:r>
        <w:rPr>
          <w:lang w:val="en-US"/>
        </w:rPr>
        <w:t>NTRK</w:t>
      </w:r>
      <w:r>
        <w:rPr>
          <w:lang w:val="uk-UA"/>
        </w:rPr>
        <w:t>1 в доброякісних та злоякісних післячорнобильських пухлинах щитовидної залози / Л.Г.Воскобойник // Ендокринологія. – 2007. – Т. 12,  № 1. – С.</w:t>
      </w:r>
      <w:r>
        <w:rPr>
          <w:lang w:val="en-US"/>
        </w:rPr>
        <w:t> </w:t>
      </w:r>
      <w:r>
        <w:rPr>
          <w:lang w:val="uk-UA"/>
        </w:rPr>
        <w:t>33-47.</w:t>
      </w:r>
    </w:p>
    <w:p w:rsidR="00DD242C" w:rsidRDefault="00DD242C" w:rsidP="00621412">
      <w:pPr>
        <w:pStyle w:val="Iauiue"/>
        <w:numPr>
          <w:ilvl w:val="0"/>
          <w:numId w:val="31"/>
        </w:numPr>
        <w:spacing w:after="120" w:line="360" w:lineRule="auto"/>
        <w:jc w:val="both"/>
        <w:rPr>
          <w:lang w:val="uk-UA"/>
        </w:rPr>
      </w:pPr>
      <w:r>
        <w:rPr>
          <w:lang w:val="uk-UA"/>
        </w:rPr>
        <w:t xml:space="preserve">Воскобойник Л.Г. Виявлення гена </w:t>
      </w:r>
      <w:r>
        <w:rPr>
          <w:lang w:val="en-US"/>
        </w:rPr>
        <w:t>RET</w:t>
      </w:r>
      <w:r>
        <w:rPr>
          <w:lang w:val="uk-UA"/>
        </w:rPr>
        <w:t xml:space="preserve"> та онкогенів </w:t>
      </w:r>
      <w:r>
        <w:rPr>
          <w:lang w:val="en-US"/>
        </w:rPr>
        <w:t>RET</w:t>
      </w:r>
      <w:r>
        <w:rPr>
          <w:lang w:val="uk-UA"/>
        </w:rPr>
        <w:t>/</w:t>
      </w:r>
      <w:r>
        <w:rPr>
          <w:lang w:val="en-US"/>
        </w:rPr>
        <w:t>PTC</w:t>
      </w:r>
      <w:r>
        <w:rPr>
          <w:lang w:val="uk-UA"/>
        </w:rPr>
        <w:t xml:space="preserve"> в пухлинах щитовидної залози за методом кількісної полімеразної ланцюгової реакції / Л.Г.Воскобойник // Ендокринологія. – 2008. – Т. 13,  № 1. - </w:t>
      </w:r>
      <w:r>
        <w:rPr>
          <w:lang w:val="en-US"/>
        </w:rPr>
        <w:t>C</w:t>
      </w:r>
      <w:r>
        <w:rPr>
          <w:lang w:val="uk-UA"/>
        </w:rPr>
        <w:t>.</w:t>
      </w:r>
      <w:r>
        <w:rPr>
          <w:lang w:val="en-US"/>
        </w:rPr>
        <w:t> </w:t>
      </w:r>
      <w:r>
        <w:rPr>
          <w:lang w:val="uk-UA"/>
        </w:rPr>
        <w:t>45-57.</w:t>
      </w:r>
    </w:p>
    <w:p w:rsidR="00DD242C" w:rsidRDefault="00DD242C" w:rsidP="00621412">
      <w:pPr>
        <w:pStyle w:val="Iauiue"/>
        <w:numPr>
          <w:ilvl w:val="0"/>
          <w:numId w:val="31"/>
        </w:numPr>
        <w:spacing w:after="120" w:line="360" w:lineRule="auto"/>
        <w:jc w:val="both"/>
        <w:rPr>
          <w:lang w:val="uk-UA"/>
        </w:rPr>
      </w:pPr>
      <w:r>
        <w:rPr>
          <w:lang w:val="uk-UA"/>
        </w:rPr>
        <w:lastRenderedPageBreak/>
        <w:t xml:space="preserve">Воскобойник Л.Г. Експресія гена </w:t>
      </w:r>
      <w:r>
        <w:rPr>
          <w:lang w:val="en-US"/>
        </w:rPr>
        <w:t>RET</w:t>
      </w:r>
      <w:r>
        <w:rPr>
          <w:lang w:val="uk-UA"/>
        </w:rPr>
        <w:t xml:space="preserve"> в післячорнобильських пухлинах щитовидної залози / Л.Г.Воскобойник, Т.І.Богданова, М.Д.Тронько // Доп. Нац. АНУ. – 2008. – № 3. – С. 145-148.  </w:t>
      </w:r>
    </w:p>
    <w:p w:rsidR="00DD242C" w:rsidRDefault="00DD242C" w:rsidP="00621412">
      <w:pPr>
        <w:pStyle w:val="Iauiue"/>
        <w:numPr>
          <w:ilvl w:val="0"/>
          <w:numId w:val="31"/>
        </w:numPr>
        <w:spacing w:after="120" w:line="360" w:lineRule="auto"/>
        <w:jc w:val="both"/>
        <w:rPr>
          <w:szCs w:val="28"/>
          <w:lang w:val="uk-UA"/>
        </w:rPr>
      </w:pPr>
      <w:r>
        <w:rPr>
          <w:szCs w:val="28"/>
          <w:lang w:val="uk-UA"/>
        </w:rPr>
        <w:t>Воскобойник Л.Г. Активація рецепторних тирозинкіназ в папілярних карциномах щитовидної залози  / Л.Г.Воскобойник, Т.І.Богданова, М.Д.Тронько // Патологія. – 2008. – Т. 5, № 3. – С.</w:t>
      </w:r>
      <w:r>
        <w:rPr>
          <w:szCs w:val="28"/>
          <w:lang w:val="en-US"/>
        </w:rPr>
        <w:t> </w:t>
      </w:r>
      <w:r>
        <w:rPr>
          <w:szCs w:val="28"/>
          <w:lang w:val="uk-UA"/>
        </w:rPr>
        <w:t>116.</w:t>
      </w:r>
    </w:p>
    <w:p w:rsidR="00DD242C" w:rsidRDefault="00DD242C" w:rsidP="00621412">
      <w:pPr>
        <w:pStyle w:val="34"/>
        <w:numPr>
          <w:ilvl w:val="0"/>
          <w:numId w:val="31"/>
        </w:numPr>
        <w:spacing w:line="360" w:lineRule="auto"/>
        <w:jc w:val="both"/>
        <w:rPr>
          <w:sz w:val="28"/>
          <w:szCs w:val="28"/>
        </w:rPr>
      </w:pPr>
      <w:r>
        <w:rPr>
          <w:sz w:val="28"/>
          <w:szCs w:val="28"/>
        </w:rPr>
        <w:t>Гаврилин Ю.И. Внутреннее облучение щитовидной железы у жителей загрязненных радионуклидами регионов Белоруссии / Ю.И.Гаврилин, В.Т.Хрущ, С.М.Шинкарев  // Медицинская радиология. – 1993, №  6. – С. 15-20.</w:t>
      </w:r>
    </w:p>
    <w:p w:rsidR="00DD242C" w:rsidRDefault="00DD242C" w:rsidP="00621412">
      <w:pPr>
        <w:pStyle w:val="34"/>
        <w:numPr>
          <w:ilvl w:val="0"/>
          <w:numId w:val="31"/>
        </w:numPr>
        <w:spacing w:line="360" w:lineRule="auto"/>
        <w:jc w:val="both"/>
        <w:rPr>
          <w:sz w:val="28"/>
          <w:szCs w:val="28"/>
        </w:rPr>
      </w:pPr>
      <w:r>
        <w:rPr>
          <w:sz w:val="28"/>
          <w:szCs w:val="28"/>
        </w:rPr>
        <w:t>Гульчій М.В. Рак щитоподібної залози у поєднанні з іншою тиреоїдною патологією: особливості клініки, діагностики та лікування : автореф. дис. на  здобуття наук. ступеня докт. мед. наук /  М.В.Гульчій. – К., 2008. – 36 с.</w:t>
      </w:r>
    </w:p>
    <w:p w:rsidR="00DD242C" w:rsidRDefault="00DD242C" w:rsidP="00621412">
      <w:pPr>
        <w:numPr>
          <w:ilvl w:val="0"/>
          <w:numId w:val="31"/>
        </w:numPr>
        <w:spacing w:after="120" w:line="360" w:lineRule="auto"/>
        <w:jc w:val="both"/>
        <w:rPr>
          <w:sz w:val="28"/>
          <w:szCs w:val="28"/>
        </w:rPr>
      </w:pPr>
      <w:r>
        <w:rPr>
          <w:sz w:val="28"/>
          <w:szCs w:val="28"/>
        </w:rPr>
        <w:t>Дедов И.И. Чернобыль: радиоактивный йод – щитовидная железа</w:t>
      </w:r>
      <w:r>
        <w:rPr>
          <w:sz w:val="28"/>
          <w:szCs w:val="28"/>
          <w:lang w:val="uk-UA"/>
        </w:rPr>
        <w:t xml:space="preserve"> / </w:t>
      </w:r>
      <w:r>
        <w:rPr>
          <w:sz w:val="28"/>
          <w:szCs w:val="28"/>
        </w:rPr>
        <w:t>И.И.Дедов, В.И.Дедов. – М</w:t>
      </w:r>
      <w:r>
        <w:rPr>
          <w:sz w:val="28"/>
          <w:szCs w:val="28"/>
          <w:lang w:val="uk-UA"/>
        </w:rPr>
        <w:t xml:space="preserve">. </w:t>
      </w:r>
      <w:r>
        <w:rPr>
          <w:sz w:val="28"/>
          <w:szCs w:val="28"/>
        </w:rPr>
        <w:t>: Наука, 1996. – 234 с.</w:t>
      </w:r>
    </w:p>
    <w:p w:rsidR="00DD242C" w:rsidRDefault="00DD242C" w:rsidP="00621412">
      <w:pPr>
        <w:numPr>
          <w:ilvl w:val="0"/>
          <w:numId w:val="31"/>
        </w:numPr>
        <w:spacing w:after="120" w:line="360" w:lineRule="auto"/>
        <w:jc w:val="both"/>
        <w:rPr>
          <w:sz w:val="28"/>
          <w:szCs w:val="28"/>
        </w:rPr>
      </w:pPr>
      <w:r>
        <w:rPr>
          <w:sz w:val="28"/>
          <w:szCs w:val="28"/>
        </w:rPr>
        <w:t>Демидчик Е.П. Рак щитовидной железы у детей (последствия аварии на Чернобыльской АЭС)</w:t>
      </w:r>
      <w:r>
        <w:rPr>
          <w:sz w:val="28"/>
          <w:szCs w:val="28"/>
          <w:lang w:val="uk-UA"/>
        </w:rPr>
        <w:t xml:space="preserve"> / </w:t>
      </w:r>
      <w:r>
        <w:rPr>
          <w:sz w:val="28"/>
          <w:szCs w:val="28"/>
        </w:rPr>
        <w:t>Е.П.Демидчик, А.Ф.Цыб, Е.Ф.Лушников.</w:t>
      </w:r>
      <w:r>
        <w:rPr>
          <w:sz w:val="28"/>
          <w:szCs w:val="28"/>
          <w:lang w:val="uk-UA"/>
        </w:rPr>
        <w:t xml:space="preserve"> -  М. </w:t>
      </w:r>
      <w:r>
        <w:rPr>
          <w:sz w:val="28"/>
          <w:szCs w:val="28"/>
        </w:rPr>
        <w:t>: Медицина, 1996.</w:t>
      </w:r>
      <w:r>
        <w:rPr>
          <w:sz w:val="28"/>
          <w:szCs w:val="28"/>
          <w:lang w:val="uk-UA"/>
        </w:rPr>
        <w:t xml:space="preserve"> – 2</w:t>
      </w:r>
      <w:r>
        <w:rPr>
          <w:sz w:val="28"/>
          <w:szCs w:val="28"/>
        </w:rPr>
        <w:t>08 с.</w:t>
      </w:r>
    </w:p>
    <w:p w:rsidR="00DD242C" w:rsidRDefault="00DD242C" w:rsidP="00621412">
      <w:pPr>
        <w:numPr>
          <w:ilvl w:val="0"/>
          <w:numId w:val="31"/>
        </w:numPr>
        <w:spacing w:after="120" w:line="360" w:lineRule="auto"/>
        <w:jc w:val="both"/>
        <w:rPr>
          <w:sz w:val="28"/>
          <w:szCs w:val="28"/>
        </w:rPr>
      </w:pPr>
      <w:r>
        <w:rPr>
          <w:sz w:val="28"/>
          <w:szCs w:val="28"/>
        </w:rPr>
        <w:t xml:space="preserve">Дозы и последствия облучения щитовидной железы жителей Украины </w:t>
      </w:r>
      <w:r>
        <w:rPr>
          <w:sz w:val="28"/>
          <w:szCs w:val="28"/>
          <w:lang w:val="uk-UA"/>
        </w:rPr>
        <w:t xml:space="preserve">/ </w:t>
      </w:r>
      <w:r>
        <w:rPr>
          <w:sz w:val="28"/>
          <w:szCs w:val="28"/>
        </w:rPr>
        <w:t>И.А.Лихтарев, Н.Д.Тронько, Г.М.Гулько [</w:t>
      </w:r>
      <w:r>
        <w:rPr>
          <w:sz w:val="28"/>
          <w:szCs w:val="28"/>
          <w:lang w:val="uk-UA"/>
        </w:rPr>
        <w:t>и др.</w:t>
      </w:r>
      <w:r>
        <w:rPr>
          <w:sz w:val="28"/>
          <w:szCs w:val="28"/>
        </w:rPr>
        <w:t>] // Доклады АН Украины. Серия Математика, естествознание, технические науки. – 1994. – № 3. – C. 164-166.</w:t>
      </w:r>
    </w:p>
    <w:p w:rsidR="00DD242C" w:rsidRDefault="00DD242C" w:rsidP="00621412">
      <w:pPr>
        <w:pStyle w:val="34"/>
        <w:numPr>
          <w:ilvl w:val="0"/>
          <w:numId w:val="31"/>
        </w:numPr>
        <w:spacing w:line="360" w:lineRule="auto"/>
        <w:jc w:val="both"/>
        <w:rPr>
          <w:sz w:val="28"/>
          <w:szCs w:val="28"/>
        </w:rPr>
      </w:pPr>
      <w:r>
        <w:rPr>
          <w:sz w:val="28"/>
          <w:szCs w:val="28"/>
        </w:rPr>
        <w:t>Заболеваемость и клинико-морфологическая характеристика рака щитовидной железы детей и подростков в Украине после Чернобыльской аварии / H.Д.Тронько, Т.И.Богданова, Е.В. Большова. – Женева, 1993. – 17 с. – (Препринт /  Экспертное совещ. ВОЗ по раку щитовидной железы, 18-21 окт. 1993 г.)</w:t>
      </w:r>
    </w:p>
    <w:p w:rsidR="00DD242C" w:rsidRDefault="00DD242C" w:rsidP="00621412">
      <w:pPr>
        <w:pStyle w:val="Iauiue"/>
        <w:numPr>
          <w:ilvl w:val="0"/>
          <w:numId w:val="31"/>
        </w:numPr>
        <w:spacing w:after="120" w:line="360" w:lineRule="auto"/>
        <w:jc w:val="both"/>
        <w:rPr>
          <w:szCs w:val="28"/>
          <w:lang w:val="uk-UA"/>
        </w:rPr>
      </w:pPr>
      <w:r>
        <w:rPr>
          <w:szCs w:val="28"/>
          <w:lang w:val="uk-UA"/>
        </w:rPr>
        <w:lastRenderedPageBreak/>
        <w:t xml:space="preserve">Зелінська Г.В. </w:t>
      </w:r>
      <w:r w:rsidRPr="00DD242C">
        <w:rPr>
          <w:szCs w:val="28"/>
          <w:lang w:val="uk-UA"/>
        </w:rPr>
        <w:t>Йодпероксидаза та цитокератин № 17 в доопераційній діагностиці папілярного раку щитовидної залози та визначення резистентності його метастазів до радіойоду</w:t>
      </w:r>
      <w:r>
        <w:rPr>
          <w:szCs w:val="28"/>
          <w:lang w:val="uk-UA"/>
        </w:rPr>
        <w:t xml:space="preserve"> : автореф.</w:t>
      </w:r>
      <w:r w:rsidRPr="00DD242C">
        <w:rPr>
          <w:szCs w:val="28"/>
          <w:lang w:val="uk-UA"/>
        </w:rPr>
        <w:t xml:space="preserve"> дис. </w:t>
      </w:r>
      <w:r>
        <w:rPr>
          <w:szCs w:val="28"/>
          <w:lang w:val="uk-UA"/>
        </w:rPr>
        <w:t>на здобуття наук. ступеня канд. біол. наук / Г.В.Зелінська. – К., 2008. – 18 с.</w:t>
      </w:r>
    </w:p>
    <w:p w:rsidR="00DD242C" w:rsidRDefault="00DD242C" w:rsidP="00621412">
      <w:pPr>
        <w:pStyle w:val="34"/>
        <w:numPr>
          <w:ilvl w:val="0"/>
          <w:numId w:val="31"/>
        </w:numPr>
        <w:spacing w:line="360" w:lineRule="auto"/>
        <w:jc w:val="both"/>
        <w:rPr>
          <w:sz w:val="28"/>
          <w:szCs w:val="28"/>
        </w:rPr>
      </w:pPr>
      <w:r>
        <w:rPr>
          <w:sz w:val="28"/>
          <w:szCs w:val="28"/>
        </w:rPr>
        <w:t>Изучение возможных радиационных раков после аварии на Чернобыльской АЭС на наиболее загрязненных радионуклидами территориях Украины / А.Е.Присяжнюк, В.Г.Грищенко, В.А.Закордонец  [и др.] // Радиация и риск. – 1995. – Вып. 6. – С. 201-215.</w:t>
      </w:r>
    </w:p>
    <w:p w:rsidR="00DD242C" w:rsidRDefault="00DD242C" w:rsidP="00621412">
      <w:pPr>
        <w:numPr>
          <w:ilvl w:val="0"/>
          <w:numId w:val="31"/>
        </w:numPr>
        <w:spacing w:after="120" w:line="360" w:lineRule="auto"/>
        <w:jc w:val="both"/>
        <w:rPr>
          <w:sz w:val="28"/>
          <w:szCs w:val="28"/>
        </w:rPr>
      </w:pPr>
      <w:r>
        <w:rPr>
          <w:sz w:val="28"/>
          <w:szCs w:val="28"/>
        </w:rPr>
        <w:t>Ильин Л.А. Радиоактивный йод в проблеме радиационной безопасности</w:t>
      </w:r>
      <w:r>
        <w:rPr>
          <w:sz w:val="28"/>
          <w:szCs w:val="28"/>
          <w:lang w:val="uk-UA"/>
        </w:rPr>
        <w:t xml:space="preserve"> / </w:t>
      </w:r>
      <w:r>
        <w:rPr>
          <w:sz w:val="28"/>
          <w:szCs w:val="28"/>
        </w:rPr>
        <w:t xml:space="preserve">Л.А.Ильин. </w:t>
      </w:r>
      <w:r>
        <w:rPr>
          <w:sz w:val="28"/>
          <w:szCs w:val="28"/>
          <w:lang w:val="uk-UA"/>
        </w:rPr>
        <w:t xml:space="preserve">– М. </w:t>
      </w:r>
      <w:r>
        <w:rPr>
          <w:sz w:val="28"/>
          <w:szCs w:val="28"/>
        </w:rPr>
        <w:t xml:space="preserve">: Атомиздат, 1972. </w:t>
      </w:r>
      <w:r>
        <w:rPr>
          <w:sz w:val="28"/>
          <w:szCs w:val="28"/>
          <w:lang w:val="uk-UA"/>
        </w:rPr>
        <w:t>– 133</w:t>
      </w:r>
      <w:r>
        <w:rPr>
          <w:sz w:val="28"/>
          <w:szCs w:val="28"/>
        </w:rPr>
        <w:t xml:space="preserve"> с.</w:t>
      </w:r>
    </w:p>
    <w:p w:rsidR="00DD242C" w:rsidRDefault="00DD242C" w:rsidP="00621412">
      <w:pPr>
        <w:pStyle w:val="Iauiue"/>
        <w:numPr>
          <w:ilvl w:val="0"/>
          <w:numId w:val="31"/>
        </w:numPr>
        <w:spacing w:after="120" w:line="360" w:lineRule="auto"/>
        <w:jc w:val="both"/>
        <w:rPr>
          <w:szCs w:val="28"/>
        </w:rPr>
      </w:pPr>
      <w:r>
        <w:rPr>
          <w:szCs w:val="28"/>
        </w:rPr>
        <w:t xml:space="preserve">Ильин Л.А. Возможные последствия воздействия радиоактивного йода на человека </w:t>
      </w:r>
      <w:r>
        <w:rPr>
          <w:szCs w:val="28"/>
          <w:lang w:val="uk-UA"/>
        </w:rPr>
        <w:t xml:space="preserve">/ </w:t>
      </w:r>
      <w:r>
        <w:rPr>
          <w:szCs w:val="28"/>
        </w:rPr>
        <w:t xml:space="preserve">Л.А.Ильин, Г.В.Архангельская   // Мед. радиология. </w:t>
      </w:r>
      <w:r>
        <w:rPr>
          <w:szCs w:val="28"/>
          <w:lang w:val="uk-UA"/>
        </w:rPr>
        <w:t>– 1</w:t>
      </w:r>
      <w:r>
        <w:rPr>
          <w:szCs w:val="28"/>
        </w:rPr>
        <w:t xml:space="preserve">973. </w:t>
      </w:r>
      <w:r>
        <w:rPr>
          <w:szCs w:val="28"/>
          <w:lang w:val="uk-UA"/>
        </w:rPr>
        <w:t xml:space="preserve">– </w:t>
      </w:r>
      <w:r>
        <w:rPr>
          <w:szCs w:val="28"/>
        </w:rPr>
        <w:t xml:space="preserve"> </w:t>
      </w:r>
      <w:r>
        <w:rPr>
          <w:szCs w:val="28"/>
          <w:lang w:val="uk-UA"/>
        </w:rPr>
        <w:t>№</w:t>
      </w:r>
      <w:r>
        <w:rPr>
          <w:szCs w:val="28"/>
        </w:rPr>
        <w:t xml:space="preserve"> 8. </w:t>
      </w:r>
      <w:r>
        <w:rPr>
          <w:szCs w:val="28"/>
          <w:lang w:val="uk-UA"/>
        </w:rPr>
        <w:t>– С.</w:t>
      </w:r>
      <w:r>
        <w:rPr>
          <w:szCs w:val="28"/>
        </w:rPr>
        <w:t xml:space="preserve"> 66-80.</w:t>
      </w:r>
    </w:p>
    <w:p w:rsidR="00DD242C" w:rsidRDefault="00DD242C" w:rsidP="00621412">
      <w:pPr>
        <w:pStyle w:val="Iauiue"/>
        <w:numPr>
          <w:ilvl w:val="0"/>
          <w:numId w:val="31"/>
        </w:numPr>
        <w:spacing w:after="120" w:line="360" w:lineRule="auto"/>
        <w:jc w:val="both"/>
        <w:rPr>
          <w:szCs w:val="28"/>
          <w:lang w:val="uk-UA"/>
        </w:rPr>
      </w:pPr>
      <w:r>
        <w:rPr>
          <w:szCs w:val="28"/>
        </w:rPr>
        <w:t>Ильин Л.А. Реалии и мифы Чернобыля</w:t>
      </w:r>
      <w:r>
        <w:rPr>
          <w:szCs w:val="28"/>
          <w:lang w:val="uk-UA"/>
        </w:rPr>
        <w:t xml:space="preserve"> / </w:t>
      </w:r>
      <w:r>
        <w:rPr>
          <w:szCs w:val="28"/>
        </w:rPr>
        <w:t>Л.А.Ильин. – М.</w:t>
      </w:r>
      <w:r>
        <w:rPr>
          <w:szCs w:val="28"/>
          <w:lang w:val="uk-UA"/>
        </w:rPr>
        <w:t xml:space="preserve"> </w:t>
      </w:r>
      <w:r>
        <w:rPr>
          <w:szCs w:val="28"/>
        </w:rPr>
        <w:t xml:space="preserve">: </w:t>
      </w:r>
      <w:r>
        <w:rPr>
          <w:szCs w:val="28"/>
          <w:lang w:val="en-US"/>
        </w:rPr>
        <w:t>Alara</w:t>
      </w:r>
      <w:r>
        <w:rPr>
          <w:szCs w:val="28"/>
        </w:rPr>
        <w:t xml:space="preserve"> </w:t>
      </w:r>
      <w:r>
        <w:rPr>
          <w:szCs w:val="28"/>
          <w:lang w:val="en-US"/>
        </w:rPr>
        <w:t>Limited</w:t>
      </w:r>
      <w:r>
        <w:rPr>
          <w:szCs w:val="28"/>
        </w:rPr>
        <w:t>, 1994. – 446</w:t>
      </w:r>
      <w:r>
        <w:rPr>
          <w:szCs w:val="28"/>
          <w:lang w:val="uk-UA"/>
        </w:rPr>
        <w:t xml:space="preserve"> с.</w:t>
      </w:r>
    </w:p>
    <w:p w:rsidR="00DD242C" w:rsidRDefault="00DD242C" w:rsidP="00621412">
      <w:pPr>
        <w:numPr>
          <w:ilvl w:val="0"/>
          <w:numId w:val="31"/>
        </w:numPr>
        <w:spacing w:after="120" w:line="360" w:lineRule="auto"/>
        <w:jc w:val="both"/>
        <w:rPr>
          <w:sz w:val="28"/>
          <w:szCs w:val="28"/>
          <w:lang w:val="uk-UA"/>
        </w:rPr>
      </w:pPr>
      <w:r>
        <w:rPr>
          <w:sz w:val="28"/>
          <w:szCs w:val="28"/>
          <w:lang w:val="uk-UA"/>
        </w:rPr>
        <w:t>Клініко-морфологічна характеристика тиреоїдної патології, виявленої в результаті скринінгових досліджень за Українсько-Американським тиреоїдним проектом / М.Тронько, Т.Богданова, І.Ліхтарьов [та ін.] // Міжнародна науково-практична конференція з питань соціального захисту громадян, які постраждали внаслідок Чорнобильської катастрофи, 24-25 квітн. 2008 р. : тези доп. – К., 2008. – С. 83-84.</w:t>
      </w:r>
    </w:p>
    <w:p w:rsidR="00DD242C" w:rsidRDefault="00DD242C" w:rsidP="00621412">
      <w:pPr>
        <w:pStyle w:val="Iauiue"/>
        <w:numPr>
          <w:ilvl w:val="0"/>
          <w:numId w:val="31"/>
        </w:numPr>
        <w:spacing w:after="120" w:line="360" w:lineRule="auto"/>
        <w:jc w:val="both"/>
        <w:rPr>
          <w:szCs w:val="28"/>
          <w:lang w:val="uk-UA"/>
        </w:rPr>
      </w:pPr>
      <w:r>
        <w:rPr>
          <w:szCs w:val="28"/>
          <w:lang w:val="uk-UA"/>
        </w:rPr>
        <w:t>Коваленко А.Е. Особливості клініки та хірургічного лікування хворих на рак щитовидної залози після аварії на Чорнобильській АЕС : автореф. дис. на здобуття наук. ступеня док. мед. наук / А.Е.Коваленко. – К. , 2003. – 36 с.</w:t>
      </w:r>
    </w:p>
    <w:p w:rsidR="00DD242C" w:rsidRDefault="00DD242C" w:rsidP="00621412">
      <w:pPr>
        <w:numPr>
          <w:ilvl w:val="0"/>
          <w:numId w:val="31"/>
        </w:numPr>
        <w:spacing w:after="120" w:line="360" w:lineRule="auto"/>
        <w:jc w:val="both"/>
        <w:rPr>
          <w:sz w:val="28"/>
          <w:szCs w:val="28"/>
        </w:rPr>
      </w:pPr>
      <w:r>
        <w:rPr>
          <w:sz w:val="28"/>
          <w:szCs w:val="28"/>
        </w:rPr>
        <w:t xml:space="preserve">Лушников Е.Ф. Чернобыль: патология щитовидной железы (факты и объяснения) </w:t>
      </w:r>
      <w:r>
        <w:rPr>
          <w:sz w:val="28"/>
          <w:szCs w:val="28"/>
          <w:lang w:val="uk-UA"/>
        </w:rPr>
        <w:t xml:space="preserve">/ </w:t>
      </w:r>
      <w:r>
        <w:rPr>
          <w:sz w:val="28"/>
          <w:szCs w:val="28"/>
        </w:rPr>
        <w:t xml:space="preserve">Е.Ф.Лушников // Мед. радиол. и радиац. безопасность. – 2001. </w:t>
      </w:r>
      <w:r>
        <w:rPr>
          <w:sz w:val="28"/>
          <w:szCs w:val="28"/>
          <w:lang w:val="uk-UA"/>
        </w:rPr>
        <w:t>– Т</w:t>
      </w:r>
      <w:r>
        <w:rPr>
          <w:sz w:val="28"/>
          <w:szCs w:val="28"/>
        </w:rPr>
        <w:t xml:space="preserve">. 46, № </w:t>
      </w:r>
      <w:r>
        <w:rPr>
          <w:sz w:val="28"/>
          <w:szCs w:val="28"/>
          <w:lang w:val="uk-UA"/>
        </w:rPr>
        <w:t xml:space="preserve"> </w:t>
      </w:r>
      <w:r>
        <w:rPr>
          <w:sz w:val="28"/>
          <w:szCs w:val="28"/>
        </w:rPr>
        <w:t xml:space="preserve">5. </w:t>
      </w:r>
      <w:r>
        <w:rPr>
          <w:sz w:val="28"/>
          <w:szCs w:val="28"/>
          <w:lang w:val="uk-UA"/>
        </w:rPr>
        <w:t xml:space="preserve">– С. </w:t>
      </w:r>
      <w:r>
        <w:rPr>
          <w:sz w:val="28"/>
          <w:szCs w:val="28"/>
        </w:rPr>
        <w:t>16-26.</w:t>
      </w:r>
    </w:p>
    <w:p w:rsidR="00DD242C" w:rsidRDefault="00DD242C" w:rsidP="00621412">
      <w:pPr>
        <w:pStyle w:val="af0"/>
        <w:numPr>
          <w:ilvl w:val="0"/>
          <w:numId w:val="31"/>
        </w:numPr>
        <w:spacing w:after="120" w:line="360" w:lineRule="auto"/>
        <w:jc w:val="both"/>
        <w:rPr>
          <w:rFonts w:ascii="Times New Roman" w:hAnsi="Times New Roman"/>
          <w:sz w:val="28"/>
          <w:szCs w:val="28"/>
        </w:rPr>
      </w:pPr>
      <w:r>
        <w:rPr>
          <w:rFonts w:ascii="Times New Roman" w:hAnsi="Times New Roman"/>
          <w:sz w:val="28"/>
          <w:szCs w:val="28"/>
        </w:rPr>
        <w:lastRenderedPageBreak/>
        <w:t>Лушников Е.Ф. Мик</w:t>
      </w:r>
      <w:r>
        <w:rPr>
          <w:rFonts w:ascii="Times New Roman" w:hAnsi="Times New Roman"/>
          <w:sz w:val="28"/>
          <w:szCs w:val="28"/>
          <w:lang w:val="uk-UA"/>
        </w:rPr>
        <w:t>р</w:t>
      </w:r>
      <w:r>
        <w:rPr>
          <w:rFonts w:ascii="Times New Roman" w:hAnsi="Times New Roman"/>
          <w:sz w:val="28"/>
          <w:szCs w:val="28"/>
        </w:rPr>
        <w:t>окарцинома щитовидной железы</w:t>
      </w:r>
      <w:r>
        <w:rPr>
          <w:rFonts w:ascii="Times New Roman" w:hAnsi="Times New Roman"/>
          <w:sz w:val="28"/>
          <w:szCs w:val="28"/>
          <w:lang w:val="uk-UA"/>
        </w:rPr>
        <w:t xml:space="preserve"> / </w:t>
      </w:r>
      <w:r>
        <w:rPr>
          <w:rFonts w:ascii="Times New Roman" w:hAnsi="Times New Roman"/>
          <w:sz w:val="28"/>
          <w:szCs w:val="28"/>
        </w:rPr>
        <w:t xml:space="preserve">Е.Ф.Лушников, Б.М.Втюрин, А.Ф.Цыб. </w:t>
      </w:r>
      <w:r>
        <w:rPr>
          <w:rFonts w:ascii="Times New Roman" w:hAnsi="Times New Roman"/>
          <w:sz w:val="28"/>
          <w:szCs w:val="28"/>
          <w:lang w:val="uk-UA"/>
        </w:rPr>
        <w:t xml:space="preserve">– М. </w:t>
      </w:r>
      <w:r>
        <w:rPr>
          <w:rFonts w:ascii="Times New Roman" w:hAnsi="Times New Roman"/>
          <w:sz w:val="28"/>
          <w:szCs w:val="28"/>
        </w:rPr>
        <w:t>: Медицина</w:t>
      </w:r>
      <w:r>
        <w:rPr>
          <w:rFonts w:ascii="Times New Roman" w:hAnsi="Times New Roman"/>
          <w:sz w:val="28"/>
          <w:szCs w:val="28"/>
          <w:lang w:val="uk-UA"/>
        </w:rPr>
        <w:t xml:space="preserve">, </w:t>
      </w:r>
      <w:r>
        <w:rPr>
          <w:rFonts w:ascii="Times New Roman" w:hAnsi="Times New Roman"/>
          <w:sz w:val="28"/>
          <w:szCs w:val="28"/>
        </w:rPr>
        <w:t xml:space="preserve">2003. </w:t>
      </w:r>
      <w:r>
        <w:rPr>
          <w:rFonts w:ascii="Times New Roman" w:hAnsi="Times New Roman"/>
          <w:sz w:val="28"/>
          <w:szCs w:val="28"/>
          <w:lang w:val="uk-UA"/>
        </w:rPr>
        <w:t>–   2</w:t>
      </w:r>
      <w:r>
        <w:rPr>
          <w:rFonts w:ascii="Times New Roman" w:hAnsi="Times New Roman"/>
          <w:sz w:val="28"/>
          <w:szCs w:val="28"/>
        </w:rPr>
        <w:t>64 с.</w:t>
      </w:r>
    </w:p>
    <w:p w:rsidR="00DD242C" w:rsidRDefault="00DD242C" w:rsidP="00621412">
      <w:pPr>
        <w:pStyle w:val="af0"/>
        <w:numPr>
          <w:ilvl w:val="0"/>
          <w:numId w:val="31"/>
        </w:numPr>
        <w:spacing w:after="120" w:line="360" w:lineRule="auto"/>
        <w:jc w:val="both"/>
        <w:rPr>
          <w:rFonts w:ascii="Times New Roman" w:hAnsi="Times New Roman"/>
          <w:sz w:val="28"/>
          <w:szCs w:val="28"/>
        </w:rPr>
      </w:pPr>
      <w:r>
        <w:rPr>
          <w:rFonts w:ascii="Times New Roman" w:hAnsi="Times New Roman"/>
          <w:sz w:val="28"/>
          <w:szCs w:val="28"/>
        </w:rPr>
        <w:t>Лушников Е.Ф. Рак щитовидной железы в России после Чернобыля</w:t>
      </w:r>
      <w:r>
        <w:rPr>
          <w:rFonts w:ascii="Times New Roman" w:hAnsi="Times New Roman"/>
          <w:sz w:val="28"/>
          <w:szCs w:val="28"/>
          <w:lang w:val="uk-UA"/>
        </w:rPr>
        <w:t xml:space="preserve"> / </w:t>
      </w:r>
      <w:r>
        <w:rPr>
          <w:rFonts w:ascii="Times New Roman" w:hAnsi="Times New Roman"/>
          <w:sz w:val="28"/>
          <w:szCs w:val="28"/>
        </w:rPr>
        <w:t>Е.Ф.Лушников, А.Ф.Цыб, С.Ямасита. – М</w:t>
      </w:r>
      <w:r>
        <w:rPr>
          <w:rFonts w:ascii="Times New Roman" w:hAnsi="Times New Roman"/>
          <w:sz w:val="28"/>
          <w:szCs w:val="28"/>
          <w:lang w:val="uk-UA"/>
        </w:rPr>
        <w:t xml:space="preserve">. </w:t>
      </w:r>
      <w:r>
        <w:rPr>
          <w:rFonts w:ascii="Times New Roman" w:hAnsi="Times New Roman"/>
          <w:sz w:val="28"/>
          <w:szCs w:val="28"/>
        </w:rPr>
        <w:t>: Медицина</w:t>
      </w:r>
      <w:r>
        <w:rPr>
          <w:rFonts w:ascii="Times New Roman" w:hAnsi="Times New Roman"/>
          <w:sz w:val="28"/>
          <w:szCs w:val="28"/>
          <w:lang w:val="uk-UA"/>
        </w:rPr>
        <w:t>, 2</w:t>
      </w:r>
      <w:r>
        <w:rPr>
          <w:rFonts w:ascii="Times New Roman" w:hAnsi="Times New Roman"/>
          <w:sz w:val="28"/>
          <w:szCs w:val="28"/>
        </w:rPr>
        <w:t>006</w:t>
      </w:r>
      <w:r>
        <w:rPr>
          <w:rFonts w:ascii="Times New Roman" w:hAnsi="Times New Roman"/>
          <w:sz w:val="28"/>
          <w:szCs w:val="28"/>
          <w:lang w:val="uk-UA"/>
        </w:rPr>
        <w:t>. – 1</w:t>
      </w:r>
      <w:r>
        <w:rPr>
          <w:rFonts w:ascii="Times New Roman" w:hAnsi="Times New Roman"/>
          <w:sz w:val="28"/>
          <w:szCs w:val="28"/>
        </w:rPr>
        <w:t xml:space="preserve">28 с. </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rPr>
        <w:t>Лю</w:t>
      </w:r>
      <w:r>
        <w:rPr>
          <w:rFonts w:ascii="Times New Roman" w:hAnsi="Times New Roman"/>
          <w:sz w:val="28"/>
          <w:szCs w:val="28"/>
          <w:lang w:val="uk-UA"/>
        </w:rPr>
        <w:t xml:space="preserve">ткевич О.В. </w:t>
      </w:r>
      <w:r>
        <w:rPr>
          <w:rFonts w:ascii="Times New Roman" w:hAnsi="Times New Roman"/>
          <w:sz w:val="28"/>
          <w:szCs w:val="28"/>
        </w:rPr>
        <w:t>Особливості тактики і вибір методу хірургічного лікування злоякісних пухлин щитоподібної залози в період після аварії на Чорнобильській АЕС</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автореф. дис. на здобуття наук. ступеня канд. мед. наук / О.В.</w:t>
      </w:r>
      <w:r>
        <w:rPr>
          <w:rFonts w:ascii="Times New Roman" w:hAnsi="Times New Roman"/>
          <w:sz w:val="28"/>
          <w:szCs w:val="28"/>
        </w:rPr>
        <w:t>Лю</w:t>
      </w:r>
      <w:r>
        <w:rPr>
          <w:rFonts w:ascii="Times New Roman" w:hAnsi="Times New Roman"/>
          <w:sz w:val="28"/>
          <w:szCs w:val="28"/>
          <w:lang w:val="uk-UA"/>
        </w:rPr>
        <w:t>ткевич. – К., 2008. – 18 с.</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uk-UA"/>
        </w:rPr>
        <w:t xml:space="preserve">Методичні засади розпізнавання патології, індукованої чинниками Чорнобильської катастрофи, для встановлення факту інвалідизації / За ред. В.П.Терещенко. – К. :  Медінформ, 2005. – 160 с. </w:t>
      </w:r>
    </w:p>
    <w:p w:rsidR="00DD242C" w:rsidRDefault="00DD242C" w:rsidP="00621412">
      <w:pPr>
        <w:pStyle w:val="Iauiue"/>
        <w:numPr>
          <w:ilvl w:val="0"/>
          <w:numId w:val="31"/>
        </w:numPr>
        <w:spacing w:after="120" w:line="360" w:lineRule="auto"/>
        <w:jc w:val="both"/>
      </w:pPr>
      <w:r>
        <w:t xml:space="preserve">Молекулярный анализ структурных изменений в геноме папиллярного рака щитовидной железы </w:t>
      </w:r>
      <w:r>
        <w:rPr>
          <w:lang w:val="uk-UA"/>
        </w:rPr>
        <w:t>/ Е.В.Васильев, П</w:t>
      </w:r>
      <w:r>
        <w:t>.О.</w:t>
      </w:r>
      <w:r>
        <w:rPr>
          <w:lang w:val="uk-UA"/>
        </w:rPr>
        <w:t>Румянцев</w:t>
      </w:r>
      <w:r>
        <w:t>, В.А.Саенко [</w:t>
      </w:r>
      <w:r>
        <w:rPr>
          <w:lang w:val="uk-UA"/>
        </w:rPr>
        <w:t>и др.</w:t>
      </w:r>
      <w:r>
        <w:t>]</w:t>
      </w:r>
      <w:r>
        <w:rPr>
          <w:lang w:val="uk-UA"/>
        </w:rPr>
        <w:t xml:space="preserve"> </w:t>
      </w:r>
      <w:r>
        <w:t>// Мол. биол. – 2004. – Т. 38, № 4. – С. 642-653.</w:t>
      </w:r>
    </w:p>
    <w:p w:rsidR="00DD242C" w:rsidRDefault="00DD242C" w:rsidP="00621412">
      <w:pPr>
        <w:pStyle w:val="34"/>
        <w:numPr>
          <w:ilvl w:val="0"/>
          <w:numId w:val="31"/>
        </w:numPr>
        <w:spacing w:line="360" w:lineRule="auto"/>
        <w:jc w:val="both"/>
        <w:rPr>
          <w:sz w:val="28"/>
          <w:szCs w:val="28"/>
        </w:rPr>
      </w:pPr>
      <w:r>
        <w:rPr>
          <w:sz w:val="28"/>
          <w:szCs w:val="28"/>
        </w:rPr>
        <w:t>Морфофункциональная характеристика злокачественных  опухолей  щитовидной  железы детей различных районов Украины,  пострадавших в результате аварии на Чернобыльской АЭС / Ю.Н.Зурнаджи, Т.И.Богданова, Н.Д.Тронько [и др.] // Арх. пат. – 1993. – №  5. – С. 55-60.</w:t>
      </w:r>
    </w:p>
    <w:p w:rsidR="00DD242C" w:rsidRDefault="00DD242C" w:rsidP="00621412">
      <w:pPr>
        <w:pStyle w:val="34"/>
        <w:numPr>
          <w:ilvl w:val="0"/>
          <w:numId w:val="31"/>
        </w:numPr>
        <w:spacing w:line="360" w:lineRule="auto"/>
        <w:jc w:val="both"/>
        <w:rPr>
          <w:sz w:val="28"/>
          <w:szCs w:val="28"/>
        </w:rPr>
      </w:pPr>
      <w:r>
        <w:rPr>
          <w:sz w:val="28"/>
          <w:szCs w:val="28"/>
        </w:rPr>
        <w:t>Неровня А.М. Патологическая анатомия рака щитовидной железы у детей : автореф. дисс. на соискание ученой степени канд. мед. наук / А.М.Неровня. – Минск, 1995. – 19 с.</w:t>
      </w:r>
    </w:p>
    <w:p w:rsidR="00DD242C" w:rsidRDefault="00DD242C" w:rsidP="00621412">
      <w:pPr>
        <w:pStyle w:val="34"/>
        <w:numPr>
          <w:ilvl w:val="0"/>
          <w:numId w:val="31"/>
        </w:numPr>
        <w:spacing w:line="360" w:lineRule="auto"/>
        <w:jc w:val="both"/>
        <w:rPr>
          <w:sz w:val="28"/>
          <w:szCs w:val="28"/>
        </w:rPr>
      </w:pPr>
      <w:r>
        <w:rPr>
          <w:sz w:val="28"/>
          <w:szCs w:val="28"/>
        </w:rPr>
        <w:t>Океанов А.Е. Заболеваемость раком щитовидной железы в Республике Беларусь / А.Е.Океанов, Е.П.Демидчик, М.А.Анкудович // Радиация и риск. – 1995. – вып. 6. – С. 236-239.</w:t>
      </w:r>
    </w:p>
    <w:p w:rsidR="00DD242C" w:rsidRPr="00DD242C" w:rsidRDefault="00DD242C" w:rsidP="00621412">
      <w:pPr>
        <w:pStyle w:val="aa"/>
        <w:numPr>
          <w:ilvl w:val="0"/>
          <w:numId w:val="31"/>
        </w:numPr>
        <w:suppressAutoHyphens w:val="0"/>
        <w:spacing w:line="360" w:lineRule="auto"/>
        <w:jc w:val="both"/>
        <w:rPr>
          <w:rFonts w:ascii="Times New Roman" w:hAnsi="Times New Roman"/>
          <w:szCs w:val="28"/>
          <w:lang w:val="uk-UA"/>
        </w:rPr>
      </w:pPr>
      <w:r>
        <w:rPr>
          <w:rFonts w:ascii="Times New Roman" w:hAnsi="Times New Roman"/>
          <w:szCs w:val="28"/>
          <w:lang w:val="uk-UA"/>
        </w:rPr>
        <w:t xml:space="preserve">Олійник В.А. </w:t>
      </w:r>
      <w:r w:rsidRPr="00DD242C">
        <w:rPr>
          <w:rFonts w:ascii="Times New Roman" w:hAnsi="Times New Roman"/>
          <w:szCs w:val="28"/>
          <w:lang w:val="uk-UA"/>
        </w:rPr>
        <w:t xml:space="preserve">Стан щитовидної залози у дітей після аварії на Чорнобильській АЕС </w:t>
      </w:r>
      <w:r>
        <w:rPr>
          <w:rFonts w:ascii="Times New Roman" w:hAnsi="Times New Roman"/>
          <w:szCs w:val="28"/>
          <w:lang w:val="uk-UA"/>
        </w:rPr>
        <w:t xml:space="preserve">/ В.А.Олійник, О.В.Епштейн, М.Д.Тронько </w:t>
      </w:r>
      <w:r w:rsidRPr="00DD242C">
        <w:rPr>
          <w:rFonts w:ascii="Times New Roman" w:hAnsi="Times New Roman"/>
          <w:szCs w:val="28"/>
          <w:lang w:val="uk-UA"/>
        </w:rPr>
        <w:t xml:space="preserve"> // Радіаційна безпека в Україні. </w:t>
      </w:r>
      <w:r>
        <w:rPr>
          <w:rFonts w:ascii="Times New Roman" w:hAnsi="Times New Roman"/>
          <w:szCs w:val="28"/>
          <w:lang w:val="uk-UA"/>
        </w:rPr>
        <w:t>– 1</w:t>
      </w:r>
      <w:r w:rsidRPr="00DD242C">
        <w:rPr>
          <w:rFonts w:ascii="Times New Roman" w:hAnsi="Times New Roman"/>
          <w:szCs w:val="28"/>
          <w:lang w:val="uk-UA"/>
        </w:rPr>
        <w:t>994</w:t>
      </w:r>
      <w:r>
        <w:rPr>
          <w:rFonts w:ascii="Times New Roman" w:hAnsi="Times New Roman"/>
          <w:szCs w:val="28"/>
          <w:lang w:val="uk-UA"/>
        </w:rPr>
        <w:t>. –</w:t>
      </w:r>
      <w:r w:rsidRPr="00DD242C">
        <w:rPr>
          <w:rFonts w:ascii="Times New Roman" w:hAnsi="Times New Roman"/>
          <w:szCs w:val="28"/>
          <w:lang w:val="uk-UA"/>
        </w:rPr>
        <w:t xml:space="preserve">№1. </w:t>
      </w:r>
      <w:r>
        <w:rPr>
          <w:rFonts w:ascii="Times New Roman" w:hAnsi="Times New Roman"/>
          <w:szCs w:val="28"/>
          <w:lang w:val="uk-UA"/>
        </w:rPr>
        <w:t>– С.</w:t>
      </w:r>
      <w:r w:rsidRPr="00DD242C">
        <w:rPr>
          <w:rFonts w:ascii="Times New Roman" w:hAnsi="Times New Roman"/>
          <w:szCs w:val="28"/>
          <w:lang w:val="uk-UA"/>
        </w:rPr>
        <w:t xml:space="preserve"> 19- 25.</w:t>
      </w:r>
    </w:p>
    <w:p w:rsidR="00DD242C" w:rsidRDefault="00DD242C" w:rsidP="00621412">
      <w:pPr>
        <w:numPr>
          <w:ilvl w:val="0"/>
          <w:numId w:val="31"/>
        </w:numPr>
        <w:spacing w:after="120" w:line="360" w:lineRule="auto"/>
        <w:jc w:val="both"/>
        <w:rPr>
          <w:sz w:val="28"/>
          <w:szCs w:val="28"/>
          <w:lang w:val="uk-UA"/>
        </w:rPr>
      </w:pPr>
      <w:r w:rsidRPr="00DD242C">
        <w:rPr>
          <w:sz w:val="28"/>
          <w:szCs w:val="28"/>
          <w:lang w:val="uk-UA"/>
        </w:rPr>
        <w:lastRenderedPageBreak/>
        <w:t xml:space="preserve">Онкологічна захворюваність в групах населення, постраждалого внаслідок аварії на ЧАЕС, та проблеми оптимізації медико-соціальної допомоги </w:t>
      </w:r>
      <w:r>
        <w:rPr>
          <w:sz w:val="28"/>
          <w:szCs w:val="28"/>
          <w:lang w:val="uk-UA"/>
        </w:rPr>
        <w:t xml:space="preserve"> / </w:t>
      </w:r>
      <w:r w:rsidRPr="00DD242C">
        <w:rPr>
          <w:sz w:val="28"/>
          <w:szCs w:val="28"/>
          <w:lang w:val="uk-UA"/>
        </w:rPr>
        <w:t xml:space="preserve">А.Присяжнюк, А.Романенко, Н.Гудзенко </w:t>
      </w:r>
      <w:r>
        <w:rPr>
          <w:sz w:val="28"/>
          <w:szCs w:val="28"/>
          <w:lang w:val="uk-UA"/>
        </w:rPr>
        <w:t>[та ін.]</w:t>
      </w:r>
      <w:r w:rsidRPr="00DD242C">
        <w:rPr>
          <w:sz w:val="28"/>
          <w:szCs w:val="28"/>
          <w:lang w:val="uk-UA"/>
        </w:rPr>
        <w:t>//</w:t>
      </w:r>
      <w:r>
        <w:rPr>
          <w:sz w:val="28"/>
          <w:szCs w:val="28"/>
          <w:lang w:val="uk-UA"/>
        </w:rPr>
        <w:t xml:space="preserve"> Міжнародна науково-практична конференція з питань соціального захисту громадян, які постраждали внаслідок Чорнобильської катастрофи, 24-25 квітн. 2008 р. : тези доп. – К., 2008. – С. 72.</w:t>
      </w:r>
    </w:p>
    <w:p w:rsidR="00DD242C" w:rsidRDefault="00DD242C" w:rsidP="00621412">
      <w:pPr>
        <w:numPr>
          <w:ilvl w:val="0"/>
          <w:numId w:val="31"/>
        </w:numPr>
        <w:spacing w:after="120" w:line="360" w:lineRule="auto"/>
        <w:jc w:val="both"/>
        <w:rPr>
          <w:sz w:val="28"/>
          <w:szCs w:val="28"/>
          <w:lang w:val="uk-UA"/>
        </w:rPr>
      </w:pPr>
      <w:r>
        <w:rPr>
          <w:sz w:val="28"/>
          <w:szCs w:val="28"/>
        </w:rPr>
        <w:t xml:space="preserve">Опыт изучения рака щитовидной железы в репрезентативной выборке участников ликвидации последствий аварии на ЧАЭС </w:t>
      </w:r>
      <w:r>
        <w:rPr>
          <w:sz w:val="28"/>
          <w:szCs w:val="28"/>
          <w:lang w:val="uk-UA"/>
        </w:rPr>
        <w:t xml:space="preserve">/ </w:t>
      </w:r>
      <w:r>
        <w:rPr>
          <w:sz w:val="28"/>
          <w:szCs w:val="28"/>
        </w:rPr>
        <w:t>Н.Гудзенко, А.Присяжнюк, З.Федоренко</w:t>
      </w:r>
      <w:r>
        <w:rPr>
          <w:sz w:val="28"/>
          <w:szCs w:val="28"/>
          <w:lang w:val="uk-UA"/>
        </w:rPr>
        <w:t xml:space="preserve"> </w:t>
      </w:r>
      <w:r>
        <w:rPr>
          <w:sz w:val="28"/>
          <w:szCs w:val="28"/>
        </w:rPr>
        <w:t>[</w:t>
      </w:r>
      <w:r>
        <w:rPr>
          <w:sz w:val="28"/>
          <w:szCs w:val="28"/>
          <w:lang w:val="uk-UA"/>
        </w:rPr>
        <w:t>и др.</w:t>
      </w:r>
      <w:r>
        <w:rPr>
          <w:sz w:val="28"/>
          <w:szCs w:val="28"/>
        </w:rPr>
        <w:t>] //</w:t>
      </w:r>
      <w:r>
        <w:rPr>
          <w:sz w:val="28"/>
          <w:szCs w:val="28"/>
          <w:lang w:val="uk-UA"/>
        </w:rPr>
        <w:t xml:space="preserve"> Міжнародна науково-практична конференція з питань соціального захисту громадян, які постраждали внаслідок Чорнобильської катастрофи, 24-25 квітня 2008 р. : тези допов. – К., 2008. – С. 48.</w:t>
      </w:r>
    </w:p>
    <w:p w:rsidR="00DD242C" w:rsidRDefault="00DD242C" w:rsidP="00621412">
      <w:pPr>
        <w:pStyle w:val="aa"/>
        <w:numPr>
          <w:ilvl w:val="0"/>
          <w:numId w:val="31"/>
        </w:numPr>
        <w:suppressAutoHyphens w:val="0"/>
        <w:spacing w:line="360" w:lineRule="auto"/>
        <w:jc w:val="both"/>
        <w:rPr>
          <w:rFonts w:ascii="Times New Roman" w:hAnsi="Times New Roman"/>
          <w:szCs w:val="28"/>
          <w:lang w:val="uk-UA"/>
        </w:rPr>
      </w:pPr>
      <w:r>
        <w:rPr>
          <w:rFonts w:ascii="Times New Roman" w:hAnsi="Times New Roman"/>
          <w:szCs w:val="28"/>
          <w:lang w:val="uk-UA"/>
        </w:rPr>
        <w:t>Особливост</w:t>
      </w:r>
      <w:r>
        <w:rPr>
          <w:rFonts w:ascii="Times New Roman" w:hAnsi="Times New Roman"/>
          <w:szCs w:val="28"/>
        </w:rPr>
        <w:t>i</w:t>
      </w:r>
      <w:r>
        <w:rPr>
          <w:rFonts w:ascii="Times New Roman" w:hAnsi="Times New Roman"/>
          <w:szCs w:val="28"/>
          <w:lang w:val="uk-UA"/>
        </w:rPr>
        <w:t xml:space="preserve"> д</w:t>
      </w:r>
      <w:r>
        <w:rPr>
          <w:rFonts w:ascii="Times New Roman" w:hAnsi="Times New Roman"/>
          <w:szCs w:val="28"/>
        </w:rPr>
        <w:t>i</w:t>
      </w:r>
      <w:r>
        <w:rPr>
          <w:rFonts w:ascii="Times New Roman" w:hAnsi="Times New Roman"/>
          <w:szCs w:val="28"/>
          <w:lang w:val="uk-UA"/>
        </w:rPr>
        <w:t>агностики та л</w:t>
      </w:r>
      <w:r>
        <w:rPr>
          <w:rFonts w:ascii="Times New Roman" w:hAnsi="Times New Roman"/>
          <w:szCs w:val="28"/>
        </w:rPr>
        <w:t>i</w:t>
      </w:r>
      <w:r>
        <w:rPr>
          <w:rFonts w:ascii="Times New Roman" w:hAnsi="Times New Roman"/>
          <w:szCs w:val="28"/>
          <w:lang w:val="uk-UA"/>
        </w:rPr>
        <w:t>кування раку щитовидної залози п</w:t>
      </w:r>
      <w:r>
        <w:rPr>
          <w:rFonts w:ascii="Times New Roman" w:hAnsi="Times New Roman"/>
          <w:szCs w:val="28"/>
        </w:rPr>
        <w:t>i</w:t>
      </w:r>
      <w:r>
        <w:rPr>
          <w:rFonts w:ascii="Times New Roman" w:hAnsi="Times New Roman"/>
          <w:szCs w:val="28"/>
          <w:lang w:val="uk-UA"/>
        </w:rPr>
        <w:t>сля авар</w:t>
      </w:r>
      <w:r>
        <w:rPr>
          <w:rFonts w:ascii="Times New Roman" w:hAnsi="Times New Roman"/>
          <w:szCs w:val="28"/>
        </w:rPr>
        <w:t>i</w:t>
      </w:r>
      <w:r>
        <w:rPr>
          <w:rFonts w:ascii="Times New Roman" w:hAnsi="Times New Roman"/>
          <w:szCs w:val="28"/>
          <w:lang w:val="uk-UA"/>
        </w:rPr>
        <w:t>ї на Чорнобильськ</w:t>
      </w:r>
      <w:r>
        <w:rPr>
          <w:rFonts w:ascii="Times New Roman" w:hAnsi="Times New Roman"/>
          <w:szCs w:val="28"/>
        </w:rPr>
        <w:t>i</w:t>
      </w:r>
      <w:r>
        <w:rPr>
          <w:rFonts w:ascii="Times New Roman" w:hAnsi="Times New Roman"/>
          <w:szCs w:val="28"/>
          <w:lang w:val="uk-UA"/>
        </w:rPr>
        <w:t>й АЕС / В.А.Ол</w:t>
      </w:r>
      <w:r>
        <w:rPr>
          <w:rFonts w:ascii="Times New Roman" w:hAnsi="Times New Roman"/>
          <w:szCs w:val="28"/>
        </w:rPr>
        <w:t>i</w:t>
      </w:r>
      <w:r>
        <w:rPr>
          <w:rFonts w:ascii="Times New Roman" w:hAnsi="Times New Roman"/>
          <w:szCs w:val="28"/>
          <w:lang w:val="uk-UA"/>
        </w:rPr>
        <w:t>йник, О.В.Епштейн, С.Й.Рибаков  [та ін.] // Методичн</w:t>
      </w:r>
      <w:r>
        <w:rPr>
          <w:rFonts w:ascii="Times New Roman" w:hAnsi="Times New Roman"/>
          <w:szCs w:val="28"/>
        </w:rPr>
        <w:t>i</w:t>
      </w:r>
      <w:r>
        <w:rPr>
          <w:rFonts w:ascii="Times New Roman" w:hAnsi="Times New Roman"/>
          <w:szCs w:val="28"/>
          <w:lang w:val="uk-UA"/>
        </w:rPr>
        <w:t xml:space="preserve"> рекомендац</w:t>
      </w:r>
      <w:r>
        <w:rPr>
          <w:rFonts w:ascii="Times New Roman" w:hAnsi="Times New Roman"/>
          <w:szCs w:val="28"/>
        </w:rPr>
        <w:t>i</w:t>
      </w:r>
      <w:r>
        <w:rPr>
          <w:rFonts w:ascii="Times New Roman" w:hAnsi="Times New Roman"/>
          <w:szCs w:val="28"/>
          <w:lang w:val="uk-UA"/>
        </w:rPr>
        <w:t>ї. – К., 1994. – 12 с.</w:t>
      </w:r>
    </w:p>
    <w:p w:rsidR="00DD242C" w:rsidRDefault="00DD242C" w:rsidP="00621412">
      <w:pPr>
        <w:numPr>
          <w:ilvl w:val="0"/>
          <w:numId w:val="31"/>
        </w:numPr>
        <w:spacing w:after="120" w:line="360" w:lineRule="auto"/>
        <w:jc w:val="both"/>
        <w:rPr>
          <w:sz w:val="28"/>
          <w:szCs w:val="28"/>
          <w:lang w:val="uk-UA"/>
        </w:rPr>
      </w:pPr>
      <w:r>
        <w:rPr>
          <w:sz w:val="28"/>
          <w:szCs w:val="28"/>
          <w:lang w:val="uk-UA"/>
        </w:rPr>
        <w:t>Оцінка віддалених канцерогенних ефектів опромінення щитовидної залози в когорті, яка в дитячому та підлітковому віці зазнала впливу радіойоду / М.Фузік, А.Присяжнюк, З.Федоренко [та ін.] // Міжнародна науково-практична конференція з питань соціального захисту громадян, які постраждали внаслідок Чорнобильської катастрофи, 24-25 квітня 2008 р. : тези допов. – К., 2008. – С. 85-86.</w:t>
      </w:r>
    </w:p>
    <w:p w:rsidR="00DD242C" w:rsidRDefault="00DD242C" w:rsidP="00621412">
      <w:pPr>
        <w:pStyle w:val="Iauiue"/>
        <w:numPr>
          <w:ilvl w:val="0"/>
          <w:numId w:val="31"/>
        </w:numPr>
        <w:spacing w:after="120" w:line="360" w:lineRule="auto"/>
        <w:jc w:val="both"/>
        <w:rPr>
          <w:szCs w:val="28"/>
          <w:lang w:val="uk-UA"/>
        </w:rPr>
      </w:pPr>
      <w:r>
        <w:rPr>
          <w:szCs w:val="28"/>
        </w:rPr>
        <w:t>Папок В.Е. Диагностика и лечение фолликулярного варианта папиллярного рака щитовидной железы</w:t>
      </w:r>
      <w:r>
        <w:rPr>
          <w:szCs w:val="28"/>
          <w:lang w:val="uk-UA"/>
        </w:rPr>
        <w:t xml:space="preserve"> : автореф.</w:t>
      </w:r>
      <w:r>
        <w:rPr>
          <w:szCs w:val="28"/>
        </w:rPr>
        <w:t xml:space="preserve"> дисс. </w:t>
      </w:r>
      <w:r>
        <w:rPr>
          <w:szCs w:val="28"/>
          <w:lang w:val="uk-UA"/>
        </w:rPr>
        <w:t xml:space="preserve">на соискание ученой степени канд. мед. наук / </w:t>
      </w:r>
      <w:r>
        <w:rPr>
          <w:szCs w:val="28"/>
        </w:rPr>
        <w:t>В.Е.Папок</w:t>
      </w:r>
      <w:r>
        <w:rPr>
          <w:szCs w:val="28"/>
          <w:lang w:val="uk-UA"/>
        </w:rPr>
        <w:t>. – Минск, 2009. – 23 с.</w:t>
      </w:r>
    </w:p>
    <w:p w:rsidR="00DD242C" w:rsidRDefault="00DD242C" w:rsidP="00621412">
      <w:pPr>
        <w:pStyle w:val="Iauiue"/>
        <w:numPr>
          <w:ilvl w:val="0"/>
          <w:numId w:val="31"/>
        </w:numPr>
        <w:spacing w:after="120" w:line="360" w:lineRule="auto"/>
        <w:jc w:val="both"/>
        <w:rPr>
          <w:szCs w:val="28"/>
          <w:lang w:val="uk-UA"/>
        </w:rPr>
      </w:pPr>
      <w:r>
        <w:rPr>
          <w:szCs w:val="28"/>
          <w:lang w:val="uk-UA"/>
        </w:rPr>
        <w:t>Патоморфоз фолікулярних пухлин щитовидної залози у киян після Чорнобильської катастрофи / За ред. В.П.Терещенко. – К. : Медінформ, 2004. – 240 с.</w:t>
      </w:r>
    </w:p>
    <w:p w:rsidR="00DD242C" w:rsidRDefault="00DD242C" w:rsidP="00621412">
      <w:pPr>
        <w:pStyle w:val="34"/>
        <w:numPr>
          <w:ilvl w:val="0"/>
          <w:numId w:val="31"/>
        </w:numPr>
        <w:spacing w:line="360" w:lineRule="auto"/>
        <w:jc w:val="both"/>
        <w:rPr>
          <w:sz w:val="28"/>
          <w:szCs w:val="28"/>
        </w:rPr>
      </w:pPr>
      <w:r>
        <w:rPr>
          <w:sz w:val="28"/>
          <w:szCs w:val="28"/>
        </w:rPr>
        <w:lastRenderedPageBreak/>
        <w:t>Патоморфология щитовидной железы детей республики Беларусь, подвергшихся радиационному воздействию в результате аварии на Чернобыльской АЭС / Е.Д.Черствой, А.В.Фурманчук, С.Л.Анищенко, Е.П.Демидчик  // Арх. пат. – 1993. – Т. 55, № 2. – С. 54-50.</w:t>
      </w:r>
    </w:p>
    <w:p w:rsidR="00DD242C" w:rsidRDefault="00DD242C" w:rsidP="00621412">
      <w:pPr>
        <w:pStyle w:val="Iauiue"/>
        <w:numPr>
          <w:ilvl w:val="0"/>
          <w:numId w:val="31"/>
        </w:numPr>
        <w:spacing w:after="120" w:line="360" w:lineRule="auto"/>
        <w:jc w:val="both"/>
        <w:rPr>
          <w:szCs w:val="28"/>
        </w:rPr>
      </w:pPr>
      <w:r>
        <w:rPr>
          <w:szCs w:val="28"/>
        </w:rPr>
        <w:t xml:space="preserve">Пачес А.И. Рак щитовидной железы </w:t>
      </w:r>
      <w:r>
        <w:rPr>
          <w:szCs w:val="28"/>
          <w:lang w:val="uk-UA"/>
        </w:rPr>
        <w:t xml:space="preserve">/ </w:t>
      </w:r>
      <w:r>
        <w:rPr>
          <w:szCs w:val="28"/>
        </w:rPr>
        <w:t>А.И.Пачес, Р.М.Пропп</w:t>
      </w:r>
      <w:r>
        <w:rPr>
          <w:szCs w:val="28"/>
          <w:lang w:val="uk-UA"/>
        </w:rPr>
        <w:t xml:space="preserve">. – М. </w:t>
      </w:r>
      <w:r>
        <w:rPr>
          <w:szCs w:val="28"/>
        </w:rPr>
        <w:t>: Центр внедрения достижений науки и техники</w:t>
      </w:r>
      <w:r>
        <w:rPr>
          <w:szCs w:val="28"/>
          <w:lang w:val="uk-UA"/>
        </w:rPr>
        <w:t>, 1</w:t>
      </w:r>
      <w:r>
        <w:rPr>
          <w:szCs w:val="28"/>
        </w:rPr>
        <w:t>995.</w:t>
      </w:r>
      <w:r>
        <w:rPr>
          <w:szCs w:val="28"/>
          <w:lang w:val="uk-UA"/>
        </w:rPr>
        <w:t xml:space="preserve"> – 3</w:t>
      </w:r>
      <w:r>
        <w:rPr>
          <w:szCs w:val="28"/>
        </w:rPr>
        <w:t>70 с.</w:t>
      </w:r>
    </w:p>
    <w:p w:rsidR="00DD242C" w:rsidRDefault="00DD242C" w:rsidP="00621412">
      <w:pPr>
        <w:widowControl w:val="0"/>
        <w:numPr>
          <w:ilvl w:val="0"/>
          <w:numId w:val="31"/>
        </w:numPr>
        <w:shd w:val="clear" w:color="auto" w:fill="FFFFFF"/>
        <w:autoSpaceDE w:val="0"/>
        <w:autoSpaceDN w:val="0"/>
        <w:adjustRightInd w:val="0"/>
        <w:spacing w:after="120" w:line="360" w:lineRule="auto"/>
        <w:jc w:val="both"/>
        <w:rPr>
          <w:sz w:val="28"/>
          <w:szCs w:val="28"/>
        </w:rPr>
      </w:pPr>
      <w:r>
        <w:rPr>
          <w:sz w:val="28"/>
          <w:szCs w:val="28"/>
        </w:rPr>
        <w:t>Пачес А.И. Опухоли головы и шеи</w:t>
      </w:r>
      <w:r>
        <w:rPr>
          <w:sz w:val="28"/>
          <w:szCs w:val="28"/>
          <w:lang w:val="uk-UA"/>
        </w:rPr>
        <w:t xml:space="preserve"> / </w:t>
      </w:r>
      <w:r>
        <w:rPr>
          <w:sz w:val="28"/>
          <w:szCs w:val="28"/>
        </w:rPr>
        <w:t xml:space="preserve">А.И.Пачес. </w:t>
      </w:r>
      <w:r>
        <w:rPr>
          <w:sz w:val="28"/>
          <w:szCs w:val="28"/>
          <w:lang w:val="uk-UA"/>
        </w:rPr>
        <w:t>– 4</w:t>
      </w:r>
      <w:r>
        <w:rPr>
          <w:sz w:val="28"/>
          <w:szCs w:val="28"/>
        </w:rPr>
        <w:t>-е изд. – М.</w:t>
      </w:r>
      <w:r>
        <w:rPr>
          <w:sz w:val="28"/>
          <w:szCs w:val="28"/>
          <w:lang w:val="uk-UA"/>
        </w:rPr>
        <w:t xml:space="preserve"> </w:t>
      </w:r>
      <w:r>
        <w:rPr>
          <w:sz w:val="28"/>
          <w:szCs w:val="28"/>
        </w:rPr>
        <w:t>: Медицина, 2000.</w:t>
      </w:r>
      <w:r>
        <w:rPr>
          <w:sz w:val="28"/>
          <w:szCs w:val="28"/>
          <w:lang w:val="uk-UA"/>
        </w:rPr>
        <w:t xml:space="preserve"> – 4</w:t>
      </w:r>
      <w:r>
        <w:rPr>
          <w:sz w:val="28"/>
          <w:szCs w:val="28"/>
        </w:rPr>
        <w:t>80 с.</w:t>
      </w:r>
    </w:p>
    <w:p w:rsidR="00DD242C" w:rsidRDefault="00DD242C" w:rsidP="00621412">
      <w:pPr>
        <w:pStyle w:val="Iauiue"/>
        <w:numPr>
          <w:ilvl w:val="0"/>
          <w:numId w:val="31"/>
        </w:numPr>
        <w:spacing w:after="120" w:line="360" w:lineRule="auto"/>
        <w:jc w:val="both"/>
        <w:rPr>
          <w:szCs w:val="28"/>
        </w:rPr>
      </w:pPr>
      <w:r>
        <w:rPr>
          <w:szCs w:val="28"/>
        </w:rPr>
        <w:t xml:space="preserve">Поляков В.Г. Рак щитовидной железы у детей из загрязненных радионуклидами регионов </w:t>
      </w:r>
      <w:r>
        <w:rPr>
          <w:szCs w:val="28"/>
          <w:lang w:val="uk-UA"/>
        </w:rPr>
        <w:t xml:space="preserve">/ </w:t>
      </w:r>
      <w:r>
        <w:rPr>
          <w:szCs w:val="28"/>
        </w:rPr>
        <w:t>В.Г.Поляков, Р.В.Шишков, А.И.Павловская</w:t>
      </w:r>
      <w:r>
        <w:rPr>
          <w:szCs w:val="28"/>
          <w:lang w:val="uk-UA"/>
        </w:rPr>
        <w:t xml:space="preserve"> </w:t>
      </w:r>
      <w:r>
        <w:rPr>
          <w:szCs w:val="28"/>
        </w:rPr>
        <w:t xml:space="preserve"> // Рос. онкол. журн. – 1998. </w:t>
      </w:r>
      <w:r>
        <w:rPr>
          <w:szCs w:val="28"/>
          <w:lang w:val="uk-UA"/>
        </w:rPr>
        <w:t xml:space="preserve">– </w:t>
      </w:r>
      <w:r>
        <w:rPr>
          <w:szCs w:val="28"/>
        </w:rPr>
        <w:t xml:space="preserve"> № 2. – С. 13-18.</w:t>
      </w:r>
    </w:p>
    <w:p w:rsidR="00DD242C" w:rsidRDefault="00DD242C" w:rsidP="00621412">
      <w:pPr>
        <w:pStyle w:val="34"/>
        <w:numPr>
          <w:ilvl w:val="0"/>
          <w:numId w:val="31"/>
        </w:numPr>
        <w:spacing w:line="360" w:lineRule="auto"/>
        <w:jc w:val="both"/>
        <w:rPr>
          <w:sz w:val="28"/>
          <w:szCs w:val="28"/>
        </w:rPr>
      </w:pPr>
      <w:r>
        <w:rPr>
          <w:sz w:val="28"/>
          <w:szCs w:val="28"/>
        </w:rPr>
        <w:t>Пушкарьов В.М. Молекулярно-генетичні механізми утворення злоякісних пухлин щитовидної залози / В.М.Пушкарьов, О.І.Ковзун, М.Д.Тронько // Журнал АМН України. –  2009. – Т. 15,  № 1. – С. 116-127.</w:t>
      </w:r>
    </w:p>
    <w:p w:rsidR="00DD242C" w:rsidRDefault="00DD242C" w:rsidP="00621412">
      <w:pPr>
        <w:numPr>
          <w:ilvl w:val="0"/>
          <w:numId w:val="31"/>
        </w:numPr>
        <w:spacing w:after="120" w:line="360" w:lineRule="auto"/>
        <w:jc w:val="both"/>
        <w:rPr>
          <w:sz w:val="28"/>
          <w:szCs w:val="28"/>
        </w:rPr>
      </w:pPr>
      <w:r>
        <w:rPr>
          <w:sz w:val="28"/>
          <w:szCs w:val="28"/>
        </w:rPr>
        <w:t xml:space="preserve">Рак щитовидной железы у населения некоторых областей России после аварии на Чернобыльской АЭС </w:t>
      </w:r>
      <w:r>
        <w:rPr>
          <w:sz w:val="28"/>
          <w:szCs w:val="28"/>
          <w:lang w:val="uk-UA"/>
        </w:rPr>
        <w:t xml:space="preserve">/ </w:t>
      </w:r>
      <w:r>
        <w:rPr>
          <w:sz w:val="28"/>
          <w:szCs w:val="28"/>
        </w:rPr>
        <w:t>Е.Ф.Лушников, Г.А.Франк, А.Ю.Абросимов, Л.В.Ременник // Арх. пат. – 1997. – Т. 59, № 5. – С.</w:t>
      </w:r>
      <w:r>
        <w:rPr>
          <w:sz w:val="28"/>
          <w:szCs w:val="28"/>
          <w:lang w:val="uk-UA"/>
        </w:rPr>
        <w:t xml:space="preserve"> </w:t>
      </w:r>
      <w:r>
        <w:rPr>
          <w:sz w:val="28"/>
          <w:szCs w:val="28"/>
        </w:rPr>
        <w:t>45-50.</w:t>
      </w:r>
    </w:p>
    <w:p w:rsidR="00DD242C" w:rsidRDefault="00DD242C" w:rsidP="00621412">
      <w:pPr>
        <w:pStyle w:val="25"/>
        <w:numPr>
          <w:ilvl w:val="0"/>
          <w:numId w:val="31"/>
        </w:numPr>
        <w:spacing w:line="360" w:lineRule="auto"/>
        <w:jc w:val="both"/>
        <w:rPr>
          <w:sz w:val="28"/>
          <w:szCs w:val="28"/>
        </w:rPr>
      </w:pPr>
      <w:r>
        <w:rPr>
          <w:sz w:val="28"/>
          <w:szCs w:val="28"/>
          <w:lang w:val="uk-UA"/>
        </w:rPr>
        <w:t xml:space="preserve">Рак щитовидной железы у детей и подросткoв Украины, облученных вследствие Чернобыльской катастрофы (пятнадцатилетний опыт исследования) / </w:t>
      </w:r>
      <w:r>
        <w:rPr>
          <w:sz w:val="28"/>
          <w:szCs w:val="28"/>
        </w:rPr>
        <w:t>Н.Д</w:t>
      </w:r>
      <w:r>
        <w:rPr>
          <w:sz w:val="28"/>
          <w:szCs w:val="28"/>
          <w:lang w:val="uk-UA"/>
        </w:rPr>
        <w:t xml:space="preserve">. Тронько, Т.И.Богданова, Е.В.Эпштейн </w:t>
      </w:r>
      <w:r>
        <w:rPr>
          <w:sz w:val="28"/>
          <w:szCs w:val="28"/>
        </w:rPr>
        <w:t xml:space="preserve">[и др.] // </w:t>
      </w:r>
      <w:r>
        <w:rPr>
          <w:sz w:val="28"/>
          <w:szCs w:val="28"/>
          <w:lang w:val="uk-UA"/>
        </w:rPr>
        <w:t>Междун. журн. радиац. медиц. – 2</w:t>
      </w:r>
      <w:r>
        <w:rPr>
          <w:sz w:val="28"/>
          <w:szCs w:val="28"/>
        </w:rPr>
        <w:t>002. – Т. 4, № 1-4. – С. 222-232.</w:t>
      </w:r>
    </w:p>
    <w:p w:rsidR="00DD242C" w:rsidRDefault="00DD242C" w:rsidP="00621412">
      <w:pPr>
        <w:pStyle w:val="Iauiue"/>
        <w:numPr>
          <w:ilvl w:val="0"/>
          <w:numId w:val="31"/>
        </w:numPr>
        <w:spacing w:after="120" w:line="360" w:lineRule="auto"/>
        <w:jc w:val="both"/>
        <w:rPr>
          <w:szCs w:val="28"/>
        </w:rPr>
      </w:pPr>
      <w:r>
        <w:rPr>
          <w:szCs w:val="28"/>
        </w:rPr>
        <w:t xml:space="preserve">Рак щитовидной железы у детей и взрослого населения Брянской области после аварии на Чернобыльской АЭС </w:t>
      </w:r>
      <w:r>
        <w:rPr>
          <w:szCs w:val="28"/>
          <w:lang w:val="uk-UA"/>
        </w:rPr>
        <w:t xml:space="preserve">/ </w:t>
      </w:r>
      <w:r>
        <w:rPr>
          <w:szCs w:val="28"/>
        </w:rPr>
        <w:t>Е.М.</w:t>
      </w:r>
      <w:r>
        <w:rPr>
          <w:szCs w:val="28"/>
          <w:lang w:val="uk-UA"/>
        </w:rPr>
        <w:t>Паршков</w:t>
      </w:r>
      <w:r>
        <w:rPr>
          <w:szCs w:val="28"/>
        </w:rPr>
        <w:t xml:space="preserve">, В.А.Соколов, А.Д.Прошин, В.Ф.Степаненко // Вопр. онкол. – 2004. </w:t>
      </w:r>
      <w:r>
        <w:rPr>
          <w:szCs w:val="28"/>
          <w:lang w:val="uk-UA"/>
        </w:rPr>
        <w:t xml:space="preserve">– </w:t>
      </w:r>
      <w:r>
        <w:rPr>
          <w:szCs w:val="28"/>
        </w:rPr>
        <w:t xml:space="preserve"> № 5. – С. 533-539. </w:t>
      </w:r>
    </w:p>
    <w:p w:rsidR="00DD242C" w:rsidRDefault="00DD242C" w:rsidP="00621412">
      <w:pPr>
        <w:pStyle w:val="aa"/>
        <w:numPr>
          <w:ilvl w:val="0"/>
          <w:numId w:val="31"/>
        </w:numPr>
        <w:suppressAutoHyphens w:val="0"/>
        <w:spacing w:line="360" w:lineRule="auto"/>
        <w:jc w:val="both"/>
        <w:rPr>
          <w:rFonts w:ascii="Times New Roman" w:hAnsi="Times New Roman"/>
          <w:szCs w:val="28"/>
          <w:lang w:val="uk-UA"/>
        </w:rPr>
      </w:pPr>
      <w:r>
        <w:rPr>
          <w:lang w:val="uk-UA"/>
        </w:rPr>
        <w:lastRenderedPageBreak/>
        <w:t>Рак щитовидної залози в Україні після Чорнобильської катастрофи / Т.І.Богданова, Л.Ю.Зурнаджи, Дж.Томас [та ін.] //  Світ медицини та біології. – 2008, № 2. – С. 17-19.</w:t>
      </w:r>
    </w:p>
    <w:p w:rsidR="00DD242C" w:rsidRDefault="00DD242C" w:rsidP="00621412">
      <w:pPr>
        <w:pStyle w:val="aa"/>
        <w:numPr>
          <w:ilvl w:val="0"/>
          <w:numId w:val="31"/>
        </w:numPr>
        <w:suppressAutoHyphens w:val="0"/>
        <w:spacing w:line="360" w:lineRule="auto"/>
        <w:jc w:val="both"/>
        <w:rPr>
          <w:rFonts w:ascii="Times New Roman" w:hAnsi="Times New Roman"/>
          <w:szCs w:val="28"/>
          <w:lang w:val="uk-UA"/>
        </w:rPr>
      </w:pPr>
      <w:r>
        <w:rPr>
          <w:rFonts w:ascii="Times New Roman" w:hAnsi="Times New Roman"/>
          <w:szCs w:val="28"/>
          <w:lang w:val="uk-UA"/>
        </w:rPr>
        <w:t>Романчишен А.Ф. Клинико-патогенетические варианты новообразований щитовидной железы / А.Ф.Романчишен. – С-Петербург : Наука, 1992. – 258 с.</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rPr>
        <w:t xml:space="preserve">Саенко В.А. Молекулярная биология рака щитовидной железы </w:t>
      </w:r>
      <w:r>
        <w:rPr>
          <w:rFonts w:ascii="Times New Roman" w:hAnsi="Times New Roman"/>
          <w:sz w:val="28"/>
          <w:szCs w:val="28"/>
          <w:lang w:val="uk-UA"/>
        </w:rPr>
        <w:t xml:space="preserve">/ </w:t>
      </w:r>
      <w:r>
        <w:rPr>
          <w:rFonts w:ascii="Times New Roman" w:hAnsi="Times New Roman"/>
          <w:sz w:val="28"/>
          <w:szCs w:val="28"/>
        </w:rPr>
        <w:t>В.А.Саенко, С.Ямасита // Рак щитовидной железы в России после Чернобыля</w:t>
      </w:r>
      <w:r>
        <w:rPr>
          <w:rFonts w:ascii="Times New Roman" w:hAnsi="Times New Roman"/>
          <w:sz w:val="28"/>
          <w:szCs w:val="28"/>
          <w:lang w:val="uk-UA"/>
        </w:rPr>
        <w:t>; под р</w:t>
      </w:r>
      <w:r>
        <w:rPr>
          <w:rFonts w:ascii="Times New Roman" w:hAnsi="Times New Roman"/>
          <w:sz w:val="28"/>
          <w:szCs w:val="28"/>
        </w:rPr>
        <w:t xml:space="preserve">ед. Е.Ф.Лушников, А.Ф.Цыб, С.Ямасита. </w:t>
      </w:r>
      <w:r>
        <w:rPr>
          <w:rFonts w:ascii="Times New Roman" w:hAnsi="Times New Roman"/>
          <w:sz w:val="28"/>
          <w:szCs w:val="28"/>
          <w:lang w:val="uk-UA"/>
        </w:rPr>
        <w:t xml:space="preserve"> –  М : Медицина. – 2006. – С. 81-111.</w:t>
      </w:r>
    </w:p>
    <w:p w:rsidR="00DD242C" w:rsidRDefault="00DD242C" w:rsidP="00621412">
      <w:pPr>
        <w:numPr>
          <w:ilvl w:val="0"/>
          <w:numId w:val="31"/>
        </w:numPr>
        <w:spacing w:after="120" w:line="360" w:lineRule="auto"/>
        <w:jc w:val="both"/>
        <w:rPr>
          <w:sz w:val="28"/>
          <w:szCs w:val="28"/>
        </w:rPr>
      </w:pPr>
      <w:r>
        <w:rPr>
          <w:sz w:val="28"/>
          <w:szCs w:val="28"/>
        </w:rPr>
        <w:t>Тронько Н.Д.</w:t>
      </w:r>
      <w:r>
        <w:rPr>
          <w:sz w:val="28"/>
          <w:szCs w:val="28"/>
          <w:lang w:val="uk-UA"/>
        </w:rPr>
        <w:t xml:space="preserve"> </w:t>
      </w:r>
      <w:r>
        <w:rPr>
          <w:sz w:val="28"/>
          <w:szCs w:val="28"/>
        </w:rPr>
        <w:t>Рак щитовидной железы у детей Украины (последствия Чернобыльской катастрофы)</w:t>
      </w:r>
      <w:r>
        <w:rPr>
          <w:sz w:val="28"/>
          <w:szCs w:val="28"/>
          <w:lang w:val="uk-UA"/>
        </w:rPr>
        <w:t xml:space="preserve"> / </w:t>
      </w:r>
      <w:r>
        <w:rPr>
          <w:sz w:val="28"/>
          <w:szCs w:val="28"/>
        </w:rPr>
        <w:t xml:space="preserve">Н.Д.Тронько, Т.И.Богданова. </w:t>
      </w:r>
      <w:r>
        <w:rPr>
          <w:sz w:val="28"/>
          <w:szCs w:val="28"/>
          <w:lang w:val="uk-UA"/>
        </w:rPr>
        <w:t xml:space="preserve">– К. </w:t>
      </w:r>
      <w:r>
        <w:rPr>
          <w:sz w:val="28"/>
          <w:szCs w:val="28"/>
        </w:rPr>
        <w:t>: Чернобыльинтеринформ, 1997.</w:t>
      </w:r>
      <w:r>
        <w:rPr>
          <w:sz w:val="28"/>
          <w:szCs w:val="28"/>
          <w:lang w:val="uk-UA"/>
        </w:rPr>
        <w:t xml:space="preserve"> – 2</w:t>
      </w:r>
      <w:r>
        <w:rPr>
          <w:sz w:val="28"/>
          <w:szCs w:val="28"/>
        </w:rPr>
        <w:t>00 с.</w:t>
      </w:r>
    </w:p>
    <w:p w:rsidR="00DD242C" w:rsidRDefault="00DD242C" w:rsidP="00621412">
      <w:pPr>
        <w:pStyle w:val="25"/>
        <w:numPr>
          <w:ilvl w:val="0"/>
          <w:numId w:val="31"/>
        </w:numPr>
        <w:spacing w:line="360" w:lineRule="auto"/>
        <w:jc w:val="both"/>
        <w:rPr>
          <w:sz w:val="28"/>
          <w:szCs w:val="28"/>
        </w:rPr>
      </w:pPr>
      <w:r>
        <w:rPr>
          <w:sz w:val="28"/>
          <w:szCs w:val="28"/>
        </w:rPr>
        <w:t xml:space="preserve">Тронько Н.Д. Современные представления о канцерогенезе щитовидной железы </w:t>
      </w:r>
      <w:r>
        <w:rPr>
          <w:sz w:val="28"/>
          <w:szCs w:val="28"/>
          <w:lang w:val="uk-UA"/>
        </w:rPr>
        <w:t xml:space="preserve">/ </w:t>
      </w:r>
      <w:r>
        <w:rPr>
          <w:sz w:val="28"/>
          <w:szCs w:val="28"/>
        </w:rPr>
        <w:t>Н.Д.Тронько, Т.И.Богданова //  Журнал АМН Укра</w:t>
      </w:r>
      <w:r>
        <w:rPr>
          <w:sz w:val="28"/>
          <w:szCs w:val="28"/>
          <w:lang w:val="uk-UA"/>
        </w:rPr>
        <w:t>ї</w:t>
      </w:r>
      <w:r>
        <w:rPr>
          <w:sz w:val="28"/>
          <w:szCs w:val="28"/>
        </w:rPr>
        <w:t>ни. – 1999. – Т. 5, №</w:t>
      </w:r>
      <w:r>
        <w:rPr>
          <w:sz w:val="28"/>
          <w:szCs w:val="28"/>
          <w:lang w:val="uk-UA"/>
        </w:rPr>
        <w:t xml:space="preserve"> </w:t>
      </w:r>
      <w:r>
        <w:rPr>
          <w:sz w:val="28"/>
          <w:szCs w:val="28"/>
        </w:rPr>
        <w:t>3. – С. 503-515.</w:t>
      </w:r>
    </w:p>
    <w:p w:rsidR="00DD242C" w:rsidRDefault="00DD242C" w:rsidP="00621412">
      <w:pPr>
        <w:pStyle w:val="25"/>
        <w:numPr>
          <w:ilvl w:val="0"/>
          <w:numId w:val="31"/>
        </w:numPr>
        <w:spacing w:line="360" w:lineRule="auto"/>
        <w:jc w:val="both"/>
        <w:rPr>
          <w:sz w:val="28"/>
          <w:szCs w:val="28"/>
          <w:lang w:val="uk-UA"/>
        </w:rPr>
      </w:pPr>
      <w:r>
        <w:rPr>
          <w:sz w:val="28"/>
          <w:szCs w:val="28"/>
        </w:rPr>
        <w:t xml:space="preserve">Тронько М.Д. </w:t>
      </w:r>
      <w:r>
        <w:rPr>
          <w:sz w:val="28"/>
          <w:szCs w:val="28"/>
          <w:lang w:val="uk-UA"/>
        </w:rPr>
        <w:t>Щитовидна залоза і радіація (фундаментальні та прикладні дослідження)</w:t>
      </w:r>
      <w:r>
        <w:rPr>
          <w:sz w:val="28"/>
          <w:szCs w:val="28"/>
        </w:rPr>
        <w:t xml:space="preserve"> </w:t>
      </w:r>
      <w:r>
        <w:rPr>
          <w:sz w:val="28"/>
          <w:szCs w:val="28"/>
          <w:lang w:val="uk-UA"/>
        </w:rPr>
        <w:t xml:space="preserve">/ </w:t>
      </w:r>
      <w:r>
        <w:rPr>
          <w:sz w:val="28"/>
          <w:szCs w:val="28"/>
        </w:rPr>
        <w:t>М.Д.Тронько, Т.І.Богданова //</w:t>
      </w:r>
      <w:r>
        <w:rPr>
          <w:sz w:val="28"/>
          <w:szCs w:val="28"/>
          <w:lang w:val="uk-UA"/>
        </w:rPr>
        <w:t xml:space="preserve"> Журнал АМН України. – 2006. – Т. 12, № 1. С. 40-49.</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uk-UA"/>
        </w:rPr>
        <w:t xml:space="preserve">Урбах В.Ю. Статистический анализ в биологических и медицинских исследованиях / В.Ю.Урбах. – М : Медицина, 1975. – 295 с. </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uk-UA"/>
        </w:rPr>
        <w:t>Хмельницкий О.К. Цитологическая и гистологическая диагностика заболеваний щитовидной железы: Руководство / О.К.Хмельницкий. – С-Петерб. : Сотис, 2002.  – 288 с.</w:t>
      </w:r>
    </w:p>
    <w:p w:rsidR="00DD242C" w:rsidRDefault="00DD242C" w:rsidP="00621412">
      <w:pPr>
        <w:pStyle w:val="34"/>
        <w:numPr>
          <w:ilvl w:val="0"/>
          <w:numId w:val="31"/>
        </w:numPr>
        <w:spacing w:line="360" w:lineRule="auto"/>
        <w:jc w:val="both"/>
        <w:rPr>
          <w:sz w:val="28"/>
          <w:szCs w:val="28"/>
        </w:rPr>
      </w:pPr>
      <w:r>
        <w:rPr>
          <w:sz w:val="28"/>
          <w:szCs w:val="28"/>
        </w:rPr>
        <w:t xml:space="preserve">Чернишов С.В. Регіонарне лімфогенне метастазування папілярних карцином щитоподібної залози дітей та підлітків: клінічна характеристика, діагностика та хірургічне лікування : автореф. дис. на </w:t>
      </w:r>
      <w:r>
        <w:rPr>
          <w:sz w:val="28"/>
          <w:szCs w:val="28"/>
        </w:rPr>
        <w:lastRenderedPageBreak/>
        <w:t>здобуття наук. ступеня канд. мед. наук / С.В.Чернишов. – К., 2009. – 24 с.</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uk-UA"/>
        </w:rPr>
        <w:t>Черствой Е.Д. Некоторые аспекты иммуногистохимической и молекулярно-биологической характеристики папиллярного рака щитовидной железы у детей</w:t>
      </w:r>
      <w:r>
        <w:rPr>
          <w:rFonts w:ascii="Times New Roman" w:hAnsi="Times New Roman"/>
          <w:sz w:val="28"/>
          <w:szCs w:val="28"/>
        </w:rPr>
        <w:t xml:space="preserve"> </w:t>
      </w:r>
      <w:r>
        <w:rPr>
          <w:rFonts w:ascii="Times New Roman" w:hAnsi="Times New Roman"/>
          <w:sz w:val="28"/>
          <w:szCs w:val="28"/>
          <w:lang w:val="uk-UA"/>
        </w:rPr>
        <w:t xml:space="preserve">/ Е.Д.Черствой, А.М.Неровня, В.П.Пожарская </w:t>
      </w:r>
      <w:r>
        <w:rPr>
          <w:rFonts w:ascii="Times New Roman" w:hAnsi="Times New Roman"/>
          <w:sz w:val="28"/>
          <w:szCs w:val="28"/>
        </w:rPr>
        <w:t xml:space="preserve">// Арх. пат. – 1998. – Т. 60. – Вып. 2. – С. 8-12.  </w:t>
      </w:r>
      <w:r>
        <w:rPr>
          <w:rFonts w:ascii="Times New Roman" w:hAnsi="Times New Roman"/>
          <w:sz w:val="28"/>
          <w:szCs w:val="28"/>
          <w:lang w:val="uk-UA"/>
        </w:rPr>
        <w:t xml:space="preserve"> </w:t>
      </w:r>
    </w:p>
    <w:p w:rsidR="00DD242C" w:rsidRDefault="00DD242C" w:rsidP="00621412">
      <w:pPr>
        <w:numPr>
          <w:ilvl w:val="0"/>
          <w:numId w:val="31"/>
        </w:numPr>
        <w:spacing w:after="120" w:line="360" w:lineRule="auto"/>
        <w:jc w:val="both"/>
        <w:rPr>
          <w:sz w:val="28"/>
          <w:szCs w:val="28"/>
          <w:lang w:val="uk-UA"/>
        </w:rPr>
      </w:pPr>
      <w:r>
        <w:rPr>
          <w:sz w:val="28"/>
          <w:szCs w:val="28"/>
          <w:lang w:val="uk-UA"/>
        </w:rPr>
        <w:t>Эпидемиологические аспекты радиационного канцерогенеза (Научный обзор) / А.Ф.Цыб, В.К.Иванов, А.П.Бирюков, В.А.Эфендиев // Радиация и риск. – 1995. – Вып. 6. – С. 78-122.</w:t>
      </w:r>
    </w:p>
    <w:p w:rsidR="00DD242C" w:rsidRDefault="00DD242C" w:rsidP="00621412">
      <w:pPr>
        <w:numPr>
          <w:ilvl w:val="0"/>
          <w:numId w:val="31"/>
        </w:numPr>
        <w:spacing w:after="120" w:line="360" w:lineRule="auto"/>
        <w:jc w:val="both"/>
        <w:rPr>
          <w:sz w:val="28"/>
          <w:szCs w:val="28"/>
          <w:lang w:val="en-US"/>
        </w:rPr>
      </w:pPr>
      <w:r>
        <w:rPr>
          <w:sz w:val="28"/>
          <w:szCs w:val="28"/>
          <w:lang w:val="en-US"/>
        </w:rPr>
        <w:t>A cohort study of thyroid cancer and other thyroid disease following the Chornobyl accident: thyroid cancer cases in Ukraine detected during first screening / Tronko M., Howe G., Bogdanova T. [et al.] // J.Nat.Cancer Inst. – 2006. – Vol. 98, N 13. – P. 896-903.</w:t>
      </w:r>
    </w:p>
    <w:p w:rsidR="00DD242C" w:rsidRDefault="00DD242C" w:rsidP="00621412">
      <w:pPr>
        <w:numPr>
          <w:ilvl w:val="0"/>
          <w:numId w:val="31"/>
        </w:numPr>
        <w:spacing w:after="120" w:line="360" w:lineRule="auto"/>
        <w:jc w:val="both"/>
        <w:rPr>
          <w:sz w:val="28"/>
          <w:szCs w:val="28"/>
          <w:lang w:val="en-US"/>
        </w:rPr>
      </w:pPr>
      <w:r>
        <w:rPr>
          <w:sz w:val="28"/>
          <w:szCs w:val="28"/>
          <w:lang w:val="en-US"/>
        </w:rPr>
        <w:t xml:space="preserve">Alternative mutations of BRAF, RET and NTRK1 are associated with similar but distinct gene expression patterns in papillary thyroid cancer / </w:t>
      </w:r>
      <w:r>
        <w:rPr>
          <w:sz w:val="28"/>
          <w:szCs w:val="28"/>
        </w:rPr>
        <w:t>М</w:t>
      </w:r>
      <w:r>
        <w:rPr>
          <w:sz w:val="28"/>
          <w:szCs w:val="28"/>
          <w:lang w:val="en-US"/>
        </w:rPr>
        <w:t xml:space="preserve">.Frattini, </w:t>
      </w:r>
      <w:r>
        <w:rPr>
          <w:sz w:val="28"/>
          <w:szCs w:val="28"/>
        </w:rPr>
        <w:t>С</w:t>
      </w:r>
      <w:r>
        <w:rPr>
          <w:sz w:val="28"/>
          <w:szCs w:val="28"/>
          <w:lang w:val="en-US"/>
        </w:rPr>
        <w:t xml:space="preserve">.Ferrario, </w:t>
      </w:r>
      <w:r>
        <w:rPr>
          <w:sz w:val="28"/>
          <w:szCs w:val="28"/>
        </w:rPr>
        <w:t>Р</w:t>
      </w:r>
      <w:r>
        <w:rPr>
          <w:sz w:val="28"/>
          <w:szCs w:val="28"/>
          <w:lang w:val="en-US"/>
        </w:rPr>
        <w:t xml:space="preserve">.Bressan [et al.] // Oncogene. </w:t>
      </w:r>
      <w:r>
        <w:rPr>
          <w:sz w:val="28"/>
          <w:szCs w:val="28"/>
        </w:rPr>
        <w:sym w:font="Symbol" w:char="F02D"/>
      </w:r>
      <w:r>
        <w:rPr>
          <w:sz w:val="28"/>
          <w:szCs w:val="28"/>
          <w:lang w:val="en-US"/>
        </w:rPr>
        <w:t xml:space="preserve"> 2004. </w:t>
      </w:r>
      <w:r>
        <w:rPr>
          <w:sz w:val="28"/>
          <w:szCs w:val="28"/>
        </w:rPr>
        <w:sym w:font="Symbol" w:char="F02D"/>
      </w:r>
      <w:r>
        <w:rPr>
          <w:sz w:val="28"/>
          <w:szCs w:val="28"/>
          <w:lang w:val="en-US"/>
        </w:rPr>
        <w:t xml:space="preserve"> Vol. 23. </w:t>
      </w:r>
      <w:r>
        <w:rPr>
          <w:sz w:val="28"/>
          <w:szCs w:val="28"/>
        </w:rPr>
        <w:sym w:font="Symbol" w:char="F02D"/>
      </w:r>
      <w:r>
        <w:rPr>
          <w:sz w:val="28"/>
          <w:szCs w:val="28"/>
          <w:lang w:val="en-US"/>
        </w:rPr>
        <w:t xml:space="preserve"> P. 7436–7440.</w:t>
      </w:r>
    </w:p>
    <w:p w:rsidR="00DD242C" w:rsidRDefault="00DD242C" w:rsidP="00621412">
      <w:pPr>
        <w:numPr>
          <w:ilvl w:val="0"/>
          <w:numId w:val="31"/>
        </w:numPr>
        <w:spacing w:after="120" w:line="360" w:lineRule="auto"/>
        <w:jc w:val="both"/>
        <w:rPr>
          <w:sz w:val="28"/>
          <w:szCs w:val="28"/>
          <w:lang w:val="en-US"/>
        </w:rPr>
      </w:pPr>
      <w:r>
        <w:rPr>
          <w:sz w:val="28"/>
          <w:szCs w:val="28"/>
          <w:lang w:val="en-US"/>
        </w:rPr>
        <w:t>Analysis of thyroid carcinoma based on material registered in Japan during 1977-1986 with special reference to predominance of papillary type / H.Ezaki, S.Ebihara, Y.Fujimoto [et al.] // Cancer. - 1992. - Vol. 70, N 4. - P. 808-814.</w:t>
      </w:r>
    </w:p>
    <w:p w:rsidR="00DD242C" w:rsidRDefault="00DD242C" w:rsidP="00621412">
      <w:pPr>
        <w:numPr>
          <w:ilvl w:val="0"/>
          <w:numId w:val="31"/>
        </w:numPr>
        <w:spacing w:after="120" w:line="360" w:lineRule="auto"/>
        <w:jc w:val="both"/>
        <w:rPr>
          <w:sz w:val="28"/>
          <w:szCs w:val="28"/>
          <w:lang w:val="uk-UA"/>
        </w:rPr>
      </w:pPr>
      <w:r>
        <w:rPr>
          <w:sz w:val="28"/>
          <w:szCs w:val="28"/>
          <w:lang w:val="uk-UA"/>
        </w:rPr>
        <w:t xml:space="preserve">Aron M. Utility of galectin 3 expression in thyroid aspirates as a diagnostic marker in differentiating benign from malignant thyroid neoplasms </w:t>
      </w:r>
      <w:r>
        <w:rPr>
          <w:sz w:val="28"/>
          <w:szCs w:val="28"/>
          <w:lang w:val="en-US"/>
        </w:rPr>
        <w:t xml:space="preserve"> / </w:t>
      </w:r>
      <w:r>
        <w:rPr>
          <w:sz w:val="28"/>
          <w:szCs w:val="28"/>
          <w:lang w:val="uk-UA"/>
        </w:rPr>
        <w:t>M.Aron, K.Kapila, K.Verma // Indian J. Pathol. Microbiol. – 2006. – Vol. 49, N 3. – P. 376-380.</w:t>
      </w:r>
    </w:p>
    <w:p w:rsidR="00DD242C" w:rsidRDefault="00DD242C" w:rsidP="00621412">
      <w:pPr>
        <w:numPr>
          <w:ilvl w:val="0"/>
          <w:numId w:val="31"/>
        </w:numPr>
        <w:spacing w:after="120" w:line="360" w:lineRule="auto"/>
        <w:jc w:val="both"/>
        <w:rPr>
          <w:sz w:val="28"/>
          <w:szCs w:val="28"/>
          <w:lang w:val="en-GB"/>
        </w:rPr>
      </w:pPr>
      <w:r>
        <w:rPr>
          <w:sz w:val="28"/>
          <w:szCs w:val="28"/>
          <w:lang w:val="en-GB"/>
        </w:rPr>
        <w:t>Assessment of RET/PTC oncogene activation and clonality in thyroid nodules with incomplete morphological evidence of papillary carcinoma / A</w:t>
      </w:r>
      <w:r>
        <w:rPr>
          <w:sz w:val="28"/>
          <w:szCs w:val="28"/>
          <w:lang w:val="uk-UA"/>
        </w:rPr>
        <w:t>.</w:t>
      </w:r>
      <w:r>
        <w:rPr>
          <w:sz w:val="28"/>
          <w:szCs w:val="28"/>
          <w:lang w:val="en-GB"/>
        </w:rPr>
        <w:t>Fusco</w:t>
      </w:r>
      <w:r>
        <w:rPr>
          <w:sz w:val="28"/>
          <w:szCs w:val="28"/>
          <w:lang w:val="uk-UA"/>
        </w:rPr>
        <w:t xml:space="preserve">, </w:t>
      </w:r>
      <w:r>
        <w:rPr>
          <w:sz w:val="28"/>
          <w:szCs w:val="28"/>
          <w:lang w:val="en-GB"/>
        </w:rPr>
        <w:lastRenderedPageBreak/>
        <w:t>G</w:t>
      </w:r>
      <w:r>
        <w:rPr>
          <w:sz w:val="28"/>
          <w:szCs w:val="28"/>
          <w:lang w:val="uk-UA"/>
        </w:rPr>
        <w:t>.</w:t>
      </w:r>
      <w:r>
        <w:rPr>
          <w:sz w:val="28"/>
          <w:szCs w:val="28"/>
          <w:lang w:val="en-GB"/>
        </w:rPr>
        <w:t>Chiappetta</w:t>
      </w:r>
      <w:r>
        <w:rPr>
          <w:sz w:val="28"/>
          <w:szCs w:val="28"/>
          <w:lang w:val="uk-UA"/>
        </w:rPr>
        <w:t xml:space="preserve">, </w:t>
      </w:r>
      <w:r>
        <w:rPr>
          <w:sz w:val="28"/>
          <w:szCs w:val="28"/>
          <w:lang w:val="en-GB"/>
        </w:rPr>
        <w:t>P</w:t>
      </w:r>
      <w:r>
        <w:rPr>
          <w:sz w:val="28"/>
          <w:szCs w:val="28"/>
          <w:lang w:val="uk-UA"/>
        </w:rPr>
        <w:t>.</w:t>
      </w:r>
      <w:r>
        <w:rPr>
          <w:sz w:val="28"/>
          <w:szCs w:val="28"/>
          <w:lang w:val="en-GB"/>
        </w:rPr>
        <w:t>Hui</w:t>
      </w:r>
      <w:r>
        <w:rPr>
          <w:sz w:val="28"/>
          <w:szCs w:val="28"/>
          <w:lang w:val="uk-UA"/>
        </w:rPr>
        <w:t xml:space="preserve"> </w:t>
      </w:r>
      <w:r>
        <w:rPr>
          <w:sz w:val="28"/>
          <w:szCs w:val="28"/>
          <w:lang w:val="en-US"/>
        </w:rPr>
        <w:t xml:space="preserve">[et al.] </w:t>
      </w:r>
      <w:r>
        <w:rPr>
          <w:sz w:val="28"/>
          <w:szCs w:val="28"/>
          <w:lang w:val="en-GB"/>
        </w:rPr>
        <w:t>// Am. J. Pathol. – 2002. – Vol. 160. –  P. 2157-2167.</w:t>
      </w:r>
    </w:p>
    <w:p w:rsidR="00DD242C" w:rsidRDefault="00DD242C" w:rsidP="00621412">
      <w:pPr>
        <w:pStyle w:val="BodyText21"/>
        <w:numPr>
          <w:ilvl w:val="0"/>
          <w:numId w:val="31"/>
        </w:numPr>
        <w:spacing w:after="120"/>
        <w:rPr>
          <w:szCs w:val="28"/>
          <w:lang w:val="en-US"/>
        </w:rPr>
      </w:pPr>
      <w:r>
        <w:rPr>
          <w:szCs w:val="28"/>
          <w:lang w:val="en-US"/>
        </w:rPr>
        <w:t xml:space="preserve">Assotiation between morphological subtype of post Chernobyl papillary carcinoma and rearrangement of the RET oncogene / G.A.Thomas, H.Burnell, E.D.Williams [et al.] // Radiation and thyroid cancer ; eds G.Thomas, A.Karaoglou, E.D.Williams. – Sigapore: World Scientific Publ. Co.Pte.Ltd, 1999. – P. 255-261. </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rPr>
      </w:pPr>
      <w:r>
        <w:rPr>
          <w:rFonts w:ascii="Times New Roman" w:hAnsi="Times New Roman"/>
          <w:sz w:val="28"/>
          <w:szCs w:val="28"/>
        </w:rPr>
        <w:t xml:space="preserve">Association of chronic lymphocytic thyroiditis and thyroid papillary carcinoma. A study of surgical cases among Japanese, and white and African Americans </w:t>
      </w:r>
      <w:r>
        <w:rPr>
          <w:rFonts w:ascii="Times New Roman" w:hAnsi="Times New Roman"/>
          <w:sz w:val="28"/>
          <w:szCs w:val="28"/>
          <w:lang w:val="en-US"/>
        </w:rPr>
        <w:t xml:space="preserve">/ </w:t>
      </w:r>
      <w:r>
        <w:rPr>
          <w:rFonts w:ascii="Times New Roman" w:hAnsi="Times New Roman"/>
          <w:sz w:val="28"/>
          <w:szCs w:val="28"/>
        </w:rPr>
        <w:t>I</w:t>
      </w:r>
      <w:r>
        <w:rPr>
          <w:rFonts w:ascii="Times New Roman" w:hAnsi="Times New Roman"/>
          <w:sz w:val="28"/>
          <w:szCs w:val="28"/>
          <w:lang w:val="en-US"/>
        </w:rPr>
        <w:t>.</w:t>
      </w:r>
      <w:r>
        <w:rPr>
          <w:rFonts w:ascii="Times New Roman" w:hAnsi="Times New Roman"/>
          <w:sz w:val="28"/>
          <w:szCs w:val="28"/>
        </w:rPr>
        <w:t>Okayasu, M</w:t>
      </w:r>
      <w:r>
        <w:rPr>
          <w:rFonts w:ascii="Times New Roman" w:hAnsi="Times New Roman"/>
          <w:sz w:val="28"/>
          <w:szCs w:val="28"/>
          <w:lang w:val="en-US"/>
        </w:rPr>
        <w:t>.</w:t>
      </w:r>
      <w:r>
        <w:rPr>
          <w:rFonts w:ascii="Times New Roman" w:hAnsi="Times New Roman"/>
          <w:sz w:val="28"/>
          <w:szCs w:val="28"/>
        </w:rPr>
        <w:t>Fujiwara, Y</w:t>
      </w:r>
      <w:r>
        <w:rPr>
          <w:rFonts w:ascii="Times New Roman" w:hAnsi="Times New Roman"/>
          <w:sz w:val="28"/>
          <w:szCs w:val="28"/>
          <w:lang w:val="en-US"/>
        </w:rPr>
        <w:t>.</w:t>
      </w:r>
      <w:r>
        <w:rPr>
          <w:rFonts w:ascii="Times New Roman" w:hAnsi="Times New Roman"/>
          <w:sz w:val="28"/>
          <w:szCs w:val="28"/>
        </w:rPr>
        <w:t xml:space="preserve">Hara </w:t>
      </w:r>
      <w:r>
        <w:rPr>
          <w:rFonts w:ascii="Times New Roman" w:hAnsi="Times New Roman"/>
          <w:sz w:val="28"/>
          <w:szCs w:val="28"/>
          <w:lang w:val="en-US"/>
        </w:rPr>
        <w:t>[et al] //</w:t>
      </w:r>
      <w:r>
        <w:rPr>
          <w:rFonts w:ascii="Times New Roman" w:hAnsi="Times New Roman"/>
          <w:sz w:val="28"/>
          <w:szCs w:val="28"/>
        </w:rPr>
        <w:t xml:space="preserve"> Cancer. – 1995. – Vol. 76. -</w:t>
      </w:r>
      <w:r>
        <w:rPr>
          <w:rFonts w:ascii="Times New Roman" w:hAnsi="Times New Roman"/>
          <w:sz w:val="28"/>
          <w:szCs w:val="28"/>
          <w:lang w:val="en-US"/>
        </w:rPr>
        <w:t xml:space="preserve"> </w:t>
      </w:r>
      <w:r>
        <w:rPr>
          <w:rFonts w:ascii="Times New Roman" w:hAnsi="Times New Roman"/>
          <w:sz w:val="28"/>
          <w:szCs w:val="28"/>
        </w:rPr>
        <w:t xml:space="preserve"> P. 2312-2318. </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Benefit and side effects of radioiodine therapy in radiation-induced childhood thyroid carcinoma / C.Reiners, J.Biko, Yu.T.Demidchik, V.Drozd //  Radiation Risk Perspectives ; eds Y.Shibata, H.Namba. – Amsterdam : Elsevier, 2007. – P. 174-182.</w:t>
      </w:r>
    </w:p>
    <w:p w:rsidR="00DD242C" w:rsidRDefault="00DD242C" w:rsidP="00621412">
      <w:pPr>
        <w:pStyle w:val="34"/>
        <w:numPr>
          <w:ilvl w:val="0"/>
          <w:numId w:val="31"/>
        </w:numPr>
        <w:spacing w:line="360" w:lineRule="auto"/>
        <w:jc w:val="both"/>
        <w:rPr>
          <w:sz w:val="28"/>
          <w:szCs w:val="28"/>
          <w:lang w:val="en-US"/>
        </w:rPr>
      </w:pPr>
      <w:r>
        <w:rPr>
          <w:sz w:val="28"/>
          <w:szCs w:val="28"/>
          <w:lang w:val="en-US"/>
        </w:rPr>
        <w:t>Bogdanova T.I. Pathomorphologic characteristics of malignant thyroid tumors in children / T.I.Bogdanova // Treatment of thyroid cancer in childdhood ; ed. J.Robbins : Proceedings of workshop, 10-11 Sept. 1992. –  Bethesda : National Institutes of Health, 1994. –  P. 51-59.</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BRAF mutations are not a major event in post-Chernobyl childhood thyroid carcinomas / J.Lima, V.Trovisco, P.Soares [et al.] // J. Clin. Endocrinol. Metab. – 2004. – Vol. 89. – P.- 4267 – 4271.</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en-US"/>
        </w:rPr>
        <w:t>Cancer</w:t>
      </w:r>
      <w:r>
        <w:rPr>
          <w:rFonts w:ascii="Times New Roman" w:hAnsi="Times New Roman"/>
          <w:sz w:val="28"/>
          <w:szCs w:val="28"/>
          <w:lang w:val="uk-UA"/>
        </w:rPr>
        <w:t xml:space="preserve"> </w:t>
      </w:r>
      <w:r>
        <w:rPr>
          <w:rFonts w:ascii="Times New Roman" w:hAnsi="Times New Roman"/>
          <w:sz w:val="28"/>
          <w:szCs w:val="28"/>
          <w:lang w:val="en-US"/>
        </w:rPr>
        <w:t>consequences</w:t>
      </w:r>
      <w:r>
        <w:rPr>
          <w:rFonts w:ascii="Times New Roman" w:hAnsi="Times New Roman"/>
          <w:sz w:val="28"/>
          <w:szCs w:val="28"/>
          <w:lang w:val="uk-UA"/>
        </w:rPr>
        <w:t xml:space="preserve"> </w:t>
      </w:r>
      <w:r>
        <w:rPr>
          <w:rFonts w:ascii="Times New Roman" w:hAnsi="Times New Roman"/>
          <w:sz w:val="28"/>
          <w:szCs w:val="28"/>
          <w:lang w:val="en-US"/>
        </w:rPr>
        <w:t>of</w:t>
      </w:r>
      <w:r>
        <w:rPr>
          <w:rFonts w:ascii="Times New Roman" w:hAnsi="Times New Roman"/>
          <w:sz w:val="28"/>
          <w:szCs w:val="28"/>
          <w:lang w:val="uk-UA"/>
        </w:rPr>
        <w:t xml:space="preserve"> </w:t>
      </w:r>
      <w:r>
        <w:rPr>
          <w:rFonts w:ascii="Times New Roman" w:hAnsi="Times New Roman"/>
          <w:sz w:val="28"/>
          <w:szCs w:val="28"/>
          <w:lang w:val="en-US"/>
        </w:rPr>
        <w:t>the</w:t>
      </w:r>
      <w:r>
        <w:rPr>
          <w:rFonts w:ascii="Times New Roman" w:hAnsi="Times New Roman"/>
          <w:sz w:val="28"/>
          <w:szCs w:val="28"/>
          <w:lang w:val="uk-UA"/>
        </w:rPr>
        <w:t xml:space="preserve"> </w:t>
      </w:r>
      <w:r>
        <w:rPr>
          <w:rFonts w:ascii="Times New Roman" w:hAnsi="Times New Roman"/>
          <w:sz w:val="28"/>
          <w:szCs w:val="28"/>
          <w:lang w:val="en-US"/>
        </w:rPr>
        <w:t>Chernobyl</w:t>
      </w:r>
      <w:r>
        <w:rPr>
          <w:rFonts w:ascii="Times New Roman" w:hAnsi="Times New Roman"/>
          <w:sz w:val="28"/>
          <w:szCs w:val="28"/>
          <w:lang w:val="uk-UA"/>
        </w:rPr>
        <w:t xml:space="preserve"> </w:t>
      </w:r>
      <w:r>
        <w:rPr>
          <w:rFonts w:ascii="Times New Roman" w:hAnsi="Times New Roman"/>
          <w:sz w:val="28"/>
          <w:szCs w:val="28"/>
          <w:lang w:val="en-US"/>
        </w:rPr>
        <w:t>accident</w:t>
      </w:r>
      <w:r>
        <w:rPr>
          <w:rFonts w:ascii="Times New Roman" w:hAnsi="Times New Roman"/>
          <w:sz w:val="28"/>
          <w:szCs w:val="28"/>
          <w:lang w:val="uk-UA"/>
        </w:rPr>
        <w:t xml:space="preserve">: 20 </w:t>
      </w:r>
      <w:r>
        <w:rPr>
          <w:rFonts w:ascii="Times New Roman" w:hAnsi="Times New Roman"/>
          <w:sz w:val="28"/>
          <w:szCs w:val="28"/>
          <w:lang w:val="en-US"/>
        </w:rPr>
        <w:t>years</w:t>
      </w:r>
      <w:r>
        <w:rPr>
          <w:rFonts w:ascii="Times New Roman" w:hAnsi="Times New Roman"/>
          <w:sz w:val="28"/>
          <w:szCs w:val="28"/>
          <w:lang w:val="uk-UA"/>
        </w:rPr>
        <w:t xml:space="preserve"> </w:t>
      </w:r>
      <w:r>
        <w:rPr>
          <w:rFonts w:ascii="Times New Roman" w:hAnsi="Times New Roman"/>
          <w:sz w:val="28"/>
          <w:szCs w:val="28"/>
          <w:lang w:val="en-US"/>
        </w:rPr>
        <w:t>on</w:t>
      </w:r>
      <w:r>
        <w:rPr>
          <w:rFonts w:ascii="Times New Roman" w:hAnsi="Times New Roman"/>
          <w:sz w:val="28"/>
          <w:szCs w:val="28"/>
          <w:lang w:val="uk-UA"/>
        </w:rPr>
        <w:t xml:space="preserve"> </w:t>
      </w:r>
      <w:r>
        <w:rPr>
          <w:rFonts w:ascii="Times New Roman" w:hAnsi="Times New Roman"/>
          <w:sz w:val="28"/>
          <w:szCs w:val="28"/>
          <w:lang w:val="en-US"/>
        </w:rPr>
        <w:t>/ E</w:t>
      </w:r>
      <w:r>
        <w:rPr>
          <w:rFonts w:ascii="Times New Roman" w:hAnsi="Times New Roman"/>
          <w:sz w:val="28"/>
          <w:szCs w:val="28"/>
          <w:lang w:val="uk-UA"/>
        </w:rPr>
        <w:t>.</w:t>
      </w:r>
      <w:r>
        <w:rPr>
          <w:rFonts w:ascii="Times New Roman" w:hAnsi="Times New Roman"/>
          <w:sz w:val="28"/>
          <w:szCs w:val="28"/>
          <w:lang w:val="en-US"/>
        </w:rPr>
        <w:t>Cardis</w:t>
      </w:r>
      <w:r>
        <w:rPr>
          <w:rFonts w:ascii="Times New Roman" w:hAnsi="Times New Roman"/>
          <w:sz w:val="28"/>
          <w:szCs w:val="28"/>
          <w:lang w:val="uk-UA"/>
        </w:rPr>
        <w:t xml:space="preserve">, </w:t>
      </w:r>
      <w:r>
        <w:rPr>
          <w:rFonts w:ascii="Times New Roman" w:hAnsi="Times New Roman"/>
          <w:sz w:val="28"/>
          <w:szCs w:val="28"/>
          <w:lang w:val="en-US"/>
        </w:rPr>
        <w:t>G</w:t>
      </w:r>
      <w:r>
        <w:rPr>
          <w:rFonts w:ascii="Times New Roman" w:hAnsi="Times New Roman"/>
          <w:sz w:val="28"/>
          <w:szCs w:val="28"/>
          <w:lang w:val="uk-UA"/>
        </w:rPr>
        <w:t>.</w:t>
      </w:r>
      <w:r>
        <w:rPr>
          <w:rFonts w:ascii="Times New Roman" w:hAnsi="Times New Roman"/>
          <w:sz w:val="28"/>
          <w:szCs w:val="28"/>
          <w:lang w:val="en-US"/>
        </w:rPr>
        <w:t>Howe</w:t>
      </w:r>
      <w:r>
        <w:rPr>
          <w:rFonts w:ascii="Times New Roman" w:hAnsi="Times New Roman"/>
          <w:sz w:val="28"/>
          <w:szCs w:val="28"/>
          <w:lang w:val="uk-UA"/>
        </w:rPr>
        <w:t xml:space="preserve">, </w:t>
      </w:r>
      <w:r>
        <w:rPr>
          <w:rFonts w:ascii="Times New Roman" w:hAnsi="Times New Roman"/>
          <w:sz w:val="28"/>
          <w:szCs w:val="28"/>
          <w:lang w:val="en-US"/>
        </w:rPr>
        <w:t>E</w:t>
      </w:r>
      <w:r>
        <w:rPr>
          <w:rFonts w:ascii="Times New Roman" w:hAnsi="Times New Roman"/>
          <w:sz w:val="28"/>
          <w:szCs w:val="28"/>
          <w:lang w:val="uk-UA"/>
        </w:rPr>
        <w:t>.</w:t>
      </w:r>
      <w:r>
        <w:rPr>
          <w:rFonts w:ascii="Times New Roman" w:hAnsi="Times New Roman"/>
          <w:sz w:val="28"/>
          <w:szCs w:val="28"/>
          <w:lang w:val="en-US"/>
        </w:rPr>
        <w:t>Ron</w:t>
      </w:r>
      <w:r>
        <w:rPr>
          <w:rFonts w:ascii="Times New Roman" w:hAnsi="Times New Roman"/>
          <w:sz w:val="28"/>
          <w:szCs w:val="28"/>
          <w:lang w:val="uk-UA"/>
        </w:rPr>
        <w:t xml:space="preserve"> </w:t>
      </w:r>
      <w:r>
        <w:rPr>
          <w:rFonts w:ascii="Times New Roman" w:hAnsi="Times New Roman"/>
          <w:sz w:val="28"/>
          <w:szCs w:val="28"/>
          <w:lang w:val="en-US"/>
        </w:rPr>
        <w:t xml:space="preserve">[et al.] </w:t>
      </w:r>
      <w:r>
        <w:rPr>
          <w:rFonts w:ascii="Times New Roman" w:hAnsi="Times New Roman"/>
          <w:sz w:val="28"/>
          <w:szCs w:val="28"/>
          <w:lang w:val="uk-UA"/>
        </w:rPr>
        <w:t xml:space="preserve">// </w:t>
      </w:r>
      <w:r>
        <w:rPr>
          <w:rFonts w:ascii="Times New Roman" w:hAnsi="Times New Roman"/>
          <w:sz w:val="28"/>
          <w:szCs w:val="28"/>
          <w:lang w:val="en-US"/>
        </w:rPr>
        <w:t>Radiol</w:t>
      </w:r>
      <w:r>
        <w:rPr>
          <w:rFonts w:ascii="Times New Roman" w:hAnsi="Times New Roman"/>
          <w:sz w:val="28"/>
          <w:szCs w:val="28"/>
          <w:lang w:val="uk-UA"/>
        </w:rPr>
        <w:t xml:space="preserve">. </w:t>
      </w:r>
      <w:r>
        <w:rPr>
          <w:rFonts w:ascii="Times New Roman" w:hAnsi="Times New Roman"/>
          <w:sz w:val="28"/>
          <w:szCs w:val="28"/>
          <w:lang w:val="en-US"/>
        </w:rPr>
        <w:t>Prot</w:t>
      </w:r>
      <w:r>
        <w:rPr>
          <w:rFonts w:ascii="Times New Roman" w:hAnsi="Times New Roman"/>
          <w:sz w:val="28"/>
          <w:szCs w:val="28"/>
          <w:lang w:val="uk-UA"/>
        </w:rPr>
        <w:t>.</w:t>
      </w:r>
      <w:r>
        <w:rPr>
          <w:rFonts w:ascii="Times New Roman" w:hAnsi="Times New Roman"/>
          <w:sz w:val="28"/>
          <w:szCs w:val="28"/>
          <w:lang w:val="en-US"/>
        </w:rPr>
        <w:t xml:space="preserve"> –  </w:t>
      </w:r>
      <w:r>
        <w:rPr>
          <w:rFonts w:ascii="Times New Roman" w:hAnsi="Times New Roman"/>
          <w:sz w:val="28"/>
          <w:szCs w:val="28"/>
          <w:lang w:val="uk-UA"/>
        </w:rPr>
        <w:t>2006</w:t>
      </w:r>
      <w:r>
        <w:rPr>
          <w:rFonts w:ascii="Times New Roman" w:hAnsi="Times New Roman"/>
          <w:sz w:val="28"/>
          <w:szCs w:val="28"/>
          <w:lang w:val="en-US"/>
        </w:rPr>
        <w:t xml:space="preserve">. – N </w:t>
      </w:r>
      <w:r>
        <w:rPr>
          <w:rFonts w:ascii="Times New Roman" w:hAnsi="Times New Roman"/>
          <w:sz w:val="28"/>
          <w:szCs w:val="28"/>
          <w:lang w:val="uk-UA"/>
        </w:rPr>
        <w:t>26</w:t>
      </w:r>
      <w:r>
        <w:rPr>
          <w:rFonts w:ascii="Times New Roman" w:hAnsi="Times New Roman"/>
          <w:sz w:val="28"/>
          <w:szCs w:val="28"/>
          <w:lang w:val="en-US"/>
        </w:rPr>
        <w:t xml:space="preserve"> –P</w:t>
      </w:r>
      <w:r>
        <w:rPr>
          <w:rFonts w:ascii="Times New Roman" w:hAnsi="Times New Roman"/>
          <w:sz w:val="28"/>
          <w:szCs w:val="28"/>
          <w:lang w:val="uk-UA"/>
        </w:rPr>
        <w:t>. 127-140.</w:t>
      </w:r>
    </w:p>
    <w:p w:rsidR="00DD242C" w:rsidRDefault="00DD242C" w:rsidP="00621412">
      <w:pPr>
        <w:pStyle w:val="BodyText2"/>
        <w:numPr>
          <w:ilvl w:val="0"/>
          <w:numId w:val="31"/>
        </w:numPr>
        <w:spacing w:after="120"/>
        <w:rPr>
          <w:szCs w:val="28"/>
          <w:lang w:val="uk-UA"/>
        </w:rPr>
      </w:pPr>
      <w:r>
        <w:rPr>
          <w:szCs w:val="28"/>
          <w:lang w:val="uk-UA"/>
        </w:rPr>
        <w:t xml:space="preserve">Characterization of lymphoid infіltration in post Chernobyl childhood thyroid carcinoma in Ukraine / </w:t>
      </w:r>
      <w:r>
        <w:rPr>
          <w:szCs w:val="28"/>
        </w:rPr>
        <w:t>T</w:t>
      </w:r>
      <w:r>
        <w:rPr>
          <w:szCs w:val="28"/>
          <w:lang w:val="uk-UA"/>
        </w:rPr>
        <w:t xml:space="preserve">.Bogdanova, </w:t>
      </w:r>
      <w:r>
        <w:rPr>
          <w:szCs w:val="28"/>
        </w:rPr>
        <w:t>L</w:t>
      </w:r>
      <w:r>
        <w:rPr>
          <w:szCs w:val="28"/>
          <w:lang w:val="uk-UA"/>
        </w:rPr>
        <w:t xml:space="preserve">.Zurnadzhy, </w:t>
      </w:r>
      <w:r>
        <w:rPr>
          <w:szCs w:val="28"/>
        </w:rPr>
        <w:t>M</w:t>
      </w:r>
      <w:r>
        <w:rPr>
          <w:szCs w:val="28"/>
          <w:lang w:val="uk-UA"/>
        </w:rPr>
        <w:t>.Tronko  [</w:t>
      </w:r>
      <w:r>
        <w:rPr>
          <w:szCs w:val="28"/>
        </w:rPr>
        <w:t>et</w:t>
      </w:r>
      <w:r>
        <w:rPr>
          <w:szCs w:val="28"/>
          <w:lang w:val="uk-UA"/>
        </w:rPr>
        <w:t xml:space="preserve"> </w:t>
      </w:r>
      <w:r>
        <w:rPr>
          <w:szCs w:val="28"/>
        </w:rPr>
        <w:t>al</w:t>
      </w:r>
      <w:r>
        <w:rPr>
          <w:szCs w:val="28"/>
          <w:lang w:val="uk-UA"/>
        </w:rPr>
        <w:t xml:space="preserve">.] // Radiation and thyroid cancer ; </w:t>
      </w:r>
      <w:r>
        <w:rPr>
          <w:szCs w:val="28"/>
        </w:rPr>
        <w:t>e</w:t>
      </w:r>
      <w:r>
        <w:rPr>
          <w:szCs w:val="28"/>
          <w:lang w:val="uk-UA"/>
        </w:rPr>
        <w:t>d</w:t>
      </w:r>
      <w:r>
        <w:rPr>
          <w:szCs w:val="28"/>
        </w:rPr>
        <w:t>s</w:t>
      </w:r>
      <w:r>
        <w:rPr>
          <w:szCs w:val="28"/>
          <w:lang w:val="uk-UA"/>
        </w:rPr>
        <w:t xml:space="preserve"> G.Thomas, A.Karaoglou, </w:t>
      </w:r>
      <w:r>
        <w:rPr>
          <w:szCs w:val="28"/>
          <w:lang w:val="uk-UA"/>
        </w:rPr>
        <w:lastRenderedPageBreak/>
        <w:t>E.D.Williams. – Si</w:t>
      </w:r>
      <w:r>
        <w:rPr>
          <w:szCs w:val="28"/>
        </w:rPr>
        <w:t>n</w:t>
      </w:r>
      <w:r>
        <w:rPr>
          <w:szCs w:val="28"/>
          <w:lang w:val="uk-UA"/>
        </w:rPr>
        <w:t>gapore : World Scientific Publ. Co.Pte.Ltd. – 1999. – P.  213-216.</w:t>
      </w:r>
    </w:p>
    <w:p w:rsidR="00DD242C" w:rsidRDefault="00DD242C" w:rsidP="00621412">
      <w:pPr>
        <w:pStyle w:val="bibitem"/>
        <w:numPr>
          <w:ilvl w:val="0"/>
          <w:numId w:val="31"/>
        </w:numPr>
        <w:spacing w:after="120" w:line="360" w:lineRule="auto"/>
        <w:rPr>
          <w:sz w:val="28"/>
          <w:szCs w:val="28"/>
        </w:rPr>
      </w:pPr>
      <w:r>
        <w:rPr>
          <w:sz w:val="28"/>
          <w:szCs w:val="28"/>
        </w:rPr>
        <w:t>Cherstvoy E. The pathomorphology of childhood papillary thyroid carcinoma in Belarus in different periods after the Chernobyl accident (1991-1997) / E.Cherstvoy, V.Pozcharskaya, A.Nerovnia // Radiation and thyroid cancer ; eds G.Thomas, A.Karaoglou, E.D.Williams. – Singapur : World Scientific, 1999. – P. 55-60.</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en-US"/>
        </w:rPr>
        <w:t>Childhood</w:t>
      </w:r>
      <w:r>
        <w:rPr>
          <w:rFonts w:ascii="Times New Roman" w:hAnsi="Times New Roman"/>
          <w:sz w:val="28"/>
          <w:szCs w:val="28"/>
          <w:lang w:val="uk-UA"/>
        </w:rPr>
        <w:t xml:space="preserve"> </w:t>
      </w:r>
      <w:r>
        <w:rPr>
          <w:rFonts w:ascii="Times New Roman" w:hAnsi="Times New Roman"/>
          <w:sz w:val="28"/>
          <w:szCs w:val="28"/>
          <w:lang w:val="en-US"/>
        </w:rPr>
        <w:t>thyroid</w:t>
      </w:r>
      <w:r>
        <w:rPr>
          <w:rFonts w:ascii="Times New Roman" w:hAnsi="Times New Roman"/>
          <w:sz w:val="28"/>
          <w:szCs w:val="28"/>
          <w:lang w:val="uk-UA"/>
        </w:rPr>
        <w:t xml:space="preserve"> </w:t>
      </w:r>
      <w:r>
        <w:rPr>
          <w:rFonts w:ascii="Times New Roman" w:hAnsi="Times New Roman"/>
          <w:sz w:val="28"/>
          <w:szCs w:val="28"/>
          <w:lang w:val="en-US"/>
        </w:rPr>
        <w:t>cancer</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w:t>
      </w:r>
      <w:r>
        <w:rPr>
          <w:rFonts w:ascii="Times New Roman" w:hAnsi="Times New Roman"/>
          <w:sz w:val="28"/>
          <w:szCs w:val="28"/>
          <w:lang w:val="en-US"/>
        </w:rPr>
        <w:t>Belarus</w:t>
      </w:r>
      <w:r>
        <w:rPr>
          <w:rFonts w:ascii="Times New Roman" w:hAnsi="Times New Roman"/>
          <w:sz w:val="28"/>
          <w:szCs w:val="28"/>
          <w:lang w:val="uk-UA"/>
        </w:rPr>
        <w:t xml:space="preserve"> / </w:t>
      </w:r>
      <w:r>
        <w:rPr>
          <w:rFonts w:ascii="Times New Roman" w:hAnsi="Times New Roman"/>
          <w:sz w:val="28"/>
          <w:szCs w:val="28"/>
          <w:lang w:val="en-US"/>
        </w:rPr>
        <w:t>Yu</w:t>
      </w:r>
      <w:r>
        <w:rPr>
          <w:rFonts w:ascii="Times New Roman" w:hAnsi="Times New Roman"/>
          <w:sz w:val="28"/>
          <w:szCs w:val="28"/>
          <w:lang w:val="uk-UA"/>
        </w:rPr>
        <w:t>.</w:t>
      </w:r>
      <w:r>
        <w:rPr>
          <w:rFonts w:ascii="Times New Roman" w:hAnsi="Times New Roman"/>
          <w:sz w:val="28"/>
          <w:szCs w:val="28"/>
          <w:lang w:val="en-US"/>
        </w:rPr>
        <w:t>E</w:t>
      </w:r>
      <w:r>
        <w:rPr>
          <w:rFonts w:ascii="Times New Roman" w:hAnsi="Times New Roman"/>
          <w:sz w:val="28"/>
          <w:szCs w:val="28"/>
          <w:lang w:val="uk-UA"/>
        </w:rPr>
        <w:t>.</w:t>
      </w:r>
      <w:r>
        <w:rPr>
          <w:rFonts w:ascii="Times New Roman" w:hAnsi="Times New Roman"/>
          <w:sz w:val="28"/>
          <w:szCs w:val="28"/>
          <w:lang w:val="en-US"/>
        </w:rPr>
        <w:t>Demidchik</w:t>
      </w:r>
      <w:r>
        <w:rPr>
          <w:rFonts w:ascii="Times New Roman" w:hAnsi="Times New Roman"/>
          <w:sz w:val="28"/>
          <w:szCs w:val="28"/>
          <w:lang w:val="uk-UA"/>
        </w:rPr>
        <w:t xml:space="preserve">, </w:t>
      </w:r>
      <w:r>
        <w:rPr>
          <w:rFonts w:ascii="Times New Roman" w:hAnsi="Times New Roman"/>
          <w:sz w:val="28"/>
          <w:szCs w:val="28"/>
          <w:lang w:val="en-US"/>
        </w:rPr>
        <w:t>E</w:t>
      </w:r>
      <w:r>
        <w:rPr>
          <w:rFonts w:ascii="Times New Roman" w:hAnsi="Times New Roman"/>
          <w:sz w:val="28"/>
          <w:szCs w:val="28"/>
          <w:lang w:val="uk-UA"/>
        </w:rPr>
        <w:t>.</w:t>
      </w:r>
      <w:r>
        <w:rPr>
          <w:rFonts w:ascii="Times New Roman" w:hAnsi="Times New Roman"/>
          <w:sz w:val="28"/>
          <w:szCs w:val="28"/>
          <w:lang w:val="en-US"/>
        </w:rPr>
        <w:t>P</w:t>
      </w:r>
      <w:r>
        <w:rPr>
          <w:rFonts w:ascii="Times New Roman" w:hAnsi="Times New Roman"/>
          <w:sz w:val="28"/>
          <w:szCs w:val="28"/>
          <w:lang w:val="uk-UA"/>
        </w:rPr>
        <w:t>.</w:t>
      </w:r>
      <w:r>
        <w:rPr>
          <w:rFonts w:ascii="Times New Roman" w:hAnsi="Times New Roman"/>
          <w:sz w:val="28"/>
          <w:szCs w:val="28"/>
          <w:lang w:val="en-US"/>
        </w:rPr>
        <w:t>Demidchik</w:t>
      </w:r>
      <w:r>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w:t>
      </w:r>
      <w:r>
        <w:rPr>
          <w:rFonts w:ascii="Times New Roman" w:hAnsi="Times New Roman"/>
          <w:sz w:val="28"/>
          <w:szCs w:val="28"/>
          <w:lang w:val="en-US"/>
        </w:rPr>
        <w:t>A</w:t>
      </w:r>
      <w:r>
        <w:rPr>
          <w:rFonts w:ascii="Times New Roman" w:hAnsi="Times New Roman"/>
          <w:sz w:val="28"/>
          <w:szCs w:val="28"/>
          <w:lang w:val="uk-UA"/>
        </w:rPr>
        <w:t>.</w:t>
      </w:r>
      <w:r>
        <w:rPr>
          <w:rFonts w:ascii="Times New Roman" w:hAnsi="Times New Roman"/>
          <w:sz w:val="28"/>
          <w:szCs w:val="28"/>
          <w:lang w:val="en-US"/>
        </w:rPr>
        <w:t>Saenko</w:t>
      </w:r>
      <w:r>
        <w:rPr>
          <w:rFonts w:ascii="Times New Roman" w:hAnsi="Times New Roman"/>
          <w:sz w:val="28"/>
          <w:szCs w:val="28"/>
          <w:lang w:val="uk-UA"/>
        </w:rPr>
        <w:t xml:space="preserve"> [</w:t>
      </w:r>
      <w:r>
        <w:rPr>
          <w:rFonts w:ascii="Times New Roman" w:hAnsi="Times New Roman"/>
          <w:sz w:val="28"/>
          <w:szCs w:val="28"/>
          <w:lang w:val="en-US"/>
        </w:rPr>
        <w:t>et</w:t>
      </w:r>
      <w:r>
        <w:rPr>
          <w:rFonts w:ascii="Times New Roman" w:hAnsi="Times New Roman"/>
          <w:sz w:val="28"/>
          <w:szCs w:val="28"/>
          <w:lang w:val="uk-UA"/>
        </w:rPr>
        <w:t xml:space="preserve"> </w:t>
      </w:r>
      <w:r>
        <w:rPr>
          <w:rFonts w:ascii="Times New Roman" w:hAnsi="Times New Roman"/>
          <w:sz w:val="28"/>
          <w:szCs w:val="28"/>
          <w:lang w:val="en-US"/>
        </w:rPr>
        <w:t>al</w:t>
      </w:r>
      <w:r>
        <w:rPr>
          <w:rFonts w:ascii="Times New Roman" w:hAnsi="Times New Roman"/>
          <w:sz w:val="28"/>
          <w:szCs w:val="28"/>
          <w:lang w:val="uk-UA"/>
        </w:rPr>
        <w:t xml:space="preserve">.] // </w:t>
      </w:r>
      <w:r>
        <w:rPr>
          <w:rFonts w:ascii="Times New Roman" w:hAnsi="Times New Roman"/>
          <w:sz w:val="28"/>
          <w:szCs w:val="28"/>
          <w:lang w:val="en-US"/>
        </w:rPr>
        <w:t>Radiation</w:t>
      </w:r>
      <w:r>
        <w:rPr>
          <w:rFonts w:ascii="Times New Roman" w:hAnsi="Times New Roman"/>
          <w:sz w:val="28"/>
          <w:szCs w:val="28"/>
          <w:lang w:val="uk-UA"/>
        </w:rPr>
        <w:t xml:space="preserve"> </w:t>
      </w:r>
      <w:r>
        <w:rPr>
          <w:rFonts w:ascii="Times New Roman" w:hAnsi="Times New Roman"/>
          <w:sz w:val="28"/>
          <w:szCs w:val="28"/>
          <w:lang w:val="en-US"/>
        </w:rPr>
        <w:t>Risk</w:t>
      </w:r>
      <w:r>
        <w:rPr>
          <w:rFonts w:ascii="Times New Roman" w:hAnsi="Times New Roman"/>
          <w:sz w:val="28"/>
          <w:szCs w:val="28"/>
          <w:lang w:val="uk-UA"/>
        </w:rPr>
        <w:t xml:space="preserve"> </w:t>
      </w:r>
      <w:r>
        <w:rPr>
          <w:rFonts w:ascii="Times New Roman" w:hAnsi="Times New Roman"/>
          <w:sz w:val="28"/>
          <w:szCs w:val="28"/>
          <w:lang w:val="en-US"/>
        </w:rPr>
        <w:t>Perspectives</w:t>
      </w:r>
      <w:r>
        <w:rPr>
          <w:rFonts w:ascii="Times New Roman" w:hAnsi="Times New Roman"/>
          <w:sz w:val="28"/>
          <w:szCs w:val="28"/>
          <w:lang w:val="uk-UA"/>
        </w:rPr>
        <w:t xml:space="preserve"> ; </w:t>
      </w:r>
      <w:r>
        <w:rPr>
          <w:rFonts w:ascii="Times New Roman" w:hAnsi="Times New Roman"/>
          <w:sz w:val="28"/>
          <w:szCs w:val="28"/>
          <w:lang w:val="en-US"/>
        </w:rPr>
        <w:t>eds</w:t>
      </w:r>
      <w:r>
        <w:rPr>
          <w:rFonts w:ascii="Times New Roman" w:hAnsi="Times New Roman"/>
          <w:sz w:val="28"/>
          <w:szCs w:val="28"/>
          <w:lang w:val="uk-UA"/>
        </w:rPr>
        <w:t xml:space="preserve"> </w:t>
      </w:r>
      <w:r>
        <w:rPr>
          <w:rFonts w:ascii="Times New Roman" w:hAnsi="Times New Roman"/>
          <w:sz w:val="28"/>
          <w:szCs w:val="28"/>
          <w:lang w:val="en-US"/>
        </w:rPr>
        <w:t>Y</w:t>
      </w:r>
      <w:r>
        <w:rPr>
          <w:rFonts w:ascii="Times New Roman" w:hAnsi="Times New Roman"/>
          <w:sz w:val="28"/>
          <w:szCs w:val="28"/>
          <w:lang w:val="uk-UA"/>
        </w:rPr>
        <w:t>.</w:t>
      </w:r>
      <w:r>
        <w:rPr>
          <w:rFonts w:ascii="Times New Roman" w:hAnsi="Times New Roman"/>
          <w:sz w:val="28"/>
          <w:szCs w:val="28"/>
          <w:lang w:val="en-US"/>
        </w:rPr>
        <w:t>Shibata</w:t>
      </w:r>
      <w:r>
        <w:rPr>
          <w:rFonts w:ascii="Times New Roman" w:hAnsi="Times New Roman"/>
          <w:sz w:val="28"/>
          <w:szCs w:val="28"/>
          <w:lang w:val="uk-UA"/>
        </w:rPr>
        <w:t xml:space="preserve">, </w:t>
      </w:r>
      <w:r>
        <w:rPr>
          <w:rFonts w:ascii="Times New Roman" w:hAnsi="Times New Roman"/>
          <w:sz w:val="28"/>
          <w:szCs w:val="28"/>
          <w:lang w:val="en-US"/>
        </w:rPr>
        <w:t>H</w:t>
      </w:r>
      <w:r>
        <w:rPr>
          <w:rFonts w:ascii="Times New Roman" w:hAnsi="Times New Roman"/>
          <w:sz w:val="28"/>
          <w:szCs w:val="28"/>
          <w:lang w:val="uk-UA"/>
        </w:rPr>
        <w:t>.</w:t>
      </w:r>
      <w:r>
        <w:rPr>
          <w:rFonts w:ascii="Times New Roman" w:hAnsi="Times New Roman"/>
          <w:sz w:val="28"/>
          <w:szCs w:val="28"/>
          <w:lang w:val="en-US"/>
        </w:rPr>
        <w:t>Namba</w:t>
      </w:r>
      <w:r>
        <w:rPr>
          <w:rFonts w:ascii="Times New Roman" w:hAnsi="Times New Roman"/>
          <w:sz w:val="28"/>
          <w:szCs w:val="28"/>
          <w:lang w:val="uk-UA"/>
        </w:rPr>
        <w:t xml:space="preserve">. – </w:t>
      </w:r>
      <w:r>
        <w:rPr>
          <w:rFonts w:ascii="Times New Roman" w:hAnsi="Times New Roman"/>
          <w:sz w:val="28"/>
          <w:szCs w:val="28"/>
          <w:lang w:val="en-US"/>
        </w:rPr>
        <w:t>Amsterdam</w:t>
      </w:r>
      <w:r>
        <w:rPr>
          <w:rFonts w:ascii="Times New Roman" w:hAnsi="Times New Roman"/>
          <w:sz w:val="28"/>
          <w:szCs w:val="28"/>
          <w:lang w:val="uk-UA"/>
        </w:rPr>
        <w:t xml:space="preserve"> :  </w:t>
      </w:r>
      <w:r>
        <w:rPr>
          <w:rFonts w:ascii="Times New Roman" w:hAnsi="Times New Roman"/>
          <w:sz w:val="28"/>
          <w:szCs w:val="28"/>
          <w:lang w:val="en-US"/>
        </w:rPr>
        <w:t>Elsevier</w:t>
      </w:r>
      <w:r>
        <w:rPr>
          <w:rFonts w:ascii="Times New Roman" w:hAnsi="Times New Roman"/>
          <w:sz w:val="28"/>
          <w:szCs w:val="28"/>
          <w:lang w:val="uk-UA"/>
        </w:rPr>
        <w:t xml:space="preserve">, 2007.  </w:t>
      </w:r>
      <w:r>
        <w:rPr>
          <w:rFonts w:ascii="Times New Roman" w:hAnsi="Times New Roman"/>
          <w:sz w:val="28"/>
          <w:szCs w:val="28"/>
          <w:lang w:val="en-US"/>
        </w:rPr>
        <w:t>– P</w:t>
      </w:r>
      <w:r>
        <w:rPr>
          <w:rFonts w:ascii="Times New Roman" w:hAnsi="Times New Roman"/>
          <w:sz w:val="28"/>
          <w:szCs w:val="28"/>
          <w:lang w:val="uk-UA"/>
        </w:rPr>
        <w:t>. 32-38.</w:t>
      </w:r>
    </w:p>
    <w:p w:rsidR="00DD242C" w:rsidRDefault="00DD242C" w:rsidP="00621412">
      <w:pPr>
        <w:pStyle w:val="34"/>
        <w:numPr>
          <w:ilvl w:val="0"/>
          <w:numId w:val="31"/>
        </w:numPr>
        <w:spacing w:line="360" w:lineRule="auto"/>
        <w:jc w:val="both"/>
        <w:rPr>
          <w:sz w:val="28"/>
          <w:szCs w:val="28"/>
        </w:rPr>
      </w:pPr>
      <w:r>
        <w:rPr>
          <w:sz w:val="28"/>
          <w:szCs w:val="28"/>
          <w:lang w:val="en-GB"/>
        </w:rPr>
        <w:t>Chromosomal</w:t>
      </w:r>
      <w:r>
        <w:rPr>
          <w:sz w:val="28"/>
          <w:szCs w:val="28"/>
        </w:rPr>
        <w:t xml:space="preserve"> </w:t>
      </w:r>
      <w:r>
        <w:rPr>
          <w:sz w:val="28"/>
          <w:szCs w:val="28"/>
          <w:lang w:val="en-GB"/>
        </w:rPr>
        <w:t>imbalances</w:t>
      </w:r>
      <w:r>
        <w:rPr>
          <w:sz w:val="28"/>
          <w:szCs w:val="28"/>
        </w:rPr>
        <w:t xml:space="preserve"> </w:t>
      </w:r>
      <w:r>
        <w:rPr>
          <w:sz w:val="28"/>
          <w:szCs w:val="28"/>
          <w:lang w:val="en-GB"/>
        </w:rPr>
        <w:t>in</w:t>
      </w:r>
      <w:r>
        <w:rPr>
          <w:sz w:val="28"/>
          <w:szCs w:val="28"/>
        </w:rPr>
        <w:t xml:space="preserve"> </w:t>
      </w:r>
      <w:r>
        <w:rPr>
          <w:sz w:val="28"/>
          <w:szCs w:val="28"/>
          <w:lang w:val="en-GB"/>
        </w:rPr>
        <w:t>Barrett</w:t>
      </w:r>
      <w:r>
        <w:rPr>
          <w:sz w:val="28"/>
          <w:szCs w:val="28"/>
        </w:rPr>
        <w:t>’</w:t>
      </w:r>
      <w:r>
        <w:rPr>
          <w:sz w:val="28"/>
          <w:szCs w:val="28"/>
          <w:lang w:val="en-GB"/>
        </w:rPr>
        <w:t>s</w:t>
      </w:r>
      <w:r>
        <w:rPr>
          <w:sz w:val="28"/>
          <w:szCs w:val="28"/>
        </w:rPr>
        <w:t xml:space="preserve"> </w:t>
      </w:r>
      <w:r>
        <w:rPr>
          <w:sz w:val="28"/>
          <w:szCs w:val="28"/>
          <w:lang w:val="en-GB"/>
        </w:rPr>
        <w:t>adenocarcinoma</w:t>
      </w:r>
      <w:r>
        <w:rPr>
          <w:sz w:val="28"/>
          <w:szCs w:val="28"/>
        </w:rPr>
        <w:t xml:space="preserve"> </w:t>
      </w:r>
      <w:r>
        <w:rPr>
          <w:sz w:val="28"/>
          <w:szCs w:val="28"/>
          <w:lang w:val="en-GB"/>
        </w:rPr>
        <w:t>and</w:t>
      </w:r>
      <w:r>
        <w:rPr>
          <w:sz w:val="28"/>
          <w:szCs w:val="28"/>
        </w:rPr>
        <w:t xml:space="preserve"> </w:t>
      </w:r>
      <w:r>
        <w:rPr>
          <w:sz w:val="28"/>
          <w:szCs w:val="28"/>
          <w:lang w:val="en-GB"/>
        </w:rPr>
        <w:t>the</w:t>
      </w:r>
      <w:r>
        <w:rPr>
          <w:sz w:val="28"/>
          <w:szCs w:val="28"/>
        </w:rPr>
        <w:t xml:space="preserve"> </w:t>
      </w:r>
      <w:r>
        <w:rPr>
          <w:sz w:val="28"/>
          <w:szCs w:val="28"/>
          <w:lang w:val="en-GB"/>
        </w:rPr>
        <w:t>metaplasia</w:t>
      </w:r>
      <w:r>
        <w:rPr>
          <w:sz w:val="28"/>
          <w:szCs w:val="28"/>
        </w:rPr>
        <w:t>-</w:t>
      </w:r>
      <w:r>
        <w:rPr>
          <w:sz w:val="28"/>
          <w:szCs w:val="28"/>
          <w:lang w:val="en-GB"/>
        </w:rPr>
        <w:t>dysplasia</w:t>
      </w:r>
      <w:r>
        <w:rPr>
          <w:sz w:val="28"/>
          <w:szCs w:val="28"/>
        </w:rPr>
        <w:t>-</w:t>
      </w:r>
      <w:r>
        <w:rPr>
          <w:sz w:val="28"/>
          <w:szCs w:val="28"/>
          <w:lang w:val="en-GB"/>
        </w:rPr>
        <w:t>carcinoma</w:t>
      </w:r>
      <w:r>
        <w:rPr>
          <w:sz w:val="28"/>
          <w:szCs w:val="28"/>
        </w:rPr>
        <w:t xml:space="preserve"> </w:t>
      </w:r>
      <w:r>
        <w:rPr>
          <w:sz w:val="28"/>
          <w:szCs w:val="28"/>
          <w:lang w:val="en-GB"/>
        </w:rPr>
        <w:t>sequence</w:t>
      </w:r>
      <w:r>
        <w:rPr>
          <w:sz w:val="28"/>
          <w:szCs w:val="28"/>
        </w:rPr>
        <w:t xml:space="preserve"> / </w:t>
      </w:r>
      <w:r>
        <w:rPr>
          <w:sz w:val="28"/>
          <w:szCs w:val="28"/>
          <w:lang w:val="en-GB"/>
        </w:rPr>
        <w:t>A</w:t>
      </w:r>
      <w:r>
        <w:rPr>
          <w:sz w:val="28"/>
          <w:szCs w:val="28"/>
        </w:rPr>
        <w:t>.</w:t>
      </w:r>
      <w:r>
        <w:rPr>
          <w:sz w:val="28"/>
          <w:szCs w:val="28"/>
          <w:lang w:val="en-GB"/>
        </w:rPr>
        <w:t>K</w:t>
      </w:r>
      <w:r>
        <w:rPr>
          <w:sz w:val="28"/>
          <w:szCs w:val="28"/>
        </w:rPr>
        <w:t>.</w:t>
      </w:r>
      <w:r>
        <w:rPr>
          <w:sz w:val="28"/>
          <w:szCs w:val="28"/>
          <w:lang w:val="en-GB"/>
        </w:rPr>
        <w:t>Walch</w:t>
      </w:r>
      <w:r>
        <w:rPr>
          <w:sz w:val="28"/>
          <w:szCs w:val="28"/>
        </w:rPr>
        <w:t xml:space="preserve">, </w:t>
      </w:r>
      <w:r>
        <w:rPr>
          <w:sz w:val="28"/>
          <w:szCs w:val="28"/>
          <w:lang w:val="en-GB"/>
        </w:rPr>
        <w:t>H</w:t>
      </w:r>
      <w:r>
        <w:rPr>
          <w:sz w:val="28"/>
          <w:szCs w:val="28"/>
        </w:rPr>
        <w:t>.</w:t>
      </w:r>
      <w:r>
        <w:rPr>
          <w:sz w:val="28"/>
          <w:szCs w:val="28"/>
          <w:lang w:val="en-GB"/>
        </w:rPr>
        <w:t>F</w:t>
      </w:r>
      <w:r>
        <w:rPr>
          <w:sz w:val="28"/>
          <w:szCs w:val="28"/>
        </w:rPr>
        <w:t>.</w:t>
      </w:r>
      <w:r>
        <w:rPr>
          <w:sz w:val="28"/>
          <w:szCs w:val="28"/>
          <w:lang w:val="en-GB"/>
        </w:rPr>
        <w:t>Zitzelsberger</w:t>
      </w:r>
      <w:r>
        <w:rPr>
          <w:sz w:val="28"/>
          <w:szCs w:val="28"/>
        </w:rPr>
        <w:t xml:space="preserve">, </w:t>
      </w:r>
      <w:r>
        <w:rPr>
          <w:sz w:val="28"/>
          <w:szCs w:val="28"/>
          <w:lang w:val="en-GB"/>
        </w:rPr>
        <w:t>J</w:t>
      </w:r>
      <w:r>
        <w:rPr>
          <w:sz w:val="28"/>
          <w:szCs w:val="28"/>
        </w:rPr>
        <w:t>.</w:t>
      </w:r>
      <w:r>
        <w:rPr>
          <w:sz w:val="28"/>
          <w:szCs w:val="28"/>
          <w:lang w:val="en-GB"/>
        </w:rPr>
        <w:t>Bruch</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 </w:t>
      </w:r>
      <w:r>
        <w:rPr>
          <w:sz w:val="28"/>
          <w:szCs w:val="28"/>
          <w:lang w:val="en-GB"/>
        </w:rPr>
        <w:t>Am</w:t>
      </w:r>
      <w:r>
        <w:rPr>
          <w:sz w:val="28"/>
          <w:szCs w:val="28"/>
        </w:rPr>
        <w:t xml:space="preserve">. </w:t>
      </w:r>
      <w:r>
        <w:rPr>
          <w:sz w:val="28"/>
          <w:szCs w:val="28"/>
          <w:lang w:val="en-GB"/>
        </w:rPr>
        <w:t>J</w:t>
      </w:r>
      <w:r>
        <w:rPr>
          <w:sz w:val="28"/>
          <w:szCs w:val="28"/>
        </w:rPr>
        <w:t xml:space="preserve">. </w:t>
      </w:r>
      <w:r>
        <w:rPr>
          <w:sz w:val="28"/>
          <w:szCs w:val="28"/>
          <w:lang w:val="en-GB"/>
        </w:rPr>
        <w:t>Pathol</w:t>
      </w:r>
      <w:r>
        <w:rPr>
          <w:sz w:val="28"/>
          <w:szCs w:val="28"/>
        </w:rPr>
        <w:t xml:space="preserve">. – 2000. –  </w:t>
      </w:r>
      <w:r>
        <w:rPr>
          <w:sz w:val="28"/>
          <w:szCs w:val="28"/>
          <w:lang w:val="en-GB"/>
        </w:rPr>
        <w:t>Vol</w:t>
      </w:r>
      <w:r>
        <w:rPr>
          <w:sz w:val="28"/>
          <w:szCs w:val="28"/>
        </w:rPr>
        <w:t xml:space="preserve">. 156. – </w:t>
      </w:r>
      <w:r>
        <w:rPr>
          <w:sz w:val="28"/>
          <w:szCs w:val="28"/>
          <w:lang w:val="en-GB"/>
        </w:rPr>
        <w:t>P</w:t>
      </w:r>
      <w:r>
        <w:rPr>
          <w:sz w:val="28"/>
          <w:szCs w:val="28"/>
        </w:rPr>
        <w:t>. 555-566.</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rPr>
      </w:pPr>
      <w:r>
        <w:rPr>
          <w:rFonts w:ascii="Times New Roman" w:hAnsi="Times New Roman"/>
          <w:sz w:val="28"/>
          <w:szCs w:val="28"/>
        </w:rPr>
        <w:t>Chronic thyroiditis as a favorable prognostic factor in papillary thyroid carcinoma / K.Rashima, S.Yokoyama, S.Noguchi [</w:t>
      </w:r>
      <w:r>
        <w:rPr>
          <w:rFonts w:ascii="Times New Roman" w:hAnsi="Times New Roman"/>
          <w:sz w:val="28"/>
          <w:szCs w:val="28"/>
          <w:lang w:val="en-US"/>
        </w:rPr>
        <w:t>et</w:t>
      </w:r>
      <w:r>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sz w:val="28"/>
          <w:szCs w:val="28"/>
        </w:rPr>
        <w:t xml:space="preserve">.] // Thyroid. – 1998. – Vol. 8. – P. 197-202. </w:t>
      </w:r>
    </w:p>
    <w:p w:rsidR="00DD242C" w:rsidRDefault="00DD242C" w:rsidP="00621412">
      <w:pPr>
        <w:numPr>
          <w:ilvl w:val="0"/>
          <w:numId w:val="31"/>
        </w:numPr>
        <w:spacing w:after="120" w:line="360" w:lineRule="auto"/>
        <w:jc w:val="both"/>
        <w:rPr>
          <w:sz w:val="28"/>
          <w:szCs w:val="28"/>
          <w:lang w:val="en-US"/>
        </w:rPr>
      </w:pPr>
      <w:r>
        <w:rPr>
          <w:rStyle w:val="afd"/>
          <w:b w:val="0"/>
          <w:sz w:val="28"/>
          <w:szCs w:val="28"/>
          <w:lang w:val="en-US"/>
        </w:rPr>
        <w:t xml:space="preserve">Ciampi R. </w:t>
      </w:r>
      <w:r>
        <w:rPr>
          <w:sz w:val="28"/>
          <w:szCs w:val="28"/>
          <w:lang w:val="en-US"/>
        </w:rPr>
        <w:t xml:space="preserve">RET/PTC rearrangements and BRAF mutations in thyroid tumorigenesis / </w:t>
      </w:r>
      <w:r>
        <w:rPr>
          <w:rStyle w:val="afd"/>
          <w:b w:val="0"/>
          <w:sz w:val="28"/>
          <w:szCs w:val="28"/>
          <w:lang w:val="en-US"/>
        </w:rPr>
        <w:t xml:space="preserve">R.Ciampi, Y.E.Nikiforov </w:t>
      </w:r>
      <w:r>
        <w:rPr>
          <w:sz w:val="28"/>
          <w:szCs w:val="28"/>
          <w:lang w:val="en-US"/>
        </w:rPr>
        <w:t xml:space="preserve">// Endocrinology. – 2007. – Vol. 148, № 3. – </w:t>
      </w:r>
      <w:r>
        <w:rPr>
          <w:sz w:val="28"/>
          <w:szCs w:val="28"/>
        </w:rPr>
        <w:t>Р</w:t>
      </w:r>
      <w:r>
        <w:rPr>
          <w:sz w:val="28"/>
          <w:szCs w:val="28"/>
          <w:lang w:val="en-US"/>
        </w:rPr>
        <w:t xml:space="preserve">. 936–941. </w:t>
      </w:r>
    </w:p>
    <w:p w:rsidR="00DD242C" w:rsidRDefault="00DD242C" w:rsidP="00621412">
      <w:pPr>
        <w:numPr>
          <w:ilvl w:val="0"/>
          <w:numId w:val="31"/>
        </w:numPr>
        <w:spacing w:after="120" w:line="360" w:lineRule="auto"/>
        <w:jc w:val="both"/>
        <w:rPr>
          <w:sz w:val="28"/>
          <w:szCs w:val="28"/>
          <w:lang w:val="en-US"/>
        </w:rPr>
      </w:pPr>
      <w:r>
        <w:rPr>
          <w:sz w:val="28"/>
          <w:szCs w:val="28"/>
          <w:lang w:val="en-US"/>
        </w:rPr>
        <w:t xml:space="preserve">Clinical implication of hot spot BRAF mutation, V599E, in papillary thyroid cancers / H.Namba, M.Nakashima, T.Hayashi  [et al.] // J. Clin. Endocr. Metab. </w:t>
      </w:r>
      <w:r>
        <w:rPr>
          <w:sz w:val="28"/>
          <w:szCs w:val="28"/>
        </w:rPr>
        <w:sym w:font="Symbol" w:char="F02D"/>
      </w:r>
      <w:r>
        <w:rPr>
          <w:sz w:val="28"/>
          <w:szCs w:val="28"/>
          <w:lang w:val="en-US"/>
        </w:rPr>
        <w:t xml:space="preserve"> 2003. </w:t>
      </w:r>
      <w:r>
        <w:rPr>
          <w:sz w:val="28"/>
          <w:szCs w:val="28"/>
        </w:rPr>
        <w:sym w:font="Symbol" w:char="F02D"/>
      </w:r>
      <w:r>
        <w:rPr>
          <w:sz w:val="28"/>
          <w:szCs w:val="28"/>
          <w:lang w:val="en-US"/>
        </w:rPr>
        <w:t xml:space="preserve"> Vol. 88. </w:t>
      </w:r>
      <w:r>
        <w:rPr>
          <w:sz w:val="28"/>
          <w:szCs w:val="28"/>
        </w:rPr>
        <w:sym w:font="Symbol" w:char="F02D"/>
      </w:r>
      <w:r>
        <w:rPr>
          <w:sz w:val="28"/>
          <w:szCs w:val="28"/>
          <w:lang w:val="en-US"/>
        </w:rPr>
        <w:t xml:space="preserve"> P. 4393–4397.</w:t>
      </w:r>
    </w:p>
    <w:p w:rsidR="00DD242C" w:rsidRDefault="00DD242C" w:rsidP="00621412">
      <w:pPr>
        <w:numPr>
          <w:ilvl w:val="0"/>
          <w:numId w:val="31"/>
        </w:numPr>
        <w:spacing w:after="120" w:line="360" w:lineRule="auto"/>
        <w:jc w:val="both"/>
        <w:rPr>
          <w:sz w:val="28"/>
          <w:szCs w:val="28"/>
          <w:lang w:val="en-US"/>
        </w:rPr>
      </w:pPr>
      <w:r>
        <w:rPr>
          <w:sz w:val="28"/>
          <w:szCs w:val="28"/>
          <w:lang w:val="en-US"/>
        </w:rPr>
        <w:t>c-M</w:t>
      </w:r>
      <w:r>
        <w:rPr>
          <w:sz w:val="28"/>
          <w:szCs w:val="28"/>
        </w:rPr>
        <w:t>ЕТ</w:t>
      </w:r>
      <w:r>
        <w:rPr>
          <w:sz w:val="28"/>
          <w:szCs w:val="28"/>
          <w:lang w:val="en-US"/>
        </w:rPr>
        <w:t>: Structure, functions and potential for therapeutic inhibition / P.C.Ma, G.Maulik, J.Christensen, R.Salgia // Cancer and Metastasis Reviews. – 2003. –  Vol. 22. – P. 309–325.</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en-US"/>
        </w:rPr>
        <w:t>Current</w:t>
      </w:r>
      <w:r>
        <w:rPr>
          <w:rFonts w:ascii="Times New Roman" w:hAnsi="Times New Roman"/>
          <w:sz w:val="28"/>
          <w:szCs w:val="28"/>
          <w:lang w:val="uk-UA"/>
        </w:rPr>
        <w:t xml:space="preserve"> </w:t>
      </w:r>
      <w:r>
        <w:rPr>
          <w:rFonts w:ascii="Times New Roman" w:hAnsi="Times New Roman"/>
          <w:sz w:val="28"/>
          <w:szCs w:val="28"/>
          <w:lang w:val="en-US"/>
        </w:rPr>
        <w:t>trends</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w:t>
      </w:r>
      <w:r>
        <w:rPr>
          <w:rFonts w:ascii="Times New Roman" w:hAnsi="Times New Roman"/>
          <w:sz w:val="28"/>
          <w:szCs w:val="28"/>
          <w:lang w:val="en-US"/>
        </w:rPr>
        <w:t>incidence</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mortality</w:t>
      </w:r>
      <w:r>
        <w:rPr>
          <w:rFonts w:ascii="Times New Roman" w:hAnsi="Times New Roman"/>
          <w:sz w:val="28"/>
          <w:szCs w:val="28"/>
          <w:lang w:val="uk-UA"/>
        </w:rPr>
        <w:t xml:space="preserve"> </w:t>
      </w:r>
      <w:r>
        <w:rPr>
          <w:rFonts w:ascii="Times New Roman" w:hAnsi="Times New Roman"/>
          <w:sz w:val="28"/>
          <w:szCs w:val="28"/>
          <w:lang w:val="en-US"/>
        </w:rPr>
        <w:t>from</w:t>
      </w:r>
      <w:r>
        <w:rPr>
          <w:rFonts w:ascii="Times New Roman" w:hAnsi="Times New Roman"/>
          <w:sz w:val="28"/>
          <w:szCs w:val="28"/>
          <w:lang w:val="uk-UA"/>
        </w:rPr>
        <w:t xml:space="preserve"> </w:t>
      </w:r>
      <w:r>
        <w:rPr>
          <w:rFonts w:ascii="Times New Roman" w:hAnsi="Times New Roman"/>
          <w:sz w:val="28"/>
          <w:szCs w:val="28"/>
          <w:lang w:val="en-US"/>
        </w:rPr>
        <w:t>thyroid</w:t>
      </w:r>
      <w:r>
        <w:rPr>
          <w:rFonts w:ascii="Times New Roman" w:hAnsi="Times New Roman"/>
          <w:sz w:val="28"/>
          <w:szCs w:val="28"/>
          <w:lang w:val="uk-UA"/>
        </w:rPr>
        <w:t xml:space="preserve"> </w:t>
      </w:r>
      <w:r>
        <w:rPr>
          <w:rFonts w:ascii="Times New Roman" w:hAnsi="Times New Roman"/>
          <w:sz w:val="28"/>
          <w:szCs w:val="28"/>
          <w:lang w:val="en-US"/>
        </w:rPr>
        <w:t>cancer</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w:t>
      </w:r>
      <w:r>
        <w:rPr>
          <w:rFonts w:ascii="Times New Roman" w:hAnsi="Times New Roman"/>
          <w:sz w:val="28"/>
          <w:szCs w:val="28"/>
          <w:lang w:val="en-US"/>
        </w:rPr>
        <w:t>Belarus</w:t>
      </w:r>
      <w:r>
        <w:rPr>
          <w:rFonts w:ascii="Times New Roman" w:hAnsi="Times New Roman"/>
          <w:sz w:val="28"/>
          <w:szCs w:val="28"/>
          <w:lang w:val="uk-UA"/>
        </w:rPr>
        <w:t xml:space="preserve"> / </w:t>
      </w:r>
      <w:r>
        <w:rPr>
          <w:rFonts w:ascii="Times New Roman" w:hAnsi="Times New Roman"/>
          <w:sz w:val="28"/>
          <w:szCs w:val="28"/>
          <w:lang w:val="en-US"/>
        </w:rPr>
        <w:t>P</w:t>
      </w:r>
      <w:r>
        <w:rPr>
          <w:rFonts w:ascii="Times New Roman" w:hAnsi="Times New Roman"/>
          <w:sz w:val="28"/>
          <w:szCs w:val="28"/>
          <w:lang w:val="uk-UA"/>
        </w:rPr>
        <w:t>.</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Bespalchuk</w:t>
      </w:r>
      <w:r>
        <w:rPr>
          <w:rFonts w:ascii="Times New Roman" w:hAnsi="Times New Roman"/>
          <w:sz w:val="28"/>
          <w:szCs w:val="28"/>
          <w:lang w:val="uk-UA"/>
        </w:rPr>
        <w:t xml:space="preserve">, </w:t>
      </w:r>
      <w:r>
        <w:rPr>
          <w:rFonts w:ascii="Times New Roman" w:hAnsi="Times New Roman"/>
          <w:sz w:val="28"/>
          <w:szCs w:val="28"/>
          <w:lang w:val="en-US"/>
        </w:rPr>
        <w:t>Yu</w:t>
      </w:r>
      <w:r>
        <w:rPr>
          <w:rFonts w:ascii="Times New Roman" w:hAnsi="Times New Roman"/>
          <w:sz w:val="28"/>
          <w:szCs w:val="28"/>
          <w:lang w:val="uk-UA"/>
        </w:rPr>
        <w:t>.</w:t>
      </w:r>
      <w:r>
        <w:rPr>
          <w:rFonts w:ascii="Times New Roman" w:hAnsi="Times New Roman"/>
          <w:sz w:val="28"/>
          <w:szCs w:val="28"/>
          <w:lang w:val="en-US"/>
        </w:rPr>
        <w:t>E</w:t>
      </w:r>
      <w:r>
        <w:rPr>
          <w:rFonts w:ascii="Times New Roman" w:hAnsi="Times New Roman"/>
          <w:sz w:val="28"/>
          <w:szCs w:val="28"/>
          <w:lang w:val="uk-UA"/>
        </w:rPr>
        <w:t>.</w:t>
      </w:r>
      <w:r>
        <w:rPr>
          <w:rFonts w:ascii="Times New Roman" w:hAnsi="Times New Roman"/>
          <w:sz w:val="28"/>
          <w:szCs w:val="28"/>
          <w:lang w:val="en-US"/>
        </w:rPr>
        <w:t>Demidchik</w:t>
      </w:r>
      <w:r>
        <w:rPr>
          <w:rFonts w:ascii="Times New Roman" w:hAnsi="Times New Roman"/>
          <w:sz w:val="28"/>
          <w:szCs w:val="28"/>
          <w:lang w:val="uk-UA"/>
        </w:rPr>
        <w:t xml:space="preserve">, </w:t>
      </w:r>
      <w:r>
        <w:rPr>
          <w:rFonts w:ascii="Times New Roman" w:hAnsi="Times New Roman"/>
          <w:sz w:val="28"/>
          <w:szCs w:val="28"/>
          <w:lang w:val="en-US"/>
        </w:rPr>
        <w:t>E</w:t>
      </w:r>
      <w:r>
        <w:rPr>
          <w:rFonts w:ascii="Times New Roman" w:hAnsi="Times New Roman"/>
          <w:sz w:val="28"/>
          <w:szCs w:val="28"/>
          <w:lang w:val="uk-UA"/>
        </w:rPr>
        <w:t>.</w:t>
      </w:r>
      <w:r>
        <w:rPr>
          <w:rFonts w:ascii="Times New Roman" w:hAnsi="Times New Roman"/>
          <w:sz w:val="28"/>
          <w:szCs w:val="28"/>
          <w:lang w:val="en-US"/>
        </w:rPr>
        <w:t>P</w:t>
      </w:r>
      <w:r>
        <w:rPr>
          <w:rFonts w:ascii="Times New Roman" w:hAnsi="Times New Roman"/>
          <w:sz w:val="28"/>
          <w:szCs w:val="28"/>
          <w:lang w:val="uk-UA"/>
        </w:rPr>
        <w:t>.</w:t>
      </w:r>
      <w:r>
        <w:rPr>
          <w:rFonts w:ascii="Times New Roman" w:hAnsi="Times New Roman"/>
          <w:sz w:val="28"/>
          <w:szCs w:val="28"/>
          <w:lang w:val="en-US"/>
        </w:rPr>
        <w:t>Demidchik</w:t>
      </w:r>
      <w:r>
        <w:rPr>
          <w:rFonts w:ascii="Times New Roman" w:hAnsi="Times New Roman"/>
          <w:sz w:val="28"/>
          <w:szCs w:val="28"/>
          <w:lang w:val="uk-UA"/>
        </w:rPr>
        <w:t xml:space="preserve"> [</w:t>
      </w:r>
      <w:r>
        <w:rPr>
          <w:rFonts w:ascii="Times New Roman" w:hAnsi="Times New Roman"/>
          <w:sz w:val="28"/>
          <w:szCs w:val="28"/>
          <w:lang w:val="en-US"/>
        </w:rPr>
        <w:t>et</w:t>
      </w:r>
      <w:r>
        <w:rPr>
          <w:rFonts w:ascii="Times New Roman" w:hAnsi="Times New Roman"/>
          <w:sz w:val="28"/>
          <w:szCs w:val="28"/>
          <w:lang w:val="uk-UA"/>
        </w:rPr>
        <w:t xml:space="preserve"> </w:t>
      </w:r>
      <w:r>
        <w:rPr>
          <w:rFonts w:ascii="Times New Roman" w:hAnsi="Times New Roman"/>
          <w:sz w:val="28"/>
          <w:szCs w:val="28"/>
          <w:lang w:val="en-US"/>
        </w:rPr>
        <w:t>al</w:t>
      </w:r>
      <w:r>
        <w:rPr>
          <w:rFonts w:ascii="Times New Roman" w:hAnsi="Times New Roman"/>
          <w:sz w:val="28"/>
          <w:szCs w:val="28"/>
          <w:lang w:val="uk-UA"/>
        </w:rPr>
        <w:t xml:space="preserve">.] // </w:t>
      </w:r>
      <w:r>
        <w:rPr>
          <w:rFonts w:ascii="Times New Roman" w:hAnsi="Times New Roman"/>
          <w:sz w:val="28"/>
          <w:szCs w:val="28"/>
          <w:lang w:val="en-US"/>
        </w:rPr>
        <w:t>Radiation</w:t>
      </w:r>
      <w:r>
        <w:rPr>
          <w:rFonts w:ascii="Times New Roman" w:hAnsi="Times New Roman"/>
          <w:sz w:val="28"/>
          <w:szCs w:val="28"/>
          <w:lang w:val="uk-UA"/>
        </w:rPr>
        <w:t xml:space="preserve"> </w:t>
      </w:r>
      <w:r>
        <w:rPr>
          <w:rFonts w:ascii="Times New Roman" w:hAnsi="Times New Roman"/>
          <w:sz w:val="28"/>
          <w:szCs w:val="28"/>
          <w:lang w:val="en-US"/>
        </w:rPr>
        <w:t>health</w:t>
      </w:r>
      <w:r>
        <w:rPr>
          <w:rFonts w:ascii="Times New Roman" w:hAnsi="Times New Roman"/>
          <w:sz w:val="28"/>
          <w:szCs w:val="28"/>
          <w:lang w:val="uk-UA"/>
        </w:rPr>
        <w:t xml:space="preserve"> </w:t>
      </w:r>
      <w:r>
        <w:rPr>
          <w:rFonts w:ascii="Times New Roman" w:hAnsi="Times New Roman"/>
          <w:sz w:val="28"/>
          <w:szCs w:val="28"/>
          <w:lang w:val="en-US"/>
        </w:rPr>
        <w:lastRenderedPageBreak/>
        <w:t>risk</w:t>
      </w:r>
      <w:r>
        <w:rPr>
          <w:rFonts w:ascii="Times New Roman" w:hAnsi="Times New Roman"/>
          <w:sz w:val="28"/>
          <w:szCs w:val="28"/>
          <w:lang w:val="uk-UA"/>
        </w:rPr>
        <w:t xml:space="preserve"> </w:t>
      </w:r>
      <w:r>
        <w:rPr>
          <w:rFonts w:ascii="Times New Roman" w:hAnsi="Times New Roman"/>
          <w:sz w:val="28"/>
          <w:szCs w:val="28"/>
          <w:lang w:val="en-US"/>
        </w:rPr>
        <w:t>sciences</w:t>
      </w:r>
      <w:r>
        <w:rPr>
          <w:rFonts w:ascii="Times New Roman" w:hAnsi="Times New Roman"/>
          <w:sz w:val="28"/>
          <w:szCs w:val="28"/>
          <w:lang w:val="uk-UA"/>
        </w:rPr>
        <w:t xml:space="preserve"> ; </w:t>
      </w:r>
      <w:r>
        <w:rPr>
          <w:rFonts w:ascii="Times New Roman" w:hAnsi="Times New Roman"/>
          <w:sz w:val="28"/>
          <w:szCs w:val="28"/>
          <w:lang w:val="en-US"/>
        </w:rPr>
        <w:t>eds.</w:t>
      </w:r>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w:t>
      </w:r>
      <w:r>
        <w:rPr>
          <w:rFonts w:ascii="Times New Roman" w:hAnsi="Times New Roman"/>
          <w:sz w:val="28"/>
          <w:szCs w:val="28"/>
          <w:lang w:val="en-US"/>
        </w:rPr>
        <w:t>Nakashima</w:t>
      </w:r>
      <w:r>
        <w:rPr>
          <w:rFonts w:ascii="Times New Roman" w:hAnsi="Times New Roman"/>
          <w:sz w:val="28"/>
          <w:szCs w:val="28"/>
          <w:lang w:val="uk-UA"/>
        </w:rPr>
        <w:t xml:space="preserve">, </w:t>
      </w:r>
      <w:r>
        <w:rPr>
          <w:rFonts w:ascii="Times New Roman" w:hAnsi="Times New Roman"/>
          <w:sz w:val="28"/>
          <w:szCs w:val="28"/>
          <w:lang w:val="en-US"/>
        </w:rPr>
        <w:t>N</w:t>
      </w:r>
      <w:r>
        <w:rPr>
          <w:rFonts w:ascii="Times New Roman" w:hAnsi="Times New Roman"/>
          <w:sz w:val="28"/>
          <w:szCs w:val="28"/>
          <w:lang w:val="uk-UA"/>
        </w:rPr>
        <w:t>.</w:t>
      </w:r>
      <w:r>
        <w:rPr>
          <w:rFonts w:ascii="Times New Roman" w:hAnsi="Times New Roman"/>
          <w:sz w:val="28"/>
          <w:szCs w:val="28"/>
          <w:lang w:val="en-US"/>
        </w:rPr>
        <w:t>Takamura</w:t>
      </w:r>
      <w:r>
        <w:rPr>
          <w:rFonts w:ascii="Times New Roman" w:hAnsi="Times New Roman"/>
          <w:sz w:val="28"/>
          <w:szCs w:val="28"/>
          <w:lang w:val="uk-UA"/>
        </w:rPr>
        <w:t xml:space="preserve">, </w:t>
      </w:r>
      <w:r>
        <w:rPr>
          <w:rFonts w:ascii="Times New Roman" w:hAnsi="Times New Roman"/>
          <w:sz w:val="28"/>
          <w:szCs w:val="28"/>
          <w:lang w:val="en-US"/>
        </w:rPr>
        <w:t>K</w:t>
      </w:r>
      <w:r>
        <w:rPr>
          <w:rFonts w:ascii="Times New Roman" w:hAnsi="Times New Roman"/>
          <w:sz w:val="28"/>
          <w:szCs w:val="28"/>
          <w:lang w:val="uk-UA"/>
        </w:rPr>
        <w:t>.</w:t>
      </w:r>
      <w:r>
        <w:rPr>
          <w:rFonts w:ascii="Times New Roman" w:hAnsi="Times New Roman"/>
          <w:sz w:val="28"/>
          <w:szCs w:val="28"/>
          <w:lang w:val="en-US"/>
        </w:rPr>
        <w:t>Tsukasaki</w:t>
      </w:r>
      <w:r>
        <w:rPr>
          <w:rFonts w:ascii="Times New Roman" w:hAnsi="Times New Roman"/>
          <w:sz w:val="28"/>
          <w:szCs w:val="28"/>
          <w:lang w:val="uk-UA"/>
        </w:rPr>
        <w:t xml:space="preserve"> [</w:t>
      </w:r>
      <w:r>
        <w:rPr>
          <w:rFonts w:ascii="Times New Roman" w:hAnsi="Times New Roman"/>
          <w:sz w:val="28"/>
          <w:szCs w:val="28"/>
          <w:lang w:val="en-US"/>
        </w:rPr>
        <w:t>et</w:t>
      </w:r>
      <w:r>
        <w:rPr>
          <w:rFonts w:ascii="Times New Roman" w:hAnsi="Times New Roman"/>
          <w:sz w:val="28"/>
          <w:szCs w:val="28"/>
          <w:lang w:val="uk-UA"/>
        </w:rPr>
        <w:t xml:space="preserve"> </w:t>
      </w:r>
      <w:r>
        <w:rPr>
          <w:rFonts w:ascii="Times New Roman" w:hAnsi="Times New Roman"/>
          <w:sz w:val="28"/>
          <w:szCs w:val="28"/>
          <w:lang w:val="en-US"/>
        </w:rPr>
        <w:t>al</w:t>
      </w:r>
      <w:r>
        <w:rPr>
          <w:rFonts w:ascii="Times New Roman" w:hAnsi="Times New Roman"/>
          <w:sz w:val="28"/>
          <w:szCs w:val="28"/>
          <w:lang w:val="uk-UA"/>
        </w:rPr>
        <w:t>.].</w:t>
      </w:r>
      <w:r>
        <w:rPr>
          <w:rFonts w:ascii="Times New Roman" w:hAnsi="Times New Roman"/>
          <w:sz w:val="28"/>
          <w:szCs w:val="28"/>
          <w:lang w:val="en-US"/>
        </w:rPr>
        <w:t xml:space="preserve"> – Tokio</w:t>
      </w:r>
      <w:r>
        <w:rPr>
          <w:rFonts w:ascii="Times New Roman" w:hAnsi="Times New Roman"/>
          <w:sz w:val="28"/>
          <w:szCs w:val="28"/>
          <w:lang w:val="uk-UA"/>
        </w:rPr>
        <w:t xml:space="preserve">, </w:t>
      </w:r>
      <w:r>
        <w:rPr>
          <w:rFonts w:ascii="Times New Roman" w:hAnsi="Times New Roman"/>
          <w:sz w:val="28"/>
          <w:szCs w:val="28"/>
          <w:lang w:val="en-US"/>
        </w:rPr>
        <w:t>Berlin</w:t>
      </w:r>
      <w:r>
        <w:rPr>
          <w:rFonts w:ascii="Times New Roman" w:hAnsi="Times New Roman"/>
          <w:sz w:val="28"/>
          <w:szCs w:val="28"/>
          <w:lang w:val="uk-UA"/>
        </w:rPr>
        <w:t xml:space="preserve">, </w:t>
      </w:r>
      <w:r>
        <w:rPr>
          <w:rFonts w:ascii="Times New Roman" w:hAnsi="Times New Roman"/>
          <w:sz w:val="28"/>
          <w:szCs w:val="28"/>
          <w:lang w:val="en-US"/>
        </w:rPr>
        <w:t>Heidelberg</w:t>
      </w:r>
      <w:r>
        <w:rPr>
          <w:rFonts w:ascii="Times New Roman" w:hAnsi="Times New Roman"/>
          <w:sz w:val="28"/>
          <w:szCs w:val="28"/>
          <w:lang w:val="uk-UA"/>
        </w:rPr>
        <w:t xml:space="preserve">, </w:t>
      </w:r>
      <w:r>
        <w:rPr>
          <w:rFonts w:ascii="Times New Roman" w:hAnsi="Times New Roman"/>
          <w:sz w:val="28"/>
          <w:szCs w:val="28"/>
          <w:lang w:val="en-US"/>
        </w:rPr>
        <w:t>New</w:t>
      </w:r>
      <w:r>
        <w:rPr>
          <w:rFonts w:ascii="Times New Roman" w:hAnsi="Times New Roman"/>
          <w:sz w:val="28"/>
          <w:szCs w:val="28"/>
          <w:lang w:val="uk-UA"/>
        </w:rPr>
        <w:t>-</w:t>
      </w:r>
      <w:r>
        <w:rPr>
          <w:rFonts w:ascii="Times New Roman" w:hAnsi="Times New Roman"/>
          <w:sz w:val="28"/>
          <w:szCs w:val="28"/>
          <w:lang w:val="en-US"/>
        </w:rPr>
        <w:t xml:space="preserve">York </w:t>
      </w:r>
      <w:r>
        <w:rPr>
          <w:rFonts w:ascii="Times New Roman" w:hAnsi="Times New Roman"/>
          <w:sz w:val="28"/>
          <w:szCs w:val="28"/>
          <w:lang w:val="uk-UA"/>
        </w:rPr>
        <w:t xml:space="preserve">: </w:t>
      </w:r>
      <w:r>
        <w:rPr>
          <w:rFonts w:ascii="Times New Roman" w:hAnsi="Times New Roman"/>
          <w:sz w:val="28"/>
          <w:szCs w:val="28"/>
          <w:lang w:val="en-US"/>
        </w:rPr>
        <w:t>Springer</w:t>
      </w:r>
      <w:r>
        <w:rPr>
          <w:rFonts w:ascii="Times New Roman" w:hAnsi="Times New Roman"/>
          <w:sz w:val="28"/>
          <w:szCs w:val="28"/>
          <w:lang w:val="uk-UA"/>
        </w:rPr>
        <w:t xml:space="preserve">, 2009. </w:t>
      </w:r>
      <w:r>
        <w:rPr>
          <w:rFonts w:ascii="Times New Roman" w:hAnsi="Times New Roman"/>
          <w:sz w:val="28"/>
          <w:szCs w:val="28"/>
          <w:lang w:val="en-US"/>
        </w:rPr>
        <w:t>– P</w:t>
      </w:r>
      <w:r>
        <w:rPr>
          <w:rFonts w:ascii="Times New Roman" w:hAnsi="Times New Roman"/>
          <w:sz w:val="28"/>
          <w:szCs w:val="28"/>
          <w:lang w:val="uk-UA"/>
        </w:rPr>
        <w:t>. 317-321.</w:t>
      </w:r>
    </w:p>
    <w:p w:rsidR="00DD242C" w:rsidRDefault="00DD242C" w:rsidP="00621412">
      <w:pPr>
        <w:numPr>
          <w:ilvl w:val="0"/>
          <w:numId w:val="31"/>
        </w:numPr>
        <w:spacing w:after="120" w:line="360" w:lineRule="auto"/>
        <w:jc w:val="both"/>
        <w:rPr>
          <w:sz w:val="28"/>
          <w:szCs w:val="28"/>
          <w:lang w:val="uk-UA"/>
        </w:rPr>
      </w:pPr>
      <w:r>
        <w:rPr>
          <w:sz w:val="28"/>
          <w:szCs w:val="28"/>
          <w:lang w:val="uk-UA"/>
        </w:rPr>
        <w:t>Dagher S.F.</w:t>
      </w:r>
      <w:r>
        <w:rPr>
          <w:sz w:val="28"/>
          <w:szCs w:val="28"/>
          <w:lang w:val="en-US"/>
        </w:rPr>
        <w:t xml:space="preserve"> </w:t>
      </w:r>
      <w:r>
        <w:rPr>
          <w:sz w:val="28"/>
          <w:szCs w:val="28"/>
          <w:lang w:val="uk-UA"/>
        </w:rPr>
        <w:t xml:space="preserve">Identification of galectin-3 as a factor in pre-mRNA splicing </w:t>
      </w:r>
      <w:r>
        <w:rPr>
          <w:sz w:val="28"/>
          <w:szCs w:val="28"/>
          <w:lang w:val="en-US"/>
        </w:rPr>
        <w:t xml:space="preserve">/ </w:t>
      </w:r>
      <w:r>
        <w:rPr>
          <w:sz w:val="28"/>
          <w:szCs w:val="28"/>
          <w:lang w:val="uk-UA"/>
        </w:rPr>
        <w:t>S.F.Dagher, J.L.Wang</w:t>
      </w:r>
      <w:r>
        <w:rPr>
          <w:sz w:val="28"/>
          <w:szCs w:val="28"/>
          <w:lang w:val="en-US"/>
        </w:rPr>
        <w:t>,</w:t>
      </w:r>
      <w:r>
        <w:rPr>
          <w:sz w:val="28"/>
          <w:szCs w:val="28"/>
          <w:lang w:val="uk-UA"/>
        </w:rPr>
        <w:t xml:space="preserve"> R.J.Patterson // Proc. Natl. Acad. Sci. USA. – 1995. – Vol. 92. – P. 1213–1217.</w:t>
      </w:r>
    </w:p>
    <w:p w:rsidR="00DD242C" w:rsidRDefault="00DD242C" w:rsidP="00621412">
      <w:pPr>
        <w:pStyle w:val="bibitem"/>
        <w:numPr>
          <w:ilvl w:val="0"/>
          <w:numId w:val="31"/>
        </w:numPr>
        <w:spacing w:after="120" w:line="360" w:lineRule="auto"/>
        <w:rPr>
          <w:sz w:val="28"/>
          <w:szCs w:val="28"/>
          <w:lang w:val="uk-UA"/>
        </w:rPr>
      </w:pPr>
      <w:r>
        <w:rPr>
          <w:sz w:val="28"/>
          <w:szCs w:val="28"/>
          <w:lang w:val="uk-UA"/>
        </w:rPr>
        <w:t>Davies H. Mutation of the BRAF gene in human cancer</w:t>
      </w:r>
      <w:r>
        <w:rPr>
          <w:sz w:val="28"/>
          <w:szCs w:val="28"/>
        </w:rPr>
        <w:t xml:space="preserve"> / </w:t>
      </w:r>
      <w:r>
        <w:rPr>
          <w:sz w:val="28"/>
          <w:szCs w:val="28"/>
          <w:lang w:val="uk-UA"/>
        </w:rPr>
        <w:t xml:space="preserve">H.Davies, G.R.Bignell, C.Cox </w:t>
      </w:r>
      <w:r>
        <w:rPr>
          <w:sz w:val="28"/>
          <w:szCs w:val="28"/>
        </w:rPr>
        <w:t>//</w:t>
      </w:r>
      <w:r>
        <w:rPr>
          <w:sz w:val="28"/>
          <w:szCs w:val="28"/>
          <w:lang w:val="uk-UA"/>
        </w:rPr>
        <w:t xml:space="preserve"> Nature. – 2002. – Vol. 417. – P.</w:t>
      </w:r>
      <w:r>
        <w:rPr>
          <w:sz w:val="28"/>
          <w:szCs w:val="28"/>
        </w:rPr>
        <w:t xml:space="preserve"> </w:t>
      </w:r>
      <w:r>
        <w:rPr>
          <w:sz w:val="28"/>
          <w:szCs w:val="28"/>
          <w:lang w:val="uk-UA"/>
        </w:rPr>
        <w:t>949-954.</w:t>
      </w:r>
    </w:p>
    <w:p w:rsidR="00DD242C" w:rsidRDefault="00DD242C" w:rsidP="00621412">
      <w:pPr>
        <w:pStyle w:val="34"/>
        <w:numPr>
          <w:ilvl w:val="0"/>
          <w:numId w:val="31"/>
        </w:numPr>
        <w:spacing w:line="360" w:lineRule="auto"/>
        <w:jc w:val="both"/>
        <w:rPr>
          <w:sz w:val="28"/>
          <w:szCs w:val="28"/>
        </w:rPr>
      </w:pPr>
      <w:r>
        <w:rPr>
          <w:sz w:val="28"/>
          <w:szCs w:val="28"/>
        </w:rPr>
        <w:t xml:space="preserve">Determination of galectin-3 messenger ribonucleic acid overexpression in papillary thyroid cancer by quantitative reverse transcription-polimerase chain reaction </w:t>
      </w:r>
      <w:r>
        <w:rPr>
          <w:sz w:val="28"/>
          <w:szCs w:val="28"/>
          <w:lang w:val="en-US"/>
        </w:rPr>
        <w:t xml:space="preserve">/ </w:t>
      </w:r>
      <w:r>
        <w:rPr>
          <w:sz w:val="28"/>
          <w:szCs w:val="28"/>
        </w:rPr>
        <w:t xml:space="preserve">V.J.Bernet, J.Anderson, Y.Vaishnav </w:t>
      </w:r>
      <w:r>
        <w:rPr>
          <w:sz w:val="28"/>
          <w:szCs w:val="28"/>
          <w:lang w:val="en-US"/>
        </w:rPr>
        <w:t>[et al.]</w:t>
      </w:r>
      <w:r>
        <w:rPr>
          <w:sz w:val="28"/>
          <w:szCs w:val="28"/>
        </w:rPr>
        <w:t xml:space="preserve"> // J. Clin</w:t>
      </w:r>
      <w:r>
        <w:rPr>
          <w:sz w:val="28"/>
          <w:szCs w:val="28"/>
          <w:lang w:val="en-US"/>
        </w:rPr>
        <w:t>.</w:t>
      </w:r>
      <w:r>
        <w:rPr>
          <w:sz w:val="28"/>
          <w:szCs w:val="28"/>
        </w:rPr>
        <w:t xml:space="preserve"> Endocr. Metabol. – 2002. – V</w:t>
      </w:r>
      <w:r>
        <w:rPr>
          <w:sz w:val="28"/>
          <w:szCs w:val="28"/>
          <w:lang w:val="en-US"/>
        </w:rPr>
        <w:t>ol</w:t>
      </w:r>
      <w:r>
        <w:rPr>
          <w:sz w:val="28"/>
          <w:szCs w:val="28"/>
        </w:rPr>
        <w:t>. 87, N. 10. – P. 4792-4796.</w:t>
      </w:r>
    </w:p>
    <w:p w:rsidR="00DD242C" w:rsidRDefault="00DD242C" w:rsidP="00621412">
      <w:pPr>
        <w:pStyle w:val="34"/>
        <w:numPr>
          <w:ilvl w:val="0"/>
          <w:numId w:val="31"/>
        </w:numPr>
        <w:spacing w:line="360" w:lineRule="auto"/>
        <w:jc w:val="both"/>
        <w:rPr>
          <w:sz w:val="28"/>
          <w:szCs w:val="28"/>
          <w:lang w:val="en-US"/>
        </w:rPr>
      </w:pPr>
      <w:r>
        <w:rPr>
          <w:sz w:val="28"/>
          <w:szCs w:val="28"/>
          <w:lang w:val="en-US"/>
        </w:rPr>
        <w:t>Development of cancer and non-cancer thyroid diseases  in children and adolescents after the Chernobyl accident  / A.F.Tsyb, V.V.Shakhtarin, E.F.Lushnikov [et al.] // Radiation and thyroid cancer ; eds G.Thomas, A.Karaoglou, E.D.Williams. – Singapur : World Scientific, 1999. –  P. 79-88.</w:t>
      </w:r>
    </w:p>
    <w:p w:rsidR="00DD242C" w:rsidRDefault="00DD242C" w:rsidP="00621412">
      <w:pPr>
        <w:pStyle w:val="34"/>
        <w:numPr>
          <w:ilvl w:val="0"/>
          <w:numId w:val="31"/>
        </w:numPr>
        <w:spacing w:line="360" w:lineRule="auto"/>
        <w:jc w:val="both"/>
        <w:rPr>
          <w:sz w:val="28"/>
          <w:szCs w:val="28"/>
        </w:rPr>
      </w:pPr>
      <w:r>
        <w:rPr>
          <w:sz w:val="28"/>
          <w:szCs w:val="28"/>
          <w:lang w:val="en-US"/>
        </w:rPr>
        <w:t>Di</w:t>
      </w:r>
      <w:r>
        <w:rPr>
          <w:sz w:val="28"/>
          <w:szCs w:val="28"/>
        </w:rPr>
        <w:t xml:space="preserve"> </w:t>
      </w:r>
      <w:r>
        <w:rPr>
          <w:sz w:val="28"/>
          <w:szCs w:val="28"/>
          <w:lang w:val="en-US"/>
        </w:rPr>
        <w:t>Renzo</w:t>
      </w:r>
      <w:r>
        <w:rPr>
          <w:sz w:val="28"/>
          <w:szCs w:val="28"/>
        </w:rPr>
        <w:t xml:space="preserve"> </w:t>
      </w:r>
      <w:r>
        <w:rPr>
          <w:sz w:val="28"/>
          <w:szCs w:val="28"/>
          <w:lang w:val="en-US"/>
        </w:rPr>
        <w:t>M</w:t>
      </w:r>
      <w:r>
        <w:rPr>
          <w:sz w:val="28"/>
          <w:szCs w:val="28"/>
        </w:rPr>
        <w:t>.</w:t>
      </w:r>
      <w:r>
        <w:rPr>
          <w:sz w:val="28"/>
          <w:szCs w:val="28"/>
          <w:lang w:val="en-US"/>
        </w:rPr>
        <w:t>F</w:t>
      </w:r>
      <w:r>
        <w:rPr>
          <w:sz w:val="28"/>
          <w:szCs w:val="28"/>
        </w:rPr>
        <w:t xml:space="preserve">. </w:t>
      </w:r>
      <w:r>
        <w:rPr>
          <w:sz w:val="28"/>
          <w:szCs w:val="28"/>
          <w:lang w:val="en-US"/>
        </w:rPr>
        <w:t>Overexpression</w:t>
      </w:r>
      <w:r>
        <w:rPr>
          <w:sz w:val="28"/>
          <w:szCs w:val="28"/>
        </w:rPr>
        <w:t xml:space="preserve"> </w:t>
      </w:r>
      <w:r>
        <w:rPr>
          <w:sz w:val="28"/>
          <w:szCs w:val="28"/>
          <w:lang w:val="en-US"/>
        </w:rPr>
        <w:t>of</w:t>
      </w:r>
      <w:r>
        <w:rPr>
          <w:sz w:val="28"/>
          <w:szCs w:val="28"/>
        </w:rPr>
        <w:t xml:space="preserve"> </w:t>
      </w:r>
      <w:r>
        <w:rPr>
          <w:sz w:val="28"/>
          <w:szCs w:val="28"/>
          <w:lang w:val="en-US"/>
        </w:rPr>
        <w:t>the</w:t>
      </w:r>
      <w:r>
        <w:rPr>
          <w:sz w:val="28"/>
          <w:szCs w:val="28"/>
        </w:rPr>
        <w:t xml:space="preserve"> </w:t>
      </w:r>
      <w:r>
        <w:rPr>
          <w:sz w:val="28"/>
          <w:szCs w:val="28"/>
          <w:lang w:val="en-US"/>
        </w:rPr>
        <w:t>c</w:t>
      </w:r>
      <w:r>
        <w:rPr>
          <w:sz w:val="28"/>
          <w:szCs w:val="28"/>
        </w:rPr>
        <w:t>-</w:t>
      </w:r>
      <w:r>
        <w:rPr>
          <w:sz w:val="28"/>
          <w:szCs w:val="28"/>
          <w:lang w:val="en-US"/>
        </w:rPr>
        <w:t>MET</w:t>
      </w:r>
      <w:r>
        <w:rPr>
          <w:sz w:val="28"/>
          <w:szCs w:val="28"/>
        </w:rPr>
        <w:t>/</w:t>
      </w:r>
      <w:r>
        <w:rPr>
          <w:sz w:val="28"/>
          <w:szCs w:val="28"/>
          <w:lang w:val="en-US"/>
        </w:rPr>
        <w:t>HGF</w:t>
      </w:r>
      <w:r>
        <w:rPr>
          <w:sz w:val="28"/>
          <w:szCs w:val="28"/>
        </w:rPr>
        <w:t xml:space="preserve"> </w:t>
      </w:r>
      <w:r>
        <w:rPr>
          <w:sz w:val="28"/>
          <w:szCs w:val="28"/>
          <w:lang w:val="en-US"/>
        </w:rPr>
        <w:t>receptor</w:t>
      </w:r>
      <w:r>
        <w:rPr>
          <w:sz w:val="28"/>
          <w:szCs w:val="28"/>
        </w:rPr>
        <w:t xml:space="preserve"> </w:t>
      </w:r>
      <w:r>
        <w:rPr>
          <w:sz w:val="28"/>
          <w:szCs w:val="28"/>
          <w:lang w:val="en-US"/>
        </w:rPr>
        <w:t>gene</w:t>
      </w:r>
      <w:r>
        <w:rPr>
          <w:sz w:val="28"/>
          <w:szCs w:val="28"/>
        </w:rPr>
        <w:t xml:space="preserve"> </w:t>
      </w:r>
      <w:r>
        <w:rPr>
          <w:sz w:val="28"/>
          <w:szCs w:val="28"/>
          <w:lang w:val="en-US"/>
        </w:rPr>
        <w:t>in</w:t>
      </w:r>
      <w:r>
        <w:rPr>
          <w:sz w:val="28"/>
          <w:szCs w:val="28"/>
        </w:rPr>
        <w:t xml:space="preserve"> </w:t>
      </w:r>
      <w:r>
        <w:rPr>
          <w:sz w:val="28"/>
          <w:szCs w:val="28"/>
          <w:lang w:val="en-US"/>
        </w:rPr>
        <w:t>human</w:t>
      </w:r>
      <w:r>
        <w:rPr>
          <w:sz w:val="28"/>
          <w:szCs w:val="28"/>
        </w:rPr>
        <w:t xml:space="preserve"> </w:t>
      </w:r>
      <w:r>
        <w:rPr>
          <w:sz w:val="28"/>
          <w:szCs w:val="28"/>
          <w:lang w:val="en-US"/>
        </w:rPr>
        <w:t>thyroid</w:t>
      </w:r>
      <w:r>
        <w:rPr>
          <w:sz w:val="28"/>
          <w:szCs w:val="28"/>
        </w:rPr>
        <w:t xml:space="preserve"> </w:t>
      </w:r>
      <w:r>
        <w:rPr>
          <w:sz w:val="28"/>
          <w:szCs w:val="28"/>
          <w:lang w:val="en-US"/>
        </w:rPr>
        <w:t>carcinomas</w:t>
      </w:r>
      <w:r>
        <w:rPr>
          <w:sz w:val="28"/>
          <w:szCs w:val="28"/>
        </w:rPr>
        <w:t xml:space="preserve"> / </w:t>
      </w:r>
      <w:r>
        <w:rPr>
          <w:sz w:val="28"/>
          <w:szCs w:val="28"/>
          <w:lang w:val="en-US"/>
        </w:rPr>
        <w:t>M</w:t>
      </w:r>
      <w:r>
        <w:rPr>
          <w:sz w:val="28"/>
          <w:szCs w:val="28"/>
        </w:rPr>
        <w:t>.</w:t>
      </w:r>
      <w:r>
        <w:rPr>
          <w:sz w:val="28"/>
          <w:szCs w:val="28"/>
          <w:lang w:val="en-US"/>
        </w:rPr>
        <w:t>F</w:t>
      </w:r>
      <w:r>
        <w:rPr>
          <w:sz w:val="28"/>
          <w:szCs w:val="28"/>
        </w:rPr>
        <w:t>.</w:t>
      </w:r>
      <w:r>
        <w:rPr>
          <w:sz w:val="28"/>
          <w:szCs w:val="28"/>
          <w:lang w:val="en-US"/>
        </w:rPr>
        <w:t>Di</w:t>
      </w:r>
      <w:r>
        <w:rPr>
          <w:sz w:val="28"/>
          <w:szCs w:val="28"/>
        </w:rPr>
        <w:t xml:space="preserve"> </w:t>
      </w:r>
      <w:r>
        <w:rPr>
          <w:sz w:val="28"/>
          <w:szCs w:val="28"/>
          <w:lang w:val="en-US"/>
        </w:rPr>
        <w:t>Renzo</w:t>
      </w:r>
      <w:r>
        <w:rPr>
          <w:sz w:val="28"/>
          <w:szCs w:val="28"/>
        </w:rPr>
        <w:t xml:space="preserve">, </w:t>
      </w:r>
      <w:r>
        <w:rPr>
          <w:sz w:val="28"/>
          <w:szCs w:val="28"/>
          <w:lang w:val="en-US"/>
        </w:rPr>
        <w:t>M</w:t>
      </w:r>
      <w:r>
        <w:rPr>
          <w:sz w:val="28"/>
          <w:szCs w:val="28"/>
        </w:rPr>
        <w:t>.</w:t>
      </w:r>
      <w:r>
        <w:rPr>
          <w:sz w:val="28"/>
          <w:szCs w:val="28"/>
          <w:lang w:val="en-US"/>
        </w:rPr>
        <w:t>Olivero</w:t>
      </w:r>
      <w:r>
        <w:rPr>
          <w:sz w:val="28"/>
          <w:szCs w:val="28"/>
        </w:rPr>
        <w:t xml:space="preserve">, </w:t>
      </w:r>
      <w:r>
        <w:rPr>
          <w:sz w:val="28"/>
          <w:szCs w:val="28"/>
          <w:lang w:val="en-US"/>
        </w:rPr>
        <w:t>S</w:t>
      </w:r>
      <w:r>
        <w:rPr>
          <w:sz w:val="28"/>
          <w:szCs w:val="28"/>
        </w:rPr>
        <w:t>.</w:t>
      </w:r>
      <w:r>
        <w:rPr>
          <w:sz w:val="28"/>
          <w:szCs w:val="28"/>
          <w:lang w:val="en-US"/>
        </w:rPr>
        <w:t>Ferro</w:t>
      </w:r>
      <w:r>
        <w:rPr>
          <w:sz w:val="28"/>
          <w:szCs w:val="28"/>
        </w:rPr>
        <w:t xml:space="preserve"> // </w:t>
      </w:r>
      <w:r>
        <w:rPr>
          <w:sz w:val="28"/>
          <w:szCs w:val="28"/>
          <w:lang w:val="en-US"/>
        </w:rPr>
        <w:t>Oncogene</w:t>
      </w:r>
      <w:r>
        <w:rPr>
          <w:sz w:val="28"/>
          <w:szCs w:val="28"/>
        </w:rPr>
        <w:t xml:space="preserve">. - 1992. </w:t>
      </w:r>
      <w:r>
        <w:rPr>
          <w:sz w:val="28"/>
          <w:szCs w:val="28"/>
          <w:lang w:val="en-US"/>
        </w:rPr>
        <w:t>– Vol</w:t>
      </w:r>
      <w:r>
        <w:rPr>
          <w:sz w:val="28"/>
          <w:szCs w:val="28"/>
        </w:rPr>
        <w:t xml:space="preserve">. 7. </w:t>
      </w:r>
      <w:r>
        <w:rPr>
          <w:sz w:val="28"/>
          <w:szCs w:val="28"/>
          <w:lang w:val="en-US"/>
        </w:rPr>
        <w:t>– P</w:t>
      </w:r>
      <w:r>
        <w:rPr>
          <w:sz w:val="28"/>
          <w:szCs w:val="28"/>
        </w:rPr>
        <w:t>. 2549-2553.</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rPr>
      </w:pPr>
      <w:r>
        <w:rPr>
          <w:rFonts w:ascii="Times New Roman" w:hAnsi="Times New Roman"/>
          <w:sz w:val="28"/>
          <w:szCs w:val="28"/>
        </w:rPr>
        <w:t xml:space="preserve">Distinct frequency of ret rearrangements in papillary thyroid carcinomas of children and adults from Belarus </w:t>
      </w:r>
      <w:r>
        <w:rPr>
          <w:rFonts w:ascii="Times New Roman" w:hAnsi="Times New Roman"/>
          <w:sz w:val="28"/>
          <w:szCs w:val="28"/>
          <w:lang w:val="en-US"/>
        </w:rPr>
        <w:t xml:space="preserve">/ </w:t>
      </w:r>
      <w:r>
        <w:rPr>
          <w:rFonts w:ascii="Times New Roman" w:hAnsi="Times New Roman"/>
          <w:sz w:val="28"/>
          <w:szCs w:val="28"/>
        </w:rPr>
        <w:t xml:space="preserve">J Smida., K.Salassidis, L.Heiber </w:t>
      </w:r>
      <w:r>
        <w:rPr>
          <w:rFonts w:ascii="Times New Roman" w:hAnsi="Times New Roman"/>
          <w:sz w:val="28"/>
          <w:szCs w:val="28"/>
          <w:lang w:val="en-US"/>
        </w:rPr>
        <w:t xml:space="preserve">[et al.] </w:t>
      </w:r>
      <w:r>
        <w:rPr>
          <w:rFonts w:ascii="Times New Roman" w:hAnsi="Times New Roman"/>
          <w:sz w:val="28"/>
          <w:szCs w:val="28"/>
        </w:rPr>
        <w:t xml:space="preserve">// Int. J. Cancer. – 1999. – Vol. 80. – P. 32-38. </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rPr>
      </w:pPr>
      <w:r>
        <w:rPr>
          <w:rFonts w:ascii="Times New Roman" w:hAnsi="Times New Roman"/>
          <w:sz w:val="28"/>
          <w:szCs w:val="28"/>
        </w:rPr>
        <w:t>DNA replication lisensing and human cell proliferatin</w:t>
      </w:r>
      <w:r>
        <w:rPr>
          <w:rFonts w:ascii="Times New Roman" w:hAnsi="Times New Roman"/>
          <w:sz w:val="28"/>
          <w:szCs w:val="28"/>
          <w:lang w:val="en-US"/>
        </w:rPr>
        <w:t xml:space="preserve"> / </w:t>
      </w:r>
      <w:r>
        <w:rPr>
          <w:rFonts w:ascii="Times New Roman" w:hAnsi="Times New Roman"/>
          <w:sz w:val="28"/>
          <w:szCs w:val="28"/>
        </w:rPr>
        <w:t xml:space="preserve">K.Stoeber, T.D.Tisty, L.Happerfield </w:t>
      </w:r>
      <w:r>
        <w:rPr>
          <w:rFonts w:ascii="Times New Roman" w:hAnsi="Times New Roman"/>
          <w:sz w:val="28"/>
          <w:szCs w:val="28"/>
          <w:lang w:val="en-US"/>
        </w:rPr>
        <w:t>[et al</w:t>
      </w: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 J</w:t>
      </w:r>
      <w:r>
        <w:rPr>
          <w:rFonts w:ascii="Times New Roman" w:hAnsi="Times New Roman"/>
          <w:sz w:val="28"/>
          <w:szCs w:val="28"/>
          <w:lang w:val="en-US"/>
        </w:rPr>
        <w:t>.</w:t>
      </w:r>
      <w:r>
        <w:rPr>
          <w:rFonts w:ascii="Times New Roman" w:hAnsi="Times New Roman"/>
          <w:sz w:val="28"/>
          <w:szCs w:val="28"/>
        </w:rPr>
        <w:t xml:space="preserve"> Cell</w:t>
      </w:r>
      <w:r>
        <w:rPr>
          <w:rFonts w:ascii="Times New Roman" w:hAnsi="Times New Roman"/>
          <w:sz w:val="28"/>
          <w:szCs w:val="28"/>
          <w:lang w:val="en-US"/>
        </w:rPr>
        <w:t>.</w:t>
      </w:r>
      <w:r>
        <w:rPr>
          <w:rFonts w:ascii="Times New Roman" w:hAnsi="Times New Roman"/>
          <w:sz w:val="28"/>
          <w:szCs w:val="28"/>
        </w:rPr>
        <w:t xml:space="preserve"> Science</w:t>
      </w:r>
      <w:r>
        <w:rPr>
          <w:rFonts w:ascii="Times New Roman" w:hAnsi="Times New Roman"/>
          <w:sz w:val="28"/>
          <w:szCs w:val="28"/>
          <w:lang w:val="en-US"/>
        </w:rPr>
        <w:t xml:space="preserve">. – </w:t>
      </w:r>
      <w:r>
        <w:rPr>
          <w:rFonts w:ascii="Times New Roman" w:hAnsi="Times New Roman"/>
          <w:sz w:val="28"/>
          <w:szCs w:val="28"/>
        </w:rPr>
        <w:t>2001</w:t>
      </w:r>
      <w:r>
        <w:rPr>
          <w:rFonts w:ascii="Times New Roman" w:hAnsi="Times New Roman"/>
          <w:sz w:val="28"/>
          <w:szCs w:val="28"/>
          <w:lang w:val="en-US"/>
        </w:rPr>
        <w:t xml:space="preserve">. – Vol. </w:t>
      </w:r>
      <w:r>
        <w:rPr>
          <w:rFonts w:ascii="Times New Roman" w:hAnsi="Times New Roman"/>
          <w:sz w:val="28"/>
          <w:szCs w:val="28"/>
        </w:rPr>
        <w:t>114</w:t>
      </w:r>
      <w:r>
        <w:rPr>
          <w:rFonts w:ascii="Times New Roman" w:hAnsi="Times New Roman"/>
          <w:sz w:val="28"/>
          <w:szCs w:val="28"/>
          <w:lang w:val="en-US"/>
        </w:rPr>
        <w:t>. – P.</w:t>
      </w:r>
      <w:r>
        <w:rPr>
          <w:rFonts w:ascii="Times New Roman" w:hAnsi="Times New Roman"/>
          <w:sz w:val="28"/>
          <w:szCs w:val="28"/>
        </w:rPr>
        <w:t xml:space="preserve">  2027-2041. </w:t>
      </w:r>
    </w:p>
    <w:p w:rsidR="00DD242C" w:rsidRDefault="00DD242C" w:rsidP="00621412">
      <w:pPr>
        <w:pStyle w:val="aa"/>
        <w:numPr>
          <w:ilvl w:val="0"/>
          <w:numId w:val="31"/>
        </w:numPr>
        <w:suppressAutoHyphens w:val="0"/>
        <w:spacing w:line="360" w:lineRule="auto"/>
        <w:jc w:val="both"/>
        <w:rPr>
          <w:rFonts w:ascii="Times New Roman" w:hAnsi="Times New Roman"/>
          <w:szCs w:val="28"/>
          <w:lang w:val="en-US"/>
        </w:rPr>
      </w:pPr>
      <w:r>
        <w:rPr>
          <w:rFonts w:ascii="Times New Roman" w:hAnsi="Times New Roman"/>
          <w:szCs w:val="28"/>
          <w:lang w:val="en-US"/>
        </w:rPr>
        <w:t>Dobyns B.M. The surgical management of benign and malignant thyroid neoplasm in Marshall Islanders exposed to hydrogen bomb fallout  / B.M.Dobyns, B.A.Hyrmer // Wld. J. Surg. – 1992. – Vol. 16. – P. 126-140.</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uk-UA"/>
        </w:rPr>
        <w:t xml:space="preserve">Dysregulation of MCM replication  lisensing factors in cancer of self renewing, stable and permanent tissuees </w:t>
      </w:r>
      <w:r>
        <w:rPr>
          <w:rFonts w:ascii="Times New Roman" w:hAnsi="Times New Roman"/>
          <w:sz w:val="28"/>
          <w:szCs w:val="28"/>
          <w:lang w:val="en-US"/>
        </w:rPr>
        <w:t xml:space="preserve">/ </w:t>
      </w:r>
      <w:r>
        <w:rPr>
          <w:rFonts w:ascii="Times New Roman" w:hAnsi="Times New Roman"/>
          <w:sz w:val="28"/>
          <w:szCs w:val="28"/>
          <w:lang w:val="uk-UA"/>
        </w:rPr>
        <w:t xml:space="preserve">G.H.Williams, K.Stoeber, </w:t>
      </w:r>
      <w:r>
        <w:rPr>
          <w:rFonts w:ascii="Times New Roman" w:hAnsi="Times New Roman"/>
          <w:sz w:val="28"/>
          <w:szCs w:val="28"/>
          <w:lang w:val="uk-UA"/>
        </w:rPr>
        <w:lastRenderedPageBreak/>
        <w:t xml:space="preserve">G.A.Thomas, E.D.Williams // J. Cell. Science. </w:t>
      </w:r>
      <w:r>
        <w:rPr>
          <w:rFonts w:ascii="Times New Roman" w:hAnsi="Times New Roman"/>
          <w:sz w:val="28"/>
          <w:szCs w:val="28"/>
          <w:lang w:val="en-US"/>
        </w:rPr>
        <w:t xml:space="preserve">– </w:t>
      </w:r>
      <w:r>
        <w:rPr>
          <w:rFonts w:ascii="Times New Roman" w:hAnsi="Times New Roman"/>
          <w:sz w:val="28"/>
          <w:szCs w:val="28"/>
          <w:lang w:val="uk-UA"/>
        </w:rPr>
        <w:t xml:space="preserve"> 2002. </w:t>
      </w:r>
      <w:r>
        <w:rPr>
          <w:rFonts w:ascii="Times New Roman" w:hAnsi="Times New Roman"/>
          <w:sz w:val="28"/>
          <w:szCs w:val="28"/>
          <w:lang w:val="en-US"/>
        </w:rPr>
        <w:t xml:space="preserve">– </w:t>
      </w:r>
      <w:r>
        <w:rPr>
          <w:rFonts w:ascii="Times New Roman" w:hAnsi="Times New Roman"/>
          <w:sz w:val="28"/>
          <w:szCs w:val="28"/>
          <w:lang w:val="uk-UA"/>
        </w:rPr>
        <w:t xml:space="preserve">Vol. 115. – P. </w:t>
      </w:r>
      <w:r>
        <w:rPr>
          <w:rFonts w:ascii="Times New Roman" w:hAnsi="Times New Roman"/>
          <w:sz w:val="28"/>
          <w:szCs w:val="28"/>
          <w:lang w:val="en-US"/>
        </w:rPr>
        <w:t xml:space="preserve">– </w:t>
      </w:r>
      <w:r>
        <w:rPr>
          <w:rFonts w:ascii="Times New Roman" w:hAnsi="Times New Roman"/>
          <w:sz w:val="28"/>
          <w:szCs w:val="28"/>
          <w:lang w:val="uk-UA"/>
        </w:rPr>
        <w:t xml:space="preserve"> 1547-1555. </w:t>
      </w:r>
    </w:p>
    <w:p w:rsidR="00DD242C" w:rsidRDefault="00DD242C" w:rsidP="00621412">
      <w:pPr>
        <w:numPr>
          <w:ilvl w:val="0"/>
          <w:numId w:val="31"/>
        </w:numPr>
        <w:spacing w:after="120" w:line="360" w:lineRule="auto"/>
        <w:jc w:val="both"/>
        <w:rPr>
          <w:sz w:val="28"/>
          <w:szCs w:val="28"/>
          <w:lang w:val="en-US"/>
        </w:rPr>
      </w:pPr>
      <w:r>
        <w:rPr>
          <w:sz w:val="28"/>
          <w:szCs w:val="28"/>
          <w:lang w:val="en-US"/>
        </w:rPr>
        <w:t>Enhanced sensitivity of the RET proto-oncogene to ionizing radiation in vitro / C.B.Volpato, M.Martínez-Alfaro, R.Corvi [et al.] // Cancer Res. –  2008. –  68, N 21. –  P. 8986–8692.</w:t>
      </w:r>
    </w:p>
    <w:p w:rsidR="00DD242C" w:rsidRDefault="00DD242C" w:rsidP="00621412">
      <w:pPr>
        <w:pStyle w:val="34"/>
        <w:numPr>
          <w:ilvl w:val="0"/>
          <w:numId w:val="31"/>
        </w:numPr>
        <w:spacing w:line="360" w:lineRule="auto"/>
        <w:jc w:val="both"/>
        <w:rPr>
          <w:sz w:val="28"/>
          <w:szCs w:val="28"/>
          <w:lang w:val="en-US"/>
        </w:rPr>
      </w:pPr>
      <w:r>
        <w:rPr>
          <w:sz w:val="28"/>
          <w:szCs w:val="28"/>
          <w:lang w:val="en-US"/>
        </w:rPr>
        <w:t>Epidemiology of cancer in population living in contaminated territories of Ukraine, Belarus, Russia after the Chernobyl accident / A.Prisyazniuk, Z.Fedorenko, A.Okeanov [et al.] // The radiological consequences of the Chernobyl accident : 1st Intern. confer., 18-22 March 1996. – Brussels-Luxemburg : ECSC-EC-EAEC. – 1996. –  P.  909-925.</w:t>
      </w:r>
    </w:p>
    <w:p w:rsidR="00DD242C" w:rsidRDefault="00DD242C" w:rsidP="00621412">
      <w:pPr>
        <w:pStyle w:val="23"/>
        <w:numPr>
          <w:ilvl w:val="0"/>
          <w:numId w:val="31"/>
        </w:numPr>
        <w:spacing w:line="360" w:lineRule="auto"/>
        <w:jc w:val="both"/>
        <w:rPr>
          <w:sz w:val="28"/>
          <w:szCs w:val="28"/>
          <w:lang w:val="en-US"/>
        </w:rPr>
      </w:pPr>
      <w:r>
        <w:rPr>
          <w:sz w:val="28"/>
          <w:szCs w:val="28"/>
          <w:lang w:val="en-US"/>
        </w:rPr>
        <w:t>Evolution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neoplastic</w:t>
      </w:r>
      <w:r>
        <w:rPr>
          <w:sz w:val="28"/>
          <w:szCs w:val="28"/>
          <w:lang w:val="uk-UA"/>
        </w:rPr>
        <w:t xml:space="preserve"> </w:t>
      </w:r>
      <w:r>
        <w:rPr>
          <w:sz w:val="28"/>
          <w:szCs w:val="28"/>
          <w:lang w:val="en-US"/>
        </w:rPr>
        <w:t>cell</w:t>
      </w:r>
      <w:r>
        <w:rPr>
          <w:sz w:val="28"/>
          <w:szCs w:val="28"/>
          <w:lang w:val="uk-UA"/>
        </w:rPr>
        <w:t xml:space="preserve"> </w:t>
      </w:r>
      <w:r>
        <w:rPr>
          <w:sz w:val="28"/>
          <w:szCs w:val="28"/>
          <w:lang w:val="en-US"/>
        </w:rPr>
        <w:t>lineages</w:t>
      </w:r>
      <w:r>
        <w:rPr>
          <w:sz w:val="28"/>
          <w:szCs w:val="28"/>
          <w:lang w:val="uk-UA"/>
        </w:rPr>
        <w:t xml:space="preserve"> </w:t>
      </w:r>
      <w:r>
        <w:rPr>
          <w:sz w:val="28"/>
          <w:szCs w:val="28"/>
          <w:lang w:val="en-US"/>
        </w:rPr>
        <w:t>in</w:t>
      </w:r>
      <w:r>
        <w:rPr>
          <w:sz w:val="28"/>
          <w:szCs w:val="28"/>
          <w:lang w:val="uk-UA"/>
        </w:rPr>
        <w:t xml:space="preserve"> </w:t>
      </w:r>
      <w:r>
        <w:rPr>
          <w:sz w:val="28"/>
          <w:szCs w:val="28"/>
          <w:lang w:val="en-US"/>
        </w:rPr>
        <w:t>Barrett</w:t>
      </w:r>
      <w:r>
        <w:rPr>
          <w:sz w:val="28"/>
          <w:szCs w:val="28"/>
          <w:lang w:val="uk-UA"/>
        </w:rPr>
        <w:t xml:space="preserve"> </w:t>
      </w:r>
      <w:r>
        <w:rPr>
          <w:sz w:val="28"/>
          <w:szCs w:val="28"/>
          <w:lang w:val="en-US"/>
        </w:rPr>
        <w:t>oesophagus</w:t>
      </w:r>
      <w:r>
        <w:rPr>
          <w:sz w:val="28"/>
          <w:szCs w:val="28"/>
          <w:lang w:val="uk-UA"/>
        </w:rPr>
        <w:t xml:space="preserve"> / </w:t>
      </w:r>
      <w:r>
        <w:rPr>
          <w:sz w:val="28"/>
          <w:szCs w:val="28"/>
          <w:lang w:val="en-US"/>
        </w:rPr>
        <w:t>M</w:t>
      </w:r>
      <w:r>
        <w:rPr>
          <w:sz w:val="28"/>
          <w:szCs w:val="28"/>
          <w:lang w:val="uk-UA"/>
        </w:rPr>
        <w:t>.</w:t>
      </w:r>
      <w:r>
        <w:rPr>
          <w:sz w:val="28"/>
          <w:szCs w:val="28"/>
          <w:lang w:val="en-US"/>
        </w:rPr>
        <w:t>T</w:t>
      </w:r>
      <w:r>
        <w:rPr>
          <w:sz w:val="28"/>
          <w:szCs w:val="28"/>
          <w:lang w:val="uk-UA"/>
        </w:rPr>
        <w:t>.</w:t>
      </w:r>
      <w:r>
        <w:rPr>
          <w:sz w:val="28"/>
          <w:szCs w:val="28"/>
          <w:lang w:val="en-US"/>
        </w:rPr>
        <w:t>Barrett</w:t>
      </w:r>
      <w:r>
        <w:rPr>
          <w:sz w:val="28"/>
          <w:szCs w:val="28"/>
          <w:lang w:val="uk-UA"/>
        </w:rPr>
        <w:t xml:space="preserve">, </w:t>
      </w:r>
      <w:r>
        <w:rPr>
          <w:sz w:val="28"/>
          <w:szCs w:val="28"/>
          <w:lang w:val="en-US"/>
        </w:rPr>
        <w:t>C</w:t>
      </w:r>
      <w:r>
        <w:rPr>
          <w:sz w:val="28"/>
          <w:szCs w:val="28"/>
          <w:lang w:val="uk-UA"/>
        </w:rPr>
        <w:t>.</w:t>
      </w:r>
      <w:r>
        <w:rPr>
          <w:sz w:val="28"/>
          <w:szCs w:val="28"/>
          <w:lang w:val="en-US"/>
        </w:rPr>
        <w:t>A</w:t>
      </w:r>
      <w:r>
        <w:rPr>
          <w:sz w:val="28"/>
          <w:szCs w:val="28"/>
          <w:lang w:val="uk-UA"/>
        </w:rPr>
        <w:t>.</w:t>
      </w:r>
      <w:r>
        <w:rPr>
          <w:sz w:val="28"/>
          <w:szCs w:val="28"/>
          <w:lang w:val="en-US"/>
        </w:rPr>
        <w:t>Sanchez</w:t>
      </w:r>
      <w:r>
        <w:rPr>
          <w:sz w:val="28"/>
          <w:szCs w:val="28"/>
          <w:lang w:val="uk-UA"/>
        </w:rPr>
        <w:t xml:space="preserve">, </w:t>
      </w:r>
      <w:r>
        <w:rPr>
          <w:sz w:val="28"/>
          <w:szCs w:val="28"/>
          <w:lang w:val="en-US"/>
        </w:rPr>
        <w:t>L</w:t>
      </w:r>
      <w:r>
        <w:rPr>
          <w:sz w:val="28"/>
          <w:szCs w:val="28"/>
          <w:lang w:val="uk-UA"/>
        </w:rPr>
        <w:t>.</w:t>
      </w:r>
      <w:r>
        <w:rPr>
          <w:sz w:val="28"/>
          <w:szCs w:val="28"/>
          <w:lang w:val="en-US"/>
        </w:rPr>
        <w:t>J</w:t>
      </w:r>
      <w:r>
        <w:rPr>
          <w:sz w:val="28"/>
          <w:szCs w:val="28"/>
          <w:lang w:val="uk-UA"/>
        </w:rPr>
        <w:t>.</w:t>
      </w:r>
      <w:r>
        <w:rPr>
          <w:sz w:val="28"/>
          <w:szCs w:val="28"/>
          <w:lang w:val="en-US"/>
        </w:rPr>
        <w:t>Prevo</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 </w:t>
      </w:r>
      <w:r>
        <w:rPr>
          <w:sz w:val="28"/>
          <w:szCs w:val="28"/>
          <w:lang w:val="en-US"/>
        </w:rPr>
        <w:t>Nat</w:t>
      </w:r>
      <w:r>
        <w:rPr>
          <w:sz w:val="28"/>
          <w:szCs w:val="28"/>
          <w:lang w:val="uk-UA"/>
        </w:rPr>
        <w:t xml:space="preserve">. </w:t>
      </w:r>
      <w:r>
        <w:rPr>
          <w:sz w:val="28"/>
          <w:szCs w:val="28"/>
          <w:lang w:val="en-US"/>
        </w:rPr>
        <w:t>Genet. – 1999. – Vol. 22. – P.106-109.</w:t>
      </w:r>
    </w:p>
    <w:p w:rsidR="00DD242C" w:rsidRDefault="00DD242C" w:rsidP="00621412">
      <w:pPr>
        <w:numPr>
          <w:ilvl w:val="0"/>
          <w:numId w:val="31"/>
        </w:numPr>
        <w:spacing w:after="120" w:line="360" w:lineRule="auto"/>
        <w:jc w:val="both"/>
        <w:rPr>
          <w:sz w:val="28"/>
          <w:szCs w:val="28"/>
          <w:lang w:val="uk-UA"/>
        </w:rPr>
      </w:pPr>
      <w:r>
        <w:rPr>
          <w:sz w:val="28"/>
          <w:szCs w:val="28"/>
          <w:lang w:val="uk-UA"/>
        </w:rPr>
        <w:t xml:space="preserve">Expression of galectin-3 in fine-needle aspirates as a diagnostic marker differentiating benign from malignant thyroid neoplasms </w:t>
      </w:r>
      <w:r>
        <w:rPr>
          <w:sz w:val="28"/>
          <w:szCs w:val="28"/>
          <w:lang w:val="en-US"/>
        </w:rPr>
        <w:t xml:space="preserve">/ </w:t>
      </w:r>
      <w:r>
        <w:rPr>
          <w:sz w:val="28"/>
          <w:szCs w:val="28"/>
          <w:lang w:val="uk-UA"/>
        </w:rPr>
        <w:t xml:space="preserve">H.Inohara, Y.Honjo, T.Yoshii </w:t>
      </w:r>
      <w:r>
        <w:rPr>
          <w:sz w:val="28"/>
          <w:szCs w:val="28"/>
          <w:lang w:val="en-US"/>
        </w:rPr>
        <w:t>[et al.] //</w:t>
      </w:r>
      <w:r>
        <w:rPr>
          <w:sz w:val="28"/>
          <w:szCs w:val="28"/>
          <w:lang w:val="uk-UA"/>
        </w:rPr>
        <w:t xml:space="preserve"> Cancer. – 1999. – Vol. 85. – P.</w:t>
      </w:r>
      <w:r>
        <w:rPr>
          <w:sz w:val="28"/>
          <w:szCs w:val="28"/>
          <w:lang w:val="en-US"/>
        </w:rPr>
        <w:t xml:space="preserve"> </w:t>
      </w:r>
      <w:r>
        <w:rPr>
          <w:sz w:val="28"/>
          <w:szCs w:val="28"/>
          <w:lang w:val="uk-UA"/>
        </w:rPr>
        <w:t>2475–2484.</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lang w:val="en-US"/>
        </w:rPr>
      </w:pPr>
      <w:r>
        <w:rPr>
          <w:rFonts w:ascii="Times New Roman" w:hAnsi="Times New Roman"/>
          <w:sz w:val="28"/>
          <w:szCs w:val="28"/>
        </w:rPr>
        <w:t xml:space="preserve">Expression of the RET/PTC fusion gene as a marker for papillary carcinoma in Hashimoto's thyroiditis </w:t>
      </w:r>
      <w:r>
        <w:rPr>
          <w:rFonts w:ascii="Times New Roman" w:hAnsi="Times New Roman"/>
          <w:sz w:val="28"/>
          <w:szCs w:val="28"/>
          <w:lang w:val="en-US"/>
        </w:rPr>
        <w:t xml:space="preserve">/ </w:t>
      </w:r>
      <w:r>
        <w:rPr>
          <w:rFonts w:ascii="Times New Roman" w:hAnsi="Times New Roman"/>
          <w:sz w:val="28"/>
          <w:szCs w:val="28"/>
        </w:rPr>
        <w:t xml:space="preserve">A.Wirtschafter, R.Schmidt, D.Rosen </w:t>
      </w:r>
      <w:r>
        <w:rPr>
          <w:rFonts w:ascii="Times New Roman" w:hAnsi="Times New Roman"/>
          <w:sz w:val="28"/>
          <w:szCs w:val="28"/>
          <w:lang w:val="en-US"/>
        </w:rPr>
        <w:t xml:space="preserve">[et al.] </w:t>
      </w:r>
      <w:r>
        <w:rPr>
          <w:rFonts w:ascii="Times New Roman" w:hAnsi="Times New Roman"/>
          <w:sz w:val="28"/>
          <w:szCs w:val="28"/>
        </w:rPr>
        <w:t>// Laryngoscope. –</w:t>
      </w:r>
      <w:r>
        <w:rPr>
          <w:rFonts w:ascii="Times New Roman" w:hAnsi="Times New Roman"/>
          <w:sz w:val="28"/>
          <w:szCs w:val="28"/>
          <w:lang w:val="en-US"/>
        </w:rPr>
        <w:t xml:space="preserve"> </w:t>
      </w:r>
      <w:r>
        <w:rPr>
          <w:rFonts w:ascii="Times New Roman" w:hAnsi="Times New Roman"/>
          <w:sz w:val="28"/>
          <w:szCs w:val="28"/>
        </w:rPr>
        <w:t>1997. –</w:t>
      </w:r>
      <w:r>
        <w:rPr>
          <w:rFonts w:ascii="Times New Roman" w:hAnsi="Times New Roman"/>
          <w:sz w:val="28"/>
          <w:szCs w:val="28"/>
          <w:lang w:val="en-US"/>
        </w:rPr>
        <w:t xml:space="preserve"> Vol. </w:t>
      </w:r>
      <w:r>
        <w:rPr>
          <w:rFonts w:ascii="Times New Roman" w:hAnsi="Times New Roman"/>
          <w:sz w:val="28"/>
          <w:szCs w:val="28"/>
        </w:rPr>
        <w:t xml:space="preserve">107. – P. 95-100. </w:t>
      </w:r>
    </w:p>
    <w:p w:rsidR="00DD242C" w:rsidRDefault="00DD242C" w:rsidP="00621412">
      <w:pPr>
        <w:numPr>
          <w:ilvl w:val="0"/>
          <w:numId w:val="31"/>
        </w:numPr>
        <w:spacing w:after="120" w:line="360" w:lineRule="auto"/>
        <w:jc w:val="both"/>
        <w:rPr>
          <w:sz w:val="28"/>
          <w:szCs w:val="28"/>
          <w:lang w:val="en-US"/>
        </w:rPr>
      </w:pPr>
      <w:r>
        <w:rPr>
          <w:sz w:val="28"/>
          <w:szCs w:val="28"/>
          <w:lang w:val="en-US"/>
        </w:rPr>
        <w:t>Ezaki H. Thyroid cancer / H.Ezaki // Effects of A-Bomb radiation on the human body ; ed. I.Shigematsu [et al.]. – Tokyo : Bunkodo Co., Ltd., 1995. – P. 70-79.</w:t>
      </w:r>
    </w:p>
    <w:p w:rsidR="00DD242C" w:rsidRDefault="00DD242C" w:rsidP="00621412">
      <w:pPr>
        <w:numPr>
          <w:ilvl w:val="0"/>
          <w:numId w:val="31"/>
        </w:numPr>
        <w:spacing w:after="120" w:line="360" w:lineRule="auto"/>
        <w:jc w:val="both"/>
        <w:rPr>
          <w:sz w:val="28"/>
          <w:szCs w:val="28"/>
          <w:lang w:val="en-US"/>
        </w:rPr>
      </w:pPr>
      <w:r>
        <w:rPr>
          <w:sz w:val="28"/>
          <w:szCs w:val="28"/>
          <w:lang w:val="en-US"/>
        </w:rPr>
        <w:t xml:space="preserve">Fagin J.A. How thyroid tumors start and why it matters: kinase mutants as targets for solid cancer pharmacotherapy / J.A.Fagin // J. Endocrinol. </w:t>
      </w:r>
      <w:r>
        <w:rPr>
          <w:sz w:val="28"/>
          <w:szCs w:val="28"/>
        </w:rPr>
        <w:sym w:font="Symbol" w:char="F02D"/>
      </w:r>
      <w:r>
        <w:rPr>
          <w:sz w:val="28"/>
          <w:szCs w:val="28"/>
          <w:lang w:val="en-US"/>
        </w:rPr>
        <w:t xml:space="preserve"> 2004. </w:t>
      </w:r>
      <w:r>
        <w:rPr>
          <w:sz w:val="28"/>
          <w:szCs w:val="28"/>
        </w:rPr>
        <w:sym w:font="Symbol" w:char="F02D"/>
      </w:r>
      <w:r>
        <w:rPr>
          <w:sz w:val="28"/>
          <w:szCs w:val="28"/>
          <w:lang w:val="en-US"/>
        </w:rPr>
        <w:t xml:space="preserve"> Vol. 183. </w:t>
      </w:r>
      <w:r>
        <w:rPr>
          <w:sz w:val="28"/>
          <w:szCs w:val="28"/>
        </w:rPr>
        <w:sym w:font="Symbol" w:char="F02D"/>
      </w:r>
      <w:r>
        <w:rPr>
          <w:sz w:val="28"/>
          <w:szCs w:val="28"/>
          <w:lang w:val="en-US"/>
        </w:rPr>
        <w:t xml:space="preserve"> P. 249–256.</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Frequency of BRAF T1794A mutation in thyroid papillary carcinoma relates to age to patient at diagnosis and not to radiation exposure / N.G.Powell, S.J.Jeremiah, M.Morishita [et al.] // J.Pathol.- 2005.- Vol. 2205.- P.- 558-564.</w:t>
      </w:r>
    </w:p>
    <w:p w:rsidR="00DD242C" w:rsidRDefault="00DD242C" w:rsidP="00621412">
      <w:pPr>
        <w:numPr>
          <w:ilvl w:val="0"/>
          <w:numId w:val="31"/>
        </w:numPr>
        <w:spacing w:after="120" w:line="360" w:lineRule="auto"/>
        <w:jc w:val="both"/>
        <w:rPr>
          <w:sz w:val="28"/>
          <w:szCs w:val="28"/>
          <w:lang w:val="uk-UA"/>
        </w:rPr>
      </w:pPr>
      <w:r>
        <w:rPr>
          <w:sz w:val="28"/>
          <w:szCs w:val="28"/>
          <w:lang w:val="uk-UA"/>
        </w:rPr>
        <w:lastRenderedPageBreak/>
        <w:t xml:space="preserve">Galectins: structure and function of a large family of animal lectins </w:t>
      </w:r>
      <w:r>
        <w:rPr>
          <w:sz w:val="28"/>
          <w:szCs w:val="28"/>
          <w:lang w:val="en-US"/>
        </w:rPr>
        <w:t xml:space="preserve">/ </w:t>
      </w:r>
      <w:r>
        <w:rPr>
          <w:sz w:val="28"/>
          <w:szCs w:val="28"/>
          <w:lang w:val="uk-UA"/>
        </w:rPr>
        <w:t>S.H.Barondes, D.N.Cooper, M.A.Gitt</w:t>
      </w:r>
      <w:r>
        <w:rPr>
          <w:sz w:val="28"/>
          <w:szCs w:val="28"/>
          <w:lang w:val="en-US"/>
        </w:rPr>
        <w:t>,</w:t>
      </w:r>
      <w:r>
        <w:rPr>
          <w:sz w:val="28"/>
          <w:szCs w:val="28"/>
          <w:lang w:val="uk-UA"/>
        </w:rPr>
        <w:t xml:space="preserve"> H.Leffler // J. Biol. Chem</w:t>
      </w:r>
      <w:r>
        <w:rPr>
          <w:i/>
          <w:sz w:val="28"/>
          <w:szCs w:val="28"/>
          <w:lang w:val="uk-UA"/>
        </w:rPr>
        <w:t>.</w:t>
      </w:r>
      <w:r>
        <w:rPr>
          <w:sz w:val="28"/>
          <w:szCs w:val="28"/>
          <w:lang w:val="uk-UA"/>
        </w:rPr>
        <w:t xml:space="preserve"> – 1994. – Vol. 269. – P. 20807–20810.</w:t>
      </w:r>
    </w:p>
    <w:p w:rsidR="00DD242C" w:rsidRDefault="00DD242C" w:rsidP="00621412">
      <w:pPr>
        <w:pStyle w:val="bibitem"/>
        <w:numPr>
          <w:ilvl w:val="0"/>
          <w:numId w:val="31"/>
        </w:numPr>
        <w:spacing w:after="120" w:line="360" w:lineRule="auto"/>
        <w:rPr>
          <w:sz w:val="28"/>
          <w:szCs w:val="28"/>
          <w:lang w:val="uk-UA"/>
        </w:rPr>
      </w:pPr>
      <w:r>
        <w:rPr>
          <w:sz w:val="28"/>
          <w:szCs w:val="28"/>
          <w:lang w:val="uk-UA"/>
        </w:rPr>
        <w:t xml:space="preserve">Galectin-3: a novel antiapoptotic molecule with a functional BH1 (NWGR) domain of Bcl-2 family </w:t>
      </w:r>
      <w:r>
        <w:rPr>
          <w:sz w:val="28"/>
          <w:szCs w:val="28"/>
        </w:rPr>
        <w:t xml:space="preserve">/ </w:t>
      </w:r>
      <w:r>
        <w:rPr>
          <w:sz w:val="28"/>
          <w:szCs w:val="28"/>
          <w:lang w:val="uk-UA"/>
        </w:rPr>
        <w:t xml:space="preserve">S.Akahani, P.Nangia-Makker, H.Inohara </w:t>
      </w:r>
      <w:r>
        <w:rPr>
          <w:sz w:val="28"/>
          <w:szCs w:val="28"/>
        </w:rPr>
        <w:t xml:space="preserve">[et al.] </w:t>
      </w:r>
      <w:r>
        <w:rPr>
          <w:sz w:val="28"/>
          <w:szCs w:val="28"/>
          <w:lang w:val="uk-UA"/>
        </w:rPr>
        <w:t>// Cancer Res</w:t>
      </w:r>
      <w:r>
        <w:rPr>
          <w:i/>
          <w:sz w:val="28"/>
          <w:szCs w:val="28"/>
          <w:lang w:val="uk-UA"/>
        </w:rPr>
        <w:t>.</w:t>
      </w:r>
      <w:r>
        <w:rPr>
          <w:sz w:val="28"/>
          <w:szCs w:val="28"/>
          <w:lang w:val="uk-UA"/>
        </w:rPr>
        <w:t xml:space="preserve"> – 1997. – Vol. 57. – P. 5272–5276.</w:t>
      </w:r>
    </w:p>
    <w:p w:rsidR="00DD242C" w:rsidRDefault="00DD242C" w:rsidP="00621412">
      <w:pPr>
        <w:pStyle w:val="BodyText21"/>
        <w:numPr>
          <w:ilvl w:val="0"/>
          <w:numId w:val="31"/>
        </w:numPr>
        <w:spacing w:after="120"/>
        <w:rPr>
          <w:szCs w:val="28"/>
          <w:lang w:val="en-US"/>
        </w:rPr>
      </w:pPr>
      <w:r>
        <w:rPr>
          <w:szCs w:val="28"/>
          <w:lang w:val="uk-UA"/>
        </w:rPr>
        <w:t>Galectin-3 as a presurgical immunocytodiagnostic marker of minimaly invasive follicular thyroid carcinoma / E.Saggiorato, S.Cappia, P.De Giuli [</w:t>
      </w:r>
      <w:r>
        <w:rPr>
          <w:szCs w:val="28"/>
          <w:lang w:val="en-US"/>
        </w:rPr>
        <w:t>et</w:t>
      </w:r>
      <w:r>
        <w:rPr>
          <w:szCs w:val="28"/>
          <w:lang w:val="uk-UA"/>
        </w:rPr>
        <w:t xml:space="preserve"> </w:t>
      </w:r>
      <w:r>
        <w:rPr>
          <w:szCs w:val="28"/>
          <w:lang w:val="en-US"/>
        </w:rPr>
        <w:t>al</w:t>
      </w:r>
      <w:r>
        <w:rPr>
          <w:szCs w:val="28"/>
          <w:lang w:val="uk-UA"/>
        </w:rPr>
        <w:t>.] // J. Clin. Endocrin. Metabol. – 2001. – Vol. 86, N 11. – P. 5152-5158.</w:t>
      </w:r>
    </w:p>
    <w:p w:rsidR="00DD242C" w:rsidRDefault="00DD242C" w:rsidP="00621412">
      <w:pPr>
        <w:pStyle w:val="bibitem"/>
        <w:numPr>
          <w:ilvl w:val="0"/>
          <w:numId w:val="31"/>
        </w:numPr>
        <w:spacing w:after="120" w:line="360" w:lineRule="auto"/>
        <w:rPr>
          <w:sz w:val="28"/>
          <w:szCs w:val="28"/>
          <w:lang w:val="uk-UA"/>
        </w:rPr>
      </w:pPr>
      <w:r>
        <w:rPr>
          <w:sz w:val="28"/>
          <w:szCs w:val="28"/>
          <w:lang w:val="uk-UA"/>
        </w:rPr>
        <w:t xml:space="preserve">Galectin-3, a marker of well-differentiared thyroid carcinoma, is expressed in thyroid nodules with cytological atypia </w:t>
      </w:r>
      <w:r>
        <w:rPr>
          <w:sz w:val="28"/>
          <w:szCs w:val="28"/>
        </w:rPr>
        <w:t xml:space="preserve">/ </w:t>
      </w:r>
      <w:r>
        <w:rPr>
          <w:sz w:val="28"/>
          <w:szCs w:val="28"/>
          <w:lang w:val="uk-UA"/>
        </w:rPr>
        <w:t xml:space="preserve">A.Coli, G.Bigotti, F.Zucchetti </w:t>
      </w:r>
      <w:r>
        <w:rPr>
          <w:sz w:val="28"/>
          <w:szCs w:val="28"/>
        </w:rPr>
        <w:t xml:space="preserve">[et al.] </w:t>
      </w:r>
      <w:r>
        <w:rPr>
          <w:sz w:val="28"/>
          <w:szCs w:val="28"/>
          <w:lang w:val="uk-UA"/>
        </w:rPr>
        <w:t>// Histopathology. – 2002. – Vol. 40. – P. 80-87.</w:t>
      </w:r>
    </w:p>
    <w:p w:rsidR="00DD242C" w:rsidRDefault="00DD242C" w:rsidP="00621412">
      <w:pPr>
        <w:pStyle w:val="bibitem"/>
        <w:numPr>
          <w:ilvl w:val="0"/>
          <w:numId w:val="31"/>
        </w:numPr>
        <w:spacing w:after="120" w:line="360" w:lineRule="auto"/>
        <w:rPr>
          <w:sz w:val="28"/>
          <w:szCs w:val="28"/>
          <w:lang w:val="uk-UA"/>
        </w:rPr>
      </w:pPr>
      <w:r>
        <w:rPr>
          <w:sz w:val="28"/>
          <w:szCs w:val="28"/>
          <w:lang w:val="uk-UA"/>
        </w:rPr>
        <w:t>Galectin-3 messenger ribonucleic acid and protein are expressed in benign thyroid tumours</w:t>
      </w:r>
      <w:r>
        <w:rPr>
          <w:sz w:val="28"/>
          <w:szCs w:val="28"/>
        </w:rPr>
        <w:t xml:space="preserve"> / </w:t>
      </w:r>
      <w:r>
        <w:rPr>
          <w:sz w:val="28"/>
          <w:szCs w:val="28"/>
          <w:lang w:val="uk-UA"/>
        </w:rPr>
        <w:t xml:space="preserve">L.Martins, S.E.Natsuo, K.N.Ebina </w:t>
      </w:r>
      <w:r>
        <w:rPr>
          <w:sz w:val="28"/>
          <w:szCs w:val="28"/>
        </w:rPr>
        <w:t>[et al.] //</w:t>
      </w:r>
      <w:r>
        <w:rPr>
          <w:sz w:val="28"/>
          <w:szCs w:val="28"/>
          <w:lang w:val="uk-UA"/>
        </w:rPr>
        <w:t xml:space="preserve"> J. Clin. Endocr. Metabol. – 2002. – Vol. 87, N 10. – P. 4806-4810.</w:t>
      </w:r>
    </w:p>
    <w:p w:rsidR="00DD242C" w:rsidRDefault="00DD242C" w:rsidP="00621412">
      <w:pPr>
        <w:pStyle w:val="34"/>
        <w:numPr>
          <w:ilvl w:val="0"/>
          <w:numId w:val="31"/>
        </w:numPr>
        <w:spacing w:line="360" w:lineRule="auto"/>
        <w:jc w:val="both"/>
        <w:rPr>
          <w:sz w:val="28"/>
          <w:szCs w:val="28"/>
        </w:rPr>
      </w:pPr>
      <w:r>
        <w:rPr>
          <w:sz w:val="28"/>
          <w:szCs w:val="28"/>
        </w:rPr>
        <w:t xml:space="preserve">Galectin-3 and oncofetal fibronectin expression in thyroid neoplasia as assessed by reverse transcription-polimerase chain reaction and immunochemistry in cytologic and pathologic specimens </w:t>
      </w:r>
      <w:r>
        <w:rPr>
          <w:sz w:val="28"/>
          <w:szCs w:val="28"/>
          <w:lang w:val="en-US"/>
        </w:rPr>
        <w:t xml:space="preserve">/ </w:t>
      </w:r>
      <w:r>
        <w:rPr>
          <w:sz w:val="28"/>
          <w:szCs w:val="28"/>
        </w:rPr>
        <w:t xml:space="preserve">R.Giannini, P.Faviana, T.Cavinato </w:t>
      </w:r>
      <w:r>
        <w:rPr>
          <w:sz w:val="28"/>
          <w:szCs w:val="28"/>
          <w:lang w:val="en-US"/>
        </w:rPr>
        <w:t xml:space="preserve">[et al.] </w:t>
      </w:r>
      <w:r>
        <w:rPr>
          <w:sz w:val="28"/>
          <w:szCs w:val="28"/>
        </w:rPr>
        <w:t>// Thyroid. – 2003. – V. 13, N 8. – P. 765-770.</w:t>
      </w:r>
    </w:p>
    <w:p w:rsidR="00DD242C" w:rsidRDefault="00DD242C" w:rsidP="00621412">
      <w:pPr>
        <w:pStyle w:val="bibitem"/>
        <w:numPr>
          <w:ilvl w:val="0"/>
          <w:numId w:val="31"/>
        </w:numPr>
        <w:spacing w:after="120" w:line="360" w:lineRule="auto"/>
        <w:rPr>
          <w:sz w:val="28"/>
          <w:szCs w:val="28"/>
          <w:lang w:val="uk-UA"/>
        </w:rPr>
      </w:pPr>
      <w:r>
        <w:rPr>
          <w:sz w:val="28"/>
          <w:szCs w:val="28"/>
          <w:lang w:val="uk-UA"/>
        </w:rPr>
        <w:t xml:space="preserve">Galectin-3 expression in papillary microcarcinoma of the thyroid </w:t>
      </w:r>
      <w:r>
        <w:rPr>
          <w:sz w:val="28"/>
          <w:szCs w:val="28"/>
        </w:rPr>
        <w:t xml:space="preserve">/ </w:t>
      </w:r>
      <w:r>
        <w:rPr>
          <w:sz w:val="28"/>
          <w:szCs w:val="28"/>
          <w:lang w:val="uk-UA"/>
        </w:rPr>
        <w:t>D</w:t>
      </w:r>
      <w:r>
        <w:rPr>
          <w:sz w:val="28"/>
          <w:szCs w:val="28"/>
        </w:rPr>
        <w:t>.</w:t>
      </w:r>
      <w:r>
        <w:rPr>
          <w:sz w:val="28"/>
          <w:szCs w:val="28"/>
          <w:lang w:val="uk-UA"/>
        </w:rPr>
        <w:t>Cvejic, S</w:t>
      </w:r>
      <w:r>
        <w:rPr>
          <w:sz w:val="28"/>
          <w:szCs w:val="28"/>
        </w:rPr>
        <w:t>.</w:t>
      </w:r>
      <w:r>
        <w:rPr>
          <w:sz w:val="28"/>
          <w:szCs w:val="28"/>
          <w:lang w:val="uk-UA"/>
        </w:rPr>
        <w:t>Savin, I</w:t>
      </w:r>
      <w:r>
        <w:rPr>
          <w:sz w:val="28"/>
          <w:szCs w:val="28"/>
        </w:rPr>
        <w:t>.</w:t>
      </w:r>
      <w:r>
        <w:rPr>
          <w:sz w:val="28"/>
          <w:szCs w:val="28"/>
          <w:lang w:val="uk-UA"/>
        </w:rPr>
        <w:t>Petrovic,</w:t>
      </w:r>
      <w:r>
        <w:rPr>
          <w:sz w:val="28"/>
          <w:szCs w:val="28"/>
        </w:rPr>
        <w:t xml:space="preserve"> [et al.] </w:t>
      </w:r>
      <w:r>
        <w:rPr>
          <w:sz w:val="28"/>
          <w:szCs w:val="28"/>
          <w:lang w:val="uk-UA"/>
        </w:rPr>
        <w:t>// Histopathology. – 2005. – Vol. (Aug) 47, N 2. – P.209-214.</w:t>
      </w:r>
    </w:p>
    <w:p w:rsidR="00DD242C" w:rsidRDefault="00DD242C" w:rsidP="00621412">
      <w:pPr>
        <w:numPr>
          <w:ilvl w:val="0"/>
          <w:numId w:val="31"/>
        </w:numPr>
        <w:spacing w:after="120" w:line="360" w:lineRule="auto"/>
        <w:jc w:val="both"/>
        <w:rPr>
          <w:sz w:val="28"/>
          <w:szCs w:val="28"/>
          <w:lang w:val="uk-UA"/>
        </w:rPr>
      </w:pPr>
      <w:r>
        <w:rPr>
          <w:sz w:val="28"/>
          <w:szCs w:val="28"/>
          <w:lang w:val="uk-UA"/>
        </w:rPr>
        <w:t xml:space="preserve">Galectin-3 and proliferating cell nuclear antigen (PCNA) expression in  papillary thyroid carcinoma </w:t>
      </w:r>
      <w:r>
        <w:rPr>
          <w:sz w:val="28"/>
          <w:szCs w:val="28"/>
          <w:lang w:val="en-US"/>
        </w:rPr>
        <w:t xml:space="preserve"> / </w:t>
      </w:r>
      <w:r>
        <w:rPr>
          <w:sz w:val="28"/>
          <w:szCs w:val="28"/>
          <w:lang w:val="uk-UA"/>
        </w:rPr>
        <w:t>D</w:t>
      </w:r>
      <w:r>
        <w:rPr>
          <w:sz w:val="28"/>
          <w:szCs w:val="28"/>
          <w:lang w:val="en-US"/>
        </w:rPr>
        <w:t>.</w:t>
      </w:r>
      <w:r>
        <w:rPr>
          <w:sz w:val="28"/>
          <w:szCs w:val="28"/>
          <w:lang w:val="uk-UA"/>
        </w:rPr>
        <w:t>Cvejic, S</w:t>
      </w:r>
      <w:r>
        <w:rPr>
          <w:sz w:val="28"/>
          <w:szCs w:val="28"/>
          <w:lang w:val="en-US"/>
        </w:rPr>
        <w:t>.</w:t>
      </w:r>
      <w:r>
        <w:rPr>
          <w:sz w:val="28"/>
          <w:szCs w:val="28"/>
          <w:lang w:val="uk-UA"/>
        </w:rPr>
        <w:t>Savin, I</w:t>
      </w:r>
      <w:r>
        <w:rPr>
          <w:sz w:val="28"/>
          <w:szCs w:val="28"/>
          <w:lang w:val="en-US"/>
        </w:rPr>
        <w:t>.</w:t>
      </w:r>
      <w:r>
        <w:rPr>
          <w:sz w:val="28"/>
          <w:szCs w:val="28"/>
          <w:lang w:val="uk-UA"/>
        </w:rPr>
        <w:t>Petrovic,</w:t>
      </w:r>
      <w:r>
        <w:rPr>
          <w:sz w:val="28"/>
          <w:szCs w:val="28"/>
          <w:lang w:val="en-US"/>
        </w:rPr>
        <w:t xml:space="preserve"> [et al.] </w:t>
      </w:r>
      <w:r>
        <w:rPr>
          <w:sz w:val="28"/>
          <w:szCs w:val="28"/>
          <w:lang w:val="uk-UA"/>
        </w:rPr>
        <w:t>// Exp. Oncol. -  2005. – Vol. (Sep) 27, N 3. – P. 210-214.</w:t>
      </w:r>
    </w:p>
    <w:p w:rsidR="00DD242C" w:rsidRDefault="00DD242C" w:rsidP="00621412">
      <w:pPr>
        <w:pStyle w:val="34"/>
        <w:numPr>
          <w:ilvl w:val="0"/>
          <w:numId w:val="31"/>
        </w:numPr>
        <w:spacing w:line="360" w:lineRule="auto"/>
        <w:jc w:val="both"/>
        <w:rPr>
          <w:sz w:val="28"/>
          <w:szCs w:val="28"/>
        </w:rPr>
      </w:pPr>
      <w:r>
        <w:rPr>
          <w:sz w:val="28"/>
          <w:szCs w:val="28"/>
        </w:rPr>
        <w:t xml:space="preserve">Galectin-3 expression in papillary thyroid carcinoma: relation to histomorphologic growth pattern, lymph node metastasis, extrathyroid </w:t>
      </w:r>
      <w:r>
        <w:rPr>
          <w:sz w:val="28"/>
          <w:szCs w:val="28"/>
        </w:rPr>
        <w:lastRenderedPageBreak/>
        <w:t xml:space="preserve">invasion, and tumor size </w:t>
      </w:r>
      <w:r>
        <w:rPr>
          <w:sz w:val="28"/>
          <w:szCs w:val="28"/>
          <w:lang w:val="en-US"/>
        </w:rPr>
        <w:t xml:space="preserve">/ </w:t>
      </w:r>
      <w:r>
        <w:rPr>
          <w:sz w:val="28"/>
          <w:szCs w:val="28"/>
        </w:rPr>
        <w:t xml:space="preserve">D.S.Cvejic, S.B.Savin, I.M.Petrovic </w:t>
      </w:r>
      <w:r>
        <w:rPr>
          <w:sz w:val="28"/>
          <w:szCs w:val="28"/>
          <w:lang w:val="en-US"/>
        </w:rPr>
        <w:t xml:space="preserve">[et al.] </w:t>
      </w:r>
      <w:r>
        <w:rPr>
          <w:sz w:val="28"/>
          <w:szCs w:val="28"/>
        </w:rPr>
        <w:t>// Head Neck. – 2005. – Vol. 27, N. 12. – P. 1049-1055.</w:t>
      </w:r>
    </w:p>
    <w:p w:rsidR="00DD242C" w:rsidRDefault="00DD242C" w:rsidP="00621412">
      <w:pPr>
        <w:numPr>
          <w:ilvl w:val="0"/>
          <w:numId w:val="31"/>
        </w:numPr>
        <w:spacing w:after="120" w:line="360" w:lineRule="auto"/>
        <w:jc w:val="both"/>
        <w:rPr>
          <w:sz w:val="28"/>
          <w:szCs w:val="28"/>
          <w:lang w:val="en-US"/>
        </w:rPr>
      </w:pPr>
      <w:r>
        <w:rPr>
          <w:sz w:val="28"/>
          <w:szCs w:val="28"/>
          <w:lang w:val="en-US"/>
        </w:rPr>
        <w:t xml:space="preserve">Gandhi M.S. Gene position within chromosome territories correlates with their involvement in distinct rearrangement types in thyroid cancer cells / M.S.Gandhi, J.R.Stringer, M.N.Nikiforova // </w:t>
      </w:r>
      <w:r>
        <w:rPr>
          <w:rStyle w:val="journalname"/>
          <w:sz w:val="28"/>
          <w:szCs w:val="28"/>
          <w:lang w:val="en-US"/>
        </w:rPr>
        <w:t>Genes Chromosomes Cancer</w:t>
      </w:r>
      <w:r>
        <w:rPr>
          <w:sz w:val="28"/>
          <w:szCs w:val="28"/>
          <w:lang w:val="en-US"/>
        </w:rPr>
        <w:t>. – 2009. –  Vol.  48, N 3. – P.  222-228.</w:t>
      </w:r>
    </w:p>
    <w:p w:rsidR="00DD242C" w:rsidRDefault="00DD242C" w:rsidP="00621412">
      <w:pPr>
        <w:pStyle w:val="BodyText21"/>
        <w:numPr>
          <w:ilvl w:val="0"/>
          <w:numId w:val="31"/>
        </w:numPr>
        <w:spacing w:after="120"/>
        <w:rPr>
          <w:szCs w:val="28"/>
          <w:lang w:val="en-US"/>
        </w:rPr>
      </w:pPr>
      <w:r>
        <w:rPr>
          <w:szCs w:val="28"/>
          <w:lang w:val="en-US"/>
        </w:rPr>
        <w:t>Gene rearrangement and Chernobyl related thyroid cancer / M.Santoro, G.A.Thomas, G.Veccio [et al.] // British Journal of Cancer.- 2000.- Vol. 82.- P. 315-322.</w:t>
      </w:r>
    </w:p>
    <w:p w:rsidR="00DD242C" w:rsidRDefault="00DD242C" w:rsidP="00621412">
      <w:pPr>
        <w:pStyle w:val="23"/>
        <w:numPr>
          <w:ilvl w:val="0"/>
          <w:numId w:val="31"/>
        </w:numPr>
        <w:spacing w:line="360" w:lineRule="auto"/>
        <w:jc w:val="both"/>
        <w:rPr>
          <w:sz w:val="28"/>
          <w:szCs w:val="28"/>
          <w:lang w:val="en-US"/>
        </w:rPr>
      </w:pPr>
      <w:r>
        <w:rPr>
          <w:sz w:val="28"/>
          <w:szCs w:val="28"/>
          <w:lang w:val="en-US"/>
        </w:rPr>
        <w:t>Genetic heterogeneity in a prostatic carcinoma and associated prostatic intraepithelial neoplasia as demonstrated by combined use of laser-microdissection, degenerate oligonucleotide primed PCR and comparative genomic hybridization / H.Zitzelsberger, U.Kulka, L.Lehmann [et al.] // Virchows Arch. – 1998. – Vol. 433. – P. 297-304.</w:t>
      </w:r>
    </w:p>
    <w:p w:rsidR="00DD242C" w:rsidRDefault="00DD242C" w:rsidP="00621412">
      <w:pPr>
        <w:pStyle w:val="34"/>
        <w:numPr>
          <w:ilvl w:val="0"/>
          <w:numId w:val="31"/>
        </w:numPr>
        <w:spacing w:line="360" w:lineRule="auto"/>
        <w:jc w:val="both"/>
        <w:rPr>
          <w:sz w:val="28"/>
          <w:szCs w:val="28"/>
          <w:lang w:val="en-GB"/>
        </w:rPr>
      </w:pPr>
      <w:r>
        <w:rPr>
          <w:sz w:val="28"/>
          <w:szCs w:val="28"/>
          <w:lang w:val="en-GB"/>
        </w:rPr>
        <w:t>Genetic heterogeneity of benign thyroid lesions. Static and flow cytometry, karyotyping and in situ hybridisation analysis / O.Ferrer-Roca, J.A.Perez-Gomez, J.C.Cigudosa [et al.] // Anal. Cell. Pathol. – 1998. – Vol. 16. – P. 101-110.</w:t>
      </w:r>
    </w:p>
    <w:p w:rsidR="00DD242C" w:rsidRDefault="00DD242C" w:rsidP="00621412">
      <w:pPr>
        <w:pStyle w:val="34"/>
        <w:numPr>
          <w:ilvl w:val="0"/>
          <w:numId w:val="31"/>
        </w:numPr>
        <w:spacing w:line="360" w:lineRule="auto"/>
        <w:jc w:val="both"/>
        <w:rPr>
          <w:sz w:val="28"/>
          <w:szCs w:val="28"/>
          <w:lang w:val="en-US"/>
        </w:rPr>
      </w:pPr>
      <w:r>
        <w:rPr>
          <w:sz w:val="28"/>
          <w:szCs w:val="28"/>
          <w:lang w:val="en-US"/>
        </w:rPr>
        <w:t>Harach H.R. Pathology of Thyroid Cancer / H.R.Harach, E.D.Williams // Diseases of the Thyroid ; eds M.H.Wheeier, J.H.Lazarus. – London : Chapman &amp; Hall, 1994. – P. 343-366.</w:t>
      </w:r>
    </w:p>
    <w:p w:rsidR="00DD242C" w:rsidRDefault="00DD242C" w:rsidP="00621412">
      <w:pPr>
        <w:pStyle w:val="34"/>
        <w:numPr>
          <w:ilvl w:val="0"/>
          <w:numId w:val="31"/>
        </w:numPr>
        <w:spacing w:line="360" w:lineRule="auto"/>
        <w:jc w:val="both"/>
        <w:rPr>
          <w:sz w:val="28"/>
          <w:szCs w:val="28"/>
          <w:lang w:val="en-US"/>
        </w:rPr>
      </w:pPr>
      <w:r>
        <w:rPr>
          <w:sz w:val="28"/>
          <w:szCs w:val="28"/>
          <w:lang w:val="en-US"/>
        </w:rPr>
        <w:t>Harach H.R. Childhood thyroid cancer in England and Wales / H.R.Harach, E.D.Williams // Brit. J. Cancer. – 1995. – Vol. 72. –  P. 777-783.</w:t>
      </w:r>
    </w:p>
    <w:p w:rsidR="00DD242C" w:rsidRDefault="00DD242C" w:rsidP="00621412">
      <w:pPr>
        <w:numPr>
          <w:ilvl w:val="0"/>
          <w:numId w:val="31"/>
        </w:numPr>
        <w:spacing w:after="120" w:line="360" w:lineRule="auto"/>
        <w:jc w:val="both"/>
        <w:rPr>
          <w:sz w:val="28"/>
          <w:szCs w:val="28"/>
          <w:lang w:val="en-US"/>
        </w:rPr>
      </w:pPr>
      <w:r>
        <w:rPr>
          <w:sz w:val="28"/>
          <w:szCs w:val="28"/>
          <w:lang w:val="en-US"/>
        </w:rPr>
        <w:t>Heterogenety in Distribution of RET/TC rearrangements within individual post-Chernobyl papillary thyroid carcinomas / K.Unger, H.Zitzelsberger, G.Salvatore [et al.] // J. Clin. Endocrinol. Metabol. – 2004. – Vol. 89, N 9. – P. 4272-4279.</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High prevalence of RET rearrangement in thyroid tumors of children from Belarus after the Chernobyl reactor accident / S.Klugbauer, E.Lengfelder, E.P.Demidchik [et al.] // Oncogene. – 1995. – Vol. 11. – P. 2459-2467. </w:t>
      </w:r>
    </w:p>
    <w:p w:rsidR="00DD242C" w:rsidRDefault="00DD242C" w:rsidP="00621412">
      <w:pPr>
        <w:pStyle w:val="BodyText21"/>
        <w:numPr>
          <w:ilvl w:val="0"/>
          <w:numId w:val="31"/>
        </w:numPr>
        <w:spacing w:after="120"/>
        <w:rPr>
          <w:szCs w:val="28"/>
          <w:lang w:val="en-US"/>
        </w:rPr>
      </w:pPr>
      <w:r>
        <w:rPr>
          <w:szCs w:val="28"/>
          <w:lang w:val="en-US"/>
        </w:rPr>
        <w:t>High prevalence of RET/PTC rearrangements in Ukrainian and Belarussian post-Chernobyl thyroid papillary carcinomas: a strong correlation between RET/PTC3 and the solid-follicular variant / G.A.Thomas, H.Bunnell, H.A.Cook [et al.] // J. Clin. Endocrin. Metab. – 1999. – Vol. 84, N 11. – P. 4232-4238.</w:t>
      </w:r>
    </w:p>
    <w:p w:rsidR="00DD242C" w:rsidRDefault="00DD242C" w:rsidP="00621412">
      <w:pPr>
        <w:pStyle w:val="aa"/>
        <w:numPr>
          <w:ilvl w:val="0"/>
          <w:numId w:val="31"/>
        </w:numPr>
        <w:suppressAutoHyphens w:val="0"/>
        <w:autoSpaceDE w:val="0"/>
        <w:autoSpaceDN w:val="0"/>
        <w:adjustRightInd w:val="0"/>
        <w:spacing w:line="360" w:lineRule="auto"/>
        <w:jc w:val="both"/>
        <w:rPr>
          <w:rFonts w:ascii="Times New Roman" w:hAnsi="Times New Roman"/>
          <w:szCs w:val="28"/>
          <w:lang w:val="en-US"/>
        </w:rPr>
      </w:pPr>
      <w:r>
        <w:rPr>
          <w:rFonts w:ascii="Times New Roman" w:hAnsi="Times New Roman"/>
          <w:szCs w:val="28"/>
          <w:lang w:val="en-US"/>
        </w:rPr>
        <w:t>High prevalence of BRAF mutation in thyroid cancer: genetic evidence for constitutive activation of the RET/PTC-RAS-BRAF signaling pathway in papillary thyroid carcinoma / E.T.Kimura, M.N.Nikiforova, Z.Zhu [et al.] // Cancer Res. – 2003. – Vol. 63. – P.1454-1457.</w:t>
      </w:r>
    </w:p>
    <w:p w:rsidR="00DD242C" w:rsidRDefault="00DD242C" w:rsidP="00621412">
      <w:pPr>
        <w:numPr>
          <w:ilvl w:val="0"/>
          <w:numId w:val="31"/>
        </w:numPr>
        <w:spacing w:after="120" w:line="360" w:lineRule="auto"/>
        <w:jc w:val="both"/>
        <w:rPr>
          <w:sz w:val="28"/>
          <w:szCs w:val="28"/>
          <w:lang w:val="uk-UA"/>
        </w:rPr>
      </w:pPr>
      <w:r>
        <w:rPr>
          <w:sz w:val="28"/>
          <w:szCs w:val="28"/>
          <w:lang w:val="uk-UA"/>
        </w:rPr>
        <w:t xml:space="preserve">Inohara H. Functional evidence that cell surface galectin-3 mediates homotypic cell adhesion </w:t>
      </w:r>
      <w:r>
        <w:rPr>
          <w:sz w:val="28"/>
          <w:szCs w:val="28"/>
          <w:lang w:val="en-US"/>
        </w:rPr>
        <w:t xml:space="preserve">/ </w:t>
      </w:r>
      <w:r>
        <w:rPr>
          <w:sz w:val="28"/>
          <w:szCs w:val="28"/>
          <w:lang w:val="uk-UA"/>
        </w:rPr>
        <w:t>H.Inohara</w:t>
      </w:r>
      <w:r>
        <w:rPr>
          <w:sz w:val="28"/>
          <w:szCs w:val="28"/>
          <w:lang w:val="en-US"/>
        </w:rPr>
        <w:t>,</w:t>
      </w:r>
      <w:r>
        <w:rPr>
          <w:sz w:val="28"/>
          <w:szCs w:val="28"/>
          <w:lang w:val="uk-UA"/>
        </w:rPr>
        <w:t xml:space="preserve"> A.Raz // Cancer Res</w:t>
      </w:r>
      <w:r>
        <w:rPr>
          <w:i/>
          <w:sz w:val="28"/>
          <w:szCs w:val="28"/>
          <w:lang w:val="uk-UA"/>
        </w:rPr>
        <w:t>.</w:t>
      </w:r>
      <w:r>
        <w:rPr>
          <w:sz w:val="28"/>
          <w:szCs w:val="28"/>
          <w:lang w:val="uk-UA"/>
        </w:rPr>
        <w:t xml:space="preserve"> – 1995. – Vol. 55. –</w:t>
      </w:r>
      <w:r>
        <w:rPr>
          <w:sz w:val="28"/>
          <w:szCs w:val="28"/>
          <w:lang w:val="en-US"/>
        </w:rPr>
        <w:t xml:space="preserve"> </w:t>
      </w:r>
      <w:r>
        <w:rPr>
          <w:sz w:val="28"/>
          <w:szCs w:val="28"/>
          <w:lang w:val="uk-UA"/>
        </w:rPr>
        <w:t>P. 3267–3271.</w:t>
      </w:r>
    </w:p>
    <w:p w:rsidR="00DD242C" w:rsidRDefault="00DD242C" w:rsidP="00621412">
      <w:pPr>
        <w:numPr>
          <w:ilvl w:val="0"/>
          <w:numId w:val="31"/>
        </w:numPr>
        <w:spacing w:after="120" w:line="360" w:lineRule="auto"/>
        <w:jc w:val="both"/>
        <w:rPr>
          <w:sz w:val="28"/>
          <w:szCs w:val="28"/>
          <w:lang w:val="uk-UA"/>
        </w:rPr>
      </w:pPr>
      <w:r>
        <w:rPr>
          <w:sz w:val="28"/>
          <w:szCs w:val="28"/>
          <w:lang w:val="uk-UA"/>
        </w:rPr>
        <w:t xml:space="preserve">Interactions between galectin-3 and Mac-2-binding protein mediate cell-cell adhesion </w:t>
      </w:r>
      <w:r>
        <w:rPr>
          <w:sz w:val="28"/>
          <w:szCs w:val="28"/>
          <w:lang w:val="en-US"/>
        </w:rPr>
        <w:t xml:space="preserve">/ </w:t>
      </w:r>
      <w:r>
        <w:rPr>
          <w:sz w:val="28"/>
          <w:szCs w:val="28"/>
          <w:lang w:val="uk-UA"/>
        </w:rPr>
        <w:t>H.Inohara, S.Akahani, K.Koths</w:t>
      </w:r>
      <w:r>
        <w:rPr>
          <w:sz w:val="28"/>
          <w:szCs w:val="28"/>
          <w:lang w:val="en-US"/>
        </w:rPr>
        <w:t>,</w:t>
      </w:r>
      <w:r>
        <w:rPr>
          <w:sz w:val="28"/>
          <w:szCs w:val="28"/>
          <w:lang w:val="uk-UA"/>
        </w:rPr>
        <w:t xml:space="preserve"> A.Raz // Cancer Res</w:t>
      </w:r>
      <w:r>
        <w:rPr>
          <w:i/>
          <w:sz w:val="28"/>
          <w:szCs w:val="28"/>
          <w:lang w:val="uk-UA"/>
        </w:rPr>
        <w:t>.</w:t>
      </w:r>
      <w:r>
        <w:rPr>
          <w:sz w:val="28"/>
          <w:szCs w:val="28"/>
          <w:lang w:val="uk-UA"/>
        </w:rPr>
        <w:t xml:space="preserve"> – 1996. – Vol. 56. – P. 4530–4534.</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rPr>
      </w:pPr>
      <w:r>
        <w:rPr>
          <w:rFonts w:ascii="Times New Roman" w:hAnsi="Times New Roman"/>
          <w:sz w:val="28"/>
          <w:szCs w:val="28"/>
        </w:rPr>
        <w:t xml:space="preserve">In situ evidence of neoplastic cell phagocytosis by macrophages in papillary thyroid cancer </w:t>
      </w:r>
      <w:r>
        <w:rPr>
          <w:rFonts w:ascii="Times New Roman" w:hAnsi="Times New Roman"/>
          <w:sz w:val="28"/>
          <w:szCs w:val="28"/>
          <w:lang w:val="en-US"/>
        </w:rPr>
        <w:t xml:space="preserve">/ </w:t>
      </w:r>
      <w:r>
        <w:rPr>
          <w:rFonts w:ascii="Times New Roman" w:hAnsi="Times New Roman"/>
          <w:sz w:val="28"/>
          <w:szCs w:val="28"/>
        </w:rPr>
        <w:t>A</w:t>
      </w:r>
      <w:r>
        <w:rPr>
          <w:rFonts w:ascii="Times New Roman" w:hAnsi="Times New Roman"/>
          <w:sz w:val="28"/>
          <w:szCs w:val="28"/>
          <w:lang w:val="en-US"/>
        </w:rPr>
        <w:t>.</w:t>
      </w:r>
      <w:r>
        <w:rPr>
          <w:rFonts w:ascii="Times New Roman" w:hAnsi="Times New Roman"/>
          <w:sz w:val="28"/>
          <w:szCs w:val="28"/>
        </w:rPr>
        <w:t>Fiumara, A</w:t>
      </w:r>
      <w:r>
        <w:rPr>
          <w:rFonts w:ascii="Times New Roman" w:hAnsi="Times New Roman"/>
          <w:sz w:val="28"/>
          <w:szCs w:val="28"/>
          <w:lang w:val="en-US"/>
        </w:rPr>
        <w:t>.</w:t>
      </w:r>
      <w:r>
        <w:rPr>
          <w:rFonts w:ascii="Times New Roman" w:hAnsi="Times New Roman"/>
          <w:sz w:val="28"/>
          <w:szCs w:val="28"/>
        </w:rPr>
        <w:t>Belfiore, G</w:t>
      </w:r>
      <w:r>
        <w:rPr>
          <w:rFonts w:ascii="Times New Roman" w:hAnsi="Times New Roman"/>
          <w:sz w:val="28"/>
          <w:szCs w:val="28"/>
          <w:lang w:val="en-US"/>
        </w:rPr>
        <w:t>.</w:t>
      </w:r>
      <w:r>
        <w:rPr>
          <w:rFonts w:ascii="Times New Roman" w:hAnsi="Times New Roman"/>
          <w:sz w:val="28"/>
          <w:szCs w:val="28"/>
        </w:rPr>
        <w:t xml:space="preserve">Russo </w:t>
      </w:r>
      <w:r>
        <w:rPr>
          <w:rFonts w:ascii="Times New Roman" w:hAnsi="Times New Roman"/>
          <w:sz w:val="28"/>
          <w:szCs w:val="28"/>
          <w:lang w:val="en-US"/>
        </w:rPr>
        <w:t xml:space="preserve">[et al.] </w:t>
      </w:r>
      <w:r>
        <w:rPr>
          <w:rFonts w:ascii="Times New Roman" w:hAnsi="Times New Roman"/>
          <w:sz w:val="28"/>
          <w:szCs w:val="28"/>
        </w:rPr>
        <w:t>// J. Clin. Endocrinol. Metab. – 1997. -</w:t>
      </w:r>
      <w:r>
        <w:rPr>
          <w:rFonts w:ascii="Times New Roman" w:hAnsi="Times New Roman"/>
          <w:sz w:val="28"/>
          <w:szCs w:val="28"/>
          <w:lang w:val="en-US"/>
        </w:rPr>
        <w:t xml:space="preserve"> </w:t>
      </w:r>
      <w:r>
        <w:rPr>
          <w:rFonts w:ascii="Times New Roman" w:hAnsi="Times New Roman"/>
          <w:sz w:val="28"/>
          <w:szCs w:val="28"/>
        </w:rPr>
        <w:t xml:space="preserve"> Vol. 82. – P. 1615-1620. </w:t>
      </w:r>
    </w:p>
    <w:p w:rsidR="00DD242C" w:rsidRDefault="00DD242C" w:rsidP="00621412">
      <w:pPr>
        <w:numPr>
          <w:ilvl w:val="0"/>
          <w:numId w:val="31"/>
        </w:numPr>
        <w:spacing w:after="120" w:line="360" w:lineRule="auto"/>
        <w:jc w:val="both"/>
        <w:rPr>
          <w:sz w:val="28"/>
          <w:szCs w:val="28"/>
          <w:lang w:val="en-GB"/>
        </w:rPr>
      </w:pPr>
      <w:r>
        <w:rPr>
          <w:sz w:val="28"/>
          <w:szCs w:val="28"/>
          <w:lang w:val="en-GB"/>
        </w:rPr>
        <w:t>Intratumoral heterogeneity in breast carcinoma reveald by laser-microdissection and comparative genomic hybridization  M.Aubele, A.Mattis, H.Zitzelsberger [et al.] // Cancer Genet. Cytogenet. – 1999. – Vol. 110. – P. 94-102.</w:t>
      </w:r>
    </w:p>
    <w:p w:rsidR="00DD242C" w:rsidRDefault="00DD242C" w:rsidP="00621412">
      <w:pPr>
        <w:pStyle w:val="bibitem"/>
        <w:numPr>
          <w:ilvl w:val="0"/>
          <w:numId w:val="31"/>
        </w:numPr>
        <w:spacing w:after="120" w:line="360" w:lineRule="auto"/>
        <w:rPr>
          <w:sz w:val="28"/>
          <w:szCs w:val="28"/>
          <w:lang w:val="uk-UA"/>
        </w:rPr>
      </w:pPr>
      <w:r>
        <w:rPr>
          <w:sz w:val="28"/>
          <w:szCs w:val="28"/>
          <w:lang w:val="uk-UA"/>
        </w:rPr>
        <w:t xml:space="preserve">Inverse association between age at the time of radiation exposure and extent of disease in cases of radiation-induced childhood thyroid carcinoma </w:t>
      </w:r>
      <w:r>
        <w:rPr>
          <w:sz w:val="28"/>
          <w:szCs w:val="28"/>
          <w:lang w:val="uk-UA"/>
        </w:rPr>
        <w:lastRenderedPageBreak/>
        <w:t xml:space="preserve">in Belarus </w:t>
      </w:r>
      <w:r>
        <w:rPr>
          <w:sz w:val="28"/>
          <w:szCs w:val="28"/>
        </w:rPr>
        <w:t xml:space="preserve">/ </w:t>
      </w:r>
      <w:r>
        <w:rPr>
          <w:sz w:val="28"/>
          <w:szCs w:val="28"/>
          <w:lang w:val="uk-UA"/>
        </w:rPr>
        <w:t xml:space="preserve">J.Farahati, E.Demidchik, J.Biko, C.Reiners // Cancer. </w:t>
      </w:r>
      <w:r>
        <w:rPr>
          <w:sz w:val="28"/>
          <w:szCs w:val="28"/>
        </w:rPr>
        <w:t xml:space="preserve">–  </w:t>
      </w:r>
      <w:r>
        <w:rPr>
          <w:sz w:val="28"/>
          <w:szCs w:val="28"/>
          <w:lang w:val="uk-UA"/>
        </w:rPr>
        <w:t>2000.</w:t>
      </w:r>
      <w:r>
        <w:rPr>
          <w:sz w:val="28"/>
          <w:szCs w:val="28"/>
        </w:rPr>
        <w:t xml:space="preserve"> –  </w:t>
      </w:r>
      <w:r>
        <w:rPr>
          <w:sz w:val="28"/>
          <w:szCs w:val="28"/>
          <w:lang w:val="uk-UA"/>
        </w:rPr>
        <w:t>Vol.</w:t>
      </w:r>
      <w:r>
        <w:rPr>
          <w:sz w:val="28"/>
          <w:szCs w:val="28"/>
        </w:rPr>
        <w:t xml:space="preserve"> </w:t>
      </w:r>
      <w:r>
        <w:rPr>
          <w:sz w:val="28"/>
          <w:szCs w:val="28"/>
          <w:lang w:val="uk-UA"/>
        </w:rPr>
        <w:t xml:space="preserve">88, N 6. – P. 1470-1476. </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Ito Y. Papillary microcarcinoma of the thyroid / Y.Ito, A.Miyauchi // Recent advances in thyroid cancer research ; eds Y.Ito, A.Miyauchi, N.Amino. – Kerala, India : Transworld research network. – 2006. – P. 1-16.</w:t>
      </w:r>
    </w:p>
    <w:p w:rsidR="00DD242C" w:rsidRDefault="00DD242C" w:rsidP="00621412">
      <w:pPr>
        <w:pStyle w:val="aa"/>
        <w:numPr>
          <w:ilvl w:val="0"/>
          <w:numId w:val="31"/>
        </w:numPr>
        <w:suppressAutoHyphens w:val="0"/>
        <w:autoSpaceDE w:val="0"/>
        <w:autoSpaceDN w:val="0"/>
        <w:adjustRightInd w:val="0"/>
        <w:spacing w:line="360" w:lineRule="auto"/>
        <w:jc w:val="both"/>
        <w:rPr>
          <w:rFonts w:ascii="Times New Roman" w:hAnsi="Times New Roman"/>
          <w:szCs w:val="28"/>
          <w:lang w:val="en-US"/>
        </w:rPr>
      </w:pPr>
      <w:r>
        <w:rPr>
          <w:rFonts w:ascii="Times New Roman" w:hAnsi="Times New Roman"/>
          <w:szCs w:val="28"/>
          <w:lang w:val="en-US"/>
        </w:rPr>
        <w:t>Kazakov V. Thyroid cancer after Chernobyl / V.Kazakov, E.Demidchik, L.Astakhova // Nature. – 1992. – V. 359, N 3. –  P. 21-23.</w:t>
      </w:r>
    </w:p>
    <w:p w:rsidR="00DD242C" w:rsidRDefault="00DD242C" w:rsidP="00621412">
      <w:pPr>
        <w:pStyle w:val="aa"/>
        <w:numPr>
          <w:ilvl w:val="0"/>
          <w:numId w:val="31"/>
        </w:numPr>
        <w:suppressAutoHyphens w:val="0"/>
        <w:spacing w:line="360" w:lineRule="auto"/>
        <w:jc w:val="both"/>
        <w:rPr>
          <w:rFonts w:ascii="Times New Roman" w:hAnsi="Times New Roman"/>
          <w:szCs w:val="28"/>
          <w:lang w:val="en-US"/>
        </w:rPr>
      </w:pPr>
      <w:r>
        <w:rPr>
          <w:rFonts w:ascii="Times New Roman" w:hAnsi="Times New Roman"/>
          <w:szCs w:val="28"/>
          <w:lang w:val="en-US"/>
        </w:rPr>
        <w:t xml:space="preserve">LiVolsy V.A. Surgical Pathology of Thyroid </w:t>
      </w:r>
      <w:r>
        <w:rPr>
          <w:szCs w:val="28"/>
          <w:lang w:val="en-US"/>
        </w:rPr>
        <w:t>/ V.A.LiVolsi</w:t>
      </w:r>
      <w:r>
        <w:rPr>
          <w:rFonts w:ascii="Times New Roman" w:hAnsi="Times New Roman"/>
          <w:szCs w:val="28"/>
          <w:lang w:val="en-US"/>
        </w:rPr>
        <w:t>. –  Philadelphia : Saunders, 1990. – 422 p.</w:t>
      </w:r>
    </w:p>
    <w:p w:rsidR="00DD242C" w:rsidRDefault="00DD242C" w:rsidP="00621412">
      <w:pPr>
        <w:numPr>
          <w:ilvl w:val="0"/>
          <w:numId w:val="31"/>
        </w:numPr>
        <w:spacing w:after="120" w:line="360" w:lineRule="auto"/>
        <w:jc w:val="both"/>
        <w:rPr>
          <w:sz w:val="28"/>
          <w:szCs w:val="28"/>
          <w:lang w:val="en-US"/>
        </w:rPr>
      </w:pPr>
      <w:r>
        <w:rPr>
          <w:sz w:val="28"/>
          <w:szCs w:val="28"/>
          <w:lang w:val="en-US"/>
        </w:rPr>
        <w:t>LiVolsi V.A. Papillary neoplasms of the thyroid : Pathologic and prognostic features / V.A.LiVolsi // Am. J. Clin. Pathol. – 1992. – V. 97. –  P. 426-435.</w:t>
      </w:r>
    </w:p>
    <w:p w:rsidR="00DD242C" w:rsidRDefault="00DD242C" w:rsidP="00621412">
      <w:pPr>
        <w:numPr>
          <w:ilvl w:val="0"/>
          <w:numId w:val="31"/>
        </w:numPr>
        <w:spacing w:after="120" w:line="360" w:lineRule="auto"/>
        <w:jc w:val="both"/>
        <w:rPr>
          <w:sz w:val="28"/>
          <w:szCs w:val="28"/>
          <w:lang w:val="en-US"/>
        </w:rPr>
      </w:pPr>
      <w:r>
        <w:rPr>
          <w:sz w:val="28"/>
          <w:szCs w:val="28"/>
          <w:lang w:val="en-US"/>
        </w:rPr>
        <w:t>LiVolsi V.A. Pathology of Pediatric Thyroid Cancer /  V.A.LiVolsi // Treatment of Thyroid Cancer in Childdhood ; ed. J.Robbins : Proceedings of workshop, 10-11 Sept. 1992. –  Bethesda : National Institutes of Health, 1994. –  P. 11-21.</w:t>
      </w:r>
    </w:p>
    <w:p w:rsidR="00DD242C" w:rsidRDefault="00DD242C" w:rsidP="00621412">
      <w:pPr>
        <w:numPr>
          <w:ilvl w:val="0"/>
          <w:numId w:val="31"/>
        </w:numPr>
        <w:spacing w:after="120" w:line="360" w:lineRule="auto"/>
        <w:jc w:val="both"/>
        <w:rPr>
          <w:sz w:val="28"/>
          <w:szCs w:val="28"/>
          <w:lang w:val="en-US"/>
        </w:rPr>
      </w:pPr>
      <w:r>
        <w:rPr>
          <w:sz w:val="28"/>
          <w:szCs w:val="28"/>
          <w:lang w:val="en-US"/>
        </w:rPr>
        <w:t>LiVolsi V.A. The thyroid and parathyroid / V.A.LiVolsi // Diagnostic Surgical Pathology ;  ed. S.S.Sternberg. –  [2nd edit.]. – New York : Raven Press, LTD. – 1994. – P. 523-560.</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GB"/>
        </w:rPr>
        <w:t xml:space="preserve">Low frequency of BRAFT1796A mutations in childhood thyroid carcinomas / </w:t>
      </w:r>
      <w:r>
        <w:rPr>
          <w:rFonts w:ascii="Times New Roman" w:hAnsi="Times New Roman"/>
          <w:sz w:val="28"/>
          <w:szCs w:val="28"/>
          <w:lang w:val="en-US"/>
        </w:rPr>
        <w:t xml:space="preserve">A.Kumagai, N.Namba, V.Saenko [et al.] </w:t>
      </w:r>
      <w:r>
        <w:rPr>
          <w:rFonts w:ascii="Times New Roman" w:hAnsi="Times New Roman"/>
          <w:sz w:val="28"/>
          <w:szCs w:val="28"/>
          <w:lang w:val="en-GB"/>
        </w:rPr>
        <w:t>//</w:t>
      </w:r>
      <w:r>
        <w:rPr>
          <w:rFonts w:ascii="Times New Roman" w:hAnsi="Times New Roman"/>
          <w:sz w:val="28"/>
          <w:szCs w:val="28"/>
          <w:lang w:val="en-US"/>
        </w:rPr>
        <w:t xml:space="preserve"> </w:t>
      </w:r>
      <w:r>
        <w:rPr>
          <w:rFonts w:ascii="Times New Roman" w:hAnsi="Times New Roman"/>
          <w:sz w:val="28"/>
          <w:szCs w:val="28"/>
          <w:lang w:val="en-GB"/>
        </w:rPr>
        <w:t xml:space="preserve">J. Clin. </w:t>
      </w:r>
      <w:r>
        <w:rPr>
          <w:rFonts w:ascii="Times New Roman" w:hAnsi="Times New Roman"/>
          <w:sz w:val="28"/>
          <w:szCs w:val="28"/>
          <w:lang w:val="en-US"/>
        </w:rPr>
        <w:t>Endocrinol. Metab. – 2004. – Vol. – 89. – P. 4280 – 4284.</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Low prevalence of BRAF mutations in radiation-induced thyroid tumors in contrast to sporadic papillary carcinomas / M.N.Nikiforova, R.Ciampi, G.Salvatore [et al.] // Cancer Letter. – 2004. – Vol. 209. – P. 1-6.</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Medical radiological consequences of the Chernobyl catastrophe in Russia: estimation of radiation risk / V.Ivanov, A.Tsyb, S.Ivanov, V.Pokrovsky. – St.Pitersburg : Nauka, 2004. – 388 p. </w:t>
      </w:r>
    </w:p>
    <w:p w:rsidR="00DD242C" w:rsidRDefault="00DD242C" w:rsidP="00621412">
      <w:pPr>
        <w:numPr>
          <w:ilvl w:val="0"/>
          <w:numId w:val="31"/>
        </w:numPr>
        <w:spacing w:after="120" w:line="360" w:lineRule="auto"/>
        <w:jc w:val="both"/>
        <w:rPr>
          <w:sz w:val="28"/>
          <w:szCs w:val="28"/>
          <w:lang w:val="en-US"/>
        </w:rPr>
      </w:pPr>
      <w:r>
        <w:rPr>
          <w:sz w:val="28"/>
          <w:szCs w:val="28"/>
          <w:lang w:val="en-US"/>
        </w:rPr>
        <w:t xml:space="preserve">Molecular, biological characterization of childhood thyroid cancer / </w:t>
      </w:r>
      <w:r>
        <w:rPr>
          <w:sz w:val="28"/>
          <w:szCs w:val="28"/>
          <w:lang w:val="uk-UA"/>
        </w:rPr>
        <w:t>Е</w:t>
      </w:r>
      <w:r>
        <w:rPr>
          <w:sz w:val="28"/>
          <w:szCs w:val="28"/>
          <w:lang w:val="en-US"/>
        </w:rPr>
        <w:t>ds E.D.Williams, N.D.Tronko. – Brussels-Luxemburg : ECSC-EC-EAEC, 1996. – 105 p.</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 xml:space="preserve">Morphologic characteristics of Chernobyl-related childhood papillary thyroid carcinomas are independent of radiation exposure but vary with iodine intake / </w:t>
      </w:r>
      <w:r>
        <w:rPr>
          <w:rFonts w:ascii="Times New Roman" w:hAnsi="Times New Roman"/>
          <w:sz w:val="28"/>
          <w:szCs w:val="28"/>
          <w:lang w:val="uk-UA"/>
        </w:rPr>
        <w:t xml:space="preserve">E.D.Williams, A.Abrosimov, T.Bogdanova </w:t>
      </w:r>
      <w:r>
        <w:rPr>
          <w:rFonts w:ascii="Times New Roman" w:hAnsi="Times New Roman"/>
          <w:sz w:val="28"/>
          <w:szCs w:val="28"/>
          <w:lang w:val="en-US"/>
        </w:rPr>
        <w:t>[et al.] // Thyroid. – 2008. – Vol. 18, N 8. – P. 847-852.</w:t>
      </w:r>
    </w:p>
    <w:p w:rsidR="00DD242C" w:rsidRDefault="00DD242C" w:rsidP="00621412">
      <w:pPr>
        <w:pStyle w:val="bibitem"/>
        <w:numPr>
          <w:ilvl w:val="0"/>
          <w:numId w:val="31"/>
        </w:numPr>
        <w:spacing w:after="120" w:line="360" w:lineRule="auto"/>
        <w:rPr>
          <w:sz w:val="28"/>
          <w:szCs w:val="28"/>
        </w:rPr>
      </w:pPr>
      <w:r>
        <w:rPr>
          <w:sz w:val="28"/>
          <w:szCs w:val="28"/>
        </w:rPr>
        <w:t>Morphological features and analysis of radiation risk of development of post-Chernobyl Thyroid carcinoma in children and adolescents of Ukraine  / T.Bogdanova, V.Kozyritsky, M.Tronko [et al] // Radiation and thyroid cancer ; eds G.Thomas, A.Karaoglou, E.D.Williams. – Singapur : World Scientific, 1999. –  P. 151-154.</w:t>
      </w:r>
    </w:p>
    <w:p w:rsidR="00DD242C" w:rsidRDefault="00DD242C" w:rsidP="00621412">
      <w:pPr>
        <w:pStyle w:val="bibitem"/>
        <w:numPr>
          <w:ilvl w:val="0"/>
          <w:numId w:val="31"/>
        </w:numPr>
        <w:spacing w:after="120" w:line="360" w:lineRule="auto"/>
        <w:rPr>
          <w:sz w:val="28"/>
          <w:szCs w:val="28"/>
        </w:rPr>
      </w:pPr>
      <w:r>
        <w:rPr>
          <w:sz w:val="28"/>
          <w:szCs w:val="28"/>
        </w:rPr>
        <w:t>Nagataki Sh. Atomic bomb survivors population / Sh.Nagataki // Radiation and thyroid cancer ; eds G.Thomas, A.Karaoglou, E.D.Williams. – Singapur : World Scientific. – 1999. – P. 35-40.</w:t>
      </w:r>
    </w:p>
    <w:p w:rsidR="00DD242C" w:rsidRDefault="00DD242C" w:rsidP="00621412">
      <w:pPr>
        <w:pStyle w:val="bibitem"/>
        <w:numPr>
          <w:ilvl w:val="0"/>
          <w:numId w:val="31"/>
        </w:numPr>
        <w:spacing w:after="120" w:line="360" w:lineRule="auto"/>
        <w:rPr>
          <w:sz w:val="28"/>
          <w:szCs w:val="28"/>
        </w:rPr>
      </w:pPr>
      <w:r>
        <w:rPr>
          <w:sz w:val="28"/>
          <w:szCs w:val="28"/>
        </w:rPr>
        <w:t>Namba H. Radiation induced thyroid cancer / H.Namba, V.Saenko, S.Yamashita // Recent advances in thyroid cancer research ; eds Y.Ito, A.Miyauchi, N.Amino. – Kerala, India : Transworld research network. – 2006. – P. 77-91.</w:t>
      </w:r>
    </w:p>
    <w:p w:rsidR="00DD242C" w:rsidRDefault="00DD242C" w:rsidP="00621412">
      <w:pPr>
        <w:pStyle w:val="aa"/>
        <w:numPr>
          <w:ilvl w:val="0"/>
          <w:numId w:val="31"/>
        </w:numPr>
        <w:suppressAutoHyphens w:val="0"/>
        <w:spacing w:line="360" w:lineRule="auto"/>
        <w:jc w:val="both"/>
        <w:rPr>
          <w:rFonts w:ascii="Times New Roman" w:hAnsi="Times New Roman"/>
          <w:szCs w:val="28"/>
          <w:lang w:val="en-US"/>
        </w:rPr>
      </w:pPr>
      <w:r>
        <w:rPr>
          <w:rFonts w:ascii="Times New Roman" w:hAnsi="Times New Roman"/>
          <w:szCs w:val="28"/>
          <w:lang w:val="en-US"/>
        </w:rPr>
        <w:t>Nikiforov Y. Pediatric thyroid cancer after the Chernobyl diaster. Pathomorphological study of 84 cases (1991-1992) from the republic of Belarus  / Y.Nikiforov, D.R.Gnepp // Cancer. – 1994. – Vol. 74, N 2. – P. 748-766.</w:t>
      </w:r>
    </w:p>
    <w:p w:rsidR="00DD242C" w:rsidRDefault="00DD242C" w:rsidP="00621412">
      <w:pPr>
        <w:numPr>
          <w:ilvl w:val="0"/>
          <w:numId w:val="31"/>
        </w:numPr>
        <w:spacing w:after="120" w:line="360" w:lineRule="auto"/>
        <w:jc w:val="both"/>
        <w:rPr>
          <w:sz w:val="28"/>
          <w:szCs w:val="28"/>
          <w:lang w:val="en-US"/>
        </w:rPr>
      </w:pPr>
      <w:r>
        <w:rPr>
          <w:sz w:val="28"/>
          <w:szCs w:val="28"/>
          <w:lang w:val="en-US"/>
        </w:rPr>
        <w:t xml:space="preserve">Nikiforov Y. Thyroid lesions in children and adolescents after the Chernobyl disaster: implication for the study of radiation tumorigenesis  / </w:t>
      </w:r>
      <w:r>
        <w:rPr>
          <w:sz w:val="28"/>
          <w:szCs w:val="28"/>
          <w:lang w:val="en-US"/>
        </w:rPr>
        <w:lastRenderedPageBreak/>
        <w:t>Y.Nikiforov, D.R.Gnepp, J.A.Fagin // J. Clinic. Endocrinol. Metabol. – 1996. – Vol. 81, N 1. – P. 9-14.</w:t>
      </w:r>
    </w:p>
    <w:p w:rsidR="00DD242C" w:rsidRDefault="00DD242C" w:rsidP="00621412">
      <w:pPr>
        <w:numPr>
          <w:ilvl w:val="0"/>
          <w:numId w:val="31"/>
        </w:numPr>
        <w:spacing w:after="120" w:line="360" w:lineRule="auto"/>
        <w:jc w:val="both"/>
        <w:rPr>
          <w:sz w:val="28"/>
          <w:szCs w:val="28"/>
          <w:lang w:val="en-US"/>
        </w:rPr>
      </w:pPr>
      <w:r>
        <w:rPr>
          <w:sz w:val="28"/>
          <w:szCs w:val="28"/>
          <w:lang w:val="en-US"/>
        </w:rPr>
        <w:t>Nikiforov Y.E. Distinct pattern of ret oncogene rearrangements in morpholigical variants of radiation induced andsporadic thyroid papillary carcinomas in children / Y.E.Nikiforov, J.M.Rowland, K.E.Bove // Cancer Res. – 1997. – Vol. 57. – P. 1690-1694.</w:t>
      </w:r>
    </w:p>
    <w:p w:rsidR="00DD242C" w:rsidRDefault="00DD242C" w:rsidP="00621412">
      <w:pPr>
        <w:numPr>
          <w:ilvl w:val="0"/>
          <w:numId w:val="31"/>
        </w:numPr>
        <w:spacing w:after="120" w:line="360" w:lineRule="auto"/>
        <w:jc w:val="both"/>
        <w:rPr>
          <w:sz w:val="28"/>
          <w:szCs w:val="28"/>
          <w:lang w:val="uk-UA"/>
        </w:rPr>
      </w:pPr>
      <w:r>
        <w:rPr>
          <w:sz w:val="28"/>
          <w:szCs w:val="28"/>
          <w:lang w:val="en-US"/>
        </w:rPr>
        <w:t>Nikiforov Y. RET/PTC rearrangement in thyroid tumors / Y.Nikiforov // Cancer Res. – 2002. – Vol. 13, N 1. – P. 3-16</w:t>
      </w:r>
      <w:r>
        <w:rPr>
          <w:sz w:val="28"/>
          <w:szCs w:val="28"/>
          <w:lang w:val="uk-UA"/>
        </w:rPr>
        <w:t>.</w:t>
      </w:r>
    </w:p>
    <w:p w:rsidR="00DD242C" w:rsidRDefault="00DD242C" w:rsidP="00621412">
      <w:pPr>
        <w:numPr>
          <w:ilvl w:val="0"/>
          <w:numId w:val="31"/>
        </w:numPr>
        <w:spacing w:after="120" w:line="360" w:lineRule="auto"/>
        <w:jc w:val="both"/>
        <w:rPr>
          <w:sz w:val="28"/>
          <w:szCs w:val="28"/>
          <w:lang w:val="uk-UA"/>
        </w:rPr>
      </w:pPr>
      <w:r>
        <w:rPr>
          <w:sz w:val="28"/>
          <w:szCs w:val="28"/>
          <w:lang w:val="en-US"/>
        </w:rPr>
        <w:t>Nikiforov Y. The molecular pathway induced by radiation and leading to thyroid carcinogenesis  / Y.Nikiforov // Cancer Treat. Res. – 2004. – Vol. 122. – P. 191-206</w:t>
      </w:r>
      <w:r>
        <w:rPr>
          <w:sz w:val="28"/>
          <w:szCs w:val="28"/>
          <w:lang w:val="uk-UA"/>
        </w:rPr>
        <w:t>.</w:t>
      </w:r>
    </w:p>
    <w:p w:rsidR="00DD242C" w:rsidRDefault="00DD242C" w:rsidP="00621412">
      <w:pPr>
        <w:numPr>
          <w:ilvl w:val="0"/>
          <w:numId w:val="31"/>
        </w:numPr>
        <w:spacing w:after="120" w:line="360" w:lineRule="auto"/>
        <w:jc w:val="both"/>
        <w:rPr>
          <w:sz w:val="28"/>
          <w:szCs w:val="28"/>
          <w:lang w:val="en-US"/>
        </w:rPr>
      </w:pPr>
      <w:r>
        <w:rPr>
          <w:sz w:val="28"/>
          <w:szCs w:val="28"/>
          <w:lang w:val="en-US"/>
        </w:rPr>
        <w:t xml:space="preserve">Nikiforova M.N. BRAF mutations in thyroid tumors are restricted to papillary carcinomas and anaplastic or poorly diferentiated carcinomas arising from papillary carcinomas / M.N.Nikiforova, E.T.Kimura, M.Gandhi // J. Clin. Endocr. Metab. </w:t>
      </w:r>
      <w:r>
        <w:rPr>
          <w:sz w:val="28"/>
          <w:szCs w:val="28"/>
        </w:rPr>
        <w:sym w:font="Symbol" w:char="F02D"/>
      </w:r>
      <w:r>
        <w:rPr>
          <w:sz w:val="28"/>
          <w:szCs w:val="28"/>
          <w:lang w:val="en-US"/>
        </w:rPr>
        <w:t xml:space="preserve"> 2003. </w:t>
      </w:r>
      <w:r>
        <w:rPr>
          <w:sz w:val="28"/>
          <w:szCs w:val="28"/>
        </w:rPr>
        <w:sym w:font="Symbol" w:char="F02D"/>
      </w:r>
      <w:r>
        <w:rPr>
          <w:sz w:val="28"/>
          <w:szCs w:val="28"/>
          <w:lang w:val="en-US"/>
        </w:rPr>
        <w:t xml:space="preserve"> 88. </w:t>
      </w:r>
      <w:r>
        <w:rPr>
          <w:sz w:val="28"/>
          <w:szCs w:val="28"/>
        </w:rPr>
        <w:sym w:font="Symbol" w:char="F02D"/>
      </w:r>
      <w:r>
        <w:rPr>
          <w:sz w:val="28"/>
          <w:szCs w:val="28"/>
          <w:lang w:val="en-US"/>
        </w:rPr>
        <w:t xml:space="preserve"> P. 5399–5404.</w:t>
      </w:r>
    </w:p>
    <w:p w:rsidR="00DD242C" w:rsidRDefault="00DD242C" w:rsidP="00621412">
      <w:pPr>
        <w:pStyle w:val="34"/>
        <w:numPr>
          <w:ilvl w:val="0"/>
          <w:numId w:val="31"/>
        </w:numPr>
        <w:spacing w:line="360" w:lineRule="auto"/>
        <w:jc w:val="both"/>
        <w:rPr>
          <w:sz w:val="28"/>
          <w:szCs w:val="28"/>
        </w:rPr>
      </w:pPr>
      <w:r>
        <w:rPr>
          <w:sz w:val="28"/>
          <w:szCs w:val="28"/>
          <w:lang w:val="en-US"/>
        </w:rPr>
        <w:t>Oncogenic</w:t>
      </w:r>
      <w:r>
        <w:rPr>
          <w:sz w:val="28"/>
          <w:szCs w:val="28"/>
        </w:rPr>
        <w:t xml:space="preserve"> </w:t>
      </w:r>
      <w:r>
        <w:rPr>
          <w:sz w:val="28"/>
          <w:szCs w:val="28"/>
          <w:lang w:val="en-US"/>
        </w:rPr>
        <w:t>rearrangements</w:t>
      </w:r>
      <w:r>
        <w:rPr>
          <w:sz w:val="28"/>
          <w:szCs w:val="28"/>
        </w:rPr>
        <w:t xml:space="preserve"> </w:t>
      </w:r>
      <w:r>
        <w:rPr>
          <w:sz w:val="28"/>
          <w:szCs w:val="28"/>
          <w:lang w:val="en-US"/>
        </w:rPr>
        <w:t>of</w:t>
      </w:r>
      <w:r>
        <w:rPr>
          <w:sz w:val="28"/>
          <w:szCs w:val="28"/>
        </w:rPr>
        <w:t xml:space="preserve"> </w:t>
      </w:r>
      <w:r>
        <w:rPr>
          <w:sz w:val="28"/>
          <w:szCs w:val="28"/>
          <w:lang w:val="en-US"/>
        </w:rPr>
        <w:t>the</w:t>
      </w:r>
      <w:r>
        <w:rPr>
          <w:sz w:val="28"/>
          <w:szCs w:val="28"/>
        </w:rPr>
        <w:t xml:space="preserve"> </w:t>
      </w:r>
      <w:r>
        <w:rPr>
          <w:sz w:val="28"/>
          <w:szCs w:val="28"/>
          <w:lang w:val="en-US"/>
        </w:rPr>
        <w:t>ret</w:t>
      </w:r>
      <w:r>
        <w:rPr>
          <w:sz w:val="28"/>
          <w:szCs w:val="28"/>
        </w:rPr>
        <w:t xml:space="preserve"> </w:t>
      </w:r>
      <w:r>
        <w:rPr>
          <w:sz w:val="28"/>
          <w:szCs w:val="28"/>
          <w:lang w:val="en-US"/>
        </w:rPr>
        <w:t>proto</w:t>
      </w:r>
      <w:r>
        <w:rPr>
          <w:sz w:val="28"/>
          <w:szCs w:val="28"/>
        </w:rPr>
        <w:t>-</w:t>
      </w:r>
      <w:r>
        <w:rPr>
          <w:sz w:val="28"/>
          <w:szCs w:val="28"/>
          <w:lang w:val="en-US"/>
        </w:rPr>
        <w:t>oncogene</w:t>
      </w:r>
      <w:r>
        <w:rPr>
          <w:sz w:val="28"/>
          <w:szCs w:val="28"/>
        </w:rPr>
        <w:t xml:space="preserve"> </w:t>
      </w:r>
      <w:r>
        <w:rPr>
          <w:sz w:val="28"/>
          <w:szCs w:val="28"/>
          <w:lang w:val="en-US"/>
        </w:rPr>
        <w:t>in</w:t>
      </w:r>
      <w:r>
        <w:rPr>
          <w:sz w:val="28"/>
          <w:szCs w:val="28"/>
        </w:rPr>
        <w:t xml:space="preserve"> </w:t>
      </w:r>
      <w:r>
        <w:rPr>
          <w:sz w:val="28"/>
          <w:szCs w:val="28"/>
          <w:lang w:val="en-US"/>
        </w:rPr>
        <w:t>papillary</w:t>
      </w:r>
      <w:r>
        <w:rPr>
          <w:sz w:val="28"/>
          <w:szCs w:val="28"/>
        </w:rPr>
        <w:t xml:space="preserve"> </w:t>
      </w:r>
      <w:r>
        <w:rPr>
          <w:sz w:val="28"/>
          <w:szCs w:val="28"/>
          <w:lang w:val="en-US"/>
        </w:rPr>
        <w:t>carcinomas</w:t>
      </w:r>
      <w:r>
        <w:rPr>
          <w:sz w:val="28"/>
          <w:szCs w:val="28"/>
        </w:rPr>
        <w:t xml:space="preserve"> </w:t>
      </w:r>
      <w:r>
        <w:rPr>
          <w:sz w:val="28"/>
          <w:szCs w:val="28"/>
          <w:lang w:val="en-US"/>
        </w:rPr>
        <w:t>from</w:t>
      </w:r>
      <w:r>
        <w:rPr>
          <w:sz w:val="28"/>
          <w:szCs w:val="28"/>
        </w:rPr>
        <w:t xml:space="preserve"> </w:t>
      </w:r>
      <w:r>
        <w:rPr>
          <w:sz w:val="28"/>
          <w:szCs w:val="28"/>
          <w:lang w:val="en-US"/>
        </w:rPr>
        <w:t>children</w:t>
      </w:r>
      <w:r>
        <w:rPr>
          <w:sz w:val="28"/>
          <w:szCs w:val="28"/>
        </w:rPr>
        <w:t xml:space="preserve"> </w:t>
      </w:r>
      <w:r>
        <w:rPr>
          <w:sz w:val="28"/>
          <w:szCs w:val="28"/>
          <w:lang w:val="en-US"/>
        </w:rPr>
        <w:t>exposed</w:t>
      </w:r>
      <w:r>
        <w:rPr>
          <w:sz w:val="28"/>
          <w:szCs w:val="28"/>
        </w:rPr>
        <w:t xml:space="preserve"> </w:t>
      </w:r>
      <w:r>
        <w:rPr>
          <w:sz w:val="28"/>
          <w:szCs w:val="28"/>
          <w:lang w:val="en-US"/>
        </w:rPr>
        <w:t>to</w:t>
      </w:r>
      <w:r>
        <w:rPr>
          <w:sz w:val="28"/>
          <w:szCs w:val="28"/>
        </w:rPr>
        <w:t xml:space="preserve"> </w:t>
      </w:r>
      <w:r>
        <w:rPr>
          <w:sz w:val="28"/>
          <w:szCs w:val="28"/>
          <w:lang w:val="en-US"/>
        </w:rPr>
        <w:t>the</w:t>
      </w:r>
      <w:r>
        <w:rPr>
          <w:sz w:val="28"/>
          <w:szCs w:val="28"/>
        </w:rPr>
        <w:t xml:space="preserve"> </w:t>
      </w:r>
      <w:r>
        <w:rPr>
          <w:sz w:val="28"/>
          <w:szCs w:val="28"/>
          <w:lang w:val="en-US"/>
        </w:rPr>
        <w:t>Chernobyl</w:t>
      </w:r>
      <w:r>
        <w:rPr>
          <w:sz w:val="28"/>
          <w:szCs w:val="28"/>
        </w:rPr>
        <w:t xml:space="preserve"> </w:t>
      </w:r>
      <w:r>
        <w:rPr>
          <w:sz w:val="28"/>
          <w:szCs w:val="28"/>
          <w:lang w:val="en-US"/>
        </w:rPr>
        <w:t>nuclear</w:t>
      </w:r>
      <w:r>
        <w:rPr>
          <w:sz w:val="28"/>
          <w:szCs w:val="28"/>
        </w:rPr>
        <w:t xml:space="preserve"> </w:t>
      </w:r>
      <w:r>
        <w:rPr>
          <w:sz w:val="28"/>
          <w:szCs w:val="28"/>
          <w:lang w:val="en-US"/>
        </w:rPr>
        <w:t>accident</w:t>
      </w:r>
      <w:r>
        <w:rPr>
          <w:sz w:val="28"/>
          <w:szCs w:val="28"/>
        </w:rPr>
        <w:t xml:space="preserve"> / </w:t>
      </w:r>
      <w:r>
        <w:rPr>
          <w:sz w:val="28"/>
          <w:szCs w:val="28"/>
          <w:lang w:val="en-US"/>
        </w:rPr>
        <w:t>L</w:t>
      </w:r>
      <w:r>
        <w:rPr>
          <w:sz w:val="28"/>
          <w:szCs w:val="28"/>
        </w:rPr>
        <w:t>.</w:t>
      </w:r>
      <w:r>
        <w:rPr>
          <w:sz w:val="28"/>
          <w:szCs w:val="28"/>
          <w:lang w:val="en-US"/>
        </w:rPr>
        <w:t>Furazzola</w:t>
      </w:r>
      <w:r>
        <w:rPr>
          <w:sz w:val="28"/>
          <w:szCs w:val="28"/>
        </w:rPr>
        <w:t xml:space="preserve">, </w:t>
      </w:r>
      <w:r>
        <w:rPr>
          <w:sz w:val="28"/>
          <w:szCs w:val="28"/>
          <w:lang w:val="en-US"/>
        </w:rPr>
        <w:t>S</w:t>
      </w:r>
      <w:r>
        <w:rPr>
          <w:sz w:val="28"/>
          <w:szCs w:val="28"/>
        </w:rPr>
        <w:t>.</w:t>
      </w:r>
      <w:r>
        <w:rPr>
          <w:sz w:val="28"/>
          <w:szCs w:val="28"/>
          <w:lang w:val="en-US"/>
        </w:rPr>
        <w:t>Pilotti</w:t>
      </w:r>
      <w:r>
        <w:rPr>
          <w:sz w:val="28"/>
          <w:szCs w:val="28"/>
        </w:rPr>
        <w:t xml:space="preserve">, </w:t>
      </w:r>
      <w:r>
        <w:rPr>
          <w:sz w:val="28"/>
          <w:szCs w:val="28"/>
          <w:lang w:val="en-US"/>
        </w:rPr>
        <w:t>A</w:t>
      </w:r>
      <w:r>
        <w:rPr>
          <w:sz w:val="28"/>
          <w:szCs w:val="28"/>
        </w:rPr>
        <w:t>.</w:t>
      </w:r>
      <w:r>
        <w:rPr>
          <w:sz w:val="28"/>
          <w:szCs w:val="28"/>
          <w:lang w:val="en-US"/>
        </w:rPr>
        <w:t>Pinchera</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 </w:t>
      </w:r>
      <w:r>
        <w:rPr>
          <w:sz w:val="28"/>
          <w:szCs w:val="28"/>
          <w:lang w:val="en-US"/>
        </w:rPr>
        <w:t>Cancer</w:t>
      </w:r>
      <w:r>
        <w:rPr>
          <w:sz w:val="28"/>
          <w:szCs w:val="28"/>
        </w:rPr>
        <w:t xml:space="preserve"> </w:t>
      </w:r>
      <w:r>
        <w:rPr>
          <w:sz w:val="28"/>
          <w:szCs w:val="28"/>
          <w:lang w:val="en-US"/>
        </w:rPr>
        <w:t>Res</w:t>
      </w:r>
      <w:r>
        <w:rPr>
          <w:sz w:val="28"/>
          <w:szCs w:val="28"/>
        </w:rPr>
        <w:t xml:space="preserve">. </w:t>
      </w:r>
      <w:r>
        <w:rPr>
          <w:sz w:val="28"/>
          <w:szCs w:val="28"/>
          <w:lang w:val="en-US"/>
        </w:rPr>
        <w:t xml:space="preserve">– </w:t>
      </w:r>
      <w:r>
        <w:rPr>
          <w:sz w:val="28"/>
          <w:szCs w:val="28"/>
        </w:rPr>
        <w:t xml:space="preserve">1995. </w:t>
      </w:r>
      <w:r>
        <w:rPr>
          <w:sz w:val="28"/>
          <w:szCs w:val="28"/>
          <w:lang w:val="en-US"/>
        </w:rPr>
        <w:t>– V</w:t>
      </w:r>
      <w:r>
        <w:rPr>
          <w:sz w:val="28"/>
          <w:szCs w:val="28"/>
        </w:rPr>
        <w:t xml:space="preserve">. 55. </w:t>
      </w:r>
      <w:r>
        <w:rPr>
          <w:sz w:val="28"/>
          <w:szCs w:val="28"/>
          <w:lang w:val="en-US"/>
        </w:rPr>
        <w:t xml:space="preserve">– </w:t>
      </w:r>
      <w:r>
        <w:rPr>
          <w:sz w:val="28"/>
          <w:szCs w:val="28"/>
        </w:rPr>
        <w:t xml:space="preserve"> </w:t>
      </w:r>
      <w:r>
        <w:rPr>
          <w:sz w:val="28"/>
          <w:szCs w:val="28"/>
          <w:lang w:val="en-US"/>
        </w:rPr>
        <w:t>P</w:t>
      </w:r>
      <w:r>
        <w:rPr>
          <w:sz w:val="28"/>
          <w:szCs w:val="28"/>
        </w:rPr>
        <w:t>. 5617-5620.</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rPr>
      </w:pPr>
      <w:r>
        <w:rPr>
          <w:rFonts w:ascii="Times New Roman" w:hAnsi="Times New Roman"/>
          <w:sz w:val="28"/>
          <w:szCs w:val="28"/>
        </w:rPr>
        <w:t xml:space="preserve">Papillary carcinoma of the thyroid. Tall-cell variant with extensive lymphocyte infiltration </w:t>
      </w:r>
      <w:r>
        <w:rPr>
          <w:rFonts w:ascii="Times New Roman" w:hAnsi="Times New Roman"/>
          <w:sz w:val="28"/>
          <w:szCs w:val="28"/>
          <w:lang w:val="en-US"/>
        </w:rPr>
        <w:t xml:space="preserve">/ </w:t>
      </w:r>
      <w:r>
        <w:rPr>
          <w:rFonts w:ascii="Times New Roman" w:hAnsi="Times New Roman"/>
          <w:sz w:val="28"/>
          <w:szCs w:val="28"/>
        </w:rPr>
        <w:t>O</w:t>
      </w:r>
      <w:r>
        <w:rPr>
          <w:rFonts w:ascii="Times New Roman" w:hAnsi="Times New Roman"/>
          <w:sz w:val="28"/>
          <w:szCs w:val="28"/>
          <w:lang w:val="en-US"/>
        </w:rPr>
        <w:t>.</w:t>
      </w:r>
      <w:r>
        <w:rPr>
          <w:rFonts w:ascii="Times New Roman" w:hAnsi="Times New Roman"/>
          <w:sz w:val="28"/>
          <w:szCs w:val="28"/>
        </w:rPr>
        <w:t>Ozaki, K</w:t>
      </w:r>
      <w:r>
        <w:rPr>
          <w:rFonts w:ascii="Times New Roman" w:hAnsi="Times New Roman"/>
          <w:sz w:val="28"/>
          <w:szCs w:val="28"/>
          <w:lang w:val="en-US"/>
        </w:rPr>
        <w:t>.</w:t>
      </w:r>
      <w:r>
        <w:rPr>
          <w:rFonts w:ascii="Times New Roman" w:hAnsi="Times New Roman"/>
          <w:sz w:val="28"/>
          <w:szCs w:val="28"/>
        </w:rPr>
        <w:t>Ito, T</w:t>
      </w:r>
      <w:r>
        <w:rPr>
          <w:rFonts w:ascii="Times New Roman" w:hAnsi="Times New Roman"/>
          <w:sz w:val="28"/>
          <w:szCs w:val="28"/>
          <w:lang w:val="en-US"/>
        </w:rPr>
        <w:t>.</w:t>
      </w:r>
      <w:r>
        <w:rPr>
          <w:rFonts w:ascii="Times New Roman" w:hAnsi="Times New Roman"/>
          <w:sz w:val="28"/>
          <w:szCs w:val="28"/>
        </w:rPr>
        <w:t xml:space="preserve">Mimura </w:t>
      </w:r>
      <w:r>
        <w:rPr>
          <w:rFonts w:ascii="Times New Roman" w:hAnsi="Times New Roman"/>
          <w:sz w:val="28"/>
          <w:szCs w:val="28"/>
          <w:lang w:val="en-US"/>
        </w:rPr>
        <w:t xml:space="preserve"> [et al.] </w:t>
      </w:r>
      <w:r>
        <w:rPr>
          <w:rFonts w:ascii="Times New Roman" w:hAnsi="Times New Roman"/>
          <w:sz w:val="28"/>
          <w:szCs w:val="28"/>
        </w:rPr>
        <w:t>//. – Am. J. Surg. Pathol.</w:t>
      </w:r>
      <w:r>
        <w:rPr>
          <w:rFonts w:ascii="Times New Roman" w:hAnsi="Times New Roman"/>
          <w:sz w:val="28"/>
          <w:szCs w:val="28"/>
          <w:lang w:val="en-US"/>
        </w:rPr>
        <w:t xml:space="preserve"> – </w:t>
      </w:r>
      <w:r>
        <w:rPr>
          <w:rFonts w:ascii="Times New Roman" w:hAnsi="Times New Roman"/>
          <w:sz w:val="28"/>
          <w:szCs w:val="28"/>
        </w:rPr>
        <w:t xml:space="preserve">1996. – Vol. 20. </w:t>
      </w:r>
      <w:r>
        <w:rPr>
          <w:rFonts w:ascii="Times New Roman" w:hAnsi="Times New Roman"/>
          <w:sz w:val="28"/>
          <w:szCs w:val="28"/>
          <w:lang w:val="en-US"/>
        </w:rPr>
        <w:t xml:space="preserve">– P. </w:t>
      </w:r>
      <w:r>
        <w:rPr>
          <w:rFonts w:ascii="Times New Roman" w:hAnsi="Times New Roman"/>
          <w:sz w:val="28"/>
          <w:szCs w:val="28"/>
        </w:rPr>
        <w:t>695-698.</w:t>
      </w:r>
    </w:p>
    <w:p w:rsidR="00DD242C" w:rsidRDefault="00DD242C" w:rsidP="00621412">
      <w:pPr>
        <w:pStyle w:val="bibitem"/>
        <w:numPr>
          <w:ilvl w:val="0"/>
          <w:numId w:val="31"/>
        </w:numPr>
        <w:spacing w:after="120" w:line="360" w:lineRule="auto"/>
        <w:rPr>
          <w:sz w:val="28"/>
          <w:szCs w:val="28"/>
          <w:lang w:val="uk-UA"/>
        </w:rPr>
      </w:pPr>
      <w:r>
        <w:rPr>
          <w:sz w:val="28"/>
          <w:szCs w:val="28"/>
          <w:lang w:val="uk-UA"/>
        </w:rPr>
        <w:t>Pathology and genetics of tumours of endocrine organs. WHO classification of tumours / R.DeLelis, R.Lloyd, Ph.Heitz, Ch.Eng. –  Lyon : IARC Press,  2004. –</w:t>
      </w:r>
      <w:r>
        <w:rPr>
          <w:sz w:val="28"/>
          <w:szCs w:val="28"/>
        </w:rPr>
        <w:t xml:space="preserve"> </w:t>
      </w:r>
      <w:r>
        <w:rPr>
          <w:sz w:val="28"/>
          <w:szCs w:val="28"/>
          <w:lang w:val="uk-UA"/>
        </w:rPr>
        <w:t xml:space="preserve"> 320 p.</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 xml:space="preserve">Pathology of thyroid cancer in children and adolescents of Ukraine having been exposed as a result of the Chernobyl accident / T.Bogdanova, </w:t>
      </w:r>
      <w:r>
        <w:rPr>
          <w:rFonts w:ascii="Times New Roman" w:hAnsi="Times New Roman"/>
          <w:sz w:val="28"/>
          <w:szCs w:val="28"/>
          <w:lang w:val="en-US"/>
        </w:rPr>
        <w:lastRenderedPageBreak/>
        <w:t>L.Zurnadzhy, M.Tronko [et al.] // Radiation Risk Perspectives ; eds Y.Shibata, H.Namba. –  Amsterdam : Elsevier, 2007. –  256-270.</w:t>
      </w:r>
    </w:p>
    <w:p w:rsidR="00DD242C" w:rsidRDefault="00DD242C" w:rsidP="00621412">
      <w:pPr>
        <w:pStyle w:val="34"/>
        <w:numPr>
          <w:ilvl w:val="0"/>
          <w:numId w:val="31"/>
        </w:numPr>
        <w:spacing w:line="360" w:lineRule="auto"/>
        <w:jc w:val="both"/>
        <w:rPr>
          <w:sz w:val="28"/>
          <w:szCs w:val="28"/>
        </w:rPr>
      </w:pPr>
      <w:r>
        <w:rPr>
          <w:sz w:val="28"/>
          <w:szCs w:val="28"/>
          <w:lang w:val="en-US"/>
        </w:rPr>
        <w:t>Patomorphological</w:t>
      </w:r>
      <w:r>
        <w:rPr>
          <w:sz w:val="28"/>
          <w:szCs w:val="28"/>
        </w:rPr>
        <w:t xml:space="preserve"> </w:t>
      </w:r>
      <w:r>
        <w:rPr>
          <w:sz w:val="28"/>
          <w:szCs w:val="28"/>
          <w:lang w:val="en-US"/>
        </w:rPr>
        <w:t>findings</w:t>
      </w:r>
      <w:r>
        <w:rPr>
          <w:sz w:val="28"/>
          <w:szCs w:val="28"/>
        </w:rPr>
        <w:t xml:space="preserve"> </w:t>
      </w:r>
      <w:r>
        <w:rPr>
          <w:sz w:val="28"/>
          <w:szCs w:val="28"/>
          <w:lang w:val="en-US"/>
        </w:rPr>
        <w:t>in</w:t>
      </w:r>
      <w:r>
        <w:rPr>
          <w:sz w:val="28"/>
          <w:szCs w:val="28"/>
        </w:rPr>
        <w:t xml:space="preserve"> </w:t>
      </w:r>
      <w:r>
        <w:rPr>
          <w:sz w:val="28"/>
          <w:szCs w:val="28"/>
          <w:lang w:val="en-US"/>
        </w:rPr>
        <w:t>thyroid</w:t>
      </w:r>
      <w:r>
        <w:rPr>
          <w:sz w:val="28"/>
          <w:szCs w:val="28"/>
        </w:rPr>
        <w:t xml:space="preserve"> </w:t>
      </w:r>
      <w:r>
        <w:rPr>
          <w:sz w:val="28"/>
          <w:szCs w:val="28"/>
          <w:lang w:val="en-US"/>
        </w:rPr>
        <w:t>cancer</w:t>
      </w:r>
      <w:r>
        <w:rPr>
          <w:sz w:val="28"/>
          <w:szCs w:val="28"/>
        </w:rPr>
        <w:t xml:space="preserve"> </w:t>
      </w:r>
      <w:r>
        <w:rPr>
          <w:sz w:val="28"/>
          <w:szCs w:val="28"/>
          <w:lang w:val="en-US"/>
        </w:rPr>
        <w:t>of</w:t>
      </w:r>
      <w:r>
        <w:rPr>
          <w:sz w:val="28"/>
          <w:szCs w:val="28"/>
        </w:rPr>
        <w:t xml:space="preserve"> </w:t>
      </w:r>
      <w:r>
        <w:rPr>
          <w:sz w:val="28"/>
          <w:szCs w:val="28"/>
          <w:lang w:val="en-US"/>
        </w:rPr>
        <w:t>children</w:t>
      </w:r>
      <w:r>
        <w:rPr>
          <w:sz w:val="28"/>
          <w:szCs w:val="28"/>
        </w:rPr>
        <w:t xml:space="preserve"> </w:t>
      </w:r>
      <w:r>
        <w:rPr>
          <w:sz w:val="28"/>
          <w:szCs w:val="28"/>
          <w:lang w:val="en-US"/>
        </w:rPr>
        <w:t>from</w:t>
      </w:r>
      <w:r>
        <w:rPr>
          <w:sz w:val="28"/>
          <w:szCs w:val="28"/>
        </w:rPr>
        <w:t xml:space="preserve"> </w:t>
      </w:r>
      <w:r>
        <w:rPr>
          <w:sz w:val="28"/>
          <w:szCs w:val="28"/>
          <w:lang w:val="en-US"/>
        </w:rPr>
        <w:t>Repablic</w:t>
      </w:r>
      <w:r>
        <w:rPr>
          <w:sz w:val="28"/>
          <w:szCs w:val="28"/>
        </w:rPr>
        <w:t xml:space="preserve"> </w:t>
      </w:r>
      <w:r>
        <w:rPr>
          <w:sz w:val="28"/>
          <w:szCs w:val="28"/>
          <w:lang w:val="en-US"/>
        </w:rPr>
        <w:t>Belarus</w:t>
      </w:r>
      <w:r>
        <w:rPr>
          <w:sz w:val="28"/>
          <w:szCs w:val="28"/>
        </w:rPr>
        <w:t xml:space="preserve"> / </w:t>
      </w:r>
      <w:r>
        <w:rPr>
          <w:sz w:val="28"/>
          <w:szCs w:val="28"/>
          <w:lang w:val="en-US"/>
        </w:rPr>
        <w:t>A</w:t>
      </w:r>
      <w:r>
        <w:rPr>
          <w:sz w:val="28"/>
          <w:szCs w:val="28"/>
        </w:rPr>
        <w:t>.</w:t>
      </w:r>
      <w:r>
        <w:rPr>
          <w:sz w:val="28"/>
          <w:szCs w:val="28"/>
          <w:lang w:val="en-US"/>
        </w:rPr>
        <w:t>W</w:t>
      </w:r>
      <w:r>
        <w:rPr>
          <w:sz w:val="28"/>
          <w:szCs w:val="28"/>
        </w:rPr>
        <w:t>.</w:t>
      </w:r>
      <w:r>
        <w:rPr>
          <w:sz w:val="28"/>
          <w:szCs w:val="28"/>
          <w:lang w:val="en-US"/>
        </w:rPr>
        <w:t>Furmanchuk</w:t>
      </w:r>
      <w:r>
        <w:rPr>
          <w:sz w:val="28"/>
          <w:szCs w:val="28"/>
        </w:rPr>
        <w:t xml:space="preserve">, </w:t>
      </w:r>
      <w:r>
        <w:rPr>
          <w:sz w:val="28"/>
          <w:szCs w:val="28"/>
          <w:lang w:val="en-US"/>
        </w:rPr>
        <w:t>J</w:t>
      </w:r>
      <w:r>
        <w:rPr>
          <w:sz w:val="28"/>
          <w:szCs w:val="28"/>
        </w:rPr>
        <w:t>.</w:t>
      </w:r>
      <w:r>
        <w:rPr>
          <w:sz w:val="28"/>
          <w:szCs w:val="28"/>
          <w:lang w:val="en-US"/>
        </w:rPr>
        <w:t>I</w:t>
      </w:r>
      <w:r>
        <w:rPr>
          <w:sz w:val="28"/>
          <w:szCs w:val="28"/>
        </w:rPr>
        <w:t>.</w:t>
      </w:r>
      <w:r>
        <w:rPr>
          <w:sz w:val="28"/>
          <w:szCs w:val="28"/>
          <w:lang w:val="en-US"/>
        </w:rPr>
        <w:t>Averkin</w:t>
      </w:r>
      <w:r>
        <w:rPr>
          <w:sz w:val="28"/>
          <w:szCs w:val="28"/>
        </w:rPr>
        <w:t xml:space="preserve">, </w:t>
      </w:r>
      <w:r>
        <w:rPr>
          <w:sz w:val="28"/>
          <w:szCs w:val="28"/>
          <w:lang w:val="en-US"/>
        </w:rPr>
        <w:t>B</w:t>
      </w:r>
      <w:r>
        <w:rPr>
          <w:sz w:val="28"/>
          <w:szCs w:val="28"/>
        </w:rPr>
        <w:t>.</w:t>
      </w:r>
      <w:r>
        <w:rPr>
          <w:sz w:val="28"/>
          <w:szCs w:val="28"/>
          <w:lang w:val="en-US"/>
        </w:rPr>
        <w:t>Egloff</w:t>
      </w:r>
      <w:r>
        <w:rPr>
          <w:sz w:val="28"/>
          <w:szCs w:val="28"/>
        </w:rPr>
        <w:t xml:space="preserve">, </w:t>
      </w:r>
      <w:r>
        <w:rPr>
          <w:sz w:val="28"/>
          <w:szCs w:val="28"/>
          <w:lang w:val="en-US"/>
        </w:rPr>
        <w:t>C</w:t>
      </w:r>
      <w:r>
        <w:rPr>
          <w:sz w:val="28"/>
          <w:szCs w:val="28"/>
        </w:rPr>
        <w:t>.</w:t>
      </w:r>
      <w:r>
        <w:rPr>
          <w:sz w:val="28"/>
          <w:szCs w:val="28"/>
          <w:lang w:val="en-US"/>
        </w:rPr>
        <w:t>Ruchti</w:t>
      </w:r>
      <w:r>
        <w:rPr>
          <w:sz w:val="28"/>
          <w:szCs w:val="28"/>
        </w:rPr>
        <w:t xml:space="preserve"> // </w:t>
      </w:r>
      <w:r>
        <w:rPr>
          <w:sz w:val="28"/>
          <w:szCs w:val="28"/>
          <w:lang w:val="en-US"/>
        </w:rPr>
        <w:t>Histopatology</w:t>
      </w:r>
      <w:r>
        <w:rPr>
          <w:sz w:val="28"/>
          <w:szCs w:val="28"/>
        </w:rPr>
        <w:t>. – 1992. –</w:t>
      </w:r>
      <w:r>
        <w:rPr>
          <w:sz w:val="28"/>
          <w:szCs w:val="28"/>
          <w:lang w:val="en-US"/>
        </w:rPr>
        <w:t xml:space="preserve"> V</w:t>
      </w:r>
      <w:r>
        <w:rPr>
          <w:sz w:val="28"/>
          <w:szCs w:val="28"/>
        </w:rPr>
        <w:t>.21.</w:t>
      </w:r>
      <w:r>
        <w:rPr>
          <w:sz w:val="28"/>
          <w:szCs w:val="28"/>
          <w:lang w:val="en-US"/>
        </w:rPr>
        <w:t xml:space="preserve"> – P</w:t>
      </w:r>
      <w:r>
        <w:rPr>
          <w:sz w:val="28"/>
          <w:szCs w:val="28"/>
        </w:rPr>
        <w:t>.</w:t>
      </w:r>
      <w:r>
        <w:rPr>
          <w:sz w:val="28"/>
          <w:szCs w:val="28"/>
          <w:lang w:val="en-US"/>
        </w:rPr>
        <w:t xml:space="preserve"> </w:t>
      </w:r>
      <w:r>
        <w:rPr>
          <w:sz w:val="28"/>
          <w:szCs w:val="28"/>
        </w:rPr>
        <w:t>401-408.</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rPr>
      </w:pPr>
      <w:r>
        <w:rPr>
          <w:rFonts w:ascii="Times New Roman" w:hAnsi="Times New Roman"/>
          <w:sz w:val="28"/>
          <w:szCs w:val="28"/>
        </w:rPr>
        <w:t xml:space="preserve">Pattern of radiation-induced RET and NTRK1 rearrangements in 191 post-Chernobyl papillary thyroid carcinomas: biological, phenotypic, and clinical implication </w:t>
      </w:r>
      <w:r>
        <w:rPr>
          <w:rFonts w:ascii="Times New Roman" w:hAnsi="Times New Roman"/>
          <w:sz w:val="28"/>
          <w:szCs w:val="28"/>
          <w:lang w:val="en-US"/>
        </w:rPr>
        <w:t xml:space="preserve">/ </w:t>
      </w:r>
      <w:r>
        <w:rPr>
          <w:rFonts w:ascii="Times New Roman" w:hAnsi="Times New Roman"/>
          <w:sz w:val="28"/>
          <w:szCs w:val="28"/>
        </w:rPr>
        <w:t xml:space="preserve">H.M.Rabes, E.P.Demidchik, J.D.Sidorov </w:t>
      </w:r>
      <w:r>
        <w:rPr>
          <w:rFonts w:ascii="Times New Roman" w:hAnsi="Times New Roman"/>
          <w:sz w:val="28"/>
          <w:szCs w:val="28"/>
          <w:lang w:val="en-US"/>
        </w:rPr>
        <w:t xml:space="preserve">[et al.] </w:t>
      </w:r>
      <w:r>
        <w:rPr>
          <w:rFonts w:ascii="Times New Roman" w:hAnsi="Times New Roman"/>
          <w:sz w:val="28"/>
          <w:szCs w:val="28"/>
        </w:rPr>
        <w:t>// Clin. Cancer Res. – 2000. – Vol. 6. – P. 1093-1103.</w:t>
      </w:r>
    </w:p>
    <w:p w:rsidR="00DD242C" w:rsidRDefault="00DD242C" w:rsidP="00621412">
      <w:pPr>
        <w:pStyle w:val="34"/>
        <w:numPr>
          <w:ilvl w:val="0"/>
          <w:numId w:val="31"/>
        </w:numPr>
        <w:spacing w:line="360" w:lineRule="auto"/>
        <w:jc w:val="both"/>
        <w:rPr>
          <w:sz w:val="28"/>
          <w:szCs w:val="28"/>
          <w:lang w:val="en-US"/>
        </w:rPr>
      </w:pPr>
      <w:r>
        <w:rPr>
          <w:sz w:val="28"/>
          <w:szCs w:val="28"/>
          <w:lang w:val="en-US"/>
        </w:rPr>
        <w:t>Poliakov V. Childhood thyroid carcinoma in Russia / V.Poliakov // Thyroid pathology and molecular biology in Chernobyl: Nagasaki Chernobyl minisymposium '96 (Nagasaki, February 20, 1996). – Nagasaki. – 1996. – P. 29-41.</w:t>
      </w:r>
    </w:p>
    <w:p w:rsidR="00DD242C" w:rsidRDefault="00DD242C" w:rsidP="00621412">
      <w:pPr>
        <w:pStyle w:val="af0"/>
        <w:numPr>
          <w:ilvl w:val="0"/>
          <w:numId w:val="31"/>
        </w:numPr>
        <w:spacing w:after="120" w:line="360" w:lineRule="auto"/>
        <w:ind w:left="714" w:hanging="357"/>
        <w:jc w:val="both"/>
        <w:rPr>
          <w:rFonts w:ascii="Times New Roman" w:hAnsi="Times New Roman"/>
          <w:sz w:val="28"/>
          <w:szCs w:val="28"/>
          <w:lang w:val="en-US"/>
        </w:rPr>
      </w:pPr>
      <w:r>
        <w:rPr>
          <w:rFonts w:ascii="Times New Roman" w:hAnsi="Times New Roman"/>
          <w:sz w:val="28"/>
          <w:szCs w:val="28"/>
          <w:lang w:val="en-US"/>
        </w:rPr>
        <w:t>Post-Chernobyl thyroid cancer in Ukraine. Report 2: Risk analysis / I.Likhtarev, L.Kovgan,  S.Vavilov [et al.] // Rad. Research. – 2006 . – Vol. 166 – P. 375-386.</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uk-UA"/>
        </w:rPr>
        <w:t>Post-Chernobyl thyroid carcinoma in Belarus children and adolescents: comparison with naturally occuring thyroid carcinoma in Italy and France / F.Pacini, T.Vorontsova, E.Demidchik [</w:t>
      </w:r>
      <w:r>
        <w:rPr>
          <w:rFonts w:ascii="Times New Roman" w:hAnsi="Times New Roman"/>
          <w:sz w:val="28"/>
          <w:szCs w:val="28"/>
          <w:lang w:val="en-US"/>
        </w:rPr>
        <w:t>et</w:t>
      </w:r>
      <w:r>
        <w:rPr>
          <w:rFonts w:ascii="Times New Roman" w:hAnsi="Times New Roman"/>
          <w:sz w:val="28"/>
          <w:szCs w:val="28"/>
          <w:lang w:val="uk-UA"/>
        </w:rPr>
        <w:t xml:space="preserve"> </w:t>
      </w:r>
      <w:r>
        <w:rPr>
          <w:rFonts w:ascii="Times New Roman" w:hAnsi="Times New Roman"/>
          <w:sz w:val="28"/>
          <w:szCs w:val="28"/>
          <w:lang w:val="en-US"/>
        </w:rPr>
        <w:t>al</w:t>
      </w:r>
      <w:r>
        <w:rPr>
          <w:rFonts w:ascii="Times New Roman" w:hAnsi="Times New Roman"/>
          <w:sz w:val="28"/>
          <w:szCs w:val="28"/>
          <w:lang w:val="uk-UA"/>
        </w:rPr>
        <w:t>.] // J. Clin. Endocrinol. Metab. – 1997. -</w:t>
      </w:r>
      <w:r>
        <w:rPr>
          <w:rFonts w:ascii="Times New Roman" w:hAnsi="Times New Roman"/>
          <w:sz w:val="28"/>
          <w:szCs w:val="28"/>
          <w:lang w:val="en-US"/>
        </w:rPr>
        <w:t xml:space="preserve"> </w:t>
      </w:r>
      <w:r>
        <w:rPr>
          <w:rFonts w:ascii="Times New Roman" w:hAnsi="Times New Roman"/>
          <w:sz w:val="28"/>
          <w:szCs w:val="28"/>
          <w:lang w:val="uk-UA"/>
        </w:rPr>
        <w:t xml:space="preserve"> Vol. 82. – P. 3563-3569.</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lang w:val="en-US"/>
        </w:rPr>
      </w:pPr>
      <w:r>
        <w:rPr>
          <w:rFonts w:ascii="Times New Roman" w:hAnsi="Times New Roman"/>
          <w:sz w:val="28"/>
          <w:szCs w:val="28"/>
          <w:lang w:val="en-US"/>
        </w:rPr>
        <w:t xml:space="preserve">Post-surgical ablation of thyroid residues with radioiodine in Ukrainian children and adolescents affected by post Chernobyl differentiated thyroid cancer / V.Oliynik, O.Epshtein, T.Sovenko [et al.] //  J. Endocr.Investig. – Vol. 24. –  P. 445-447. </w:t>
      </w:r>
    </w:p>
    <w:p w:rsidR="00DD242C" w:rsidRDefault="00DD242C" w:rsidP="00621412">
      <w:pPr>
        <w:numPr>
          <w:ilvl w:val="0"/>
          <w:numId w:val="31"/>
        </w:numPr>
        <w:spacing w:after="120" w:line="360" w:lineRule="auto"/>
        <w:jc w:val="both"/>
        <w:rPr>
          <w:sz w:val="28"/>
          <w:szCs w:val="28"/>
          <w:lang w:val="en-US"/>
        </w:rPr>
      </w:pPr>
      <w:r>
        <w:rPr>
          <w:rStyle w:val="atl"/>
          <w:sz w:val="28"/>
          <w:szCs w:val="28"/>
          <w:lang w:val="en-US"/>
        </w:rPr>
        <w:t xml:space="preserve">Preferential induction of RET/PTC1 rearrangement by X-ray irradiation / </w:t>
      </w:r>
      <w:r>
        <w:rPr>
          <w:sz w:val="28"/>
          <w:szCs w:val="28"/>
          <w:lang w:val="en-US"/>
        </w:rPr>
        <w:t xml:space="preserve">T.Mizuno,  K.S.Iwamoto,  S.Kyoizumi [et al.] </w:t>
      </w:r>
      <w:r>
        <w:rPr>
          <w:rStyle w:val="atl"/>
          <w:sz w:val="28"/>
          <w:szCs w:val="28"/>
          <w:lang w:val="en-US"/>
        </w:rPr>
        <w:t xml:space="preserve">// </w:t>
      </w:r>
      <w:r>
        <w:rPr>
          <w:rStyle w:val="journalname"/>
          <w:sz w:val="28"/>
          <w:szCs w:val="28"/>
          <w:lang w:val="en-US"/>
        </w:rPr>
        <w:t>Oncogene</w:t>
      </w:r>
      <w:r>
        <w:rPr>
          <w:sz w:val="28"/>
          <w:szCs w:val="28"/>
          <w:lang w:val="en-US"/>
        </w:rPr>
        <w:t xml:space="preserve">. – </w:t>
      </w:r>
      <w:r>
        <w:rPr>
          <w:rStyle w:val="journalname"/>
          <w:sz w:val="28"/>
          <w:szCs w:val="28"/>
          <w:lang w:val="en-US"/>
        </w:rPr>
        <w:t xml:space="preserve"> </w:t>
      </w:r>
      <w:r>
        <w:rPr>
          <w:sz w:val="28"/>
          <w:szCs w:val="28"/>
          <w:lang w:val="en-US"/>
        </w:rPr>
        <w:t xml:space="preserve">2000. –  Vol. </w:t>
      </w:r>
      <w:r>
        <w:rPr>
          <w:rStyle w:val="journalnumber"/>
          <w:sz w:val="28"/>
          <w:szCs w:val="28"/>
          <w:lang w:val="en-US"/>
        </w:rPr>
        <w:t>19</w:t>
      </w:r>
      <w:r>
        <w:rPr>
          <w:sz w:val="28"/>
          <w:szCs w:val="28"/>
          <w:lang w:val="en-US"/>
        </w:rPr>
        <w:t xml:space="preserve">. – P. 438–443. </w:t>
      </w:r>
    </w:p>
    <w:p w:rsidR="00DD242C" w:rsidRDefault="00DD242C" w:rsidP="00621412">
      <w:pPr>
        <w:numPr>
          <w:ilvl w:val="0"/>
          <w:numId w:val="31"/>
        </w:numPr>
        <w:spacing w:after="120" w:line="360" w:lineRule="auto"/>
        <w:jc w:val="both"/>
        <w:rPr>
          <w:sz w:val="28"/>
          <w:szCs w:val="28"/>
          <w:lang w:val="uk-UA"/>
        </w:rPr>
      </w:pPr>
      <w:r>
        <w:rPr>
          <w:sz w:val="28"/>
          <w:szCs w:val="28"/>
          <w:lang w:val="uk-UA"/>
        </w:rPr>
        <w:lastRenderedPageBreak/>
        <w:t xml:space="preserve">Primary structure of the soluble lactose binding lectin L-29 from rat and dog and interaction of its non-collagenous proline-, glycine-, tyrosine-rich sequence with bacterial and tissue collagenase </w:t>
      </w:r>
      <w:r>
        <w:rPr>
          <w:sz w:val="28"/>
          <w:szCs w:val="28"/>
          <w:lang w:val="en-US"/>
        </w:rPr>
        <w:t xml:space="preserve">/ </w:t>
      </w:r>
      <w:r>
        <w:rPr>
          <w:sz w:val="28"/>
          <w:szCs w:val="28"/>
          <w:lang w:val="uk-UA"/>
        </w:rPr>
        <w:t xml:space="preserve">J.Herrmann, C.W.Turck, R.E.Atchison </w:t>
      </w:r>
      <w:r>
        <w:rPr>
          <w:sz w:val="28"/>
          <w:szCs w:val="28"/>
          <w:lang w:val="en-US"/>
        </w:rPr>
        <w:t xml:space="preserve">[et al.] </w:t>
      </w:r>
      <w:r>
        <w:rPr>
          <w:sz w:val="28"/>
          <w:szCs w:val="28"/>
          <w:lang w:val="uk-UA"/>
        </w:rPr>
        <w:t>// J. Biol. Chem</w:t>
      </w:r>
      <w:r>
        <w:rPr>
          <w:i/>
          <w:sz w:val="28"/>
          <w:szCs w:val="28"/>
          <w:lang w:val="uk-UA"/>
        </w:rPr>
        <w:t xml:space="preserve">. </w:t>
      </w:r>
      <w:r>
        <w:rPr>
          <w:sz w:val="28"/>
          <w:szCs w:val="28"/>
          <w:lang w:val="uk-UA"/>
        </w:rPr>
        <w:t>– 1993. – Vol. 268. – P. 26704–26711.</w:t>
      </w:r>
    </w:p>
    <w:p w:rsidR="00DD242C" w:rsidRDefault="00DD242C" w:rsidP="00621412">
      <w:pPr>
        <w:pStyle w:val="bibitem"/>
        <w:numPr>
          <w:ilvl w:val="0"/>
          <w:numId w:val="31"/>
        </w:numPr>
        <w:spacing w:after="120" w:line="360" w:lineRule="auto"/>
        <w:rPr>
          <w:sz w:val="28"/>
          <w:szCs w:val="28"/>
          <w:lang w:val="uk-UA"/>
        </w:rPr>
      </w:pPr>
      <w:r>
        <w:rPr>
          <w:sz w:val="28"/>
          <w:szCs w:val="28"/>
          <w:lang w:val="uk-UA"/>
        </w:rPr>
        <w:t xml:space="preserve">Prognostic significance of RET and NTRK1 rearrangements in sporadic papillary thyroid carcinoma </w:t>
      </w:r>
      <w:r>
        <w:rPr>
          <w:sz w:val="28"/>
          <w:szCs w:val="28"/>
        </w:rPr>
        <w:t xml:space="preserve">/ </w:t>
      </w:r>
      <w:r>
        <w:rPr>
          <w:sz w:val="28"/>
          <w:szCs w:val="28"/>
          <w:lang w:val="uk-UA"/>
        </w:rPr>
        <w:t xml:space="preserve">T.J.Musholt, P.B.Musholt, N.Khaladj </w:t>
      </w:r>
      <w:r>
        <w:rPr>
          <w:sz w:val="28"/>
          <w:szCs w:val="28"/>
        </w:rPr>
        <w:t xml:space="preserve"> [et al.] </w:t>
      </w:r>
      <w:r>
        <w:rPr>
          <w:sz w:val="28"/>
          <w:szCs w:val="28"/>
          <w:lang w:val="uk-UA"/>
        </w:rPr>
        <w:t xml:space="preserve">// Surgery (St. Luis). – 2000. – Vol. 128. – P. 984-993. </w:t>
      </w:r>
    </w:p>
    <w:p w:rsidR="00DD242C" w:rsidRDefault="00DD242C" w:rsidP="00621412">
      <w:pPr>
        <w:numPr>
          <w:ilvl w:val="0"/>
          <w:numId w:val="31"/>
        </w:numPr>
        <w:spacing w:after="120" w:line="360" w:lineRule="auto"/>
        <w:jc w:val="both"/>
        <w:rPr>
          <w:sz w:val="28"/>
          <w:szCs w:val="28"/>
          <w:lang w:val="uk-UA"/>
        </w:rPr>
      </w:pPr>
      <w:r>
        <w:rPr>
          <w:sz w:val="28"/>
          <w:szCs w:val="28"/>
          <w:lang w:val="uk-UA"/>
        </w:rPr>
        <w:t xml:space="preserve">Proteomic identification of new biomarkers and </w:t>
      </w:r>
      <w:r>
        <w:rPr>
          <w:sz w:val="28"/>
          <w:szCs w:val="28"/>
          <w:lang w:val="uk-UA"/>
        </w:rPr>
        <w:t xml:space="preserve">application in thyroid cytology </w:t>
      </w:r>
      <w:r>
        <w:rPr>
          <w:sz w:val="28"/>
          <w:szCs w:val="28"/>
          <w:lang w:val="en-US"/>
        </w:rPr>
        <w:t xml:space="preserve">/ </w:t>
      </w:r>
      <w:r>
        <w:rPr>
          <w:sz w:val="28"/>
          <w:szCs w:val="28"/>
          <w:lang w:val="uk-UA"/>
        </w:rPr>
        <w:t xml:space="preserve">C.Torres-Cabala, M.Bibbo, A.Panizo-Santos </w:t>
      </w:r>
      <w:r>
        <w:rPr>
          <w:sz w:val="28"/>
          <w:szCs w:val="28"/>
          <w:lang w:val="en-US"/>
        </w:rPr>
        <w:t xml:space="preserve">[et al.] </w:t>
      </w:r>
      <w:r>
        <w:rPr>
          <w:sz w:val="28"/>
          <w:szCs w:val="28"/>
          <w:lang w:val="uk-UA"/>
        </w:rPr>
        <w:t>// Acta Cytol.</w:t>
      </w:r>
      <w:r>
        <w:rPr>
          <w:sz w:val="28"/>
          <w:szCs w:val="28"/>
          <w:lang w:val="uk-UA"/>
        </w:rPr>
        <w:t xml:space="preserve"> – 2006. – Vol. 50, N 5. – P. 518-528.</w:t>
      </w:r>
    </w:p>
    <w:p w:rsidR="00DD242C" w:rsidRDefault="00DD242C" w:rsidP="00621412">
      <w:pPr>
        <w:numPr>
          <w:ilvl w:val="0"/>
          <w:numId w:val="31"/>
        </w:numPr>
        <w:spacing w:after="120" w:line="360" w:lineRule="auto"/>
        <w:jc w:val="both"/>
        <w:rPr>
          <w:sz w:val="28"/>
          <w:szCs w:val="28"/>
          <w:lang w:val="en-US"/>
        </w:rPr>
      </w:pPr>
      <w:r>
        <w:rPr>
          <w:sz w:val="28"/>
          <w:szCs w:val="28"/>
          <w:lang w:val="en-US"/>
        </w:rPr>
        <w:t>Puzianowska-Kuznicka M. Genetic factors predisposing to the development of papillary thyroid cancer / M.Puzianowska-Kuznicka, M.Pietrzak // Endokrynol. Pol. –  2005. – Vol. 56, № 3. – P. 339–345.</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rPr>
      </w:pPr>
      <w:r>
        <w:rPr>
          <w:rFonts w:ascii="Times New Roman" w:hAnsi="Times New Roman"/>
          <w:sz w:val="28"/>
          <w:szCs w:val="28"/>
          <w:lang w:val="en-US"/>
        </w:rPr>
        <w:t>Raphael S.J. Brief report: Detection of High-Molecular-Weight cytokeratins in neoplastic and non-neoplastic thyroid tumors using microwave antigen retrival / S.J.Raphael, R.L.Apel, S.L.Asa // Modern Pathology. - 1995. - Vol. 8, N 8. - P. 870-872.</w:t>
      </w:r>
    </w:p>
    <w:p w:rsidR="00DD242C" w:rsidRDefault="00DD242C" w:rsidP="00621412">
      <w:pPr>
        <w:pStyle w:val="bibitem"/>
        <w:numPr>
          <w:ilvl w:val="0"/>
          <w:numId w:val="31"/>
        </w:numPr>
        <w:spacing w:after="120" w:line="360" w:lineRule="auto"/>
        <w:rPr>
          <w:sz w:val="28"/>
          <w:szCs w:val="28"/>
          <w:lang w:val="uk-UA"/>
        </w:rPr>
      </w:pPr>
      <w:r>
        <w:rPr>
          <w:sz w:val="28"/>
          <w:szCs w:val="28"/>
          <w:lang w:val="uk-UA"/>
        </w:rPr>
        <w:t>RET</w:t>
      </w:r>
      <w:r>
        <w:rPr>
          <w:sz w:val="28"/>
          <w:szCs w:val="28"/>
        </w:rPr>
        <w:t xml:space="preserve"> and </w:t>
      </w:r>
      <w:r>
        <w:rPr>
          <w:sz w:val="28"/>
          <w:szCs w:val="28"/>
          <w:lang w:val="uk-UA"/>
        </w:rPr>
        <w:t xml:space="preserve">NTRK1 proto-oncogenes in human diseases / L.Alberti, C.Carniti, C.Miranda </w:t>
      </w:r>
      <w:r>
        <w:rPr>
          <w:sz w:val="28"/>
          <w:szCs w:val="28"/>
        </w:rPr>
        <w:t xml:space="preserve">[et al.] </w:t>
      </w:r>
      <w:r>
        <w:rPr>
          <w:sz w:val="28"/>
          <w:szCs w:val="28"/>
          <w:lang w:val="uk-UA"/>
        </w:rPr>
        <w:t>// J. Cell. Physiol. – 2003. – Vol. – 195. – P. 168-186.</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RET/NTRK1 rearrangements in thyroid gland tumors of the papillary carcinoma family: correlation with clinicopathological features / I.Bongarsone, P.Vigneri, L.Mariani [et al.] // Clin. Cancer Res. – 1998. – Vol. 4. –  P. 223-228.</w:t>
      </w:r>
    </w:p>
    <w:p w:rsidR="00DD242C" w:rsidRDefault="00DD242C" w:rsidP="00621412">
      <w:pPr>
        <w:pStyle w:val="34"/>
        <w:numPr>
          <w:ilvl w:val="0"/>
          <w:numId w:val="31"/>
        </w:numPr>
        <w:spacing w:line="360" w:lineRule="auto"/>
        <w:jc w:val="both"/>
        <w:rPr>
          <w:sz w:val="28"/>
          <w:szCs w:val="28"/>
          <w:lang w:val="en-US"/>
        </w:rPr>
      </w:pPr>
      <w:r>
        <w:rPr>
          <w:sz w:val="28"/>
          <w:szCs w:val="28"/>
          <w:lang w:val="en-US"/>
        </w:rPr>
        <w:t>RET protein expression has no prognostic impact on the long-term outcome of papllary thyroid carcinoma / F.Basolo, E.Molinaro, L.Agate [et al.] // Eur. J. Endocrinol. – 2001. – Vol. 145. – P. 599-604.</w:t>
      </w:r>
    </w:p>
    <w:p w:rsidR="00DD242C" w:rsidRDefault="00DD242C" w:rsidP="00621412">
      <w:pPr>
        <w:pStyle w:val="bibitem"/>
        <w:numPr>
          <w:ilvl w:val="0"/>
          <w:numId w:val="31"/>
        </w:numPr>
        <w:spacing w:after="120" w:line="360" w:lineRule="auto"/>
        <w:rPr>
          <w:sz w:val="28"/>
          <w:szCs w:val="28"/>
        </w:rPr>
      </w:pPr>
      <w:r>
        <w:rPr>
          <w:sz w:val="28"/>
          <w:szCs w:val="28"/>
        </w:rPr>
        <w:lastRenderedPageBreak/>
        <w:t>RET rearrangements in papillary thyroid carcinomas and adenomas detected by interphase FISH / R.Cinti, L.Yin, K.Ilc  [et al.] // Cytogenet. Cell Genet. – 2000. – Vol. 88. – P. 56-61.</w:t>
      </w:r>
    </w:p>
    <w:p w:rsidR="00DD242C" w:rsidRDefault="00DD242C" w:rsidP="00621412">
      <w:pPr>
        <w:numPr>
          <w:ilvl w:val="0"/>
          <w:numId w:val="31"/>
        </w:numPr>
        <w:spacing w:after="120" w:line="360" w:lineRule="auto"/>
        <w:jc w:val="both"/>
        <w:rPr>
          <w:sz w:val="28"/>
          <w:szCs w:val="28"/>
          <w:lang w:val="en-US"/>
        </w:rPr>
      </w:pPr>
      <w:r>
        <w:rPr>
          <w:sz w:val="28"/>
          <w:szCs w:val="28"/>
          <w:lang w:val="en-US"/>
        </w:rPr>
        <w:t>RET rearrangements in post-Chernobyl papillary thyroid carcinomas with a short latency analysed by interphase FISH / K.Unger, L.Zurnadzhy, A.Walch [et al.] // Brit.J.Cancer. – 2006. – Vol.  94. –  P. 1472-1477.</w:t>
      </w:r>
    </w:p>
    <w:p w:rsidR="00DD242C" w:rsidRDefault="00DD242C" w:rsidP="00621412">
      <w:pPr>
        <w:pStyle w:val="34"/>
        <w:numPr>
          <w:ilvl w:val="0"/>
          <w:numId w:val="31"/>
        </w:numPr>
        <w:spacing w:line="360" w:lineRule="auto"/>
        <w:jc w:val="both"/>
        <w:rPr>
          <w:sz w:val="28"/>
          <w:szCs w:val="28"/>
          <w:lang w:val="en-GB"/>
        </w:rPr>
      </w:pPr>
      <w:r>
        <w:rPr>
          <w:sz w:val="28"/>
          <w:szCs w:val="28"/>
          <w:lang w:val="en-GB"/>
        </w:rPr>
        <w:t>RET/PTC oncogene activation defines a subset of papillary thyroid carcinomas lacking evidence of progression to poorly differentiated or undifferentiated tumour phenotypes / G.Tallini, M.Santoro, M.Helie [et al.] // Clin. Cancer Res. – 1998. – Vol. 4. – P. 287-294.</w:t>
      </w:r>
    </w:p>
    <w:p w:rsidR="00DD242C" w:rsidRDefault="00DD242C" w:rsidP="00621412">
      <w:pPr>
        <w:numPr>
          <w:ilvl w:val="0"/>
          <w:numId w:val="31"/>
        </w:numPr>
        <w:spacing w:after="120" w:line="360" w:lineRule="auto"/>
        <w:jc w:val="both"/>
        <w:rPr>
          <w:sz w:val="28"/>
          <w:szCs w:val="28"/>
          <w:lang w:val="en-US"/>
        </w:rPr>
      </w:pPr>
      <w:r>
        <w:rPr>
          <w:sz w:val="28"/>
          <w:szCs w:val="28"/>
          <w:lang w:val="en-US"/>
        </w:rPr>
        <w:t>RET/PTC rearrangements in thyroid nodules: studies in irradiated and not irradiated, malignant and benign thyroid lesions in children and adults / R.Elisei, C.Romei, T.Vorontsova [et al] // J. Clin. Endoc. Metab. – 2000. – Vol. 86. – P. 3211-3216.</w:t>
      </w:r>
    </w:p>
    <w:p w:rsidR="00DD242C" w:rsidRDefault="00DD242C" w:rsidP="00621412">
      <w:pPr>
        <w:numPr>
          <w:ilvl w:val="0"/>
          <w:numId w:val="31"/>
        </w:numPr>
        <w:spacing w:after="120" w:line="360" w:lineRule="auto"/>
        <w:jc w:val="both"/>
        <w:rPr>
          <w:sz w:val="28"/>
          <w:szCs w:val="28"/>
          <w:lang w:val="en-US"/>
        </w:rPr>
      </w:pPr>
      <w:r>
        <w:rPr>
          <w:sz w:val="28"/>
          <w:szCs w:val="28"/>
          <w:lang w:val="en-US"/>
        </w:rPr>
        <w:t>RET/PTC1-driven neoplastic transformation and proinvasive phenotype of human thyrocytes involve Met induction and beta-catenin nuclear translocation  / G.Cassinelli, E.Favini, D.Degl'Innocenti [et al.] // Neoplasia. – 2009. – 11, № 1. – P. 10–21.</w:t>
      </w:r>
    </w:p>
    <w:p w:rsidR="00DD242C" w:rsidRDefault="00DD242C" w:rsidP="00621412">
      <w:pPr>
        <w:numPr>
          <w:ilvl w:val="0"/>
          <w:numId w:val="31"/>
        </w:numPr>
        <w:spacing w:after="120" w:line="360" w:lineRule="auto"/>
        <w:jc w:val="both"/>
        <w:rPr>
          <w:sz w:val="28"/>
          <w:szCs w:val="28"/>
          <w:lang w:val="en-US"/>
        </w:rPr>
      </w:pPr>
      <w:r>
        <w:rPr>
          <w:sz w:val="28"/>
          <w:szCs w:val="28"/>
          <w:lang w:val="en-US"/>
        </w:rPr>
        <w:t>Rosai J. Tumors of the Thyroid Gland / J.Rosai, M.L.Cargangiu, R.A.Dellelis. – Washington, D.C : Armed Forces Institute of Pathology, 1992. – 343 p.</w:t>
      </w:r>
    </w:p>
    <w:p w:rsidR="00DD242C" w:rsidRDefault="00DD242C" w:rsidP="00621412">
      <w:pPr>
        <w:numPr>
          <w:ilvl w:val="0"/>
          <w:numId w:val="31"/>
        </w:numPr>
        <w:spacing w:after="120" w:line="360" w:lineRule="auto"/>
        <w:jc w:val="both"/>
        <w:rPr>
          <w:sz w:val="28"/>
          <w:szCs w:val="28"/>
          <w:lang w:val="en-US"/>
        </w:rPr>
      </w:pPr>
      <w:r>
        <w:rPr>
          <w:sz w:val="28"/>
          <w:szCs w:val="28"/>
          <w:lang w:val="en-US"/>
        </w:rPr>
        <w:t>Rosai J. Thyroid gland /  J.Rosai // Ackerman's Surgical Pathology ; ed. J.Rosai – [8th edit.]. –  St.Louis: Mosby. - 1996. – Vol. 1. – P. 493-588.</w:t>
      </w:r>
    </w:p>
    <w:p w:rsidR="00DD242C" w:rsidRDefault="00DD242C" w:rsidP="00621412">
      <w:pPr>
        <w:pStyle w:val="34"/>
        <w:numPr>
          <w:ilvl w:val="0"/>
          <w:numId w:val="31"/>
        </w:numPr>
        <w:spacing w:line="360" w:lineRule="auto"/>
        <w:jc w:val="both"/>
        <w:rPr>
          <w:sz w:val="28"/>
          <w:szCs w:val="28"/>
          <w:lang w:val="en-US"/>
        </w:rPr>
      </w:pPr>
      <w:r>
        <w:rPr>
          <w:sz w:val="28"/>
          <w:szCs w:val="28"/>
          <w:lang w:val="en-US"/>
        </w:rPr>
        <w:t xml:space="preserve">Segev D.L. Molecular pathogenesis of thyroid cancer / D.L.Segev, C.Umbricht, M.A.Zeiger // Surg. Oncol. </w:t>
      </w:r>
      <w:r>
        <w:rPr>
          <w:sz w:val="28"/>
          <w:szCs w:val="28"/>
        </w:rPr>
        <w:sym w:font="Symbol" w:char="F02D"/>
      </w:r>
      <w:r>
        <w:rPr>
          <w:sz w:val="28"/>
          <w:szCs w:val="28"/>
          <w:lang w:val="en-US"/>
        </w:rPr>
        <w:t xml:space="preserve"> 2003. </w:t>
      </w:r>
      <w:r>
        <w:rPr>
          <w:sz w:val="28"/>
          <w:szCs w:val="28"/>
        </w:rPr>
        <w:sym w:font="Symbol" w:char="F02D"/>
      </w:r>
      <w:r>
        <w:rPr>
          <w:sz w:val="28"/>
          <w:szCs w:val="28"/>
          <w:lang w:val="en-US"/>
        </w:rPr>
        <w:t xml:space="preserve"> Vol. 12. </w:t>
      </w:r>
      <w:r>
        <w:rPr>
          <w:sz w:val="28"/>
          <w:szCs w:val="28"/>
        </w:rPr>
        <w:sym w:font="Symbol" w:char="F02D"/>
      </w:r>
      <w:r>
        <w:rPr>
          <w:sz w:val="28"/>
          <w:szCs w:val="28"/>
          <w:lang w:val="en-US"/>
        </w:rPr>
        <w:t xml:space="preserve"> P. 69–90.</w:t>
      </w:r>
    </w:p>
    <w:p w:rsidR="00DD242C" w:rsidRDefault="00DD242C" w:rsidP="00621412">
      <w:pPr>
        <w:pStyle w:val="34"/>
        <w:numPr>
          <w:ilvl w:val="0"/>
          <w:numId w:val="31"/>
        </w:numPr>
        <w:spacing w:line="360" w:lineRule="auto"/>
        <w:jc w:val="both"/>
        <w:rPr>
          <w:sz w:val="28"/>
          <w:szCs w:val="28"/>
          <w:lang w:val="en-US"/>
        </w:rPr>
      </w:pPr>
      <w:r>
        <w:rPr>
          <w:sz w:val="28"/>
          <w:szCs w:val="28"/>
          <w:lang w:val="en-US"/>
        </w:rPr>
        <w:lastRenderedPageBreak/>
        <w:t>Shore R.E. Issues and epidemiological evidence regarding radiation-induced thyroid cancer / R.E.Shore // Radiation Research. – 1992. – V. 131. – P. 98-111.</w:t>
      </w:r>
    </w:p>
    <w:p w:rsidR="00DD242C" w:rsidRDefault="00DD242C" w:rsidP="00621412">
      <w:pPr>
        <w:pStyle w:val="34"/>
        <w:numPr>
          <w:ilvl w:val="0"/>
          <w:numId w:val="31"/>
        </w:numPr>
        <w:spacing w:line="360" w:lineRule="auto"/>
        <w:jc w:val="both"/>
        <w:rPr>
          <w:sz w:val="28"/>
          <w:szCs w:val="28"/>
          <w:lang w:val="en-US"/>
        </w:rPr>
      </w:pPr>
      <w:r>
        <w:rPr>
          <w:sz w:val="28"/>
          <w:szCs w:val="28"/>
          <w:lang w:val="en-US"/>
        </w:rPr>
        <w:t>Shore R.E. Human thyroid cancer induction by ionizing radiation: summary of studies based on external irradiation and radioactive iodines / R.E.Shore // The radiological consequences of the Chernobyl accident : 1st Intern. confer., 18-22 March 1996. – Brussels-Luxemburg: ECSC-EC-EAEC. – 1996. –  P. 669-675.</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rPr>
      </w:pPr>
      <w:r>
        <w:rPr>
          <w:rFonts w:ascii="Times New Roman" w:hAnsi="Times New Roman"/>
          <w:sz w:val="28"/>
          <w:szCs w:val="28"/>
        </w:rPr>
        <w:t>Sugg S.L.</w:t>
      </w:r>
      <w:r>
        <w:rPr>
          <w:rFonts w:ascii="Times New Roman" w:hAnsi="Times New Roman"/>
          <w:sz w:val="28"/>
          <w:szCs w:val="28"/>
          <w:lang w:val="en-US"/>
        </w:rPr>
        <w:t xml:space="preserve"> </w:t>
      </w:r>
      <w:r>
        <w:rPr>
          <w:rFonts w:ascii="Times New Roman" w:hAnsi="Times New Roman"/>
          <w:sz w:val="28"/>
          <w:szCs w:val="28"/>
        </w:rPr>
        <w:t>Distinct multiple RET/PTC gene rearrangements in multifocal papillary thyroid neoplasia</w:t>
      </w:r>
      <w:r>
        <w:rPr>
          <w:rFonts w:ascii="Times New Roman" w:hAnsi="Times New Roman"/>
          <w:sz w:val="28"/>
          <w:szCs w:val="28"/>
          <w:lang w:val="en-US"/>
        </w:rPr>
        <w:t xml:space="preserve"> / / </w:t>
      </w:r>
      <w:r>
        <w:rPr>
          <w:rFonts w:ascii="Times New Roman" w:hAnsi="Times New Roman"/>
          <w:sz w:val="28"/>
          <w:szCs w:val="28"/>
        </w:rPr>
        <w:t xml:space="preserve">S.L.Sugg, S.Ezzat, I.B.Rosen </w:t>
      </w:r>
      <w:r>
        <w:rPr>
          <w:rFonts w:ascii="Times New Roman" w:hAnsi="Times New Roman"/>
          <w:sz w:val="28"/>
          <w:szCs w:val="28"/>
          <w:lang w:val="en-US"/>
        </w:rPr>
        <w:t>//</w:t>
      </w:r>
      <w:r>
        <w:rPr>
          <w:rFonts w:ascii="Times New Roman" w:hAnsi="Times New Roman"/>
          <w:sz w:val="28"/>
          <w:szCs w:val="28"/>
        </w:rPr>
        <w:t xml:space="preserve"> J. Clin. Endocrinol. Metabol</w:t>
      </w:r>
      <w:r>
        <w:rPr>
          <w:rFonts w:ascii="Times New Roman" w:hAnsi="Times New Roman"/>
          <w:sz w:val="28"/>
          <w:szCs w:val="28"/>
          <w:lang w:val="en-US"/>
        </w:rPr>
        <w:t xml:space="preserve">. </w:t>
      </w:r>
      <w:r>
        <w:rPr>
          <w:rFonts w:ascii="Times New Roman" w:hAnsi="Times New Roman"/>
          <w:sz w:val="28"/>
          <w:szCs w:val="28"/>
        </w:rPr>
        <w:t xml:space="preserve"> – 1998. – Vol. 83. – P. 4116-4122.   </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rPr>
      </w:pPr>
      <w:r>
        <w:rPr>
          <w:rFonts w:ascii="Times New Roman" w:hAnsi="Times New Roman"/>
          <w:sz w:val="28"/>
          <w:szCs w:val="28"/>
        </w:rPr>
        <w:t>Takahashi M</w:t>
      </w:r>
      <w:r>
        <w:rPr>
          <w:rFonts w:ascii="Times New Roman" w:hAnsi="Times New Roman"/>
          <w:sz w:val="28"/>
          <w:szCs w:val="28"/>
          <w:lang w:val="en-US"/>
        </w:rPr>
        <w:t>.</w:t>
      </w:r>
      <w:r>
        <w:rPr>
          <w:rFonts w:ascii="Times New Roman" w:hAnsi="Times New Roman"/>
          <w:sz w:val="28"/>
          <w:szCs w:val="28"/>
        </w:rPr>
        <w:t xml:space="preserve">N. Evidence for mutial interdependence of epithelium and stromal lymphoid cells in a subset of papillary carcinomas </w:t>
      </w:r>
      <w:r>
        <w:rPr>
          <w:rFonts w:ascii="Times New Roman" w:hAnsi="Times New Roman"/>
          <w:sz w:val="28"/>
          <w:szCs w:val="28"/>
          <w:lang w:val="en-US"/>
        </w:rPr>
        <w:t xml:space="preserve">/ </w:t>
      </w:r>
      <w:r>
        <w:rPr>
          <w:rFonts w:ascii="Times New Roman" w:hAnsi="Times New Roman"/>
          <w:sz w:val="28"/>
          <w:szCs w:val="28"/>
        </w:rPr>
        <w:t>M</w:t>
      </w:r>
      <w:r>
        <w:rPr>
          <w:rFonts w:ascii="Times New Roman" w:hAnsi="Times New Roman"/>
          <w:sz w:val="28"/>
          <w:szCs w:val="28"/>
          <w:lang w:val="en-US"/>
        </w:rPr>
        <w:t>.</w:t>
      </w:r>
      <w:r>
        <w:rPr>
          <w:rFonts w:ascii="Times New Roman" w:hAnsi="Times New Roman"/>
          <w:sz w:val="28"/>
          <w:szCs w:val="28"/>
        </w:rPr>
        <w:t xml:space="preserve">N.Takahashi, G.A.Thomas, E.D.Williams // Brit. J. Cancer. – 1995. – Vol. 72. </w:t>
      </w:r>
      <w:r>
        <w:rPr>
          <w:rFonts w:ascii="Times New Roman" w:hAnsi="Times New Roman"/>
          <w:sz w:val="28"/>
          <w:szCs w:val="28"/>
          <w:lang w:val="en-US"/>
        </w:rPr>
        <w:t xml:space="preserve">– </w:t>
      </w:r>
      <w:r>
        <w:rPr>
          <w:rFonts w:ascii="Times New Roman" w:hAnsi="Times New Roman"/>
          <w:sz w:val="28"/>
          <w:szCs w:val="28"/>
        </w:rPr>
        <w:t>P. 813-817.</w:t>
      </w:r>
    </w:p>
    <w:p w:rsidR="00DD242C" w:rsidRDefault="00DD242C" w:rsidP="00621412">
      <w:pPr>
        <w:numPr>
          <w:ilvl w:val="0"/>
          <w:numId w:val="31"/>
        </w:numPr>
        <w:spacing w:after="120" w:line="360" w:lineRule="auto"/>
        <w:jc w:val="both"/>
        <w:rPr>
          <w:sz w:val="28"/>
          <w:szCs w:val="28"/>
          <w:lang w:val="en-US"/>
        </w:rPr>
      </w:pPr>
      <w:r>
        <w:rPr>
          <w:sz w:val="28"/>
          <w:szCs w:val="28"/>
          <w:lang w:val="en-US"/>
        </w:rPr>
        <w:t>The pathology of Childhood thyroid carcinoma in Belarus / E.Cherstvoy, V.Pozcharskaya, H.R.Harach [et al.] // The radiological consequences of the Chernobyl accident : 1st Intern. confer., 18-22 March 1996. – Brussels-Luxemburg: ECSC-EC-EAEC. – 1996. –  P. 779-784.</w:t>
      </w:r>
    </w:p>
    <w:p w:rsidR="00DD242C" w:rsidRDefault="00DD242C" w:rsidP="00621412">
      <w:pPr>
        <w:pStyle w:val="34"/>
        <w:numPr>
          <w:ilvl w:val="0"/>
          <w:numId w:val="31"/>
        </w:numPr>
        <w:spacing w:line="360" w:lineRule="auto"/>
        <w:jc w:val="both"/>
        <w:rPr>
          <w:sz w:val="28"/>
          <w:szCs w:val="28"/>
          <w:lang w:val="en-US"/>
        </w:rPr>
      </w:pPr>
      <w:r>
        <w:rPr>
          <w:sz w:val="28"/>
          <w:szCs w:val="28"/>
          <w:lang w:val="en-US"/>
        </w:rPr>
        <w:t>The pathology of thyroid cancer in Ukraine post Chernobyl / T.Bogdanova, M.Bragarnik, N.D.Tronko [et al.] // The radiological consequences of the Chernobyl accident : 1st Intern. confer., 18-22 March 1996. – Brussels-Luxemburg : ECSC-EC-EAEC. – 1996. –  P. 785-790.</w:t>
      </w:r>
    </w:p>
    <w:p w:rsidR="00DD242C" w:rsidRDefault="00DD242C" w:rsidP="00621412">
      <w:pPr>
        <w:pStyle w:val="PlainText"/>
        <w:widowControl/>
        <w:numPr>
          <w:ilvl w:val="0"/>
          <w:numId w:val="31"/>
        </w:numPr>
        <w:overflowPunct/>
        <w:autoSpaceDE/>
        <w:autoSpaceDN/>
        <w:adjustRightInd/>
        <w:spacing w:after="120" w:line="360" w:lineRule="auto"/>
        <w:jc w:val="both"/>
        <w:textAlignment w:val="auto"/>
        <w:rPr>
          <w:rFonts w:ascii="Times New Roman" w:hAnsi="Times New Roman"/>
          <w:sz w:val="28"/>
          <w:szCs w:val="28"/>
        </w:rPr>
      </w:pPr>
      <w:r>
        <w:rPr>
          <w:rFonts w:ascii="Times New Roman" w:hAnsi="Times New Roman"/>
          <w:sz w:val="28"/>
          <w:szCs w:val="28"/>
        </w:rPr>
        <w:t xml:space="preserve">The relatioship between multiple intrathyroidal involvement in papillary thyroid carcinoma and chronic non-specific thyroiditis </w:t>
      </w:r>
      <w:r>
        <w:rPr>
          <w:rFonts w:ascii="Times New Roman" w:hAnsi="Times New Roman"/>
          <w:sz w:val="28"/>
          <w:szCs w:val="28"/>
          <w:lang w:val="en-US"/>
        </w:rPr>
        <w:t xml:space="preserve">/ </w:t>
      </w:r>
      <w:r>
        <w:rPr>
          <w:rFonts w:ascii="Times New Roman" w:hAnsi="Times New Roman"/>
          <w:sz w:val="28"/>
          <w:szCs w:val="28"/>
        </w:rPr>
        <w:t xml:space="preserve">K.Asanuma, A.Sugenoya, Y.Kasura </w:t>
      </w:r>
      <w:r>
        <w:rPr>
          <w:rFonts w:ascii="Times New Roman" w:hAnsi="Times New Roman"/>
          <w:sz w:val="28"/>
          <w:szCs w:val="28"/>
          <w:lang w:val="en-US"/>
        </w:rPr>
        <w:t xml:space="preserve">[et al.] </w:t>
      </w:r>
      <w:r>
        <w:rPr>
          <w:rFonts w:ascii="Times New Roman" w:hAnsi="Times New Roman"/>
          <w:sz w:val="28"/>
          <w:szCs w:val="28"/>
        </w:rPr>
        <w:t>// Cancer Lett. – 1998. –</w:t>
      </w:r>
      <w:r>
        <w:rPr>
          <w:rFonts w:ascii="Times New Roman" w:hAnsi="Times New Roman"/>
          <w:sz w:val="28"/>
          <w:szCs w:val="28"/>
          <w:lang w:val="en-US"/>
        </w:rPr>
        <w:t xml:space="preserve"> Vol. </w:t>
      </w:r>
      <w:r>
        <w:rPr>
          <w:rFonts w:ascii="Times New Roman" w:hAnsi="Times New Roman"/>
          <w:sz w:val="28"/>
          <w:szCs w:val="28"/>
        </w:rPr>
        <w:t>122. – P. -</w:t>
      </w:r>
      <w:r>
        <w:rPr>
          <w:rFonts w:ascii="Times New Roman" w:hAnsi="Times New Roman"/>
          <w:sz w:val="28"/>
          <w:szCs w:val="28"/>
          <w:lang w:val="en-US"/>
        </w:rPr>
        <w:t xml:space="preserve"> </w:t>
      </w:r>
      <w:r>
        <w:rPr>
          <w:rFonts w:ascii="Times New Roman" w:hAnsi="Times New Roman"/>
          <w:sz w:val="28"/>
          <w:szCs w:val="28"/>
        </w:rPr>
        <w:t xml:space="preserve">177-180. </w:t>
      </w:r>
    </w:p>
    <w:p w:rsidR="00DD242C" w:rsidRDefault="00DD242C" w:rsidP="00621412">
      <w:pPr>
        <w:numPr>
          <w:ilvl w:val="0"/>
          <w:numId w:val="31"/>
        </w:numPr>
        <w:spacing w:after="120" w:line="360" w:lineRule="auto"/>
        <w:jc w:val="both"/>
        <w:rPr>
          <w:sz w:val="28"/>
          <w:szCs w:val="28"/>
          <w:lang w:val="en-US"/>
        </w:rPr>
      </w:pPr>
      <w:r>
        <w:rPr>
          <w:sz w:val="28"/>
          <w:szCs w:val="28"/>
          <w:lang w:val="en-US"/>
        </w:rPr>
        <w:t>Thomas G.A. Localisation of IGF1 in the mouse thyroid  / G.A.Thomas, H.G.Davies, E.D.Williams // J. Pathol. – 1994. – Vol. 173. –  P. 355-360.</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lastRenderedPageBreak/>
        <w:t>Thomas G.A. The Chernobyl tissue bank, an international collaboration to investigate the relationship between the exposure to radiation in childhood thyroid cancer / G.A.Thomas, M.Tuttle // Radiation Risk Perspectives ; eds Y.Shibata, H.Namba. – Amsterdam : Elsevier, 2007. – 167-173.</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Thomas G.A. Update from Chernobyl tissue bank: effect of latency on different types of thyroid cancer post-Chernobyl  / G.A.Thomas // Radiation health risk sciences ; eds M.Nakashima, N.Takamura, K.Tsukasaki [et al.]. – Tokio, Berlin, Heidelberg, New-York : Springer, 2009. –  34-42.</w:t>
      </w:r>
    </w:p>
    <w:p w:rsidR="00DD242C" w:rsidRDefault="00DD242C" w:rsidP="00621412">
      <w:pPr>
        <w:pStyle w:val="34"/>
        <w:numPr>
          <w:ilvl w:val="0"/>
          <w:numId w:val="31"/>
        </w:numPr>
        <w:spacing w:line="360" w:lineRule="auto"/>
        <w:jc w:val="both"/>
        <w:rPr>
          <w:sz w:val="28"/>
          <w:szCs w:val="28"/>
          <w:lang w:val="en-US"/>
        </w:rPr>
      </w:pPr>
      <w:r>
        <w:rPr>
          <w:sz w:val="28"/>
          <w:szCs w:val="28"/>
          <w:lang w:val="en-US"/>
        </w:rPr>
        <w:t>Thyroid abnormalities in children, congenital abnormalities and other radiation related information. The first ten years /  Eds N.Takeichi, Y.Satow, R.H.Masterson. – 1996. – Hiroshima : Nakamoto Sogo Printing Co., Ltd. – 271 p.</w:t>
      </w:r>
    </w:p>
    <w:p w:rsidR="00DD242C" w:rsidRDefault="00DD242C" w:rsidP="00621412">
      <w:pPr>
        <w:pStyle w:val="34"/>
        <w:numPr>
          <w:ilvl w:val="0"/>
          <w:numId w:val="31"/>
        </w:numPr>
        <w:spacing w:line="360" w:lineRule="auto"/>
        <w:jc w:val="both"/>
        <w:rPr>
          <w:sz w:val="28"/>
          <w:szCs w:val="28"/>
          <w:lang w:val="en-US"/>
        </w:rPr>
      </w:pPr>
      <w:r>
        <w:rPr>
          <w:sz w:val="28"/>
          <w:szCs w:val="28"/>
          <w:lang w:val="en-US"/>
        </w:rPr>
        <w:t>Thyroid doses resultig from the Ukraine Chernobyl accident - Part I: Dose estimates for population of Kiev / I.A Likhtarev, G.M Gulko, I.A.Kairo [et al.] // Health Physics. – 1994. – V.  66, N 2. – P. 137-146.</w:t>
      </w:r>
    </w:p>
    <w:p w:rsidR="00DD242C" w:rsidRDefault="00DD242C" w:rsidP="00621412">
      <w:pPr>
        <w:pStyle w:val="34"/>
        <w:numPr>
          <w:ilvl w:val="0"/>
          <w:numId w:val="31"/>
        </w:numPr>
        <w:spacing w:line="360" w:lineRule="auto"/>
        <w:jc w:val="both"/>
        <w:rPr>
          <w:sz w:val="28"/>
          <w:szCs w:val="28"/>
          <w:lang w:val="en-US"/>
        </w:rPr>
      </w:pPr>
      <w:r>
        <w:rPr>
          <w:sz w:val="28"/>
          <w:szCs w:val="28"/>
          <w:lang w:val="en-US"/>
        </w:rPr>
        <w:t>Thyroid cancer after Chernobyl / K.Baverstok, B.Egloff, A.Pinchera [et al.] // Nature. - 1992. - V. 359. - P. 21-22.</w:t>
      </w:r>
    </w:p>
    <w:p w:rsidR="00DD242C" w:rsidRDefault="00DD242C" w:rsidP="00621412">
      <w:pPr>
        <w:numPr>
          <w:ilvl w:val="0"/>
          <w:numId w:val="31"/>
        </w:numPr>
        <w:spacing w:after="120" w:line="360" w:lineRule="auto"/>
        <w:jc w:val="both"/>
        <w:rPr>
          <w:sz w:val="28"/>
          <w:szCs w:val="28"/>
          <w:lang w:val="en-US"/>
        </w:rPr>
      </w:pPr>
      <w:r>
        <w:rPr>
          <w:sz w:val="28"/>
          <w:szCs w:val="28"/>
          <w:lang w:val="en-US"/>
        </w:rPr>
        <w:t>Thyroid cancer in the Ukraine / I.A.Likhtarev, B.G.Sobolev, I.A.Kairo [et al.] // Nature. – 1995. – Vol. 375. – P. 365.</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Thyroid</w:t>
      </w:r>
      <w:r>
        <w:rPr>
          <w:rFonts w:ascii="Times New Roman" w:hAnsi="Times New Roman"/>
          <w:sz w:val="28"/>
          <w:szCs w:val="28"/>
          <w:lang w:val="uk-UA"/>
        </w:rPr>
        <w:t xml:space="preserve"> </w:t>
      </w:r>
      <w:r>
        <w:rPr>
          <w:rFonts w:ascii="Times New Roman" w:hAnsi="Times New Roman"/>
          <w:sz w:val="28"/>
          <w:szCs w:val="28"/>
          <w:lang w:val="en-US"/>
        </w:rPr>
        <w:t>cancer</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w:t>
      </w:r>
      <w:r>
        <w:rPr>
          <w:rFonts w:ascii="Times New Roman" w:hAnsi="Times New Roman"/>
          <w:sz w:val="28"/>
          <w:szCs w:val="28"/>
          <w:lang w:val="en-US"/>
        </w:rPr>
        <w:t>children</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adolescents</w:t>
      </w:r>
      <w:r>
        <w:rPr>
          <w:rFonts w:ascii="Times New Roman" w:hAnsi="Times New Roman"/>
          <w:sz w:val="28"/>
          <w:szCs w:val="28"/>
          <w:lang w:val="uk-UA"/>
        </w:rPr>
        <w:t xml:space="preserve"> </w:t>
      </w:r>
      <w:r>
        <w:rPr>
          <w:rFonts w:ascii="Times New Roman" w:hAnsi="Times New Roman"/>
          <w:sz w:val="28"/>
          <w:szCs w:val="28"/>
          <w:lang w:val="en-US"/>
        </w:rPr>
        <w:t>of</w:t>
      </w:r>
      <w:r>
        <w:rPr>
          <w:rFonts w:ascii="Times New Roman" w:hAnsi="Times New Roman"/>
          <w:sz w:val="28"/>
          <w:szCs w:val="28"/>
          <w:lang w:val="uk-UA"/>
        </w:rPr>
        <w:t xml:space="preserve"> </w:t>
      </w:r>
      <w:r>
        <w:rPr>
          <w:rFonts w:ascii="Times New Roman" w:hAnsi="Times New Roman"/>
          <w:sz w:val="28"/>
          <w:szCs w:val="28"/>
          <w:lang w:val="en-US"/>
        </w:rPr>
        <w:t>Bryansk</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Kaluga</w:t>
      </w:r>
      <w:r>
        <w:rPr>
          <w:rFonts w:ascii="Times New Roman" w:hAnsi="Times New Roman"/>
          <w:sz w:val="28"/>
          <w:szCs w:val="28"/>
          <w:lang w:val="uk-UA"/>
        </w:rPr>
        <w:t xml:space="preserve"> </w:t>
      </w:r>
      <w:r>
        <w:rPr>
          <w:rFonts w:ascii="Times New Roman" w:hAnsi="Times New Roman"/>
          <w:sz w:val="28"/>
          <w:szCs w:val="28"/>
          <w:lang w:val="en-US"/>
        </w:rPr>
        <w:t>regions</w:t>
      </w:r>
      <w:r>
        <w:rPr>
          <w:rFonts w:ascii="Times New Roman" w:hAnsi="Times New Roman"/>
          <w:sz w:val="28"/>
          <w:szCs w:val="28"/>
          <w:lang w:val="uk-UA"/>
        </w:rPr>
        <w:t xml:space="preserve"> / </w:t>
      </w:r>
      <w:r>
        <w:rPr>
          <w:rFonts w:ascii="Times New Roman" w:hAnsi="Times New Roman"/>
          <w:sz w:val="28"/>
          <w:szCs w:val="28"/>
          <w:lang w:val="en-US"/>
        </w:rPr>
        <w:t>A</w:t>
      </w:r>
      <w:r>
        <w:rPr>
          <w:rFonts w:ascii="Times New Roman" w:hAnsi="Times New Roman"/>
          <w:sz w:val="28"/>
          <w:szCs w:val="28"/>
          <w:lang w:val="uk-UA"/>
        </w:rPr>
        <w:t>.</w:t>
      </w:r>
      <w:r>
        <w:rPr>
          <w:rFonts w:ascii="Times New Roman" w:hAnsi="Times New Roman"/>
          <w:sz w:val="28"/>
          <w:szCs w:val="28"/>
          <w:lang w:val="en-US"/>
        </w:rPr>
        <w:t>F</w:t>
      </w:r>
      <w:r>
        <w:rPr>
          <w:rFonts w:ascii="Times New Roman" w:hAnsi="Times New Roman"/>
          <w:sz w:val="28"/>
          <w:szCs w:val="28"/>
          <w:lang w:val="uk-UA"/>
        </w:rPr>
        <w:t>.</w:t>
      </w:r>
      <w:r>
        <w:rPr>
          <w:rFonts w:ascii="Times New Roman" w:hAnsi="Times New Roman"/>
          <w:sz w:val="28"/>
          <w:szCs w:val="28"/>
          <w:lang w:val="en-US"/>
        </w:rPr>
        <w:t>Tsyb</w:t>
      </w:r>
      <w:r>
        <w:rPr>
          <w:rFonts w:ascii="Times New Roman" w:hAnsi="Times New Roman"/>
          <w:sz w:val="28"/>
          <w:szCs w:val="28"/>
          <w:lang w:val="uk-UA"/>
        </w:rPr>
        <w:t xml:space="preserve">, </w:t>
      </w:r>
      <w:r>
        <w:rPr>
          <w:rFonts w:ascii="Times New Roman" w:hAnsi="Times New Roman"/>
          <w:sz w:val="28"/>
          <w:szCs w:val="28"/>
          <w:lang w:val="en-US"/>
        </w:rPr>
        <w:t>E</w:t>
      </w:r>
      <w:r>
        <w:rPr>
          <w:rFonts w:ascii="Times New Roman" w:hAnsi="Times New Roman"/>
          <w:sz w:val="28"/>
          <w:szCs w:val="28"/>
          <w:lang w:val="uk-UA"/>
        </w:rPr>
        <w:t>.</w:t>
      </w:r>
      <w:r>
        <w:rPr>
          <w:rFonts w:ascii="Times New Roman" w:hAnsi="Times New Roman"/>
          <w:sz w:val="28"/>
          <w:szCs w:val="28"/>
          <w:lang w:val="en-US"/>
        </w:rPr>
        <w:t>M</w:t>
      </w:r>
      <w:r>
        <w:rPr>
          <w:rFonts w:ascii="Times New Roman" w:hAnsi="Times New Roman"/>
          <w:sz w:val="28"/>
          <w:szCs w:val="28"/>
          <w:lang w:val="uk-UA"/>
        </w:rPr>
        <w:t>.</w:t>
      </w:r>
      <w:r>
        <w:rPr>
          <w:rFonts w:ascii="Times New Roman" w:hAnsi="Times New Roman"/>
          <w:sz w:val="28"/>
          <w:szCs w:val="28"/>
          <w:lang w:val="en-US"/>
        </w:rPr>
        <w:t>Parshkov</w:t>
      </w:r>
      <w:r>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w:t>
      </w:r>
      <w:r>
        <w:rPr>
          <w:rFonts w:ascii="Times New Roman" w:hAnsi="Times New Roman"/>
          <w:sz w:val="28"/>
          <w:szCs w:val="28"/>
          <w:lang w:val="en-US"/>
        </w:rPr>
        <w:t>V</w:t>
      </w:r>
      <w:r>
        <w:rPr>
          <w:rFonts w:ascii="Times New Roman" w:hAnsi="Times New Roman"/>
          <w:sz w:val="28"/>
          <w:szCs w:val="28"/>
          <w:lang w:val="uk-UA"/>
        </w:rPr>
        <w:t>.</w:t>
      </w:r>
      <w:r>
        <w:rPr>
          <w:rFonts w:ascii="Times New Roman" w:hAnsi="Times New Roman"/>
          <w:sz w:val="28"/>
          <w:szCs w:val="28"/>
          <w:lang w:val="en-US"/>
        </w:rPr>
        <w:t>Shakhtarin</w:t>
      </w:r>
      <w:r>
        <w:rPr>
          <w:rFonts w:ascii="Times New Roman" w:hAnsi="Times New Roman"/>
          <w:sz w:val="28"/>
          <w:szCs w:val="28"/>
          <w:lang w:val="uk-UA"/>
        </w:rPr>
        <w:t xml:space="preserve"> [</w:t>
      </w:r>
      <w:r>
        <w:rPr>
          <w:rFonts w:ascii="Times New Roman" w:hAnsi="Times New Roman"/>
          <w:sz w:val="28"/>
          <w:szCs w:val="28"/>
          <w:lang w:val="en-US"/>
        </w:rPr>
        <w:t>et</w:t>
      </w:r>
      <w:r>
        <w:rPr>
          <w:rFonts w:ascii="Times New Roman" w:hAnsi="Times New Roman"/>
          <w:sz w:val="28"/>
          <w:szCs w:val="28"/>
          <w:lang w:val="uk-UA"/>
        </w:rPr>
        <w:t xml:space="preserve"> </w:t>
      </w:r>
      <w:r>
        <w:rPr>
          <w:rFonts w:ascii="Times New Roman" w:hAnsi="Times New Roman"/>
          <w:sz w:val="28"/>
          <w:szCs w:val="28"/>
          <w:lang w:val="en-US"/>
        </w:rPr>
        <w:t>al</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sz w:val="28"/>
          <w:szCs w:val="28"/>
          <w:lang w:val="en-US"/>
        </w:rPr>
        <w:t>The radiological consequences of the Chernobyl accident : 1st Intern. confer., 18-22 March 1996. – Brussels-Luxemburg : ECSC-EC-EAEC. – 1996. –  P. 691-697.</w:t>
      </w:r>
    </w:p>
    <w:p w:rsidR="00DD242C" w:rsidRDefault="00DD242C" w:rsidP="00621412">
      <w:pPr>
        <w:numPr>
          <w:ilvl w:val="0"/>
          <w:numId w:val="31"/>
        </w:numPr>
        <w:spacing w:after="120" w:line="360" w:lineRule="auto"/>
        <w:jc w:val="both"/>
        <w:rPr>
          <w:sz w:val="28"/>
          <w:szCs w:val="28"/>
          <w:lang w:val="en-US"/>
        </w:rPr>
      </w:pPr>
      <w:r>
        <w:rPr>
          <w:sz w:val="28"/>
          <w:szCs w:val="28"/>
          <w:lang w:val="en-US"/>
        </w:rPr>
        <w:t>Thyroid cancer risk to children calculated / P.Jacob, G.Goulko, W.F.Heidenreich [et al.] // Nature.- 1998. – Vol. 392. – P. 31-32.</w:t>
      </w:r>
    </w:p>
    <w:p w:rsidR="00DD242C" w:rsidRDefault="00DD242C" w:rsidP="00621412">
      <w:pPr>
        <w:pStyle w:val="bibitem"/>
        <w:numPr>
          <w:ilvl w:val="0"/>
          <w:numId w:val="31"/>
        </w:numPr>
        <w:spacing w:after="120" w:line="360" w:lineRule="auto"/>
        <w:rPr>
          <w:sz w:val="28"/>
          <w:szCs w:val="28"/>
        </w:rPr>
      </w:pPr>
      <w:r>
        <w:rPr>
          <w:sz w:val="28"/>
          <w:szCs w:val="28"/>
        </w:rPr>
        <w:t>Thyroid</w:t>
      </w:r>
      <w:r>
        <w:rPr>
          <w:sz w:val="28"/>
          <w:szCs w:val="28"/>
          <w:lang w:val="uk-UA"/>
        </w:rPr>
        <w:t xml:space="preserve"> </w:t>
      </w:r>
      <w:r>
        <w:rPr>
          <w:sz w:val="28"/>
          <w:szCs w:val="28"/>
        </w:rPr>
        <w:t>cancer</w:t>
      </w:r>
      <w:r>
        <w:rPr>
          <w:sz w:val="28"/>
          <w:szCs w:val="28"/>
          <w:lang w:val="uk-UA"/>
        </w:rPr>
        <w:t xml:space="preserve"> </w:t>
      </w:r>
      <w:r>
        <w:rPr>
          <w:sz w:val="28"/>
          <w:szCs w:val="28"/>
        </w:rPr>
        <w:t>promoted by radiation in young people of Belarus (Clinical and epidemiological features) / E</w:t>
      </w:r>
      <w:r>
        <w:rPr>
          <w:sz w:val="28"/>
          <w:szCs w:val="28"/>
          <w:lang w:val="uk-UA"/>
        </w:rPr>
        <w:t>.</w:t>
      </w:r>
      <w:r>
        <w:rPr>
          <w:sz w:val="28"/>
          <w:szCs w:val="28"/>
        </w:rPr>
        <w:t>Demidchik</w:t>
      </w:r>
      <w:r>
        <w:rPr>
          <w:sz w:val="28"/>
          <w:szCs w:val="28"/>
          <w:lang w:val="uk-UA"/>
        </w:rPr>
        <w:t xml:space="preserve">, </w:t>
      </w:r>
      <w:r>
        <w:rPr>
          <w:sz w:val="28"/>
          <w:szCs w:val="28"/>
        </w:rPr>
        <w:t>A</w:t>
      </w:r>
      <w:r>
        <w:rPr>
          <w:sz w:val="28"/>
          <w:szCs w:val="28"/>
          <w:lang w:val="uk-UA"/>
        </w:rPr>
        <w:t>.</w:t>
      </w:r>
      <w:r>
        <w:rPr>
          <w:sz w:val="28"/>
          <w:szCs w:val="28"/>
        </w:rPr>
        <w:t>Mrochek</w:t>
      </w:r>
      <w:r>
        <w:rPr>
          <w:sz w:val="28"/>
          <w:szCs w:val="28"/>
          <w:lang w:val="uk-UA"/>
        </w:rPr>
        <w:t xml:space="preserve">, </w:t>
      </w:r>
      <w:r>
        <w:rPr>
          <w:sz w:val="28"/>
          <w:szCs w:val="28"/>
        </w:rPr>
        <w:t>Yu</w:t>
      </w:r>
      <w:r>
        <w:rPr>
          <w:sz w:val="28"/>
          <w:szCs w:val="28"/>
          <w:lang w:val="uk-UA"/>
        </w:rPr>
        <w:t>.</w:t>
      </w:r>
      <w:r>
        <w:rPr>
          <w:sz w:val="28"/>
          <w:szCs w:val="28"/>
        </w:rPr>
        <w:t>Demidchik</w:t>
      </w:r>
      <w:r>
        <w:rPr>
          <w:sz w:val="28"/>
          <w:szCs w:val="28"/>
          <w:lang w:val="uk-UA"/>
        </w:rPr>
        <w:t xml:space="preserve"> </w:t>
      </w:r>
      <w:r>
        <w:rPr>
          <w:sz w:val="28"/>
          <w:szCs w:val="28"/>
        </w:rPr>
        <w:t xml:space="preserve">[et al.] // Radiation and thyroid cancer ;  eds G.Thomas, </w:t>
      </w:r>
      <w:r>
        <w:rPr>
          <w:sz w:val="28"/>
          <w:szCs w:val="28"/>
        </w:rPr>
        <w:lastRenderedPageBreak/>
        <w:t>A.Karaoglou, E.D.Williams. – Singapur : World Scientific, 1999. –   P. 51-54.</w:t>
      </w:r>
    </w:p>
    <w:p w:rsidR="00DD242C" w:rsidRDefault="00DD242C" w:rsidP="00621412">
      <w:pPr>
        <w:pStyle w:val="aa"/>
        <w:numPr>
          <w:ilvl w:val="0"/>
          <w:numId w:val="31"/>
        </w:numPr>
        <w:suppressAutoHyphens w:val="0"/>
        <w:autoSpaceDE w:val="0"/>
        <w:autoSpaceDN w:val="0"/>
        <w:adjustRightInd w:val="0"/>
        <w:spacing w:line="360" w:lineRule="auto"/>
        <w:jc w:val="both"/>
        <w:rPr>
          <w:rFonts w:ascii="Times New Roman" w:hAnsi="Times New Roman"/>
          <w:szCs w:val="28"/>
          <w:lang w:val="en-US"/>
        </w:rPr>
      </w:pPr>
      <w:r>
        <w:rPr>
          <w:rFonts w:ascii="Times New Roman" w:hAnsi="Times New Roman"/>
          <w:szCs w:val="28"/>
          <w:lang w:val="en-US"/>
        </w:rPr>
        <w:t>Thyroid cancer among Ukrainians and Belarusians who were children or adolescents at the time of the Chernobyl accident  / P.Jacob, T. I.Bogdanova, E.Buglova [et al.] // Radiol. Prot. – 2006. – Vol. 26. – P. 51-67.</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en-US"/>
        </w:rPr>
        <w:t>Thyroid</w:t>
      </w:r>
      <w:r>
        <w:rPr>
          <w:rFonts w:ascii="Times New Roman" w:hAnsi="Times New Roman"/>
          <w:sz w:val="28"/>
          <w:szCs w:val="28"/>
          <w:lang w:val="uk-UA"/>
        </w:rPr>
        <w:t xml:space="preserve"> </w:t>
      </w:r>
      <w:r>
        <w:rPr>
          <w:rFonts w:ascii="Times New Roman" w:hAnsi="Times New Roman"/>
          <w:sz w:val="28"/>
          <w:szCs w:val="28"/>
          <w:lang w:val="en-US"/>
        </w:rPr>
        <w:t>cancer</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w:t>
      </w:r>
      <w:r>
        <w:rPr>
          <w:rFonts w:ascii="Times New Roman" w:hAnsi="Times New Roman"/>
          <w:sz w:val="28"/>
          <w:szCs w:val="28"/>
          <w:lang w:val="en-US"/>
        </w:rPr>
        <w:t>Belarus</w:t>
      </w:r>
      <w:r>
        <w:rPr>
          <w:rFonts w:ascii="Times New Roman" w:hAnsi="Times New Roman"/>
          <w:sz w:val="28"/>
          <w:szCs w:val="28"/>
          <w:lang w:val="uk-UA"/>
        </w:rPr>
        <w:t xml:space="preserve"> </w:t>
      </w:r>
      <w:r>
        <w:rPr>
          <w:rFonts w:ascii="Times New Roman" w:hAnsi="Times New Roman"/>
          <w:sz w:val="28"/>
          <w:szCs w:val="28"/>
          <w:lang w:val="en-US"/>
        </w:rPr>
        <w:t>after</w:t>
      </w:r>
      <w:r>
        <w:rPr>
          <w:rFonts w:ascii="Times New Roman" w:hAnsi="Times New Roman"/>
          <w:sz w:val="28"/>
          <w:szCs w:val="28"/>
          <w:lang w:val="uk-UA"/>
        </w:rPr>
        <w:t xml:space="preserve"> </w:t>
      </w:r>
      <w:r>
        <w:rPr>
          <w:rFonts w:ascii="Times New Roman" w:hAnsi="Times New Roman"/>
          <w:sz w:val="28"/>
          <w:szCs w:val="28"/>
          <w:lang w:val="en-US"/>
        </w:rPr>
        <w:t>Chernobyl</w:t>
      </w:r>
      <w:r>
        <w:rPr>
          <w:rFonts w:ascii="Times New Roman" w:hAnsi="Times New Roman"/>
          <w:sz w:val="28"/>
          <w:szCs w:val="28"/>
          <w:lang w:val="uk-UA"/>
        </w:rPr>
        <w:t xml:space="preserve"> / </w:t>
      </w:r>
      <w:r>
        <w:rPr>
          <w:rFonts w:ascii="Times New Roman" w:hAnsi="Times New Roman"/>
          <w:sz w:val="28"/>
          <w:szCs w:val="28"/>
          <w:lang w:val="en-US"/>
        </w:rPr>
        <w:t>P</w:t>
      </w:r>
      <w:r>
        <w:rPr>
          <w:rFonts w:ascii="Times New Roman" w:hAnsi="Times New Roman"/>
          <w:sz w:val="28"/>
          <w:szCs w:val="28"/>
          <w:lang w:val="uk-UA"/>
        </w:rPr>
        <w:t>.</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Bespalchuk</w:t>
      </w:r>
      <w:r>
        <w:rPr>
          <w:rFonts w:ascii="Times New Roman" w:hAnsi="Times New Roman"/>
          <w:sz w:val="28"/>
          <w:szCs w:val="28"/>
          <w:lang w:val="uk-UA"/>
        </w:rPr>
        <w:t xml:space="preserve">, </w:t>
      </w:r>
      <w:r>
        <w:rPr>
          <w:rFonts w:ascii="Times New Roman" w:hAnsi="Times New Roman"/>
          <w:sz w:val="28"/>
          <w:szCs w:val="28"/>
          <w:lang w:val="en-US"/>
        </w:rPr>
        <w:t>Yu</w:t>
      </w:r>
      <w:r>
        <w:rPr>
          <w:rFonts w:ascii="Times New Roman" w:hAnsi="Times New Roman"/>
          <w:sz w:val="28"/>
          <w:szCs w:val="28"/>
          <w:lang w:val="uk-UA"/>
        </w:rPr>
        <w:t>.</w:t>
      </w:r>
      <w:r>
        <w:rPr>
          <w:rFonts w:ascii="Times New Roman" w:hAnsi="Times New Roman"/>
          <w:sz w:val="28"/>
          <w:szCs w:val="28"/>
          <w:lang w:val="en-US"/>
        </w:rPr>
        <w:t>E</w:t>
      </w:r>
      <w:r>
        <w:rPr>
          <w:rFonts w:ascii="Times New Roman" w:hAnsi="Times New Roman"/>
          <w:sz w:val="28"/>
          <w:szCs w:val="28"/>
          <w:lang w:val="uk-UA"/>
        </w:rPr>
        <w:t>.</w:t>
      </w:r>
      <w:r>
        <w:rPr>
          <w:rFonts w:ascii="Times New Roman" w:hAnsi="Times New Roman"/>
          <w:sz w:val="28"/>
          <w:szCs w:val="28"/>
          <w:lang w:val="en-US"/>
        </w:rPr>
        <w:t>Demidchik</w:t>
      </w:r>
      <w:r>
        <w:rPr>
          <w:rFonts w:ascii="Times New Roman" w:hAnsi="Times New Roman"/>
          <w:sz w:val="28"/>
          <w:szCs w:val="28"/>
          <w:lang w:val="uk-UA"/>
        </w:rPr>
        <w:t xml:space="preserve">, </w:t>
      </w:r>
      <w:r>
        <w:rPr>
          <w:rFonts w:ascii="Times New Roman" w:hAnsi="Times New Roman"/>
          <w:sz w:val="28"/>
          <w:szCs w:val="28"/>
          <w:lang w:val="en-US"/>
        </w:rPr>
        <w:t>E</w:t>
      </w:r>
      <w:r>
        <w:rPr>
          <w:rFonts w:ascii="Times New Roman" w:hAnsi="Times New Roman"/>
          <w:sz w:val="28"/>
          <w:szCs w:val="28"/>
          <w:lang w:val="uk-UA"/>
        </w:rPr>
        <w:t>.</w:t>
      </w:r>
      <w:r>
        <w:rPr>
          <w:rFonts w:ascii="Times New Roman" w:hAnsi="Times New Roman"/>
          <w:sz w:val="28"/>
          <w:szCs w:val="28"/>
          <w:lang w:val="en-US"/>
        </w:rPr>
        <w:t>P</w:t>
      </w:r>
      <w:r>
        <w:rPr>
          <w:rFonts w:ascii="Times New Roman" w:hAnsi="Times New Roman"/>
          <w:sz w:val="28"/>
          <w:szCs w:val="28"/>
          <w:lang w:val="uk-UA"/>
        </w:rPr>
        <w:t>.</w:t>
      </w:r>
      <w:r>
        <w:rPr>
          <w:rFonts w:ascii="Times New Roman" w:hAnsi="Times New Roman"/>
          <w:sz w:val="28"/>
          <w:szCs w:val="28"/>
          <w:lang w:val="en-US"/>
        </w:rPr>
        <w:t>Demidchik</w:t>
      </w:r>
      <w:r>
        <w:rPr>
          <w:rFonts w:ascii="Times New Roman" w:hAnsi="Times New Roman"/>
          <w:sz w:val="28"/>
          <w:szCs w:val="28"/>
          <w:lang w:val="uk-UA"/>
        </w:rPr>
        <w:t xml:space="preserve"> [</w:t>
      </w:r>
      <w:r>
        <w:rPr>
          <w:rFonts w:ascii="Times New Roman" w:hAnsi="Times New Roman"/>
          <w:sz w:val="28"/>
          <w:szCs w:val="28"/>
          <w:lang w:val="en-US"/>
        </w:rPr>
        <w:t>et</w:t>
      </w:r>
      <w:r>
        <w:rPr>
          <w:rFonts w:ascii="Times New Roman" w:hAnsi="Times New Roman"/>
          <w:sz w:val="28"/>
          <w:szCs w:val="28"/>
          <w:lang w:val="uk-UA"/>
        </w:rPr>
        <w:t xml:space="preserve"> </w:t>
      </w:r>
      <w:r>
        <w:rPr>
          <w:rFonts w:ascii="Times New Roman" w:hAnsi="Times New Roman"/>
          <w:sz w:val="28"/>
          <w:szCs w:val="28"/>
          <w:lang w:val="en-US"/>
        </w:rPr>
        <w:t>al</w:t>
      </w:r>
      <w:r>
        <w:rPr>
          <w:rFonts w:ascii="Times New Roman" w:hAnsi="Times New Roman"/>
          <w:sz w:val="28"/>
          <w:szCs w:val="28"/>
          <w:lang w:val="uk-UA"/>
        </w:rPr>
        <w:t xml:space="preserve">.] // </w:t>
      </w:r>
      <w:r>
        <w:rPr>
          <w:rFonts w:ascii="Times New Roman" w:hAnsi="Times New Roman"/>
          <w:sz w:val="28"/>
          <w:szCs w:val="28"/>
          <w:lang w:val="en-US"/>
        </w:rPr>
        <w:t>Radiation</w:t>
      </w:r>
      <w:r>
        <w:rPr>
          <w:rFonts w:ascii="Times New Roman" w:hAnsi="Times New Roman"/>
          <w:sz w:val="28"/>
          <w:szCs w:val="28"/>
          <w:lang w:val="uk-UA"/>
        </w:rPr>
        <w:t xml:space="preserve"> </w:t>
      </w:r>
      <w:r>
        <w:rPr>
          <w:rFonts w:ascii="Times New Roman" w:hAnsi="Times New Roman"/>
          <w:sz w:val="28"/>
          <w:szCs w:val="28"/>
          <w:lang w:val="en-US"/>
        </w:rPr>
        <w:t>Risk</w:t>
      </w:r>
      <w:r>
        <w:rPr>
          <w:rFonts w:ascii="Times New Roman" w:hAnsi="Times New Roman"/>
          <w:sz w:val="28"/>
          <w:szCs w:val="28"/>
          <w:lang w:val="uk-UA"/>
        </w:rPr>
        <w:t xml:space="preserve"> </w:t>
      </w:r>
      <w:r>
        <w:rPr>
          <w:rFonts w:ascii="Times New Roman" w:hAnsi="Times New Roman"/>
          <w:sz w:val="28"/>
          <w:szCs w:val="28"/>
          <w:lang w:val="en-US"/>
        </w:rPr>
        <w:t>Perspectives ;</w:t>
      </w:r>
      <w:r>
        <w:rPr>
          <w:rFonts w:ascii="Times New Roman" w:hAnsi="Times New Roman"/>
          <w:sz w:val="28"/>
          <w:szCs w:val="28"/>
          <w:lang w:val="uk-UA"/>
        </w:rPr>
        <w:t xml:space="preserve"> </w:t>
      </w:r>
      <w:r>
        <w:rPr>
          <w:rFonts w:ascii="Times New Roman" w:hAnsi="Times New Roman"/>
          <w:sz w:val="28"/>
          <w:szCs w:val="28"/>
          <w:lang w:val="en-US"/>
        </w:rPr>
        <w:t xml:space="preserve">eds. </w:t>
      </w:r>
      <w:r>
        <w:rPr>
          <w:rFonts w:ascii="Times New Roman" w:hAnsi="Times New Roman"/>
          <w:sz w:val="28"/>
          <w:szCs w:val="28"/>
          <w:lang w:val="uk-UA"/>
        </w:rPr>
        <w:t xml:space="preserve"> </w:t>
      </w:r>
      <w:r>
        <w:rPr>
          <w:rFonts w:ascii="Times New Roman" w:hAnsi="Times New Roman"/>
          <w:sz w:val="28"/>
          <w:szCs w:val="28"/>
          <w:lang w:val="en-US"/>
        </w:rPr>
        <w:t>Y</w:t>
      </w:r>
      <w:r>
        <w:rPr>
          <w:rFonts w:ascii="Times New Roman" w:hAnsi="Times New Roman"/>
          <w:sz w:val="28"/>
          <w:szCs w:val="28"/>
          <w:lang w:val="uk-UA"/>
        </w:rPr>
        <w:t>.</w:t>
      </w:r>
      <w:r>
        <w:rPr>
          <w:rFonts w:ascii="Times New Roman" w:hAnsi="Times New Roman"/>
          <w:sz w:val="28"/>
          <w:szCs w:val="28"/>
          <w:lang w:val="en-US"/>
        </w:rPr>
        <w:t>Shibata</w:t>
      </w:r>
      <w:r>
        <w:rPr>
          <w:rFonts w:ascii="Times New Roman" w:hAnsi="Times New Roman"/>
          <w:sz w:val="28"/>
          <w:szCs w:val="28"/>
          <w:lang w:val="uk-UA"/>
        </w:rPr>
        <w:t xml:space="preserve">, </w:t>
      </w:r>
      <w:r>
        <w:rPr>
          <w:rFonts w:ascii="Times New Roman" w:hAnsi="Times New Roman"/>
          <w:sz w:val="28"/>
          <w:szCs w:val="28"/>
          <w:lang w:val="en-US"/>
        </w:rPr>
        <w:t>H</w:t>
      </w:r>
      <w:r>
        <w:rPr>
          <w:rFonts w:ascii="Times New Roman" w:hAnsi="Times New Roman"/>
          <w:sz w:val="28"/>
          <w:szCs w:val="28"/>
          <w:lang w:val="uk-UA"/>
        </w:rPr>
        <w:t>.</w:t>
      </w:r>
      <w:r>
        <w:rPr>
          <w:rFonts w:ascii="Times New Roman" w:hAnsi="Times New Roman"/>
          <w:sz w:val="28"/>
          <w:szCs w:val="28"/>
          <w:lang w:val="en-US"/>
        </w:rPr>
        <w:t>Namba</w:t>
      </w:r>
      <w:r>
        <w:rPr>
          <w:rFonts w:ascii="Times New Roman" w:hAnsi="Times New Roman"/>
          <w:sz w:val="28"/>
          <w:szCs w:val="28"/>
          <w:lang w:val="uk-UA"/>
        </w:rPr>
        <w:t>.</w:t>
      </w:r>
      <w:r>
        <w:rPr>
          <w:rFonts w:ascii="Times New Roman" w:hAnsi="Times New Roman"/>
          <w:sz w:val="28"/>
          <w:szCs w:val="28"/>
          <w:lang w:val="en-US"/>
        </w:rPr>
        <w:t xml:space="preserve"> – Amsterdam </w:t>
      </w:r>
      <w:r>
        <w:rPr>
          <w:rFonts w:ascii="Times New Roman" w:hAnsi="Times New Roman"/>
          <w:sz w:val="28"/>
          <w:szCs w:val="28"/>
          <w:lang w:val="uk-UA"/>
        </w:rPr>
        <w:t xml:space="preserve">: </w:t>
      </w:r>
      <w:r>
        <w:rPr>
          <w:rFonts w:ascii="Times New Roman" w:hAnsi="Times New Roman"/>
          <w:sz w:val="28"/>
          <w:szCs w:val="28"/>
          <w:lang w:val="en-US"/>
        </w:rPr>
        <w:t>Elsevier. – 2</w:t>
      </w:r>
      <w:r>
        <w:rPr>
          <w:rFonts w:ascii="Times New Roman" w:hAnsi="Times New Roman"/>
          <w:sz w:val="28"/>
          <w:szCs w:val="28"/>
          <w:lang w:val="uk-UA"/>
        </w:rPr>
        <w:t>007.</w:t>
      </w:r>
      <w:r>
        <w:rPr>
          <w:rFonts w:ascii="Times New Roman" w:hAnsi="Times New Roman"/>
          <w:sz w:val="28"/>
          <w:szCs w:val="28"/>
          <w:lang w:val="en-US"/>
        </w:rPr>
        <w:t xml:space="preserve"> – </w:t>
      </w:r>
      <w:r>
        <w:rPr>
          <w:rFonts w:ascii="Times New Roman" w:hAnsi="Times New Roman"/>
          <w:sz w:val="28"/>
          <w:szCs w:val="28"/>
          <w:lang w:val="uk-UA"/>
        </w:rPr>
        <w:t xml:space="preserve"> </w:t>
      </w:r>
      <w:r>
        <w:rPr>
          <w:rFonts w:ascii="Times New Roman" w:hAnsi="Times New Roman"/>
          <w:sz w:val="28"/>
          <w:szCs w:val="28"/>
          <w:lang w:val="en-US"/>
        </w:rPr>
        <w:t>P</w:t>
      </w:r>
      <w:r>
        <w:rPr>
          <w:rFonts w:ascii="Times New Roman" w:hAnsi="Times New Roman"/>
          <w:sz w:val="28"/>
          <w:szCs w:val="28"/>
          <w:lang w:val="uk-UA"/>
        </w:rPr>
        <w:t xml:space="preserve">. </w:t>
      </w:r>
      <w:r>
        <w:rPr>
          <w:rFonts w:ascii="Times New Roman" w:hAnsi="Times New Roman"/>
          <w:sz w:val="28"/>
          <w:szCs w:val="28"/>
          <w:lang w:val="en-US"/>
        </w:rPr>
        <w:t xml:space="preserve"> </w:t>
      </w:r>
      <w:r>
        <w:rPr>
          <w:rFonts w:ascii="Times New Roman" w:hAnsi="Times New Roman"/>
          <w:sz w:val="28"/>
          <w:szCs w:val="28"/>
          <w:lang w:val="uk-UA"/>
        </w:rPr>
        <w:t>27-31.</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en-US"/>
        </w:rPr>
        <w:t>Thyroid</w:t>
      </w:r>
      <w:r>
        <w:rPr>
          <w:rFonts w:ascii="Times New Roman" w:hAnsi="Times New Roman"/>
          <w:sz w:val="28"/>
          <w:szCs w:val="28"/>
          <w:lang w:val="uk-UA"/>
        </w:rPr>
        <w:t xml:space="preserve"> </w:t>
      </w:r>
      <w:r>
        <w:rPr>
          <w:rFonts w:ascii="Times New Roman" w:hAnsi="Times New Roman"/>
          <w:sz w:val="28"/>
          <w:szCs w:val="28"/>
          <w:lang w:val="en-US"/>
        </w:rPr>
        <w:t>cancer</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w:t>
      </w:r>
      <w:r>
        <w:rPr>
          <w:rFonts w:ascii="Times New Roman" w:hAnsi="Times New Roman"/>
          <w:sz w:val="28"/>
          <w:szCs w:val="28"/>
          <w:lang w:val="en-US"/>
        </w:rPr>
        <w:t>Ukraine</w:t>
      </w:r>
      <w:r>
        <w:rPr>
          <w:rFonts w:ascii="Times New Roman" w:hAnsi="Times New Roman"/>
          <w:sz w:val="28"/>
          <w:szCs w:val="28"/>
          <w:lang w:val="uk-UA"/>
        </w:rPr>
        <w:t xml:space="preserve"> </w:t>
      </w:r>
      <w:r>
        <w:rPr>
          <w:rFonts w:ascii="Times New Roman" w:hAnsi="Times New Roman"/>
          <w:sz w:val="28"/>
          <w:szCs w:val="28"/>
          <w:lang w:val="en-US"/>
        </w:rPr>
        <w:t>after</w:t>
      </w:r>
      <w:r>
        <w:rPr>
          <w:rFonts w:ascii="Times New Roman" w:hAnsi="Times New Roman"/>
          <w:sz w:val="28"/>
          <w:szCs w:val="28"/>
          <w:lang w:val="uk-UA"/>
        </w:rPr>
        <w:t xml:space="preserve"> </w:t>
      </w:r>
      <w:r>
        <w:rPr>
          <w:rFonts w:ascii="Times New Roman" w:hAnsi="Times New Roman"/>
          <w:sz w:val="28"/>
          <w:szCs w:val="28"/>
          <w:lang w:val="en-US"/>
        </w:rPr>
        <w:t>the</w:t>
      </w:r>
      <w:r>
        <w:rPr>
          <w:rFonts w:ascii="Times New Roman" w:hAnsi="Times New Roman"/>
          <w:sz w:val="28"/>
          <w:szCs w:val="28"/>
          <w:lang w:val="uk-UA"/>
        </w:rPr>
        <w:t xml:space="preserve"> </w:t>
      </w:r>
      <w:r>
        <w:rPr>
          <w:rFonts w:ascii="Times New Roman" w:hAnsi="Times New Roman"/>
          <w:sz w:val="28"/>
          <w:szCs w:val="28"/>
          <w:lang w:val="en-US"/>
        </w:rPr>
        <w:t>Chernobyl</w:t>
      </w:r>
      <w:r>
        <w:rPr>
          <w:rFonts w:ascii="Times New Roman" w:hAnsi="Times New Roman"/>
          <w:sz w:val="28"/>
          <w:szCs w:val="28"/>
          <w:lang w:val="uk-UA"/>
        </w:rPr>
        <w:t xml:space="preserve"> </w:t>
      </w:r>
      <w:r>
        <w:rPr>
          <w:rFonts w:ascii="Times New Roman" w:hAnsi="Times New Roman"/>
          <w:sz w:val="28"/>
          <w:szCs w:val="28"/>
          <w:lang w:val="en-US"/>
        </w:rPr>
        <w:t>accident</w:t>
      </w:r>
      <w:r>
        <w:rPr>
          <w:rFonts w:ascii="Times New Roman" w:hAnsi="Times New Roman"/>
          <w:sz w:val="28"/>
          <w:szCs w:val="28"/>
          <w:lang w:val="uk-UA"/>
        </w:rPr>
        <w:t xml:space="preserve">: </w:t>
      </w:r>
      <w:r>
        <w:rPr>
          <w:rFonts w:ascii="Times New Roman" w:hAnsi="Times New Roman"/>
          <w:sz w:val="28"/>
          <w:szCs w:val="28"/>
          <w:lang w:val="en-US"/>
        </w:rPr>
        <w:t>incidence</w:t>
      </w:r>
      <w:r>
        <w:rPr>
          <w:rFonts w:ascii="Times New Roman" w:hAnsi="Times New Roman"/>
          <w:sz w:val="28"/>
          <w:szCs w:val="28"/>
          <w:lang w:val="uk-UA"/>
        </w:rPr>
        <w:t xml:space="preserve">, </w:t>
      </w:r>
      <w:r>
        <w:rPr>
          <w:rFonts w:ascii="Times New Roman" w:hAnsi="Times New Roman"/>
          <w:sz w:val="28"/>
          <w:szCs w:val="28"/>
          <w:lang w:val="en-US"/>
        </w:rPr>
        <w:t>pathology</w:t>
      </w:r>
      <w:r>
        <w:rPr>
          <w:rFonts w:ascii="Times New Roman" w:hAnsi="Times New Roman"/>
          <w:sz w:val="28"/>
          <w:szCs w:val="28"/>
          <w:lang w:val="uk-UA"/>
        </w:rPr>
        <w:t xml:space="preserve">, </w:t>
      </w:r>
      <w:r>
        <w:rPr>
          <w:rFonts w:ascii="Times New Roman" w:hAnsi="Times New Roman"/>
          <w:sz w:val="28"/>
          <w:szCs w:val="28"/>
          <w:lang w:val="en-US"/>
        </w:rPr>
        <w:t>treatment</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molecular</w:t>
      </w:r>
      <w:r>
        <w:rPr>
          <w:rFonts w:ascii="Times New Roman" w:hAnsi="Times New Roman"/>
          <w:sz w:val="28"/>
          <w:szCs w:val="28"/>
          <w:lang w:val="uk-UA"/>
        </w:rPr>
        <w:t xml:space="preserve"> </w:t>
      </w:r>
      <w:r>
        <w:rPr>
          <w:rFonts w:ascii="Times New Roman" w:hAnsi="Times New Roman"/>
          <w:sz w:val="28"/>
          <w:szCs w:val="28"/>
          <w:lang w:val="en-US"/>
        </w:rPr>
        <w:t>biology</w:t>
      </w:r>
      <w:r>
        <w:rPr>
          <w:rFonts w:ascii="Times New Roman" w:hAnsi="Times New Roman"/>
          <w:sz w:val="28"/>
          <w:szCs w:val="28"/>
          <w:lang w:val="uk-UA"/>
        </w:rPr>
        <w:t xml:space="preserve"> / </w:t>
      </w:r>
      <w:r>
        <w:rPr>
          <w:rFonts w:ascii="Times New Roman" w:hAnsi="Times New Roman"/>
          <w:sz w:val="28"/>
          <w:szCs w:val="28"/>
          <w:lang w:val="en-US"/>
        </w:rPr>
        <w:t>M</w:t>
      </w:r>
      <w:r>
        <w:rPr>
          <w:rFonts w:ascii="Times New Roman" w:hAnsi="Times New Roman"/>
          <w:sz w:val="28"/>
          <w:szCs w:val="28"/>
          <w:lang w:val="uk-UA"/>
        </w:rPr>
        <w:t>.</w:t>
      </w:r>
      <w:r>
        <w:rPr>
          <w:rFonts w:ascii="Times New Roman" w:hAnsi="Times New Roman"/>
          <w:sz w:val="28"/>
          <w:szCs w:val="28"/>
          <w:lang w:val="en-US"/>
        </w:rPr>
        <w:t>Tronko</w:t>
      </w:r>
      <w:r>
        <w:rPr>
          <w:rFonts w:ascii="Times New Roman" w:hAnsi="Times New Roman"/>
          <w:sz w:val="28"/>
          <w:szCs w:val="28"/>
          <w:lang w:val="uk-UA"/>
        </w:rPr>
        <w:t xml:space="preserve">, </w:t>
      </w:r>
      <w:r>
        <w:rPr>
          <w:rFonts w:ascii="Times New Roman" w:hAnsi="Times New Roman"/>
          <w:sz w:val="28"/>
          <w:szCs w:val="28"/>
          <w:lang w:val="en-US"/>
        </w:rPr>
        <w:t>T</w:t>
      </w:r>
      <w:r>
        <w:rPr>
          <w:rFonts w:ascii="Times New Roman" w:hAnsi="Times New Roman"/>
          <w:sz w:val="28"/>
          <w:szCs w:val="28"/>
          <w:lang w:val="uk-UA"/>
        </w:rPr>
        <w:t>.</w:t>
      </w:r>
      <w:r>
        <w:rPr>
          <w:rFonts w:ascii="Times New Roman" w:hAnsi="Times New Roman"/>
          <w:sz w:val="28"/>
          <w:szCs w:val="28"/>
          <w:lang w:val="en-US"/>
        </w:rPr>
        <w:t>Bogdanova</w:t>
      </w:r>
      <w:r>
        <w:rPr>
          <w:rFonts w:ascii="Times New Roman" w:hAnsi="Times New Roman"/>
          <w:sz w:val="28"/>
          <w:szCs w:val="28"/>
          <w:lang w:val="uk-UA"/>
        </w:rPr>
        <w:t xml:space="preserve">, </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Likhtarev</w:t>
      </w:r>
      <w:r>
        <w:rPr>
          <w:rFonts w:ascii="Times New Roman" w:hAnsi="Times New Roman"/>
          <w:sz w:val="28"/>
          <w:szCs w:val="28"/>
          <w:lang w:val="uk-UA"/>
        </w:rPr>
        <w:t xml:space="preserve"> [</w:t>
      </w:r>
      <w:r>
        <w:rPr>
          <w:rFonts w:ascii="Times New Roman" w:hAnsi="Times New Roman"/>
          <w:sz w:val="28"/>
          <w:szCs w:val="28"/>
          <w:lang w:val="en-US"/>
        </w:rPr>
        <w:t>et</w:t>
      </w:r>
      <w:r>
        <w:rPr>
          <w:rFonts w:ascii="Times New Roman" w:hAnsi="Times New Roman"/>
          <w:sz w:val="28"/>
          <w:szCs w:val="28"/>
          <w:lang w:val="uk-UA"/>
        </w:rPr>
        <w:t xml:space="preserve"> </w:t>
      </w:r>
      <w:r>
        <w:rPr>
          <w:rFonts w:ascii="Times New Roman" w:hAnsi="Times New Roman"/>
          <w:sz w:val="28"/>
          <w:szCs w:val="28"/>
          <w:lang w:val="en-US"/>
        </w:rPr>
        <w:t>al</w:t>
      </w:r>
      <w:r>
        <w:rPr>
          <w:rFonts w:ascii="Times New Roman" w:hAnsi="Times New Roman"/>
          <w:sz w:val="28"/>
          <w:szCs w:val="28"/>
          <w:lang w:val="uk-UA"/>
        </w:rPr>
        <w:t xml:space="preserve">.] // </w:t>
      </w:r>
      <w:r>
        <w:rPr>
          <w:rFonts w:ascii="Times New Roman" w:hAnsi="Times New Roman"/>
          <w:sz w:val="28"/>
          <w:szCs w:val="28"/>
          <w:lang w:val="en-US"/>
        </w:rPr>
        <w:t>Radiation</w:t>
      </w:r>
      <w:r>
        <w:rPr>
          <w:rFonts w:ascii="Times New Roman" w:hAnsi="Times New Roman"/>
          <w:sz w:val="28"/>
          <w:szCs w:val="28"/>
          <w:lang w:val="uk-UA"/>
        </w:rPr>
        <w:t xml:space="preserve"> </w:t>
      </w:r>
      <w:r>
        <w:rPr>
          <w:rFonts w:ascii="Times New Roman" w:hAnsi="Times New Roman"/>
          <w:sz w:val="28"/>
          <w:szCs w:val="28"/>
          <w:lang w:val="en-US"/>
        </w:rPr>
        <w:t>health</w:t>
      </w:r>
      <w:r>
        <w:rPr>
          <w:rFonts w:ascii="Times New Roman" w:hAnsi="Times New Roman"/>
          <w:sz w:val="28"/>
          <w:szCs w:val="28"/>
          <w:lang w:val="uk-UA"/>
        </w:rPr>
        <w:t xml:space="preserve"> </w:t>
      </w:r>
      <w:r>
        <w:rPr>
          <w:rFonts w:ascii="Times New Roman" w:hAnsi="Times New Roman"/>
          <w:sz w:val="28"/>
          <w:szCs w:val="28"/>
          <w:lang w:val="en-US"/>
        </w:rPr>
        <w:t>risk</w:t>
      </w:r>
      <w:r>
        <w:rPr>
          <w:rFonts w:ascii="Times New Roman" w:hAnsi="Times New Roman"/>
          <w:sz w:val="28"/>
          <w:szCs w:val="28"/>
          <w:lang w:val="uk-UA"/>
        </w:rPr>
        <w:t xml:space="preserve"> </w:t>
      </w:r>
      <w:r>
        <w:rPr>
          <w:rFonts w:ascii="Times New Roman" w:hAnsi="Times New Roman"/>
          <w:sz w:val="28"/>
          <w:szCs w:val="28"/>
          <w:lang w:val="en-US"/>
        </w:rPr>
        <w:t>sciences</w:t>
      </w:r>
      <w:r>
        <w:rPr>
          <w:rFonts w:ascii="Times New Roman" w:hAnsi="Times New Roman"/>
          <w:sz w:val="28"/>
          <w:szCs w:val="28"/>
          <w:lang w:val="uk-UA"/>
        </w:rPr>
        <w:t xml:space="preserve"> ; </w:t>
      </w:r>
      <w:r>
        <w:rPr>
          <w:rFonts w:ascii="Times New Roman" w:hAnsi="Times New Roman"/>
          <w:sz w:val="28"/>
          <w:szCs w:val="28"/>
          <w:lang w:val="en-US"/>
        </w:rPr>
        <w:t>eds</w:t>
      </w:r>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w:t>
      </w:r>
      <w:r>
        <w:rPr>
          <w:rFonts w:ascii="Times New Roman" w:hAnsi="Times New Roman"/>
          <w:sz w:val="28"/>
          <w:szCs w:val="28"/>
          <w:lang w:val="en-US"/>
        </w:rPr>
        <w:t>Nakashima</w:t>
      </w:r>
      <w:r>
        <w:rPr>
          <w:rFonts w:ascii="Times New Roman" w:hAnsi="Times New Roman"/>
          <w:sz w:val="28"/>
          <w:szCs w:val="28"/>
          <w:lang w:val="uk-UA"/>
        </w:rPr>
        <w:t xml:space="preserve">, </w:t>
      </w:r>
      <w:r>
        <w:rPr>
          <w:rFonts w:ascii="Times New Roman" w:hAnsi="Times New Roman"/>
          <w:sz w:val="28"/>
          <w:szCs w:val="28"/>
          <w:lang w:val="en-US"/>
        </w:rPr>
        <w:t>N</w:t>
      </w:r>
      <w:r>
        <w:rPr>
          <w:rFonts w:ascii="Times New Roman" w:hAnsi="Times New Roman"/>
          <w:sz w:val="28"/>
          <w:szCs w:val="28"/>
          <w:lang w:val="uk-UA"/>
        </w:rPr>
        <w:t>.</w:t>
      </w:r>
      <w:r>
        <w:rPr>
          <w:rFonts w:ascii="Times New Roman" w:hAnsi="Times New Roman"/>
          <w:sz w:val="28"/>
          <w:szCs w:val="28"/>
          <w:lang w:val="en-US"/>
        </w:rPr>
        <w:t>Takamura</w:t>
      </w:r>
      <w:r>
        <w:rPr>
          <w:rFonts w:ascii="Times New Roman" w:hAnsi="Times New Roman"/>
          <w:sz w:val="28"/>
          <w:szCs w:val="28"/>
          <w:lang w:val="uk-UA"/>
        </w:rPr>
        <w:t xml:space="preserve">, </w:t>
      </w:r>
      <w:r>
        <w:rPr>
          <w:rFonts w:ascii="Times New Roman" w:hAnsi="Times New Roman"/>
          <w:sz w:val="28"/>
          <w:szCs w:val="28"/>
          <w:lang w:val="en-US"/>
        </w:rPr>
        <w:t>K</w:t>
      </w:r>
      <w:r>
        <w:rPr>
          <w:rFonts w:ascii="Times New Roman" w:hAnsi="Times New Roman"/>
          <w:sz w:val="28"/>
          <w:szCs w:val="28"/>
          <w:lang w:val="uk-UA"/>
        </w:rPr>
        <w:t>.</w:t>
      </w:r>
      <w:r>
        <w:rPr>
          <w:rFonts w:ascii="Times New Roman" w:hAnsi="Times New Roman"/>
          <w:sz w:val="28"/>
          <w:szCs w:val="28"/>
          <w:lang w:val="en-US"/>
        </w:rPr>
        <w:t>Tsukasaki [et al.]</w:t>
      </w:r>
      <w:r>
        <w:rPr>
          <w:rFonts w:ascii="Times New Roman" w:hAnsi="Times New Roman"/>
          <w:sz w:val="28"/>
          <w:szCs w:val="28"/>
          <w:lang w:val="uk-UA"/>
        </w:rPr>
        <w:t xml:space="preserve">. </w:t>
      </w:r>
      <w:r>
        <w:rPr>
          <w:rFonts w:ascii="Times New Roman" w:hAnsi="Times New Roman"/>
          <w:sz w:val="28"/>
          <w:szCs w:val="28"/>
          <w:lang w:val="en-US"/>
        </w:rPr>
        <w:t>– Tokio</w:t>
      </w:r>
      <w:r>
        <w:rPr>
          <w:rFonts w:ascii="Times New Roman" w:hAnsi="Times New Roman"/>
          <w:sz w:val="28"/>
          <w:szCs w:val="28"/>
          <w:lang w:val="uk-UA"/>
        </w:rPr>
        <w:t xml:space="preserve">, </w:t>
      </w:r>
      <w:r>
        <w:rPr>
          <w:rFonts w:ascii="Times New Roman" w:hAnsi="Times New Roman"/>
          <w:sz w:val="28"/>
          <w:szCs w:val="28"/>
          <w:lang w:val="en-US"/>
        </w:rPr>
        <w:t>Berlin</w:t>
      </w:r>
      <w:r>
        <w:rPr>
          <w:rFonts w:ascii="Times New Roman" w:hAnsi="Times New Roman"/>
          <w:sz w:val="28"/>
          <w:szCs w:val="28"/>
          <w:lang w:val="uk-UA"/>
        </w:rPr>
        <w:t xml:space="preserve">, </w:t>
      </w:r>
      <w:r>
        <w:rPr>
          <w:rFonts w:ascii="Times New Roman" w:hAnsi="Times New Roman"/>
          <w:sz w:val="28"/>
          <w:szCs w:val="28"/>
          <w:lang w:val="en-US"/>
        </w:rPr>
        <w:t>Heidelberg</w:t>
      </w:r>
      <w:r>
        <w:rPr>
          <w:rFonts w:ascii="Times New Roman" w:hAnsi="Times New Roman"/>
          <w:sz w:val="28"/>
          <w:szCs w:val="28"/>
          <w:lang w:val="uk-UA"/>
        </w:rPr>
        <w:t xml:space="preserve">, </w:t>
      </w:r>
      <w:r>
        <w:rPr>
          <w:rFonts w:ascii="Times New Roman" w:hAnsi="Times New Roman"/>
          <w:sz w:val="28"/>
          <w:szCs w:val="28"/>
          <w:lang w:val="en-US"/>
        </w:rPr>
        <w:t>New</w:t>
      </w:r>
      <w:r>
        <w:rPr>
          <w:rFonts w:ascii="Times New Roman" w:hAnsi="Times New Roman"/>
          <w:sz w:val="28"/>
          <w:szCs w:val="28"/>
          <w:lang w:val="uk-UA"/>
        </w:rPr>
        <w:t>-</w:t>
      </w:r>
      <w:r>
        <w:rPr>
          <w:rFonts w:ascii="Times New Roman" w:hAnsi="Times New Roman"/>
          <w:sz w:val="28"/>
          <w:szCs w:val="28"/>
          <w:lang w:val="en-US"/>
        </w:rPr>
        <w:t xml:space="preserve">York </w:t>
      </w:r>
      <w:r>
        <w:rPr>
          <w:rFonts w:ascii="Times New Roman" w:hAnsi="Times New Roman"/>
          <w:sz w:val="28"/>
          <w:szCs w:val="28"/>
          <w:lang w:val="uk-UA"/>
        </w:rPr>
        <w:t xml:space="preserve">: </w:t>
      </w:r>
      <w:r>
        <w:rPr>
          <w:rFonts w:ascii="Times New Roman" w:hAnsi="Times New Roman"/>
          <w:sz w:val="28"/>
          <w:szCs w:val="28"/>
          <w:lang w:val="en-US"/>
        </w:rPr>
        <w:t>Springer</w:t>
      </w:r>
      <w:r>
        <w:rPr>
          <w:rFonts w:ascii="Times New Roman" w:hAnsi="Times New Roman"/>
          <w:sz w:val="28"/>
          <w:szCs w:val="28"/>
          <w:lang w:val="uk-UA"/>
        </w:rPr>
        <w:t xml:space="preserve">, 2009. </w:t>
      </w:r>
      <w:r>
        <w:rPr>
          <w:rFonts w:ascii="Times New Roman" w:hAnsi="Times New Roman"/>
          <w:sz w:val="28"/>
          <w:szCs w:val="28"/>
          <w:lang w:val="en-US"/>
        </w:rPr>
        <w:t>– P</w:t>
      </w:r>
      <w:r>
        <w:rPr>
          <w:rFonts w:ascii="Times New Roman" w:hAnsi="Times New Roman"/>
          <w:sz w:val="28"/>
          <w:szCs w:val="28"/>
          <w:lang w:val="uk-UA"/>
        </w:rPr>
        <w:t>. 305-316.</w:t>
      </w:r>
    </w:p>
    <w:p w:rsidR="00DD242C" w:rsidRDefault="00DD242C" w:rsidP="00621412">
      <w:pPr>
        <w:pStyle w:val="bibitem"/>
        <w:numPr>
          <w:ilvl w:val="0"/>
          <w:numId w:val="31"/>
        </w:numPr>
        <w:spacing w:after="120" w:line="360" w:lineRule="auto"/>
        <w:rPr>
          <w:sz w:val="28"/>
          <w:szCs w:val="28"/>
        </w:rPr>
      </w:pPr>
      <w:r>
        <w:rPr>
          <w:sz w:val="28"/>
          <w:szCs w:val="28"/>
        </w:rPr>
        <w:t xml:space="preserve">Thyroid carcinoma in children and adolescents in Ukraine after the Chernobyl accident: statistical data and clinicomorphologic characteristics / Tronko M.D., Bogdanova T.I., Komissarenko I.V. [et al.] // Cancer. – 1999. – Vol. 86, Jul N 1. –  P. 149-156. </w:t>
      </w:r>
    </w:p>
    <w:p w:rsidR="00DD242C" w:rsidRDefault="00DD242C" w:rsidP="00621412">
      <w:pPr>
        <w:pStyle w:val="bibitem"/>
        <w:numPr>
          <w:ilvl w:val="0"/>
          <w:numId w:val="31"/>
        </w:numPr>
        <w:spacing w:after="120" w:line="360" w:lineRule="auto"/>
        <w:rPr>
          <w:sz w:val="28"/>
          <w:szCs w:val="28"/>
        </w:rPr>
      </w:pPr>
      <w:r>
        <w:rPr>
          <w:sz w:val="28"/>
          <w:szCs w:val="28"/>
        </w:rPr>
        <w:t xml:space="preserve">Thyroid carcinoma post-Chernobyl in the Russian Federation: a pathological study / A.Yu.Abrosimov, E.F.Lushnikov, A.F.Tsyb [et al.] // Radiation and thyroid cancer ; eds. G.Thomas, A.Karaoglou, E.D.Williams. – Singapur : World Scientific. – 1999. – P. 145-150. </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en-US"/>
        </w:rPr>
        <w:t>Thyroid</w:t>
      </w:r>
      <w:r>
        <w:rPr>
          <w:rFonts w:ascii="Times New Roman" w:hAnsi="Times New Roman"/>
          <w:sz w:val="28"/>
          <w:szCs w:val="28"/>
          <w:lang w:val="uk-UA"/>
        </w:rPr>
        <w:t xml:space="preserve"> </w:t>
      </w:r>
      <w:r>
        <w:rPr>
          <w:rFonts w:ascii="Times New Roman" w:hAnsi="Times New Roman"/>
          <w:sz w:val="28"/>
          <w:szCs w:val="28"/>
          <w:lang w:val="en-US"/>
        </w:rPr>
        <w:t>carcinoma</w:t>
      </w:r>
      <w:r>
        <w:rPr>
          <w:rFonts w:ascii="Times New Roman" w:hAnsi="Times New Roman"/>
          <w:sz w:val="28"/>
          <w:szCs w:val="28"/>
          <w:lang w:val="uk-UA"/>
        </w:rPr>
        <w:t xml:space="preserve"> </w:t>
      </w:r>
      <w:r>
        <w:rPr>
          <w:rFonts w:ascii="Times New Roman" w:hAnsi="Times New Roman"/>
          <w:sz w:val="28"/>
          <w:szCs w:val="28"/>
          <w:lang w:val="en-US"/>
        </w:rPr>
        <w:t>after</w:t>
      </w:r>
      <w:r>
        <w:rPr>
          <w:rFonts w:ascii="Times New Roman" w:hAnsi="Times New Roman"/>
          <w:sz w:val="28"/>
          <w:szCs w:val="28"/>
          <w:lang w:val="uk-UA"/>
        </w:rPr>
        <w:t xml:space="preserve"> </w:t>
      </w:r>
      <w:r>
        <w:rPr>
          <w:rFonts w:ascii="Times New Roman" w:hAnsi="Times New Roman"/>
          <w:sz w:val="28"/>
          <w:szCs w:val="28"/>
          <w:lang w:val="en-US"/>
        </w:rPr>
        <w:t>Chernobyl:</w:t>
      </w:r>
      <w:r>
        <w:rPr>
          <w:rFonts w:ascii="Times New Roman" w:hAnsi="Times New Roman"/>
          <w:sz w:val="28"/>
          <w:szCs w:val="28"/>
          <w:lang w:val="uk-UA"/>
        </w:rPr>
        <w:t xml:space="preserve"> </w:t>
      </w:r>
      <w:r>
        <w:rPr>
          <w:rFonts w:ascii="Times New Roman" w:hAnsi="Times New Roman"/>
          <w:sz w:val="28"/>
          <w:szCs w:val="28"/>
          <w:lang w:val="en-US"/>
        </w:rPr>
        <w:t>latent</w:t>
      </w:r>
      <w:r>
        <w:rPr>
          <w:rFonts w:ascii="Times New Roman" w:hAnsi="Times New Roman"/>
          <w:sz w:val="28"/>
          <w:szCs w:val="28"/>
          <w:lang w:val="uk-UA"/>
        </w:rPr>
        <w:t xml:space="preserve"> </w:t>
      </w:r>
      <w:r>
        <w:rPr>
          <w:rFonts w:ascii="Times New Roman" w:hAnsi="Times New Roman"/>
          <w:sz w:val="28"/>
          <w:szCs w:val="28"/>
          <w:lang w:val="en-US"/>
        </w:rPr>
        <w:t>period</w:t>
      </w:r>
      <w:r>
        <w:rPr>
          <w:rFonts w:ascii="Times New Roman" w:hAnsi="Times New Roman"/>
          <w:sz w:val="28"/>
          <w:szCs w:val="28"/>
          <w:lang w:val="uk-UA"/>
        </w:rPr>
        <w:t xml:space="preserve">, </w:t>
      </w:r>
      <w:r>
        <w:rPr>
          <w:rFonts w:ascii="Times New Roman" w:hAnsi="Times New Roman"/>
          <w:sz w:val="28"/>
          <w:szCs w:val="28"/>
          <w:lang w:val="en-US"/>
        </w:rPr>
        <w:t>morphology</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aggressiveness</w:t>
      </w:r>
      <w:r>
        <w:rPr>
          <w:rFonts w:ascii="Times New Roman" w:hAnsi="Times New Roman"/>
          <w:sz w:val="28"/>
          <w:szCs w:val="28"/>
          <w:lang w:val="uk-UA"/>
        </w:rPr>
        <w:t xml:space="preserve"> / E.D.Williams, A.Abrosimov, T.Bogdanova [</w:t>
      </w:r>
      <w:r>
        <w:rPr>
          <w:rFonts w:ascii="Times New Roman" w:hAnsi="Times New Roman"/>
          <w:sz w:val="28"/>
          <w:szCs w:val="28"/>
          <w:lang w:val="en-US"/>
        </w:rPr>
        <w:t>et</w:t>
      </w:r>
      <w:r>
        <w:rPr>
          <w:rFonts w:ascii="Times New Roman" w:hAnsi="Times New Roman"/>
          <w:sz w:val="28"/>
          <w:szCs w:val="28"/>
          <w:lang w:val="uk-UA"/>
        </w:rPr>
        <w:t xml:space="preserve"> </w:t>
      </w:r>
      <w:r>
        <w:rPr>
          <w:rFonts w:ascii="Times New Roman" w:hAnsi="Times New Roman"/>
          <w:sz w:val="28"/>
          <w:szCs w:val="28"/>
          <w:lang w:val="en-US"/>
        </w:rPr>
        <w:t>al</w:t>
      </w:r>
      <w:r>
        <w:rPr>
          <w:rFonts w:ascii="Times New Roman" w:hAnsi="Times New Roman"/>
          <w:sz w:val="28"/>
          <w:szCs w:val="28"/>
          <w:lang w:val="uk-UA"/>
        </w:rPr>
        <w:t xml:space="preserve">.] // </w:t>
      </w:r>
      <w:r>
        <w:rPr>
          <w:rFonts w:ascii="Times New Roman" w:hAnsi="Times New Roman"/>
          <w:sz w:val="28"/>
          <w:szCs w:val="28"/>
          <w:lang w:val="en-US"/>
        </w:rPr>
        <w:t>Br</w:t>
      </w:r>
      <w:r>
        <w:rPr>
          <w:rFonts w:ascii="Times New Roman" w:hAnsi="Times New Roman"/>
          <w:sz w:val="28"/>
          <w:szCs w:val="28"/>
          <w:lang w:val="uk-UA"/>
        </w:rPr>
        <w:t xml:space="preserve">. </w:t>
      </w:r>
      <w:r>
        <w:rPr>
          <w:rFonts w:ascii="Times New Roman" w:hAnsi="Times New Roman"/>
          <w:sz w:val="28"/>
          <w:szCs w:val="28"/>
          <w:lang w:val="en-US"/>
        </w:rPr>
        <w:t>J</w:t>
      </w:r>
      <w:r>
        <w:rPr>
          <w:rFonts w:ascii="Times New Roman" w:hAnsi="Times New Roman"/>
          <w:sz w:val="28"/>
          <w:szCs w:val="28"/>
          <w:lang w:val="uk-UA"/>
        </w:rPr>
        <w:t xml:space="preserve">. </w:t>
      </w:r>
      <w:r>
        <w:rPr>
          <w:rFonts w:ascii="Times New Roman" w:hAnsi="Times New Roman"/>
          <w:sz w:val="28"/>
          <w:szCs w:val="28"/>
          <w:lang w:val="en-US"/>
        </w:rPr>
        <w:t>Cancer</w:t>
      </w:r>
      <w:r>
        <w:rPr>
          <w:rFonts w:ascii="Times New Roman" w:hAnsi="Times New Roman"/>
          <w:sz w:val="28"/>
          <w:szCs w:val="28"/>
          <w:lang w:val="uk-UA"/>
        </w:rPr>
        <w:t>.</w:t>
      </w:r>
      <w:r>
        <w:rPr>
          <w:rFonts w:ascii="Times New Roman" w:hAnsi="Times New Roman"/>
          <w:sz w:val="28"/>
          <w:szCs w:val="28"/>
          <w:lang w:val="en-US"/>
        </w:rPr>
        <w:t xml:space="preserve"> – </w:t>
      </w:r>
      <w:r>
        <w:rPr>
          <w:rFonts w:ascii="Times New Roman" w:hAnsi="Times New Roman"/>
          <w:sz w:val="28"/>
          <w:szCs w:val="28"/>
          <w:lang w:val="uk-UA"/>
        </w:rPr>
        <w:t>2004.</w:t>
      </w:r>
      <w:r>
        <w:rPr>
          <w:rFonts w:ascii="Times New Roman" w:hAnsi="Times New Roman"/>
          <w:sz w:val="28"/>
          <w:szCs w:val="28"/>
          <w:lang w:val="en-US"/>
        </w:rPr>
        <w:t xml:space="preserve"> – Vol</w:t>
      </w:r>
      <w:r>
        <w:rPr>
          <w:rFonts w:ascii="Times New Roman" w:hAnsi="Times New Roman"/>
          <w:sz w:val="28"/>
          <w:szCs w:val="28"/>
          <w:lang w:val="uk-UA"/>
        </w:rPr>
        <w:t xml:space="preserve">. 90, </w:t>
      </w:r>
      <w:r>
        <w:rPr>
          <w:rFonts w:ascii="Times New Roman" w:hAnsi="Times New Roman"/>
          <w:sz w:val="28"/>
          <w:szCs w:val="28"/>
          <w:lang w:val="en-US"/>
        </w:rPr>
        <w:t xml:space="preserve">N </w:t>
      </w:r>
      <w:r>
        <w:rPr>
          <w:rFonts w:ascii="Times New Roman" w:hAnsi="Times New Roman"/>
          <w:sz w:val="28"/>
          <w:szCs w:val="28"/>
          <w:lang w:val="uk-UA"/>
        </w:rPr>
        <w:t>11</w:t>
      </w:r>
      <w:r>
        <w:rPr>
          <w:rFonts w:ascii="Times New Roman" w:hAnsi="Times New Roman"/>
          <w:sz w:val="28"/>
          <w:szCs w:val="28"/>
          <w:lang w:val="en-US"/>
        </w:rPr>
        <w:t>. – P</w:t>
      </w:r>
      <w:r>
        <w:rPr>
          <w:rFonts w:ascii="Times New Roman" w:hAnsi="Times New Roman"/>
          <w:sz w:val="28"/>
          <w:szCs w:val="28"/>
          <w:lang w:val="uk-UA"/>
        </w:rPr>
        <w:t>. 2219-2224.</w:t>
      </w:r>
    </w:p>
    <w:p w:rsidR="00DD242C" w:rsidRDefault="00DD242C" w:rsidP="00621412">
      <w:pPr>
        <w:pStyle w:val="bibitem"/>
        <w:numPr>
          <w:ilvl w:val="0"/>
          <w:numId w:val="31"/>
        </w:numPr>
        <w:spacing w:after="120" w:line="360" w:lineRule="auto"/>
        <w:rPr>
          <w:sz w:val="28"/>
          <w:szCs w:val="28"/>
          <w:lang w:val="uk-UA"/>
        </w:rPr>
      </w:pPr>
      <w:r>
        <w:rPr>
          <w:sz w:val="28"/>
          <w:szCs w:val="28"/>
          <w:lang w:val="uk-UA"/>
        </w:rPr>
        <w:t>Thyroid gland and radiation (Ukrainian-American Thyroid Project) / M.D.Tronko, O.O.Bobylyova, T.I.Bogdanova [</w:t>
      </w:r>
      <w:r>
        <w:rPr>
          <w:sz w:val="28"/>
          <w:szCs w:val="28"/>
        </w:rPr>
        <w:t>et</w:t>
      </w:r>
      <w:r>
        <w:rPr>
          <w:sz w:val="28"/>
          <w:szCs w:val="28"/>
          <w:lang w:val="uk-UA"/>
        </w:rPr>
        <w:t xml:space="preserve"> </w:t>
      </w:r>
      <w:r>
        <w:rPr>
          <w:sz w:val="28"/>
          <w:szCs w:val="28"/>
        </w:rPr>
        <w:t>al</w:t>
      </w:r>
      <w:r>
        <w:rPr>
          <w:sz w:val="28"/>
          <w:szCs w:val="28"/>
          <w:lang w:val="uk-UA"/>
        </w:rPr>
        <w:t xml:space="preserve">.] // Radiation and humankind ; </w:t>
      </w:r>
      <w:r>
        <w:rPr>
          <w:sz w:val="28"/>
          <w:szCs w:val="28"/>
        </w:rPr>
        <w:t>e</w:t>
      </w:r>
      <w:r>
        <w:rPr>
          <w:sz w:val="28"/>
          <w:szCs w:val="28"/>
          <w:lang w:val="uk-UA"/>
        </w:rPr>
        <w:t>d</w:t>
      </w:r>
      <w:r>
        <w:rPr>
          <w:sz w:val="28"/>
          <w:szCs w:val="28"/>
        </w:rPr>
        <w:t>s</w:t>
      </w:r>
      <w:r>
        <w:rPr>
          <w:sz w:val="28"/>
          <w:szCs w:val="28"/>
          <w:lang w:val="uk-UA"/>
        </w:rPr>
        <w:t xml:space="preserve"> Y.Shibata, S.Yamashita, M.Watanabe, M.Tomonaga. – Amsterdam : Elsevier,  2003. – P. 91-104.</w:t>
      </w:r>
    </w:p>
    <w:p w:rsidR="00DD242C" w:rsidRDefault="00DD242C" w:rsidP="00621412">
      <w:pPr>
        <w:pStyle w:val="af0"/>
        <w:numPr>
          <w:ilvl w:val="0"/>
          <w:numId w:val="31"/>
        </w:numPr>
        <w:spacing w:after="120" w:line="360" w:lineRule="auto"/>
        <w:jc w:val="both"/>
        <w:rPr>
          <w:rFonts w:ascii="Times New Roman" w:hAnsi="Times New Roman"/>
          <w:sz w:val="28"/>
          <w:szCs w:val="28"/>
          <w:lang w:val="uk-UA"/>
        </w:rPr>
      </w:pPr>
      <w:r>
        <w:rPr>
          <w:rFonts w:ascii="Times New Roman" w:hAnsi="Times New Roman"/>
          <w:sz w:val="28"/>
          <w:szCs w:val="28"/>
          <w:lang w:val="en-US"/>
        </w:rPr>
        <w:lastRenderedPageBreak/>
        <w:t>Thyroid</w:t>
      </w:r>
      <w:r>
        <w:rPr>
          <w:rFonts w:ascii="Times New Roman" w:hAnsi="Times New Roman"/>
          <w:sz w:val="28"/>
          <w:szCs w:val="28"/>
          <w:lang w:val="uk-UA"/>
        </w:rPr>
        <w:t xml:space="preserve"> </w:t>
      </w:r>
      <w:r>
        <w:rPr>
          <w:rFonts w:ascii="Times New Roman" w:hAnsi="Times New Roman"/>
          <w:sz w:val="28"/>
          <w:szCs w:val="28"/>
          <w:lang w:val="en-US"/>
        </w:rPr>
        <w:t>gland</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radiation</w:t>
      </w:r>
      <w:r>
        <w:rPr>
          <w:rFonts w:ascii="Times New Roman" w:hAnsi="Times New Roman"/>
          <w:sz w:val="28"/>
          <w:szCs w:val="28"/>
          <w:lang w:val="uk-UA"/>
        </w:rPr>
        <w:t xml:space="preserve"> (</w:t>
      </w:r>
      <w:r>
        <w:rPr>
          <w:rFonts w:ascii="Times New Roman" w:hAnsi="Times New Roman"/>
          <w:sz w:val="28"/>
          <w:szCs w:val="28"/>
          <w:lang w:val="en-US"/>
        </w:rPr>
        <w:t>fundamental</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applied</w:t>
      </w:r>
      <w:r>
        <w:rPr>
          <w:rFonts w:ascii="Times New Roman" w:hAnsi="Times New Roman"/>
          <w:sz w:val="28"/>
          <w:szCs w:val="28"/>
          <w:lang w:val="uk-UA"/>
        </w:rPr>
        <w:t xml:space="preserve"> </w:t>
      </w:r>
      <w:r>
        <w:rPr>
          <w:rFonts w:ascii="Times New Roman" w:hAnsi="Times New Roman"/>
          <w:sz w:val="28"/>
          <w:szCs w:val="28"/>
          <w:lang w:val="en-US"/>
        </w:rPr>
        <w:t>aspects</w:t>
      </w:r>
      <w:r>
        <w:rPr>
          <w:rFonts w:ascii="Times New Roman" w:hAnsi="Times New Roman"/>
          <w:sz w:val="28"/>
          <w:szCs w:val="28"/>
          <w:lang w:val="uk-UA"/>
        </w:rPr>
        <w:t>): 20-</w:t>
      </w:r>
      <w:r>
        <w:rPr>
          <w:rFonts w:ascii="Times New Roman" w:hAnsi="Times New Roman"/>
          <w:sz w:val="28"/>
          <w:szCs w:val="28"/>
          <w:lang w:val="en-US"/>
        </w:rPr>
        <w:t>years</w:t>
      </w:r>
      <w:r>
        <w:rPr>
          <w:rFonts w:ascii="Times New Roman" w:hAnsi="Times New Roman"/>
          <w:sz w:val="28"/>
          <w:szCs w:val="28"/>
          <w:lang w:val="uk-UA"/>
        </w:rPr>
        <w:t xml:space="preserve"> </w:t>
      </w:r>
      <w:r>
        <w:rPr>
          <w:rFonts w:ascii="Times New Roman" w:hAnsi="Times New Roman"/>
          <w:sz w:val="28"/>
          <w:szCs w:val="28"/>
          <w:lang w:val="en-US"/>
        </w:rPr>
        <w:t>after</w:t>
      </w:r>
      <w:r>
        <w:rPr>
          <w:rFonts w:ascii="Times New Roman" w:hAnsi="Times New Roman"/>
          <w:sz w:val="28"/>
          <w:szCs w:val="28"/>
          <w:lang w:val="uk-UA"/>
        </w:rPr>
        <w:t xml:space="preserve"> </w:t>
      </w:r>
      <w:r>
        <w:rPr>
          <w:rFonts w:ascii="Times New Roman" w:hAnsi="Times New Roman"/>
          <w:sz w:val="28"/>
          <w:szCs w:val="28"/>
          <w:lang w:val="en-US"/>
        </w:rPr>
        <w:t>the</w:t>
      </w:r>
      <w:r>
        <w:rPr>
          <w:rFonts w:ascii="Times New Roman" w:hAnsi="Times New Roman"/>
          <w:sz w:val="28"/>
          <w:szCs w:val="28"/>
          <w:lang w:val="uk-UA"/>
        </w:rPr>
        <w:t xml:space="preserve"> </w:t>
      </w:r>
      <w:r>
        <w:rPr>
          <w:rFonts w:ascii="Times New Roman" w:hAnsi="Times New Roman"/>
          <w:sz w:val="28"/>
          <w:szCs w:val="28"/>
          <w:lang w:val="en-US"/>
        </w:rPr>
        <w:t>Chernobyl</w:t>
      </w:r>
      <w:r>
        <w:rPr>
          <w:rFonts w:ascii="Times New Roman" w:hAnsi="Times New Roman"/>
          <w:sz w:val="28"/>
          <w:szCs w:val="28"/>
          <w:lang w:val="uk-UA"/>
        </w:rPr>
        <w:t xml:space="preserve"> </w:t>
      </w:r>
      <w:r>
        <w:rPr>
          <w:rFonts w:ascii="Times New Roman" w:hAnsi="Times New Roman"/>
          <w:sz w:val="28"/>
          <w:szCs w:val="28"/>
          <w:lang w:val="en-US"/>
        </w:rPr>
        <w:t>accident</w:t>
      </w:r>
      <w:r>
        <w:rPr>
          <w:rFonts w:ascii="Times New Roman" w:hAnsi="Times New Roman"/>
          <w:sz w:val="28"/>
          <w:szCs w:val="28"/>
          <w:lang w:val="uk-UA"/>
        </w:rPr>
        <w:t xml:space="preserve"> / </w:t>
      </w:r>
      <w:r>
        <w:rPr>
          <w:rFonts w:ascii="Times New Roman" w:hAnsi="Times New Roman"/>
          <w:sz w:val="28"/>
          <w:szCs w:val="28"/>
          <w:lang w:val="en-US"/>
        </w:rPr>
        <w:t>M</w:t>
      </w:r>
      <w:r>
        <w:rPr>
          <w:rFonts w:ascii="Times New Roman" w:hAnsi="Times New Roman"/>
          <w:sz w:val="28"/>
          <w:szCs w:val="28"/>
          <w:lang w:val="uk-UA"/>
        </w:rPr>
        <w:t>.</w:t>
      </w:r>
      <w:r>
        <w:rPr>
          <w:rFonts w:ascii="Times New Roman" w:hAnsi="Times New Roman"/>
          <w:sz w:val="28"/>
          <w:szCs w:val="28"/>
          <w:lang w:val="en-US"/>
        </w:rPr>
        <w:t>Tronko</w:t>
      </w:r>
      <w:r>
        <w:rPr>
          <w:rFonts w:ascii="Times New Roman" w:hAnsi="Times New Roman"/>
          <w:sz w:val="28"/>
          <w:szCs w:val="28"/>
          <w:lang w:val="uk-UA"/>
        </w:rPr>
        <w:t xml:space="preserve">, </w:t>
      </w:r>
      <w:r>
        <w:rPr>
          <w:rFonts w:ascii="Times New Roman" w:hAnsi="Times New Roman"/>
          <w:sz w:val="28"/>
          <w:szCs w:val="28"/>
          <w:lang w:val="en-US"/>
        </w:rPr>
        <w:t>T</w:t>
      </w:r>
      <w:r>
        <w:rPr>
          <w:rFonts w:ascii="Times New Roman" w:hAnsi="Times New Roman"/>
          <w:sz w:val="28"/>
          <w:szCs w:val="28"/>
          <w:lang w:val="uk-UA"/>
        </w:rPr>
        <w:t>.</w:t>
      </w:r>
      <w:r>
        <w:rPr>
          <w:rFonts w:ascii="Times New Roman" w:hAnsi="Times New Roman"/>
          <w:sz w:val="28"/>
          <w:szCs w:val="28"/>
          <w:lang w:val="en-US"/>
        </w:rPr>
        <w:t>Bogdanova</w:t>
      </w:r>
      <w:r>
        <w:rPr>
          <w:rFonts w:ascii="Times New Roman" w:hAnsi="Times New Roman"/>
          <w:sz w:val="28"/>
          <w:szCs w:val="28"/>
          <w:lang w:val="uk-UA"/>
        </w:rPr>
        <w:t xml:space="preserve">, </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Likhtarev</w:t>
      </w:r>
      <w:r>
        <w:rPr>
          <w:rFonts w:ascii="Times New Roman" w:hAnsi="Times New Roman"/>
          <w:sz w:val="28"/>
          <w:szCs w:val="28"/>
          <w:lang w:val="uk-UA"/>
        </w:rPr>
        <w:t xml:space="preserve"> [</w:t>
      </w:r>
      <w:r>
        <w:rPr>
          <w:rFonts w:ascii="Times New Roman" w:hAnsi="Times New Roman"/>
          <w:sz w:val="28"/>
          <w:szCs w:val="28"/>
          <w:lang w:val="en-US"/>
        </w:rPr>
        <w:t>et</w:t>
      </w:r>
      <w:r>
        <w:rPr>
          <w:rFonts w:ascii="Times New Roman" w:hAnsi="Times New Roman"/>
          <w:sz w:val="28"/>
          <w:szCs w:val="28"/>
          <w:lang w:val="uk-UA"/>
        </w:rPr>
        <w:t xml:space="preserve"> </w:t>
      </w:r>
      <w:r>
        <w:rPr>
          <w:rFonts w:ascii="Times New Roman" w:hAnsi="Times New Roman"/>
          <w:sz w:val="28"/>
          <w:szCs w:val="28"/>
          <w:lang w:val="en-US"/>
        </w:rPr>
        <w:t>al</w:t>
      </w:r>
      <w:r>
        <w:rPr>
          <w:rFonts w:ascii="Times New Roman" w:hAnsi="Times New Roman"/>
          <w:sz w:val="28"/>
          <w:szCs w:val="28"/>
          <w:lang w:val="uk-UA"/>
        </w:rPr>
        <w:t xml:space="preserve">.] // </w:t>
      </w:r>
      <w:r>
        <w:rPr>
          <w:rFonts w:ascii="Times New Roman" w:hAnsi="Times New Roman"/>
          <w:sz w:val="28"/>
          <w:szCs w:val="28"/>
          <w:lang w:val="en-US"/>
        </w:rPr>
        <w:t>Radiation</w:t>
      </w:r>
      <w:r>
        <w:rPr>
          <w:rFonts w:ascii="Times New Roman" w:hAnsi="Times New Roman"/>
          <w:sz w:val="28"/>
          <w:szCs w:val="28"/>
          <w:lang w:val="uk-UA"/>
        </w:rPr>
        <w:t xml:space="preserve"> </w:t>
      </w:r>
      <w:r>
        <w:rPr>
          <w:rFonts w:ascii="Times New Roman" w:hAnsi="Times New Roman"/>
          <w:sz w:val="28"/>
          <w:szCs w:val="28"/>
          <w:lang w:val="en-US"/>
        </w:rPr>
        <w:t>Risk</w:t>
      </w:r>
      <w:r>
        <w:rPr>
          <w:rFonts w:ascii="Times New Roman" w:hAnsi="Times New Roman"/>
          <w:sz w:val="28"/>
          <w:szCs w:val="28"/>
          <w:lang w:val="uk-UA"/>
        </w:rPr>
        <w:t xml:space="preserve"> </w:t>
      </w:r>
      <w:r>
        <w:rPr>
          <w:rFonts w:ascii="Times New Roman" w:hAnsi="Times New Roman"/>
          <w:sz w:val="28"/>
          <w:szCs w:val="28"/>
          <w:lang w:val="en-US"/>
        </w:rPr>
        <w:t>Perspectives</w:t>
      </w:r>
      <w:r>
        <w:rPr>
          <w:rFonts w:ascii="Times New Roman" w:hAnsi="Times New Roman"/>
          <w:sz w:val="28"/>
          <w:szCs w:val="28"/>
          <w:lang w:val="uk-UA"/>
        </w:rPr>
        <w:t xml:space="preserve"> ; </w:t>
      </w:r>
      <w:r>
        <w:rPr>
          <w:rFonts w:ascii="Times New Roman" w:hAnsi="Times New Roman"/>
          <w:sz w:val="28"/>
          <w:szCs w:val="28"/>
          <w:lang w:val="en-US"/>
        </w:rPr>
        <w:t>eds</w:t>
      </w:r>
      <w:r>
        <w:rPr>
          <w:rFonts w:ascii="Times New Roman" w:hAnsi="Times New Roman"/>
          <w:sz w:val="28"/>
          <w:szCs w:val="28"/>
          <w:lang w:val="uk-UA"/>
        </w:rPr>
        <w:t xml:space="preserve"> </w:t>
      </w:r>
      <w:r>
        <w:rPr>
          <w:rFonts w:ascii="Times New Roman" w:hAnsi="Times New Roman"/>
          <w:sz w:val="28"/>
          <w:szCs w:val="28"/>
          <w:lang w:val="en-US"/>
        </w:rPr>
        <w:t>Y</w:t>
      </w:r>
      <w:r>
        <w:rPr>
          <w:rFonts w:ascii="Times New Roman" w:hAnsi="Times New Roman"/>
          <w:sz w:val="28"/>
          <w:szCs w:val="28"/>
          <w:lang w:val="uk-UA"/>
        </w:rPr>
        <w:t>.</w:t>
      </w:r>
      <w:r>
        <w:rPr>
          <w:rFonts w:ascii="Times New Roman" w:hAnsi="Times New Roman"/>
          <w:sz w:val="28"/>
          <w:szCs w:val="28"/>
          <w:lang w:val="en-US"/>
        </w:rPr>
        <w:t>Shibata</w:t>
      </w:r>
      <w:r>
        <w:rPr>
          <w:rFonts w:ascii="Times New Roman" w:hAnsi="Times New Roman"/>
          <w:sz w:val="28"/>
          <w:szCs w:val="28"/>
          <w:lang w:val="uk-UA"/>
        </w:rPr>
        <w:t xml:space="preserve">, </w:t>
      </w:r>
      <w:r>
        <w:rPr>
          <w:rFonts w:ascii="Times New Roman" w:hAnsi="Times New Roman"/>
          <w:sz w:val="28"/>
          <w:szCs w:val="28"/>
          <w:lang w:val="en-US"/>
        </w:rPr>
        <w:t>H</w:t>
      </w:r>
      <w:r>
        <w:rPr>
          <w:rFonts w:ascii="Times New Roman" w:hAnsi="Times New Roman"/>
          <w:sz w:val="28"/>
          <w:szCs w:val="28"/>
          <w:lang w:val="uk-UA"/>
        </w:rPr>
        <w:t>.</w:t>
      </w:r>
      <w:r>
        <w:rPr>
          <w:rFonts w:ascii="Times New Roman" w:hAnsi="Times New Roman"/>
          <w:sz w:val="28"/>
          <w:szCs w:val="28"/>
          <w:lang w:val="en-US"/>
        </w:rPr>
        <w:t>Namba</w:t>
      </w:r>
      <w:r>
        <w:rPr>
          <w:rFonts w:ascii="Times New Roman" w:hAnsi="Times New Roman"/>
          <w:sz w:val="28"/>
          <w:szCs w:val="28"/>
          <w:lang w:val="uk-UA"/>
        </w:rPr>
        <w:t xml:space="preserve">. –  </w:t>
      </w:r>
      <w:r>
        <w:rPr>
          <w:rFonts w:ascii="Times New Roman" w:hAnsi="Times New Roman"/>
          <w:sz w:val="28"/>
          <w:szCs w:val="28"/>
          <w:lang w:val="en-US"/>
        </w:rPr>
        <w:t>Amsterdam</w:t>
      </w:r>
      <w:r>
        <w:rPr>
          <w:rFonts w:ascii="Times New Roman" w:hAnsi="Times New Roman"/>
          <w:sz w:val="28"/>
          <w:szCs w:val="28"/>
          <w:lang w:val="uk-UA"/>
        </w:rPr>
        <w:t xml:space="preserve"> : </w:t>
      </w:r>
      <w:r>
        <w:rPr>
          <w:rFonts w:ascii="Times New Roman" w:hAnsi="Times New Roman"/>
          <w:sz w:val="28"/>
          <w:szCs w:val="28"/>
          <w:lang w:val="en-US"/>
        </w:rPr>
        <w:t>Elsevier</w:t>
      </w:r>
      <w:r>
        <w:rPr>
          <w:rFonts w:ascii="Times New Roman" w:hAnsi="Times New Roman"/>
          <w:sz w:val="28"/>
          <w:szCs w:val="28"/>
          <w:lang w:val="uk-UA"/>
        </w:rPr>
        <w:t>, 2007. –</w:t>
      </w:r>
      <w:r>
        <w:rPr>
          <w:rFonts w:ascii="Times New Roman" w:hAnsi="Times New Roman"/>
          <w:sz w:val="28"/>
          <w:szCs w:val="28"/>
          <w:lang w:val="en-US"/>
        </w:rPr>
        <w:t xml:space="preserve"> P</w:t>
      </w:r>
      <w:r>
        <w:rPr>
          <w:rFonts w:ascii="Times New Roman" w:hAnsi="Times New Roman"/>
          <w:sz w:val="28"/>
          <w:szCs w:val="28"/>
          <w:lang w:val="uk-UA"/>
        </w:rPr>
        <w:t>. 46-53.</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Thyroid tumor banks / Thomas G.A., Williams E.D., Becker D.V. [et al.] // Science. – 2000. – Vol. 289, N 29. – September, science’s compass.</w:t>
      </w:r>
    </w:p>
    <w:p w:rsidR="00DD242C" w:rsidRDefault="00DD242C" w:rsidP="00621412">
      <w:pPr>
        <w:pStyle w:val="aa"/>
        <w:numPr>
          <w:ilvl w:val="0"/>
          <w:numId w:val="31"/>
        </w:numPr>
        <w:suppressAutoHyphens w:val="0"/>
        <w:spacing w:line="360" w:lineRule="auto"/>
        <w:jc w:val="both"/>
        <w:rPr>
          <w:rFonts w:ascii="Times New Roman" w:hAnsi="Times New Roman"/>
          <w:szCs w:val="28"/>
          <w:lang w:val="uk-UA"/>
        </w:rPr>
      </w:pPr>
      <w:r>
        <w:rPr>
          <w:rFonts w:ascii="Times New Roman" w:hAnsi="Times New Roman"/>
          <w:szCs w:val="28"/>
          <w:lang w:val="uk-UA"/>
        </w:rPr>
        <w:t xml:space="preserve">Tronko N.D. Thyroid cancer in children and adolescents </w:t>
      </w:r>
      <w:r>
        <w:rPr>
          <w:rFonts w:ascii="Times New Roman" w:hAnsi="Times New Roman"/>
          <w:szCs w:val="28"/>
          <w:lang w:val="en-US"/>
        </w:rPr>
        <w:t xml:space="preserve">/ </w:t>
      </w:r>
      <w:r>
        <w:rPr>
          <w:rFonts w:ascii="Times New Roman" w:hAnsi="Times New Roman"/>
          <w:szCs w:val="28"/>
          <w:lang w:val="uk-UA"/>
        </w:rPr>
        <w:t>N.D.Tronko, T.I.Bogdanova // Health effects of Chornobyl  accident</w:t>
      </w:r>
      <w:r>
        <w:rPr>
          <w:rFonts w:ascii="Times New Roman" w:hAnsi="Times New Roman"/>
          <w:szCs w:val="28"/>
          <w:lang w:val="en-US"/>
        </w:rPr>
        <w:t xml:space="preserve"> ; </w:t>
      </w:r>
      <w:r>
        <w:rPr>
          <w:rFonts w:ascii="Times New Roman" w:hAnsi="Times New Roman"/>
          <w:szCs w:val="28"/>
          <w:lang w:val="uk-UA"/>
        </w:rPr>
        <w:t xml:space="preserve"> </w:t>
      </w:r>
      <w:r>
        <w:rPr>
          <w:rFonts w:ascii="Times New Roman" w:hAnsi="Times New Roman"/>
          <w:szCs w:val="28"/>
          <w:lang w:val="en-US"/>
        </w:rPr>
        <w:t>e</w:t>
      </w:r>
      <w:r>
        <w:rPr>
          <w:rFonts w:ascii="Times New Roman" w:hAnsi="Times New Roman"/>
          <w:szCs w:val="28"/>
          <w:lang w:val="uk-UA"/>
        </w:rPr>
        <w:t>ds A.Vozianov, V.Bebeshko, D.Bazyka.</w:t>
      </w:r>
      <w:r>
        <w:rPr>
          <w:rFonts w:ascii="Times New Roman" w:hAnsi="Times New Roman"/>
          <w:szCs w:val="28"/>
          <w:lang w:val="en-US"/>
        </w:rPr>
        <w:t xml:space="preserve"> – </w:t>
      </w:r>
      <w:r>
        <w:rPr>
          <w:rFonts w:ascii="Times New Roman" w:hAnsi="Times New Roman"/>
          <w:szCs w:val="28"/>
          <w:lang w:val="uk-UA"/>
        </w:rPr>
        <w:t>Kyiv</w:t>
      </w:r>
      <w:r>
        <w:rPr>
          <w:rFonts w:ascii="Times New Roman" w:hAnsi="Times New Roman"/>
          <w:szCs w:val="28"/>
          <w:lang w:val="en-US"/>
        </w:rPr>
        <w:t xml:space="preserve"> </w:t>
      </w:r>
      <w:r>
        <w:rPr>
          <w:rFonts w:ascii="Times New Roman" w:hAnsi="Times New Roman"/>
          <w:szCs w:val="28"/>
          <w:lang w:val="uk-UA"/>
        </w:rPr>
        <w:t>: DIA LTD, 2003.</w:t>
      </w:r>
      <w:r>
        <w:rPr>
          <w:rFonts w:ascii="Times New Roman" w:hAnsi="Times New Roman"/>
          <w:szCs w:val="28"/>
          <w:lang w:val="en-US"/>
        </w:rPr>
        <w:t xml:space="preserve"> – </w:t>
      </w:r>
      <w:r>
        <w:rPr>
          <w:rFonts w:ascii="Times New Roman" w:hAnsi="Times New Roman"/>
          <w:szCs w:val="28"/>
          <w:lang w:val="uk-UA"/>
        </w:rPr>
        <w:t>P. 60-68.</w:t>
      </w:r>
    </w:p>
    <w:p w:rsidR="00DD242C" w:rsidRDefault="00DD242C" w:rsidP="00621412">
      <w:pPr>
        <w:pStyle w:val="bibitem"/>
        <w:numPr>
          <w:ilvl w:val="0"/>
          <w:numId w:val="31"/>
        </w:numPr>
        <w:spacing w:after="120" w:line="360" w:lineRule="auto"/>
        <w:rPr>
          <w:sz w:val="28"/>
          <w:szCs w:val="28"/>
          <w:lang w:val="uk-UA"/>
        </w:rPr>
      </w:pPr>
      <w:r>
        <w:rPr>
          <w:sz w:val="28"/>
          <w:szCs w:val="28"/>
          <w:lang w:val="uk-UA"/>
        </w:rPr>
        <w:t xml:space="preserve">Two proposal regarding the terminology of thyroid tumors </w:t>
      </w:r>
      <w:r>
        <w:rPr>
          <w:sz w:val="28"/>
          <w:szCs w:val="28"/>
        </w:rPr>
        <w:t xml:space="preserve">/ </w:t>
      </w:r>
      <w:r>
        <w:rPr>
          <w:sz w:val="28"/>
          <w:szCs w:val="28"/>
          <w:lang w:val="uk-UA"/>
        </w:rPr>
        <w:t xml:space="preserve">E.D.Williams, A.Abrosimov, T.Bogdanova </w:t>
      </w:r>
      <w:r>
        <w:rPr>
          <w:sz w:val="28"/>
          <w:szCs w:val="28"/>
        </w:rPr>
        <w:t>[et al.] //</w:t>
      </w:r>
      <w:r>
        <w:rPr>
          <w:sz w:val="28"/>
          <w:szCs w:val="28"/>
          <w:lang w:val="uk-UA"/>
        </w:rPr>
        <w:t xml:space="preserve"> Intern. J. Surg. Pathol. – 2000. – Vol. 8, N 3. – P. 18-183.</w:t>
      </w:r>
    </w:p>
    <w:p w:rsidR="00DD242C" w:rsidRDefault="00DD242C" w:rsidP="00621412">
      <w:pPr>
        <w:pStyle w:val="af0"/>
        <w:numPr>
          <w:ilvl w:val="0"/>
          <w:numId w:val="31"/>
        </w:numPr>
        <w:spacing w:after="120" w:line="360" w:lineRule="auto"/>
        <w:jc w:val="both"/>
        <w:rPr>
          <w:rFonts w:ascii="Times New Roman" w:hAnsi="Times New Roman"/>
          <w:sz w:val="28"/>
          <w:szCs w:val="28"/>
          <w:lang w:val="en-US"/>
        </w:rPr>
      </w:pPr>
      <w:r>
        <w:rPr>
          <w:rFonts w:ascii="Times New Roman" w:hAnsi="Times New Roman"/>
          <w:sz w:val="28"/>
          <w:szCs w:val="28"/>
          <w:lang w:val="en-US"/>
        </w:rPr>
        <w:t>Williams D. Chernobyl, radiation and thyroid cancer / D.Williams // Radiation Risk Perspectives ; eds: Y.Shibata, H.Namba. –  Amsterdam : Elsevier, 2007. –  P. 219-226.</w:t>
      </w:r>
    </w:p>
    <w:p w:rsidR="00DD242C" w:rsidRDefault="00DD242C" w:rsidP="00621412">
      <w:pPr>
        <w:pStyle w:val="aa"/>
        <w:numPr>
          <w:ilvl w:val="0"/>
          <w:numId w:val="31"/>
        </w:numPr>
        <w:suppressAutoHyphens w:val="0"/>
        <w:spacing w:line="360" w:lineRule="auto"/>
        <w:jc w:val="both"/>
        <w:rPr>
          <w:rFonts w:ascii="Times New Roman" w:hAnsi="Times New Roman"/>
          <w:szCs w:val="28"/>
          <w:lang w:val="en-US"/>
        </w:rPr>
      </w:pPr>
      <w:r>
        <w:rPr>
          <w:rFonts w:ascii="Times New Roman" w:hAnsi="Times New Roman"/>
          <w:szCs w:val="28"/>
          <w:lang w:val="en-US"/>
        </w:rPr>
        <w:t xml:space="preserve">Xing M. BRAF mutation in thyroid cancer: Pathogenic Role, Molecular Bases, and Clinical Implications / M.Xing // Endocr. Rev. </w:t>
      </w:r>
      <w:r>
        <w:rPr>
          <w:rFonts w:ascii="Times New Roman" w:hAnsi="Times New Roman"/>
          <w:szCs w:val="28"/>
        </w:rPr>
        <w:sym w:font="Symbol" w:char="F02D"/>
      </w:r>
      <w:r>
        <w:rPr>
          <w:rFonts w:ascii="Times New Roman" w:hAnsi="Times New Roman"/>
          <w:szCs w:val="28"/>
          <w:lang w:val="en-US"/>
        </w:rPr>
        <w:t xml:space="preserve"> 2007. </w:t>
      </w:r>
      <w:r>
        <w:rPr>
          <w:rFonts w:ascii="Times New Roman" w:hAnsi="Times New Roman"/>
          <w:szCs w:val="28"/>
        </w:rPr>
        <w:sym w:font="Symbol" w:char="F02D"/>
      </w:r>
      <w:r>
        <w:rPr>
          <w:rFonts w:ascii="Times New Roman" w:hAnsi="Times New Roman"/>
          <w:szCs w:val="28"/>
          <w:lang w:val="en-US"/>
        </w:rPr>
        <w:t xml:space="preserve"> 28, N 7. </w:t>
      </w:r>
      <w:r>
        <w:rPr>
          <w:rFonts w:ascii="Times New Roman" w:hAnsi="Times New Roman"/>
          <w:szCs w:val="28"/>
        </w:rPr>
        <w:sym w:font="Symbol" w:char="F02D"/>
      </w:r>
      <w:r>
        <w:rPr>
          <w:rFonts w:ascii="Times New Roman" w:hAnsi="Times New Roman"/>
          <w:szCs w:val="28"/>
          <w:lang w:val="en-US"/>
        </w:rPr>
        <w:t xml:space="preserve">  P. 742–762.</w:t>
      </w:r>
    </w:p>
    <w:p w:rsidR="00DD242C" w:rsidRDefault="00DD242C" w:rsidP="00621412">
      <w:pPr>
        <w:numPr>
          <w:ilvl w:val="0"/>
          <w:numId w:val="31"/>
        </w:numPr>
        <w:spacing w:after="120" w:line="360" w:lineRule="auto"/>
        <w:jc w:val="both"/>
        <w:rPr>
          <w:sz w:val="28"/>
          <w:szCs w:val="28"/>
          <w:lang w:val="uk-UA"/>
        </w:rPr>
      </w:pPr>
      <w:r>
        <w:rPr>
          <w:sz w:val="28"/>
          <w:szCs w:val="28"/>
          <w:lang w:val="uk-UA"/>
        </w:rPr>
        <w:t>Xu X.C. Differential expression of galectin-1 and galectin-3 in thyroid tumors; potential diagnostic implications</w:t>
      </w:r>
      <w:r>
        <w:rPr>
          <w:sz w:val="28"/>
          <w:szCs w:val="28"/>
          <w:lang w:val="en-US"/>
        </w:rPr>
        <w:t xml:space="preserve"> / </w:t>
      </w:r>
      <w:r>
        <w:rPr>
          <w:sz w:val="28"/>
          <w:szCs w:val="28"/>
          <w:lang w:val="uk-UA"/>
        </w:rPr>
        <w:t>X.C.Xu, A.K.El-Naggar</w:t>
      </w:r>
      <w:r>
        <w:rPr>
          <w:sz w:val="28"/>
          <w:szCs w:val="28"/>
          <w:lang w:val="en-US"/>
        </w:rPr>
        <w:t>,</w:t>
      </w:r>
      <w:r>
        <w:rPr>
          <w:sz w:val="28"/>
          <w:szCs w:val="28"/>
          <w:lang w:val="uk-UA"/>
        </w:rPr>
        <w:t xml:space="preserve"> R.Lotan </w:t>
      </w:r>
      <w:r>
        <w:rPr>
          <w:sz w:val="28"/>
          <w:szCs w:val="28"/>
          <w:lang w:val="en-US"/>
        </w:rPr>
        <w:t>//</w:t>
      </w:r>
      <w:r>
        <w:rPr>
          <w:sz w:val="28"/>
          <w:szCs w:val="28"/>
          <w:lang w:val="uk-UA"/>
        </w:rPr>
        <w:t xml:space="preserve"> Am. J. Pathol.</w:t>
      </w:r>
      <w:r>
        <w:rPr>
          <w:sz w:val="28"/>
          <w:szCs w:val="28"/>
          <w:lang w:val="en-US"/>
        </w:rPr>
        <w:t xml:space="preserve"> – </w:t>
      </w:r>
      <w:r>
        <w:rPr>
          <w:sz w:val="28"/>
          <w:szCs w:val="28"/>
          <w:lang w:val="uk-UA"/>
        </w:rPr>
        <w:t>1995</w:t>
      </w:r>
      <w:r>
        <w:rPr>
          <w:sz w:val="28"/>
          <w:szCs w:val="28"/>
          <w:lang w:val="en-US"/>
        </w:rPr>
        <w:t>. – Vol.</w:t>
      </w:r>
      <w:r>
        <w:rPr>
          <w:sz w:val="28"/>
          <w:szCs w:val="28"/>
          <w:lang w:val="uk-UA"/>
        </w:rPr>
        <w:t xml:space="preserve"> 147</w:t>
      </w:r>
      <w:r>
        <w:rPr>
          <w:sz w:val="28"/>
          <w:szCs w:val="28"/>
          <w:lang w:val="en-US"/>
        </w:rPr>
        <w:t xml:space="preserve">. – P. </w:t>
      </w:r>
      <w:r>
        <w:rPr>
          <w:sz w:val="28"/>
          <w:szCs w:val="28"/>
          <w:lang w:val="uk-UA"/>
        </w:rPr>
        <w:t>815–822.</w:t>
      </w:r>
    </w:p>
    <w:p w:rsidR="00DD242C" w:rsidRDefault="00DD242C" w:rsidP="00621412">
      <w:pPr>
        <w:pStyle w:val="af9"/>
        <w:numPr>
          <w:ilvl w:val="0"/>
          <w:numId w:val="31"/>
        </w:numPr>
        <w:tabs>
          <w:tab w:val="clear" w:pos="4677"/>
          <w:tab w:val="clear" w:pos="9355"/>
        </w:tabs>
        <w:spacing w:after="120" w:line="360" w:lineRule="auto"/>
        <w:jc w:val="both"/>
        <w:rPr>
          <w:sz w:val="28"/>
          <w:szCs w:val="28"/>
          <w:lang w:val="en-US"/>
        </w:rPr>
      </w:pPr>
      <w:r>
        <w:rPr>
          <w:sz w:val="28"/>
          <w:szCs w:val="28"/>
        </w:rPr>
        <w:t xml:space="preserve">Zhu Z. Molecular profile and clinical-pathologic features of the follicular variant of papillary thyroid carcinoma. An unusually high prevalence of ras mutation </w:t>
      </w:r>
      <w:r>
        <w:rPr>
          <w:sz w:val="28"/>
          <w:szCs w:val="28"/>
          <w:lang w:val="en-US"/>
        </w:rPr>
        <w:t xml:space="preserve">/ </w:t>
      </w:r>
      <w:r>
        <w:rPr>
          <w:sz w:val="28"/>
          <w:szCs w:val="28"/>
        </w:rPr>
        <w:t xml:space="preserve">Z.Zhu, M.Gandi, M.N.Nikiforova </w:t>
      </w:r>
      <w:r>
        <w:rPr>
          <w:sz w:val="28"/>
          <w:szCs w:val="28"/>
          <w:lang w:val="en-US"/>
        </w:rPr>
        <w:t xml:space="preserve"> </w:t>
      </w:r>
      <w:r>
        <w:rPr>
          <w:sz w:val="28"/>
          <w:szCs w:val="28"/>
        </w:rPr>
        <w:t>// Am. J. Clin. Pathol. – 2003.</w:t>
      </w:r>
      <w:r>
        <w:rPr>
          <w:sz w:val="28"/>
          <w:szCs w:val="28"/>
          <w:lang w:val="en-US"/>
        </w:rPr>
        <w:t xml:space="preserve"> – </w:t>
      </w:r>
      <w:r>
        <w:rPr>
          <w:sz w:val="28"/>
          <w:szCs w:val="28"/>
        </w:rPr>
        <w:t>Vol. 120. – P. 71-77.</w:t>
      </w:r>
    </w:p>
    <w:p w:rsidR="00DD242C" w:rsidRDefault="00DD242C" w:rsidP="00621412">
      <w:pPr>
        <w:pStyle w:val="af9"/>
        <w:numPr>
          <w:ilvl w:val="0"/>
          <w:numId w:val="31"/>
        </w:numPr>
        <w:tabs>
          <w:tab w:val="clear" w:pos="4677"/>
          <w:tab w:val="clear" w:pos="9355"/>
        </w:tabs>
        <w:spacing w:after="120" w:line="360" w:lineRule="auto"/>
        <w:jc w:val="both"/>
        <w:rPr>
          <w:sz w:val="28"/>
          <w:szCs w:val="28"/>
        </w:rPr>
      </w:pPr>
      <w:r>
        <w:rPr>
          <w:sz w:val="28"/>
          <w:szCs w:val="28"/>
        </w:rPr>
        <w:t>Zuo H. Prognostic factors of papillary carcinoma of the thyroid</w:t>
      </w:r>
      <w:r>
        <w:rPr>
          <w:sz w:val="28"/>
          <w:szCs w:val="28"/>
          <w:lang w:val="en-US"/>
        </w:rPr>
        <w:t xml:space="preserve"> / </w:t>
      </w:r>
      <w:r>
        <w:rPr>
          <w:sz w:val="28"/>
          <w:szCs w:val="28"/>
        </w:rPr>
        <w:t xml:space="preserve">H.Zuo, W.Tang, K.Kakudo </w:t>
      </w:r>
      <w:r>
        <w:rPr>
          <w:sz w:val="28"/>
          <w:szCs w:val="28"/>
          <w:lang w:val="en-US"/>
        </w:rPr>
        <w:t xml:space="preserve">// Recent advances in thyroid cancer research ; eds Y.Ito, </w:t>
      </w:r>
      <w:r>
        <w:rPr>
          <w:sz w:val="28"/>
          <w:szCs w:val="28"/>
          <w:lang w:val="en-US"/>
        </w:rPr>
        <w:lastRenderedPageBreak/>
        <w:t>A.Miyauchi, N.Amino. – Kerala, India : Transworld research network. – 2006. – P. 33-48.</w:t>
      </w:r>
      <w:r>
        <w:rPr>
          <w:sz w:val="28"/>
          <w:szCs w:val="28"/>
        </w:rPr>
        <w:t xml:space="preserve"> </w:t>
      </w:r>
    </w:p>
    <w:p w:rsidR="006B18CC" w:rsidRPr="00DD242C" w:rsidRDefault="006B18CC" w:rsidP="006B18CC">
      <w:pPr>
        <w:spacing w:line="360" w:lineRule="auto"/>
        <w:jc w:val="center"/>
        <w:rPr>
          <w:lang w:val="uk-UA"/>
        </w:rPr>
      </w:pPr>
    </w:p>
    <w:p w:rsidR="006B18CC" w:rsidRPr="00DD242C" w:rsidRDefault="006B18CC" w:rsidP="006B18CC">
      <w:pPr>
        <w:rPr>
          <w:lang w:val="en-US"/>
        </w:rPr>
      </w:pPr>
    </w:p>
    <w:p w:rsidR="002130E9" w:rsidRPr="00DD242C" w:rsidRDefault="002130E9" w:rsidP="00315BC5">
      <w:pPr>
        <w:spacing w:line="360" w:lineRule="auto"/>
        <w:ind w:right="5"/>
        <w:jc w:val="both"/>
        <w:rPr>
          <w:b/>
          <w:sz w:val="28"/>
          <w:szCs w:val="28"/>
          <w:lang w:val="en-US"/>
        </w:rPr>
      </w:pPr>
    </w:p>
    <w:p w:rsidR="004C075C" w:rsidRDefault="009817E6" w:rsidP="006F131F">
      <w:pPr>
        <w:pStyle w:val="aa"/>
        <w:spacing w:line="360" w:lineRule="auto"/>
        <w:jc w:val="center"/>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8"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12" w:rsidRDefault="00621412">
      <w:pPr>
        <w:spacing w:after="0" w:line="240" w:lineRule="auto"/>
      </w:pPr>
      <w:r>
        <w:separator/>
      </w:r>
    </w:p>
  </w:endnote>
  <w:endnote w:type="continuationSeparator" w:id="0">
    <w:p w:rsidR="00621412" w:rsidRDefault="0062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621412">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DD242C">
      <w:rPr>
        <w:rStyle w:val="af7"/>
        <w:rFonts w:eastAsia="Garamond"/>
        <w:noProof/>
      </w:rPr>
      <w:t>2</w:t>
    </w:r>
    <w:r>
      <w:rPr>
        <w:rStyle w:val="af7"/>
        <w:rFonts w:eastAsia="Garamond"/>
      </w:rPr>
      <w:fldChar w:fldCharType="end"/>
    </w:r>
  </w:p>
  <w:p w:rsidR="009335CF" w:rsidRDefault="00621412">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12" w:rsidRDefault="00621412">
      <w:pPr>
        <w:spacing w:after="0" w:line="240" w:lineRule="auto"/>
      </w:pPr>
      <w:r>
        <w:separator/>
      </w:r>
    </w:p>
  </w:footnote>
  <w:footnote w:type="continuationSeparator" w:id="0">
    <w:p w:rsidR="00621412" w:rsidRDefault="0062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466D">
      <w:rPr>
        <w:rStyle w:val="af7"/>
        <w:noProof/>
      </w:rPr>
      <w:t>43</w:t>
    </w:r>
    <w:r>
      <w:rPr>
        <w:rStyle w:val="af7"/>
      </w:rPr>
      <w:fldChar w:fldCharType="end"/>
    </w:r>
  </w:p>
  <w:p w:rsidR="009335CF" w:rsidRDefault="00621412">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21412">
    <w:pPr>
      <w:pStyle w:val="af5"/>
      <w:framePr w:wrap="around" w:vAnchor="text" w:hAnchor="margin" w:xAlign="right" w:y="1"/>
      <w:rPr>
        <w:rStyle w:val="af7"/>
        <w:lang w:val="uk-UA"/>
      </w:rPr>
    </w:pPr>
  </w:p>
  <w:p w:rsidR="009335CF" w:rsidRDefault="00621412">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40666A2"/>
    <w:multiLevelType w:val="multilevel"/>
    <w:tmpl w:val="BFFA93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8">
    <w:nsid w:val="16795A5C"/>
    <w:multiLevelType w:val="singleLevel"/>
    <w:tmpl w:val="0419000F"/>
    <w:lvl w:ilvl="0">
      <w:start w:val="1"/>
      <w:numFmt w:val="decimal"/>
      <w:lvlText w:val="%1."/>
      <w:lvlJc w:val="left"/>
      <w:pPr>
        <w:tabs>
          <w:tab w:val="num" w:pos="360"/>
        </w:tabs>
        <w:ind w:left="360" w:hanging="360"/>
      </w:p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0404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4">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86021C9"/>
    <w:multiLevelType w:val="singleLevel"/>
    <w:tmpl w:val="0419000F"/>
    <w:lvl w:ilvl="0">
      <w:start w:val="1"/>
      <w:numFmt w:val="decimal"/>
      <w:lvlText w:val="%1."/>
      <w:lvlJc w:val="left"/>
      <w:pPr>
        <w:tabs>
          <w:tab w:val="num" w:pos="360"/>
        </w:tabs>
        <w:ind w:left="360" w:hanging="36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3CC52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34335250"/>
    <w:multiLevelType w:val="multilevel"/>
    <w:tmpl w:val="0E38EB28"/>
    <w:lvl w:ilvl="0">
      <w:start w:val="7"/>
      <w:numFmt w:val="decimal"/>
      <w:lvlText w:val="%1."/>
      <w:lvlJc w:val="left"/>
      <w:pPr>
        <w:tabs>
          <w:tab w:val="num" w:pos="768"/>
        </w:tabs>
        <w:ind w:left="768" w:hanging="768"/>
      </w:pPr>
      <w:rPr>
        <w:rFonts w:hint="default"/>
      </w:rPr>
    </w:lvl>
    <w:lvl w:ilvl="1">
      <w:start w:val="3"/>
      <w:numFmt w:val="decimal"/>
      <w:lvlText w:val="%1.%2."/>
      <w:lvlJc w:val="left"/>
      <w:pPr>
        <w:tabs>
          <w:tab w:val="num" w:pos="1404"/>
        </w:tabs>
        <w:ind w:left="1404" w:hanging="768"/>
      </w:pPr>
      <w:rPr>
        <w:rFonts w:hint="default"/>
      </w:rPr>
    </w:lvl>
    <w:lvl w:ilvl="2">
      <w:start w:val="1"/>
      <w:numFmt w:val="decimal"/>
      <w:lvlText w:val="%1.%2.%3."/>
      <w:lvlJc w:val="left"/>
      <w:pPr>
        <w:tabs>
          <w:tab w:val="num" w:pos="2040"/>
        </w:tabs>
        <w:ind w:left="2040" w:hanging="768"/>
      </w:pPr>
      <w:rPr>
        <w:rFonts w:hint="default"/>
      </w:rPr>
    </w:lvl>
    <w:lvl w:ilvl="3">
      <w:start w:val="1"/>
      <w:numFmt w:val="decimal"/>
      <w:lvlText w:val="%1.%2.%3.%4."/>
      <w:lvlJc w:val="left"/>
      <w:pPr>
        <w:tabs>
          <w:tab w:val="num" w:pos="2988"/>
        </w:tabs>
        <w:ind w:left="2988" w:hanging="108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620"/>
        </w:tabs>
        <w:ind w:left="4620" w:hanging="1440"/>
      </w:pPr>
      <w:rPr>
        <w:rFonts w:hint="default"/>
      </w:rPr>
    </w:lvl>
    <w:lvl w:ilvl="6">
      <w:start w:val="1"/>
      <w:numFmt w:val="decimal"/>
      <w:lvlText w:val="%1.%2.%3.%4.%5.%6.%7."/>
      <w:lvlJc w:val="left"/>
      <w:pPr>
        <w:tabs>
          <w:tab w:val="num" w:pos="5616"/>
        </w:tabs>
        <w:ind w:left="5616" w:hanging="1800"/>
      </w:pPr>
      <w:rPr>
        <w:rFonts w:hint="default"/>
      </w:rPr>
    </w:lvl>
    <w:lvl w:ilvl="7">
      <w:start w:val="1"/>
      <w:numFmt w:val="decimal"/>
      <w:lvlText w:val="%1.%2.%3.%4.%5.%6.%7.%8."/>
      <w:lvlJc w:val="left"/>
      <w:pPr>
        <w:tabs>
          <w:tab w:val="num" w:pos="6252"/>
        </w:tabs>
        <w:ind w:left="6252" w:hanging="1800"/>
      </w:pPr>
      <w:rPr>
        <w:rFonts w:hint="default"/>
      </w:rPr>
    </w:lvl>
    <w:lvl w:ilvl="8">
      <w:start w:val="1"/>
      <w:numFmt w:val="decimal"/>
      <w:lvlText w:val="%1.%2.%3.%4.%5.%6.%7.%8.%9."/>
      <w:lvlJc w:val="left"/>
      <w:pPr>
        <w:tabs>
          <w:tab w:val="num" w:pos="7248"/>
        </w:tabs>
        <w:ind w:left="7248" w:hanging="2160"/>
      </w:pPr>
      <w:rPr>
        <w:rFonts w:hint="default"/>
      </w:rPr>
    </w:lvl>
  </w:abstractNum>
  <w:abstractNum w:abstractNumId="39">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0595653"/>
    <w:multiLevelType w:val="multilevel"/>
    <w:tmpl w:val="F170F44C"/>
    <w:lvl w:ilvl="0">
      <w:start w:val="5"/>
      <w:numFmt w:val="decimal"/>
      <w:lvlText w:val="%1."/>
      <w:lvlJc w:val="left"/>
      <w:pPr>
        <w:tabs>
          <w:tab w:val="num" w:pos="552"/>
        </w:tabs>
        <w:ind w:left="552" w:hanging="552"/>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2CB77B3"/>
    <w:multiLevelType w:val="hybridMultilevel"/>
    <w:tmpl w:val="2FB0E8E2"/>
    <w:lvl w:ilvl="0" w:tplc="B6B6E666">
      <w:start w:val="1"/>
      <w:numFmt w:val="decimal"/>
      <w:lvlText w:val="%1."/>
      <w:lvlJc w:val="left"/>
      <w:pPr>
        <w:tabs>
          <w:tab w:val="num" w:pos="720"/>
        </w:tabs>
        <w:ind w:left="720" w:hanging="360"/>
      </w:pPr>
      <w:rPr>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47">
    <w:nsid w:val="63672B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65583895"/>
    <w:multiLevelType w:val="multilevel"/>
    <w:tmpl w:val="CC1AABF6"/>
    <w:lvl w:ilvl="0">
      <w:start w:val="3"/>
      <w:numFmt w:val="decimal"/>
      <w:lvlText w:val="%1."/>
      <w:lvlJc w:val="left"/>
      <w:pPr>
        <w:tabs>
          <w:tab w:val="num" w:pos="552"/>
        </w:tabs>
        <w:ind w:left="552" w:hanging="552"/>
      </w:pPr>
      <w:rPr>
        <w:rFonts w:hint="default"/>
      </w:rPr>
    </w:lvl>
    <w:lvl w:ilvl="1">
      <w:start w:val="1"/>
      <w:numFmt w:val="decimal"/>
      <w:lvlText w:val="%1.%2."/>
      <w:lvlJc w:val="left"/>
      <w:pPr>
        <w:tabs>
          <w:tab w:val="num" w:pos="1224"/>
        </w:tabs>
        <w:ind w:left="1224" w:hanging="72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824"/>
        </w:tabs>
        <w:ind w:left="4824" w:hanging="180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6192"/>
        </w:tabs>
        <w:ind w:left="6192" w:hanging="2160"/>
      </w:pPr>
      <w:rPr>
        <w:rFonts w:hint="default"/>
      </w:rPr>
    </w:lvl>
  </w:abstractNum>
  <w:abstractNum w:abstractNumId="4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0">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1">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0"/>
  </w:num>
  <w:num w:numId="2">
    <w:abstractNumId w:val="49"/>
  </w:num>
  <w:num w:numId="3">
    <w:abstractNumId w:val="0"/>
  </w:num>
  <w:num w:numId="4">
    <w:abstractNumId w:val="29"/>
  </w:num>
  <w:num w:numId="5">
    <w:abstractNumId w:val="25"/>
  </w:num>
  <w:num w:numId="6">
    <w:abstractNumId w:val="36"/>
  </w:num>
  <w:num w:numId="7">
    <w:abstractNumId w:val="23"/>
  </w:num>
  <w:num w:numId="8">
    <w:abstractNumId w:val="52"/>
  </w:num>
  <w:num w:numId="9">
    <w:abstractNumId w:val="33"/>
  </w:num>
  <w:num w:numId="10">
    <w:abstractNumId w:val="41"/>
  </w:num>
  <w:num w:numId="11">
    <w:abstractNumId w:val="53"/>
  </w:num>
  <w:num w:numId="12">
    <w:abstractNumId w:val="43"/>
  </w:num>
  <w:num w:numId="13">
    <w:abstractNumId w:val="46"/>
  </w:num>
  <w:num w:numId="14">
    <w:abstractNumId w:val="42"/>
  </w:num>
  <w:num w:numId="15">
    <w:abstractNumId w:val="30"/>
  </w:num>
  <w:num w:numId="16">
    <w:abstractNumId w:val="39"/>
  </w:num>
  <w:num w:numId="17">
    <w:abstractNumId w:val="5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4"/>
  </w:num>
  <w:num w:numId="21">
    <w:abstractNumId w:val="27"/>
  </w:num>
  <w:num w:numId="22">
    <w:abstractNumId w:val="28"/>
  </w:num>
  <w:num w:numId="23">
    <w:abstractNumId w:val="26"/>
  </w:num>
  <w:num w:numId="24">
    <w:abstractNumId w:val="40"/>
  </w:num>
  <w:num w:numId="25">
    <w:abstractNumId w:val="48"/>
  </w:num>
  <w:num w:numId="26">
    <w:abstractNumId w:val="38"/>
  </w:num>
  <w:num w:numId="27">
    <w:abstractNumId w:val="37"/>
  </w:num>
  <w:num w:numId="28">
    <w:abstractNumId w:val="32"/>
  </w:num>
  <w:num w:numId="29">
    <w:abstractNumId w:val="47"/>
  </w:num>
  <w:num w:numId="30">
    <w:abstractNumId w:val="35"/>
  </w:num>
  <w:num w:numId="31">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07ED"/>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24C1"/>
    <w:rsid w:val="005B2E1A"/>
    <w:rsid w:val="005B5114"/>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1412"/>
    <w:rsid w:val="0062254F"/>
    <w:rsid w:val="00622FD3"/>
    <w:rsid w:val="00624627"/>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8CC"/>
    <w:rsid w:val="006B1E86"/>
    <w:rsid w:val="006B367E"/>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74E2"/>
    <w:rsid w:val="00B43775"/>
    <w:rsid w:val="00B43CB9"/>
    <w:rsid w:val="00B442AE"/>
    <w:rsid w:val="00B46626"/>
    <w:rsid w:val="00B46752"/>
    <w:rsid w:val="00B46D43"/>
    <w:rsid w:val="00B4703B"/>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7E5"/>
    <w:rsid w:val="00EE5F01"/>
    <w:rsid w:val="00EE746F"/>
    <w:rsid w:val="00EF0888"/>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1">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uiPriority w:val="9"/>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1"/>
    <w:rsid w:val="007B5C28"/>
    <w:rPr>
      <w:rFonts w:ascii="Times New Roman" w:eastAsia="MS Mincho" w:hAnsi="Times New Roman" w:cs="Times New Roman"/>
      <w:sz w:val="28"/>
      <w:szCs w:val="20"/>
      <w:lang w:val="uk-UA" w:eastAsia="ru-RU"/>
    </w:rPr>
  </w:style>
  <w:style w:type="character" w:customStyle="1" w:styleId="22">
    <w:name w:val="Заголовок 2 Знак"/>
    <w:aliases w:val=" Char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Char Char,Char"/>
    <w:basedOn w:val="a5"/>
    <w:link w:val="af"/>
    <w:uiPriority w:val="1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Char Char Знак,Char Знак"/>
    <w:basedOn w:val="a6"/>
    <w:link w:val="ae"/>
    <w:uiPriority w:val="10"/>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uiPriority w:val="5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uiPriority w:val="9"/>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uiPriority w:val="11"/>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uiPriority w:val="99"/>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uiPriority w:val="99"/>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1"/>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2">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4">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9"/>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7">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1"/>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262">
    <w:name w:val="Основной текст с отступом 26"/>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155">
    <w:name w:val="Название15"/>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6"/>
    <w:link w:val="1ffff2"/>
    <w:locked/>
    <w:rsid w:val="001415B9"/>
    <w:rPr>
      <w:sz w:val="28"/>
      <w:szCs w:val="28"/>
      <w:lang w:eastAsia="uk-UA"/>
    </w:rPr>
  </w:style>
  <w:style w:type="paragraph" w:customStyle="1" w:styleId="1ffff2">
    <w:name w:val="Формат текста Знак1"/>
    <w:basedOn w:val="a5"/>
    <w:link w:val="1ffff1"/>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1"/>
    <w:link w:val="affffffffffffffffff5"/>
    <w:locked/>
    <w:rsid w:val="001415B9"/>
    <w:rPr>
      <w:i/>
      <w:sz w:val="28"/>
      <w:szCs w:val="28"/>
      <w:lang w:eastAsia="uk-UA"/>
    </w:rPr>
  </w:style>
  <w:style w:type="paragraph" w:customStyle="1" w:styleId="affffffffffffffffff5">
    <w:name w:val="Номер таблицы"/>
    <w:basedOn w:val="1ffff2"/>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162">
    <w:name w:val="Название16"/>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 w:type="character" w:customStyle="1" w:styleId="11b">
    <w:name w:val="Заголовок 1 Знак1"/>
    <w:basedOn w:val="a6"/>
    <w:locked/>
    <w:rsid w:val="006F131F"/>
    <w:rPr>
      <w:rFonts w:cs="Calibri"/>
      <w:b/>
      <w:caps/>
      <w:sz w:val="28"/>
      <w:lang w:val="ru-RU" w:eastAsia="ar-SA" w:bidi="ar-SA"/>
    </w:rPr>
  </w:style>
  <w:style w:type="character" w:customStyle="1" w:styleId="910">
    <w:name w:val="Заголовок 9 Знак1"/>
    <w:basedOn w:val="a6"/>
    <w:locked/>
    <w:rsid w:val="006F131F"/>
    <w:rPr>
      <w:rFonts w:cs="Calibri"/>
      <w:sz w:val="28"/>
      <w:lang w:val="uk-UA" w:eastAsia="ar-SA" w:bidi="ar-SA"/>
    </w:rPr>
  </w:style>
  <w:style w:type="character" w:customStyle="1" w:styleId="218">
    <w:name w:val="Основной текст с отступом 2 Знак1"/>
    <w:basedOn w:val="a6"/>
    <w:locked/>
    <w:rsid w:val="006F131F"/>
    <w:rPr>
      <w:rFonts w:cs="Calibri"/>
      <w:sz w:val="24"/>
      <w:szCs w:val="24"/>
      <w:lang w:val="ru-RU" w:eastAsia="ar-SA" w:bidi="ar-SA"/>
    </w:rPr>
  </w:style>
  <w:style w:type="character" w:customStyle="1" w:styleId="511">
    <w:name w:val="Заголовок 5 Знак1"/>
    <w:basedOn w:val="a6"/>
    <w:locked/>
    <w:rsid w:val="006F131F"/>
    <w:rPr>
      <w:rFonts w:cs="Calibri"/>
      <w:b/>
      <w:bCs/>
      <w:i/>
      <w:iCs/>
      <w:sz w:val="26"/>
      <w:szCs w:val="26"/>
      <w:lang w:eastAsia="ar-SA"/>
    </w:rPr>
  </w:style>
  <w:style w:type="character" w:customStyle="1" w:styleId="810">
    <w:name w:val="Заголовок 8 Знак1"/>
    <w:basedOn w:val="a6"/>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a">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5"/>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5"/>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5"/>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5"/>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6"/>
    <w:semiHidden/>
    <w:rsid w:val="006F131F"/>
    <w:rPr>
      <w:rFonts w:cs="Calibri"/>
      <w:lang w:eastAsia="ar-SA"/>
    </w:rPr>
  </w:style>
  <w:style w:type="character" w:customStyle="1" w:styleId="1ffff4">
    <w:name w:val="Схема документа Знак1"/>
    <w:basedOn w:val="a6"/>
    <w:semiHidden/>
    <w:rsid w:val="006F131F"/>
    <w:rPr>
      <w:rFonts w:ascii="Tahoma" w:hAnsi="Tahoma" w:cs="Tahoma"/>
      <w:shd w:val="clear" w:color="auto" w:fill="000080"/>
      <w:lang w:eastAsia="ar-SA"/>
    </w:rPr>
  </w:style>
  <w:style w:type="character" w:customStyle="1" w:styleId="317">
    <w:name w:val="Основной текст 3 Знак1"/>
    <w:basedOn w:val="a6"/>
    <w:rsid w:val="006F131F"/>
    <w:rPr>
      <w:rFonts w:ascii="Arial" w:hAnsi="Arial"/>
      <w:b/>
      <w:sz w:val="22"/>
      <w:lang w:val="uk-UA"/>
    </w:rPr>
  </w:style>
  <w:style w:type="character" w:customStyle="1" w:styleId="21c">
    <w:name w:val="Основной текст 2 Знак1"/>
    <w:basedOn w:val="a6"/>
    <w:rsid w:val="006F131F"/>
    <w:rPr>
      <w:sz w:val="24"/>
      <w:szCs w:val="24"/>
    </w:rPr>
  </w:style>
  <w:style w:type="character" w:customStyle="1" w:styleId="512">
    <w:name w:val="Знак Знак51"/>
    <w:basedOn w:val="a6"/>
    <w:rsid w:val="006F131F"/>
    <w:rPr>
      <w:rFonts w:cs="Times New Roman"/>
      <w:sz w:val="24"/>
      <w:szCs w:val="24"/>
      <w:lang w:val="ru-RU" w:eastAsia="ru-RU" w:bidi="ar-SA"/>
    </w:rPr>
  </w:style>
  <w:style w:type="paragraph" w:customStyle="1" w:styleId="BodyTextIndent">
    <w:name w:val="Body Text Indent"/>
    <w:aliases w:val="Основной текст с отступом Знак Знак Знак Знак Знак,Основной текст с отступом Знак Знак Знак Знак,Основной текст с отступом Знак Знак Знак"/>
    <w:basedOn w:val="a5"/>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5"/>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b">
    <w:name w:val="Название подзаголовка"/>
    <w:basedOn w:val="ae"/>
    <w:rsid w:val="00DC2E83"/>
    <w:pPr>
      <w:widowControl w:val="0"/>
      <w:spacing w:line="360" w:lineRule="auto"/>
    </w:pPr>
    <w:rPr>
      <w:rFonts w:eastAsia="Times New Roman"/>
      <w:sz w:val="28"/>
    </w:rPr>
  </w:style>
  <w:style w:type="paragraph" w:customStyle="1" w:styleId="affffffffffffffffffc">
    <w:name w:val="Для статей"/>
    <w:basedOn w:val="a5"/>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d">
    <w:name w:val="Таблица (ДЛЯ ДИССЕРТАЦИИ)"/>
    <w:basedOn w:val="a5"/>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e"/>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5"/>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c"/>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5"/>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e">
    <w:name w:val="Таблица (ДЛЯ ДИС)"/>
    <w:basedOn w:val="affffffffffffffffffd"/>
    <w:rsid w:val="00DC2E83"/>
    <w:rPr>
      <w:kern w:val="32"/>
    </w:rPr>
  </w:style>
  <w:style w:type="character" w:customStyle="1" w:styleId="citation">
    <w:name w:val="citation"/>
    <w:basedOn w:val="a6"/>
    <w:rsid w:val="00DC2E83"/>
  </w:style>
  <w:style w:type="character" w:customStyle="1" w:styleId="afffffffffffffffffff">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6"/>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0">
    <w:name w:val="Пример"/>
    <w:basedOn w:val="a5"/>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5"/>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5"/>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6"/>
    <w:rsid w:val="00E96E1F"/>
  </w:style>
  <w:style w:type="paragraph" w:customStyle="1" w:styleId="afffffffffffffffffff1">
    <w:name w:val="Заг_табл"/>
    <w:basedOn w:val="a5"/>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6"/>
    <w:rsid w:val="0044302A"/>
    <w:rPr>
      <w:rFonts w:ascii="Verdana" w:hAnsi="Verdana" w:hint="default"/>
      <w:sz w:val="23"/>
      <w:szCs w:val="23"/>
    </w:rPr>
  </w:style>
  <w:style w:type="paragraph" w:customStyle="1" w:styleId="3ff2">
    <w:name w:val="Îñíîâíîé òåêñò ñ îòñòóïîì 3"/>
    <w:basedOn w:val="a5"/>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5"/>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5"/>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5"/>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5"/>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6"/>
    <w:rsid w:val="004953AD"/>
    <w:rPr>
      <w:rFonts w:cs="Times New Roman"/>
    </w:rPr>
  </w:style>
  <w:style w:type="character" w:customStyle="1" w:styleId="announcetitle">
    <w:name w:val="announce_title"/>
    <w:basedOn w:val="a6"/>
    <w:rsid w:val="004953AD"/>
    <w:rPr>
      <w:rFonts w:cs="Times New Roman"/>
    </w:rPr>
  </w:style>
  <w:style w:type="character" w:customStyle="1" w:styleId="156">
    <w:name w:val="Знак Знак15"/>
    <w:basedOn w:val="a6"/>
    <w:rsid w:val="0093541C"/>
    <w:rPr>
      <w:rFonts w:ascii="Arial" w:hAnsi="Arial" w:cs="Arial"/>
      <w:b/>
      <w:bCs/>
      <w:kern w:val="32"/>
      <w:sz w:val="32"/>
      <w:szCs w:val="32"/>
    </w:rPr>
  </w:style>
  <w:style w:type="paragraph" w:customStyle="1" w:styleId="n1a">
    <w:name w:val="n1a"/>
    <w:basedOn w:val="a5"/>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6"/>
    <w:rsid w:val="0093541C"/>
    <w:rPr>
      <w:rFonts w:ascii="Times New Roman" w:hAnsi="Times New Roman" w:cs="Times New Roman"/>
      <w:sz w:val="24"/>
      <w:szCs w:val="24"/>
    </w:rPr>
  </w:style>
  <w:style w:type="character" w:customStyle="1" w:styleId="BodyText210">
    <w:name w:val="Body Text 21 Знак"/>
    <w:basedOn w:val="a6"/>
    <w:rsid w:val="0093541C"/>
    <w:rPr>
      <w:rFonts w:ascii="Times New Roman" w:hAnsi="Times New Roman" w:cs="Times New Roman"/>
      <w:sz w:val="28"/>
      <w:lang w:val="en-US" w:eastAsia="x-none"/>
    </w:rPr>
  </w:style>
  <w:style w:type="paragraph" w:customStyle="1" w:styleId="annotationsubject">
    <w:name w:val="annotation subject"/>
    <w:basedOn w:val="afffd"/>
    <w:next w:val="afffd"/>
    <w:rsid w:val="0093541C"/>
    <w:rPr>
      <w:b/>
      <w:bCs/>
    </w:rPr>
  </w:style>
  <w:style w:type="paragraph" w:customStyle="1" w:styleId="BalloonText">
    <w:name w:val="Balloon Text"/>
    <w:basedOn w:val="a5"/>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6"/>
    <w:rsid w:val="0093541C"/>
    <w:rPr>
      <w:rFonts w:ascii="Times New Roman" w:hAnsi="Times New Roman" w:cs="Times New Roman"/>
      <w:sz w:val="26"/>
      <w:szCs w:val="26"/>
    </w:rPr>
  </w:style>
  <w:style w:type="character" w:customStyle="1" w:styleId="FontStyle19">
    <w:name w:val="Font Style19"/>
    <w:basedOn w:val="a6"/>
    <w:rsid w:val="0093541C"/>
    <w:rPr>
      <w:rFonts w:ascii="Times New Roman" w:hAnsi="Times New Roman" w:cs="Times New Roman"/>
      <w:spacing w:val="10"/>
      <w:sz w:val="24"/>
      <w:szCs w:val="24"/>
    </w:rPr>
  </w:style>
  <w:style w:type="paragraph" w:customStyle="1" w:styleId="text-content-page1">
    <w:name w:val="text-content-page1"/>
    <w:basedOn w:val="a5"/>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5"/>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6"/>
    <w:rsid w:val="0093541C"/>
    <w:rPr>
      <w:rFonts w:ascii="Times New Roman" w:hAnsi="Times New Roman" w:cs="Times New Roman"/>
      <w:i/>
      <w:iCs/>
      <w:sz w:val="18"/>
      <w:szCs w:val="18"/>
    </w:rPr>
  </w:style>
  <w:style w:type="character" w:customStyle="1" w:styleId="FontStyle43">
    <w:name w:val="Font Style43"/>
    <w:basedOn w:val="a6"/>
    <w:rsid w:val="0093541C"/>
    <w:rPr>
      <w:rFonts w:ascii="Times New Roman" w:hAnsi="Times New Roman" w:cs="Times New Roman"/>
      <w:w w:val="75"/>
      <w:sz w:val="22"/>
      <w:szCs w:val="22"/>
    </w:rPr>
  </w:style>
  <w:style w:type="paragraph" w:customStyle="1" w:styleId="Style22">
    <w:name w:val="Style22"/>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5"/>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5"/>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6"/>
    <w:rsid w:val="0093541C"/>
    <w:rPr>
      <w:rFonts w:ascii="Arial Narrow" w:hAnsi="Arial Narrow" w:cs="Arial Narrow"/>
      <w:b/>
      <w:bCs/>
      <w:sz w:val="16"/>
      <w:szCs w:val="16"/>
    </w:rPr>
  </w:style>
  <w:style w:type="character" w:customStyle="1" w:styleId="FontStyle49">
    <w:name w:val="Font Style49"/>
    <w:basedOn w:val="a6"/>
    <w:rsid w:val="0093541C"/>
    <w:rPr>
      <w:rFonts w:ascii="Arial Narrow" w:hAnsi="Arial Narrow" w:cs="Arial Narrow"/>
      <w:b/>
      <w:bCs/>
      <w:i/>
      <w:iCs/>
      <w:sz w:val="16"/>
      <w:szCs w:val="16"/>
    </w:rPr>
  </w:style>
  <w:style w:type="character" w:customStyle="1" w:styleId="FontStyle69">
    <w:name w:val="Font Style69"/>
    <w:basedOn w:val="a6"/>
    <w:rsid w:val="0093541C"/>
    <w:rPr>
      <w:rFonts w:ascii="Times New Roman" w:hAnsi="Times New Roman" w:cs="Times New Roman"/>
      <w:w w:val="80"/>
      <w:sz w:val="24"/>
      <w:szCs w:val="24"/>
    </w:rPr>
  </w:style>
  <w:style w:type="paragraph" w:customStyle="1" w:styleId="Style28">
    <w:name w:val="Style28"/>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5"/>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6"/>
    <w:rsid w:val="0093541C"/>
    <w:rPr>
      <w:rFonts w:ascii="Cambria" w:hAnsi="Cambria" w:cs="Cambria"/>
      <w:sz w:val="16"/>
      <w:szCs w:val="16"/>
    </w:rPr>
  </w:style>
  <w:style w:type="character" w:customStyle="1" w:styleId="FontStyle71">
    <w:name w:val="Font Style71"/>
    <w:basedOn w:val="a6"/>
    <w:rsid w:val="0093541C"/>
    <w:rPr>
      <w:rFonts w:ascii="Times New Roman" w:hAnsi="Times New Roman" w:cs="Times New Roman"/>
      <w:b/>
      <w:bCs/>
      <w:i/>
      <w:iCs/>
      <w:sz w:val="12"/>
      <w:szCs w:val="12"/>
    </w:rPr>
  </w:style>
  <w:style w:type="paragraph" w:customStyle="1" w:styleId="Style19">
    <w:name w:val="Style19"/>
    <w:basedOn w:val="a5"/>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6"/>
    <w:rsid w:val="0093541C"/>
    <w:rPr>
      <w:rFonts w:ascii="Times New Roman" w:hAnsi="Times New Roman" w:cs="Times New Roman"/>
      <w:b/>
      <w:bCs/>
      <w:w w:val="60"/>
      <w:sz w:val="30"/>
      <w:szCs w:val="30"/>
    </w:rPr>
  </w:style>
  <w:style w:type="character" w:customStyle="1" w:styleId="FontStyle70">
    <w:name w:val="Font Style70"/>
    <w:basedOn w:val="a6"/>
    <w:rsid w:val="0093541C"/>
    <w:rPr>
      <w:rFonts w:ascii="Lucida Sans Unicode" w:hAnsi="Lucida Sans Unicode" w:cs="Lucida Sans Unicode"/>
      <w:sz w:val="16"/>
      <w:szCs w:val="16"/>
    </w:rPr>
  </w:style>
  <w:style w:type="character" w:customStyle="1" w:styleId="FontStyle72">
    <w:name w:val="Font Style72"/>
    <w:basedOn w:val="a6"/>
    <w:rsid w:val="0093541C"/>
    <w:rPr>
      <w:rFonts w:ascii="Times New Roman" w:hAnsi="Times New Roman" w:cs="Times New Roman"/>
      <w:i/>
      <w:iCs/>
      <w:sz w:val="16"/>
      <w:szCs w:val="16"/>
    </w:rPr>
  </w:style>
  <w:style w:type="character" w:customStyle="1" w:styleId="FontStyle14">
    <w:name w:val="Font Style14"/>
    <w:basedOn w:val="a6"/>
    <w:rsid w:val="0093541C"/>
    <w:rPr>
      <w:rFonts w:ascii="Times New Roman" w:hAnsi="Times New Roman" w:cs="Times New Roman"/>
      <w:b/>
      <w:bCs/>
      <w:smallCaps/>
      <w:sz w:val="18"/>
      <w:szCs w:val="18"/>
    </w:rPr>
  </w:style>
  <w:style w:type="paragraph" w:customStyle="1" w:styleId="HTML11">
    <w:name w:val="Стандартный HTML1"/>
    <w:basedOn w:val="a5"/>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5"/>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6"/>
    <w:link w:val="14c"/>
    <w:rsid w:val="009340B0"/>
    <w:rPr>
      <w:rFonts w:ascii="Times New Roman" w:eastAsia="Times New Roman" w:hAnsi="Times New Roman" w:cs="Times New Roman"/>
      <w:sz w:val="28"/>
      <w:szCs w:val="28"/>
      <w:lang/>
    </w:rPr>
  </w:style>
  <w:style w:type="paragraph" w:customStyle="1" w:styleId="PlainText">
    <w:name w:val="Plain Text"/>
    <w:basedOn w:val="a5"/>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6"/>
    <w:rsid w:val="00091892"/>
    <w:rPr>
      <w:rFonts w:ascii="Arial" w:hAnsi="Arial" w:cs="Arial" w:hint="default"/>
      <w:color w:val="000000"/>
      <w:sz w:val="18"/>
      <w:szCs w:val="18"/>
    </w:rPr>
  </w:style>
  <w:style w:type="paragraph" w:customStyle="1" w:styleId="BodyTextIndent3">
    <w:name w:val="Body Text Indent 3"/>
    <w:basedOn w:val="a5"/>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6"/>
    <w:rsid w:val="00F10875"/>
  </w:style>
  <w:style w:type="character" w:customStyle="1" w:styleId="maintextbldleft">
    <w:name w:val="maintextbldleft"/>
    <w:basedOn w:val="a6"/>
    <w:rsid w:val="00F10875"/>
  </w:style>
  <w:style w:type="character" w:customStyle="1" w:styleId="journaltitle">
    <w:name w:val="journal_title"/>
    <w:basedOn w:val="a6"/>
    <w:rsid w:val="00F10875"/>
  </w:style>
  <w:style w:type="paragraph" w:customStyle="1" w:styleId="1ffffb">
    <w:name w:val="_Стиль1"/>
    <w:basedOn w:val="aa"/>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7">
    <w:name w:val="осн.текст10"/>
    <w:basedOn w:val="a5"/>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6">
    <w:name w:val=" Знак Знак5"/>
    <w:basedOn w:val="a6"/>
    <w:rsid w:val="00A5497A"/>
    <w:rPr>
      <w:sz w:val="16"/>
      <w:szCs w:val="16"/>
    </w:rPr>
  </w:style>
  <w:style w:type="character" w:customStyle="1" w:styleId="4fe">
    <w:name w:val=" Знак Знак4"/>
    <w:basedOn w:val="a6"/>
    <w:rsid w:val="00A5497A"/>
    <w:rPr>
      <w:sz w:val="24"/>
      <w:szCs w:val="24"/>
    </w:rPr>
  </w:style>
  <w:style w:type="character" w:customStyle="1" w:styleId="6f">
    <w:name w:val=" Знак Знак6"/>
    <w:basedOn w:val="a6"/>
    <w:rsid w:val="00A5497A"/>
  </w:style>
  <w:style w:type="character" w:customStyle="1" w:styleId="158">
    <w:name w:val=" Знак Знак15"/>
    <w:basedOn w:val="a6"/>
    <w:rsid w:val="00A5497A"/>
    <w:rPr>
      <w:b/>
      <w:sz w:val="28"/>
    </w:rPr>
  </w:style>
  <w:style w:type="character" w:customStyle="1" w:styleId="14e">
    <w:name w:val=" Знак Знак14"/>
    <w:basedOn w:val="a6"/>
    <w:rsid w:val="00A5497A"/>
    <w:rPr>
      <w:sz w:val="28"/>
    </w:rPr>
  </w:style>
  <w:style w:type="character" w:customStyle="1" w:styleId="136">
    <w:name w:val=" Знак Знак13"/>
    <w:basedOn w:val="a6"/>
    <w:rsid w:val="00A5497A"/>
    <w:rPr>
      <w:b/>
      <w:sz w:val="32"/>
    </w:rPr>
  </w:style>
  <w:style w:type="character" w:customStyle="1" w:styleId="128">
    <w:name w:val=" Знак Знак12"/>
    <w:basedOn w:val="a6"/>
    <w:rsid w:val="00A5497A"/>
    <w:rPr>
      <w:sz w:val="28"/>
    </w:rPr>
  </w:style>
  <w:style w:type="character" w:customStyle="1" w:styleId="11c">
    <w:name w:val=" Знак Знак11"/>
    <w:basedOn w:val="a6"/>
    <w:rsid w:val="00A5497A"/>
    <w:rPr>
      <w:b/>
      <w:bCs/>
      <w:i/>
      <w:iCs/>
      <w:sz w:val="26"/>
      <w:szCs w:val="26"/>
    </w:rPr>
  </w:style>
  <w:style w:type="character" w:customStyle="1" w:styleId="108">
    <w:name w:val=" Знак Знак10"/>
    <w:basedOn w:val="a6"/>
    <w:rsid w:val="00A5497A"/>
    <w:rPr>
      <w:b/>
      <w:bCs/>
      <w:sz w:val="22"/>
      <w:szCs w:val="22"/>
    </w:rPr>
  </w:style>
  <w:style w:type="character" w:customStyle="1" w:styleId="9d">
    <w:name w:val=" Знак Знак9"/>
    <w:basedOn w:val="a6"/>
    <w:rsid w:val="00A5497A"/>
    <w:rPr>
      <w:sz w:val="24"/>
      <w:szCs w:val="24"/>
    </w:rPr>
  </w:style>
  <w:style w:type="character" w:customStyle="1" w:styleId="8f">
    <w:name w:val=" Знак Знак8"/>
    <w:basedOn w:val="a6"/>
    <w:rsid w:val="00A5497A"/>
    <w:rPr>
      <w:i/>
      <w:iCs/>
      <w:sz w:val="24"/>
      <w:szCs w:val="24"/>
    </w:rPr>
  </w:style>
  <w:style w:type="character" w:customStyle="1" w:styleId="7d">
    <w:name w:val=" Знак Знак7"/>
    <w:basedOn w:val="a6"/>
    <w:rsid w:val="00A5497A"/>
    <w:rPr>
      <w:sz w:val="28"/>
    </w:rPr>
  </w:style>
  <w:style w:type="character" w:customStyle="1" w:styleId="3ff3">
    <w:name w:val=" Знак Знак3"/>
    <w:basedOn w:val="a6"/>
    <w:rsid w:val="00A5497A"/>
  </w:style>
  <w:style w:type="character" w:customStyle="1" w:styleId="orange">
    <w:name w:val="orange"/>
    <w:basedOn w:val="a6"/>
    <w:rsid w:val="00E73BC4"/>
  </w:style>
  <w:style w:type="paragraph" w:customStyle="1" w:styleId="pkt">
    <w:name w:val="pkt"/>
    <w:basedOn w:val="a5"/>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6"/>
    <w:rsid w:val="00315BC5"/>
    <w:rPr>
      <w:rFonts w:ascii="Tahoma" w:hAnsi="Tahoma" w:cs="Tahoma" w:hint="default"/>
      <w:color w:val="4D3E50"/>
      <w:sz w:val="36"/>
      <w:szCs w:val="36"/>
    </w:rPr>
  </w:style>
  <w:style w:type="character" w:customStyle="1" w:styleId="toc-cit-jour">
    <w:name w:val="toc-cit-jour"/>
    <w:basedOn w:val="a6"/>
    <w:rsid w:val="006B18CC"/>
  </w:style>
  <w:style w:type="character" w:customStyle="1" w:styleId="toc-cit-date">
    <w:name w:val="toc-cit-date"/>
    <w:basedOn w:val="a6"/>
    <w:rsid w:val="006B18CC"/>
  </w:style>
  <w:style w:type="character" w:customStyle="1" w:styleId="toc-cit-vol">
    <w:name w:val="toc-cit-vol"/>
    <w:basedOn w:val="a6"/>
    <w:rsid w:val="006B18CC"/>
  </w:style>
  <w:style w:type="character" w:customStyle="1" w:styleId="toc-cit-page">
    <w:name w:val="toc-cit-page"/>
    <w:basedOn w:val="a6"/>
    <w:rsid w:val="006B18CC"/>
  </w:style>
  <w:style w:type="paragraph" w:customStyle="1" w:styleId="afffffffffffffffffff2">
    <w:name w:val="ТаблИмя"/>
    <w:basedOn w:val="a5"/>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3">
    <w:name w:val="ÒàáëÈìÿ"/>
    <w:basedOn w:val="a5"/>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4">
    <w:name w:val="Òàáëèöà"/>
    <w:basedOn w:val="a5"/>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5"/>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5"/>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5"/>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5"/>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5"/>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5"/>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5"/>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6"/>
    <w:rsid w:val="00DD242C"/>
  </w:style>
  <w:style w:type="character" w:customStyle="1" w:styleId="journalnumber">
    <w:name w:val="journalnumber"/>
    <w:basedOn w:val="a6"/>
    <w:rsid w:val="00DD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44</Pages>
  <Words>9815</Words>
  <Characters>55951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591</cp:revision>
  <dcterms:created xsi:type="dcterms:W3CDTF">2015-05-26T12:20:00Z</dcterms:created>
  <dcterms:modified xsi:type="dcterms:W3CDTF">2015-05-29T11:17:00Z</dcterms:modified>
</cp:coreProperties>
</file>