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949A0"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hint="eastAsia"/>
          <w:b/>
          <w:bCs/>
          <w:color w:val="222222"/>
          <w:sz w:val="21"/>
          <w:szCs w:val="21"/>
        </w:rPr>
        <w:t>Шамакина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Инна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Юрьевна</w:t>
      </w:r>
      <w:r w:rsidRPr="00015C95">
        <w:rPr>
          <w:rFonts w:ascii="Helvetica" w:hAnsi="Helvetica" w:cs="Helvetica"/>
          <w:b/>
          <w:bCs/>
          <w:color w:val="222222"/>
          <w:sz w:val="21"/>
          <w:szCs w:val="21"/>
        </w:rPr>
        <w:t>.</w:t>
      </w:r>
    </w:p>
    <w:p w14:paraId="07DA51ED"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hint="eastAsia"/>
          <w:b/>
          <w:bCs/>
          <w:color w:val="222222"/>
          <w:sz w:val="21"/>
          <w:szCs w:val="21"/>
        </w:rPr>
        <w:t>Влияние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вазопрессина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его</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аналогов</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поведение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вегетативные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реакции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белых</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крыс</w:t>
      </w:r>
      <w:r w:rsidRPr="00015C95">
        <w:rPr>
          <w:rFonts w:ascii="Helvetica" w:hAnsi="Helvetica" w:cs="Helvetica"/>
          <w:b/>
          <w:bCs/>
          <w:color w:val="222222"/>
          <w:sz w:val="21"/>
          <w:szCs w:val="21"/>
        </w:rPr>
        <w:t xml:space="preserve"> : </w:t>
      </w:r>
      <w:r w:rsidRPr="00015C95">
        <w:rPr>
          <w:rFonts w:ascii="Helvetica" w:hAnsi="Helvetica" w:cs="Helvetica" w:hint="eastAsia"/>
          <w:b/>
          <w:bCs/>
          <w:color w:val="222222"/>
          <w:sz w:val="21"/>
          <w:szCs w:val="21"/>
        </w:rPr>
        <w:t>диссертация</w:t>
      </w:r>
      <w:r w:rsidRPr="00015C95">
        <w:rPr>
          <w:rFonts w:ascii="Helvetica" w:hAnsi="Helvetica" w:cs="Helvetica"/>
          <w:b/>
          <w:bCs/>
          <w:color w:val="222222"/>
          <w:sz w:val="21"/>
          <w:szCs w:val="21"/>
        </w:rPr>
        <w:t xml:space="preserve"> ... </w:t>
      </w:r>
      <w:r w:rsidRPr="00015C95">
        <w:rPr>
          <w:rFonts w:ascii="Helvetica" w:hAnsi="Helvetica" w:cs="Helvetica" w:hint="eastAsia"/>
          <w:b/>
          <w:bCs/>
          <w:color w:val="222222"/>
          <w:sz w:val="21"/>
          <w:szCs w:val="21"/>
        </w:rPr>
        <w:t>кандидата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биологических</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наук</w:t>
      </w:r>
      <w:r w:rsidRPr="00015C95">
        <w:rPr>
          <w:rFonts w:ascii="Helvetica" w:hAnsi="Helvetica" w:cs="Helvetica"/>
          <w:b/>
          <w:bCs/>
          <w:color w:val="222222"/>
          <w:sz w:val="21"/>
          <w:szCs w:val="21"/>
        </w:rPr>
        <w:t xml:space="preserve"> : 03.00.13. - </w:t>
      </w:r>
      <w:r w:rsidRPr="00015C95">
        <w:rPr>
          <w:rFonts w:ascii="Helvetica" w:hAnsi="Helvetica" w:cs="Helvetica" w:hint="eastAsia"/>
          <w:b/>
          <w:bCs/>
          <w:color w:val="222222"/>
          <w:sz w:val="21"/>
          <w:szCs w:val="21"/>
        </w:rPr>
        <w:t>Москва</w:t>
      </w:r>
      <w:r w:rsidRPr="00015C95">
        <w:rPr>
          <w:rFonts w:ascii="Helvetica" w:hAnsi="Helvetica" w:cs="Helvetica"/>
          <w:b/>
          <w:bCs/>
          <w:color w:val="222222"/>
          <w:sz w:val="21"/>
          <w:szCs w:val="21"/>
        </w:rPr>
        <w:t xml:space="preserve">, 1984. - 182 </w:t>
      </w:r>
      <w:r w:rsidRPr="00015C95">
        <w:rPr>
          <w:rFonts w:ascii="Helvetica" w:hAnsi="Helvetica" w:cs="Helvetica" w:hint="eastAsia"/>
          <w:b/>
          <w:bCs/>
          <w:color w:val="222222"/>
          <w:sz w:val="21"/>
          <w:szCs w:val="21"/>
        </w:rPr>
        <w:t>с</w:t>
      </w:r>
      <w:r w:rsidRPr="00015C95">
        <w:rPr>
          <w:rFonts w:ascii="Helvetica" w:hAnsi="Helvetica" w:cs="Helvetica"/>
          <w:b/>
          <w:bCs/>
          <w:color w:val="222222"/>
          <w:sz w:val="21"/>
          <w:szCs w:val="21"/>
        </w:rPr>
        <w:t xml:space="preserve">. : </w:t>
      </w:r>
      <w:r w:rsidRPr="00015C95">
        <w:rPr>
          <w:rFonts w:ascii="Helvetica" w:hAnsi="Helvetica" w:cs="Helvetica" w:hint="eastAsia"/>
          <w:b/>
          <w:bCs/>
          <w:color w:val="222222"/>
          <w:sz w:val="21"/>
          <w:szCs w:val="21"/>
        </w:rPr>
        <w:t>ил</w:t>
      </w:r>
      <w:r w:rsidRPr="00015C95">
        <w:rPr>
          <w:rFonts w:ascii="Helvetica" w:hAnsi="Helvetica" w:cs="Helvetica"/>
          <w:b/>
          <w:bCs/>
          <w:color w:val="222222"/>
          <w:sz w:val="21"/>
          <w:szCs w:val="21"/>
        </w:rPr>
        <w:t>.</w:t>
      </w:r>
    </w:p>
    <w:p w14:paraId="5D85998F"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hint="eastAsia"/>
          <w:b/>
          <w:bCs/>
          <w:color w:val="222222"/>
          <w:sz w:val="21"/>
          <w:szCs w:val="21"/>
        </w:rPr>
        <w:t>больше</w:t>
      </w:r>
    </w:p>
    <w:p w14:paraId="6960E015"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hint="eastAsia"/>
          <w:b/>
          <w:bCs/>
          <w:color w:val="222222"/>
          <w:sz w:val="21"/>
          <w:szCs w:val="21"/>
        </w:rPr>
        <w:t>Цитаты</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из</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текста</w:t>
      </w:r>
      <w:r w:rsidRPr="00015C95">
        <w:rPr>
          <w:rFonts w:ascii="Helvetica" w:hAnsi="Helvetica" w:cs="Helvetica"/>
          <w:b/>
          <w:bCs/>
          <w:color w:val="222222"/>
          <w:sz w:val="21"/>
          <w:szCs w:val="21"/>
        </w:rPr>
        <w:t>:</w:t>
      </w:r>
    </w:p>
    <w:p w14:paraId="44817D5D"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hint="eastAsia"/>
          <w:b/>
          <w:bCs/>
          <w:color w:val="222222"/>
          <w:sz w:val="21"/>
          <w:szCs w:val="21"/>
        </w:rPr>
        <w:t>стр</w:t>
      </w:r>
      <w:r w:rsidRPr="00015C95">
        <w:rPr>
          <w:rFonts w:ascii="Helvetica" w:hAnsi="Helvetica" w:cs="Helvetica"/>
          <w:b/>
          <w:bCs/>
          <w:color w:val="222222"/>
          <w:sz w:val="21"/>
          <w:szCs w:val="21"/>
        </w:rPr>
        <w:t>. 1</w:t>
      </w:r>
    </w:p>
    <w:p w14:paraId="36B33CAA"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hint="eastAsia"/>
          <w:b/>
          <w:bCs/>
          <w:color w:val="222222"/>
          <w:sz w:val="21"/>
          <w:szCs w:val="21"/>
        </w:rPr>
        <w:t>рукописи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УДК</w:t>
      </w:r>
      <w:r w:rsidRPr="00015C95">
        <w:rPr>
          <w:rFonts w:ascii="Helvetica" w:hAnsi="Helvetica" w:cs="Helvetica"/>
          <w:b/>
          <w:bCs/>
          <w:color w:val="222222"/>
          <w:sz w:val="21"/>
          <w:szCs w:val="21"/>
        </w:rPr>
        <w:t xml:space="preserve">: 557.12:155.3 </w:t>
      </w:r>
      <w:r w:rsidRPr="00015C95">
        <w:rPr>
          <w:rFonts w:ascii="Helvetica" w:hAnsi="Helvetica" w:cs="Helvetica" w:hint="eastAsia"/>
          <w:b/>
          <w:bCs/>
          <w:color w:val="222222"/>
          <w:sz w:val="21"/>
          <w:szCs w:val="21"/>
        </w:rPr>
        <w:t>ШАМАКИНА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Инна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Юрьевна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ВЛИЯНИЕ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ВАЗОПРЕССИНА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ЕГО</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АНАЛОГОВ</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ПОВЕДЕНИЕ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ВЕГЕТАТИВНЫЕ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РЕАКЦИЙ</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БЕЛЫХ</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КРЫС</w:t>
      </w:r>
      <w:r w:rsidRPr="00015C95">
        <w:rPr>
          <w:rFonts w:ascii="Helvetica" w:hAnsi="Helvetica" w:cs="Helvetica"/>
          <w:b/>
          <w:bCs/>
          <w:color w:val="222222"/>
          <w:sz w:val="21"/>
          <w:szCs w:val="21"/>
        </w:rPr>
        <w:t xml:space="preserve"> (03.00.13 - </w:t>
      </w:r>
      <w:r w:rsidRPr="00015C95">
        <w:rPr>
          <w:rFonts w:ascii="Helvetica" w:hAnsi="Helvetica" w:cs="Helvetica" w:hint="eastAsia"/>
          <w:b/>
          <w:bCs/>
          <w:color w:val="222222"/>
          <w:sz w:val="21"/>
          <w:szCs w:val="21"/>
        </w:rPr>
        <w:t>Физиология</w:t>
      </w:r>
    </w:p>
    <w:p w14:paraId="152B2478"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hint="eastAsia"/>
          <w:b/>
          <w:bCs/>
          <w:color w:val="222222"/>
          <w:sz w:val="21"/>
          <w:szCs w:val="21"/>
        </w:rPr>
        <w:t>стр</w:t>
      </w:r>
      <w:r w:rsidRPr="00015C95">
        <w:rPr>
          <w:rFonts w:ascii="Helvetica" w:hAnsi="Helvetica" w:cs="Helvetica"/>
          <w:b/>
          <w:bCs/>
          <w:color w:val="222222"/>
          <w:sz w:val="21"/>
          <w:szCs w:val="21"/>
        </w:rPr>
        <w:t>. 2</w:t>
      </w:r>
    </w:p>
    <w:p w14:paraId="3322D9D9"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hint="eastAsia"/>
          <w:b/>
          <w:bCs/>
          <w:color w:val="222222"/>
          <w:sz w:val="21"/>
          <w:szCs w:val="21"/>
        </w:rPr>
        <w:t>лабиринте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с</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пищевым</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подкреплением</w:t>
      </w:r>
      <w:r w:rsidRPr="00015C95">
        <w:rPr>
          <w:rFonts w:ascii="Helvetica" w:hAnsi="Helvetica" w:cs="Helvetica"/>
          <w:b/>
          <w:bCs/>
          <w:color w:val="222222"/>
          <w:sz w:val="21"/>
          <w:szCs w:val="21"/>
        </w:rPr>
        <w:t>.. 43 42 41 41 38 40 40 40 25 - 2</w:t>
      </w:r>
      <w:r w:rsidRPr="00015C95">
        <w:rPr>
          <w:rFonts w:ascii="Helvetica" w:hAnsi="Helvetica" w:cs="Helvetica" w:hint="eastAsia"/>
          <w:b/>
          <w:bCs/>
          <w:color w:val="222222"/>
          <w:sz w:val="21"/>
          <w:szCs w:val="21"/>
        </w:rPr>
        <w:t>Глава</w:t>
      </w:r>
      <w:r w:rsidRPr="00015C95">
        <w:rPr>
          <w:rFonts w:ascii="Helvetica" w:hAnsi="Helvetica" w:cs="Helvetica"/>
          <w:b/>
          <w:bCs/>
          <w:color w:val="222222"/>
          <w:sz w:val="21"/>
          <w:szCs w:val="21"/>
        </w:rPr>
        <w:t xml:space="preserve"> 2. </w:t>
      </w:r>
      <w:r w:rsidRPr="00015C95">
        <w:rPr>
          <w:rFonts w:ascii="Helvetica" w:hAnsi="Helvetica" w:cs="Helvetica" w:hint="eastAsia"/>
          <w:b/>
          <w:bCs/>
          <w:color w:val="222222"/>
          <w:sz w:val="21"/>
          <w:szCs w:val="21"/>
        </w:rPr>
        <w:t>Влияние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АВП</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ЛВП</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ЛВТ</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ОТ</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ПЛГ</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сердечную</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деятельность</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крыс</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Глава</w:t>
      </w:r>
      <w:r w:rsidRPr="00015C95">
        <w:rPr>
          <w:rFonts w:ascii="Helvetica" w:hAnsi="Helvetica" w:cs="Helvetica"/>
          <w:b/>
          <w:bCs/>
          <w:color w:val="222222"/>
          <w:sz w:val="21"/>
          <w:szCs w:val="21"/>
        </w:rPr>
        <w:t xml:space="preserve"> 3. </w:t>
      </w:r>
      <w:r w:rsidRPr="00015C95">
        <w:rPr>
          <w:rFonts w:ascii="Helvetica" w:hAnsi="Helvetica" w:cs="Helvetica" w:hint="eastAsia"/>
          <w:b/>
          <w:bCs/>
          <w:color w:val="222222"/>
          <w:sz w:val="21"/>
          <w:szCs w:val="21"/>
        </w:rPr>
        <w:t>Влияние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гормонов</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нейрогипофиза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спонтанное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поведение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крыс</w:t>
      </w:r>
      <w:r w:rsidRPr="00015C95">
        <w:rPr>
          <w:rFonts w:ascii="Helvetica" w:hAnsi="Helvetica" w:cs="Helvetica"/>
          <w:b/>
          <w:bCs/>
          <w:color w:val="222222"/>
          <w:sz w:val="21"/>
          <w:szCs w:val="21"/>
        </w:rPr>
        <w:t xml:space="preserve"> 1) </w:t>
      </w:r>
      <w:r w:rsidRPr="00015C95">
        <w:rPr>
          <w:rFonts w:ascii="Helvetica" w:hAnsi="Helvetica" w:cs="Helvetica" w:hint="eastAsia"/>
          <w:b/>
          <w:bCs/>
          <w:color w:val="222222"/>
          <w:sz w:val="21"/>
          <w:szCs w:val="21"/>
        </w:rPr>
        <w:t>Влияние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гормонов</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нейрогипофиза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двигательную</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активность</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крыс</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в</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приборе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Анимекс</w:t>
      </w:r>
      <w:r w:rsidRPr="00015C95">
        <w:rPr>
          <w:rFonts w:ascii="Helvetica" w:hAnsi="Helvetica" w:cs="Helvetica"/>
          <w:b/>
          <w:bCs/>
          <w:color w:val="222222"/>
          <w:sz w:val="21"/>
          <w:szCs w:val="21"/>
        </w:rPr>
        <w:t xml:space="preserve">" 2) </w:t>
      </w:r>
      <w:r w:rsidRPr="00015C95">
        <w:rPr>
          <w:rFonts w:ascii="Helvetica" w:hAnsi="Helvetica" w:cs="Helvetica" w:hint="eastAsia"/>
          <w:b/>
          <w:bCs/>
          <w:color w:val="222222"/>
          <w:sz w:val="21"/>
          <w:szCs w:val="21"/>
        </w:rPr>
        <w:t>Влияние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АВП</w:t>
      </w:r>
      <w:r w:rsidRPr="00015C95">
        <w:rPr>
          <w:rFonts w:ascii="Helvetica" w:hAnsi="Helvetica" w:cs="Helvetica"/>
          <w:b/>
          <w:bCs/>
          <w:color w:val="222222"/>
          <w:sz w:val="21"/>
          <w:szCs w:val="21"/>
        </w:rPr>
        <w:t>,</w:t>
      </w:r>
    </w:p>
    <w:p w14:paraId="5B0C33E5"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hint="eastAsia"/>
          <w:b/>
          <w:bCs/>
          <w:color w:val="222222"/>
          <w:sz w:val="21"/>
          <w:szCs w:val="21"/>
        </w:rPr>
        <w:t>стр</w:t>
      </w:r>
      <w:r w:rsidRPr="00015C95">
        <w:rPr>
          <w:rFonts w:ascii="Helvetica" w:hAnsi="Helvetica" w:cs="Helvetica"/>
          <w:b/>
          <w:bCs/>
          <w:color w:val="222222"/>
          <w:sz w:val="21"/>
          <w:szCs w:val="21"/>
        </w:rPr>
        <w:t>. 4</w:t>
      </w:r>
    </w:p>
    <w:p w14:paraId="7E2FBEC4"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hint="eastAsia"/>
          <w:b/>
          <w:bCs/>
          <w:color w:val="222222"/>
          <w:sz w:val="21"/>
          <w:szCs w:val="21"/>
        </w:rPr>
        <w:t>влияния</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гормонов</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нейрогипофиза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некоторых</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их</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аналогов</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спон­</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танное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поведение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обучаемость</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вегетативные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реакции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белых</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крыс</w:t>
      </w:r>
      <w:r w:rsidRPr="00015C95">
        <w:rPr>
          <w:rFonts w:ascii="Helvetica" w:hAnsi="Helvetica" w:cs="Helvetica"/>
          <w:b/>
          <w:bCs/>
          <w:color w:val="222222"/>
          <w:sz w:val="21"/>
          <w:szCs w:val="21"/>
        </w:rPr>
        <w:t xml:space="preserve">. - 4 </w:t>
      </w:r>
      <w:r w:rsidRPr="00015C95">
        <w:rPr>
          <w:rFonts w:ascii="Helvetica" w:hAnsi="Helvetica" w:cs="Helvetica" w:hint="eastAsia"/>
          <w:b/>
          <w:bCs/>
          <w:color w:val="222222"/>
          <w:sz w:val="21"/>
          <w:szCs w:val="21"/>
        </w:rPr>
        <w:t>Б</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работе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были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поставлены</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следующие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задачи</w:t>
      </w:r>
      <w:r w:rsidRPr="00015C95">
        <w:rPr>
          <w:rFonts w:ascii="Helvetica" w:hAnsi="Helvetica" w:cs="Helvetica"/>
          <w:b/>
          <w:bCs/>
          <w:color w:val="222222"/>
          <w:sz w:val="21"/>
          <w:szCs w:val="21"/>
        </w:rPr>
        <w:t xml:space="preserve">: 1. </w:t>
      </w:r>
      <w:r w:rsidRPr="00015C95">
        <w:rPr>
          <w:rFonts w:ascii="Helvetica" w:hAnsi="Helvetica" w:cs="Helvetica" w:hint="eastAsia"/>
          <w:b/>
          <w:bCs/>
          <w:color w:val="222222"/>
          <w:sz w:val="21"/>
          <w:szCs w:val="21"/>
        </w:rPr>
        <w:t>Изучение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влияния</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нейрогипофизарных</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гормонов</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в</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различных</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дозах</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некоторые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формы</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спонтанного</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поведения</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крыс</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исследова­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связи</w:t>
      </w:r>
    </w:p>
    <w:p w14:paraId="08B65899" w14:textId="77777777" w:rsidR="00015C95" w:rsidRPr="00015C95" w:rsidRDefault="00015C95" w:rsidP="00015C95">
      <w:pPr>
        <w:rPr>
          <w:rFonts w:ascii="Helvetica" w:hAnsi="Helvetica" w:cs="Helvetica"/>
          <w:b/>
          <w:bCs/>
          <w:color w:val="222222"/>
          <w:sz w:val="21"/>
          <w:szCs w:val="21"/>
        </w:rPr>
      </w:pPr>
    </w:p>
    <w:p w14:paraId="56718E91"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hint="eastAsia"/>
          <w:b/>
          <w:bCs/>
          <w:color w:val="222222"/>
          <w:sz w:val="21"/>
          <w:szCs w:val="21"/>
        </w:rPr>
        <w:t>Оглавление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диссертации</w:t>
      </w:r>
    </w:p>
    <w:p w14:paraId="5D77383A"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hint="eastAsia"/>
          <w:b/>
          <w:bCs/>
          <w:color w:val="222222"/>
          <w:sz w:val="21"/>
          <w:szCs w:val="21"/>
        </w:rPr>
        <w:t>кандидат</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биологических</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наук</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Шамакина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Инна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Юрьевна</w:t>
      </w:r>
    </w:p>
    <w:p w14:paraId="41B4E3F5"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b/>
          <w:bCs/>
          <w:color w:val="222222"/>
          <w:sz w:val="21"/>
          <w:szCs w:val="21"/>
        </w:rPr>
        <w:t xml:space="preserve">I. </w:t>
      </w:r>
      <w:r w:rsidRPr="00015C95">
        <w:rPr>
          <w:rFonts w:ascii="Helvetica" w:hAnsi="Helvetica" w:cs="Helvetica" w:hint="eastAsia"/>
          <w:b/>
          <w:bCs/>
          <w:color w:val="222222"/>
          <w:sz w:val="21"/>
          <w:szCs w:val="21"/>
        </w:rPr>
        <w:t>ВВЕДЕНИЕ</w:t>
      </w:r>
    </w:p>
    <w:p w14:paraId="539A1481" w14:textId="77777777" w:rsidR="00015C95" w:rsidRPr="00015C95" w:rsidRDefault="00015C95" w:rsidP="00015C95">
      <w:pPr>
        <w:rPr>
          <w:rFonts w:ascii="Helvetica" w:hAnsi="Helvetica" w:cs="Helvetica"/>
          <w:b/>
          <w:bCs/>
          <w:color w:val="222222"/>
          <w:sz w:val="21"/>
          <w:szCs w:val="21"/>
        </w:rPr>
      </w:pPr>
    </w:p>
    <w:p w14:paraId="59118549"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hint="eastAsia"/>
          <w:b/>
          <w:bCs/>
          <w:color w:val="222222"/>
          <w:sz w:val="21"/>
          <w:szCs w:val="21"/>
        </w:rPr>
        <w:lastRenderedPageBreak/>
        <w:t>П</w:t>
      </w:r>
      <w:r w:rsidRPr="00015C95">
        <w:rPr>
          <w:rFonts w:ascii="Helvetica" w:hAnsi="Helvetica" w:cs="Helvetica"/>
          <w:b/>
          <w:bCs/>
          <w:color w:val="222222"/>
          <w:sz w:val="21"/>
          <w:szCs w:val="21"/>
        </w:rPr>
        <w:t>. (</w:t>
      </w:r>
      <w:r w:rsidRPr="00015C95">
        <w:rPr>
          <w:rFonts w:ascii="Helvetica" w:hAnsi="Helvetica" w:cs="Helvetica" w:hint="eastAsia"/>
          <w:b/>
          <w:bCs/>
          <w:color w:val="222222"/>
          <w:sz w:val="21"/>
          <w:szCs w:val="21"/>
        </w:rPr>
        <w:t>ВЗОР</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ЛИТЕРАТУРЫ</w:t>
      </w:r>
    </w:p>
    <w:p w14:paraId="103314FE" w14:textId="77777777" w:rsidR="00015C95" w:rsidRPr="00015C95" w:rsidRDefault="00015C95" w:rsidP="00015C95">
      <w:pPr>
        <w:rPr>
          <w:rFonts w:ascii="Helvetica" w:hAnsi="Helvetica" w:cs="Helvetica"/>
          <w:b/>
          <w:bCs/>
          <w:color w:val="222222"/>
          <w:sz w:val="21"/>
          <w:szCs w:val="21"/>
        </w:rPr>
      </w:pPr>
    </w:p>
    <w:p w14:paraId="12B91517"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b/>
          <w:bCs/>
          <w:color w:val="222222"/>
          <w:sz w:val="21"/>
          <w:szCs w:val="21"/>
        </w:rPr>
        <w:t xml:space="preserve">1. </w:t>
      </w:r>
      <w:r w:rsidRPr="00015C95">
        <w:rPr>
          <w:rFonts w:ascii="Helvetica" w:hAnsi="Helvetica" w:cs="Helvetica" w:hint="eastAsia"/>
          <w:b/>
          <w:bCs/>
          <w:color w:val="222222"/>
          <w:sz w:val="21"/>
          <w:szCs w:val="21"/>
        </w:rPr>
        <w:t>Краткие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сведения</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о</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структуре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функции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гормонов</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нейрогипофиза</w:t>
      </w:r>
    </w:p>
    <w:p w14:paraId="616ACB66" w14:textId="77777777" w:rsidR="00015C95" w:rsidRPr="00015C95" w:rsidRDefault="00015C95" w:rsidP="00015C95">
      <w:pPr>
        <w:rPr>
          <w:rFonts w:ascii="Helvetica" w:hAnsi="Helvetica" w:cs="Helvetica"/>
          <w:b/>
          <w:bCs/>
          <w:color w:val="222222"/>
          <w:sz w:val="21"/>
          <w:szCs w:val="21"/>
        </w:rPr>
      </w:pPr>
    </w:p>
    <w:p w14:paraId="590A0329"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b/>
          <w:bCs/>
          <w:color w:val="222222"/>
          <w:sz w:val="21"/>
          <w:szCs w:val="21"/>
        </w:rPr>
        <w:t xml:space="preserve">2. </w:t>
      </w:r>
      <w:r w:rsidRPr="00015C95">
        <w:rPr>
          <w:rFonts w:ascii="Helvetica" w:hAnsi="Helvetica" w:cs="Helvetica" w:hint="eastAsia"/>
          <w:b/>
          <w:bCs/>
          <w:color w:val="222222"/>
          <w:sz w:val="21"/>
          <w:szCs w:val="21"/>
        </w:rPr>
        <w:t>Влияние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гормонов</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нейрогипофиза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деятельность</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сердечно</w:t>
      </w:r>
      <w:r w:rsidRPr="00015C95">
        <w:rPr>
          <w:rFonts w:ascii="Helvetica" w:hAnsi="Helvetica" w:cs="Helvetica"/>
          <w:b/>
          <w:bCs/>
          <w:color w:val="222222"/>
          <w:sz w:val="21"/>
          <w:szCs w:val="21"/>
        </w:rPr>
        <w:t>-</w:t>
      </w:r>
      <w:r w:rsidRPr="00015C95">
        <w:rPr>
          <w:rFonts w:ascii="Helvetica" w:hAnsi="Helvetica" w:cs="Helvetica" w:hint="eastAsia"/>
          <w:b/>
          <w:bCs/>
          <w:color w:val="222222"/>
          <w:sz w:val="21"/>
          <w:szCs w:val="21"/>
        </w:rPr>
        <w:t>сосудистой</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системы</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животных</w:t>
      </w:r>
    </w:p>
    <w:p w14:paraId="70282671" w14:textId="77777777" w:rsidR="00015C95" w:rsidRPr="00015C95" w:rsidRDefault="00015C95" w:rsidP="00015C95">
      <w:pPr>
        <w:rPr>
          <w:rFonts w:ascii="Helvetica" w:hAnsi="Helvetica" w:cs="Helvetica"/>
          <w:b/>
          <w:bCs/>
          <w:color w:val="222222"/>
          <w:sz w:val="21"/>
          <w:szCs w:val="21"/>
        </w:rPr>
      </w:pPr>
    </w:p>
    <w:p w14:paraId="4F57A221"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b/>
          <w:bCs/>
          <w:color w:val="222222"/>
          <w:sz w:val="21"/>
          <w:szCs w:val="21"/>
        </w:rPr>
        <w:t xml:space="preserve">3. </w:t>
      </w:r>
      <w:r w:rsidRPr="00015C95">
        <w:rPr>
          <w:rFonts w:ascii="Helvetica" w:hAnsi="Helvetica" w:cs="Helvetica" w:hint="eastAsia"/>
          <w:b/>
          <w:bCs/>
          <w:color w:val="222222"/>
          <w:sz w:val="21"/>
          <w:szCs w:val="21"/>
        </w:rPr>
        <w:t>Влияние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нейрогипофизарных</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гормонов</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поведение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животных</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w:t>
      </w:r>
      <w:r w:rsidRPr="00015C95">
        <w:rPr>
          <w:rFonts w:ascii="Helvetica" w:hAnsi="Helvetica" w:cs="Helvetica"/>
          <w:b/>
          <w:bCs/>
          <w:color w:val="222222"/>
          <w:sz w:val="21"/>
          <w:szCs w:val="21"/>
        </w:rPr>
        <w:t>.</w:t>
      </w:r>
    </w:p>
    <w:p w14:paraId="6FF3A72C" w14:textId="77777777" w:rsidR="00015C95" w:rsidRPr="00015C95" w:rsidRDefault="00015C95" w:rsidP="00015C95">
      <w:pPr>
        <w:rPr>
          <w:rFonts w:ascii="Helvetica" w:hAnsi="Helvetica" w:cs="Helvetica"/>
          <w:b/>
          <w:bCs/>
          <w:color w:val="222222"/>
          <w:sz w:val="21"/>
          <w:szCs w:val="21"/>
        </w:rPr>
      </w:pPr>
    </w:p>
    <w:p w14:paraId="7161455B"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b/>
          <w:bCs/>
          <w:color w:val="222222"/>
          <w:sz w:val="21"/>
          <w:szCs w:val="21"/>
        </w:rPr>
        <w:t xml:space="preserve">4. </w:t>
      </w:r>
      <w:r w:rsidRPr="00015C95">
        <w:rPr>
          <w:rFonts w:ascii="Helvetica" w:hAnsi="Helvetica" w:cs="Helvetica" w:hint="eastAsia"/>
          <w:b/>
          <w:bCs/>
          <w:color w:val="222222"/>
          <w:sz w:val="21"/>
          <w:szCs w:val="21"/>
        </w:rPr>
        <w:t>Исследование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возможных</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механизмов</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действия</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гормонов</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нейрогипофиза</w:t>
      </w:r>
    </w:p>
    <w:p w14:paraId="3BAEB65C" w14:textId="77777777" w:rsidR="00015C95" w:rsidRPr="00015C95" w:rsidRDefault="00015C95" w:rsidP="00015C95">
      <w:pPr>
        <w:rPr>
          <w:rFonts w:ascii="Helvetica" w:hAnsi="Helvetica" w:cs="Helvetica"/>
          <w:b/>
          <w:bCs/>
          <w:color w:val="222222"/>
          <w:sz w:val="21"/>
          <w:szCs w:val="21"/>
        </w:rPr>
      </w:pPr>
    </w:p>
    <w:p w14:paraId="3896BC77"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b/>
          <w:bCs/>
          <w:color w:val="222222"/>
          <w:sz w:val="21"/>
          <w:szCs w:val="21"/>
        </w:rPr>
        <w:t xml:space="preserve">5. </w:t>
      </w:r>
      <w:r w:rsidRPr="00015C95">
        <w:rPr>
          <w:rFonts w:ascii="Helvetica" w:hAnsi="Helvetica" w:cs="Helvetica" w:hint="eastAsia"/>
          <w:b/>
          <w:bCs/>
          <w:color w:val="222222"/>
          <w:sz w:val="21"/>
          <w:szCs w:val="21"/>
        </w:rPr>
        <w:t>Использование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гормонов</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нейрогипофиза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в</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клинических</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исследованиях</w:t>
      </w:r>
    </w:p>
    <w:p w14:paraId="09C9014B" w14:textId="77777777" w:rsidR="00015C95" w:rsidRPr="00015C95" w:rsidRDefault="00015C95" w:rsidP="00015C95">
      <w:pPr>
        <w:rPr>
          <w:rFonts w:ascii="Helvetica" w:hAnsi="Helvetica" w:cs="Helvetica"/>
          <w:b/>
          <w:bCs/>
          <w:color w:val="222222"/>
          <w:sz w:val="21"/>
          <w:szCs w:val="21"/>
        </w:rPr>
      </w:pPr>
    </w:p>
    <w:p w14:paraId="7F434879"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hint="eastAsia"/>
          <w:b/>
          <w:bCs/>
          <w:color w:val="222222"/>
          <w:sz w:val="21"/>
          <w:szCs w:val="21"/>
        </w:rPr>
        <w:t>Ш</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ЭКСПЕРИМЕНТАЛЬНАЯ</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ЧАСТЬ</w:t>
      </w:r>
      <w:r w:rsidRPr="00015C95">
        <w:rPr>
          <w:rFonts w:ascii="Helvetica" w:hAnsi="Helvetica" w:cs="Helvetica"/>
          <w:b/>
          <w:bCs/>
          <w:color w:val="222222"/>
          <w:sz w:val="21"/>
          <w:szCs w:val="21"/>
        </w:rPr>
        <w:t>.</w:t>
      </w:r>
    </w:p>
    <w:p w14:paraId="53404CEE" w14:textId="77777777" w:rsidR="00015C95" w:rsidRPr="00015C95" w:rsidRDefault="00015C95" w:rsidP="00015C95">
      <w:pPr>
        <w:rPr>
          <w:rFonts w:ascii="Helvetica" w:hAnsi="Helvetica" w:cs="Helvetica"/>
          <w:b/>
          <w:bCs/>
          <w:color w:val="222222"/>
          <w:sz w:val="21"/>
          <w:szCs w:val="21"/>
        </w:rPr>
      </w:pPr>
    </w:p>
    <w:p w14:paraId="64D433C8"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hint="eastAsia"/>
          <w:b/>
          <w:bCs/>
          <w:color w:val="222222"/>
          <w:sz w:val="21"/>
          <w:szCs w:val="21"/>
        </w:rPr>
        <w:t>Глава</w:t>
      </w:r>
      <w:r w:rsidRPr="00015C95">
        <w:rPr>
          <w:rFonts w:ascii="Helvetica" w:hAnsi="Helvetica" w:cs="Helvetica"/>
          <w:b/>
          <w:bCs/>
          <w:color w:val="222222"/>
          <w:sz w:val="21"/>
          <w:szCs w:val="21"/>
        </w:rPr>
        <w:t xml:space="preserve"> I. </w:t>
      </w:r>
      <w:r w:rsidRPr="00015C95">
        <w:rPr>
          <w:rFonts w:ascii="Helvetica" w:hAnsi="Helvetica" w:cs="Helvetica" w:hint="eastAsia"/>
          <w:b/>
          <w:bCs/>
          <w:color w:val="222222"/>
          <w:sz w:val="21"/>
          <w:szCs w:val="21"/>
        </w:rPr>
        <w:t>Материалы</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методы</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исследования</w:t>
      </w:r>
    </w:p>
    <w:p w14:paraId="3BD35A05" w14:textId="77777777" w:rsidR="00015C95" w:rsidRPr="00015C95" w:rsidRDefault="00015C95" w:rsidP="00015C95">
      <w:pPr>
        <w:rPr>
          <w:rFonts w:ascii="Helvetica" w:hAnsi="Helvetica" w:cs="Helvetica"/>
          <w:b/>
          <w:bCs/>
          <w:color w:val="222222"/>
          <w:sz w:val="21"/>
          <w:szCs w:val="21"/>
        </w:rPr>
      </w:pPr>
    </w:p>
    <w:p w14:paraId="36314DE7"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b/>
          <w:bCs/>
          <w:color w:val="222222"/>
          <w:sz w:val="21"/>
          <w:szCs w:val="21"/>
        </w:rPr>
        <w:t xml:space="preserve">1. </w:t>
      </w:r>
      <w:r w:rsidRPr="00015C95">
        <w:rPr>
          <w:rFonts w:ascii="Helvetica" w:hAnsi="Helvetica" w:cs="Helvetica" w:hint="eastAsia"/>
          <w:b/>
          <w:bCs/>
          <w:color w:val="222222"/>
          <w:sz w:val="21"/>
          <w:szCs w:val="21"/>
        </w:rPr>
        <w:t>Вводимые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вещества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способы</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их</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инъекции</w:t>
      </w:r>
    </w:p>
    <w:p w14:paraId="1C8679D3" w14:textId="77777777" w:rsidR="00015C95" w:rsidRPr="00015C95" w:rsidRDefault="00015C95" w:rsidP="00015C95">
      <w:pPr>
        <w:rPr>
          <w:rFonts w:ascii="Helvetica" w:hAnsi="Helvetica" w:cs="Helvetica"/>
          <w:b/>
          <w:bCs/>
          <w:color w:val="222222"/>
          <w:sz w:val="21"/>
          <w:szCs w:val="21"/>
        </w:rPr>
      </w:pPr>
    </w:p>
    <w:p w14:paraId="6DFC647F"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b/>
          <w:bCs/>
          <w:color w:val="222222"/>
          <w:sz w:val="21"/>
          <w:szCs w:val="21"/>
        </w:rPr>
        <w:t xml:space="preserve">2. </w:t>
      </w:r>
      <w:r w:rsidRPr="00015C95">
        <w:rPr>
          <w:rFonts w:ascii="Helvetica" w:hAnsi="Helvetica" w:cs="Helvetica" w:hint="eastAsia"/>
          <w:b/>
          <w:bCs/>
          <w:color w:val="222222"/>
          <w:sz w:val="21"/>
          <w:szCs w:val="21"/>
        </w:rPr>
        <w:t>Регистрация</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частоты</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сердечных</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сокращений</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температуры</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тела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у</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крыс</w:t>
      </w:r>
    </w:p>
    <w:p w14:paraId="06A85BF8" w14:textId="77777777" w:rsidR="00015C95" w:rsidRPr="00015C95" w:rsidRDefault="00015C95" w:rsidP="00015C95">
      <w:pPr>
        <w:rPr>
          <w:rFonts w:ascii="Helvetica" w:hAnsi="Helvetica" w:cs="Helvetica"/>
          <w:b/>
          <w:bCs/>
          <w:color w:val="222222"/>
          <w:sz w:val="21"/>
          <w:szCs w:val="21"/>
        </w:rPr>
      </w:pPr>
    </w:p>
    <w:p w14:paraId="03DCE814"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b/>
          <w:bCs/>
          <w:color w:val="222222"/>
          <w:sz w:val="21"/>
          <w:szCs w:val="21"/>
        </w:rPr>
        <w:t xml:space="preserve">3. </w:t>
      </w:r>
      <w:r w:rsidRPr="00015C95">
        <w:rPr>
          <w:rFonts w:ascii="Helvetica" w:hAnsi="Helvetica" w:cs="Helvetica" w:hint="eastAsia"/>
          <w:b/>
          <w:bCs/>
          <w:color w:val="222222"/>
          <w:sz w:val="21"/>
          <w:szCs w:val="21"/>
        </w:rPr>
        <w:t>Регистрация</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двигательной</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активности</w:t>
      </w:r>
    </w:p>
    <w:p w14:paraId="4CBFF678" w14:textId="77777777" w:rsidR="00015C95" w:rsidRPr="00015C95" w:rsidRDefault="00015C95" w:rsidP="00015C95">
      <w:pPr>
        <w:rPr>
          <w:rFonts w:ascii="Helvetica" w:hAnsi="Helvetica" w:cs="Helvetica"/>
          <w:b/>
          <w:bCs/>
          <w:color w:val="222222"/>
          <w:sz w:val="21"/>
          <w:szCs w:val="21"/>
        </w:rPr>
      </w:pPr>
    </w:p>
    <w:p w14:paraId="7B5F4410"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b/>
          <w:bCs/>
          <w:color w:val="222222"/>
          <w:sz w:val="21"/>
          <w:szCs w:val="21"/>
        </w:rPr>
        <w:t xml:space="preserve">4. </w:t>
      </w:r>
      <w:r w:rsidRPr="00015C95">
        <w:rPr>
          <w:rFonts w:ascii="Helvetica" w:hAnsi="Helvetica" w:cs="Helvetica" w:hint="eastAsia"/>
          <w:b/>
          <w:bCs/>
          <w:color w:val="222222"/>
          <w:sz w:val="21"/>
          <w:szCs w:val="21"/>
        </w:rPr>
        <w:t>Изучение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поведения</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животных</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методом</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отбытог</w:t>
      </w:r>
      <w:r w:rsidRPr="00015C95">
        <w:rPr>
          <w:rFonts w:ascii="Helvetica" w:hAnsi="Helvetica" w:cs="Helvetica" w:hint="eastAsia"/>
          <w:b/>
          <w:bCs/>
          <w:color w:val="222222"/>
          <w:sz w:val="21"/>
          <w:szCs w:val="21"/>
        </w:rPr>
        <w:lastRenderedPageBreak/>
        <w:t>о</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поля</w:t>
      </w:r>
      <w:r w:rsidRPr="00015C95">
        <w:rPr>
          <w:rFonts w:ascii="Helvetica" w:hAnsi="Helvetica" w:cs="Helvetica"/>
          <w:b/>
          <w:bCs/>
          <w:color w:val="222222"/>
          <w:sz w:val="21"/>
          <w:szCs w:val="21"/>
        </w:rPr>
        <w:t>"</w:t>
      </w:r>
    </w:p>
    <w:p w14:paraId="10C31E4A" w14:textId="77777777" w:rsidR="00015C95" w:rsidRPr="00015C95" w:rsidRDefault="00015C95" w:rsidP="00015C95">
      <w:pPr>
        <w:rPr>
          <w:rFonts w:ascii="Helvetica" w:hAnsi="Helvetica" w:cs="Helvetica"/>
          <w:b/>
          <w:bCs/>
          <w:color w:val="222222"/>
          <w:sz w:val="21"/>
          <w:szCs w:val="21"/>
        </w:rPr>
      </w:pPr>
    </w:p>
    <w:p w14:paraId="286DB5C1"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b/>
          <w:bCs/>
          <w:color w:val="222222"/>
          <w:sz w:val="21"/>
          <w:szCs w:val="21"/>
        </w:rPr>
        <w:t xml:space="preserve">5. </w:t>
      </w:r>
      <w:r w:rsidRPr="00015C95">
        <w:rPr>
          <w:rFonts w:ascii="Helvetica" w:hAnsi="Helvetica" w:cs="Helvetica" w:hint="eastAsia"/>
          <w:b/>
          <w:bCs/>
          <w:color w:val="222222"/>
          <w:sz w:val="21"/>
          <w:szCs w:val="21"/>
        </w:rPr>
        <w:t>Изучение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ориентировочно</w:t>
      </w:r>
      <w:r w:rsidRPr="00015C95">
        <w:rPr>
          <w:rFonts w:ascii="Helvetica" w:hAnsi="Helvetica" w:cs="Helvetica"/>
          <w:b/>
          <w:bCs/>
          <w:color w:val="222222"/>
          <w:sz w:val="21"/>
          <w:szCs w:val="21"/>
        </w:rPr>
        <w:t>-</w:t>
      </w:r>
      <w:r w:rsidRPr="00015C95">
        <w:rPr>
          <w:rFonts w:ascii="Helvetica" w:hAnsi="Helvetica" w:cs="Helvetica" w:hint="eastAsia"/>
          <w:b/>
          <w:bCs/>
          <w:color w:val="222222"/>
          <w:sz w:val="21"/>
          <w:szCs w:val="21"/>
        </w:rPr>
        <w:t>исследовательского</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поведения</w:t>
      </w:r>
    </w:p>
    <w:p w14:paraId="13E281C9" w14:textId="77777777" w:rsidR="00015C95" w:rsidRPr="00015C95" w:rsidRDefault="00015C95" w:rsidP="00015C95">
      <w:pPr>
        <w:rPr>
          <w:rFonts w:ascii="Helvetica" w:hAnsi="Helvetica" w:cs="Helvetica"/>
          <w:b/>
          <w:bCs/>
          <w:color w:val="222222"/>
          <w:sz w:val="21"/>
          <w:szCs w:val="21"/>
        </w:rPr>
      </w:pPr>
    </w:p>
    <w:p w14:paraId="7399B93C"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b/>
          <w:bCs/>
          <w:color w:val="222222"/>
          <w:sz w:val="21"/>
          <w:szCs w:val="21"/>
        </w:rPr>
        <w:t xml:space="preserve">6. </w:t>
      </w:r>
      <w:r w:rsidRPr="00015C95">
        <w:rPr>
          <w:rFonts w:ascii="Helvetica" w:hAnsi="Helvetica" w:cs="Helvetica" w:hint="eastAsia"/>
          <w:b/>
          <w:bCs/>
          <w:color w:val="222222"/>
          <w:sz w:val="21"/>
          <w:szCs w:val="21"/>
        </w:rPr>
        <w:t>Обучение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в</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лабиринте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с</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пищевым</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подкреплением</w:t>
      </w:r>
      <w:r w:rsidRPr="00015C95">
        <w:rPr>
          <w:rFonts w:ascii="Helvetica" w:hAnsi="Helvetica" w:cs="Helvetica"/>
          <w:b/>
          <w:bCs/>
          <w:color w:val="222222"/>
          <w:sz w:val="21"/>
          <w:szCs w:val="21"/>
        </w:rPr>
        <w:t>.</w:t>
      </w:r>
    </w:p>
    <w:p w14:paraId="6B641BFE" w14:textId="77777777" w:rsidR="00015C95" w:rsidRPr="00015C95" w:rsidRDefault="00015C95" w:rsidP="00015C95">
      <w:pPr>
        <w:rPr>
          <w:rFonts w:ascii="Helvetica" w:hAnsi="Helvetica" w:cs="Helvetica"/>
          <w:b/>
          <w:bCs/>
          <w:color w:val="222222"/>
          <w:sz w:val="21"/>
          <w:szCs w:val="21"/>
        </w:rPr>
      </w:pPr>
    </w:p>
    <w:p w14:paraId="7A92E05F"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b/>
          <w:bCs/>
          <w:color w:val="222222"/>
          <w:sz w:val="21"/>
          <w:szCs w:val="21"/>
        </w:rPr>
        <w:t xml:space="preserve">7. </w:t>
      </w:r>
      <w:r w:rsidRPr="00015C95">
        <w:rPr>
          <w:rFonts w:ascii="Helvetica" w:hAnsi="Helvetica" w:cs="Helvetica" w:hint="eastAsia"/>
          <w:b/>
          <w:bCs/>
          <w:color w:val="222222"/>
          <w:sz w:val="21"/>
          <w:szCs w:val="21"/>
        </w:rPr>
        <w:t>Изучение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реакции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пассивного</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избегания</w:t>
      </w:r>
    </w:p>
    <w:p w14:paraId="6FB69B83" w14:textId="77777777" w:rsidR="00015C95" w:rsidRPr="00015C95" w:rsidRDefault="00015C95" w:rsidP="00015C95">
      <w:pPr>
        <w:rPr>
          <w:rFonts w:ascii="Helvetica" w:hAnsi="Helvetica" w:cs="Helvetica"/>
          <w:b/>
          <w:bCs/>
          <w:color w:val="222222"/>
          <w:sz w:val="21"/>
          <w:szCs w:val="21"/>
        </w:rPr>
      </w:pPr>
    </w:p>
    <w:p w14:paraId="4B78EC4C"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b/>
          <w:bCs/>
          <w:color w:val="222222"/>
          <w:sz w:val="21"/>
          <w:szCs w:val="21"/>
        </w:rPr>
        <w:t xml:space="preserve">8. </w:t>
      </w:r>
      <w:r w:rsidRPr="00015C95">
        <w:rPr>
          <w:rFonts w:ascii="Helvetica" w:hAnsi="Helvetica" w:cs="Helvetica" w:hint="eastAsia"/>
          <w:b/>
          <w:bCs/>
          <w:color w:val="222222"/>
          <w:sz w:val="21"/>
          <w:szCs w:val="21"/>
        </w:rPr>
        <w:t>Выработка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условной</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реакции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активного</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избегания</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УРАИ</w:t>
      </w:r>
      <w:r w:rsidRPr="00015C95">
        <w:rPr>
          <w:rFonts w:ascii="Helvetica" w:hAnsi="Helvetica" w:cs="Helvetica"/>
          <w:b/>
          <w:bCs/>
          <w:color w:val="222222"/>
          <w:sz w:val="21"/>
          <w:szCs w:val="21"/>
        </w:rPr>
        <w:t>)</w:t>
      </w:r>
    </w:p>
    <w:p w14:paraId="790DF540" w14:textId="77777777" w:rsidR="00015C95" w:rsidRPr="00015C95" w:rsidRDefault="00015C95" w:rsidP="00015C95">
      <w:pPr>
        <w:rPr>
          <w:rFonts w:ascii="Helvetica" w:hAnsi="Helvetica" w:cs="Helvetica"/>
          <w:b/>
          <w:bCs/>
          <w:color w:val="222222"/>
          <w:sz w:val="21"/>
          <w:szCs w:val="21"/>
        </w:rPr>
      </w:pPr>
    </w:p>
    <w:p w14:paraId="278689B1"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b/>
          <w:bCs/>
          <w:color w:val="222222"/>
          <w:sz w:val="21"/>
          <w:szCs w:val="21"/>
        </w:rPr>
        <w:t xml:space="preserve">9. </w:t>
      </w:r>
      <w:r w:rsidRPr="00015C95">
        <w:rPr>
          <w:rFonts w:ascii="Helvetica" w:hAnsi="Helvetica" w:cs="Helvetica" w:hint="eastAsia"/>
          <w:b/>
          <w:bCs/>
          <w:color w:val="222222"/>
          <w:sz w:val="21"/>
          <w:szCs w:val="21"/>
        </w:rPr>
        <w:t>Электролитическое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разрушение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ядер</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шва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среднего</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мозга</w:t>
      </w:r>
    </w:p>
    <w:p w14:paraId="6F5D2570" w14:textId="77777777" w:rsidR="00015C95" w:rsidRPr="00015C95" w:rsidRDefault="00015C95" w:rsidP="00015C95">
      <w:pPr>
        <w:rPr>
          <w:rFonts w:ascii="Helvetica" w:hAnsi="Helvetica" w:cs="Helvetica"/>
          <w:b/>
          <w:bCs/>
          <w:color w:val="222222"/>
          <w:sz w:val="21"/>
          <w:szCs w:val="21"/>
        </w:rPr>
      </w:pPr>
    </w:p>
    <w:p w14:paraId="6372273B"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b/>
          <w:bCs/>
          <w:color w:val="222222"/>
          <w:sz w:val="21"/>
          <w:szCs w:val="21"/>
        </w:rPr>
        <w:t xml:space="preserve">10. </w:t>
      </w:r>
      <w:r w:rsidRPr="00015C95">
        <w:rPr>
          <w:rFonts w:ascii="Helvetica" w:hAnsi="Helvetica" w:cs="Helvetica" w:hint="eastAsia"/>
          <w:b/>
          <w:bCs/>
          <w:color w:val="222222"/>
          <w:sz w:val="21"/>
          <w:szCs w:val="21"/>
        </w:rPr>
        <w:t>Определение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содержания</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биогенных</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аминов</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в</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мозге</w:t>
      </w:r>
      <w:r w:rsidRPr="00015C95">
        <w:rPr>
          <w:rFonts w:ascii="Helvetica" w:hAnsi="Helvetica" w:cs="Helvetica"/>
          <w:b/>
          <w:bCs/>
          <w:color w:val="222222"/>
          <w:sz w:val="21"/>
          <w:szCs w:val="21"/>
        </w:rPr>
        <w:t xml:space="preserve"> 47</w:t>
      </w:r>
    </w:p>
    <w:p w14:paraId="2D57F1DA" w14:textId="77777777" w:rsidR="00015C95" w:rsidRPr="00015C95" w:rsidRDefault="00015C95" w:rsidP="00015C95">
      <w:pPr>
        <w:rPr>
          <w:rFonts w:ascii="Helvetica" w:hAnsi="Helvetica" w:cs="Helvetica"/>
          <w:b/>
          <w:bCs/>
          <w:color w:val="222222"/>
          <w:sz w:val="21"/>
          <w:szCs w:val="21"/>
        </w:rPr>
      </w:pPr>
    </w:p>
    <w:p w14:paraId="21E615DC"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hint="eastAsia"/>
          <w:b/>
          <w:bCs/>
          <w:color w:val="222222"/>
          <w:sz w:val="21"/>
          <w:szCs w:val="21"/>
        </w:rPr>
        <w:t>Глава</w:t>
      </w:r>
      <w:r w:rsidRPr="00015C95">
        <w:rPr>
          <w:rFonts w:ascii="Helvetica" w:hAnsi="Helvetica" w:cs="Helvetica"/>
          <w:b/>
          <w:bCs/>
          <w:color w:val="222222"/>
          <w:sz w:val="21"/>
          <w:szCs w:val="21"/>
        </w:rPr>
        <w:t xml:space="preserve"> 2. </w:t>
      </w:r>
      <w:r w:rsidRPr="00015C95">
        <w:rPr>
          <w:rFonts w:ascii="Helvetica" w:hAnsi="Helvetica" w:cs="Helvetica" w:hint="eastAsia"/>
          <w:b/>
          <w:bCs/>
          <w:color w:val="222222"/>
          <w:sz w:val="21"/>
          <w:szCs w:val="21"/>
        </w:rPr>
        <w:t>Влияние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АВП</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ЛВП</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АВТ</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ОТ</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ПЛГ</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сердечную</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СтРдеятельность</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крыс</w:t>
      </w:r>
    </w:p>
    <w:p w14:paraId="12E14E59" w14:textId="77777777" w:rsidR="00015C95" w:rsidRPr="00015C95" w:rsidRDefault="00015C95" w:rsidP="00015C95">
      <w:pPr>
        <w:rPr>
          <w:rFonts w:ascii="Helvetica" w:hAnsi="Helvetica" w:cs="Helvetica"/>
          <w:b/>
          <w:bCs/>
          <w:color w:val="222222"/>
          <w:sz w:val="21"/>
          <w:szCs w:val="21"/>
        </w:rPr>
      </w:pPr>
    </w:p>
    <w:p w14:paraId="6887735D"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hint="eastAsia"/>
          <w:b/>
          <w:bCs/>
          <w:color w:val="222222"/>
          <w:sz w:val="21"/>
          <w:szCs w:val="21"/>
        </w:rPr>
        <w:t>Глаьа</w:t>
      </w:r>
      <w:r w:rsidRPr="00015C95">
        <w:rPr>
          <w:rFonts w:ascii="Helvetica" w:hAnsi="Helvetica" w:cs="Helvetica"/>
          <w:b/>
          <w:bCs/>
          <w:color w:val="222222"/>
          <w:sz w:val="21"/>
          <w:szCs w:val="21"/>
        </w:rPr>
        <w:t xml:space="preserve"> 3. </w:t>
      </w:r>
      <w:r w:rsidRPr="00015C95">
        <w:rPr>
          <w:rFonts w:ascii="Helvetica" w:hAnsi="Helvetica" w:cs="Helvetica" w:hint="eastAsia"/>
          <w:b/>
          <w:bCs/>
          <w:color w:val="222222"/>
          <w:sz w:val="21"/>
          <w:szCs w:val="21"/>
        </w:rPr>
        <w:t>Влияние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гормонов</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нейрогипофиза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спонтанное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поведение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крыс</w:t>
      </w:r>
    </w:p>
    <w:p w14:paraId="2F61981E" w14:textId="77777777" w:rsidR="00015C95" w:rsidRPr="00015C95" w:rsidRDefault="00015C95" w:rsidP="00015C95">
      <w:pPr>
        <w:rPr>
          <w:rFonts w:ascii="Helvetica" w:hAnsi="Helvetica" w:cs="Helvetica"/>
          <w:b/>
          <w:bCs/>
          <w:color w:val="222222"/>
          <w:sz w:val="21"/>
          <w:szCs w:val="21"/>
        </w:rPr>
      </w:pPr>
    </w:p>
    <w:p w14:paraId="4E158EDD"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b/>
          <w:bCs/>
          <w:color w:val="222222"/>
          <w:sz w:val="21"/>
          <w:szCs w:val="21"/>
        </w:rPr>
        <w:t xml:space="preserve">1) </w:t>
      </w:r>
      <w:r w:rsidRPr="00015C95">
        <w:rPr>
          <w:rFonts w:ascii="Helvetica" w:hAnsi="Helvetica" w:cs="Helvetica" w:hint="eastAsia"/>
          <w:b/>
          <w:bCs/>
          <w:color w:val="222222"/>
          <w:sz w:val="21"/>
          <w:szCs w:val="21"/>
        </w:rPr>
        <w:t>Влияние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гормонов</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нейрогипофиза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двигательную</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активность</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крыс</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в</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приборе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Анимекс</w:t>
      </w:r>
      <w:r w:rsidRPr="00015C95">
        <w:rPr>
          <w:rFonts w:ascii="Helvetica" w:hAnsi="Helvetica" w:cs="Helvetica"/>
          <w:b/>
          <w:bCs/>
          <w:color w:val="222222"/>
          <w:sz w:val="21"/>
          <w:szCs w:val="21"/>
        </w:rPr>
        <w:t>"</w:t>
      </w:r>
    </w:p>
    <w:p w14:paraId="2C169791" w14:textId="77777777" w:rsidR="00015C95" w:rsidRPr="00015C95" w:rsidRDefault="00015C95" w:rsidP="00015C95">
      <w:pPr>
        <w:rPr>
          <w:rFonts w:ascii="Helvetica" w:hAnsi="Helvetica" w:cs="Helvetica"/>
          <w:b/>
          <w:bCs/>
          <w:color w:val="222222"/>
          <w:sz w:val="21"/>
          <w:szCs w:val="21"/>
        </w:rPr>
      </w:pPr>
    </w:p>
    <w:p w14:paraId="79C16300"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b/>
          <w:bCs/>
          <w:color w:val="222222"/>
          <w:sz w:val="21"/>
          <w:szCs w:val="21"/>
        </w:rPr>
        <w:t xml:space="preserve">2) </w:t>
      </w:r>
      <w:r w:rsidRPr="00015C95">
        <w:rPr>
          <w:rFonts w:ascii="Helvetica" w:hAnsi="Helvetica" w:cs="Helvetica" w:hint="eastAsia"/>
          <w:b/>
          <w:bCs/>
          <w:color w:val="222222"/>
          <w:sz w:val="21"/>
          <w:szCs w:val="21"/>
        </w:rPr>
        <w:t>Влияние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АВП</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ЛВП</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АВТ</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ОТ</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ПЛГ</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поведение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крыс</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в</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условиях</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открытого</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поля</w:t>
      </w:r>
      <w:r w:rsidRPr="00015C95">
        <w:rPr>
          <w:rFonts w:ascii="Helvetica" w:hAnsi="Helvetica" w:cs="Helvetica"/>
          <w:b/>
          <w:bCs/>
          <w:color w:val="222222"/>
          <w:sz w:val="21"/>
          <w:szCs w:val="21"/>
        </w:rPr>
        <w:t>"</w:t>
      </w:r>
    </w:p>
    <w:p w14:paraId="0AFFE23A" w14:textId="77777777" w:rsidR="00015C95" w:rsidRPr="00015C95" w:rsidRDefault="00015C95" w:rsidP="00015C95">
      <w:pPr>
        <w:rPr>
          <w:rFonts w:ascii="Helvetica" w:hAnsi="Helvetica" w:cs="Helvetica"/>
          <w:b/>
          <w:bCs/>
          <w:color w:val="222222"/>
          <w:sz w:val="21"/>
          <w:szCs w:val="21"/>
        </w:rPr>
      </w:pPr>
    </w:p>
    <w:p w14:paraId="15967BDA"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b/>
          <w:bCs/>
          <w:color w:val="222222"/>
          <w:sz w:val="21"/>
          <w:szCs w:val="21"/>
        </w:rPr>
        <w:t xml:space="preserve">3) </w:t>
      </w:r>
      <w:r w:rsidRPr="00015C95">
        <w:rPr>
          <w:rFonts w:ascii="Helvetica" w:hAnsi="Helvetica" w:cs="Helvetica" w:hint="eastAsia"/>
          <w:b/>
          <w:bCs/>
          <w:color w:val="222222"/>
          <w:sz w:val="21"/>
          <w:szCs w:val="21"/>
        </w:rPr>
        <w:t>Исследовательская</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реакция</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крыс</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оцениваемая</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методом</w:t>
      </w:r>
      <w:r w:rsidRPr="00015C95">
        <w:rPr>
          <w:rFonts w:ascii="Helvetica" w:hAnsi="Helvetica" w:cs="Helvetica"/>
          <w:b/>
          <w:bCs/>
          <w:color w:val="222222"/>
          <w:sz w:val="21"/>
          <w:szCs w:val="21"/>
        </w:rPr>
        <w:t xml:space="preserve"> " Hole</w:t>
      </w:r>
      <w:r w:rsidRPr="00015C95">
        <w:rPr>
          <w:rFonts w:ascii="Helvetica" w:hAnsi="Helvetica" w:cs="Helvetica" w:hint="eastAsia"/>
          <w:b/>
          <w:bCs/>
          <w:color w:val="222222"/>
          <w:sz w:val="21"/>
          <w:szCs w:val="21"/>
        </w:rPr>
        <w:t>—</w:t>
      </w:r>
      <w:r w:rsidRPr="00015C95">
        <w:rPr>
          <w:rFonts w:ascii="Helvetica" w:hAnsi="Helvetica" w:cs="Helvetica"/>
          <w:b/>
          <w:bCs/>
          <w:color w:val="222222"/>
          <w:sz w:val="21"/>
          <w:szCs w:val="21"/>
        </w:rPr>
        <w:t>board "</w:t>
      </w:r>
    </w:p>
    <w:p w14:paraId="491A1730" w14:textId="77777777" w:rsidR="00015C95" w:rsidRPr="00015C95" w:rsidRDefault="00015C95" w:rsidP="00015C95">
      <w:pPr>
        <w:rPr>
          <w:rFonts w:ascii="Helvetica" w:hAnsi="Helvetica" w:cs="Helvetica"/>
          <w:b/>
          <w:bCs/>
          <w:color w:val="222222"/>
          <w:sz w:val="21"/>
          <w:szCs w:val="21"/>
        </w:rPr>
      </w:pPr>
    </w:p>
    <w:p w14:paraId="08F860BC"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hint="eastAsia"/>
          <w:b/>
          <w:bCs/>
          <w:color w:val="222222"/>
          <w:sz w:val="21"/>
          <w:szCs w:val="21"/>
        </w:rPr>
        <w:t>Глава</w:t>
      </w:r>
      <w:r w:rsidRPr="00015C95">
        <w:rPr>
          <w:rFonts w:ascii="Helvetica" w:hAnsi="Helvetica" w:cs="Helvetica"/>
          <w:b/>
          <w:bCs/>
          <w:color w:val="222222"/>
          <w:sz w:val="21"/>
          <w:szCs w:val="21"/>
        </w:rPr>
        <w:t xml:space="preserve"> 4. </w:t>
      </w:r>
      <w:r w:rsidRPr="00015C95">
        <w:rPr>
          <w:rFonts w:ascii="Helvetica" w:hAnsi="Helvetica" w:cs="Helvetica" w:hint="eastAsia"/>
          <w:b/>
          <w:bCs/>
          <w:color w:val="222222"/>
          <w:sz w:val="21"/>
          <w:szCs w:val="21"/>
        </w:rPr>
        <w:t>Влияние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нейрогипофизарных</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гормонов</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выработку</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условных</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навыков</w:t>
      </w:r>
    </w:p>
    <w:p w14:paraId="3BA3CD09" w14:textId="77777777" w:rsidR="00015C95" w:rsidRPr="00015C95" w:rsidRDefault="00015C95" w:rsidP="00015C95">
      <w:pPr>
        <w:rPr>
          <w:rFonts w:ascii="Helvetica" w:hAnsi="Helvetica" w:cs="Helvetica"/>
          <w:b/>
          <w:bCs/>
          <w:color w:val="222222"/>
          <w:sz w:val="21"/>
          <w:szCs w:val="21"/>
        </w:rPr>
      </w:pPr>
    </w:p>
    <w:p w14:paraId="15FDA9B7"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b/>
          <w:bCs/>
          <w:color w:val="222222"/>
          <w:sz w:val="21"/>
          <w:szCs w:val="21"/>
        </w:rPr>
        <w:t xml:space="preserve">1) </w:t>
      </w:r>
      <w:r w:rsidRPr="00015C95">
        <w:rPr>
          <w:rFonts w:ascii="Helvetica" w:hAnsi="Helvetica" w:cs="Helvetica" w:hint="eastAsia"/>
          <w:b/>
          <w:bCs/>
          <w:color w:val="222222"/>
          <w:sz w:val="21"/>
          <w:szCs w:val="21"/>
        </w:rPr>
        <w:t>Выработка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условной</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пищедобывательной</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реакции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место</w:t>
      </w:r>
    </w:p>
    <w:p w14:paraId="3F6483FC" w14:textId="77777777" w:rsidR="00015C95" w:rsidRPr="00015C95" w:rsidRDefault="00015C95" w:rsidP="00015C95">
      <w:pPr>
        <w:rPr>
          <w:rFonts w:ascii="Helvetica" w:hAnsi="Helvetica" w:cs="Helvetica"/>
          <w:b/>
          <w:bCs/>
          <w:color w:val="222222"/>
          <w:sz w:val="21"/>
          <w:szCs w:val="21"/>
        </w:rPr>
      </w:pPr>
    </w:p>
    <w:p w14:paraId="0E281E5C"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b/>
          <w:bCs/>
          <w:color w:val="222222"/>
          <w:sz w:val="21"/>
          <w:szCs w:val="21"/>
        </w:rPr>
        <w:t xml:space="preserve">2) </w:t>
      </w:r>
      <w:r w:rsidRPr="00015C95">
        <w:rPr>
          <w:rFonts w:ascii="Helvetica" w:hAnsi="Helvetica" w:cs="Helvetica" w:hint="eastAsia"/>
          <w:b/>
          <w:bCs/>
          <w:color w:val="222222"/>
          <w:sz w:val="21"/>
          <w:szCs w:val="21"/>
        </w:rPr>
        <w:t>Выработка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условной</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реакции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активного</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избегания</w:t>
      </w:r>
      <w:r w:rsidRPr="00015C95">
        <w:rPr>
          <w:rFonts w:ascii="Helvetica" w:hAnsi="Helvetica" w:cs="Helvetica"/>
          <w:b/>
          <w:bCs/>
          <w:color w:val="222222"/>
          <w:sz w:val="21"/>
          <w:szCs w:val="21"/>
        </w:rPr>
        <w:t>.</w:t>
      </w:r>
    </w:p>
    <w:p w14:paraId="342171A9" w14:textId="77777777" w:rsidR="00015C95" w:rsidRPr="00015C95" w:rsidRDefault="00015C95" w:rsidP="00015C95">
      <w:pPr>
        <w:rPr>
          <w:rFonts w:ascii="Helvetica" w:hAnsi="Helvetica" w:cs="Helvetica"/>
          <w:b/>
          <w:bCs/>
          <w:color w:val="222222"/>
          <w:sz w:val="21"/>
          <w:szCs w:val="21"/>
        </w:rPr>
      </w:pPr>
    </w:p>
    <w:p w14:paraId="021229C1"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hint="eastAsia"/>
          <w:b/>
          <w:bCs/>
          <w:color w:val="222222"/>
          <w:sz w:val="21"/>
          <w:szCs w:val="21"/>
        </w:rPr>
        <w:t>Глава</w:t>
      </w:r>
      <w:r w:rsidRPr="00015C95">
        <w:rPr>
          <w:rFonts w:ascii="Helvetica" w:hAnsi="Helvetica" w:cs="Helvetica"/>
          <w:b/>
          <w:bCs/>
          <w:color w:val="222222"/>
          <w:sz w:val="21"/>
          <w:szCs w:val="21"/>
        </w:rPr>
        <w:t xml:space="preserve"> 5. </w:t>
      </w:r>
      <w:r w:rsidRPr="00015C95">
        <w:rPr>
          <w:rFonts w:ascii="Helvetica" w:hAnsi="Helvetica" w:cs="Helvetica" w:hint="eastAsia"/>
          <w:b/>
          <w:bCs/>
          <w:color w:val="222222"/>
          <w:sz w:val="21"/>
          <w:szCs w:val="21"/>
        </w:rPr>
        <w:t>Влияние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нейрогипофизарных</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гормонов</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выработку</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условной</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реакции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избегания</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при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ее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экспериментальном</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нарушении</w:t>
      </w:r>
    </w:p>
    <w:p w14:paraId="0DD87DEC" w14:textId="77777777" w:rsidR="00015C95" w:rsidRPr="00015C95" w:rsidRDefault="00015C95" w:rsidP="00015C95">
      <w:pPr>
        <w:rPr>
          <w:rFonts w:ascii="Helvetica" w:hAnsi="Helvetica" w:cs="Helvetica"/>
          <w:b/>
          <w:bCs/>
          <w:color w:val="222222"/>
          <w:sz w:val="21"/>
          <w:szCs w:val="21"/>
        </w:rPr>
      </w:pPr>
    </w:p>
    <w:p w14:paraId="4563920A"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b/>
          <w:bCs/>
          <w:color w:val="222222"/>
          <w:sz w:val="21"/>
          <w:szCs w:val="21"/>
        </w:rPr>
        <w:t xml:space="preserve">1) </w:t>
      </w:r>
      <w:r w:rsidRPr="00015C95">
        <w:rPr>
          <w:rFonts w:ascii="Helvetica" w:hAnsi="Helvetica" w:cs="Helvetica" w:hint="eastAsia"/>
          <w:b/>
          <w:bCs/>
          <w:color w:val="222222"/>
          <w:sz w:val="21"/>
          <w:szCs w:val="21"/>
        </w:rPr>
        <w:t>Нарушение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выработки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УРАИ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ципрогептадином</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его</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модификации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нейронептидами</w:t>
      </w:r>
      <w:r w:rsidRPr="00015C95">
        <w:rPr>
          <w:rFonts w:ascii="Helvetica" w:hAnsi="Helvetica" w:cs="Helvetica"/>
          <w:b/>
          <w:bCs/>
          <w:color w:val="222222"/>
          <w:sz w:val="21"/>
          <w:szCs w:val="21"/>
        </w:rPr>
        <w:t xml:space="preserve"> . </w:t>
      </w:r>
      <w:r w:rsidRPr="00015C95">
        <w:rPr>
          <w:rFonts w:ascii="Helvetica" w:hAnsi="Helvetica" w:cs="Helvetica" w:hint="eastAsia"/>
          <w:b/>
          <w:bCs/>
          <w:color w:val="222222"/>
          <w:sz w:val="21"/>
          <w:szCs w:val="21"/>
        </w:rPr>
        <w:t>Ю</w:t>
      </w:r>
    </w:p>
    <w:p w14:paraId="17E6692B" w14:textId="77777777" w:rsidR="00015C95" w:rsidRPr="00015C95" w:rsidRDefault="00015C95" w:rsidP="00015C95">
      <w:pPr>
        <w:rPr>
          <w:rFonts w:ascii="Helvetica" w:hAnsi="Helvetica" w:cs="Helvetica"/>
          <w:b/>
          <w:bCs/>
          <w:color w:val="222222"/>
          <w:sz w:val="21"/>
          <w:szCs w:val="21"/>
        </w:rPr>
      </w:pPr>
    </w:p>
    <w:p w14:paraId="7D5D60CC"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b/>
          <w:bCs/>
          <w:color w:val="222222"/>
          <w:sz w:val="21"/>
          <w:szCs w:val="21"/>
        </w:rPr>
        <w:t xml:space="preserve">2) </w:t>
      </w:r>
      <w:r w:rsidRPr="00015C95">
        <w:rPr>
          <w:rFonts w:ascii="Helvetica" w:hAnsi="Helvetica" w:cs="Helvetica" w:hint="eastAsia"/>
          <w:b/>
          <w:bCs/>
          <w:color w:val="222222"/>
          <w:sz w:val="21"/>
          <w:szCs w:val="21"/>
        </w:rPr>
        <w:t>Влияние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ЛВП</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нарушение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выработки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УРАИ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вызванное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разрушением</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ядер</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шва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среднего</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мозга</w:t>
      </w:r>
    </w:p>
    <w:p w14:paraId="02576B92" w14:textId="77777777" w:rsidR="00015C95" w:rsidRPr="00015C95" w:rsidRDefault="00015C95" w:rsidP="00015C95">
      <w:pPr>
        <w:rPr>
          <w:rFonts w:ascii="Helvetica" w:hAnsi="Helvetica" w:cs="Helvetica"/>
          <w:b/>
          <w:bCs/>
          <w:color w:val="222222"/>
          <w:sz w:val="21"/>
          <w:szCs w:val="21"/>
        </w:rPr>
      </w:pPr>
    </w:p>
    <w:p w14:paraId="6EC68472"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b/>
          <w:bCs/>
          <w:color w:val="222222"/>
          <w:sz w:val="21"/>
          <w:szCs w:val="21"/>
        </w:rPr>
        <w:t xml:space="preserve">3) </w:t>
      </w:r>
      <w:r w:rsidRPr="00015C95">
        <w:rPr>
          <w:rFonts w:ascii="Helvetica" w:hAnsi="Helvetica" w:cs="Helvetica" w:hint="eastAsia"/>
          <w:b/>
          <w:bCs/>
          <w:color w:val="222222"/>
          <w:sz w:val="21"/>
          <w:szCs w:val="21"/>
        </w:rPr>
        <w:t>Влияние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нейропептидов</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нарушение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выработки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условных</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реакций</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вызванное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диэтилдитиокарбаматом</w:t>
      </w:r>
    </w:p>
    <w:p w14:paraId="50D40366" w14:textId="77777777" w:rsidR="00015C95" w:rsidRPr="00015C95" w:rsidRDefault="00015C95" w:rsidP="00015C95">
      <w:pPr>
        <w:rPr>
          <w:rFonts w:ascii="Helvetica" w:hAnsi="Helvetica" w:cs="Helvetica"/>
          <w:b/>
          <w:bCs/>
          <w:color w:val="222222"/>
          <w:sz w:val="21"/>
          <w:szCs w:val="21"/>
        </w:rPr>
      </w:pPr>
    </w:p>
    <w:p w14:paraId="709345E1"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hint="eastAsia"/>
          <w:b/>
          <w:bCs/>
          <w:color w:val="222222"/>
          <w:sz w:val="21"/>
          <w:szCs w:val="21"/>
        </w:rPr>
        <w:t>О</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Влияние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ЛВП</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на</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выработку</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УРАИ</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нарушенную</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ОТ</w:t>
      </w:r>
    </w:p>
    <w:p w14:paraId="5CECC32B" w14:textId="77777777" w:rsidR="00015C95" w:rsidRPr="00015C95" w:rsidRDefault="00015C95" w:rsidP="00015C95">
      <w:pPr>
        <w:rPr>
          <w:rFonts w:ascii="Helvetica" w:hAnsi="Helvetica" w:cs="Helvetica"/>
          <w:b/>
          <w:bCs/>
          <w:color w:val="222222"/>
          <w:sz w:val="21"/>
          <w:szCs w:val="21"/>
        </w:rPr>
      </w:pPr>
    </w:p>
    <w:p w14:paraId="02084156" w14:textId="77777777" w:rsidR="00015C95" w:rsidRPr="00015C95" w:rsidRDefault="00015C95" w:rsidP="00015C95">
      <w:pPr>
        <w:rPr>
          <w:rFonts w:ascii="Helvetica" w:hAnsi="Helvetica" w:cs="Helvetica"/>
          <w:b/>
          <w:bCs/>
          <w:color w:val="222222"/>
          <w:sz w:val="21"/>
          <w:szCs w:val="21"/>
        </w:rPr>
      </w:pPr>
      <w:r w:rsidRPr="00015C95">
        <w:rPr>
          <w:rFonts w:ascii="Helvetica" w:hAnsi="Helvetica" w:cs="Helvetica"/>
          <w:b/>
          <w:bCs/>
          <w:color w:val="222222"/>
          <w:sz w:val="21"/>
          <w:szCs w:val="21"/>
        </w:rPr>
        <w:t>1</w:t>
      </w:r>
      <w:r w:rsidRPr="00015C95">
        <w:rPr>
          <w:rFonts w:ascii="Helvetica" w:hAnsi="Helvetica" w:cs="Helvetica" w:hint="eastAsia"/>
          <w:b/>
          <w:bCs/>
          <w:color w:val="222222"/>
          <w:sz w:val="21"/>
          <w:szCs w:val="21"/>
        </w:rPr>
        <w:t>У</w:t>
      </w:r>
      <w:r w:rsidRPr="00015C95">
        <w:rPr>
          <w:rFonts w:ascii="Helvetica" w:hAnsi="Helvetica" w:cs="Helvetica"/>
          <w:b/>
          <w:bCs/>
          <w:color w:val="222222"/>
          <w:sz w:val="21"/>
          <w:szCs w:val="21"/>
        </w:rPr>
        <w:t>. 0</w:t>
      </w:r>
      <w:r w:rsidRPr="00015C95">
        <w:rPr>
          <w:rFonts w:ascii="Helvetica" w:hAnsi="Helvetica" w:cs="Helvetica" w:hint="eastAsia"/>
          <w:b/>
          <w:bCs/>
          <w:color w:val="222222"/>
          <w:sz w:val="21"/>
          <w:szCs w:val="21"/>
        </w:rPr>
        <w:t>БСУ</w:t>
      </w:r>
      <w:r w:rsidRPr="00015C95">
        <w:rPr>
          <w:rFonts w:ascii="Helvetica" w:hAnsi="Helvetica" w:cs="Helvetica"/>
          <w:b/>
          <w:bCs/>
          <w:color w:val="222222"/>
          <w:sz w:val="21"/>
          <w:szCs w:val="21"/>
        </w:rPr>
        <w:t>1</w:t>
      </w:r>
      <w:r w:rsidRPr="00015C95">
        <w:rPr>
          <w:rFonts w:ascii="Helvetica" w:hAnsi="Helvetica" w:cs="Helvetica" w:hint="eastAsia"/>
          <w:b/>
          <w:bCs/>
          <w:color w:val="222222"/>
          <w:sz w:val="21"/>
          <w:szCs w:val="21"/>
        </w:rPr>
        <w:t>ДЕНИЕ</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РЕЗУЛЬТАТОВ</w:t>
      </w:r>
    </w:p>
    <w:p w14:paraId="11BF2543" w14:textId="77777777" w:rsidR="00015C95" w:rsidRPr="00015C95" w:rsidRDefault="00015C95" w:rsidP="00015C95">
      <w:pPr>
        <w:rPr>
          <w:rFonts w:ascii="Helvetica" w:hAnsi="Helvetica" w:cs="Helvetica"/>
          <w:b/>
          <w:bCs/>
          <w:color w:val="222222"/>
          <w:sz w:val="21"/>
          <w:szCs w:val="21"/>
        </w:rPr>
      </w:pPr>
    </w:p>
    <w:p w14:paraId="0C1B29AA" w14:textId="6D05247A" w:rsidR="008A0C40" w:rsidRPr="00015C95" w:rsidRDefault="00015C95" w:rsidP="00015C95">
      <w:r w:rsidRPr="00015C95">
        <w:rPr>
          <w:rFonts w:ascii="Helvetica" w:hAnsi="Helvetica" w:cs="Helvetica" w:hint="eastAsia"/>
          <w:b/>
          <w:bCs/>
          <w:color w:val="222222"/>
          <w:sz w:val="21"/>
          <w:szCs w:val="21"/>
        </w:rPr>
        <w:t>У</w:t>
      </w:r>
      <w:r w:rsidRPr="00015C95">
        <w:rPr>
          <w:rFonts w:ascii="Helvetica" w:hAnsi="Helvetica" w:cs="Helvetica"/>
          <w:b/>
          <w:bCs/>
          <w:color w:val="222222"/>
          <w:sz w:val="21"/>
          <w:szCs w:val="21"/>
        </w:rPr>
        <w:t xml:space="preserve">. </w:t>
      </w:r>
      <w:r w:rsidRPr="00015C95">
        <w:rPr>
          <w:rFonts w:ascii="Helvetica" w:hAnsi="Helvetica" w:cs="Helvetica" w:hint="eastAsia"/>
          <w:b/>
          <w:bCs/>
          <w:color w:val="222222"/>
          <w:sz w:val="21"/>
          <w:szCs w:val="21"/>
        </w:rPr>
        <w:t>ВЫВОДЫ</w:t>
      </w:r>
    </w:p>
    <w:sectPr w:rsidR="008A0C40" w:rsidRPr="00015C9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C20EE" w14:textId="77777777" w:rsidR="004E7CCF" w:rsidRDefault="004E7CCF">
      <w:pPr>
        <w:spacing w:after="0" w:line="240" w:lineRule="auto"/>
      </w:pPr>
      <w:r>
        <w:separator/>
      </w:r>
    </w:p>
  </w:endnote>
  <w:endnote w:type="continuationSeparator" w:id="0">
    <w:p w14:paraId="6FC34837" w14:textId="77777777" w:rsidR="004E7CCF" w:rsidRDefault="004E7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39D1E" w14:textId="77777777" w:rsidR="004E7CCF" w:rsidRDefault="004E7CCF"/>
    <w:p w14:paraId="2D8F6BA1" w14:textId="77777777" w:rsidR="004E7CCF" w:rsidRDefault="004E7CCF"/>
    <w:p w14:paraId="7220D042" w14:textId="77777777" w:rsidR="004E7CCF" w:rsidRDefault="004E7CCF"/>
    <w:p w14:paraId="6FE26CD5" w14:textId="77777777" w:rsidR="004E7CCF" w:rsidRDefault="004E7CCF"/>
    <w:p w14:paraId="5C762721" w14:textId="77777777" w:rsidR="004E7CCF" w:rsidRDefault="004E7CCF"/>
    <w:p w14:paraId="3BC811A7" w14:textId="77777777" w:rsidR="004E7CCF" w:rsidRDefault="004E7CCF"/>
    <w:p w14:paraId="055A0665" w14:textId="77777777" w:rsidR="004E7CCF" w:rsidRDefault="004E7C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CBAC64" wp14:editId="1CA13B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28681" w14:textId="77777777" w:rsidR="004E7CCF" w:rsidRDefault="004E7C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CBAC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728681" w14:textId="77777777" w:rsidR="004E7CCF" w:rsidRDefault="004E7C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B3F22F" w14:textId="77777777" w:rsidR="004E7CCF" w:rsidRDefault="004E7CCF"/>
    <w:p w14:paraId="375ED655" w14:textId="77777777" w:rsidR="004E7CCF" w:rsidRDefault="004E7CCF"/>
    <w:p w14:paraId="4C514BE0" w14:textId="77777777" w:rsidR="004E7CCF" w:rsidRDefault="004E7C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873392" wp14:editId="0DD2600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420D2" w14:textId="77777777" w:rsidR="004E7CCF" w:rsidRDefault="004E7CCF"/>
                          <w:p w14:paraId="391BDF66" w14:textId="77777777" w:rsidR="004E7CCF" w:rsidRDefault="004E7C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87339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7420D2" w14:textId="77777777" w:rsidR="004E7CCF" w:rsidRDefault="004E7CCF"/>
                    <w:p w14:paraId="391BDF66" w14:textId="77777777" w:rsidR="004E7CCF" w:rsidRDefault="004E7C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D8B7C6" w14:textId="77777777" w:rsidR="004E7CCF" w:rsidRDefault="004E7CCF"/>
    <w:p w14:paraId="460F1A3F" w14:textId="77777777" w:rsidR="004E7CCF" w:rsidRDefault="004E7CCF">
      <w:pPr>
        <w:rPr>
          <w:sz w:val="2"/>
          <w:szCs w:val="2"/>
        </w:rPr>
      </w:pPr>
    </w:p>
    <w:p w14:paraId="4C6EAB44" w14:textId="77777777" w:rsidR="004E7CCF" w:rsidRDefault="004E7CCF"/>
    <w:p w14:paraId="4CAD3B60" w14:textId="77777777" w:rsidR="004E7CCF" w:rsidRDefault="004E7CCF">
      <w:pPr>
        <w:spacing w:after="0" w:line="240" w:lineRule="auto"/>
      </w:pPr>
    </w:p>
  </w:footnote>
  <w:footnote w:type="continuationSeparator" w:id="0">
    <w:p w14:paraId="21018B74" w14:textId="77777777" w:rsidR="004E7CCF" w:rsidRDefault="004E7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CCF"/>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12270</TotalTime>
  <Pages>5</Pages>
  <Words>468</Words>
  <Characters>2668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475</cp:revision>
  <cp:lastPrinted>2009-02-06T05:36:00Z</cp:lastPrinted>
  <dcterms:created xsi:type="dcterms:W3CDTF">2025-11-25T20:19:00Z</dcterms:created>
  <dcterms:modified xsi:type="dcterms:W3CDTF">2025-12-17T12:14:00Z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