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0A" w:rsidRDefault="00391A0A" w:rsidP="00391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Антіпова Катерина Олександрівна</w:t>
      </w:r>
      <w:r>
        <w:rPr>
          <w:rFonts w:ascii="CIDFont+F3" w:hAnsi="CIDFont+F3" w:cs="CIDFont+F3"/>
          <w:kern w:val="0"/>
          <w:sz w:val="28"/>
          <w:szCs w:val="28"/>
          <w:lang w:eastAsia="ru-RU"/>
        </w:rPr>
        <w:t>, викладач кафедри інженерії</w:t>
      </w:r>
    </w:p>
    <w:p w:rsidR="00391A0A" w:rsidRDefault="00391A0A" w:rsidP="00391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програмного забезпечення Чорноморського національного</w:t>
      </w:r>
    </w:p>
    <w:p w:rsidR="00391A0A" w:rsidRDefault="00391A0A" w:rsidP="00391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Петра Могили, тема дисертації: «Моделі та</w:t>
      </w:r>
    </w:p>
    <w:p w:rsidR="00391A0A" w:rsidRDefault="00391A0A" w:rsidP="00391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інформаційні технології аналізу і вибору складних лінійно-</w:t>
      </w:r>
    </w:p>
    <w:p w:rsidR="00391A0A" w:rsidRDefault="00391A0A" w:rsidP="00391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функціональних організаційних структур в умовах невизначеності» (122</w:t>
      </w:r>
    </w:p>
    <w:p w:rsidR="00391A0A" w:rsidRDefault="00391A0A" w:rsidP="00391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Комп’ютерні науки). Спеціалізована вчена рада ДФ 38.053.001 в</w:t>
      </w:r>
    </w:p>
    <w:p w:rsidR="00D66F00" w:rsidRPr="00391A0A" w:rsidRDefault="00391A0A" w:rsidP="00391A0A">
      <w:r>
        <w:rPr>
          <w:rFonts w:ascii="CIDFont+F3" w:hAnsi="CIDFont+F3" w:cs="CIDFont+F3"/>
          <w:kern w:val="0"/>
          <w:sz w:val="28"/>
          <w:szCs w:val="28"/>
          <w:lang w:eastAsia="ru-RU"/>
        </w:rPr>
        <w:t>Чорноморському національному університеті імені Петра Могили</w:t>
      </w:r>
    </w:p>
    <w:sectPr w:rsidR="00D66F00" w:rsidRPr="00391A0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391A0A" w:rsidRPr="00391A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12CBA-F26C-4F1C-B619-C7164A5D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4876</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2021-12-23T09:52:00Z</dcterms:created>
  <dcterms:modified xsi:type="dcterms:W3CDTF">2022-01-06T17:39:00Z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