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C38D3"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Хитарьян</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Елена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Александровна</w:t>
      </w:r>
      <w:r w:rsidRPr="007B6EB6">
        <w:rPr>
          <w:rFonts w:ascii="Helvetica" w:hAnsi="Helvetica" w:cs="Helvetica"/>
          <w:b/>
          <w:bCs/>
          <w:color w:val="222222"/>
          <w:sz w:val="21"/>
          <w:szCs w:val="21"/>
        </w:rPr>
        <w:t>.</w:t>
      </w:r>
    </w:p>
    <w:p w14:paraId="771CE3B5"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Метаболические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изменения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после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воздействия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w:t>
      </w:r>
      <w:r w:rsidRPr="007B6EB6">
        <w:rPr>
          <w:rFonts w:ascii="Helvetica" w:hAnsi="Helvetica" w:cs="Helvetica"/>
          <w:b/>
          <w:bCs/>
          <w:color w:val="222222"/>
          <w:sz w:val="21"/>
          <w:szCs w:val="21"/>
        </w:rPr>
        <w:t>-</w:t>
      </w:r>
      <w:r w:rsidRPr="007B6EB6">
        <w:rPr>
          <w:rFonts w:ascii="Helvetica" w:hAnsi="Helvetica" w:cs="Helvetica" w:hint="eastAsia"/>
          <w:b/>
          <w:bCs/>
          <w:color w:val="222222"/>
          <w:sz w:val="21"/>
          <w:szCs w:val="21"/>
        </w:rPr>
        <w:t>кислородной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смесью</w:t>
      </w:r>
      <w:r w:rsidRPr="007B6EB6">
        <w:rPr>
          <w:rFonts w:ascii="Helvetica" w:hAnsi="Helvetica" w:cs="Helvetica"/>
          <w:b/>
          <w:bCs/>
          <w:color w:val="222222"/>
          <w:sz w:val="21"/>
          <w:szCs w:val="21"/>
        </w:rPr>
        <w:t xml:space="preserve"> : </w:t>
      </w:r>
      <w:r w:rsidRPr="007B6EB6">
        <w:rPr>
          <w:rFonts w:ascii="Helvetica" w:hAnsi="Helvetica" w:cs="Helvetica" w:hint="eastAsia"/>
          <w:b/>
          <w:bCs/>
          <w:color w:val="222222"/>
          <w:sz w:val="21"/>
          <w:szCs w:val="21"/>
        </w:rPr>
        <w:t>диссертация</w:t>
      </w:r>
      <w:r w:rsidRPr="007B6EB6">
        <w:rPr>
          <w:rFonts w:ascii="Helvetica" w:hAnsi="Helvetica" w:cs="Helvetica"/>
          <w:b/>
          <w:bCs/>
          <w:color w:val="222222"/>
          <w:sz w:val="21"/>
          <w:szCs w:val="21"/>
        </w:rPr>
        <w:t xml:space="preserve"> ... </w:t>
      </w:r>
      <w:r w:rsidRPr="007B6EB6">
        <w:rPr>
          <w:rFonts w:ascii="Helvetica" w:hAnsi="Helvetica" w:cs="Helvetica" w:hint="eastAsia"/>
          <w:b/>
          <w:bCs/>
          <w:color w:val="222222"/>
          <w:sz w:val="21"/>
          <w:szCs w:val="21"/>
        </w:rPr>
        <w:t>кандидата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биологических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наук</w:t>
      </w:r>
      <w:r w:rsidRPr="007B6EB6">
        <w:rPr>
          <w:rFonts w:ascii="Helvetica" w:hAnsi="Helvetica" w:cs="Helvetica"/>
          <w:b/>
          <w:bCs/>
          <w:color w:val="222222"/>
          <w:sz w:val="21"/>
          <w:szCs w:val="21"/>
        </w:rPr>
        <w:t xml:space="preserve"> : 03.00.04. - 124 </w:t>
      </w:r>
      <w:r w:rsidRPr="007B6EB6">
        <w:rPr>
          <w:rFonts w:ascii="Helvetica" w:hAnsi="Helvetica" w:cs="Helvetica" w:hint="eastAsia"/>
          <w:b/>
          <w:bCs/>
          <w:color w:val="222222"/>
          <w:sz w:val="21"/>
          <w:szCs w:val="21"/>
        </w:rPr>
        <w:t>с</w:t>
      </w:r>
      <w:r w:rsidRPr="007B6EB6">
        <w:rPr>
          <w:rFonts w:ascii="Helvetica" w:hAnsi="Helvetica" w:cs="Helvetica"/>
          <w:b/>
          <w:bCs/>
          <w:color w:val="222222"/>
          <w:sz w:val="21"/>
          <w:szCs w:val="21"/>
        </w:rPr>
        <w:t>.</w:t>
      </w:r>
    </w:p>
    <w:p w14:paraId="2A58923D"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больше</w:t>
      </w:r>
    </w:p>
    <w:p w14:paraId="22EEEED3"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Цитаты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из</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текста</w:t>
      </w:r>
      <w:r w:rsidRPr="007B6EB6">
        <w:rPr>
          <w:rFonts w:ascii="Helvetica" w:hAnsi="Helvetica" w:cs="Helvetica"/>
          <w:b/>
          <w:bCs/>
          <w:color w:val="222222"/>
          <w:sz w:val="21"/>
          <w:szCs w:val="21"/>
        </w:rPr>
        <w:t>:</w:t>
      </w:r>
    </w:p>
    <w:p w14:paraId="434CE520"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стр</w:t>
      </w:r>
      <w:r w:rsidRPr="007B6EB6">
        <w:rPr>
          <w:rFonts w:ascii="Helvetica" w:hAnsi="Helvetica" w:cs="Helvetica"/>
          <w:b/>
          <w:bCs/>
          <w:color w:val="222222"/>
          <w:sz w:val="21"/>
          <w:szCs w:val="21"/>
        </w:rPr>
        <w:t>. 1</w:t>
      </w:r>
    </w:p>
    <w:p w14:paraId="77FED99C"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агентства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здравоохранению</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социальному</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развитию</w:t>
      </w:r>
      <w:r w:rsidRPr="007B6EB6">
        <w:rPr>
          <w:rFonts w:ascii="Helvetica" w:hAnsi="Helvetica" w:cs="Helvetica" w:hint="eastAsia"/>
          <w:b/>
          <w:bCs/>
          <w:color w:val="222222"/>
          <w:sz w:val="21"/>
          <w:szCs w:val="21"/>
        </w:rPr>
        <w:t>»</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правах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рукбПцси</w:t>
      </w:r>
      <w:r w:rsidRPr="007B6EB6">
        <w:rPr>
          <w:rFonts w:ascii="Helvetica" w:hAnsi="Helvetica" w:cs="Helvetica"/>
          <w:b/>
          <w:bCs/>
          <w:color w:val="222222"/>
          <w:sz w:val="21"/>
          <w:szCs w:val="21"/>
        </w:rPr>
        <w:t xml:space="preserve"> '04.20 0.7 2 3 9 3 6 - </w:t>
      </w:r>
      <w:r w:rsidRPr="007B6EB6">
        <w:rPr>
          <w:rFonts w:ascii="Helvetica" w:hAnsi="Helvetica" w:cs="Helvetica" w:hint="eastAsia"/>
          <w:b/>
          <w:bCs/>
          <w:color w:val="222222"/>
          <w:sz w:val="21"/>
          <w:szCs w:val="21"/>
        </w:rPr>
        <w:t>Ил</w:t>
      </w:r>
      <w:r w:rsidRPr="007B6EB6">
        <w:rPr>
          <w:rFonts w:ascii="Helvetica" w:hAnsi="Helvetica" w:cs="Helvetica"/>
          <w:b/>
          <w:bCs/>
          <w:color w:val="222222"/>
          <w:sz w:val="21"/>
          <w:szCs w:val="21"/>
        </w:rPr>
        <w:t xml:space="preserve"> \ \ </w:t>
      </w:r>
      <w:r w:rsidRPr="007B6EB6">
        <w:rPr>
          <w:rFonts w:ascii="Helvetica" w:hAnsi="Helvetica" w:cs="Helvetica" w:hint="eastAsia"/>
          <w:b/>
          <w:bCs/>
          <w:color w:val="222222"/>
          <w:sz w:val="21"/>
          <w:szCs w:val="21"/>
        </w:rPr>
        <w:t>ХИТАРЬЯН</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Блена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Александровна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МЕТАБОЛИЧЕСКИЕ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ИЗМЕНЕНИЯ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ПОСЛЕ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ВОЗДЕЙСТВИЯ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w:t>
      </w:r>
      <w:r w:rsidRPr="007B6EB6">
        <w:rPr>
          <w:rFonts w:ascii="Helvetica" w:hAnsi="Helvetica" w:cs="Helvetica"/>
          <w:b/>
          <w:bCs/>
          <w:color w:val="222222"/>
          <w:sz w:val="21"/>
          <w:szCs w:val="21"/>
        </w:rPr>
        <w:t>-</w:t>
      </w:r>
      <w:r w:rsidRPr="007B6EB6">
        <w:rPr>
          <w:rFonts w:ascii="Helvetica" w:hAnsi="Helvetica" w:cs="Helvetica" w:hint="eastAsia"/>
          <w:b/>
          <w:bCs/>
          <w:color w:val="222222"/>
          <w:sz w:val="21"/>
          <w:szCs w:val="21"/>
        </w:rPr>
        <w:t>КИС</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ЛОРОДНОЙ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СМЕСЬЮ</w:t>
      </w:r>
      <w:r w:rsidRPr="007B6EB6">
        <w:rPr>
          <w:rFonts w:ascii="Helvetica" w:hAnsi="Helvetica" w:cs="Helvetica"/>
          <w:b/>
          <w:bCs/>
          <w:color w:val="222222"/>
          <w:sz w:val="21"/>
          <w:szCs w:val="21"/>
        </w:rPr>
        <w:t xml:space="preserve"> 03.00.04 - </w:t>
      </w:r>
      <w:r w:rsidRPr="007B6EB6">
        <w:rPr>
          <w:rFonts w:ascii="Helvetica" w:hAnsi="Helvetica" w:cs="Helvetica" w:hint="eastAsia"/>
          <w:b/>
          <w:bCs/>
          <w:color w:val="222222"/>
          <w:sz w:val="21"/>
          <w:szCs w:val="21"/>
        </w:rPr>
        <w:t>биохимия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Диссертация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соискание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учёной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степени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кандидата</w:t>
      </w:r>
    </w:p>
    <w:p w14:paraId="06EF1F79"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стр</w:t>
      </w:r>
      <w:r w:rsidRPr="007B6EB6">
        <w:rPr>
          <w:rFonts w:ascii="Helvetica" w:hAnsi="Helvetica" w:cs="Helvetica"/>
          <w:b/>
          <w:bCs/>
          <w:color w:val="222222"/>
          <w:sz w:val="21"/>
          <w:szCs w:val="21"/>
        </w:rPr>
        <w:t>. 9</w:t>
      </w:r>
    </w:p>
    <w:p w14:paraId="1E972AB8"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оценка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выраженности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деструктивных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изменений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лезни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после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воздействия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w:t>
      </w:r>
      <w:r w:rsidRPr="007B6EB6">
        <w:rPr>
          <w:rFonts w:ascii="Helvetica" w:hAnsi="Helvetica" w:cs="Helvetica"/>
          <w:b/>
          <w:bCs/>
          <w:color w:val="222222"/>
          <w:sz w:val="21"/>
          <w:szCs w:val="21"/>
        </w:rPr>
        <w:t>-</w:t>
      </w:r>
      <w:r w:rsidRPr="007B6EB6">
        <w:rPr>
          <w:rFonts w:ascii="Helvetica" w:hAnsi="Helvetica" w:cs="Helvetica" w:hint="eastAsia"/>
          <w:b/>
          <w:bCs/>
          <w:color w:val="222222"/>
          <w:sz w:val="21"/>
          <w:szCs w:val="21"/>
        </w:rPr>
        <w:t>кислородной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смесью</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ее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локальном</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использовании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Для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достижения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поставленной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цели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сформулированы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следующие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за­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дачи</w:t>
      </w:r>
      <w:r w:rsidRPr="007B6EB6">
        <w:rPr>
          <w:rFonts w:ascii="Helvetica" w:hAnsi="Helvetica" w:cs="Helvetica"/>
          <w:b/>
          <w:bCs/>
          <w:color w:val="222222"/>
          <w:sz w:val="21"/>
          <w:szCs w:val="21"/>
        </w:rPr>
        <w:t xml:space="preserve">: 1. </w:t>
      </w:r>
      <w:r w:rsidRPr="007B6EB6">
        <w:rPr>
          <w:rFonts w:ascii="Helvetica" w:hAnsi="Helvetica" w:cs="Helvetica" w:hint="eastAsia"/>
          <w:b/>
          <w:bCs/>
          <w:color w:val="222222"/>
          <w:sz w:val="21"/>
          <w:szCs w:val="21"/>
        </w:rPr>
        <w:t>Проанализировать</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изменения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биохимических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параметров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зависимости</w:t>
      </w:r>
    </w:p>
    <w:p w14:paraId="284E8C71"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стр</w:t>
      </w:r>
      <w:r w:rsidRPr="007B6EB6">
        <w:rPr>
          <w:rFonts w:ascii="Helvetica" w:hAnsi="Helvetica" w:cs="Helvetica"/>
          <w:b/>
          <w:bCs/>
          <w:color w:val="222222"/>
          <w:sz w:val="21"/>
          <w:szCs w:val="21"/>
        </w:rPr>
        <w:t>. 61</w:t>
      </w:r>
    </w:p>
    <w:p w14:paraId="686E9C59"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сравнения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рисунок</w:t>
      </w:r>
      <w:r w:rsidRPr="007B6EB6">
        <w:rPr>
          <w:rFonts w:ascii="Helvetica" w:hAnsi="Helvetica" w:cs="Helvetica"/>
          <w:b/>
          <w:bCs/>
          <w:color w:val="222222"/>
          <w:sz w:val="21"/>
          <w:szCs w:val="21"/>
        </w:rPr>
        <w:t xml:space="preserve"> 8). </w:t>
      </w:r>
      <w:r w:rsidRPr="007B6EB6">
        <w:rPr>
          <w:rFonts w:ascii="Helvetica" w:hAnsi="Helvetica" w:cs="Helvetica" w:hint="eastAsia"/>
          <w:b/>
          <w:bCs/>
          <w:color w:val="222222"/>
          <w:sz w:val="21"/>
          <w:szCs w:val="21"/>
        </w:rPr>
        <w:t>ПОКАЗАТЕЛИ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ВЫРАЖЕННОСТИ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ДЕСТРУКТИВНЫХ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ПРОЦЕССОВ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ПОСЛЕ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ТРАДИЦИОНЫХ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СХЕМ</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КОРРЕ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Показатели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Угревая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болезнь</w:t>
      </w:r>
      <w:r w:rsidRPr="007B6EB6">
        <w:rPr>
          <w:rFonts w:ascii="Helvetica" w:hAnsi="Helvetica" w:cs="Helvetica"/>
          <w:b/>
          <w:bCs/>
          <w:color w:val="222222"/>
          <w:sz w:val="21"/>
          <w:szCs w:val="21"/>
        </w:rPr>
        <w:t xml:space="preserve"> I-I1 </w:t>
      </w:r>
      <w:r w:rsidRPr="007B6EB6">
        <w:rPr>
          <w:rFonts w:ascii="Helvetica" w:hAnsi="Helvetica" w:cs="Helvetica" w:hint="eastAsia"/>
          <w:b/>
          <w:bCs/>
          <w:color w:val="222222"/>
          <w:sz w:val="21"/>
          <w:szCs w:val="21"/>
        </w:rPr>
        <w:t>степени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w:t>
      </w:r>
      <w:r w:rsidRPr="007B6EB6">
        <w:rPr>
          <w:rFonts w:ascii="Helvetica" w:hAnsi="Helvetica" w:cs="Helvetica"/>
          <w:b/>
          <w:bCs/>
          <w:color w:val="222222"/>
          <w:sz w:val="21"/>
          <w:szCs w:val="21"/>
        </w:rPr>
        <w:t xml:space="preserve">=27 </w:t>
      </w:r>
      <w:r w:rsidRPr="007B6EB6">
        <w:rPr>
          <w:rFonts w:ascii="Helvetica" w:hAnsi="Helvetica" w:cs="Helvetica" w:hint="eastAsia"/>
          <w:b/>
          <w:bCs/>
          <w:color w:val="222222"/>
          <w:sz w:val="21"/>
          <w:szCs w:val="21"/>
        </w:rPr>
        <w:t>Кровь</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Угревая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болезнь</w:t>
      </w:r>
      <w:r w:rsidRPr="007B6EB6">
        <w:rPr>
          <w:rFonts w:ascii="Helvetica" w:hAnsi="Helvetica" w:cs="Helvetica"/>
          <w:b/>
          <w:bCs/>
          <w:color w:val="222222"/>
          <w:sz w:val="21"/>
          <w:szCs w:val="21"/>
        </w:rPr>
        <w:t xml:space="preserve"> III-IV </w:t>
      </w:r>
      <w:r w:rsidRPr="007B6EB6">
        <w:rPr>
          <w:rFonts w:ascii="Helvetica" w:hAnsi="Helvetica" w:cs="Helvetica" w:hint="eastAsia"/>
          <w:b/>
          <w:bCs/>
          <w:color w:val="222222"/>
          <w:sz w:val="21"/>
          <w:szCs w:val="21"/>
        </w:rPr>
        <w:t>степени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w:t>
      </w:r>
      <w:r w:rsidRPr="007B6EB6">
        <w:rPr>
          <w:rFonts w:ascii="Helvetica" w:hAnsi="Helvetica" w:cs="Helvetica"/>
          <w:b/>
          <w:bCs/>
          <w:color w:val="222222"/>
          <w:sz w:val="21"/>
          <w:szCs w:val="21"/>
        </w:rPr>
        <w:t xml:space="preserve">=21 </w:t>
      </w:r>
      <w:r w:rsidRPr="007B6EB6">
        <w:rPr>
          <w:rFonts w:ascii="Helvetica" w:hAnsi="Helvetica" w:cs="Helvetica" w:hint="eastAsia"/>
          <w:b/>
          <w:bCs/>
          <w:color w:val="222222"/>
          <w:sz w:val="21"/>
          <w:szCs w:val="21"/>
        </w:rPr>
        <w:t>Кровь</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Угревая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болезнь</w:t>
      </w:r>
      <w:r w:rsidRPr="007B6EB6">
        <w:rPr>
          <w:rFonts w:ascii="Helvetica" w:hAnsi="Helvetica" w:cs="Helvetica"/>
          <w:b/>
          <w:bCs/>
          <w:color w:val="222222"/>
          <w:sz w:val="21"/>
          <w:szCs w:val="21"/>
        </w:rPr>
        <w:t xml:space="preserve"> I-II </w:t>
      </w:r>
      <w:r w:rsidRPr="007B6EB6">
        <w:rPr>
          <w:rFonts w:ascii="Helvetica" w:hAnsi="Helvetica" w:cs="Helvetica" w:hint="eastAsia"/>
          <w:b/>
          <w:bCs/>
          <w:color w:val="222222"/>
          <w:sz w:val="21"/>
          <w:szCs w:val="21"/>
        </w:rPr>
        <w:t>степени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после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озонотерапии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w:t>
      </w:r>
      <w:r w:rsidRPr="007B6EB6">
        <w:rPr>
          <w:rFonts w:ascii="Helvetica" w:hAnsi="Helvetica" w:cs="Helvetica"/>
          <w:b/>
          <w:bCs/>
          <w:color w:val="222222"/>
          <w:sz w:val="21"/>
          <w:szCs w:val="21"/>
        </w:rPr>
        <w:t xml:space="preserve">=10 </w:t>
      </w:r>
      <w:r w:rsidRPr="007B6EB6">
        <w:rPr>
          <w:rFonts w:ascii="Helvetica" w:hAnsi="Helvetica" w:cs="Helvetica" w:hint="eastAsia"/>
          <w:b/>
          <w:bCs/>
          <w:color w:val="222222"/>
          <w:sz w:val="21"/>
          <w:szCs w:val="21"/>
        </w:rPr>
        <w:t>Кровь</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Вид</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биологического</w:t>
      </w:r>
    </w:p>
    <w:p w14:paraId="7670DF3D" w14:textId="77777777" w:rsidR="007B6EB6" w:rsidRPr="007B6EB6" w:rsidRDefault="007B6EB6" w:rsidP="007B6EB6">
      <w:pPr>
        <w:rPr>
          <w:rFonts w:ascii="Helvetica" w:hAnsi="Helvetica" w:cs="Helvetica"/>
          <w:b/>
          <w:bCs/>
          <w:color w:val="222222"/>
          <w:sz w:val="21"/>
          <w:szCs w:val="21"/>
        </w:rPr>
      </w:pPr>
    </w:p>
    <w:p w14:paraId="6331305A"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Оглавление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диссертации</w:t>
      </w:r>
    </w:p>
    <w:p w14:paraId="7118DD03"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кандидат</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биологических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наук</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Хитарьян</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Елена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Александровна</w:t>
      </w:r>
    </w:p>
    <w:p w14:paraId="61E3A0A4"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lastRenderedPageBreak/>
        <w:t>СПИСОК</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СОКРАЩЕНИЙ</w:t>
      </w:r>
      <w:r w:rsidRPr="007B6EB6">
        <w:rPr>
          <w:rFonts w:ascii="Helvetica" w:hAnsi="Helvetica" w:cs="Helvetica"/>
          <w:b/>
          <w:bCs/>
          <w:color w:val="222222"/>
          <w:sz w:val="21"/>
          <w:szCs w:val="21"/>
        </w:rPr>
        <w:t>.</w:t>
      </w:r>
    </w:p>
    <w:p w14:paraId="7496AAC9" w14:textId="77777777" w:rsidR="007B6EB6" w:rsidRPr="007B6EB6" w:rsidRDefault="007B6EB6" w:rsidP="007B6EB6">
      <w:pPr>
        <w:rPr>
          <w:rFonts w:ascii="Helvetica" w:hAnsi="Helvetica" w:cs="Helvetica"/>
          <w:b/>
          <w:bCs/>
          <w:color w:val="222222"/>
          <w:sz w:val="21"/>
          <w:szCs w:val="21"/>
        </w:rPr>
      </w:pPr>
    </w:p>
    <w:p w14:paraId="5322E0D9"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ВВЕДЕНИЕ</w:t>
      </w:r>
      <w:r w:rsidRPr="007B6EB6">
        <w:rPr>
          <w:rFonts w:ascii="Helvetica" w:hAnsi="Helvetica" w:cs="Helvetica"/>
          <w:b/>
          <w:bCs/>
          <w:color w:val="222222"/>
          <w:sz w:val="21"/>
          <w:szCs w:val="21"/>
        </w:rPr>
        <w:t>.</w:t>
      </w:r>
    </w:p>
    <w:p w14:paraId="7C18BA2C" w14:textId="77777777" w:rsidR="007B6EB6" w:rsidRPr="007B6EB6" w:rsidRDefault="007B6EB6" w:rsidP="007B6EB6">
      <w:pPr>
        <w:rPr>
          <w:rFonts w:ascii="Helvetica" w:hAnsi="Helvetica" w:cs="Helvetica"/>
          <w:b/>
          <w:bCs/>
          <w:color w:val="222222"/>
          <w:sz w:val="21"/>
          <w:szCs w:val="21"/>
        </w:rPr>
      </w:pPr>
    </w:p>
    <w:p w14:paraId="5BAB25EA"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ГЛАВА</w:t>
      </w:r>
      <w:r w:rsidRPr="007B6EB6">
        <w:rPr>
          <w:rFonts w:ascii="Helvetica" w:hAnsi="Helvetica" w:cs="Helvetica"/>
          <w:b/>
          <w:bCs/>
          <w:color w:val="222222"/>
          <w:sz w:val="21"/>
          <w:szCs w:val="21"/>
        </w:rPr>
        <w:t xml:space="preserve"> 1. </w:t>
      </w:r>
      <w:r w:rsidRPr="007B6EB6">
        <w:rPr>
          <w:rFonts w:ascii="Helvetica" w:hAnsi="Helvetica" w:cs="Helvetica" w:hint="eastAsia"/>
          <w:b/>
          <w:bCs/>
          <w:color w:val="222222"/>
          <w:sz w:val="21"/>
          <w:szCs w:val="21"/>
        </w:rPr>
        <w:t>ЭТИОПАТОГЕНЕТИЧЕСКИЕ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АНАТОМИЧЕСКИЕ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ДИАГНОСТИЧЕСКИЕ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АСПЕКТЫ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ПРОБЛЕМЫ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обзор</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литературы</w:t>
      </w:r>
      <w:r w:rsidRPr="007B6EB6">
        <w:rPr>
          <w:rFonts w:ascii="Helvetica" w:hAnsi="Helvetica" w:cs="Helvetica"/>
          <w:b/>
          <w:bCs/>
          <w:color w:val="222222"/>
          <w:sz w:val="21"/>
          <w:szCs w:val="21"/>
        </w:rPr>
        <w:t>).</w:t>
      </w:r>
    </w:p>
    <w:p w14:paraId="4FDA6CA1" w14:textId="77777777" w:rsidR="007B6EB6" w:rsidRPr="007B6EB6" w:rsidRDefault="007B6EB6" w:rsidP="007B6EB6">
      <w:pPr>
        <w:rPr>
          <w:rFonts w:ascii="Helvetica" w:hAnsi="Helvetica" w:cs="Helvetica"/>
          <w:b/>
          <w:bCs/>
          <w:color w:val="222222"/>
          <w:sz w:val="21"/>
          <w:szCs w:val="21"/>
        </w:rPr>
      </w:pPr>
    </w:p>
    <w:p w14:paraId="0986488A"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1.1. </w:t>
      </w:r>
      <w:r w:rsidRPr="007B6EB6">
        <w:rPr>
          <w:rFonts w:ascii="Helvetica" w:hAnsi="Helvetica" w:cs="Helvetica" w:hint="eastAsia"/>
          <w:b/>
          <w:bCs/>
          <w:color w:val="222222"/>
          <w:sz w:val="21"/>
          <w:szCs w:val="21"/>
        </w:rPr>
        <w:t>Особенности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строения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метаболизма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сальных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желёз</w:t>
      </w:r>
      <w:r w:rsidRPr="007B6EB6">
        <w:rPr>
          <w:rFonts w:ascii="Helvetica" w:hAnsi="Helvetica" w:cs="Helvetica"/>
          <w:b/>
          <w:bCs/>
          <w:color w:val="222222"/>
          <w:sz w:val="21"/>
          <w:szCs w:val="21"/>
        </w:rPr>
        <w:t>.</w:t>
      </w:r>
    </w:p>
    <w:p w14:paraId="7F9986C2" w14:textId="77777777" w:rsidR="007B6EB6" w:rsidRPr="007B6EB6" w:rsidRDefault="007B6EB6" w:rsidP="007B6EB6">
      <w:pPr>
        <w:rPr>
          <w:rFonts w:ascii="Helvetica" w:hAnsi="Helvetica" w:cs="Helvetica"/>
          <w:b/>
          <w:bCs/>
          <w:color w:val="222222"/>
          <w:sz w:val="21"/>
          <w:szCs w:val="21"/>
        </w:rPr>
      </w:pPr>
    </w:p>
    <w:p w14:paraId="3FD3BC42"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1.2. </w:t>
      </w:r>
      <w:r w:rsidRPr="007B6EB6">
        <w:rPr>
          <w:rFonts w:ascii="Helvetica" w:hAnsi="Helvetica" w:cs="Helvetica" w:hint="eastAsia"/>
          <w:b/>
          <w:bCs/>
          <w:color w:val="222222"/>
          <w:sz w:val="21"/>
          <w:szCs w:val="21"/>
        </w:rPr>
        <w:t>Современные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представления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патогенезе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w:t>
      </w:r>
    </w:p>
    <w:p w14:paraId="38EA0C84" w14:textId="77777777" w:rsidR="007B6EB6" w:rsidRPr="007B6EB6" w:rsidRDefault="007B6EB6" w:rsidP="007B6EB6">
      <w:pPr>
        <w:rPr>
          <w:rFonts w:ascii="Helvetica" w:hAnsi="Helvetica" w:cs="Helvetica"/>
          <w:b/>
          <w:bCs/>
          <w:color w:val="222222"/>
          <w:sz w:val="21"/>
          <w:szCs w:val="21"/>
        </w:rPr>
      </w:pPr>
    </w:p>
    <w:p w14:paraId="05EEE3F2"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1.3. </w:t>
      </w:r>
      <w:r w:rsidRPr="007B6EB6">
        <w:rPr>
          <w:rFonts w:ascii="Helvetica" w:hAnsi="Helvetica" w:cs="Helvetica" w:hint="eastAsia"/>
          <w:b/>
          <w:bCs/>
          <w:color w:val="222222"/>
          <w:sz w:val="21"/>
          <w:szCs w:val="21"/>
        </w:rPr>
        <w:t>Современные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подходы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терапии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w:t>
      </w:r>
    </w:p>
    <w:p w14:paraId="38AB7309" w14:textId="77777777" w:rsidR="007B6EB6" w:rsidRPr="007B6EB6" w:rsidRDefault="007B6EB6" w:rsidP="007B6EB6">
      <w:pPr>
        <w:rPr>
          <w:rFonts w:ascii="Helvetica" w:hAnsi="Helvetica" w:cs="Helvetica"/>
          <w:b/>
          <w:bCs/>
          <w:color w:val="222222"/>
          <w:sz w:val="21"/>
          <w:szCs w:val="21"/>
        </w:rPr>
      </w:pPr>
    </w:p>
    <w:p w14:paraId="2468FBFC"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1.4. </w:t>
      </w:r>
      <w:r w:rsidRPr="007B6EB6">
        <w:rPr>
          <w:rFonts w:ascii="Helvetica" w:hAnsi="Helvetica" w:cs="Helvetica" w:hint="eastAsia"/>
          <w:b/>
          <w:bCs/>
          <w:color w:val="222222"/>
          <w:sz w:val="21"/>
          <w:szCs w:val="21"/>
        </w:rPr>
        <w:t>Некоторые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аспекты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лабораторной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диагностики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w:t>
      </w:r>
    </w:p>
    <w:p w14:paraId="6A97B29C" w14:textId="77777777" w:rsidR="007B6EB6" w:rsidRPr="007B6EB6" w:rsidRDefault="007B6EB6" w:rsidP="007B6EB6">
      <w:pPr>
        <w:rPr>
          <w:rFonts w:ascii="Helvetica" w:hAnsi="Helvetica" w:cs="Helvetica"/>
          <w:b/>
          <w:bCs/>
          <w:color w:val="222222"/>
          <w:sz w:val="21"/>
          <w:szCs w:val="21"/>
        </w:rPr>
      </w:pPr>
    </w:p>
    <w:p w14:paraId="58ABF020"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ГЛАВА</w:t>
      </w:r>
      <w:r w:rsidRPr="007B6EB6">
        <w:rPr>
          <w:rFonts w:ascii="Helvetica" w:hAnsi="Helvetica" w:cs="Helvetica"/>
          <w:b/>
          <w:bCs/>
          <w:color w:val="222222"/>
          <w:sz w:val="21"/>
          <w:szCs w:val="21"/>
        </w:rPr>
        <w:t xml:space="preserve"> 2. </w:t>
      </w:r>
      <w:r w:rsidRPr="007B6EB6">
        <w:rPr>
          <w:rFonts w:ascii="Helvetica" w:hAnsi="Helvetica" w:cs="Helvetica" w:hint="eastAsia"/>
          <w:b/>
          <w:bCs/>
          <w:color w:val="222222"/>
          <w:sz w:val="21"/>
          <w:szCs w:val="21"/>
        </w:rPr>
        <w:t>МАТЕРИАЛЫ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МЕТОДЫ</w:t>
      </w:r>
    </w:p>
    <w:p w14:paraId="5727D337" w14:textId="77777777" w:rsidR="007B6EB6" w:rsidRPr="007B6EB6" w:rsidRDefault="007B6EB6" w:rsidP="007B6EB6">
      <w:pPr>
        <w:rPr>
          <w:rFonts w:ascii="Helvetica" w:hAnsi="Helvetica" w:cs="Helvetica"/>
          <w:b/>
          <w:bCs/>
          <w:color w:val="222222"/>
          <w:sz w:val="21"/>
          <w:szCs w:val="21"/>
        </w:rPr>
      </w:pPr>
    </w:p>
    <w:p w14:paraId="2DDECBC9"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2.1. </w:t>
      </w:r>
      <w:r w:rsidRPr="007B6EB6">
        <w:rPr>
          <w:rFonts w:ascii="Helvetica" w:hAnsi="Helvetica" w:cs="Helvetica" w:hint="eastAsia"/>
          <w:b/>
          <w:bCs/>
          <w:color w:val="222222"/>
          <w:sz w:val="21"/>
          <w:szCs w:val="21"/>
        </w:rPr>
        <w:t>Характеристика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клинического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материала</w:t>
      </w:r>
      <w:r w:rsidRPr="007B6EB6">
        <w:rPr>
          <w:rFonts w:ascii="Helvetica" w:hAnsi="Helvetica" w:cs="Helvetica"/>
          <w:b/>
          <w:bCs/>
          <w:color w:val="222222"/>
          <w:sz w:val="21"/>
          <w:szCs w:val="21"/>
        </w:rPr>
        <w:t>.</w:t>
      </w:r>
    </w:p>
    <w:p w14:paraId="573C9996" w14:textId="77777777" w:rsidR="007B6EB6" w:rsidRPr="007B6EB6" w:rsidRDefault="007B6EB6" w:rsidP="007B6EB6">
      <w:pPr>
        <w:rPr>
          <w:rFonts w:ascii="Helvetica" w:hAnsi="Helvetica" w:cs="Helvetica"/>
          <w:b/>
          <w:bCs/>
          <w:color w:val="222222"/>
          <w:sz w:val="21"/>
          <w:szCs w:val="21"/>
        </w:rPr>
      </w:pPr>
    </w:p>
    <w:p w14:paraId="4ADCF8D7"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2.2. </w:t>
      </w:r>
      <w:r w:rsidRPr="007B6EB6">
        <w:rPr>
          <w:rFonts w:ascii="Helvetica" w:hAnsi="Helvetica" w:cs="Helvetica" w:hint="eastAsia"/>
          <w:b/>
          <w:bCs/>
          <w:color w:val="222222"/>
          <w:sz w:val="21"/>
          <w:szCs w:val="21"/>
        </w:rPr>
        <w:t>Биохимические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методы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исследования</w:t>
      </w:r>
      <w:r w:rsidRPr="007B6EB6">
        <w:rPr>
          <w:rFonts w:ascii="Helvetica" w:hAnsi="Helvetica" w:cs="Helvetica"/>
          <w:b/>
          <w:bCs/>
          <w:color w:val="222222"/>
          <w:sz w:val="21"/>
          <w:szCs w:val="21"/>
        </w:rPr>
        <w:t>.</w:t>
      </w:r>
    </w:p>
    <w:p w14:paraId="1A4338C8" w14:textId="77777777" w:rsidR="007B6EB6" w:rsidRPr="007B6EB6" w:rsidRDefault="007B6EB6" w:rsidP="007B6EB6">
      <w:pPr>
        <w:rPr>
          <w:rFonts w:ascii="Helvetica" w:hAnsi="Helvetica" w:cs="Helvetica"/>
          <w:b/>
          <w:bCs/>
          <w:color w:val="222222"/>
          <w:sz w:val="21"/>
          <w:szCs w:val="21"/>
        </w:rPr>
      </w:pPr>
    </w:p>
    <w:p w14:paraId="1FE620FB"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ГЛАВА</w:t>
      </w:r>
      <w:r w:rsidRPr="007B6EB6">
        <w:rPr>
          <w:rFonts w:ascii="Helvetica" w:hAnsi="Helvetica" w:cs="Helvetica"/>
          <w:b/>
          <w:bCs/>
          <w:color w:val="222222"/>
          <w:sz w:val="21"/>
          <w:szCs w:val="21"/>
        </w:rPr>
        <w:t xml:space="preserve"> 3. </w:t>
      </w:r>
      <w:r w:rsidRPr="007B6EB6">
        <w:rPr>
          <w:rFonts w:ascii="Helvetica" w:hAnsi="Helvetica" w:cs="Helvetica" w:hint="eastAsia"/>
          <w:b/>
          <w:bCs/>
          <w:color w:val="222222"/>
          <w:sz w:val="21"/>
          <w:szCs w:val="21"/>
        </w:rPr>
        <w:t>ГАЗОТРАНСПОРТНАЯ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ФУНКЦИЯ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ЭРИТРОЦИТОВ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ПАРАМЕТРЫ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УГЛЕВОДНОГО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ОБМЕНА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ПОСЛЕ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ВОЗДЕЙСТВИЯ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w:t>
      </w:r>
      <w:r w:rsidRPr="007B6EB6">
        <w:rPr>
          <w:rFonts w:ascii="Helvetica" w:hAnsi="Helvetica" w:cs="Helvetica"/>
          <w:b/>
          <w:bCs/>
          <w:color w:val="222222"/>
          <w:sz w:val="21"/>
          <w:szCs w:val="21"/>
        </w:rPr>
        <w:t>-</w:t>
      </w:r>
      <w:r w:rsidRPr="007B6EB6">
        <w:rPr>
          <w:rFonts w:ascii="Helvetica" w:hAnsi="Helvetica" w:cs="Helvetica" w:hint="eastAsia"/>
          <w:b/>
          <w:bCs/>
          <w:color w:val="222222"/>
          <w:sz w:val="21"/>
          <w:szCs w:val="21"/>
        </w:rPr>
        <w:t>КИСЛОРОДНОЙ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СМЕСИ</w:t>
      </w:r>
      <w:r w:rsidRPr="007B6EB6">
        <w:rPr>
          <w:rFonts w:ascii="Helvetica" w:hAnsi="Helvetica" w:cs="Helvetica"/>
          <w:b/>
          <w:bCs/>
          <w:color w:val="222222"/>
          <w:sz w:val="21"/>
          <w:szCs w:val="21"/>
        </w:rPr>
        <w:t>.</w:t>
      </w:r>
    </w:p>
    <w:p w14:paraId="5A8C0C3B" w14:textId="77777777" w:rsidR="007B6EB6" w:rsidRPr="007B6EB6" w:rsidRDefault="007B6EB6" w:rsidP="007B6EB6">
      <w:pPr>
        <w:rPr>
          <w:rFonts w:ascii="Helvetica" w:hAnsi="Helvetica" w:cs="Helvetica"/>
          <w:b/>
          <w:bCs/>
          <w:color w:val="222222"/>
          <w:sz w:val="21"/>
          <w:szCs w:val="21"/>
        </w:rPr>
      </w:pPr>
    </w:p>
    <w:p w14:paraId="49BE2579"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lastRenderedPageBreak/>
        <w:t xml:space="preserve">3.1. </w:t>
      </w:r>
      <w:r w:rsidRPr="007B6EB6">
        <w:rPr>
          <w:rFonts w:ascii="Helvetica" w:hAnsi="Helvetica" w:cs="Helvetica" w:hint="eastAsia"/>
          <w:b/>
          <w:bCs/>
          <w:color w:val="222222"/>
          <w:sz w:val="21"/>
          <w:szCs w:val="21"/>
        </w:rPr>
        <w:t>Метаболическое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обеспечение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функциональной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активности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эритроцитов</w:t>
      </w:r>
      <w:r w:rsidRPr="007B6EB6">
        <w:rPr>
          <w:rFonts w:ascii="Helvetica" w:hAnsi="Helvetica" w:cs="Helvetica"/>
          <w:b/>
          <w:bCs/>
          <w:color w:val="222222"/>
          <w:sz w:val="21"/>
          <w:szCs w:val="21"/>
        </w:rPr>
        <w:t>.</w:t>
      </w:r>
    </w:p>
    <w:p w14:paraId="1EB07E55" w14:textId="77777777" w:rsidR="007B6EB6" w:rsidRPr="007B6EB6" w:rsidRDefault="007B6EB6" w:rsidP="007B6EB6">
      <w:pPr>
        <w:rPr>
          <w:rFonts w:ascii="Helvetica" w:hAnsi="Helvetica" w:cs="Helvetica"/>
          <w:b/>
          <w:bCs/>
          <w:color w:val="222222"/>
          <w:sz w:val="21"/>
          <w:szCs w:val="21"/>
        </w:rPr>
      </w:pPr>
    </w:p>
    <w:p w14:paraId="73EB4184"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3.2. </w:t>
      </w:r>
      <w:r w:rsidRPr="007B6EB6">
        <w:rPr>
          <w:rFonts w:ascii="Helvetica" w:hAnsi="Helvetica" w:cs="Helvetica" w:hint="eastAsia"/>
          <w:b/>
          <w:bCs/>
          <w:color w:val="222222"/>
          <w:sz w:val="21"/>
          <w:szCs w:val="21"/>
        </w:rPr>
        <w:t>Изменение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параметров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углеводного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обмена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w:t>
      </w:r>
    </w:p>
    <w:p w14:paraId="233D5F77" w14:textId="77777777" w:rsidR="007B6EB6" w:rsidRPr="007B6EB6" w:rsidRDefault="007B6EB6" w:rsidP="007B6EB6">
      <w:pPr>
        <w:rPr>
          <w:rFonts w:ascii="Helvetica" w:hAnsi="Helvetica" w:cs="Helvetica"/>
          <w:b/>
          <w:bCs/>
          <w:color w:val="222222"/>
          <w:sz w:val="21"/>
          <w:szCs w:val="21"/>
        </w:rPr>
      </w:pPr>
    </w:p>
    <w:p w14:paraId="04840B1C"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3.3. </w:t>
      </w:r>
      <w:r w:rsidRPr="007B6EB6">
        <w:rPr>
          <w:rFonts w:ascii="Helvetica" w:hAnsi="Helvetica" w:cs="Helvetica" w:hint="eastAsia"/>
          <w:b/>
          <w:bCs/>
          <w:color w:val="222222"/>
          <w:sz w:val="21"/>
          <w:szCs w:val="21"/>
        </w:rPr>
        <w:t>Влияние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различных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способов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коррекции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метаболические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параметры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w:t>
      </w:r>
    </w:p>
    <w:p w14:paraId="58AAF176" w14:textId="77777777" w:rsidR="007B6EB6" w:rsidRPr="007B6EB6" w:rsidRDefault="007B6EB6" w:rsidP="007B6EB6">
      <w:pPr>
        <w:rPr>
          <w:rFonts w:ascii="Helvetica" w:hAnsi="Helvetica" w:cs="Helvetica"/>
          <w:b/>
          <w:bCs/>
          <w:color w:val="222222"/>
          <w:sz w:val="21"/>
          <w:szCs w:val="21"/>
        </w:rPr>
      </w:pPr>
    </w:p>
    <w:p w14:paraId="30FE0FDD"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3.3.1. </w:t>
      </w:r>
      <w:r w:rsidRPr="007B6EB6">
        <w:rPr>
          <w:rFonts w:ascii="Helvetica" w:hAnsi="Helvetica" w:cs="Helvetica" w:hint="eastAsia"/>
          <w:b/>
          <w:bCs/>
          <w:color w:val="222222"/>
          <w:sz w:val="21"/>
          <w:szCs w:val="21"/>
        </w:rPr>
        <w:t>Традиционные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схемы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медикаментозной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коррекции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p>
    <w:p w14:paraId="1DB35C84" w14:textId="77777777" w:rsidR="007B6EB6" w:rsidRPr="007B6EB6" w:rsidRDefault="007B6EB6" w:rsidP="007B6EB6">
      <w:pPr>
        <w:rPr>
          <w:rFonts w:ascii="Helvetica" w:hAnsi="Helvetica" w:cs="Helvetica"/>
          <w:b/>
          <w:bCs/>
          <w:color w:val="222222"/>
          <w:sz w:val="21"/>
          <w:szCs w:val="21"/>
        </w:rPr>
      </w:pPr>
    </w:p>
    <w:p w14:paraId="04F0F585"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3.3.2. </w:t>
      </w:r>
      <w:r w:rsidRPr="007B6EB6">
        <w:rPr>
          <w:rFonts w:ascii="Helvetica" w:hAnsi="Helvetica" w:cs="Helvetica" w:hint="eastAsia"/>
          <w:b/>
          <w:bCs/>
          <w:color w:val="222222"/>
          <w:sz w:val="21"/>
          <w:szCs w:val="21"/>
        </w:rPr>
        <w:t>Локальное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применение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w:t>
      </w:r>
      <w:r w:rsidRPr="007B6EB6">
        <w:rPr>
          <w:rFonts w:ascii="Helvetica" w:hAnsi="Helvetica" w:cs="Helvetica"/>
          <w:b/>
          <w:bCs/>
          <w:color w:val="222222"/>
          <w:sz w:val="21"/>
          <w:szCs w:val="21"/>
        </w:rPr>
        <w:t>-</w:t>
      </w:r>
      <w:r w:rsidRPr="007B6EB6">
        <w:rPr>
          <w:rFonts w:ascii="Helvetica" w:hAnsi="Helvetica" w:cs="Helvetica" w:hint="eastAsia"/>
          <w:b/>
          <w:bCs/>
          <w:color w:val="222222"/>
          <w:sz w:val="21"/>
          <w:szCs w:val="21"/>
        </w:rPr>
        <w:t>кислородной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смеси</w:t>
      </w:r>
      <w:r w:rsidRPr="007B6EB6">
        <w:rPr>
          <w:rFonts w:ascii="Helvetica" w:hAnsi="Helvetica" w:cs="Helvetica"/>
          <w:b/>
          <w:bCs/>
          <w:color w:val="222222"/>
          <w:sz w:val="21"/>
          <w:szCs w:val="21"/>
        </w:rPr>
        <w:t>.</w:t>
      </w:r>
    </w:p>
    <w:p w14:paraId="2B07A052" w14:textId="77777777" w:rsidR="007B6EB6" w:rsidRPr="007B6EB6" w:rsidRDefault="007B6EB6" w:rsidP="007B6EB6">
      <w:pPr>
        <w:rPr>
          <w:rFonts w:ascii="Helvetica" w:hAnsi="Helvetica" w:cs="Helvetica"/>
          <w:b/>
          <w:bCs/>
          <w:color w:val="222222"/>
          <w:sz w:val="21"/>
          <w:szCs w:val="21"/>
        </w:rPr>
      </w:pPr>
    </w:p>
    <w:p w14:paraId="5E9E3BAF"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4.2.2. </w:t>
      </w:r>
      <w:r w:rsidRPr="007B6EB6">
        <w:rPr>
          <w:rFonts w:ascii="Helvetica" w:hAnsi="Helvetica" w:cs="Helvetica" w:hint="eastAsia"/>
          <w:b/>
          <w:bCs/>
          <w:color w:val="222222"/>
          <w:sz w:val="21"/>
          <w:szCs w:val="21"/>
        </w:rPr>
        <w:t>Локальное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применение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w:t>
      </w:r>
      <w:r w:rsidRPr="007B6EB6">
        <w:rPr>
          <w:rFonts w:ascii="Helvetica" w:hAnsi="Helvetica" w:cs="Helvetica"/>
          <w:b/>
          <w:bCs/>
          <w:color w:val="222222"/>
          <w:sz w:val="21"/>
          <w:szCs w:val="21"/>
        </w:rPr>
        <w:t>-</w:t>
      </w:r>
      <w:r w:rsidRPr="007B6EB6">
        <w:rPr>
          <w:rFonts w:ascii="Helvetica" w:hAnsi="Helvetica" w:cs="Helvetica" w:hint="eastAsia"/>
          <w:b/>
          <w:bCs/>
          <w:color w:val="222222"/>
          <w:sz w:val="21"/>
          <w:szCs w:val="21"/>
        </w:rPr>
        <w:t>кислородной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смеси</w:t>
      </w:r>
    </w:p>
    <w:p w14:paraId="776496DE" w14:textId="77777777" w:rsidR="007B6EB6" w:rsidRPr="007B6EB6" w:rsidRDefault="007B6EB6" w:rsidP="007B6EB6">
      <w:pPr>
        <w:rPr>
          <w:rFonts w:ascii="Helvetica" w:hAnsi="Helvetica" w:cs="Helvetica"/>
          <w:b/>
          <w:bCs/>
          <w:color w:val="222222"/>
          <w:sz w:val="21"/>
          <w:szCs w:val="21"/>
        </w:rPr>
      </w:pPr>
    </w:p>
    <w:p w14:paraId="68FCAADF"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hint="eastAsia"/>
          <w:b/>
          <w:bCs/>
          <w:color w:val="222222"/>
          <w:sz w:val="21"/>
          <w:szCs w:val="21"/>
        </w:rPr>
        <w:t>ГЛАВА</w:t>
      </w:r>
      <w:r w:rsidRPr="007B6EB6">
        <w:rPr>
          <w:rFonts w:ascii="Helvetica" w:hAnsi="Helvetica" w:cs="Helvetica"/>
          <w:b/>
          <w:bCs/>
          <w:color w:val="222222"/>
          <w:sz w:val="21"/>
          <w:szCs w:val="21"/>
        </w:rPr>
        <w:t xml:space="preserve"> 5. </w:t>
      </w:r>
      <w:r w:rsidRPr="007B6EB6">
        <w:rPr>
          <w:rFonts w:ascii="Helvetica" w:hAnsi="Helvetica" w:cs="Helvetica" w:hint="eastAsia"/>
          <w:b/>
          <w:bCs/>
          <w:color w:val="222222"/>
          <w:sz w:val="21"/>
          <w:szCs w:val="21"/>
        </w:rPr>
        <w:t>СИСТЕМА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АНТИОКСИДАНТНЫХ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ФЕРМЕНТОВ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ДО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ПОСЛЕ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ВОЗДЕЙСТВИЯ</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w:t>
      </w:r>
      <w:r w:rsidRPr="007B6EB6">
        <w:rPr>
          <w:rFonts w:ascii="Helvetica" w:hAnsi="Helvetica" w:cs="Helvetica"/>
          <w:b/>
          <w:bCs/>
          <w:color w:val="222222"/>
          <w:sz w:val="21"/>
          <w:szCs w:val="21"/>
        </w:rPr>
        <w:t>-</w:t>
      </w:r>
      <w:r w:rsidRPr="007B6EB6">
        <w:rPr>
          <w:rFonts w:ascii="Helvetica" w:hAnsi="Helvetica" w:cs="Helvetica" w:hint="eastAsia"/>
          <w:b/>
          <w:bCs/>
          <w:color w:val="222222"/>
          <w:sz w:val="21"/>
          <w:szCs w:val="21"/>
        </w:rPr>
        <w:t>КИСЛОРОДНОЙ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СМЕСИ</w:t>
      </w:r>
      <w:r w:rsidRPr="007B6EB6">
        <w:rPr>
          <w:rFonts w:ascii="Helvetica" w:hAnsi="Helvetica" w:cs="Helvetica"/>
          <w:b/>
          <w:bCs/>
          <w:color w:val="222222"/>
          <w:sz w:val="21"/>
          <w:szCs w:val="21"/>
        </w:rPr>
        <w:t>.</w:t>
      </w:r>
    </w:p>
    <w:p w14:paraId="40342054" w14:textId="77777777" w:rsidR="007B6EB6" w:rsidRPr="007B6EB6" w:rsidRDefault="007B6EB6" w:rsidP="007B6EB6">
      <w:pPr>
        <w:rPr>
          <w:rFonts w:ascii="Helvetica" w:hAnsi="Helvetica" w:cs="Helvetica"/>
          <w:b/>
          <w:bCs/>
          <w:color w:val="222222"/>
          <w:sz w:val="21"/>
          <w:szCs w:val="21"/>
        </w:rPr>
      </w:pPr>
    </w:p>
    <w:p w14:paraId="2AC8FEE6"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5.1. </w:t>
      </w:r>
      <w:r w:rsidRPr="007B6EB6">
        <w:rPr>
          <w:rFonts w:ascii="Helvetica" w:hAnsi="Helvetica" w:cs="Helvetica" w:hint="eastAsia"/>
          <w:b/>
          <w:bCs/>
          <w:color w:val="222222"/>
          <w:sz w:val="21"/>
          <w:szCs w:val="21"/>
        </w:rPr>
        <w:t>Оценка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активности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СОД</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каталазы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МПО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разной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степени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тяжести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w:t>
      </w:r>
    </w:p>
    <w:p w14:paraId="7BE782DC" w14:textId="77777777" w:rsidR="007B6EB6" w:rsidRPr="007B6EB6" w:rsidRDefault="007B6EB6" w:rsidP="007B6EB6">
      <w:pPr>
        <w:rPr>
          <w:rFonts w:ascii="Helvetica" w:hAnsi="Helvetica" w:cs="Helvetica"/>
          <w:b/>
          <w:bCs/>
          <w:color w:val="222222"/>
          <w:sz w:val="21"/>
          <w:szCs w:val="21"/>
        </w:rPr>
      </w:pPr>
    </w:p>
    <w:p w14:paraId="7B9432CC"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5.2. </w:t>
      </w:r>
      <w:r w:rsidRPr="007B6EB6">
        <w:rPr>
          <w:rFonts w:ascii="Helvetica" w:hAnsi="Helvetica" w:cs="Helvetica" w:hint="eastAsia"/>
          <w:b/>
          <w:bCs/>
          <w:color w:val="222222"/>
          <w:sz w:val="21"/>
          <w:szCs w:val="21"/>
        </w:rPr>
        <w:t>Количество</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церулоплазмина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сыворотки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разной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степени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тяжести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r w:rsidRPr="007B6EB6">
        <w:rPr>
          <w:rFonts w:ascii="Helvetica" w:hAnsi="Helvetica" w:cs="Helvetica"/>
          <w:b/>
          <w:bCs/>
          <w:color w:val="222222"/>
          <w:sz w:val="21"/>
          <w:szCs w:val="21"/>
        </w:rPr>
        <w:t>.</w:t>
      </w:r>
    </w:p>
    <w:p w14:paraId="7F6DA621" w14:textId="77777777" w:rsidR="007B6EB6" w:rsidRPr="007B6EB6" w:rsidRDefault="007B6EB6" w:rsidP="007B6EB6">
      <w:pPr>
        <w:rPr>
          <w:rFonts w:ascii="Helvetica" w:hAnsi="Helvetica" w:cs="Helvetica"/>
          <w:b/>
          <w:bCs/>
          <w:color w:val="222222"/>
          <w:sz w:val="21"/>
          <w:szCs w:val="21"/>
        </w:rPr>
      </w:pPr>
    </w:p>
    <w:p w14:paraId="2C8B4117"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5.3. </w:t>
      </w:r>
      <w:r w:rsidRPr="007B6EB6">
        <w:rPr>
          <w:rFonts w:ascii="Helvetica" w:hAnsi="Helvetica" w:cs="Helvetica" w:hint="eastAsia"/>
          <w:b/>
          <w:bCs/>
          <w:color w:val="222222"/>
          <w:sz w:val="21"/>
          <w:szCs w:val="21"/>
        </w:rPr>
        <w:t>Влияние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различных</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способов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коррекции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на</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метаболические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процессы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в</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крови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слюне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w:t>
      </w:r>
      <w:r w:rsidRPr="007B6EB6">
        <w:rPr>
          <w:rFonts w:ascii="Helvetica" w:hAnsi="Helvetica" w:cs="Helvetica" w:hint="eastAsia"/>
          <w:b/>
          <w:bCs/>
          <w:color w:val="222222"/>
          <w:sz w:val="21"/>
          <w:szCs w:val="21"/>
        </w:rPr>
        <w:lastRenderedPageBreak/>
        <w:t>олезни</w:t>
      </w:r>
      <w:r w:rsidRPr="007B6EB6">
        <w:rPr>
          <w:rFonts w:ascii="Helvetica" w:hAnsi="Helvetica" w:cs="Helvetica"/>
          <w:b/>
          <w:bCs/>
          <w:color w:val="222222"/>
          <w:sz w:val="21"/>
          <w:szCs w:val="21"/>
        </w:rPr>
        <w:t>.</w:t>
      </w:r>
    </w:p>
    <w:p w14:paraId="754CE7FE" w14:textId="77777777" w:rsidR="007B6EB6" w:rsidRPr="007B6EB6" w:rsidRDefault="007B6EB6" w:rsidP="007B6EB6">
      <w:pPr>
        <w:rPr>
          <w:rFonts w:ascii="Helvetica" w:hAnsi="Helvetica" w:cs="Helvetica"/>
          <w:b/>
          <w:bCs/>
          <w:color w:val="222222"/>
          <w:sz w:val="21"/>
          <w:szCs w:val="21"/>
        </w:rPr>
      </w:pPr>
    </w:p>
    <w:p w14:paraId="226CF6E8" w14:textId="77777777" w:rsidR="007B6EB6" w:rsidRPr="007B6EB6" w:rsidRDefault="007B6EB6" w:rsidP="007B6EB6">
      <w:pPr>
        <w:rPr>
          <w:rFonts w:ascii="Helvetica" w:hAnsi="Helvetica" w:cs="Helvetica"/>
          <w:b/>
          <w:bCs/>
          <w:color w:val="222222"/>
          <w:sz w:val="21"/>
          <w:szCs w:val="21"/>
        </w:rPr>
      </w:pPr>
      <w:r w:rsidRPr="007B6EB6">
        <w:rPr>
          <w:rFonts w:ascii="Helvetica" w:hAnsi="Helvetica" w:cs="Helvetica"/>
          <w:b/>
          <w:bCs/>
          <w:color w:val="222222"/>
          <w:sz w:val="21"/>
          <w:szCs w:val="21"/>
        </w:rPr>
        <w:t xml:space="preserve">5.3.1. </w:t>
      </w:r>
      <w:r w:rsidRPr="007B6EB6">
        <w:rPr>
          <w:rFonts w:ascii="Helvetica" w:hAnsi="Helvetica" w:cs="Helvetica" w:hint="eastAsia"/>
          <w:b/>
          <w:bCs/>
          <w:color w:val="222222"/>
          <w:sz w:val="21"/>
          <w:szCs w:val="21"/>
        </w:rPr>
        <w:t>Традиционные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схемы</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медикаментозной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коррекции</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угревой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болезни</w:t>
      </w:r>
    </w:p>
    <w:p w14:paraId="4948F108" w14:textId="77777777" w:rsidR="007B6EB6" w:rsidRPr="007B6EB6" w:rsidRDefault="007B6EB6" w:rsidP="007B6EB6">
      <w:pPr>
        <w:rPr>
          <w:rFonts w:ascii="Helvetica" w:hAnsi="Helvetica" w:cs="Helvetica"/>
          <w:b/>
          <w:bCs/>
          <w:color w:val="222222"/>
          <w:sz w:val="21"/>
          <w:szCs w:val="21"/>
        </w:rPr>
      </w:pPr>
    </w:p>
    <w:p w14:paraId="109CC004" w14:textId="0E539614" w:rsidR="00484EB4" w:rsidRPr="007B6EB6" w:rsidRDefault="007B6EB6" w:rsidP="007B6EB6">
      <w:r w:rsidRPr="007B6EB6">
        <w:rPr>
          <w:rFonts w:ascii="Helvetica" w:hAnsi="Helvetica" w:cs="Helvetica"/>
          <w:b/>
          <w:bCs/>
          <w:color w:val="222222"/>
          <w:sz w:val="21"/>
          <w:szCs w:val="21"/>
        </w:rPr>
        <w:t xml:space="preserve">5.3.2. </w:t>
      </w:r>
      <w:r w:rsidRPr="007B6EB6">
        <w:rPr>
          <w:rFonts w:ascii="Helvetica" w:hAnsi="Helvetica" w:cs="Helvetica" w:hint="eastAsia"/>
          <w:b/>
          <w:bCs/>
          <w:color w:val="222222"/>
          <w:sz w:val="21"/>
          <w:szCs w:val="21"/>
        </w:rPr>
        <w:t>Локальное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применение</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озоно</w:t>
      </w:r>
      <w:r w:rsidRPr="007B6EB6">
        <w:rPr>
          <w:rFonts w:ascii="Helvetica" w:hAnsi="Helvetica" w:cs="Helvetica"/>
          <w:b/>
          <w:bCs/>
          <w:color w:val="222222"/>
          <w:sz w:val="21"/>
          <w:szCs w:val="21"/>
        </w:rPr>
        <w:t>-</w:t>
      </w:r>
      <w:r w:rsidRPr="007B6EB6">
        <w:rPr>
          <w:rFonts w:ascii="Helvetica" w:hAnsi="Helvetica" w:cs="Helvetica" w:hint="eastAsia"/>
          <w:b/>
          <w:bCs/>
          <w:color w:val="222222"/>
          <w:sz w:val="21"/>
          <w:szCs w:val="21"/>
        </w:rPr>
        <w:t>кислородной</w:t>
      </w:r>
      <w:r w:rsidRPr="007B6EB6">
        <w:rPr>
          <w:rFonts w:ascii="Helvetica" w:hAnsi="Helvetica" w:cs="Helvetica"/>
          <w:b/>
          <w:bCs/>
          <w:color w:val="222222"/>
          <w:sz w:val="21"/>
          <w:szCs w:val="21"/>
        </w:rPr>
        <w:t xml:space="preserve"> </w:t>
      </w:r>
      <w:r w:rsidRPr="007B6EB6">
        <w:rPr>
          <w:rFonts w:ascii="Helvetica" w:hAnsi="Helvetica" w:cs="Helvetica" w:hint="eastAsia"/>
          <w:b/>
          <w:bCs/>
          <w:color w:val="222222"/>
          <w:sz w:val="21"/>
          <w:szCs w:val="21"/>
        </w:rPr>
        <w:t>смеси</w:t>
      </w:r>
    </w:p>
    <w:sectPr w:rsidR="00484EB4" w:rsidRPr="007B6E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1D99" w14:textId="77777777" w:rsidR="0035171D" w:rsidRDefault="0035171D">
      <w:pPr>
        <w:spacing w:after="0" w:line="240" w:lineRule="auto"/>
      </w:pPr>
      <w:r>
        <w:separator/>
      </w:r>
    </w:p>
  </w:endnote>
  <w:endnote w:type="continuationSeparator" w:id="0">
    <w:p w14:paraId="5201D602" w14:textId="77777777" w:rsidR="0035171D" w:rsidRDefault="0035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FDDD" w14:textId="77777777" w:rsidR="0035171D" w:rsidRDefault="0035171D"/>
    <w:p w14:paraId="0C83F8A8" w14:textId="77777777" w:rsidR="0035171D" w:rsidRDefault="0035171D"/>
    <w:p w14:paraId="3DE6F1B0" w14:textId="77777777" w:rsidR="0035171D" w:rsidRDefault="0035171D"/>
    <w:p w14:paraId="5FD2D0AA" w14:textId="77777777" w:rsidR="0035171D" w:rsidRDefault="0035171D"/>
    <w:p w14:paraId="359C00E5" w14:textId="77777777" w:rsidR="0035171D" w:rsidRDefault="0035171D"/>
    <w:p w14:paraId="3CDB23B0" w14:textId="77777777" w:rsidR="0035171D" w:rsidRDefault="0035171D"/>
    <w:p w14:paraId="3DF4F041" w14:textId="77777777" w:rsidR="0035171D" w:rsidRDefault="003517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AF56CE" wp14:editId="15A1F6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7524B" w14:textId="77777777" w:rsidR="0035171D" w:rsidRDefault="003517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56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C7524B" w14:textId="77777777" w:rsidR="0035171D" w:rsidRDefault="003517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B1B4DE" w14:textId="77777777" w:rsidR="0035171D" w:rsidRDefault="0035171D"/>
    <w:p w14:paraId="54749EE2" w14:textId="77777777" w:rsidR="0035171D" w:rsidRDefault="0035171D"/>
    <w:p w14:paraId="19003638" w14:textId="77777777" w:rsidR="0035171D" w:rsidRDefault="003517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86DC44" wp14:editId="2DBCC7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766AC" w14:textId="77777777" w:rsidR="0035171D" w:rsidRDefault="0035171D"/>
                          <w:p w14:paraId="4FBACD31" w14:textId="77777777" w:rsidR="0035171D" w:rsidRDefault="003517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6DC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C766AC" w14:textId="77777777" w:rsidR="0035171D" w:rsidRDefault="0035171D"/>
                    <w:p w14:paraId="4FBACD31" w14:textId="77777777" w:rsidR="0035171D" w:rsidRDefault="003517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2CCE52" w14:textId="77777777" w:rsidR="0035171D" w:rsidRDefault="0035171D"/>
    <w:p w14:paraId="29F400AC" w14:textId="77777777" w:rsidR="0035171D" w:rsidRDefault="0035171D">
      <w:pPr>
        <w:rPr>
          <w:sz w:val="2"/>
          <w:szCs w:val="2"/>
        </w:rPr>
      </w:pPr>
    </w:p>
    <w:p w14:paraId="10CA9B02" w14:textId="77777777" w:rsidR="0035171D" w:rsidRDefault="0035171D"/>
    <w:p w14:paraId="47A94B02" w14:textId="77777777" w:rsidR="0035171D" w:rsidRDefault="0035171D">
      <w:pPr>
        <w:spacing w:after="0" w:line="240" w:lineRule="auto"/>
      </w:pPr>
    </w:p>
  </w:footnote>
  <w:footnote w:type="continuationSeparator" w:id="0">
    <w:p w14:paraId="6530072C" w14:textId="77777777" w:rsidR="0035171D" w:rsidRDefault="0035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1D"/>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206151</TotalTime>
  <Pages>4</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1607</cp:revision>
  <cp:lastPrinted>2009-02-06T05:36:00Z</cp:lastPrinted>
  <dcterms:created xsi:type="dcterms:W3CDTF">2024-01-07T13:43:00Z</dcterms:created>
  <dcterms:modified xsi:type="dcterms:W3CDTF">2025-11-12T14:19:00Z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