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72EE"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Осипкин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Алексей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Александрович</w:t>
      </w:r>
      <w:r w:rsidRPr="001F7EA2">
        <w:rPr>
          <w:rFonts w:ascii="Arial" w:hAnsi="Arial" w:cs="Arial"/>
          <w:caps/>
          <w:color w:val="333333"/>
          <w:sz w:val="27"/>
          <w:szCs w:val="27"/>
        </w:rPr>
        <w:t>.</w:t>
      </w:r>
    </w:p>
    <w:p w14:paraId="7295F800"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Современные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молодых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россиян</w:t>
      </w:r>
      <w:r w:rsidRPr="001F7EA2">
        <w:rPr>
          <w:rFonts w:ascii="Arial" w:hAnsi="Arial" w:cs="Arial"/>
          <w:caps/>
          <w:color w:val="333333"/>
          <w:sz w:val="27"/>
          <w:szCs w:val="27"/>
        </w:rPr>
        <w:t xml:space="preserve"> : </w:t>
      </w:r>
      <w:r w:rsidRPr="001F7EA2">
        <w:rPr>
          <w:rFonts w:ascii="Arial" w:hAnsi="Arial" w:cs="Arial" w:hint="eastAsia"/>
          <w:caps/>
          <w:color w:val="333333"/>
          <w:sz w:val="27"/>
          <w:szCs w:val="27"/>
        </w:rPr>
        <w:t>диссертация</w:t>
      </w:r>
      <w:r w:rsidRPr="001F7EA2">
        <w:rPr>
          <w:rFonts w:ascii="Arial" w:hAnsi="Arial" w:cs="Arial"/>
          <w:caps/>
          <w:color w:val="333333"/>
          <w:sz w:val="27"/>
          <w:szCs w:val="27"/>
        </w:rPr>
        <w:t xml:space="preserve"> ... </w:t>
      </w:r>
      <w:r w:rsidRPr="001F7EA2">
        <w:rPr>
          <w:rFonts w:ascii="Arial" w:hAnsi="Arial" w:cs="Arial" w:hint="eastAsia"/>
          <w:caps/>
          <w:color w:val="333333"/>
          <w:sz w:val="27"/>
          <w:szCs w:val="27"/>
        </w:rPr>
        <w:t>кандидата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социологических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наук</w:t>
      </w:r>
      <w:r w:rsidRPr="001F7EA2">
        <w:rPr>
          <w:rFonts w:ascii="Arial" w:hAnsi="Arial" w:cs="Arial"/>
          <w:caps/>
          <w:color w:val="333333"/>
          <w:sz w:val="27"/>
          <w:szCs w:val="27"/>
        </w:rPr>
        <w:t xml:space="preserve"> : 22.00.04. - </w:t>
      </w:r>
      <w:r w:rsidRPr="001F7EA2">
        <w:rPr>
          <w:rFonts w:ascii="Arial" w:hAnsi="Arial" w:cs="Arial" w:hint="eastAsia"/>
          <w:caps/>
          <w:color w:val="333333"/>
          <w:sz w:val="27"/>
          <w:szCs w:val="27"/>
        </w:rPr>
        <w:t>Москва</w:t>
      </w:r>
      <w:r w:rsidRPr="001F7EA2">
        <w:rPr>
          <w:rFonts w:ascii="Arial" w:hAnsi="Arial" w:cs="Arial"/>
          <w:caps/>
          <w:color w:val="333333"/>
          <w:sz w:val="27"/>
          <w:szCs w:val="27"/>
        </w:rPr>
        <w:t xml:space="preserve">, 2001. - 158 </w:t>
      </w:r>
      <w:r w:rsidRPr="001F7EA2">
        <w:rPr>
          <w:rFonts w:ascii="Arial" w:hAnsi="Arial" w:cs="Arial" w:hint="eastAsia"/>
          <w:caps/>
          <w:color w:val="333333"/>
          <w:sz w:val="27"/>
          <w:szCs w:val="27"/>
        </w:rPr>
        <w:t>с</w:t>
      </w:r>
      <w:r w:rsidRPr="001F7EA2">
        <w:rPr>
          <w:rFonts w:ascii="Arial" w:hAnsi="Arial" w:cs="Arial"/>
          <w:caps/>
          <w:color w:val="333333"/>
          <w:sz w:val="27"/>
          <w:szCs w:val="27"/>
        </w:rPr>
        <w:t xml:space="preserve">. : </w:t>
      </w:r>
      <w:r w:rsidRPr="001F7EA2">
        <w:rPr>
          <w:rFonts w:ascii="Arial" w:hAnsi="Arial" w:cs="Arial" w:hint="eastAsia"/>
          <w:caps/>
          <w:color w:val="333333"/>
          <w:sz w:val="27"/>
          <w:szCs w:val="27"/>
        </w:rPr>
        <w:t>ил</w:t>
      </w:r>
      <w:r w:rsidRPr="001F7EA2">
        <w:rPr>
          <w:rFonts w:ascii="Arial" w:hAnsi="Arial" w:cs="Arial"/>
          <w:caps/>
          <w:color w:val="333333"/>
          <w:sz w:val="27"/>
          <w:szCs w:val="27"/>
        </w:rPr>
        <w:t>.</w:t>
      </w:r>
    </w:p>
    <w:p w14:paraId="7E5810EE"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больше</w:t>
      </w:r>
    </w:p>
    <w:p w14:paraId="138E8143"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Цитаты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из</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текста</w:t>
      </w:r>
      <w:r w:rsidRPr="001F7EA2">
        <w:rPr>
          <w:rFonts w:ascii="Arial" w:hAnsi="Arial" w:cs="Arial"/>
          <w:caps/>
          <w:color w:val="333333"/>
          <w:sz w:val="27"/>
          <w:szCs w:val="27"/>
        </w:rPr>
        <w:t>:</w:t>
      </w:r>
    </w:p>
    <w:p w14:paraId="5D01921F"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стр</w:t>
      </w:r>
      <w:r w:rsidRPr="001F7EA2">
        <w:rPr>
          <w:rFonts w:ascii="Arial" w:hAnsi="Arial" w:cs="Arial"/>
          <w:caps/>
          <w:color w:val="333333"/>
          <w:sz w:val="27"/>
          <w:szCs w:val="27"/>
        </w:rPr>
        <w:t>. 1</w:t>
      </w:r>
    </w:p>
    <w:p w14:paraId="204FA49A"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ГОСУДАРСТВЕННЫЙ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УНИВЕРСИТЕТ</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w:t>
      </w:r>
      <w:r w:rsidRPr="001F7EA2">
        <w:rPr>
          <w:rFonts w:ascii="Arial" w:hAnsi="Arial" w:cs="Arial"/>
          <w:caps/>
          <w:color w:val="333333"/>
          <w:sz w:val="27"/>
          <w:szCs w:val="27"/>
        </w:rPr>
        <w:t>.</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ЛОМОНОСОВА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правах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рукописи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ОСИПКИН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Алексей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Александрович</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МОЛОДЫХ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РОССИЯН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ДИССЕРТАЦИЯ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соискание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ученой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степени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кандидата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социологических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наук</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специальности</w:t>
      </w:r>
      <w:r w:rsidRPr="001F7EA2">
        <w:rPr>
          <w:rFonts w:ascii="Arial" w:hAnsi="Arial" w:cs="Arial"/>
          <w:caps/>
          <w:color w:val="333333"/>
          <w:sz w:val="27"/>
          <w:szCs w:val="27"/>
        </w:rPr>
        <w:t xml:space="preserve"> - 22.00.04 - </w:t>
      </w:r>
      <w:r w:rsidRPr="001F7EA2">
        <w:rPr>
          <w:rFonts w:ascii="Arial" w:hAnsi="Arial" w:cs="Arial" w:hint="eastAsia"/>
          <w:caps/>
          <w:color w:val="333333"/>
          <w:sz w:val="27"/>
          <w:szCs w:val="27"/>
        </w:rPr>
        <w:t>социальная</w:t>
      </w:r>
    </w:p>
    <w:p w14:paraId="2A6A6CA8"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стр</w:t>
      </w:r>
      <w:r w:rsidRPr="001F7EA2">
        <w:rPr>
          <w:rFonts w:ascii="Arial" w:hAnsi="Arial" w:cs="Arial"/>
          <w:caps/>
          <w:color w:val="333333"/>
          <w:sz w:val="27"/>
          <w:szCs w:val="27"/>
        </w:rPr>
        <w:t>. 127</w:t>
      </w:r>
    </w:p>
    <w:p w14:paraId="4FD73229"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потребления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расширении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социальных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ролей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человека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будут</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означать</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реальные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выхода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из</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системного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кризиса</w:t>
      </w:r>
      <w:r w:rsidRPr="001F7EA2">
        <w:rPr>
          <w:rFonts w:ascii="Arial" w:hAnsi="Arial" w:cs="Arial"/>
          <w:caps/>
          <w:color w:val="333333"/>
          <w:sz w:val="27"/>
          <w:szCs w:val="27"/>
        </w:rPr>
        <w:t xml:space="preserve">. 3.3 </w:t>
      </w:r>
      <w:r w:rsidRPr="001F7EA2">
        <w:rPr>
          <w:rFonts w:ascii="Arial" w:hAnsi="Arial" w:cs="Arial" w:hint="eastAsia"/>
          <w:caps/>
          <w:color w:val="333333"/>
          <w:sz w:val="27"/>
          <w:szCs w:val="27"/>
        </w:rPr>
        <w:t>Специфика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делинквептного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Современная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социология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рассматривает</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широком</w:t>
      </w:r>
      <w:r w:rsidRPr="001F7EA2">
        <w:rPr>
          <w:rFonts w:ascii="Arial" w:hAnsi="Arial" w:cs="Arial"/>
          <w:caps/>
          <w:color w:val="333333"/>
          <w:sz w:val="27"/>
          <w:szCs w:val="27"/>
        </w:rPr>
        <w:t xml:space="preserve"> - </w:t>
      </w:r>
      <w:r w:rsidRPr="001F7EA2">
        <w:rPr>
          <w:rFonts w:ascii="Arial" w:hAnsi="Arial" w:cs="Arial" w:hint="eastAsia"/>
          <w:caps/>
          <w:color w:val="333333"/>
          <w:sz w:val="27"/>
          <w:szCs w:val="27"/>
        </w:rPr>
        <w:t>социокультурном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узком</w:t>
      </w:r>
      <w:r w:rsidRPr="001F7EA2">
        <w:rPr>
          <w:rFonts w:ascii="Arial" w:hAnsi="Arial" w:cs="Arial"/>
          <w:caps/>
          <w:color w:val="333333"/>
          <w:sz w:val="27"/>
          <w:szCs w:val="27"/>
        </w:rPr>
        <w:t xml:space="preserve"> - </w:t>
      </w:r>
      <w:r w:rsidRPr="001F7EA2">
        <w:rPr>
          <w:rFonts w:ascii="Arial" w:hAnsi="Arial" w:cs="Arial" w:hint="eastAsia"/>
          <w:caps/>
          <w:color w:val="333333"/>
          <w:sz w:val="27"/>
          <w:szCs w:val="27"/>
        </w:rPr>
        <w:t>преимущественно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правовом</w:t>
      </w:r>
    </w:p>
    <w:p w14:paraId="0DAC3387"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стр</w:t>
      </w:r>
      <w:r w:rsidRPr="001F7EA2">
        <w:rPr>
          <w:rFonts w:ascii="Arial" w:hAnsi="Arial" w:cs="Arial"/>
          <w:caps/>
          <w:color w:val="333333"/>
          <w:sz w:val="27"/>
          <w:szCs w:val="27"/>
        </w:rPr>
        <w:t>. 134</w:t>
      </w:r>
    </w:p>
    <w:p w14:paraId="22417359"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lastRenderedPageBreak/>
        <w:t>стратегия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устойчивого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развития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т</w:t>
      </w:r>
      <w:r w:rsidRPr="001F7EA2">
        <w:rPr>
          <w:rFonts w:ascii="Arial" w:hAnsi="Arial" w:cs="Arial"/>
          <w:caps/>
          <w:color w:val="333333"/>
          <w:sz w:val="27"/>
          <w:szCs w:val="27"/>
        </w:rPr>
        <w:t>.</w:t>
      </w:r>
      <w:r w:rsidRPr="001F7EA2">
        <w:rPr>
          <w:rFonts w:ascii="Arial" w:hAnsi="Arial" w:cs="Arial" w:hint="eastAsia"/>
          <w:caps/>
          <w:color w:val="333333"/>
          <w:sz w:val="27"/>
          <w:szCs w:val="27"/>
        </w:rPr>
        <w:t>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ценностных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ориентациях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россиян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практически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нет</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будущего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жизненного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ориентира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что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особенно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отрицательно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сказывается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жизненных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планах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молодых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россиян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определяется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целым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комплексом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причин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обстоятельств</w:t>
      </w:r>
    </w:p>
    <w:p w14:paraId="43F2E4BD" w14:textId="77777777" w:rsidR="001F7EA2" w:rsidRPr="001F7EA2" w:rsidRDefault="001F7EA2" w:rsidP="001F7EA2">
      <w:pPr>
        <w:rPr>
          <w:rFonts w:ascii="Arial" w:hAnsi="Arial" w:cs="Arial"/>
          <w:caps/>
          <w:color w:val="333333"/>
          <w:sz w:val="27"/>
          <w:szCs w:val="27"/>
        </w:rPr>
      </w:pPr>
    </w:p>
    <w:p w14:paraId="583E0478"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Оглавление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диссертации</w:t>
      </w:r>
    </w:p>
    <w:p w14:paraId="5E3E5951"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кандидат</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социологических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наук</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Осипкин</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Алексей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Александрович</w:t>
      </w:r>
    </w:p>
    <w:p w14:paraId="18F55D95"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Введение</w:t>
      </w:r>
    </w:p>
    <w:p w14:paraId="1813D8D9" w14:textId="77777777" w:rsidR="001F7EA2" w:rsidRPr="001F7EA2" w:rsidRDefault="001F7EA2" w:rsidP="001F7EA2">
      <w:pPr>
        <w:rPr>
          <w:rFonts w:ascii="Arial" w:hAnsi="Arial" w:cs="Arial"/>
          <w:caps/>
          <w:color w:val="333333"/>
          <w:sz w:val="27"/>
          <w:szCs w:val="27"/>
        </w:rPr>
      </w:pPr>
    </w:p>
    <w:p w14:paraId="4C72CDC1"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Глава</w:t>
      </w:r>
      <w:r w:rsidRPr="001F7EA2">
        <w:rPr>
          <w:rFonts w:ascii="Arial" w:hAnsi="Arial" w:cs="Arial"/>
          <w:caps/>
          <w:color w:val="333333"/>
          <w:sz w:val="27"/>
          <w:szCs w:val="27"/>
        </w:rPr>
        <w:t xml:space="preserve"> I. </w:t>
      </w:r>
      <w:r w:rsidRPr="001F7EA2">
        <w:rPr>
          <w:rFonts w:ascii="Arial" w:hAnsi="Arial" w:cs="Arial" w:hint="eastAsia"/>
          <w:caps/>
          <w:color w:val="333333"/>
          <w:sz w:val="27"/>
          <w:szCs w:val="27"/>
        </w:rPr>
        <w:t>Теоретико</w:t>
      </w:r>
      <w:r w:rsidRPr="001F7EA2">
        <w:rPr>
          <w:rFonts w:ascii="Arial" w:hAnsi="Arial" w:cs="Arial"/>
          <w:caps/>
          <w:color w:val="333333"/>
          <w:sz w:val="27"/>
          <w:szCs w:val="27"/>
        </w:rPr>
        <w:t>-</w:t>
      </w:r>
      <w:r w:rsidRPr="001F7EA2">
        <w:rPr>
          <w:rFonts w:ascii="Arial" w:hAnsi="Arial" w:cs="Arial" w:hint="eastAsia"/>
          <w:caps/>
          <w:color w:val="333333"/>
          <w:sz w:val="27"/>
          <w:szCs w:val="27"/>
        </w:rPr>
        <w:t>методологические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основы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исследования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процессов</w:t>
      </w:r>
      <w:r w:rsidRPr="001F7EA2">
        <w:rPr>
          <w:rFonts w:ascii="Arial" w:hAnsi="Arial" w:cs="Arial"/>
          <w:caps/>
          <w:color w:val="333333"/>
          <w:sz w:val="27"/>
          <w:szCs w:val="27"/>
        </w:rPr>
        <w:t>.</w:t>
      </w:r>
    </w:p>
    <w:p w14:paraId="6B4C458B" w14:textId="77777777" w:rsidR="001F7EA2" w:rsidRPr="001F7EA2" w:rsidRDefault="001F7EA2" w:rsidP="001F7EA2">
      <w:pPr>
        <w:rPr>
          <w:rFonts w:ascii="Arial" w:hAnsi="Arial" w:cs="Arial"/>
          <w:caps/>
          <w:color w:val="333333"/>
          <w:sz w:val="27"/>
          <w:szCs w:val="27"/>
        </w:rPr>
      </w:pPr>
    </w:p>
    <w:p w14:paraId="6814DCEE" w14:textId="77777777" w:rsidR="001F7EA2" w:rsidRPr="001F7EA2" w:rsidRDefault="001F7EA2" w:rsidP="001F7EA2">
      <w:pPr>
        <w:rPr>
          <w:rFonts w:ascii="Arial" w:hAnsi="Arial" w:cs="Arial"/>
          <w:caps/>
          <w:color w:val="333333"/>
          <w:sz w:val="27"/>
          <w:szCs w:val="27"/>
        </w:rPr>
      </w:pPr>
      <w:r w:rsidRPr="001F7EA2">
        <w:rPr>
          <w:rFonts w:ascii="Arial" w:hAnsi="Arial" w:cs="Arial"/>
          <w:caps/>
          <w:color w:val="333333"/>
          <w:sz w:val="27"/>
          <w:szCs w:val="27"/>
        </w:rPr>
        <w:t xml:space="preserve">1.1 </w:t>
      </w:r>
      <w:r w:rsidRPr="001F7EA2">
        <w:rPr>
          <w:rFonts w:ascii="Arial" w:hAnsi="Arial" w:cs="Arial" w:hint="eastAsia"/>
          <w:caps/>
          <w:color w:val="333333"/>
          <w:sz w:val="27"/>
          <w:szCs w:val="27"/>
        </w:rPr>
        <w:t>Общее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представление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социокультурном</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процессе</w:t>
      </w:r>
      <w:r w:rsidRPr="001F7EA2">
        <w:rPr>
          <w:rFonts w:ascii="Arial" w:hAnsi="Arial" w:cs="Arial"/>
          <w:caps/>
          <w:color w:val="333333"/>
          <w:sz w:val="27"/>
          <w:szCs w:val="27"/>
        </w:rPr>
        <w:t>.</w:t>
      </w:r>
    </w:p>
    <w:p w14:paraId="036C84FC" w14:textId="77777777" w:rsidR="001F7EA2" w:rsidRPr="001F7EA2" w:rsidRDefault="001F7EA2" w:rsidP="001F7EA2">
      <w:pPr>
        <w:rPr>
          <w:rFonts w:ascii="Arial" w:hAnsi="Arial" w:cs="Arial"/>
          <w:caps/>
          <w:color w:val="333333"/>
          <w:sz w:val="27"/>
          <w:szCs w:val="27"/>
        </w:rPr>
      </w:pPr>
    </w:p>
    <w:p w14:paraId="753667F3" w14:textId="77777777" w:rsidR="001F7EA2" w:rsidRPr="001F7EA2" w:rsidRDefault="001F7EA2" w:rsidP="001F7EA2">
      <w:pPr>
        <w:rPr>
          <w:rFonts w:ascii="Arial" w:hAnsi="Arial" w:cs="Arial"/>
          <w:caps/>
          <w:color w:val="333333"/>
          <w:sz w:val="27"/>
          <w:szCs w:val="27"/>
        </w:rPr>
      </w:pPr>
      <w:r w:rsidRPr="001F7EA2">
        <w:rPr>
          <w:rFonts w:ascii="Arial" w:hAnsi="Arial" w:cs="Arial"/>
          <w:caps/>
          <w:color w:val="333333"/>
          <w:sz w:val="27"/>
          <w:szCs w:val="27"/>
        </w:rPr>
        <w:t xml:space="preserve">1.2 </w:t>
      </w:r>
      <w:r w:rsidRPr="001F7EA2">
        <w:rPr>
          <w:rFonts w:ascii="Arial" w:hAnsi="Arial" w:cs="Arial" w:hint="eastAsia"/>
          <w:caps/>
          <w:color w:val="333333"/>
          <w:sz w:val="27"/>
          <w:szCs w:val="27"/>
        </w:rPr>
        <w:t>Концепция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динамики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w:t>
      </w:r>
      <w:r w:rsidRPr="001F7EA2">
        <w:rPr>
          <w:rFonts w:ascii="Arial" w:hAnsi="Arial" w:cs="Arial"/>
          <w:caps/>
          <w:color w:val="333333"/>
          <w:sz w:val="27"/>
          <w:szCs w:val="27"/>
        </w:rPr>
        <w:t>.</w:t>
      </w:r>
      <w:r w:rsidRPr="001F7EA2">
        <w:rPr>
          <w:rFonts w:ascii="Arial" w:hAnsi="Arial" w:cs="Arial" w:hint="eastAsia"/>
          <w:caps/>
          <w:color w:val="333333"/>
          <w:sz w:val="27"/>
          <w:szCs w:val="27"/>
        </w:rPr>
        <w:t>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Сорокина</w:t>
      </w:r>
      <w:r w:rsidRPr="001F7EA2">
        <w:rPr>
          <w:rFonts w:ascii="Arial" w:hAnsi="Arial" w:cs="Arial"/>
          <w:caps/>
          <w:color w:val="333333"/>
          <w:sz w:val="27"/>
          <w:szCs w:val="27"/>
        </w:rPr>
        <w:t>.</w:t>
      </w:r>
    </w:p>
    <w:p w14:paraId="433EBC27" w14:textId="77777777" w:rsidR="001F7EA2" w:rsidRPr="001F7EA2" w:rsidRDefault="001F7EA2" w:rsidP="001F7EA2">
      <w:pPr>
        <w:rPr>
          <w:rFonts w:ascii="Arial" w:hAnsi="Arial" w:cs="Arial"/>
          <w:caps/>
          <w:color w:val="333333"/>
          <w:sz w:val="27"/>
          <w:szCs w:val="27"/>
        </w:rPr>
      </w:pPr>
    </w:p>
    <w:p w14:paraId="58C50D24" w14:textId="77777777" w:rsidR="001F7EA2" w:rsidRPr="001F7EA2" w:rsidRDefault="001F7EA2" w:rsidP="001F7EA2">
      <w:pPr>
        <w:rPr>
          <w:rFonts w:ascii="Arial" w:hAnsi="Arial" w:cs="Arial"/>
          <w:caps/>
          <w:color w:val="333333"/>
          <w:sz w:val="27"/>
          <w:szCs w:val="27"/>
        </w:rPr>
      </w:pPr>
      <w:r w:rsidRPr="001F7EA2">
        <w:rPr>
          <w:rFonts w:ascii="Arial" w:hAnsi="Arial" w:cs="Arial"/>
          <w:caps/>
          <w:color w:val="333333"/>
          <w:sz w:val="27"/>
          <w:szCs w:val="27"/>
        </w:rPr>
        <w:t xml:space="preserve">1.3 </w:t>
      </w:r>
      <w:r w:rsidRPr="001F7EA2">
        <w:rPr>
          <w:rFonts w:ascii="Arial" w:hAnsi="Arial" w:cs="Arial" w:hint="eastAsia"/>
          <w:caps/>
          <w:color w:val="333333"/>
          <w:sz w:val="27"/>
          <w:szCs w:val="27"/>
        </w:rPr>
        <w:t>Определение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исходных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дефиниций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исследования</w:t>
      </w:r>
      <w:r w:rsidRPr="001F7EA2">
        <w:rPr>
          <w:rFonts w:ascii="Arial" w:hAnsi="Arial" w:cs="Arial"/>
          <w:caps/>
          <w:color w:val="333333"/>
          <w:sz w:val="27"/>
          <w:szCs w:val="27"/>
        </w:rPr>
        <w:t>.</w:t>
      </w:r>
    </w:p>
    <w:p w14:paraId="1A960A47" w14:textId="77777777" w:rsidR="001F7EA2" w:rsidRPr="001F7EA2" w:rsidRDefault="001F7EA2" w:rsidP="001F7EA2">
      <w:pPr>
        <w:rPr>
          <w:rFonts w:ascii="Arial" w:hAnsi="Arial" w:cs="Arial"/>
          <w:caps/>
          <w:color w:val="333333"/>
          <w:sz w:val="27"/>
          <w:szCs w:val="27"/>
        </w:rPr>
      </w:pPr>
    </w:p>
    <w:p w14:paraId="0915045D"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Глава</w:t>
      </w:r>
      <w:r w:rsidRPr="001F7EA2">
        <w:rPr>
          <w:rFonts w:ascii="Arial" w:hAnsi="Arial" w:cs="Arial"/>
          <w:caps/>
          <w:color w:val="333333"/>
          <w:sz w:val="27"/>
          <w:szCs w:val="27"/>
        </w:rPr>
        <w:t xml:space="preserve"> II. </w:t>
      </w:r>
      <w:r w:rsidRPr="001F7EA2">
        <w:rPr>
          <w:rFonts w:ascii="Arial" w:hAnsi="Arial" w:cs="Arial" w:hint="eastAsia"/>
          <w:caps/>
          <w:color w:val="333333"/>
          <w:sz w:val="27"/>
          <w:szCs w:val="27"/>
        </w:rPr>
        <w:t>Современные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социокультурные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формирование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массового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сознания</w:t>
      </w:r>
      <w:r w:rsidRPr="001F7EA2">
        <w:rPr>
          <w:rFonts w:ascii="Arial" w:hAnsi="Arial" w:cs="Arial"/>
          <w:caps/>
          <w:color w:val="333333"/>
          <w:sz w:val="27"/>
          <w:szCs w:val="27"/>
        </w:rPr>
        <w:t>.</w:t>
      </w:r>
    </w:p>
    <w:p w14:paraId="06550A9A" w14:textId="77777777" w:rsidR="001F7EA2" w:rsidRPr="001F7EA2" w:rsidRDefault="001F7EA2" w:rsidP="001F7EA2">
      <w:pPr>
        <w:rPr>
          <w:rFonts w:ascii="Arial" w:hAnsi="Arial" w:cs="Arial"/>
          <w:caps/>
          <w:color w:val="333333"/>
          <w:sz w:val="27"/>
          <w:szCs w:val="27"/>
        </w:rPr>
      </w:pPr>
    </w:p>
    <w:p w14:paraId="07846CDF" w14:textId="77777777" w:rsidR="001F7EA2" w:rsidRPr="001F7EA2" w:rsidRDefault="001F7EA2" w:rsidP="001F7EA2">
      <w:pPr>
        <w:rPr>
          <w:rFonts w:ascii="Arial" w:hAnsi="Arial" w:cs="Arial"/>
          <w:caps/>
          <w:color w:val="333333"/>
          <w:sz w:val="27"/>
          <w:szCs w:val="27"/>
        </w:rPr>
      </w:pPr>
      <w:r w:rsidRPr="001F7EA2">
        <w:rPr>
          <w:rFonts w:ascii="Arial" w:hAnsi="Arial" w:cs="Arial"/>
          <w:caps/>
          <w:color w:val="333333"/>
          <w:sz w:val="27"/>
          <w:szCs w:val="27"/>
        </w:rPr>
        <w:t xml:space="preserve">2.1 </w:t>
      </w:r>
      <w:r w:rsidRPr="001F7EA2">
        <w:rPr>
          <w:rFonts w:ascii="Arial" w:hAnsi="Arial" w:cs="Arial" w:hint="eastAsia"/>
          <w:caps/>
          <w:color w:val="333333"/>
          <w:sz w:val="27"/>
          <w:szCs w:val="27"/>
        </w:rPr>
        <w:t>Анализ</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преступления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русской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культурной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традиции</w:t>
      </w:r>
      <w:r w:rsidRPr="001F7EA2">
        <w:rPr>
          <w:rFonts w:ascii="Arial" w:hAnsi="Arial" w:cs="Arial"/>
          <w:caps/>
          <w:color w:val="333333"/>
          <w:sz w:val="27"/>
          <w:szCs w:val="27"/>
        </w:rPr>
        <w:t xml:space="preserve">. 2.2 </w:t>
      </w:r>
      <w:r w:rsidRPr="001F7EA2">
        <w:rPr>
          <w:rFonts w:ascii="Arial" w:hAnsi="Arial" w:cs="Arial" w:hint="eastAsia"/>
          <w:caps/>
          <w:color w:val="333333"/>
          <w:sz w:val="27"/>
          <w:szCs w:val="27"/>
        </w:rPr>
        <w:t>Социокультурные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России</w:t>
      </w:r>
      <w:r w:rsidRPr="001F7EA2">
        <w:rPr>
          <w:rFonts w:ascii="Arial" w:hAnsi="Arial" w:cs="Arial"/>
          <w:caps/>
          <w:color w:val="333333"/>
          <w:sz w:val="27"/>
          <w:szCs w:val="27"/>
        </w:rPr>
        <w:t>.</w:t>
      </w:r>
    </w:p>
    <w:p w14:paraId="7E515FF4" w14:textId="77777777" w:rsidR="001F7EA2" w:rsidRPr="001F7EA2" w:rsidRDefault="001F7EA2" w:rsidP="001F7EA2">
      <w:pPr>
        <w:rPr>
          <w:rFonts w:ascii="Arial" w:hAnsi="Arial" w:cs="Arial"/>
          <w:caps/>
          <w:color w:val="333333"/>
          <w:sz w:val="27"/>
          <w:szCs w:val="27"/>
        </w:rPr>
      </w:pPr>
    </w:p>
    <w:p w14:paraId="12DB15A5" w14:textId="77777777" w:rsidR="001F7EA2" w:rsidRPr="001F7EA2" w:rsidRDefault="001F7EA2" w:rsidP="001F7EA2">
      <w:pPr>
        <w:rPr>
          <w:rFonts w:ascii="Arial" w:hAnsi="Arial" w:cs="Arial"/>
          <w:caps/>
          <w:color w:val="333333"/>
          <w:sz w:val="27"/>
          <w:szCs w:val="27"/>
        </w:rPr>
      </w:pPr>
      <w:r w:rsidRPr="001F7EA2">
        <w:rPr>
          <w:rFonts w:ascii="Arial" w:hAnsi="Arial" w:cs="Arial"/>
          <w:caps/>
          <w:color w:val="333333"/>
          <w:sz w:val="27"/>
          <w:szCs w:val="27"/>
        </w:rPr>
        <w:t xml:space="preserve">2.3 </w:t>
      </w:r>
      <w:r w:rsidRPr="001F7EA2">
        <w:rPr>
          <w:rFonts w:ascii="Arial" w:hAnsi="Arial" w:cs="Arial" w:hint="eastAsia"/>
          <w:caps/>
          <w:color w:val="333333"/>
          <w:sz w:val="27"/>
          <w:szCs w:val="27"/>
        </w:rPr>
        <w:t>Стереотипы</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сознания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диалог</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культур</w:t>
      </w:r>
      <w:r w:rsidRPr="001F7EA2">
        <w:rPr>
          <w:rFonts w:ascii="Arial" w:hAnsi="Arial" w:cs="Arial"/>
          <w:caps/>
          <w:color w:val="333333"/>
          <w:sz w:val="27"/>
          <w:szCs w:val="27"/>
        </w:rPr>
        <w:t>.</w:t>
      </w:r>
    </w:p>
    <w:p w14:paraId="79DA141C" w14:textId="77777777" w:rsidR="001F7EA2" w:rsidRPr="001F7EA2" w:rsidRDefault="001F7EA2" w:rsidP="001F7EA2">
      <w:pPr>
        <w:rPr>
          <w:rFonts w:ascii="Arial" w:hAnsi="Arial" w:cs="Arial"/>
          <w:caps/>
          <w:color w:val="333333"/>
          <w:sz w:val="27"/>
          <w:szCs w:val="27"/>
        </w:rPr>
      </w:pPr>
    </w:p>
    <w:p w14:paraId="3E4266B7" w14:textId="77777777" w:rsidR="001F7EA2" w:rsidRPr="001F7EA2" w:rsidRDefault="001F7EA2" w:rsidP="001F7EA2">
      <w:pPr>
        <w:rPr>
          <w:rFonts w:ascii="Arial" w:hAnsi="Arial" w:cs="Arial"/>
          <w:caps/>
          <w:color w:val="333333"/>
          <w:sz w:val="27"/>
          <w:szCs w:val="27"/>
        </w:rPr>
      </w:pPr>
      <w:r w:rsidRPr="001F7EA2">
        <w:rPr>
          <w:rFonts w:ascii="Arial" w:hAnsi="Arial" w:cs="Arial" w:hint="eastAsia"/>
          <w:caps/>
          <w:color w:val="333333"/>
          <w:sz w:val="27"/>
          <w:szCs w:val="27"/>
        </w:rPr>
        <w:t>Глава</w:t>
      </w:r>
      <w:r w:rsidRPr="001F7EA2">
        <w:rPr>
          <w:rFonts w:ascii="Arial" w:hAnsi="Arial" w:cs="Arial"/>
          <w:caps/>
          <w:color w:val="333333"/>
          <w:sz w:val="27"/>
          <w:szCs w:val="27"/>
        </w:rPr>
        <w:t xml:space="preserve"> III. </w:t>
      </w:r>
      <w:r w:rsidRPr="001F7EA2">
        <w:rPr>
          <w:rFonts w:ascii="Arial" w:hAnsi="Arial" w:cs="Arial" w:hint="eastAsia"/>
          <w:caps/>
          <w:color w:val="333333"/>
          <w:sz w:val="27"/>
          <w:szCs w:val="27"/>
        </w:rPr>
        <w:t>Трансформирующееся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российское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общество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как</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базисная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основа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становящейся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личности</w:t>
      </w:r>
      <w:r w:rsidRPr="001F7EA2">
        <w:rPr>
          <w:rFonts w:ascii="Arial" w:hAnsi="Arial" w:cs="Arial"/>
          <w:caps/>
          <w:color w:val="333333"/>
          <w:sz w:val="27"/>
          <w:szCs w:val="27"/>
        </w:rPr>
        <w:t>.</w:t>
      </w:r>
    </w:p>
    <w:p w14:paraId="146B4DBB" w14:textId="77777777" w:rsidR="001F7EA2" w:rsidRPr="001F7EA2" w:rsidRDefault="001F7EA2" w:rsidP="001F7EA2">
      <w:pPr>
        <w:rPr>
          <w:rFonts w:ascii="Arial" w:hAnsi="Arial" w:cs="Arial"/>
          <w:caps/>
          <w:color w:val="333333"/>
          <w:sz w:val="27"/>
          <w:szCs w:val="27"/>
        </w:rPr>
      </w:pPr>
    </w:p>
    <w:p w14:paraId="4A7ADEAA" w14:textId="7391AAD7" w:rsidR="00967B66" w:rsidRPr="001F7EA2" w:rsidRDefault="001F7EA2" w:rsidP="001F7EA2">
      <w:r w:rsidRPr="001F7EA2">
        <w:rPr>
          <w:rFonts w:ascii="Arial" w:hAnsi="Arial" w:cs="Arial"/>
          <w:caps/>
          <w:color w:val="333333"/>
          <w:sz w:val="27"/>
          <w:szCs w:val="27"/>
        </w:rPr>
        <w:t xml:space="preserve">3.1 </w:t>
      </w:r>
      <w:r w:rsidRPr="001F7EA2">
        <w:rPr>
          <w:rFonts w:ascii="Arial" w:hAnsi="Arial" w:cs="Arial" w:hint="eastAsia"/>
          <w:caps/>
          <w:color w:val="333333"/>
          <w:sz w:val="27"/>
          <w:szCs w:val="27"/>
        </w:rPr>
        <w:t>Особенности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массовых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процессов</w:t>
      </w:r>
      <w:r w:rsidRPr="001F7EA2">
        <w:rPr>
          <w:rFonts w:ascii="Arial" w:hAnsi="Arial" w:cs="Arial"/>
          <w:caps/>
          <w:color w:val="333333"/>
          <w:sz w:val="27"/>
          <w:szCs w:val="27"/>
        </w:rPr>
        <w:t xml:space="preserve">. 94 </w:t>
      </w:r>
      <w:r w:rsidRPr="001F7EA2">
        <w:rPr>
          <w:rFonts w:ascii="Arial" w:hAnsi="Arial" w:cs="Arial" w:hint="eastAsia"/>
          <w:caps/>
          <w:color w:val="333333"/>
          <w:sz w:val="27"/>
          <w:szCs w:val="27"/>
        </w:rPr>
        <w:t>®</w:t>
      </w:r>
      <w:r w:rsidRPr="001F7EA2">
        <w:rPr>
          <w:rFonts w:ascii="Arial" w:hAnsi="Arial" w:cs="Arial"/>
          <w:caps/>
          <w:color w:val="333333"/>
          <w:sz w:val="27"/>
          <w:szCs w:val="27"/>
        </w:rPr>
        <w:t xml:space="preserve"> 3.2 </w:t>
      </w:r>
      <w:r w:rsidRPr="001F7EA2">
        <w:rPr>
          <w:rFonts w:ascii="Arial" w:hAnsi="Arial" w:cs="Arial" w:hint="eastAsia"/>
          <w:caps/>
          <w:color w:val="333333"/>
          <w:sz w:val="27"/>
          <w:szCs w:val="27"/>
        </w:rPr>
        <w:t>Функционирование</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социальных</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институтов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России</w:t>
      </w:r>
      <w:r w:rsidRPr="001F7EA2">
        <w:rPr>
          <w:rFonts w:ascii="Arial" w:hAnsi="Arial" w:cs="Arial"/>
          <w:caps/>
          <w:color w:val="333333"/>
          <w:sz w:val="27"/>
          <w:szCs w:val="27"/>
        </w:rPr>
        <w:t xml:space="preserve">. 107 3.3 </w:t>
      </w:r>
      <w:r w:rsidRPr="001F7EA2">
        <w:rPr>
          <w:rFonts w:ascii="Arial" w:hAnsi="Arial" w:cs="Arial" w:hint="eastAsia"/>
          <w:caps/>
          <w:color w:val="333333"/>
          <w:sz w:val="27"/>
          <w:szCs w:val="27"/>
        </w:rPr>
        <w:t>Специфика</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девиантного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и</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делинквентного</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поведения</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в</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современной</w:t>
      </w:r>
      <w:r w:rsidRPr="001F7EA2">
        <w:rPr>
          <w:rFonts w:ascii="Arial" w:hAnsi="Arial" w:cs="Arial"/>
          <w:caps/>
          <w:color w:val="333333"/>
          <w:sz w:val="27"/>
          <w:szCs w:val="27"/>
        </w:rPr>
        <w:t xml:space="preserve"> </w:t>
      </w:r>
      <w:r w:rsidRPr="001F7EA2">
        <w:rPr>
          <w:rFonts w:ascii="Arial" w:hAnsi="Arial" w:cs="Arial" w:hint="eastAsia"/>
          <w:caps/>
          <w:color w:val="333333"/>
          <w:sz w:val="27"/>
          <w:szCs w:val="27"/>
        </w:rPr>
        <w:t>России</w:t>
      </w:r>
      <w:r w:rsidRPr="001F7EA2">
        <w:rPr>
          <w:rFonts w:ascii="Arial" w:hAnsi="Arial" w:cs="Arial"/>
          <w:caps/>
          <w:color w:val="333333"/>
          <w:sz w:val="27"/>
          <w:szCs w:val="27"/>
        </w:rPr>
        <w:t>.</w:t>
      </w:r>
    </w:p>
    <w:sectPr w:rsidR="00967B66" w:rsidRPr="001F7E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26D7" w14:textId="77777777" w:rsidR="005C521E" w:rsidRDefault="005C521E">
      <w:pPr>
        <w:spacing w:after="0" w:line="240" w:lineRule="auto"/>
      </w:pPr>
      <w:r>
        <w:separator/>
      </w:r>
    </w:p>
  </w:endnote>
  <w:endnote w:type="continuationSeparator" w:id="0">
    <w:p w14:paraId="7FA8A160" w14:textId="77777777" w:rsidR="005C521E" w:rsidRDefault="005C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B87F" w14:textId="77777777" w:rsidR="005C521E" w:rsidRDefault="005C521E"/>
    <w:p w14:paraId="634CAA50" w14:textId="77777777" w:rsidR="005C521E" w:rsidRDefault="005C521E"/>
    <w:p w14:paraId="0F2EB886" w14:textId="77777777" w:rsidR="005C521E" w:rsidRDefault="005C521E"/>
    <w:p w14:paraId="0E69B105" w14:textId="77777777" w:rsidR="005C521E" w:rsidRDefault="005C521E"/>
    <w:p w14:paraId="07B8B31C" w14:textId="77777777" w:rsidR="005C521E" w:rsidRDefault="005C521E"/>
    <w:p w14:paraId="53BBE5AE" w14:textId="77777777" w:rsidR="005C521E" w:rsidRDefault="005C521E"/>
    <w:p w14:paraId="6A671A00" w14:textId="77777777" w:rsidR="005C521E" w:rsidRDefault="005C52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DD841" wp14:editId="160E1D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91AF" w14:textId="77777777" w:rsidR="005C521E" w:rsidRDefault="005C5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DD8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5A91AF" w14:textId="77777777" w:rsidR="005C521E" w:rsidRDefault="005C5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5D7162" w14:textId="77777777" w:rsidR="005C521E" w:rsidRDefault="005C521E"/>
    <w:p w14:paraId="6BD367FC" w14:textId="77777777" w:rsidR="005C521E" w:rsidRDefault="005C521E"/>
    <w:p w14:paraId="28490EE8" w14:textId="77777777" w:rsidR="005C521E" w:rsidRDefault="005C52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1AF26" wp14:editId="282904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0A4CE" w14:textId="77777777" w:rsidR="005C521E" w:rsidRDefault="005C521E"/>
                          <w:p w14:paraId="288F5B36" w14:textId="77777777" w:rsidR="005C521E" w:rsidRDefault="005C5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1AF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10A4CE" w14:textId="77777777" w:rsidR="005C521E" w:rsidRDefault="005C521E"/>
                    <w:p w14:paraId="288F5B36" w14:textId="77777777" w:rsidR="005C521E" w:rsidRDefault="005C5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CDA48A" w14:textId="77777777" w:rsidR="005C521E" w:rsidRDefault="005C521E"/>
    <w:p w14:paraId="0D2DF5D6" w14:textId="77777777" w:rsidR="005C521E" w:rsidRDefault="005C521E">
      <w:pPr>
        <w:rPr>
          <w:sz w:val="2"/>
          <w:szCs w:val="2"/>
        </w:rPr>
      </w:pPr>
    </w:p>
    <w:p w14:paraId="373CD2F5" w14:textId="77777777" w:rsidR="005C521E" w:rsidRDefault="005C521E"/>
    <w:p w14:paraId="3375CE08" w14:textId="77777777" w:rsidR="005C521E" w:rsidRDefault="005C521E">
      <w:pPr>
        <w:spacing w:after="0" w:line="240" w:lineRule="auto"/>
      </w:pPr>
    </w:p>
  </w:footnote>
  <w:footnote w:type="continuationSeparator" w:id="0">
    <w:p w14:paraId="0F808CEE" w14:textId="77777777" w:rsidR="005C521E" w:rsidRDefault="005C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1E"/>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59349</TotalTime>
  <Pages>3</Pages>
  <Words>304</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2917</cp:revision>
  <cp:lastPrinted>2009-02-06T05:36:00Z</cp:lastPrinted>
  <dcterms:created xsi:type="dcterms:W3CDTF">2025-11-25T20:19:00Z</dcterms:created>
  <dcterms:modified xsi:type="dcterms:W3CDTF">2026-02-02T09:26:00Z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