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0767EDFE" w:rsidR="00A42F2B" w:rsidRPr="00712614" w:rsidRDefault="00712614" w:rsidP="00712614">
      <w:r>
        <w:t>Костецька Ірина Іванівна, доцент кафедри економічної теорії, менеджменту і маркетингу Національного університету «Острозька академія». Назва дисертації: «Стратегічне планування сільського розвитку». Шифр та назва спеціальності: 08.00.03 «Економіка та управління національним господарством». Докторська рада Д 26.004.01 Національного університету біоресурсів і природокористування України (м. Київ, вул. Героїв Оборони, 15, тел.: 0445278242). Науковий консультант: Єрмаков Олександр Юхимович, доктор економічних наук, професор, пенсіонер. Опоненти: Борщевський Віктор Валентинович, доктор економічних наук, доцент, провідний науковий співробітник відділу просторового розвитку Державної установи «Інститут регіональних досліджень імені М. І. Долішнього НАН України»; Гончаренко Ірина Василівна, доктор економічних наук, професор, професор кафедри публічного управління та адміністрування і міжнародної економіки Миколаївського національного аграрного університету; Прокопа Ігор Васильович, доктор економічних наук, професор, головний науковий співробітник відділу економіки і політики аграрних перетворень Державної установи «Інститут економіки та прогнозування НАН України».</w:t>
      </w:r>
    </w:p>
    <w:sectPr w:rsidR="00A42F2B" w:rsidRPr="007126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8806" w14:textId="77777777" w:rsidR="0021158B" w:rsidRDefault="0021158B">
      <w:pPr>
        <w:spacing w:after="0" w:line="240" w:lineRule="auto"/>
      </w:pPr>
      <w:r>
        <w:separator/>
      </w:r>
    </w:p>
  </w:endnote>
  <w:endnote w:type="continuationSeparator" w:id="0">
    <w:p w14:paraId="51B0B1CD" w14:textId="77777777" w:rsidR="0021158B" w:rsidRDefault="0021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3C24" w14:textId="77777777" w:rsidR="0021158B" w:rsidRDefault="0021158B">
      <w:pPr>
        <w:spacing w:after="0" w:line="240" w:lineRule="auto"/>
      </w:pPr>
      <w:r>
        <w:separator/>
      </w:r>
    </w:p>
  </w:footnote>
  <w:footnote w:type="continuationSeparator" w:id="0">
    <w:p w14:paraId="03A4254D" w14:textId="77777777" w:rsidR="0021158B" w:rsidRDefault="0021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15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58B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93896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7059</cp:revision>
  <dcterms:created xsi:type="dcterms:W3CDTF">2024-06-20T08:51:00Z</dcterms:created>
  <dcterms:modified xsi:type="dcterms:W3CDTF">2024-12-13T16:51:00Z</dcterms:modified>
  <cp:category/>
</cp:coreProperties>
</file>