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B70008" w:rsidRDefault="00B70008" w:rsidP="00B70008">
      <w:r w:rsidRPr="00BC7215">
        <w:rPr>
          <w:rFonts w:ascii="Times New Roman" w:eastAsia="Times New Roman" w:hAnsi="Times New Roman" w:cs="Times New Roman"/>
          <w:b/>
          <w:kern w:val="24"/>
          <w:sz w:val="24"/>
          <w:szCs w:val="28"/>
        </w:rPr>
        <w:t>Мережко Володимир Миколайович</w:t>
      </w:r>
      <w:r w:rsidRPr="00BC7215">
        <w:rPr>
          <w:rFonts w:ascii="Times New Roman" w:eastAsia="Times New Roman" w:hAnsi="Times New Roman" w:cs="Times New Roman"/>
          <w:kern w:val="24"/>
          <w:sz w:val="24"/>
          <w:szCs w:val="28"/>
        </w:rPr>
        <w:t xml:space="preserve">, директор Департаменту міжнародного співробітництва та регіонального розвитку Вінницької обласної державної адміністрації. Назва дисертації: «Формування фінансово-економічного потенціалу у розвитку ЗЕД підприємств за умов євроінтеграції». Шифр та назва спеціальності – 08.00.04 – </w:t>
      </w:r>
      <w:bookmarkStart w:id="0" w:name="_Hlk65151942"/>
      <w:r w:rsidRPr="00BC7215">
        <w:rPr>
          <w:rFonts w:ascii="Times New Roman" w:eastAsia="Times New Roman" w:hAnsi="Times New Roman" w:cs="Times New Roman"/>
          <w:kern w:val="24"/>
          <w:sz w:val="24"/>
          <w:szCs w:val="28"/>
        </w:rPr>
        <w:t>економіка та управління підприємствами (за видами економічної діяльності)</w:t>
      </w:r>
      <w:bookmarkEnd w:id="0"/>
      <w:r w:rsidRPr="00BC7215">
        <w:rPr>
          <w:rFonts w:ascii="Times New Roman" w:eastAsia="Times New Roman" w:hAnsi="Times New Roman" w:cs="Times New Roman"/>
          <w:kern w:val="24"/>
          <w:sz w:val="24"/>
          <w:szCs w:val="28"/>
        </w:rPr>
        <w:t>. Спецрада Д 70.052.01 Хмельницького національного університету</w:t>
      </w:r>
    </w:p>
    <w:sectPr w:rsidR="00F239A4" w:rsidRPr="00B7000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B70008" w:rsidRPr="00B700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B34F5-DB1B-4E1B-9497-DC30EDDB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2021-12-02T13:12:00Z</dcterms:created>
  <dcterms:modified xsi:type="dcterms:W3CDTF">2021-12-02T13:18:00Z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