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0567C9" w:rsidRDefault="000567C9" w:rsidP="000567C9">
      <w:r w:rsidRPr="000567C9">
        <w:rPr>
          <w:rFonts w:ascii="Times New Roman" w:eastAsia="Arial Narrow" w:hAnsi="Times New Roman" w:cs="Times New Roman"/>
          <w:b/>
          <w:bCs/>
          <w:color w:val="000000"/>
          <w:kern w:val="0"/>
          <w:sz w:val="24"/>
          <w:lang w:val="uk-UA" w:eastAsia="uk-UA" w:bidi="uk-UA"/>
        </w:rPr>
        <w:t>Дацкевич Наталія Олегівна</w:t>
      </w:r>
      <w:r w:rsidRPr="000567C9">
        <w:rPr>
          <w:rFonts w:ascii="Times New Roman" w:eastAsia="Arial Narrow" w:hAnsi="Times New Roman" w:cs="Times New Roman"/>
          <w:color w:val="000000"/>
          <w:kern w:val="0"/>
          <w:sz w:val="24"/>
          <w:lang w:val="uk-UA" w:eastAsia="uk-UA" w:bidi="uk-UA"/>
        </w:rPr>
        <w:t>, асистент кафедри еконо</w:t>
      </w:r>
      <w:r w:rsidRPr="000567C9">
        <w:rPr>
          <w:rFonts w:ascii="Times New Roman" w:eastAsia="Arial Narrow" w:hAnsi="Times New Roman" w:cs="Times New Roman"/>
          <w:color w:val="000000"/>
          <w:kern w:val="0"/>
          <w:sz w:val="24"/>
          <w:lang w:val="uk-UA" w:eastAsia="uk-UA" w:bidi="uk-UA"/>
        </w:rPr>
        <w:softHyphen/>
        <w:t xml:space="preserve">мічної теорії ВНЗ «Університет економіки та права «КРОК»: «Соціальна відповідальність підприємництва: формування та реалізація в національній економіці» (08.00.01 - економічна теорія та історія економічної думки). Спецрада Д 26.006.01 у ДВНЗ «Київський національний економічний університет імені </w:t>
      </w:r>
      <w:r w:rsidRPr="000567C9">
        <w:rPr>
          <w:rFonts w:ascii="Times New Roman" w:eastAsia="Arial Narrow" w:hAnsi="Times New Roman" w:cs="Times New Roman"/>
          <w:color w:val="000000"/>
          <w:kern w:val="0"/>
          <w:sz w:val="24"/>
          <w:lang w:eastAsia="ru-RU" w:bidi="ru-RU"/>
        </w:rPr>
        <w:t xml:space="preserve">Вадима </w:t>
      </w:r>
      <w:r w:rsidRPr="000567C9">
        <w:rPr>
          <w:rFonts w:ascii="Times New Roman" w:eastAsia="Arial Narrow" w:hAnsi="Times New Roman" w:cs="Times New Roman"/>
          <w:color w:val="000000"/>
          <w:kern w:val="0"/>
          <w:sz w:val="24"/>
          <w:lang w:val="uk-UA" w:eastAsia="uk-UA" w:bidi="uk-UA"/>
        </w:rPr>
        <w:t>Гетьмана»</w:t>
      </w:r>
    </w:p>
    <w:sectPr w:rsidR="00086D61" w:rsidRPr="000567C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8A77F-4109-49B3-9497-23CDCBF8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2020-05-22T17:17:00Z</dcterms:created>
  <dcterms:modified xsi:type="dcterms:W3CDTF">2020-05-22T19:42:00Z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