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F0847"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hint="eastAsia"/>
          <w:b/>
          <w:bCs/>
          <w:color w:val="222222"/>
          <w:sz w:val="21"/>
          <w:szCs w:val="21"/>
        </w:rPr>
        <w:t>Куркиев</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Киштили</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Уллубиевич</w:t>
      </w:r>
      <w:r w:rsidRPr="001D5940">
        <w:rPr>
          <w:rFonts w:ascii="Helvetica" w:hAnsi="Helvetica" w:cs="Helvetica"/>
          <w:b/>
          <w:bCs/>
          <w:color w:val="222222"/>
          <w:sz w:val="21"/>
          <w:szCs w:val="21"/>
        </w:rPr>
        <w:t>.</w:t>
      </w:r>
    </w:p>
    <w:p w14:paraId="294D4DA8"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hint="eastAsia"/>
          <w:b/>
          <w:bCs/>
          <w:color w:val="222222"/>
          <w:sz w:val="21"/>
          <w:szCs w:val="21"/>
        </w:rPr>
        <w:t>Генетика</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высоты</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растений</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гексаплоидных</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форм</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тритикале</w:t>
      </w:r>
      <w:r w:rsidRPr="001D5940">
        <w:rPr>
          <w:rFonts w:ascii="Helvetica" w:hAnsi="Helvetica" w:cs="Helvetica"/>
          <w:b/>
          <w:bCs/>
          <w:color w:val="222222"/>
          <w:sz w:val="21"/>
          <w:szCs w:val="21"/>
        </w:rPr>
        <w:t xml:space="preserve"> : </w:t>
      </w:r>
      <w:r w:rsidRPr="001D5940">
        <w:rPr>
          <w:rFonts w:ascii="Helvetica" w:hAnsi="Helvetica" w:cs="Helvetica" w:hint="eastAsia"/>
          <w:b/>
          <w:bCs/>
          <w:color w:val="222222"/>
          <w:sz w:val="21"/>
          <w:szCs w:val="21"/>
        </w:rPr>
        <w:t>диссертация</w:t>
      </w:r>
      <w:r w:rsidRPr="001D5940">
        <w:rPr>
          <w:rFonts w:ascii="Helvetica" w:hAnsi="Helvetica" w:cs="Helvetica"/>
          <w:b/>
          <w:bCs/>
          <w:color w:val="222222"/>
          <w:sz w:val="21"/>
          <w:szCs w:val="21"/>
        </w:rPr>
        <w:t xml:space="preserve"> ... </w:t>
      </w:r>
      <w:r w:rsidRPr="001D5940">
        <w:rPr>
          <w:rFonts w:ascii="Helvetica" w:hAnsi="Helvetica" w:cs="Helvetica" w:hint="eastAsia"/>
          <w:b/>
          <w:bCs/>
          <w:color w:val="222222"/>
          <w:sz w:val="21"/>
          <w:szCs w:val="21"/>
        </w:rPr>
        <w:t>кандидата</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биологических</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наук</w:t>
      </w:r>
      <w:r w:rsidRPr="001D5940">
        <w:rPr>
          <w:rFonts w:ascii="Helvetica" w:hAnsi="Helvetica" w:cs="Helvetica"/>
          <w:b/>
          <w:bCs/>
          <w:color w:val="222222"/>
          <w:sz w:val="21"/>
          <w:szCs w:val="21"/>
        </w:rPr>
        <w:t xml:space="preserve"> : 03.00.15. - </w:t>
      </w:r>
      <w:r w:rsidRPr="001D5940">
        <w:rPr>
          <w:rFonts w:ascii="Helvetica" w:hAnsi="Helvetica" w:cs="Helvetica" w:hint="eastAsia"/>
          <w:b/>
          <w:bCs/>
          <w:color w:val="222222"/>
          <w:sz w:val="21"/>
          <w:szCs w:val="21"/>
        </w:rPr>
        <w:t>Санкт</w:t>
      </w:r>
      <w:r w:rsidRPr="001D5940">
        <w:rPr>
          <w:rFonts w:ascii="Helvetica" w:hAnsi="Helvetica" w:cs="Helvetica"/>
          <w:b/>
          <w:bCs/>
          <w:color w:val="222222"/>
          <w:sz w:val="21"/>
          <w:szCs w:val="21"/>
        </w:rPr>
        <w:t>-</w:t>
      </w:r>
      <w:r w:rsidRPr="001D5940">
        <w:rPr>
          <w:rFonts w:ascii="Helvetica" w:hAnsi="Helvetica" w:cs="Helvetica" w:hint="eastAsia"/>
          <w:b/>
          <w:bCs/>
          <w:color w:val="222222"/>
          <w:sz w:val="21"/>
          <w:szCs w:val="21"/>
        </w:rPr>
        <w:t>Петербург</w:t>
      </w:r>
      <w:r w:rsidRPr="001D5940">
        <w:rPr>
          <w:rFonts w:ascii="Helvetica" w:hAnsi="Helvetica" w:cs="Helvetica"/>
          <w:b/>
          <w:bCs/>
          <w:color w:val="222222"/>
          <w:sz w:val="21"/>
          <w:szCs w:val="21"/>
        </w:rPr>
        <w:t xml:space="preserve">, 2001. - 99 </w:t>
      </w:r>
      <w:r w:rsidRPr="001D5940">
        <w:rPr>
          <w:rFonts w:ascii="Helvetica" w:hAnsi="Helvetica" w:cs="Helvetica" w:hint="eastAsia"/>
          <w:b/>
          <w:bCs/>
          <w:color w:val="222222"/>
          <w:sz w:val="21"/>
          <w:szCs w:val="21"/>
        </w:rPr>
        <w:t>с</w:t>
      </w:r>
      <w:r w:rsidRPr="001D5940">
        <w:rPr>
          <w:rFonts w:ascii="Helvetica" w:hAnsi="Helvetica" w:cs="Helvetica"/>
          <w:b/>
          <w:bCs/>
          <w:color w:val="222222"/>
          <w:sz w:val="21"/>
          <w:szCs w:val="21"/>
        </w:rPr>
        <w:t>.</w:t>
      </w:r>
    </w:p>
    <w:p w14:paraId="15A8F2E9"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hint="eastAsia"/>
          <w:b/>
          <w:bCs/>
          <w:color w:val="222222"/>
          <w:sz w:val="21"/>
          <w:szCs w:val="21"/>
        </w:rPr>
        <w:t>больше</w:t>
      </w:r>
    </w:p>
    <w:p w14:paraId="0D7B960F"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hint="eastAsia"/>
          <w:b/>
          <w:bCs/>
          <w:color w:val="222222"/>
          <w:sz w:val="21"/>
          <w:szCs w:val="21"/>
        </w:rPr>
        <w:t>Цитаты</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из</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текста</w:t>
      </w:r>
      <w:r w:rsidRPr="001D5940">
        <w:rPr>
          <w:rFonts w:ascii="Helvetica" w:hAnsi="Helvetica" w:cs="Helvetica"/>
          <w:b/>
          <w:bCs/>
          <w:color w:val="222222"/>
          <w:sz w:val="21"/>
          <w:szCs w:val="21"/>
        </w:rPr>
        <w:t>:</w:t>
      </w:r>
    </w:p>
    <w:p w14:paraId="593886E1"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hint="eastAsia"/>
          <w:b/>
          <w:bCs/>
          <w:color w:val="222222"/>
          <w:sz w:val="21"/>
          <w:szCs w:val="21"/>
        </w:rPr>
        <w:t>стр</w:t>
      </w:r>
      <w:r w:rsidRPr="001D5940">
        <w:rPr>
          <w:rFonts w:ascii="Helvetica" w:hAnsi="Helvetica" w:cs="Helvetica"/>
          <w:b/>
          <w:bCs/>
          <w:color w:val="222222"/>
          <w:sz w:val="21"/>
          <w:szCs w:val="21"/>
        </w:rPr>
        <w:t>. 2</w:t>
      </w:r>
    </w:p>
    <w:p w14:paraId="689B3FE0"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hint="eastAsia"/>
          <w:b/>
          <w:bCs/>
          <w:color w:val="222222"/>
          <w:sz w:val="21"/>
          <w:szCs w:val="21"/>
        </w:rPr>
        <w:t>РАЗНООБРАЗИЕ</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ГЕКСАПЛ</w:t>
      </w:r>
      <w:r w:rsidRPr="001D5940">
        <w:rPr>
          <w:rFonts w:ascii="Helvetica" w:hAnsi="Helvetica" w:cs="Helvetica"/>
          <w:b/>
          <w:bCs/>
          <w:color w:val="222222"/>
          <w:sz w:val="21"/>
          <w:szCs w:val="21"/>
        </w:rPr>
        <w:t>0</w:t>
      </w:r>
      <w:r w:rsidRPr="001D5940">
        <w:rPr>
          <w:rFonts w:ascii="Helvetica" w:hAnsi="Helvetica" w:cs="Helvetica" w:hint="eastAsia"/>
          <w:b/>
          <w:bCs/>
          <w:color w:val="222222"/>
          <w:sz w:val="21"/>
          <w:szCs w:val="21"/>
        </w:rPr>
        <w:t>ИДР</w:t>
      </w:r>
      <w:r w:rsidRPr="001D5940">
        <w:rPr>
          <w:rFonts w:ascii="Helvetica" w:hAnsi="Helvetica" w:cs="Helvetica"/>
          <w:b/>
          <w:bCs/>
          <w:color w:val="222222"/>
          <w:sz w:val="21"/>
          <w:szCs w:val="21"/>
        </w:rPr>
        <w:t>1</w:t>
      </w:r>
      <w:r w:rsidRPr="001D5940">
        <w:rPr>
          <w:rFonts w:ascii="Helvetica" w:hAnsi="Helvetica" w:cs="Helvetica" w:hint="eastAsia"/>
          <w:b/>
          <w:bCs/>
          <w:color w:val="222222"/>
          <w:sz w:val="21"/>
          <w:szCs w:val="21"/>
        </w:rPr>
        <w:t>ЫХ</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ФОРМ</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ТРИТЖАЛЕ</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ПО</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ВЫСОТЕ</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РАСТЕНИЙ</w:t>
      </w:r>
      <w:r w:rsidRPr="001D5940">
        <w:rPr>
          <w:rFonts w:ascii="Helvetica" w:hAnsi="Helvetica" w:cs="Helvetica"/>
          <w:b/>
          <w:bCs/>
          <w:color w:val="222222"/>
          <w:sz w:val="21"/>
          <w:szCs w:val="21"/>
        </w:rPr>
        <w:t xml:space="preserve"> 4. </w:t>
      </w:r>
      <w:r w:rsidRPr="001D5940">
        <w:rPr>
          <w:rFonts w:ascii="Helvetica" w:hAnsi="Helvetica" w:cs="Helvetica" w:hint="eastAsia"/>
          <w:b/>
          <w:bCs/>
          <w:color w:val="222222"/>
          <w:sz w:val="21"/>
          <w:szCs w:val="21"/>
        </w:rPr>
        <w:t>ГЕНЕТИЧЕСКИЙ</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КОНТРОЛЬ</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ПРИЗНАКА</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ВЫСОТА</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РАСТЕНИЯ</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ГЕКСАПЛОИДНЫХ</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ФОРМ</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ТРИТЖАЛЕ</w:t>
      </w:r>
      <w:r w:rsidRPr="001D5940">
        <w:rPr>
          <w:rFonts w:ascii="Helvetica" w:hAnsi="Helvetica" w:cs="Helvetica"/>
          <w:b/>
          <w:bCs/>
          <w:color w:val="222222"/>
          <w:sz w:val="21"/>
          <w:szCs w:val="21"/>
        </w:rPr>
        <w:t xml:space="preserve"> 4</w:t>
      </w:r>
      <w:r w:rsidRPr="001D5940">
        <w:rPr>
          <w:rFonts w:ascii="Helvetica" w:hAnsi="Helvetica" w:cs="Helvetica" w:hint="eastAsia"/>
          <w:b/>
          <w:bCs/>
          <w:color w:val="222222"/>
          <w:sz w:val="21"/>
          <w:szCs w:val="21"/>
        </w:rPr>
        <w:t>Л</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Характер</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наследования</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высоты</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растения</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гексаплоидных</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форм</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тритикале</w:t>
      </w:r>
      <w:r w:rsidRPr="001D5940">
        <w:rPr>
          <w:rFonts w:ascii="Helvetica" w:hAnsi="Helvetica" w:cs="Helvetica"/>
          <w:b/>
          <w:bCs/>
          <w:color w:val="222222"/>
          <w:sz w:val="21"/>
          <w:szCs w:val="21"/>
        </w:rPr>
        <w:t xml:space="preserve"> 4. 2. </w:t>
      </w:r>
      <w:r w:rsidRPr="001D5940">
        <w:rPr>
          <w:rFonts w:ascii="Helvetica" w:hAnsi="Helvetica" w:cs="Helvetica" w:hint="eastAsia"/>
          <w:b/>
          <w:bCs/>
          <w:color w:val="222222"/>
          <w:sz w:val="21"/>
          <w:szCs w:val="21"/>
        </w:rPr>
        <w:t>Анализ</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второго</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поколения</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гибридов</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и</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беккросных</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потомств</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от</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скрещивания</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высокорослых</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форм</w:t>
      </w:r>
    </w:p>
    <w:p w14:paraId="26EE61EC"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hint="eastAsia"/>
          <w:b/>
          <w:bCs/>
          <w:color w:val="222222"/>
          <w:sz w:val="21"/>
          <w:szCs w:val="21"/>
        </w:rPr>
        <w:t>стр</w:t>
      </w:r>
      <w:r w:rsidRPr="001D5940">
        <w:rPr>
          <w:rFonts w:ascii="Helvetica" w:hAnsi="Helvetica" w:cs="Helvetica"/>
          <w:b/>
          <w:bCs/>
          <w:color w:val="222222"/>
          <w:sz w:val="21"/>
          <w:szCs w:val="21"/>
        </w:rPr>
        <w:t>. 5</w:t>
      </w:r>
    </w:p>
    <w:p w14:paraId="222F63A4"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hint="eastAsia"/>
          <w:b/>
          <w:bCs/>
          <w:color w:val="222222"/>
          <w:sz w:val="21"/>
          <w:szCs w:val="21"/>
        </w:rPr>
        <w:t>генетики</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вы­</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соты</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растений</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гексаплоидных</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форм</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тритикале</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Необходимо</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было</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решить</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сле­</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дующие</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задачи</w:t>
      </w:r>
      <w:r w:rsidRPr="001D5940">
        <w:rPr>
          <w:rFonts w:ascii="Helvetica" w:hAnsi="Helvetica" w:cs="Helvetica"/>
          <w:b/>
          <w:bCs/>
          <w:color w:val="222222"/>
          <w:sz w:val="21"/>
          <w:szCs w:val="21"/>
        </w:rPr>
        <w:t xml:space="preserve">: - </w:t>
      </w:r>
      <w:r w:rsidRPr="001D5940">
        <w:rPr>
          <w:rFonts w:ascii="Helvetica" w:hAnsi="Helvetica" w:cs="Helvetica" w:hint="eastAsia"/>
          <w:b/>
          <w:bCs/>
          <w:color w:val="222222"/>
          <w:sz w:val="21"/>
          <w:szCs w:val="21"/>
        </w:rPr>
        <w:t>выявить</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потенциал</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наследственного</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разнообразия</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гексаплоидных</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форм</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тритикале</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по</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высоте</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растения</w:t>
      </w:r>
      <w:r w:rsidRPr="001D5940">
        <w:rPr>
          <w:rFonts w:ascii="Helvetica" w:hAnsi="Helvetica" w:cs="Helvetica"/>
          <w:b/>
          <w:bCs/>
          <w:color w:val="222222"/>
          <w:sz w:val="21"/>
          <w:szCs w:val="21"/>
        </w:rPr>
        <w:t xml:space="preserve">; - </w:t>
      </w:r>
      <w:r w:rsidRPr="001D5940">
        <w:rPr>
          <w:rFonts w:ascii="Helvetica" w:hAnsi="Helvetica" w:cs="Helvetica" w:hint="eastAsia"/>
          <w:b/>
          <w:bCs/>
          <w:color w:val="222222"/>
          <w:sz w:val="21"/>
          <w:szCs w:val="21"/>
        </w:rPr>
        <w:t>изучить</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характер</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наследования</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короткостебельности</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гексаплоидных</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форм</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тритикале</w:t>
      </w:r>
      <w:r w:rsidRPr="001D5940">
        <w:rPr>
          <w:rFonts w:ascii="Helvetica" w:hAnsi="Helvetica" w:cs="Helvetica"/>
          <w:b/>
          <w:bCs/>
          <w:color w:val="222222"/>
          <w:sz w:val="21"/>
          <w:szCs w:val="21"/>
        </w:rPr>
        <w:t xml:space="preserve">; - </w:t>
      </w:r>
      <w:r w:rsidRPr="001D5940">
        <w:rPr>
          <w:rFonts w:ascii="Helvetica" w:hAnsi="Helvetica" w:cs="Helvetica" w:hint="eastAsia"/>
          <w:b/>
          <w:bCs/>
          <w:color w:val="222222"/>
          <w:sz w:val="21"/>
          <w:szCs w:val="21"/>
        </w:rPr>
        <w:t>исследовать</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генетический</w:t>
      </w:r>
    </w:p>
    <w:p w14:paraId="0F0E5A4E"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hint="eastAsia"/>
          <w:b/>
          <w:bCs/>
          <w:color w:val="222222"/>
          <w:sz w:val="21"/>
          <w:szCs w:val="21"/>
        </w:rPr>
        <w:t>стр</w:t>
      </w:r>
      <w:r w:rsidRPr="001D5940">
        <w:rPr>
          <w:rFonts w:ascii="Helvetica" w:hAnsi="Helvetica" w:cs="Helvetica"/>
          <w:b/>
          <w:bCs/>
          <w:color w:val="222222"/>
          <w:sz w:val="21"/>
          <w:szCs w:val="21"/>
        </w:rPr>
        <w:t>. 40</w:t>
      </w:r>
    </w:p>
    <w:p w14:paraId="34AB2001"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hint="eastAsia"/>
          <w:b/>
          <w:bCs/>
          <w:color w:val="222222"/>
          <w:sz w:val="21"/>
          <w:szCs w:val="21"/>
        </w:rPr>
        <w:t>ПРИЗНАКА</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ВЫСОТА</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РАСТЕНИЯ</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ГЕКСАПЛОИДНЫХ</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ФОРМ</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ТРИТИКАЛЕ</w:t>
      </w:r>
      <w:r w:rsidRPr="001D5940">
        <w:rPr>
          <w:rFonts w:ascii="Helvetica" w:hAnsi="Helvetica" w:cs="Helvetica"/>
          <w:b/>
          <w:bCs/>
          <w:color w:val="222222"/>
          <w:sz w:val="21"/>
          <w:szCs w:val="21"/>
        </w:rPr>
        <w:t xml:space="preserve">. 4.1. </w:t>
      </w:r>
      <w:r w:rsidRPr="001D5940">
        <w:rPr>
          <w:rFonts w:ascii="Helvetica" w:hAnsi="Helvetica" w:cs="Helvetica" w:hint="eastAsia"/>
          <w:b/>
          <w:bCs/>
          <w:color w:val="222222"/>
          <w:sz w:val="21"/>
          <w:szCs w:val="21"/>
        </w:rPr>
        <w:t>Характер</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наследования</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высоты</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растения</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гексаплоидных</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форм</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тритикале</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Анализ</w:t>
      </w:r>
      <w:r w:rsidRPr="001D5940">
        <w:rPr>
          <w:rFonts w:ascii="Helvetica" w:hAnsi="Helvetica" w:cs="Helvetica"/>
          <w:b/>
          <w:bCs/>
          <w:color w:val="222222"/>
          <w:sz w:val="21"/>
          <w:szCs w:val="21"/>
        </w:rPr>
        <w:t xml:space="preserve"> Fi </w:t>
      </w:r>
      <w:r w:rsidRPr="001D5940">
        <w:rPr>
          <w:rFonts w:ascii="Helvetica" w:hAnsi="Helvetica" w:cs="Helvetica" w:hint="eastAsia"/>
          <w:b/>
          <w:bCs/>
          <w:color w:val="222222"/>
          <w:sz w:val="21"/>
          <w:szCs w:val="21"/>
        </w:rPr>
        <w:t>гибридов</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проводили</w:t>
      </w:r>
    </w:p>
    <w:p w14:paraId="23F78CA6" w14:textId="77777777" w:rsidR="001D5940" w:rsidRPr="001D5940" w:rsidRDefault="001D5940" w:rsidP="001D5940">
      <w:pPr>
        <w:rPr>
          <w:rFonts w:ascii="Helvetica" w:hAnsi="Helvetica" w:cs="Helvetica"/>
          <w:b/>
          <w:bCs/>
          <w:color w:val="222222"/>
          <w:sz w:val="21"/>
          <w:szCs w:val="21"/>
        </w:rPr>
      </w:pPr>
    </w:p>
    <w:p w14:paraId="6ADB7E50"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hint="eastAsia"/>
          <w:b/>
          <w:bCs/>
          <w:color w:val="222222"/>
          <w:sz w:val="21"/>
          <w:szCs w:val="21"/>
        </w:rPr>
        <w:t>Оглавление</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диссертации</w:t>
      </w:r>
    </w:p>
    <w:p w14:paraId="0189C43E"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hint="eastAsia"/>
          <w:b/>
          <w:bCs/>
          <w:color w:val="222222"/>
          <w:sz w:val="21"/>
          <w:szCs w:val="21"/>
        </w:rPr>
        <w:t>кандидат</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биологических</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наук</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Куркиев</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Киштили</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Уллубиевич</w:t>
      </w:r>
    </w:p>
    <w:p w14:paraId="1D3A37B2"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hint="eastAsia"/>
          <w:b/>
          <w:bCs/>
          <w:color w:val="222222"/>
          <w:sz w:val="21"/>
          <w:szCs w:val="21"/>
        </w:rPr>
        <w:t>ВВЕДЕНИЕ</w:t>
      </w:r>
      <w:r w:rsidRPr="001D5940">
        <w:rPr>
          <w:rFonts w:ascii="Helvetica" w:hAnsi="Helvetica" w:cs="Helvetica"/>
          <w:b/>
          <w:bCs/>
          <w:color w:val="222222"/>
          <w:sz w:val="21"/>
          <w:szCs w:val="21"/>
        </w:rPr>
        <w:t>.</w:t>
      </w:r>
    </w:p>
    <w:p w14:paraId="5D7771D8" w14:textId="77777777" w:rsidR="001D5940" w:rsidRPr="001D5940" w:rsidRDefault="001D5940" w:rsidP="001D5940">
      <w:pPr>
        <w:rPr>
          <w:rFonts w:ascii="Helvetica" w:hAnsi="Helvetica" w:cs="Helvetica"/>
          <w:b/>
          <w:bCs/>
          <w:color w:val="222222"/>
          <w:sz w:val="21"/>
          <w:szCs w:val="21"/>
        </w:rPr>
      </w:pPr>
    </w:p>
    <w:p w14:paraId="4A574A11"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b/>
          <w:bCs/>
          <w:color w:val="222222"/>
          <w:sz w:val="21"/>
          <w:szCs w:val="21"/>
        </w:rPr>
        <w:lastRenderedPageBreak/>
        <w:t xml:space="preserve">1. </w:t>
      </w:r>
      <w:r w:rsidRPr="001D5940">
        <w:rPr>
          <w:rFonts w:ascii="Helvetica" w:hAnsi="Helvetica" w:cs="Helvetica" w:hint="eastAsia"/>
          <w:b/>
          <w:bCs/>
          <w:color w:val="222222"/>
          <w:sz w:val="21"/>
          <w:szCs w:val="21"/>
        </w:rPr>
        <w:t>ОБЗОР</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ЛИТЕРАТУРЫ</w:t>
      </w:r>
      <w:r w:rsidRPr="001D5940">
        <w:rPr>
          <w:rFonts w:ascii="Helvetica" w:hAnsi="Helvetica" w:cs="Helvetica"/>
          <w:b/>
          <w:bCs/>
          <w:color w:val="222222"/>
          <w:sz w:val="21"/>
          <w:szCs w:val="21"/>
        </w:rPr>
        <w:t>.</w:t>
      </w:r>
    </w:p>
    <w:p w14:paraId="11C14133" w14:textId="77777777" w:rsidR="001D5940" w:rsidRPr="001D5940" w:rsidRDefault="001D5940" w:rsidP="001D5940">
      <w:pPr>
        <w:rPr>
          <w:rFonts w:ascii="Helvetica" w:hAnsi="Helvetica" w:cs="Helvetica"/>
          <w:b/>
          <w:bCs/>
          <w:color w:val="222222"/>
          <w:sz w:val="21"/>
          <w:szCs w:val="21"/>
        </w:rPr>
      </w:pPr>
    </w:p>
    <w:p w14:paraId="3DEEFEE5"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b/>
          <w:bCs/>
          <w:color w:val="222222"/>
          <w:sz w:val="21"/>
          <w:szCs w:val="21"/>
        </w:rPr>
        <w:t xml:space="preserve">1. 1. </w:t>
      </w:r>
      <w:r w:rsidRPr="001D5940">
        <w:rPr>
          <w:rFonts w:ascii="Helvetica" w:hAnsi="Helvetica" w:cs="Helvetica" w:hint="eastAsia"/>
          <w:b/>
          <w:bCs/>
          <w:color w:val="222222"/>
          <w:sz w:val="21"/>
          <w:szCs w:val="21"/>
        </w:rPr>
        <w:t>Генетические</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системы</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контролирующие</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высоту</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растений</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рода</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ТгШса</w:t>
      </w:r>
      <w:r w:rsidRPr="001D5940">
        <w:rPr>
          <w:rFonts w:ascii="Helvetica" w:hAnsi="Helvetica" w:cs="Helvetica"/>
          <w:b/>
          <w:bCs/>
          <w:color w:val="222222"/>
          <w:sz w:val="21"/>
          <w:szCs w:val="21"/>
        </w:rPr>
        <w:t>1</w:t>
      </w:r>
      <w:r w:rsidRPr="001D5940">
        <w:rPr>
          <w:rFonts w:ascii="Helvetica" w:hAnsi="Helvetica" w:cs="Helvetica" w:hint="eastAsia"/>
          <w:b/>
          <w:bCs/>
          <w:color w:val="222222"/>
          <w:sz w:val="21"/>
          <w:szCs w:val="21"/>
        </w:rPr>
        <w:t>е</w:t>
      </w:r>
      <w:r w:rsidRPr="001D5940">
        <w:rPr>
          <w:rFonts w:ascii="Helvetica" w:hAnsi="Helvetica" w:cs="Helvetica"/>
          <w:b/>
          <w:bCs/>
          <w:color w:val="222222"/>
          <w:sz w:val="21"/>
          <w:szCs w:val="21"/>
        </w:rPr>
        <w:t>.</w:t>
      </w:r>
    </w:p>
    <w:p w14:paraId="14B567F8" w14:textId="77777777" w:rsidR="001D5940" w:rsidRPr="001D5940" w:rsidRDefault="001D5940" w:rsidP="001D5940">
      <w:pPr>
        <w:rPr>
          <w:rFonts w:ascii="Helvetica" w:hAnsi="Helvetica" w:cs="Helvetica"/>
          <w:b/>
          <w:bCs/>
          <w:color w:val="222222"/>
          <w:sz w:val="21"/>
          <w:szCs w:val="21"/>
        </w:rPr>
      </w:pPr>
    </w:p>
    <w:p w14:paraId="0E62413B"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b/>
          <w:bCs/>
          <w:color w:val="222222"/>
          <w:sz w:val="21"/>
          <w:szCs w:val="21"/>
        </w:rPr>
        <w:t xml:space="preserve">1. 2. </w:t>
      </w:r>
      <w:r w:rsidRPr="001D5940">
        <w:rPr>
          <w:rFonts w:ascii="Helvetica" w:hAnsi="Helvetica" w:cs="Helvetica" w:hint="eastAsia"/>
          <w:b/>
          <w:bCs/>
          <w:color w:val="222222"/>
          <w:sz w:val="21"/>
          <w:szCs w:val="21"/>
        </w:rPr>
        <w:t>Генетические</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системы</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контролирующие</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высоту</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растений</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рода</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ТгШсит</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Ь</w:t>
      </w:r>
      <w:r w:rsidRPr="001D5940">
        <w:rPr>
          <w:rFonts w:ascii="Helvetica" w:hAnsi="Helvetica" w:cs="Helvetica"/>
          <w:b/>
          <w:bCs/>
          <w:color w:val="222222"/>
          <w:sz w:val="21"/>
          <w:szCs w:val="21"/>
        </w:rPr>
        <w:t>.</w:t>
      </w:r>
    </w:p>
    <w:p w14:paraId="6A6D2762" w14:textId="77777777" w:rsidR="001D5940" w:rsidRPr="001D5940" w:rsidRDefault="001D5940" w:rsidP="001D5940">
      <w:pPr>
        <w:rPr>
          <w:rFonts w:ascii="Helvetica" w:hAnsi="Helvetica" w:cs="Helvetica"/>
          <w:b/>
          <w:bCs/>
          <w:color w:val="222222"/>
          <w:sz w:val="21"/>
          <w:szCs w:val="21"/>
        </w:rPr>
      </w:pPr>
    </w:p>
    <w:p w14:paraId="788CC838"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b/>
          <w:bCs/>
          <w:color w:val="222222"/>
          <w:sz w:val="21"/>
          <w:szCs w:val="21"/>
        </w:rPr>
        <w:t xml:space="preserve">1. 3. </w:t>
      </w:r>
      <w:r w:rsidRPr="001D5940">
        <w:rPr>
          <w:rFonts w:ascii="Helvetica" w:hAnsi="Helvetica" w:cs="Helvetica" w:hint="eastAsia"/>
          <w:b/>
          <w:bCs/>
          <w:color w:val="222222"/>
          <w:sz w:val="21"/>
          <w:szCs w:val="21"/>
        </w:rPr>
        <w:t>Генетические</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системы</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контролирующие</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высоту</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растений</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рода</w:t>
      </w:r>
      <w:r w:rsidRPr="001D5940">
        <w:rPr>
          <w:rFonts w:ascii="Helvetica" w:hAnsi="Helvetica" w:cs="Helvetica"/>
          <w:b/>
          <w:bCs/>
          <w:color w:val="222222"/>
          <w:sz w:val="21"/>
          <w:szCs w:val="21"/>
        </w:rPr>
        <w:t xml:space="preserve"> 8</w:t>
      </w:r>
      <w:r w:rsidRPr="001D5940">
        <w:rPr>
          <w:rFonts w:ascii="Helvetica" w:hAnsi="Helvetica" w:cs="Helvetica" w:hint="eastAsia"/>
          <w:b/>
          <w:bCs/>
          <w:color w:val="222222"/>
          <w:sz w:val="21"/>
          <w:szCs w:val="21"/>
        </w:rPr>
        <w:t>еса</w:t>
      </w:r>
      <w:r w:rsidRPr="001D5940">
        <w:rPr>
          <w:rFonts w:ascii="Helvetica" w:hAnsi="Helvetica" w:cs="Helvetica"/>
          <w:b/>
          <w:bCs/>
          <w:color w:val="222222"/>
          <w:sz w:val="21"/>
          <w:szCs w:val="21"/>
        </w:rPr>
        <w:t>1</w:t>
      </w:r>
      <w:r w:rsidRPr="001D5940">
        <w:rPr>
          <w:rFonts w:ascii="Helvetica" w:hAnsi="Helvetica" w:cs="Helvetica" w:hint="eastAsia"/>
          <w:b/>
          <w:bCs/>
          <w:color w:val="222222"/>
          <w:sz w:val="21"/>
          <w:szCs w:val="21"/>
        </w:rPr>
        <w:t>е</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Ь</w:t>
      </w:r>
      <w:r w:rsidRPr="001D5940">
        <w:rPr>
          <w:rFonts w:ascii="Helvetica" w:hAnsi="Helvetica" w:cs="Helvetica"/>
          <w:b/>
          <w:bCs/>
          <w:color w:val="222222"/>
          <w:sz w:val="21"/>
          <w:szCs w:val="21"/>
        </w:rPr>
        <w:t>.</w:t>
      </w:r>
    </w:p>
    <w:p w14:paraId="4BEA0295" w14:textId="77777777" w:rsidR="001D5940" w:rsidRPr="001D5940" w:rsidRDefault="001D5940" w:rsidP="001D5940">
      <w:pPr>
        <w:rPr>
          <w:rFonts w:ascii="Helvetica" w:hAnsi="Helvetica" w:cs="Helvetica"/>
          <w:b/>
          <w:bCs/>
          <w:color w:val="222222"/>
          <w:sz w:val="21"/>
          <w:szCs w:val="21"/>
        </w:rPr>
      </w:pPr>
    </w:p>
    <w:p w14:paraId="6B71D9E1"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b/>
          <w:bCs/>
          <w:color w:val="222222"/>
          <w:sz w:val="21"/>
          <w:szCs w:val="21"/>
        </w:rPr>
        <w:t xml:space="preserve">2. </w:t>
      </w:r>
      <w:r w:rsidRPr="001D5940">
        <w:rPr>
          <w:rFonts w:ascii="Helvetica" w:hAnsi="Helvetica" w:cs="Helvetica" w:hint="eastAsia"/>
          <w:b/>
          <w:bCs/>
          <w:color w:val="222222"/>
          <w:sz w:val="21"/>
          <w:szCs w:val="21"/>
        </w:rPr>
        <w:t>УСЛОВИЯ</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И</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МЕТОДЫ</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ПРОВЕДЕНИЯ</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ОПЫТА</w:t>
      </w:r>
      <w:r w:rsidRPr="001D5940">
        <w:rPr>
          <w:rFonts w:ascii="Helvetica" w:hAnsi="Helvetica" w:cs="Helvetica"/>
          <w:b/>
          <w:bCs/>
          <w:color w:val="222222"/>
          <w:sz w:val="21"/>
          <w:szCs w:val="21"/>
        </w:rPr>
        <w:t>.</w:t>
      </w:r>
    </w:p>
    <w:p w14:paraId="09C07F15" w14:textId="77777777" w:rsidR="001D5940" w:rsidRPr="001D5940" w:rsidRDefault="001D5940" w:rsidP="001D5940">
      <w:pPr>
        <w:rPr>
          <w:rFonts w:ascii="Helvetica" w:hAnsi="Helvetica" w:cs="Helvetica"/>
          <w:b/>
          <w:bCs/>
          <w:color w:val="222222"/>
          <w:sz w:val="21"/>
          <w:szCs w:val="21"/>
        </w:rPr>
      </w:pPr>
    </w:p>
    <w:p w14:paraId="38D8034C"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b/>
          <w:bCs/>
          <w:color w:val="222222"/>
          <w:sz w:val="21"/>
          <w:szCs w:val="21"/>
        </w:rPr>
        <w:t xml:space="preserve">2.1. </w:t>
      </w:r>
      <w:r w:rsidRPr="001D5940">
        <w:rPr>
          <w:rFonts w:ascii="Helvetica" w:hAnsi="Helvetica" w:cs="Helvetica" w:hint="eastAsia"/>
          <w:b/>
          <w:bCs/>
          <w:color w:val="222222"/>
          <w:sz w:val="21"/>
          <w:szCs w:val="21"/>
        </w:rPr>
        <w:t>Почвенно</w:t>
      </w:r>
      <w:r w:rsidRPr="001D5940">
        <w:rPr>
          <w:rFonts w:ascii="Helvetica" w:hAnsi="Helvetica" w:cs="Helvetica"/>
          <w:b/>
          <w:bCs/>
          <w:color w:val="222222"/>
          <w:sz w:val="21"/>
          <w:szCs w:val="21"/>
        </w:rPr>
        <w:t>-</w:t>
      </w:r>
      <w:r w:rsidRPr="001D5940">
        <w:rPr>
          <w:rFonts w:ascii="Helvetica" w:hAnsi="Helvetica" w:cs="Helvetica" w:hint="eastAsia"/>
          <w:b/>
          <w:bCs/>
          <w:color w:val="222222"/>
          <w:sz w:val="21"/>
          <w:szCs w:val="21"/>
        </w:rPr>
        <w:t>климатические</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условия</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проведения</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опыта</w:t>
      </w:r>
      <w:r w:rsidRPr="001D5940">
        <w:rPr>
          <w:rFonts w:ascii="Helvetica" w:hAnsi="Helvetica" w:cs="Helvetica"/>
          <w:b/>
          <w:bCs/>
          <w:color w:val="222222"/>
          <w:sz w:val="21"/>
          <w:szCs w:val="21"/>
        </w:rPr>
        <w:t>.</w:t>
      </w:r>
    </w:p>
    <w:p w14:paraId="52035D10" w14:textId="77777777" w:rsidR="001D5940" w:rsidRPr="001D5940" w:rsidRDefault="001D5940" w:rsidP="001D5940">
      <w:pPr>
        <w:rPr>
          <w:rFonts w:ascii="Helvetica" w:hAnsi="Helvetica" w:cs="Helvetica"/>
          <w:b/>
          <w:bCs/>
          <w:color w:val="222222"/>
          <w:sz w:val="21"/>
          <w:szCs w:val="21"/>
        </w:rPr>
      </w:pPr>
    </w:p>
    <w:p w14:paraId="66162293"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b/>
          <w:bCs/>
          <w:color w:val="222222"/>
          <w:sz w:val="21"/>
          <w:szCs w:val="21"/>
        </w:rPr>
        <w:t xml:space="preserve">2. 2. </w:t>
      </w:r>
      <w:r w:rsidRPr="001D5940">
        <w:rPr>
          <w:rFonts w:ascii="Helvetica" w:hAnsi="Helvetica" w:cs="Helvetica" w:hint="eastAsia"/>
          <w:b/>
          <w:bCs/>
          <w:color w:val="222222"/>
          <w:sz w:val="21"/>
          <w:szCs w:val="21"/>
        </w:rPr>
        <w:t>Материал</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исследований</w:t>
      </w:r>
      <w:r w:rsidRPr="001D5940">
        <w:rPr>
          <w:rFonts w:ascii="Helvetica" w:hAnsi="Helvetica" w:cs="Helvetica"/>
          <w:b/>
          <w:bCs/>
          <w:color w:val="222222"/>
          <w:sz w:val="21"/>
          <w:szCs w:val="21"/>
        </w:rPr>
        <w:t>.</w:t>
      </w:r>
    </w:p>
    <w:p w14:paraId="7A395397" w14:textId="77777777" w:rsidR="001D5940" w:rsidRPr="001D5940" w:rsidRDefault="001D5940" w:rsidP="001D5940">
      <w:pPr>
        <w:rPr>
          <w:rFonts w:ascii="Helvetica" w:hAnsi="Helvetica" w:cs="Helvetica"/>
          <w:b/>
          <w:bCs/>
          <w:color w:val="222222"/>
          <w:sz w:val="21"/>
          <w:szCs w:val="21"/>
        </w:rPr>
      </w:pPr>
    </w:p>
    <w:p w14:paraId="0448C12B"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b/>
          <w:bCs/>
          <w:color w:val="222222"/>
          <w:sz w:val="21"/>
          <w:szCs w:val="21"/>
        </w:rPr>
        <w:t xml:space="preserve">2. 3. </w:t>
      </w:r>
      <w:r w:rsidRPr="001D5940">
        <w:rPr>
          <w:rFonts w:ascii="Helvetica" w:hAnsi="Helvetica" w:cs="Helvetica" w:hint="eastAsia"/>
          <w:b/>
          <w:bCs/>
          <w:color w:val="222222"/>
          <w:sz w:val="21"/>
          <w:szCs w:val="21"/>
        </w:rPr>
        <w:t>Методика</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проведения</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исследований</w:t>
      </w:r>
      <w:r w:rsidRPr="001D5940">
        <w:rPr>
          <w:rFonts w:ascii="Helvetica" w:hAnsi="Helvetica" w:cs="Helvetica"/>
          <w:b/>
          <w:bCs/>
          <w:color w:val="222222"/>
          <w:sz w:val="21"/>
          <w:szCs w:val="21"/>
        </w:rPr>
        <w:t>.</w:t>
      </w:r>
    </w:p>
    <w:p w14:paraId="76274517" w14:textId="77777777" w:rsidR="001D5940" w:rsidRPr="001D5940" w:rsidRDefault="001D5940" w:rsidP="001D5940">
      <w:pPr>
        <w:rPr>
          <w:rFonts w:ascii="Helvetica" w:hAnsi="Helvetica" w:cs="Helvetica"/>
          <w:b/>
          <w:bCs/>
          <w:color w:val="222222"/>
          <w:sz w:val="21"/>
          <w:szCs w:val="21"/>
        </w:rPr>
      </w:pPr>
    </w:p>
    <w:p w14:paraId="5B928594"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b/>
          <w:bCs/>
          <w:color w:val="222222"/>
          <w:sz w:val="21"/>
          <w:szCs w:val="21"/>
        </w:rPr>
        <w:t xml:space="preserve">3. </w:t>
      </w:r>
      <w:r w:rsidRPr="001D5940">
        <w:rPr>
          <w:rFonts w:ascii="Helvetica" w:hAnsi="Helvetica" w:cs="Helvetica" w:hint="eastAsia"/>
          <w:b/>
          <w:bCs/>
          <w:color w:val="222222"/>
          <w:sz w:val="21"/>
          <w:szCs w:val="21"/>
        </w:rPr>
        <w:t>РАЗНООБРАЗИЕ</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ГЕКСАПЛОИДНЫХ</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ФОРМ</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ТРИТИКАЛЕ</w:t>
      </w:r>
    </w:p>
    <w:p w14:paraId="1F1B7348" w14:textId="77777777" w:rsidR="001D5940" w:rsidRPr="001D5940" w:rsidRDefault="001D5940" w:rsidP="001D5940">
      <w:pPr>
        <w:rPr>
          <w:rFonts w:ascii="Helvetica" w:hAnsi="Helvetica" w:cs="Helvetica"/>
          <w:b/>
          <w:bCs/>
          <w:color w:val="222222"/>
          <w:sz w:val="21"/>
          <w:szCs w:val="21"/>
        </w:rPr>
      </w:pPr>
    </w:p>
    <w:p w14:paraId="7B2255F0"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hint="eastAsia"/>
          <w:b/>
          <w:bCs/>
          <w:color w:val="222222"/>
          <w:sz w:val="21"/>
          <w:szCs w:val="21"/>
        </w:rPr>
        <w:t>ПО</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ВЫСОТЕ</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РАСТЕНИЙ</w:t>
      </w:r>
      <w:r w:rsidRPr="001D5940">
        <w:rPr>
          <w:rFonts w:ascii="Helvetica" w:hAnsi="Helvetica" w:cs="Helvetica"/>
          <w:b/>
          <w:bCs/>
          <w:color w:val="222222"/>
          <w:sz w:val="21"/>
          <w:szCs w:val="21"/>
        </w:rPr>
        <w:t>.</w:t>
      </w:r>
    </w:p>
    <w:p w14:paraId="6F47CEA6" w14:textId="77777777" w:rsidR="001D5940" w:rsidRPr="001D5940" w:rsidRDefault="001D5940" w:rsidP="001D5940">
      <w:pPr>
        <w:rPr>
          <w:rFonts w:ascii="Helvetica" w:hAnsi="Helvetica" w:cs="Helvetica"/>
          <w:b/>
          <w:bCs/>
          <w:color w:val="222222"/>
          <w:sz w:val="21"/>
          <w:szCs w:val="21"/>
        </w:rPr>
      </w:pPr>
    </w:p>
    <w:p w14:paraId="30CF96E3"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b/>
          <w:bCs/>
          <w:color w:val="222222"/>
          <w:sz w:val="21"/>
          <w:szCs w:val="21"/>
        </w:rPr>
        <w:t xml:space="preserve">4. </w:t>
      </w:r>
      <w:r w:rsidRPr="001D5940">
        <w:rPr>
          <w:rFonts w:ascii="Helvetica" w:hAnsi="Helvetica" w:cs="Helvetica" w:hint="eastAsia"/>
          <w:b/>
          <w:bCs/>
          <w:color w:val="222222"/>
          <w:sz w:val="21"/>
          <w:szCs w:val="21"/>
        </w:rPr>
        <w:t>ГЕНЕТИЧЕСКИЙ</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КОНТРОЛЬ</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ПРИЗНАКА</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ВЫСОТА</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РАСТЕНИЯ</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ГЕКСАПЛОИДНЫХ</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ФОРМ</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ТРИТИКАЛЕ</w:t>
      </w:r>
      <w:r w:rsidRPr="001D5940">
        <w:rPr>
          <w:rFonts w:ascii="Helvetica" w:hAnsi="Helvetica" w:cs="Helvetica"/>
          <w:b/>
          <w:bCs/>
          <w:color w:val="222222"/>
          <w:sz w:val="21"/>
          <w:szCs w:val="21"/>
        </w:rPr>
        <w:t>.</w:t>
      </w:r>
    </w:p>
    <w:p w14:paraId="26DC618D" w14:textId="77777777" w:rsidR="001D5940" w:rsidRPr="001D5940" w:rsidRDefault="001D5940" w:rsidP="001D5940">
      <w:pPr>
        <w:rPr>
          <w:rFonts w:ascii="Helvetica" w:hAnsi="Helvetica" w:cs="Helvetica"/>
          <w:b/>
          <w:bCs/>
          <w:color w:val="222222"/>
          <w:sz w:val="21"/>
          <w:szCs w:val="21"/>
        </w:rPr>
      </w:pPr>
    </w:p>
    <w:p w14:paraId="6F9724F4"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b/>
          <w:bCs/>
          <w:color w:val="222222"/>
          <w:sz w:val="21"/>
          <w:szCs w:val="21"/>
        </w:rPr>
        <w:t xml:space="preserve">4.1. </w:t>
      </w:r>
      <w:r w:rsidRPr="001D5940">
        <w:rPr>
          <w:rFonts w:ascii="Helvetica" w:hAnsi="Helvetica" w:cs="Helvetica" w:hint="eastAsia"/>
          <w:b/>
          <w:bCs/>
          <w:color w:val="222222"/>
          <w:sz w:val="21"/>
          <w:szCs w:val="21"/>
        </w:rPr>
        <w:t>Характер</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наследования</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высоты</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растения</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гексаплоидных</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форм</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тритикале</w:t>
      </w:r>
      <w:r w:rsidRPr="001D5940">
        <w:rPr>
          <w:rFonts w:ascii="Helvetica" w:hAnsi="Helvetica" w:cs="Helvetica"/>
          <w:b/>
          <w:bCs/>
          <w:color w:val="222222"/>
          <w:sz w:val="21"/>
          <w:szCs w:val="21"/>
        </w:rPr>
        <w:t>.</w:t>
      </w:r>
    </w:p>
    <w:p w14:paraId="14719077" w14:textId="77777777" w:rsidR="001D5940" w:rsidRPr="001D5940" w:rsidRDefault="001D5940" w:rsidP="001D5940">
      <w:pPr>
        <w:rPr>
          <w:rFonts w:ascii="Helvetica" w:hAnsi="Helvetica" w:cs="Helvetica"/>
          <w:b/>
          <w:bCs/>
          <w:color w:val="222222"/>
          <w:sz w:val="21"/>
          <w:szCs w:val="21"/>
        </w:rPr>
      </w:pPr>
    </w:p>
    <w:p w14:paraId="63BFE764"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b/>
          <w:bCs/>
          <w:color w:val="222222"/>
          <w:sz w:val="21"/>
          <w:szCs w:val="21"/>
        </w:rPr>
        <w:lastRenderedPageBreak/>
        <w:t xml:space="preserve">4. 2. </w:t>
      </w:r>
      <w:r w:rsidRPr="001D5940">
        <w:rPr>
          <w:rFonts w:ascii="Helvetica" w:hAnsi="Helvetica" w:cs="Helvetica" w:hint="eastAsia"/>
          <w:b/>
          <w:bCs/>
          <w:color w:val="222222"/>
          <w:sz w:val="21"/>
          <w:szCs w:val="21"/>
        </w:rPr>
        <w:t>Анализ</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второго</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поколения</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гибридов</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и</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беккросных</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потомств</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от</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скрещивания</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высокорослых</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форм</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тритикале</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с</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низкорослыми</w:t>
      </w:r>
      <w:r w:rsidRPr="001D5940">
        <w:rPr>
          <w:rFonts w:ascii="Helvetica" w:hAnsi="Helvetica" w:cs="Helvetica"/>
          <w:b/>
          <w:bCs/>
          <w:color w:val="222222"/>
          <w:sz w:val="21"/>
          <w:szCs w:val="21"/>
        </w:rPr>
        <w:t>.</w:t>
      </w:r>
    </w:p>
    <w:p w14:paraId="541CD014" w14:textId="77777777" w:rsidR="001D5940" w:rsidRPr="001D5940" w:rsidRDefault="001D5940" w:rsidP="001D5940">
      <w:pPr>
        <w:rPr>
          <w:rFonts w:ascii="Helvetica" w:hAnsi="Helvetica" w:cs="Helvetica"/>
          <w:b/>
          <w:bCs/>
          <w:color w:val="222222"/>
          <w:sz w:val="21"/>
          <w:szCs w:val="21"/>
        </w:rPr>
      </w:pPr>
    </w:p>
    <w:p w14:paraId="7067668E"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b/>
          <w:bCs/>
          <w:color w:val="222222"/>
          <w:sz w:val="21"/>
          <w:szCs w:val="21"/>
        </w:rPr>
        <w:t xml:space="preserve">4. 3. </w:t>
      </w:r>
      <w:r w:rsidRPr="001D5940">
        <w:rPr>
          <w:rFonts w:ascii="Helvetica" w:hAnsi="Helvetica" w:cs="Helvetica" w:hint="eastAsia"/>
          <w:b/>
          <w:bCs/>
          <w:color w:val="222222"/>
          <w:sz w:val="21"/>
          <w:szCs w:val="21"/>
        </w:rPr>
        <w:t>Наследование</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признака</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высота</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растения</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в</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третьем</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поколении</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гибридов</w:t>
      </w:r>
      <w:r w:rsidRPr="001D5940">
        <w:rPr>
          <w:rFonts w:ascii="Helvetica" w:hAnsi="Helvetica" w:cs="Helvetica"/>
          <w:b/>
          <w:bCs/>
          <w:color w:val="222222"/>
          <w:sz w:val="21"/>
          <w:szCs w:val="21"/>
        </w:rPr>
        <w:t>.</w:t>
      </w:r>
    </w:p>
    <w:p w14:paraId="49D646E1" w14:textId="77777777" w:rsidR="001D5940" w:rsidRPr="001D5940" w:rsidRDefault="001D5940" w:rsidP="001D5940">
      <w:pPr>
        <w:rPr>
          <w:rFonts w:ascii="Helvetica" w:hAnsi="Helvetica" w:cs="Helvetica"/>
          <w:b/>
          <w:bCs/>
          <w:color w:val="222222"/>
          <w:sz w:val="21"/>
          <w:szCs w:val="21"/>
        </w:rPr>
      </w:pPr>
    </w:p>
    <w:p w14:paraId="3C69F1CB"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b/>
          <w:bCs/>
          <w:color w:val="222222"/>
          <w:sz w:val="21"/>
          <w:szCs w:val="21"/>
        </w:rPr>
        <w:t xml:space="preserve">5. </w:t>
      </w:r>
      <w:r w:rsidRPr="001D5940">
        <w:rPr>
          <w:rFonts w:ascii="Helvetica" w:hAnsi="Helvetica" w:cs="Helvetica" w:hint="eastAsia"/>
          <w:b/>
          <w:bCs/>
          <w:color w:val="222222"/>
          <w:sz w:val="21"/>
          <w:szCs w:val="21"/>
        </w:rPr>
        <w:t>ИЗУЧЕНИЕ</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АЛЛЕЛЬНОГО</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ВЗАИМОДЕЙСТВИЯ</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ГЕНОВ</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КОНТРОЛИРУЮЩИХ</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КОРОТКОСТЕБЕЛЬНОСТЬ</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ГЕКСАПЛОИДНЫХ</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ФОРМ</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ТРИТИКАЛЕ</w:t>
      </w:r>
      <w:r w:rsidRPr="001D5940">
        <w:rPr>
          <w:rFonts w:ascii="Helvetica" w:hAnsi="Helvetica" w:cs="Helvetica"/>
          <w:b/>
          <w:bCs/>
          <w:color w:val="222222"/>
          <w:sz w:val="21"/>
          <w:szCs w:val="21"/>
        </w:rPr>
        <w:t>.</w:t>
      </w:r>
    </w:p>
    <w:p w14:paraId="476DBA3C" w14:textId="77777777" w:rsidR="001D5940" w:rsidRPr="001D5940" w:rsidRDefault="001D5940" w:rsidP="001D5940">
      <w:pPr>
        <w:rPr>
          <w:rFonts w:ascii="Helvetica" w:hAnsi="Helvetica" w:cs="Helvetica"/>
          <w:b/>
          <w:bCs/>
          <w:color w:val="222222"/>
          <w:sz w:val="21"/>
          <w:szCs w:val="21"/>
        </w:rPr>
      </w:pPr>
    </w:p>
    <w:p w14:paraId="578E6032"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b/>
          <w:bCs/>
          <w:color w:val="222222"/>
          <w:sz w:val="21"/>
          <w:szCs w:val="21"/>
        </w:rPr>
        <w:t xml:space="preserve">5.1. </w:t>
      </w:r>
      <w:r w:rsidRPr="001D5940">
        <w:rPr>
          <w:rFonts w:ascii="Helvetica" w:hAnsi="Helvetica" w:cs="Helvetica" w:hint="eastAsia"/>
          <w:b/>
          <w:bCs/>
          <w:color w:val="222222"/>
          <w:sz w:val="21"/>
          <w:szCs w:val="21"/>
        </w:rPr>
        <w:t>Анализ</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первого</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поколения</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гибридов</w:t>
      </w:r>
      <w:r w:rsidRPr="001D5940">
        <w:rPr>
          <w:rFonts w:ascii="Helvetica" w:hAnsi="Helvetica" w:cs="Helvetica"/>
          <w:b/>
          <w:bCs/>
          <w:color w:val="222222"/>
          <w:sz w:val="21"/>
          <w:szCs w:val="21"/>
        </w:rPr>
        <w:t>.</w:t>
      </w:r>
    </w:p>
    <w:p w14:paraId="0C0D342F" w14:textId="77777777" w:rsidR="001D5940" w:rsidRPr="001D5940" w:rsidRDefault="001D5940" w:rsidP="001D5940">
      <w:pPr>
        <w:rPr>
          <w:rFonts w:ascii="Helvetica" w:hAnsi="Helvetica" w:cs="Helvetica"/>
          <w:b/>
          <w:bCs/>
          <w:color w:val="222222"/>
          <w:sz w:val="21"/>
          <w:szCs w:val="21"/>
        </w:rPr>
      </w:pPr>
    </w:p>
    <w:p w14:paraId="7197B6A1"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b/>
          <w:bCs/>
          <w:color w:val="222222"/>
          <w:sz w:val="21"/>
          <w:szCs w:val="21"/>
        </w:rPr>
        <w:t xml:space="preserve">5.2. </w:t>
      </w:r>
      <w:r w:rsidRPr="001D5940">
        <w:rPr>
          <w:rFonts w:ascii="Helvetica" w:hAnsi="Helvetica" w:cs="Helvetica" w:hint="eastAsia"/>
          <w:b/>
          <w:bCs/>
          <w:color w:val="222222"/>
          <w:sz w:val="21"/>
          <w:szCs w:val="21"/>
        </w:rPr>
        <w:t>Анализ</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второго</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поколения</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гибридов</w:t>
      </w:r>
      <w:r w:rsidRPr="001D5940">
        <w:rPr>
          <w:rFonts w:ascii="Helvetica" w:hAnsi="Helvetica" w:cs="Helvetica"/>
          <w:b/>
          <w:bCs/>
          <w:color w:val="222222"/>
          <w:sz w:val="21"/>
          <w:szCs w:val="21"/>
        </w:rPr>
        <w:t>.</w:t>
      </w:r>
    </w:p>
    <w:p w14:paraId="64462A3C" w14:textId="77777777" w:rsidR="001D5940" w:rsidRPr="001D5940" w:rsidRDefault="001D5940" w:rsidP="001D5940">
      <w:pPr>
        <w:rPr>
          <w:rFonts w:ascii="Helvetica" w:hAnsi="Helvetica" w:cs="Helvetica"/>
          <w:b/>
          <w:bCs/>
          <w:color w:val="222222"/>
          <w:sz w:val="21"/>
          <w:szCs w:val="21"/>
        </w:rPr>
      </w:pPr>
    </w:p>
    <w:p w14:paraId="72CF216D" w14:textId="77777777" w:rsidR="001D5940" w:rsidRPr="001D5940" w:rsidRDefault="001D5940" w:rsidP="001D5940">
      <w:pPr>
        <w:rPr>
          <w:rFonts w:ascii="Helvetica" w:hAnsi="Helvetica" w:cs="Helvetica"/>
          <w:b/>
          <w:bCs/>
          <w:color w:val="222222"/>
          <w:sz w:val="21"/>
          <w:szCs w:val="21"/>
        </w:rPr>
      </w:pPr>
      <w:r w:rsidRPr="001D5940">
        <w:rPr>
          <w:rFonts w:ascii="Helvetica" w:hAnsi="Helvetica" w:cs="Helvetica"/>
          <w:b/>
          <w:bCs/>
          <w:color w:val="222222"/>
          <w:sz w:val="21"/>
          <w:szCs w:val="21"/>
        </w:rPr>
        <w:t xml:space="preserve">5.3. </w:t>
      </w:r>
      <w:r w:rsidRPr="001D5940">
        <w:rPr>
          <w:rFonts w:ascii="Helvetica" w:hAnsi="Helvetica" w:cs="Helvetica" w:hint="eastAsia"/>
          <w:b/>
          <w:bCs/>
          <w:color w:val="222222"/>
          <w:sz w:val="21"/>
          <w:szCs w:val="21"/>
        </w:rPr>
        <w:t>Анализ</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третьего</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поколения</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гибридов</w:t>
      </w:r>
      <w:r w:rsidRPr="001D5940">
        <w:rPr>
          <w:rFonts w:ascii="Helvetica" w:hAnsi="Helvetica" w:cs="Helvetica"/>
          <w:b/>
          <w:bCs/>
          <w:color w:val="222222"/>
          <w:sz w:val="21"/>
          <w:szCs w:val="21"/>
        </w:rPr>
        <w:t>.</w:t>
      </w:r>
    </w:p>
    <w:p w14:paraId="0F424671" w14:textId="77777777" w:rsidR="001D5940" w:rsidRPr="001D5940" w:rsidRDefault="001D5940" w:rsidP="001D5940">
      <w:pPr>
        <w:rPr>
          <w:rFonts w:ascii="Helvetica" w:hAnsi="Helvetica" w:cs="Helvetica"/>
          <w:b/>
          <w:bCs/>
          <w:color w:val="222222"/>
          <w:sz w:val="21"/>
          <w:szCs w:val="21"/>
        </w:rPr>
      </w:pPr>
    </w:p>
    <w:p w14:paraId="109CC004" w14:textId="7C9509A1" w:rsidR="00484EB4" w:rsidRPr="001D5940" w:rsidRDefault="001D5940" w:rsidP="001D5940">
      <w:r w:rsidRPr="001D5940">
        <w:rPr>
          <w:rFonts w:ascii="Helvetica" w:hAnsi="Helvetica" w:cs="Helvetica"/>
          <w:b/>
          <w:bCs/>
          <w:color w:val="222222"/>
          <w:sz w:val="21"/>
          <w:szCs w:val="21"/>
        </w:rPr>
        <w:t xml:space="preserve">5.4. </w:t>
      </w:r>
      <w:r w:rsidRPr="001D5940">
        <w:rPr>
          <w:rFonts w:ascii="Helvetica" w:hAnsi="Helvetica" w:cs="Helvetica" w:hint="eastAsia"/>
          <w:b/>
          <w:bCs/>
          <w:color w:val="222222"/>
          <w:sz w:val="21"/>
          <w:szCs w:val="21"/>
        </w:rPr>
        <w:t>Характеристика</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выделенных</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низкорослых</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линий</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гексаплоидного</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тритикале</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по</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элементам</w:t>
      </w:r>
      <w:r w:rsidRPr="001D5940">
        <w:rPr>
          <w:rFonts w:ascii="Helvetica" w:hAnsi="Helvetica" w:cs="Helvetica"/>
          <w:b/>
          <w:bCs/>
          <w:color w:val="222222"/>
          <w:sz w:val="21"/>
          <w:szCs w:val="21"/>
        </w:rPr>
        <w:t xml:space="preserve"> </w:t>
      </w:r>
      <w:r w:rsidRPr="001D5940">
        <w:rPr>
          <w:rFonts w:ascii="Helvetica" w:hAnsi="Helvetica" w:cs="Helvetica" w:hint="eastAsia"/>
          <w:b/>
          <w:bCs/>
          <w:color w:val="222222"/>
          <w:sz w:val="21"/>
          <w:szCs w:val="21"/>
        </w:rPr>
        <w:t>продуктивности</w:t>
      </w:r>
      <w:r w:rsidRPr="001D5940">
        <w:rPr>
          <w:rFonts w:ascii="Helvetica" w:hAnsi="Helvetica" w:cs="Helvetica"/>
          <w:b/>
          <w:bCs/>
          <w:color w:val="222222"/>
          <w:sz w:val="21"/>
          <w:szCs w:val="21"/>
        </w:rPr>
        <w:t>.</w:t>
      </w:r>
    </w:p>
    <w:sectPr w:rsidR="00484EB4" w:rsidRPr="001D594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FFC7" w14:textId="77777777" w:rsidR="00A31336" w:rsidRDefault="00A31336">
      <w:pPr>
        <w:spacing w:after="0" w:line="240" w:lineRule="auto"/>
      </w:pPr>
      <w:r>
        <w:separator/>
      </w:r>
    </w:p>
  </w:endnote>
  <w:endnote w:type="continuationSeparator" w:id="0">
    <w:p w14:paraId="319976BF" w14:textId="77777777" w:rsidR="00A31336" w:rsidRDefault="00A3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939D2" w14:textId="77777777" w:rsidR="00A31336" w:rsidRDefault="00A31336"/>
    <w:p w14:paraId="39FC1969" w14:textId="77777777" w:rsidR="00A31336" w:rsidRDefault="00A31336"/>
    <w:p w14:paraId="1767AF1B" w14:textId="77777777" w:rsidR="00A31336" w:rsidRDefault="00A31336"/>
    <w:p w14:paraId="7FB5701A" w14:textId="77777777" w:rsidR="00A31336" w:rsidRDefault="00A31336"/>
    <w:p w14:paraId="6E9A98B8" w14:textId="77777777" w:rsidR="00A31336" w:rsidRDefault="00A31336"/>
    <w:p w14:paraId="3BE1ADAD" w14:textId="77777777" w:rsidR="00A31336" w:rsidRDefault="00A31336"/>
    <w:p w14:paraId="5BD08FCD" w14:textId="77777777" w:rsidR="00A31336" w:rsidRDefault="00A313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A3A7F5" wp14:editId="7B6F18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E4BB8" w14:textId="77777777" w:rsidR="00A31336" w:rsidRDefault="00A313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A3A7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CE4BB8" w14:textId="77777777" w:rsidR="00A31336" w:rsidRDefault="00A313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299006" w14:textId="77777777" w:rsidR="00A31336" w:rsidRDefault="00A31336"/>
    <w:p w14:paraId="34872D3E" w14:textId="77777777" w:rsidR="00A31336" w:rsidRDefault="00A31336"/>
    <w:p w14:paraId="40DF6F20" w14:textId="77777777" w:rsidR="00A31336" w:rsidRDefault="00A313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193B88" wp14:editId="130DD6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ED002" w14:textId="77777777" w:rsidR="00A31336" w:rsidRDefault="00A31336"/>
                          <w:p w14:paraId="74AEC433" w14:textId="77777777" w:rsidR="00A31336" w:rsidRDefault="00A313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193B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EED002" w14:textId="77777777" w:rsidR="00A31336" w:rsidRDefault="00A31336"/>
                    <w:p w14:paraId="74AEC433" w14:textId="77777777" w:rsidR="00A31336" w:rsidRDefault="00A313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B70307" w14:textId="77777777" w:rsidR="00A31336" w:rsidRDefault="00A31336"/>
    <w:p w14:paraId="45FC0CAB" w14:textId="77777777" w:rsidR="00A31336" w:rsidRDefault="00A31336">
      <w:pPr>
        <w:rPr>
          <w:sz w:val="2"/>
          <w:szCs w:val="2"/>
        </w:rPr>
      </w:pPr>
    </w:p>
    <w:p w14:paraId="717ECFE3" w14:textId="77777777" w:rsidR="00A31336" w:rsidRDefault="00A31336"/>
    <w:p w14:paraId="28FA3A84" w14:textId="77777777" w:rsidR="00A31336" w:rsidRDefault="00A31336">
      <w:pPr>
        <w:spacing w:after="0" w:line="240" w:lineRule="auto"/>
      </w:pPr>
    </w:p>
  </w:footnote>
  <w:footnote w:type="continuationSeparator" w:id="0">
    <w:p w14:paraId="25187A7C" w14:textId="77777777" w:rsidR="00A31336" w:rsidRDefault="00A31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336"/>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208834</TotalTime>
  <Pages>3</Pages>
  <Words>335</Words>
  <Characters>1914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1885</cp:revision>
  <cp:lastPrinted>2009-02-06T05:36:00Z</cp:lastPrinted>
  <dcterms:created xsi:type="dcterms:W3CDTF">2024-01-07T13:43:00Z</dcterms:created>
  <dcterms:modified xsi:type="dcterms:W3CDTF">2025-11-18T06:20:00Z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