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3E5A4D" w:rsidRDefault="003E5A4D" w:rsidP="003E5A4D">
      <w:pPr>
        <w:spacing w:line="360" w:lineRule="auto"/>
        <w:ind w:firstLine="500"/>
        <w:jc w:val="center"/>
        <w:rPr>
          <w:sz w:val="28"/>
          <w:szCs w:val="28"/>
          <w:lang w:val="uk-UA"/>
        </w:rPr>
      </w:pPr>
      <w:bookmarkStart w:id="0" w:name="_PictureBullets"/>
      <w:bookmarkEnd w:id="0"/>
      <w:r>
        <w:rPr>
          <w:sz w:val="28"/>
          <w:szCs w:val="28"/>
          <w:lang w:val="uk-UA"/>
        </w:rPr>
        <w:t>МІНІСТЕРСТВО АГРАРНОЇ ПОЛІТИКИ УКРАЇНИ</w:t>
      </w:r>
    </w:p>
    <w:p w:rsidR="003E5A4D" w:rsidRDefault="003E5A4D" w:rsidP="003E5A4D">
      <w:pPr>
        <w:spacing w:line="360" w:lineRule="auto"/>
        <w:ind w:firstLine="500"/>
        <w:jc w:val="center"/>
        <w:rPr>
          <w:sz w:val="28"/>
          <w:szCs w:val="28"/>
          <w:lang w:val="uk-UA"/>
        </w:rPr>
      </w:pPr>
      <w:r>
        <w:rPr>
          <w:sz w:val="28"/>
          <w:szCs w:val="28"/>
          <w:lang w:val="uk-UA"/>
        </w:rPr>
        <w:t>ХАРКІВСЬКА ДЕРЖАВНА ЗООВЕТЕРИНАРНА АКАДЕМІЯ</w:t>
      </w:r>
    </w:p>
    <w:p w:rsidR="003E5A4D" w:rsidRDefault="003E5A4D" w:rsidP="003E5A4D">
      <w:pPr>
        <w:spacing w:line="360" w:lineRule="auto"/>
        <w:ind w:firstLine="500"/>
        <w:jc w:val="right"/>
        <w:rPr>
          <w:b/>
          <w:sz w:val="28"/>
          <w:szCs w:val="28"/>
          <w:lang w:val="uk-UA"/>
        </w:rPr>
      </w:pPr>
      <w:r w:rsidRPr="00FD01F7">
        <w:rPr>
          <w:b/>
          <w:sz w:val="28"/>
          <w:szCs w:val="28"/>
          <w:lang w:val="uk-UA"/>
        </w:rPr>
        <w:t>На правах рукопису</w:t>
      </w: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r w:rsidRPr="00FD01F7">
        <w:rPr>
          <w:b/>
          <w:sz w:val="28"/>
          <w:szCs w:val="28"/>
          <w:lang w:val="uk-UA"/>
        </w:rPr>
        <w:t>Цимерман Олеся Олександрівна</w:t>
      </w: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right"/>
        <w:rPr>
          <w:sz w:val="28"/>
          <w:szCs w:val="28"/>
          <w:lang w:val="uk-UA"/>
        </w:rPr>
      </w:pPr>
      <w:r>
        <w:rPr>
          <w:sz w:val="28"/>
          <w:szCs w:val="28"/>
          <w:lang w:val="uk-UA"/>
        </w:rPr>
        <w:t>УДК 636.7: 618.1: 616 – 07/08</w:t>
      </w:r>
    </w:p>
    <w:p w:rsidR="003E5A4D" w:rsidRDefault="003E5A4D" w:rsidP="003E5A4D">
      <w:pPr>
        <w:spacing w:line="360" w:lineRule="auto"/>
        <w:rPr>
          <w:sz w:val="28"/>
          <w:szCs w:val="28"/>
          <w:lang w:val="uk-UA"/>
        </w:rPr>
      </w:pPr>
    </w:p>
    <w:p w:rsidR="003E5A4D" w:rsidRDefault="003E5A4D" w:rsidP="003E5A4D">
      <w:pPr>
        <w:spacing w:line="360" w:lineRule="auto"/>
        <w:ind w:firstLine="500"/>
        <w:jc w:val="center"/>
        <w:rPr>
          <w:b/>
          <w:sz w:val="28"/>
          <w:szCs w:val="28"/>
          <w:lang w:val="uk-UA"/>
        </w:rPr>
      </w:pPr>
      <w:bookmarkStart w:id="1" w:name="_GoBack"/>
      <w:r>
        <w:rPr>
          <w:b/>
          <w:sz w:val="28"/>
          <w:szCs w:val="28"/>
          <w:lang w:val="uk-UA"/>
        </w:rPr>
        <w:t>Пренатальна гіпотрофія у собак, її діагностика та профілактика</w:t>
      </w:r>
    </w:p>
    <w:bookmarkEnd w:id="1"/>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r>
        <w:rPr>
          <w:b/>
          <w:sz w:val="28"/>
          <w:szCs w:val="28"/>
          <w:lang w:val="uk-UA"/>
        </w:rPr>
        <w:t>16.00.07 – ветеринарне акушерство</w:t>
      </w: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40"/>
          <w:szCs w:val="40"/>
          <w:lang w:val="uk-UA"/>
        </w:rPr>
      </w:pPr>
      <w:r w:rsidRPr="00FD01F7">
        <w:rPr>
          <w:b/>
          <w:sz w:val="40"/>
          <w:szCs w:val="40"/>
          <w:lang w:val="uk-UA"/>
        </w:rPr>
        <w:t xml:space="preserve">Дисертація </w:t>
      </w:r>
    </w:p>
    <w:p w:rsidR="003E5A4D" w:rsidRDefault="003E5A4D" w:rsidP="003E5A4D">
      <w:pPr>
        <w:spacing w:line="360" w:lineRule="auto"/>
        <w:ind w:firstLine="500"/>
        <w:jc w:val="center"/>
        <w:rPr>
          <w:b/>
          <w:sz w:val="28"/>
          <w:szCs w:val="28"/>
          <w:lang w:val="uk-UA"/>
        </w:rPr>
      </w:pPr>
      <w:r>
        <w:rPr>
          <w:b/>
          <w:sz w:val="28"/>
          <w:szCs w:val="28"/>
          <w:lang w:val="uk-UA"/>
        </w:rPr>
        <w:t xml:space="preserve">на здобуття наукового ступеня </w:t>
      </w:r>
    </w:p>
    <w:p w:rsidR="003E5A4D" w:rsidRDefault="003E5A4D" w:rsidP="003E5A4D">
      <w:pPr>
        <w:spacing w:line="360" w:lineRule="auto"/>
        <w:ind w:firstLine="500"/>
        <w:jc w:val="center"/>
        <w:rPr>
          <w:b/>
          <w:sz w:val="28"/>
          <w:szCs w:val="28"/>
          <w:lang w:val="uk-UA"/>
        </w:rPr>
      </w:pPr>
      <w:r>
        <w:rPr>
          <w:b/>
          <w:sz w:val="28"/>
          <w:szCs w:val="28"/>
          <w:lang w:val="uk-UA"/>
        </w:rPr>
        <w:t>кандидата ветеринарних наук</w:t>
      </w: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right"/>
        <w:rPr>
          <w:b/>
          <w:sz w:val="28"/>
          <w:szCs w:val="28"/>
          <w:lang w:val="uk-UA"/>
        </w:rPr>
      </w:pPr>
      <w:r>
        <w:rPr>
          <w:b/>
          <w:sz w:val="28"/>
          <w:szCs w:val="28"/>
          <w:lang w:val="uk-UA"/>
        </w:rPr>
        <w:t xml:space="preserve">Науковий керівник: доктор </w:t>
      </w:r>
    </w:p>
    <w:p w:rsidR="003E5A4D" w:rsidRDefault="003E5A4D" w:rsidP="003E5A4D">
      <w:pPr>
        <w:spacing w:line="360" w:lineRule="auto"/>
        <w:ind w:firstLine="500"/>
        <w:jc w:val="right"/>
        <w:rPr>
          <w:b/>
          <w:sz w:val="28"/>
          <w:szCs w:val="28"/>
          <w:lang w:val="uk-UA"/>
        </w:rPr>
      </w:pPr>
      <w:r>
        <w:rPr>
          <w:b/>
          <w:sz w:val="28"/>
          <w:szCs w:val="28"/>
          <w:lang w:val="uk-UA"/>
        </w:rPr>
        <w:t>біологічних наук, професор</w:t>
      </w:r>
    </w:p>
    <w:p w:rsidR="003E5A4D" w:rsidRDefault="003E5A4D" w:rsidP="003E5A4D">
      <w:pPr>
        <w:spacing w:line="360" w:lineRule="auto"/>
        <w:ind w:firstLine="500"/>
        <w:jc w:val="center"/>
        <w:rPr>
          <w:b/>
          <w:sz w:val="28"/>
          <w:szCs w:val="28"/>
          <w:lang w:val="uk-UA"/>
        </w:rPr>
      </w:pPr>
      <w:r>
        <w:rPr>
          <w:b/>
          <w:sz w:val="28"/>
          <w:szCs w:val="28"/>
          <w:lang w:val="uk-UA"/>
        </w:rPr>
        <w:t xml:space="preserve">                                                                        Кошовий В.П. </w:t>
      </w: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ind w:firstLine="500"/>
        <w:jc w:val="center"/>
        <w:rPr>
          <w:b/>
          <w:sz w:val="28"/>
          <w:szCs w:val="28"/>
          <w:lang w:val="uk-UA"/>
        </w:rPr>
      </w:pPr>
    </w:p>
    <w:p w:rsidR="003E5A4D" w:rsidRDefault="003E5A4D" w:rsidP="003E5A4D">
      <w:pPr>
        <w:spacing w:line="360" w:lineRule="auto"/>
        <w:jc w:val="center"/>
        <w:rPr>
          <w:b/>
          <w:sz w:val="28"/>
          <w:szCs w:val="28"/>
          <w:lang w:val="uk-UA"/>
        </w:rPr>
      </w:pPr>
      <w:r>
        <w:rPr>
          <w:b/>
          <w:sz w:val="28"/>
          <w:szCs w:val="28"/>
          <w:lang w:val="uk-UA"/>
        </w:rPr>
        <w:lastRenderedPageBreak/>
        <w:t>Харків 2007</w:t>
      </w:r>
    </w:p>
    <w:p w:rsidR="003E5A4D" w:rsidRDefault="003E5A4D" w:rsidP="003E5A4D">
      <w:pPr>
        <w:jc w:val="center"/>
        <w:rPr>
          <w:b/>
          <w:sz w:val="32"/>
          <w:szCs w:val="32"/>
          <w:lang w:val="uk-UA"/>
        </w:rPr>
      </w:pPr>
      <w:r>
        <w:rPr>
          <w:b/>
          <w:sz w:val="32"/>
          <w:szCs w:val="32"/>
          <w:lang w:val="uk-UA"/>
        </w:rPr>
        <w:t>ЗМІСТ</w:t>
      </w:r>
    </w:p>
    <w:p w:rsidR="003E5A4D" w:rsidRPr="00C52214" w:rsidRDefault="003E5A4D" w:rsidP="003E5A4D">
      <w:pPr>
        <w:jc w:val="right"/>
        <w:rPr>
          <w:sz w:val="28"/>
          <w:szCs w:val="28"/>
          <w:lang w:val="uk-UA"/>
        </w:rPr>
      </w:pPr>
      <w:r>
        <w:rPr>
          <w:b/>
          <w:sz w:val="32"/>
          <w:szCs w:val="32"/>
          <w:lang w:val="uk-UA"/>
        </w:rPr>
        <w:tab/>
      </w:r>
      <w:r>
        <w:rPr>
          <w:b/>
          <w:sz w:val="32"/>
          <w:szCs w:val="32"/>
          <w:lang w:val="uk-UA"/>
        </w:rPr>
        <w:tab/>
      </w:r>
      <w:r>
        <w:rPr>
          <w:b/>
          <w:sz w:val="32"/>
          <w:szCs w:val="32"/>
          <w:lang w:val="uk-UA"/>
        </w:rPr>
        <w:tab/>
      </w:r>
      <w:r>
        <w:rPr>
          <w:b/>
          <w:sz w:val="32"/>
          <w:szCs w:val="32"/>
          <w:lang w:val="uk-UA"/>
        </w:rPr>
        <w:tab/>
      </w:r>
      <w:r>
        <w:rPr>
          <w:b/>
          <w:sz w:val="32"/>
          <w:szCs w:val="32"/>
          <w:lang w:val="uk-UA"/>
        </w:rPr>
        <w:tab/>
      </w:r>
      <w:r>
        <w:rPr>
          <w:b/>
          <w:sz w:val="32"/>
          <w:szCs w:val="32"/>
          <w:lang w:val="uk-UA"/>
        </w:rPr>
        <w:tab/>
      </w:r>
      <w:r>
        <w:rPr>
          <w:b/>
          <w:sz w:val="32"/>
          <w:szCs w:val="32"/>
          <w:lang w:val="uk-UA"/>
        </w:rPr>
        <w:tab/>
      </w:r>
      <w:r w:rsidRPr="00C52214">
        <w:rPr>
          <w:sz w:val="28"/>
          <w:szCs w:val="28"/>
          <w:lang w:val="uk-UA"/>
        </w:rPr>
        <w:t>Стор.</w:t>
      </w:r>
    </w:p>
    <w:p w:rsidR="003E5A4D" w:rsidRPr="003118DD" w:rsidRDefault="003E5A4D" w:rsidP="003E5A4D">
      <w:pPr>
        <w:pStyle w:val="1ff1"/>
        <w:tabs>
          <w:tab w:val="clear" w:pos="9639"/>
          <w:tab w:val="right" w:leader="dot" w:pos="9627"/>
        </w:tabs>
        <w:spacing w:line="360" w:lineRule="auto"/>
        <w:rPr>
          <w:noProof/>
          <w:lang w:val="uk-UA" w:eastAsia="ru-RU"/>
        </w:rPr>
      </w:pPr>
      <w:r w:rsidRPr="00866B6A">
        <w:rPr>
          <w:szCs w:val="28"/>
        </w:rPr>
        <w:fldChar w:fldCharType="begin"/>
      </w:r>
      <w:r w:rsidRPr="00866B6A">
        <w:rPr>
          <w:szCs w:val="28"/>
        </w:rPr>
        <w:instrText xml:space="preserve"> TOC \o "1-9" \t "Heading 1;1;Heading 2;2;Heading 3;3;Heading 4;4" \h</w:instrText>
      </w:r>
      <w:r w:rsidRPr="00866B6A">
        <w:rPr>
          <w:szCs w:val="28"/>
        </w:rPr>
        <w:fldChar w:fldCharType="separate"/>
      </w:r>
      <w:hyperlink w:anchor="_Toc161490566" w:history="1"/>
    </w:p>
    <w:p w:rsidR="003E5A4D" w:rsidRPr="003118DD" w:rsidRDefault="003E5A4D" w:rsidP="003E5A4D">
      <w:pPr>
        <w:pStyle w:val="1ff1"/>
        <w:tabs>
          <w:tab w:val="clear" w:pos="9639"/>
          <w:tab w:val="right" w:leader="dot" w:pos="9627"/>
        </w:tabs>
        <w:spacing w:line="360" w:lineRule="auto"/>
        <w:rPr>
          <w:noProof/>
          <w:lang w:val="uk-UA" w:eastAsia="ru-RU"/>
        </w:rPr>
      </w:pPr>
      <w:hyperlink w:anchor="_Toc161490567" w:history="1">
        <w:r w:rsidRPr="00660EA7">
          <w:rPr>
            <w:rStyle w:val="af9"/>
            <w:b w:val="0"/>
            <w:bCs/>
            <w:noProof/>
          </w:rPr>
          <w:t>ВСТУП</w:t>
        </w:r>
        <w:r>
          <w:rPr>
            <w:noProof/>
          </w:rPr>
          <w:tab/>
        </w:r>
        <w:r>
          <w:rPr>
            <w:noProof/>
            <w:lang w:val="uk-UA"/>
          </w:rPr>
          <w:t>3</w:t>
        </w:r>
      </w:hyperlink>
    </w:p>
    <w:p w:rsidR="003E5A4D" w:rsidRPr="00074519" w:rsidRDefault="003E5A4D" w:rsidP="003E5A4D">
      <w:pPr>
        <w:pStyle w:val="1ff1"/>
        <w:tabs>
          <w:tab w:val="clear" w:pos="9639"/>
          <w:tab w:val="right" w:leader="dot" w:pos="9627"/>
        </w:tabs>
        <w:spacing w:line="360" w:lineRule="auto"/>
        <w:rPr>
          <w:noProof/>
          <w:lang w:val="uk-UA" w:eastAsia="ru-RU"/>
        </w:rPr>
      </w:pPr>
      <w:hyperlink w:anchor="_Toc161490568" w:history="1">
        <w:r w:rsidRPr="00660EA7">
          <w:rPr>
            <w:rStyle w:val="af9"/>
            <w:b w:val="0"/>
            <w:bCs/>
            <w:caps w:val="0"/>
            <w:noProof/>
          </w:rPr>
          <w:t>Розділ 1</w:t>
        </w:r>
        <w:r>
          <w:rPr>
            <w:noProof/>
            <w:lang w:val="uk-UA"/>
          </w:rPr>
          <w:t xml:space="preserve"> </w:t>
        </w:r>
        <w:r w:rsidRPr="00C52214">
          <w:rPr>
            <w:b w:val="0"/>
            <w:noProof/>
            <w:lang w:val="uk-UA"/>
          </w:rPr>
          <w:t>Огляд літератури</w:t>
        </w:r>
        <w:r>
          <w:rPr>
            <w:noProof/>
            <w:lang w:val="uk-UA"/>
          </w:rPr>
          <w:t>……………………………………………………</w:t>
        </w:r>
      </w:hyperlink>
      <w:r w:rsidRPr="00074519">
        <w:rPr>
          <w:noProof/>
          <w:szCs w:val="28"/>
          <w:lang w:val="uk-UA" w:eastAsia="ru-RU"/>
        </w:rPr>
        <w:t>..</w:t>
      </w:r>
      <w:r>
        <w:rPr>
          <w:noProof/>
          <w:szCs w:val="28"/>
          <w:lang w:val="uk-UA" w:eastAsia="ru-RU"/>
        </w:rPr>
        <w:t>10</w:t>
      </w:r>
    </w:p>
    <w:p w:rsidR="003E5A4D" w:rsidRPr="00245087" w:rsidRDefault="003E5A4D" w:rsidP="003E5A4D">
      <w:pPr>
        <w:pStyle w:val="2ff3"/>
        <w:tabs>
          <w:tab w:val="right" w:leader="dot" w:pos="9627"/>
        </w:tabs>
        <w:spacing w:line="360" w:lineRule="auto"/>
        <w:ind w:left="0" w:firstLine="240"/>
        <w:rPr>
          <w:noProof/>
          <w:szCs w:val="28"/>
          <w:lang w:eastAsia="ru-RU"/>
        </w:rPr>
      </w:pPr>
      <w:hyperlink w:anchor="_Toc161490570" w:history="1">
        <w:r>
          <w:rPr>
            <w:rStyle w:val="af9"/>
            <w:noProof/>
            <w:szCs w:val="28"/>
            <w:lang w:val="uk-UA"/>
          </w:rPr>
          <w:t>1.1.Пренатальний період та його особливості у собак</w:t>
        </w:r>
        <w:r>
          <w:rPr>
            <w:noProof/>
            <w:szCs w:val="28"/>
            <w:lang w:val="uk-UA"/>
          </w:rPr>
          <w:t>.......................................10</w:t>
        </w:r>
      </w:hyperlink>
    </w:p>
    <w:p w:rsidR="003E5A4D" w:rsidRPr="00245087" w:rsidRDefault="003E5A4D" w:rsidP="003E5A4D">
      <w:pPr>
        <w:pStyle w:val="2ff3"/>
        <w:tabs>
          <w:tab w:val="right" w:leader="dot" w:pos="9627"/>
        </w:tabs>
        <w:spacing w:line="360" w:lineRule="auto"/>
        <w:rPr>
          <w:noProof/>
          <w:szCs w:val="28"/>
          <w:lang w:eastAsia="ru-RU"/>
        </w:rPr>
      </w:pPr>
      <w:hyperlink w:anchor="_Toc161490571" w:history="1">
        <w:r w:rsidRPr="00245087">
          <w:rPr>
            <w:rStyle w:val="af9"/>
            <w:noProof/>
            <w:szCs w:val="28"/>
            <w:lang w:val="uk-UA"/>
          </w:rPr>
          <w:t xml:space="preserve">1.2. </w:t>
        </w:r>
        <w:r>
          <w:rPr>
            <w:rStyle w:val="af9"/>
            <w:noProof/>
            <w:szCs w:val="28"/>
            <w:lang w:val="uk-UA"/>
          </w:rPr>
          <w:t>Морфологічна та функціональна характеристика органів фетоплацентарного комплексу у собак</w:t>
        </w:r>
        <w:r w:rsidRPr="00245087">
          <w:rPr>
            <w:noProof/>
            <w:szCs w:val="28"/>
          </w:rPr>
          <w:tab/>
        </w:r>
        <w:r>
          <w:rPr>
            <w:noProof/>
            <w:szCs w:val="28"/>
            <w:lang w:val="uk-UA"/>
          </w:rPr>
          <w:t>12</w:t>
        </w:r>
      </w:hyperlink>
    </w:p>
    <w:p w:rsidR="003E5A4D" w:rsidRPr="00245087" w:rsidRDefault="003E5A4D" w:rsidP="003E5A4D">
      <w:pPr>
        <w:pStyle w:val="2ff3"/>
        <w:tabs>
          <w:tab w:val="right" w:leader="dot" w:pos="9627"/>
        </w:tabs>
        <w:spacing w:line="360" w:lineRule="auto"/>
        <w:rPr>
          <w:noProof/>
          <w:szCs w:val="28"/>
          <w:lang w:eastAsia="ru-RU"/>
        </w:rPr>
      </w:pPr>
      <w:hyperlink w:anchor="_Toc161490572" w:history="1">
        <w:r w:rsidRPr="00245087">
          <w:rPr>
            <w:rStyle w:val="af9"/>
            <w:noProof/>
            <w:szCs w:val="28"/>
            <w:lang w:val="uk-UA"/>
          </w:rPr>
          <w:t xml:space="preserve">1.3 </w:t>
        </w:r>
        <w:r>
          <w:rPr>
            <w:rStyle w:val="af9"/>
            <w:noProof/>
            <w:szCs w:val="28"/>
            <w:lang w:val="uk-UA"/>
          </w:rPr>
          <w:t>Фетоплацентарна недостатність, причини та механізми виникнення</w:t>
        </w:r>
        <w:r w:rsidRPr="00245087">
          <w:rPr>
            <w:noProof/>
            <w:szCs w:val="28"/>
          </w:rPr>
          <w:tab/>
        </w:r>
        <w:r>
          <w:rPr>
            <w:noProof/>
            <w:szCs w:val="28"/>
            <w:lang w:val="uk-UA"/>
          </w:rPr>
          <w:t>20</w:t>
        </w:r>
      </w:hyperlink>
    </w:p>
    <w:p w:rsidR="003E5A4D" w:rsidRDefault="003E5A4D" w:rsidP="003E5A4D">
      <w:pPr>
        <w:spacing w:line="360" w:lineRule="auto"/>
        <w:ind w:left="200"/>
        <w:rPr>
          <w:sz w:val="28"/>
          <w:szCs w:val="28"/>
          <w:lang w:val="uk-UA"/>
        </w:rPr>
      </w:pPr>
      <w:r w:rsidRPr="003118DD">
        <w:rPr>
          <w:sz w:val="28"/>
          <w:szCs w:val="28"/>
          <w:lang w:val="uk-UA"/>
        </w:rPr>
        <w:t>1</w:t>
      </w:r>
      <w:r>
        <w:rPr>
          <w:sz w:val="28"/>
          <w:szCs w:val="28"/>
          <w:lang w:val="uk-UA"/>
        </w:rPr>
        <w:t>.4. Частота виникнення пренатальної гіпотрофії у собак.................................31</w:t>
      </w:r>
    </w:p>
    <w:p w:rsidR="003E5A4D" w:rsidRDefault="003E5A4D" w:rsidP="003E5A4D">
      <w:pPr>
        <w:spacing w:line="360" w:lineRule="auto"/>
        <w:ind w:left="200"/>
        <w:rPr>
          <w:sz w:val="28"/>
          <w:szCs w:val="28"/>
          <w:lang w:val="uk-UA"/>
        </w:rPr>
      </w:pPr>
      <w:r>
        <w:rPr>
          <w:sz w:val="28"/>
          <w:szCs w:val="28"/>
          <w:lang w:val="uk-UA"/>
        </w:rPr>
        <w:t>1.5. Патогенез розвитку пренатальної гіпотрофії у собак..................................32</w:t>
      </w:r>
    </w:p>
    <w:p w:rsidR="003E5A4D" w:rsidRPr="003118DD" w:rsidRDefault="003E5A4D" w:rsidP="003E5A4D">
      <w:pPr>
        <w:spacing w:line="360" w:lineRule="auto"/>
        <w:ind w:left="200"/>
        <w:rPr>
          <w:sz w:val="28"/>
          <w:szCs w:val="28"/>
          <w:lang w:val="uk-UA"/>
        </w:rPr>
      </w:pPr>
      <w:r>
        <w:rPr>
          <w:sz w:val="28"/>
          <w:szCs w:val="28"/>
          <w:lang w:val="uk-UA"/>
        </w:rPr>
        <w:t>1.6. Діагностика та профілактика пренатальної гіпотрофії у собак..................38</w:t>
      </w:r>
    </w:p>
    <w:p w:rsidR="003E5A4D" w:rsidRPr="00245087" w:rsidRDefault="003E5A4D" w:rsidP="003E5A4D">
      <w:pPr>
        <w:pStyle w:val="1ff1"/>
        <w:tabs>
          <w:tab w:val="clear" w:pos="9639"/>
          <w:tab w:val="right" w:leader="dot" w:pos="9627"/>
        </w:tabs>
        <w:spacing w:line="360" w:lineRule="auto"/>
        <w:rPr>
          <w:noProof/>
          <w:szCs w:val="28"/>
          <w:lang w:eastAsia="ru-RU"/>
        </w:rPr>
      </w:pPr>
      <w:hyperlink w:anchor="_Toc161490577" w:history="1">
        <w:r w:rsidRPr="00245087">
          <w:rPr>
            <w:rStyle w:val="af9"/>
            <w:b w:val="0"/>
            <w:bCs/>
            <w:noProof/>
            <w:szCs w:val="28"/>
          </w:rPr>
          <w:t>РОЗДІЛ 2</w:t>
        </w:r>
        <w:r w:rsidRPr="00245087">
          <w:rPr>
            <w:rStyle w:val="af9"/>
            <w:b w:val="0"/>
            <w:bCs/>
            <w:noProof/>
            <w:szCs w:val="28"/>
            <w:lang w:val="uk-UA"/>
          </w:rPr>
          <w:t xml:space="preserve"> Загальна методика та основні методи досліджень</w:t>
        </w:r>
        <w:r w:rsidRPr="00245087">
          <w:rPr>
            <w:noProof/>
            <w:szCs w:val="28"/>
          </w:rPr>
          <w:tab/>
        </w:r>
        <w:r>
          <w:rPr>
            <w:noProof/>
            <w:szCs w:val="28"/>
            <w:lang w:val="uk-UA"/>
          </w:rPr>
          <w:t>46</w:t>
        </w:r>
      </w:hyperlink>
    </w:p>
    <w:p w:rsidR="003E5A4D" w:rsidRPr="00245087" w:rsidRDefault="003E5A4D" w:rsidP="003E5A4D">
      <w:pPr>
        <w:pStyle w:val="2ff3"/>
        <w:tabs>
          <w:tab w:val="right" w:leader="dot" w:pos="9627"/>
        </w:tabs>
        <w:spacing w:line="360" w:lineRule="auto"/>
        <w:rPr>
          <w:noProof/>
          <w:szCs w:val="28"/>
          <w:lang w:eastAsia="ru-RU"/>
        </w:rPr>
      </w:pPr>
      <w:hyperlink w:anchor="_Toc161490579" w:history="1">
        <w:r w:rsidRPr="00245087">
          <w:rPr>
            <w:rStyle w:val="af9"/>
            <w:noProof/>
            <w:szCs w:val="28"/>
            <w:lang w:val="uk-UA"/>
          </w:rPr>
          <w:t xml:space="preserve">2.1. </w:t>
        </w:r>
        <w:r>
          <w:rPr>
            <w:rStyle w:val="af9"/>
            <w:noProof/>
            <w:szCs w:val="28"/>
            <w:lang w:val="uk-UA"/>
          </w:rPr>
          <w:t>Визначення механізмів розвитку пренатальної гіпотрофії у собак при          А – вітамінній недостатності</w:t>
        </w:r>
        <w:r w:rsidRPr="00245087">
          <w:rPr>
            <w:noProof/>
            <w:szCs w:val="28"/>
          </w:rPr>
          <w:tab/>
        </w:r>
        <w:r>
          <w:rPr>
            <w:noProof/>
            <w:szCs w:val="28"/>
            <w:lang w:val="uk-UA"/>
          </w:rPr>
          <w:t>46</w:t>
        </w:r>
      </w:hyperlink>
    </w:p>
    <w:p w:rsidR="003E5A4D" w:rsidRPr="00245087" w:rsidRDefault="003E5A4D" w:rsidP="003E5A4D">
      <w:pPr>
        <w:pStyle w:val="2ff3"/>
        <w:tabs>
          <w:tab w:val="right" w:leader="dot" w:pos="9627"/>
        </w:tabs>
        <w:spacing w:line="360" w:lineRule="auto"/>
        <w:ind w:left="0" w:firstLine="240"/>
        <w:rPr>
          <w:noProof/>
          <w:szCs w:val="28"/>
          <w:lang w:eastAsia="ru-RU"/>
        </w:rPr>
      </w:pPr>
      <w:hyperlink w:anchor="_Toc161490580" w:history="1">
        <w:r w:rsidRPr="00245087">
          <w:rPr>
            <w:rStyle w:val="af9"/>
            <w:noProof/>
            <w:szCs w:val="28"/>
            <w:lang w:val="uk-UA"/>
          </w:rPr>
          <w:t>2.</w:t>
        </w:r>
        <w:r>
          <w:rPr>
            <w:rStyle w:val="af9"/>
            <w:noProof/>
            <w:szCs w:val="28"/>
            <w:lang w:val="uk-UA"/>
          </w:rPr>
          <w:t>2</w:t>
        </w:r>
        <w:r w:rsidRPr="00245087">
          <w:rPr>
            <w:rStyle w:val="af9"/>
            <w:noProof/>
            <w:szCs w:val="28"/>
            <w:lang w:val="uk-UA"/>
          </w:rPr>
          <w:t xml:space="preserve">. </w:t>
        </w:r>
        <w:r>
          <w:rPr>
            <w:rStyle w:val="af9"/>
            <w:noProof/>
            <w:szCs w:val="28"/>
            <w:lang w:val="uk-UA"/>
          </w:rPr>
          <w:t>Розробка способу діагностики пренатальної гіпотрофії у собак</w:t>
        </w:r>
        <w:r w:rsidRPr="00245087">
          <w:rPr>
            <w:noProof/>
            <w:szCs w:val="28"/>
          </w:rPr>
          <w:tab/>
        </w:r>
        <w:r>
          <w:rPr>
            <w:noProof/>
            <w:szCs w:val="28"/>
            <w:lang w:val="uk-UA"/>
          </w:rPr>
          <w:t>50</w:t>
        </w:r>
      </w:hyperlink>
    </w:p>
    <w:p w:rsidR="003E5A4D" w:rsidRPr="00245087" w:rsidRDefault="003E5A4D" w:rsidP="003E5A4D">
      <w:pPr>
        <w:pStyle w:val="3f4"/>
        <w:tabs>
          <w:tab w:val="right" w:leader="dot" w:pos="9627"/>
        </w:tabs>
        <w:ind w:left="284"/>
        <w:rPr>
          <w:noProof/>
          <w:szCs w:val="28"/>
          <w:lang w:eastAsia="ru-RU"/>
        </w:rPr>
      </w:pPr>
      <w:hyperlink w:anchor="_Toc161490581" w:history="1">
        <w:r>
          <w:rPr>
            <w:rStyle w:val="af9"/>
            <w:noProof/>
            <w:szCs w:val="28"/>
            <w:lang w:val="uk-UA"/>
          </w:rPr>
          <w:t>2.3</w:t>
        </w:r>
        <w:r w:rsidRPr="00245087">
          <w:rPr>
            <w:rStyle w:val="af9"/>
            <w:noProof/>
            <w:szCs w:val="28"/>
            <w:lang w:val="uk-UA"/>
          </w:rPr>
          <w:t xml:space="preserve">. </w:t>
        </w:r>
        <w:r>
          <w:rPr>
            <w:rStyle w:val="af9"/>
            <w:noProof/>
            <w:szCs w:val="28"/>
            <w:lang w:val="uk-UA"/>
          </w:rPr>
          <w:t>Розробка способу профілактики пренатальної гіпотрофії у собак</w:t>
        </w:r>
        <w:r w:rsidRPr="00245087">
          <w:rPr>
            <w:noProof/>
            <w:szCs w:val="28"/>
          </w:rPr>
          <w:tab/>
        </w:r>
        <w:r>
          <w:rPr>
            <w:noProof/>
            <w:szCs w:val="28"/>
            <w:lang w:val="uk-UA"/>
          </w:rPr>
          <w:t>56</w:t>
        </w:r>
      </w:hyperlink>
    </w:p>
    <w:p w:rsidR="003E5A4D" w:rsidRDefault="003E5A4D" w:rsidP="003E5A4D">
      <w:pPr>
        <w:pStyle w:val="3f4"/>
        <w:tabs>
          <w:tab w:val="right" w:leader="dot" w:pos="9627"/>
        </w:tabs>
        <w:ind w:left="300" w:hanging="16"/>
        <w:rPr>
          <w:noProof/>
          <w:lang w:eastAsia="ru-RU"/>
        </w:rPr>
      </w:pPr>
      <w:hyperlink w:anchor="_Toc161490582" w:history="1">
        <w:r w:rsidRPr="00245087">
          <w:rPr>
            <w:rStyle w:val="af9"/>
            <w:noProof/>
            <w:szCs w:val="28"/>
            <w:lang w:val="uk-UA"/>
          </w:rPr>
          <w:t>2.</w:t>
        </w:r>
        <w:r>
          <w:rPr>
            <w:rStyle w:val="af9"/>
            <w:noProof/>
            <w:szCs w:val="28"/>
            <w:lang w:val="uk-UA"/>
          </w:rPr>
          <w:t>4</w:t>
        </w:r>
        <w:r w:rsidRPr="00245087">
          <w:rPr>
            <w:rStyle w:val="af9"/>
            <w:noProof/>
            <w:szCs w:val="28"/>
            <w:lang w:val="uk-UA"/>
          </w:rPr>
          <w:t xml:space="preserve">. </w:t>
        </w:r>
        <w:r>
          <w:rPr>
            <w:rStyle w:val="af9"/>
            <w:noProof/>
            <w:szCs w:val="28"/>
            <w:lang w:val="uk-UA"/>
          </w:rPr>
          <w:t>Впровадження  програми комплексної діагностики та профілактики пренатальної гіпотрофії у собак</w:t>
        </w:r>
        <w:r w:rsidRPr="00245087">
          <w:rPr>
            <w:noProof/>
            <w:szCs w:val="28"/>
          </w:rPr>
          <w:tab/>
        </w:r>
        <w:r>
          <w:rPr>
            <w:noProof/>
            <w:szCs w:val="28"/>
            <w:lang w:val="uk-UA"/>
          </w:rPr>
          <w:t>63</w:t>
        </w:r>
      </w:hyperlink>
    </w:p>
    <w:p w:rsidR="003E5A4D" w:rsidRDefault="003E5A4D" w:rsidP="003E5A4D">
      <w:pPr>
        <w:pStyle w:val="1ff1"/>
        <w:tabs>
          <w:tab w:val="clear" w:pos="9639"/>
          <w:tab w:val="right" w:leader="dot" w:pos="9627"/>
        </w:tabs>
        <w:spacing w:line="360" w:lineRule="auto"/>
        <w:rPr>
          <w:noProof/>
          <w:lang w:eastAsia="ru-RU"/>
        </w:rPr>
      </w:pPr>
      <w:hyperlink w:anchor="_Toc161490583" w:history="1">
        <w:r w:rsidRPr="00660EA7">
          <w:rPr>
            <w:rStyle w:val="af9"/>
            <w:b w:val="0"/>
            <w:bCs/>
            <w:caps w:val="0"/>
            <w:noProof/>
          </w:rPr>
          <w:t>Розділ 3</w:t>
        </w:r>
        <w:r>
          <w:rPr>
            <w:rStyle w:val="af9"/>
            <w:b w:val="0"/>
            <w:bCs/>
            <w:caps w:val="0"/>
            <w:noProof/>
            <w:lang w:val="uk-UA"/>
          </w:rPr>
          <w:t xml:space="preserve"> </w:t>
        </w:r>
        <w:r w:rsidRPr="00C52214">
          <w:rPr>
            <w:b w:val="0"/>
            <w:noProof/>
            <w:lang w:val="uk-UA"/>
          </w:rPr>
          <w:t xml:space="preserve">Результати досліджень та їх аналіз </w:t>
        </w:r>
        <w:r>
          <w:rPr>
            <w:noProof/>
            <w:lang w:val="uk-UA"/>
          </w:rPr>
          <w:t>………………………………..67</w:t>
        </w:r>
      </w:hyperlink>
    </w:p>
    <w:p w:rsidR="003E5A4D" w:rsidRPr="00245087" w:rsidRDefault="003E5A4D" w:rsidP="003E5A4D">
      <w:pPr>
        <w:pStyle w:val="2ff3"/>
        <w:tabs>
          <w:tab w:val="right" w:leader="dot" w:pos="9627"/>
        </w:tabs>
        <w:spacing w:line="360" w:lineRule="auto"/>
        <w:rPr>
          <w:noProof/>
          <w:szCs w:val="28"/>
          <w:lang w:eastAsia="ru-RU"/>
        </w:rPr>
      </w:pPr>
      <w:hyperlink w:anchor="_Toc161490585" w:history="1">
        <w:r w:rsidRPr="00245087">
          <w:rPr>
            <w:rStyle w:val="af9"/>
            <w:noProof/>
            <w:szCs w:val="28"/>
            <w:lang w:val="uk-UA"/>
          </w:rPr>
          <w:t xml:space="preserve">3.1. </w:t>
        </w:r>
        <w:r w:rsidRPr="003A0684">
          <w:rPr>
            <w:rStyle w:val="af9"/>
            <w:noProof/>
            <w:szCs w:val="28"/>
            <w:lang w:val="uk-UA"/>
          </w:rPr>
          <w:t xml:space="preserve">Механізми </w:t>
        </w:r>
        <w:r>
          <w:rPr>
            <w:rStyle w:val="af9"/>
            <w:szCs w:val="28"/>
            <w:lang w:val="uk-UA"/>
          </w:rPr>
          <w:t>розвитку</w:t>
        </w:r>
        <w:r>
          <w:rPr>
            <w:rStyle w:val="af9"/>
            <w:noProof/>
            <w:szCs w:val="28"/>
            <w:lang w:val="uk-UA"/>
          </w:rPr>
          <w:t xml:space="preserve"> пр</w:t>
        </w:r>
        <w:r w:rsidRPr="003A0684">
          <w:rPr>
            <w:rStyle w:val="af9"/>
            <w:noProof/>
            <w:szCs w:val="28"/>
            <w:lang w:val="uk-UA"/>
          </w:rPr>
          <w:t xml:space="preserve">енатальної гіпотрофії </w:t>
        </w:r>
        <w:r>
          <w:rPr>
            <w:rStyle w:val="af9"/>
            <w:noProof/>
            <w:szCs w:val="28"/>
            <w:lang w:val="uk-UA"/>
          </w:rPr>
          <w:t>у собак</w:t>
        </w:r>
        <w:r w:rsidRPr="003A0684">
          <w:rPr>
            <w:rStyle w:val="af9"/>
            <w:noProof/>
            <w:szCs w:val="28"/>
            <w:lang w:val="uk-UA"/>
          </w:rPr>
          <w:t xml:space="preserve"> при </w:t>
        </w:r>
        <w:r w:rsidRPr="003A0684">
          <w:rPr>
            <w:rStyle w:val="af9"/>
            <w:noProof/>
            <w:szCs w:val="28"/>
            <w:lang w:val="uk-UA"/>
          </w:rPr>
          <w:t>А – вітамінній недостатності</w:t>
        </w:r>
        <w:r w:rsidRPr="00245087">
          <w:rPr>
            <w:noProof/>
            <w:szCs w:val="28"/>
          </w:rPr>
          <w:tab/>
        </w:r>
        <w:r>
          <w:rPr>
            <w:noProof/>
            <w:szCs w:val="28"/>
            <w:lang w:val="uk-UA"/>
          </w:rPr>
          <w:t>67</w:t>
        </w:r>
      </w:hyperlink>
    </w:p>
    <w:p w:rsidR="003E5A4D" w:rsidRPr="00245087" w:rsidRDefault="003E5A4D" w:rsidP="003E5A4D">
      <w:pPr>
        <w:pStyle w:val="2ff3"/>
        <w:tabs>
          <w:tab w:val="right" w:leader="dot" w:pos="9627"/>
        </w:tabs>
        <w:spacing w:line="360" w:lineRule="auto"/>
        <w:ind w:left="0" w:firstLine="240"/>
        <w:rPr>
          <w:noProof/>
          <w:szCs w:val="28"/>
          <w:lang w:eastAsia="ru-RU"/>
        </w:rPr>
      </w:pPr>
      <w:hyperlink w:anchor="_Toc161490586" w:history="1">
        <w:r w:rsidRPr="00245087">
          <w:rPr>
            <w:rStyle w:val="af9"/>
            <w:noProof/>
            <w:szCs w:val="28"/>
            <w:lang w:val="uk-UA"/>
          </w:rPr>
          <w:t xml:space="preserve">3.2. </w:t>
        </w:r>
        <w:r>
          <w:rPr>
            <w:rStyle w:val="af9"/>
            <w:noProof/>
            <w:szCs w:val="28"/>
            <w:lang w:val="uk-UA"/>
          </w:rPr>
          <w:t>Спосіб діагностики пр</w:t>
        </w:r>
        <w:r w:rsidRPr="003A0684">
          <w:rPr>
            <w:rStyle w:val="af9"/>
            <w:noProof/>
            <w:szCs w:val="28"/>
            <w:lang w:val="uk-UA"/>
          </w:rPr>
          <w:t>енатальної гіпотрофії</w:t>
        </w:r>
        <w:r>
          <w:rPr>
            <w:rStyle w:val="af9"/>
            <w:noProof/>
            <w:szCs w:val="28"/>
            <w:lang w:val="uk-UA"/>
          </w:rPr>
          <w:t xml:space="preserve"> у собак</w:t>
        </w:r>
        <w:r w:rsidRPr="00245087">
          <w:rPr>
            <w:noProof/>
            <w:szCs w:val="28"/>
          </w:rPr>
          <w:tab/>
        </w:r>
        <w:r>
          <w:rPr>
            <w:noProof/>
            <w:szCs w:val="28"/>
            <w:lang w:val="uk-UA"/>
          </w:rPr>
          <w:t>82</w:t>
        </w:r>
      </w:hyperlink>
    </w:p>
    <w:p w:rsidR="003E5A4D" w:rsidRPr="00245087" w:rsidRDefault="003E5A4D" w:rsidP="003E5A4D">
      <w:pPr>
        <w:pStyle w:val="3f4"/>
        <w:tabs>
          <w:tab w:val="right" w:leader="dot" w:pos="9627"/>
        </w:tabs>
        <w:ind w:left="284"/>
        <w:rPr>
          <w:noProof/>
          <w:szCs w:val="28"/>
          <w:lang w:eastAsia="ru-RU"/>
        </w:rPr>
      </w:pPr>
      <w:hyperlink w:anchor="_Toc161490587" w:history="1">
        <w:r w:rsidRPr="00245087">
          <w:rPr>
            <w:rStyle w:val="af9"/>
            <w:noProof/>
            <w:szCs w:val="28"/>
          </w:rPr>
          <w:t>3.</w:t>
        </w:r>
        <w:r w:rsidRPr="00245087">
          <w:rPr>
            <w:rStyle w:val="af9"/>
            <w:noProof/>
            <w:szCs w:val="28"/>
            <w:lang w:val="uk-UA"/>
          </w:rPr>
          <w:t>3</w:t>
        </w:r>
        <w:r w:rsidRPr="00245087">
          <w:rPr>
            <w:rStyle w:val="af9"/>
            <w:noProof/>
            <w:szCs w:val="28"/>
          </w:rPr>
          <w:t xml:space="preserve">. </w:t>
        </w:r>
        <w:r>
          <w:rPr>
            <w:rStyle w:val="af9"/>
            <w:noProof/>
            <w:szCs w:val="28"/>
            <w:lang w:val="uk-UA"/>
          </w:rPr>
          <w:t>Спосіб</w:t>
        </w:r>
        <w:r w:rsidRPr="003A0684">
          <w:rPr>
            <w:rStyle w:val="af9"/>
            <w:noProof/>
            <w:szCs w:val="28"/>
            <w:lang w:val="uk-UA"/>
          </w:rPr>
          <w:t xml:space="preserve"> </w:t>
        </w:r>
        <w:r>
          <w:rPr>
            <w:rStyle w:val="af9"/>
            <w:noProof/>
            <w:szCs w:val="28"/>
            <w:lang w:val="uk-UA"/>
          </w:rPr>
          <w:t>профілактики пр</w:t>
        </w:r>
        <w:r w:rsidRPr="003A0684">
          <w:rPr>
            <w:rStyle w:val="af9"/>
            <w:noProof/>
            <w:szCs w:val="28"/>
            <w:lang w:val="uk-UA"/>
          </w:rPr>
          <w:t>енатально</w:t>
        </w:r>
        <w:r>
          <w:rPr>
            <w:rStyle w:val="af9"/>
            <w:noProof/>
            <w:szCs w:val="28"/>
            <w:lang w:val="uk-UA"/>
          </w:rPr>
          <w:t>ї</w:t>
        </w:r>
        <w:r w:rsidRPr="003A0684">
          <w:rPr>
            <w:rStyle w:val="af9"/>
            <w:noProof/>
            <w:szCs w:val="28"/>
            <w:lang w:val="uk-UA"/>
          </w:rPr>
          <w:t xml:space="preserve"> гіпотрофі</w:t>
        </w:r>
        <w:r>
          <w:rPr>
            <w:rStyle w:val="af9"/>
            <w:noProof/>
            <w:szCs w:val="28"/>
            <w:lang w:val="uk-UA"/>
          </w:rPr>
          <w:t>ї</w:t>
        </w:r>
        <w:r w:rsidRPr="003A0684">
          <w:rPr>
            <w:rStyle w:val="af9"/>
            <w:noProof/>
            <w:szCs w:val="28"/>
            <w:lang w:val="uk-UA"/>
          </w:rPr>
          <w:t xml:space="preserve"> </w:t>
        </w:r>
        <w:r>
          <w:rPr>
            <w:rStyle w:val="af9"/>
            <w:noProof/>
            <w:szCs w:val="28"/>
            <w:lang w:val="uk-UA"/>
          </w:rPr>
          <w:t>у собак</w:t>
        </w:r>
        <w:r w:rsidRPr="00245087">
          <w:rPr>
            <w:noProof/>
            <w:szCs w:val="28"/>
          </w:rPr>
          <w:tab/>
        </w:r>
        <w:r>
          <w:rPr>
            <w:noProof/>
            <w:szCs w:val="28"/>
            <w:lang w:val="uk-UA"/>
          </w:rPr>
          <w:t>96</w:t>
        </w:r>
      </w:hyperlink>
    </w:p>
    <w:p w:rsidR="003E5A4D" w:rsidRPr="00245087" w:rsidRDefault="003E5A4D" w:rsidP="003E5A4D">
      <w:pPr>
        <w:pStyle w:val="3f4"/>
        <w:tabs>
          <w:tab w:val="right" w:leader="dot" w:pos="9627"/>
        </w:tabs>
        <w:ind w:left="300" w:hanging="16"/>
        <w:rPr>
          <w:noProof/>
          <w:szCs w:val="28"/>
          <w:lang w:eastAsia="ru-RU"/>
        </w:rPr>
      </w:pPr>
      <w:hyperlink w:anchor="_Toc161490588" w:history="1">
        <w:r w:rsidRPr="00245087">
          <w:rPr>
            <w:rStyle w:val="af9"/>
            <w:noProof/>
            <w:szCs w:val="28"/>
          </w:rPr>
          <w:t>3.</w:t>
        </w:r>
        <w:r w:rsidRPr="00245087">
          <w:rPr>
            <w:rStyle w:val="af9"/>
            <w:noProof/>
            <w:szCs w:val="28"/>
            <w:lang w:val="uk-UA"/>
          </w:rPr>
          <w:t>4</w:t>
        </w:r>
        <w:r w:rsidRPr="00245087">
          <w:rPr>
            <w:rStyle w:val="af9"/>
            <w:noProof/>
            <w:szCs w:val="28"/>
          </w:rPr>
          <w:t xml:space="preserve">. </w:t>
        </w:r>
        <w:r>
          <w:rPr>
            <w:rStyle w:val="af9"/>
            <w:noProof/>
            <w:szCs w:val="28"/>
            <w:lang w:val="uk-UA"/>
          </w:rPr>
          <w:t>Терапевтична і економічна ефективність</w:t>
        </w:r>
        <w:r w:rsidRPr="003A0684">
          <w:rPr>
            <w:rStyle w:val="af9"/>
            <w:noProof/>
            <w:szCs w:val="28"/>
            <w:lang w:val="uk-UA"/>
          </w:rPr>
          <w:t xml:space="preserve"> програми комплексної діагностики та</w:t>
        </w:r>
        <w:r>
          <w:rPr>
            <w:rStyle w:val="af9"/>
            <w:noProof/>
            <w:szCs w:val="28"/>
            <w:lang w:val="uk-UA"/>
          </w:rPr>
          <w:t xml:space="preserve"> профілактики пр</w:t>
        </w:r>
        <w:r w:rsidRPr="003A0684">
          <w:rPr>
            <w:rStyle w:val="af9"/>
            <w:noProof/>
            <w:szCs w:val="28"/>
            <w:lang w:val="uk-UA"/>
          </w:rPr>
          <w:t xml:space="preserve">енатальної гіпотрофії </w:t>
        </w:r>
        <w:r>
          <w:rPr>
            <w:rStyle w:val="af9"/>
            <w:noProof/>
            <w:szCs w:val="28"/>
            <w:lang w:val="uk-UA"/>
          </w:rPr>
          <w:t xml:space="preserve">у </w:t>
        </w:r>
        <w:r w:rsidRPr="003A0684">
          <w:rPr>
            <w:rStyle w:val="af9"/>
            <w:noProof/>
            <w:szCs w:val="28"/>
            <w:lang w:val="uk-UA"/>
          </w:rPr>
          <w:t>собак</w:t>
        </w:r>
        <w:r w:rsidRPr="00245087">
          <w:rPr>
            <w:noProof/>
            <w:szCs w:val="28"/>
          </w:rPr>
          <w:tab/>
        </w:r>
        <w:r>
          <w:rPr>
            <w:noProof/>
            <w:szCs w:val="28"/>
            <w:lang w:val="uk-UA"/>
          </w:rPr>
          <w:t>140</w:t>
        </w:r>
      </w:hyperlink>
    </w:p>
    <w:p w:rsidR="003E5A4D" w:rsidRPr="00074519" w:rsidRDefault="003E5A4D" w:rsidP="003E5A4D">
      <w:pPr>
        <w:pStyle w:val="1ff1"/>
        <w:tabs>
          <w:tab w:val="clear" w:pos="9639"/>
          <w:tab w:val="right" w:leader="dot" w:pos="9627"/>
        </w:tabs>
        <w:spacing w:line="360" w:lineRule="auto"/>
        <w:rPr>
          <w:noProof/>
          <w:lang w:val="uk-UA" w:eastAsia="ru-RU"/>
        </w:rPr>
      </w:pPr>
      <w:hyperlink w:anchor="_Toc161490590" w:history="1">
        <w:r w:rsidRPr="00660EA7">
          <w:rPr>
            <w:rStyle w:val="af9"/>
            <w:b w:val="0"/>
            <w:bCs/>
            <w:caps w:val="0"/>
            <w:noProof/>
          </w:rPr>
          <w:t>Розділ 4</w:t>
        </w:r>
        <w:r>
          <w:rPr>
            <w:rStyle w:val="af9"/>
            <w:b w:val="0"/>
            <w:bCs/>
            <w:caps w:val="0"/>
            <w:noProof/>
            <w:lang w:val="uk-UA"/>
          </w:rPr>
          <w:t xml:space="preserve"> </w:t>
        </w:r>
        <w:r w:rsidRPr="00245087">
          <w:rPr>
            <w:b w:val="0"/>
            <w:noProof/>
            <w:lang w:val="uk-UA"/>
          </w:rPr>
          <w:t>Аналіз та узагальнення результатів досліджень</w:t>
        </w:r>
        <w:r>
          <w:rPr>
            <w:noProof/>
            <w:lang w:val="uk-UA"/>
          </w:rPr>
          <w:t>………………..</w:t>
        </w:r>
      </w:hyperlink>
      <w:r>
        <w:rPr>
          <w:rStyle w:val="af9"/>
          <w:noProof/>
          <w:lang w:val="uk-UA"/>
        </w:rPr>
        <w:t>149</w:t>
      </w:r>
    </w:p>
    <w:p w:rsidR="003E5A4D" w:rsidRDefault="003E5A4D" w:rsidP="003E5A4D">
      <w:pPr>
        <w:pStyle w:val="1ff1"/>
        <w:tabs>
          <w:tab w:val="clear" w:pos="9639"/>
          <w:tab w:val="right" w:leader="dot" w:pos="9627"/>
        </w:tabs>
        <w:spacing w:line="360" w:lineRule="auto"/>
        <w:rPr>
          <w:noProof/>
          <w:lang w:eastAsia="ru-RU"/>
        </w:rPr>
      </w:pPr>
      <w:hyperlink w:anchor="_Toc161490592" w:history="1">
        <w:r w:rsidRPr="00660EA7">
          <w:rPr>
            <w:rStyle w:val="af9"/>
            <w:b w:val="0"/>
            <w:bCs/>
            <w:caps w:val="0"/>
            <w:noProof/>
          </w:rPr>
          <w:t>Висновки</w:t>
        </w:r>
        <w:r>
          <w:rPr>
            <w:noProof/>
          </w:rPr>
          <w:tab/>
        </w:r>
        <w:r>
          <w:rPr>
            <w:noProof/>
            <w:lang w:val="uk-UA"/>
          </w:rPr>
          <w:t>162</w:t>
        </w:r>
      </w:hyperlink>
    </w:p>
    <w:p w:rsidR="003E5A4D" w:rsidRDefault="003E5A4D" w:rsidP="003E5A4D">
      <w:pPr>
        <w:pStyle w:val="1ff1"/>
        <w:tabs>
          <w:tab w:val="clear" w:pos="9639"/>
          <w:tab w:val="right" w:leader="dot" w:pos="9627"/>
        </w:tabs>
        <w:spacing w:line="360" w:lineRule="auto"/>
        <w:rPr>
          <w:noProof/>
          <w:lang w:eastAsia="ru-RU"/>
        </w:rPr>
      </w:pPr>
      <w:hyperlink w:anchor="_Toc161490593" w:history="1">
        <w:r w:rsidRPr="00660EA7">
          <w:rPr>
            <w:rStyle w:val="af9"/>
            <w:b w:val="0"/>
            <w:bCs/>
            <w:caps w:val="0"/>
            <w:noProof/>
          </w:rPr>
          <w:t>Пропозиції виробництву</w:t>
        </w:r>
        <w:r>
          <w:rPr>
            <w:noProof/>
          </w:rPr>
          <w:tab/>
        </w:r>
        <w:r>
          <w:rPr>
            <w:noProof/>
            <w:lang w:val="uk-UA"/>
          </w:rPr>
          <w:t>164</w:t>
        </w:r>
      </w:hyperlink>
    </w:p>
    <w:p w:rsidR="003E5A4D" w:rsidRDefault="003E5A4D" w:rsidP="003E5A4D">
      <w:pPr>
        <w:pStyle w:val="1ff1"/>
        <w:tabs>
          <w:tab w:val="clear" w:pos="9639"/>
          <w:tab w:val="right" w:leader="dot" w:pos="9627"/>
        </w:tabs>
        <w:spacing w:line="360" w:lineRule="auto"/>
        <w:rPr>
          <w:noProof/>
          <w:lang w:eastAsia="ru-RU"/>
        </w:rPr>
      </w:pPr>
      <w:hyperlink w:anchor="_Toc161490594" w:history="1">
        <w:r w:rsidRPr="00660EA7">
          <w:rPr>
            <w:rStyle w:val="af9"/>
            <w:b w:val="0"/>
            <w:bCs/>
            <w:caps w:val="0"/>
            <w:noProof/>
          </w:rPr>
          <w:t>СПИСОК ВИКОРИСТАНИХ ДЖЕРЕЛ</w:t>
        </w:r>
        <w:r>
          <w:rPr>
            <w:noProof/>
          </w:rPr>
          <w:tab/>
        </w:r>
        <w:r>
          <w:rPr>
            <w:noProof/>
            <w:lang w:val="uk-UA"/>
          </w:rPr>
          <w:t>165</w:t>
        </w:r>
      </w:hyperlink>
    </w:p>
    <w:p w:rsidR="003E5A4D" w:rsidRDefault="003E5A4D" w:rsidP="003E5A4D">
      <w:pPr>
        <w:pStyle w:val="1ff1"/>
        <w:tabs>
          <w:tab w:val="clear" w:pos="9639"/>
          <w:tab w:val="right" w:leader="dot" w:pos="9627"/>
        </w:tabs>
        <w:spacing w:line="360" w:lineRule="auto"/>
        <w:rPr>
          <w:noProof/>
          <w:lang w:eastAsia="ru-RU"/>
        </w:rPr>
      </w:pPr>
      <w:hyperlink w:anchor="_Toc161490595" w:history="1">
        <w:r w:rsidRPr="00660EA7">
          <w:rPr>
            <w:rStyle w:val="af9"/>
            <w:b w:val="0"/>
            <w:bCs/>
            <w:caps w:val="0"/>
            <w:noProof/>
          </w:rPr>
          <w:t>додатки</w:t>
        </w:r>
        <w:r>
          <w:rPr>
            <w:noProof/>
          </w:rPr>
          <w:tab/>
          <w:t>1</w:t>
        </w:r>
        <w:r>
          <w:rPr>
            <w:noProof/>
            <w:lang w:val="uk-UA"/>
          </w:rPr>
          <w:t>84</w:t>
        </w:r>
      </w:hyperlink>
    </w:p>
    <w:p w:rsidR="003E5A4D" w:rsidRDefault="003E5A4D" w:rsidP="003E5A4D">
      <w:pPr>
        <w:spacing w:line="360" w:lineRule="auto"/>
        <w:jc w:val="center"/>
        <w:rPr>
          <w:b/>
          <w:sz w:val="28"/>
          <w:szCs w:val="28"/>
          <w:lang w:val="uk-UA"/>
        </w:rPr>
      </w:pPr>
      <w:r w:rsidRPr="00866B6A">
        <w:rPr>
          <w:szCs w:val="28"/>
        </w:rPr>
        <w:fldChar w:fldCharType="end"/>
      </w:r>
      <w:r>
        <w:rPr>
          <w:b/>
          <w:sz w:val="28"/>
          <w:szCs w:val="28"/>
          <w:lang w:val="uk-UA"/>
        </w:rPr>
        <w:t>ВСТУП</w:t>
      </w:r>
    </w:p>
    <w:p w:rsidR="003E5A4D" w:rsidRDefault="003E5A4D" w:rsidP="003E5A4D">
      <w:pPr>
        <w:spacing w:line="600" w:lineRule="auto"/>
        <w:jc w:val="center"/>
        <w:rPr>
          <w:b/>
          <w:sz w:val="28"/>
          <w:szCs w:val="28"/>
          <w:lang w:val="uk-UA"/>
        </w:rPr>
      </w:pPr>
    </w:p>
    <w:p w:rsidR="003E5A4D" w:rsidRDefault="003E5A4D" w:rsidP="003E5A4D">
      <w:pPr>
        <w:spacing w:line="360" w:lineRule="auto"/>
        <w:ind w:firstLine="500"/>
        <w:jc w:val="both"/>
        <w:rPr>
          <w:sz w:val="28"/>
          <w:szCs w:val="28"/>
          <w:lang w:val="uk-UA"/>
        </w:rPr>
      </w:pPr>
      <w:r>
        <w:rPr>
          <w:sz w:val="28"/>
          <w:szCs w:val="28"/>
          <w:lang w:val="uk-UA"/>
        </w:rPr>
        <w:t>Вирощування повноцінних собак та їх використання вимагає великих зусиль і знань в області біології та ветеринарної медицини. У службовому собаківництві, як і в інших галузях тваринництва, необхідно спиратися на сучасні досягнення ветеринарної науки і практики, вміло використовувати  загальні закономірності еволюції різних видів і порід тварин. Еволюція домашніх тварин  відбувається під впливом людини і є результатом  проведеної нею племінної роботи.</w:t>
      </w:r>
    </w:p>
    <w:p w:rsidR="003E5A4D" w:rsidRDefault="003E5A4D" w:rsidP="003E5A4D">
      <w:pPr>
        <w:spacing w:line="360" w:lineRule="auto"/>
        <w:ind w:firstLine="500"/>
        <w:jc w:val="both"/>
        <w:rPr>
          <w:sz w:val="28"/>
          <w:szCs w:val="28"/>
          <w:lang w:val="uk-UA"/>
        </w:rPr>
      </w:pPr>
      <w:r>
        <w:rPr>
          <w:sz w:val="28"/>
          <w:szCs w:val="28"/>
          <w:lang w:val="uk-UA"/>
        </w:rPr>
        <w:t>На сучасному рівні  існують значні досягнення  в племінній справі, це стосується  ВРХ, свиней, овець, кіз, коней. Проте в селекції службових  собак необхідні зусилля фахівців [4, 28, 102].</w:t>
      </w:r>
    </w:p>
    <w:p w:rsidR="003E5A4D" w:rsidRDefault="003E5A4D" w:rsidP="003E5A4D">
      <w:pPr>
        <w:spacing w:line="360" w:lineRule="auto"/>
        <w:ind w:firstLine="500"/>
        <w:jc w:val="both"/>
        <w:rPr>
          <w:sz w:val="28"/>
          <w:szCs w:val="28"/>
          <w:lang w:val="uk-UA"/>
        </w:rPr>
      </w:pPr>
      <w:r>
        <w:rPr>
          <w:sz w:val="28"/>
          <w:szCs w:val="28"/>
          <w:lang w:val="uk-UA"/>
        </w:rPr>
        <w:t xml:space="preserve">Розведення є однією з важливих і найбільш складних задач у службовому собаківництві. Суть його полягає  у систематичному удосконаленні службових та племінних якостей собак. Актуальними також є питання оптимізації відтворення, отримання повноцінного приплоду при умові збільшення його чисельності. Виконання цих робіт є потребою народного господарства та силових структур держави. </w:t>
      </w:r>
    </w:p>
    <w:p w:rsidR="003E5A4D" w:rsidRDefault="003E5A4D" w:rsidP="003E5A4D">
      <w:pPr>
        <w:spacing w:line="360" w:lineRule="auto"/>
        <w:ind w:firstLine="500"/>
        <w:jc w:val="both"/>
        <w:rPr>
          <w:sz w:val="28"/>
          <w:szCs w:val="28"/>
          <w:lang w:val="uk-UA"/>
        </w:rPr>
      </w:pPr>
      <w:r>
        <w:rPr>
          <w:sz w:val="28"/>
          <w:szCs w:val="28"/>
          <w:lang w:val="uk-UA"/>
        </w:rPr>
        <w:t>Займаючись розведенням, необхідно враховувати, що для держави потрібні собаки не лише з добрим екстер’єром, гармонійно складені, але перш за все з високими робочими якостями, тобто ті які володіють активно-захисною реакцією, витривалістю, здатністю дресируватися, нести вартову службу, відпрацьовувати запахові сліди людини, затримувати порушника та повністю відповідати іншим вимогам, які висувають до тварин службових порід. Проте перераховане не можливе без знань способів отримання та вирощування молодняка [3, 53, 54, 67, 167, 185].</w:t>
      </w:r>
    </w:p>
    <w:p w:rsidR="003E5A4D" w:rsidRDefault="003E5A4D" w:rsidP="003E5A4D">
      <w:pPr>
        <w:spacing w:line="360" w:lineRule="auto"/>
        <w:ind w:firstLine="500"/>
        <w:jc w:val="both"/>
        <w:rPr>
          <w:sz w:val="28"/>
          <w:szCs w:val="28"/>
          <w:lang w:val="uk-UA"/>
        </w:rPr>
      </w:pPr>
      <w:r>
        <w:rPr>
          <w:sz w:val="28"/>
          <w:szCs w:val="28"/>
          <w:lang w:val="uk-UA"/>
        </w:rPr>
        <w:lastRenderedPageBreak/>
        <w:t xml:space="preserve">Особливу увагу слід звернути на систематичне  удосконалення службових та племінних якостей німецьких вівчарок, які відносяться до числа  тих, що найбільш повно відповідають вимогам  службових тварин. Німецька вівчарка  є найбільш поширеною та універсальною породою службового призначення. </w:t>
      </w:r>
    </w:p>
    <w:p w:rsidR="003E5A4D" w:rsidRDefault="003E5A4D" w:rsidP="003E5A4D">
      <w:pPr>
        <w:spacing w:line="360" w:lineRule="auto"/>
        <w:ind w:firstLine="500"/>
        <w:jc w:val="both"/>
        <w:rPr>
          <w:sz w:val="28"/>
          <w:szCs w:val="28"/>
          <w:lang w:val="uk-UA"/>
        </w:rPr>
      </w:pPr>
      <w:r>
        <w:rPr>
          <w:sz w:val="28"/>
          <w:szCs w:val="28"/>
          <w:lang w:val="uk-UA"/>
        </w:rPr>
        <w:t>Розведення не можливе  без використання  науково розроблених  і апробованих широкою практикою ефективних методів удосконалення собак службових порід:  відбір кращих племінних тварин  шляхом щоденного  проведення комплексної їх оцінки; цілеспрямований  підбір для в’язок  самок і самців; діагностика і профілактика вад розвитку ембріонів, плодів у пренатальному періоді  розвитку; отримання цуценят з високим потенціалом  розвитку,  спрямоване їх вирощування та  виховання.</w:t>
      </w:r>
    </w:p>
    <w:p w:rsidR="003E5A4D" w:rsidRDefault="003E5A4D" w:rsidP="003E5A4D">
      <w:pPr>
        <w:spacing w:line="360" w:lineRule="auto"/>
        <w:ind w:firstLine="500"/>
        <w:jc w:val="both"/>
        <w:rPr>
          <w:sz w:val="28"/>
          <w:szCs w:val="28"/>
          <w:lang w:val="uk-UA"/>
        </w:rPr>
      </w:pPr>
      <w:r>
        <w:rPr>
          <w:sz w:val="28"/>
          <w:szCs w:val="28"/>
          <w:lang w:val="uk-UA"/>
        </w:rPr>
        <w:t>Все це можливе лише  при умові, що розведення буде базуватися на основі сучасних  досягнень науки і практики, проводитись планово, організовано під керівництвом кваліфікованих спеціалістів.</w:t>
      </w:r>
    </w:p>
    <w:p w:rsidR="003E5A4D" w:rsidRDefault="003E5A4D" w:rsidP="003E5A4D">
      <w:pPr>
        <w:spacing w:line="360" w:lineRule="auto"/>
        <w:ind w:firstLine="500"/>
        <w:jc w:val="both"/>
        <w:rPr>
          <w:sz w:val="28"/>
          <w:szCs w:val="28"/>
          <w:lang w:val="uk-UA"/>
        </w:rPr>
      </w:pPr>
      <w:r>
        <w:rPr>
          <w:sz w:val="28"/>
          <w:szCs w:val="28"/>
          <w:lang w:val="uk-UA"/>
        </w:rPr>
        <w:t>У акушерстві собак  провідне місце займає  ветеринарна перинатологія – яка вивчає  розвиток, охорону здоров’я  плода та новонародженого.</w:t>
      </w:r>
    </w:p>
    <w:p w:rsidR="003E5A4D" w:rsidRDefault="003E5A4D" w:rsidP="003E5A4D">
      <w:pPr>
        <w:spacing w:line="360" w:lineRule="auto"/>
        <w:ind w:firstLine="500"/>
        <w:jc w:val="both"/>
        <w:rPr>
          <w:sz w:val="28"/>
          <w:szCs w:val="28"/>
          <w:lang w:val="uk-UA"/>
        </w:rPr>
      </w:pPr>
      <w:r>
        <w:rPr>
          <w:sz w:val="28"/>
          <w:szCs w:val="28"/>
          <w:lang w:val="uk-UA"/>
        </w:rPr>
        <w:t>Загально відомо, що організм проходе ряд  критичних  у своєму розвитку періодів (ембріональний, фетальний), а після народження  повинен пристосуватися до нових умов навколишнього середовища. Це створює  передумову для виникнення захворюваності, летальності. Щоб досягти  високих результатів  у отриманні  новонароджених з  високим потенціалом розвитку  необхідно  впроваджувати  основні  способи діагностики та профілактики у пренатальному періоді.</w:t>
      </w:r>
    </w:p>
    <w:p w:rsidR="003E5A4D" w:rsidRDefault="003E5A4D" w:rsidP="003E5A4D">
      <w:pPr>
        <w:spacing w:line="360" w:lineRule="auto"/>
        <w:ind w:firstLine="500"/>
        <w:jc w:val="both"/>
        <w:rPr>
          <w:sz w:val="28"/>
          <w:szCs w:val="28"/>
          <w:lang w:val="uk-UA"/>
        </w:rPr>
      </w:pPr>
      <w:r>
        <w:rPr>
          <w:sz w:val="28"/>
          <w:szCs w:val="28"/>
          <w:lang w:val="uk-UA"/>
        </w:rPr>
        <w:t>Розглядаючи питання  виникнення різних  патологій у періоди внутрішньоутробного розвитку  найбільшу увагу приділяють інфікуванню плода, гіпотрофії та  гіпоксії.  Проте з перерахованих патологій найчастіше зустрічається пренатальна гіпотрофія плода, яка є прямою причиною зниження життєздатності новонароджених цуценят, а не рідко і їх загибелі [2, 10, 17, 21, 27, 67, 83, 187].</w:t>
      </w:r>
    </w:p>
    <w:p w:rsidR="003E5A4D" w:rsidRDefault="003E5A4D" w:rsidP="003E5A4D">
      <w:pPr>
        <w:spacing w:line="360" w:lineRule="auto"/>
        <w:ind w:firstLine="500"/>
        <w:jc w:val="both"/>
        <w:rPr>
          <w:sz w:val="28"/>
          <w:szCs w:val="28"/>
          <w:lang w:val="uk-UA"/>
        </w:rPr>
      </w:pPr>
      <w:r>
        <w:rPr>
          <w:sz w:val="28"/>
          <w:szCs w:val="28"/>
          <w:lang w:val="uk-UA"/>
        </w:rPr>
        <w:t>Пренатальна гіпотрофія виникає внаслідок  неповноцінної годівлі вагітної суки, (зокрема за вітаміном А та мікро і макроелементам)</w:t>
      </w:r>
      <w:r w:rsidRPr="001A21C5">
        <w:rPr>
          <w:sz w:val="28"/>
          <w:szCs w:val="28"/>
          <w:lang w:val="uk-UA"/>
        </w:rPr>
        <w:t xml:space="preserve"> </w:t>
      </w:r>
      <w:r>
        <w:rPr>
          <w:sz w:val="28"/>
          <w:szCs w:val="28"/>
          <w:lang w:val="uk-UA"/>
        </w:rPr>
        <w:t xml:space="preserve">[100, 111, 124]. Ця </w:t>
      </w:r>
      <w:r>
        <w:rPr>
          <w:sz w:val="28"/>
          <w:szCs w:val="28"/>
          <w:lang w:val="uk-UA"/>
        </w:rPr>
        <w:lastRenderedPageBreak/>
        <w:t>патологія є однією з найбільш поширених і складає 10-30% (в середньому 12%) від загальної смертності собак. У більшості випадків цуценята гинуть під час родів чи протягом першого тижня їх життя.</w:t>
      </w:r>
    </w:p>
    <w:p w:rsidR="003E5A4D" w:rsidRDefault="003E5A4D" w:rsidP="003E5A4D">
      <w:pPr>
        <w:spacing w:line="360" w:lineRule="auto"/>
        <w:ind w:firstLine="500"/>
        <w:jc w:val="both"/>
        <w:rPr>
          <w:sz w:val="28"/>
          <w:szCs w:val="28"/>
          <w:lang w:val="uk-UA"/>
        </w:rPr>
      </w:pPr>
      <w:r>
        <w:rPr>
          <w:sz w:val="28"/>
          <w:szCs w:val="28"/>
          <w:lang w:val="uk-UA"/>
        </w:rPr>
        <w:t>Внутрішньоутробна гіпотрофія характеризується тканинними вадами розвитку і клітинною незрілістю органів імуногенезу, центральної нервової системи, паренхіматозних органів плодів. Це зумовлює  незрілість захисно-адаптаційних реакцій, що призводить до порушення  обміну речовин, спотворенню функцій органів і систем, зменшенню маси, розмірів плодів і в кінцевому  результаті до їх дистрофії.</w:t>
      </w:r>
    </w:p>
    <w:p w:rsidR="003E5A4D" w:rsidRDefault="003E5A4D" w:rsidP="003E5A4D">
      <w:pPr>
        <w:spacing w:line="360" w:lineRule="auto"/>
        <w:ind w:firstLine="500"/>
        <w:jc w:val="both"/>
        <w:rPr>
          <w:sz w:val="28"/>
          <w:szCs w:val="28"/>
          <w:lang w:val="uk-UA"/>
        </w:rPr>
      </w:pPr>
      <w:r>
        <w:rPr>
          <w:sz w:val="28"/>
          <w:szCs w:val="28"/>
          <w:lang w:val="uk-UA"/>
        </w:rPr>
        <w:t>Незаперечним є факт  негативного впливу цієї патології на потенціал розвитку новонароджених цуценят,  та на їх розвиток у подальшому.</w:t>
      </w:r>
    </w:p>
    <w:p w:rsidR="003E5A4D" w:rsidRDefault="003E5A4D" w:rsidP="003E5A4D">
      <w:pPr>
        <w:spacing w:line="360" w:lineRule="auto"/>
        <w:ind w:firstLine="700"/>
        <w:jc w:val="both"/>
        <w:rPr>
          <w:sz w:val="28"/>
          <w:szCs w:val="28"/>
          <w:lang w:val="uk-UA"/>
        </w:rPr>
      </w:pPr>
      <w:r>
        <w:rPr>
          <w:b/>
          <w:sz w:val="28"/>
          <w:szCs w:val="28"/>
          <w:lang w:val="uk-UA"/>
        </w:rPr>
        <w:t xml:space="preserve">Актуальність теми. </w:t>
      </w:r>
      <w:r>
        <w:rPr>
          <w:sz w:val="28"/>
          <w:szCs w:val="28"/>
          <w:lang w:val="uk-UA"/>
        </w:rPr>
        <w:t xml:space="preserve">Однією з актуальних проблем ветеринарного акушерства та кінології є своєчасна діагностика та профілактика патологій розвитку плодів у пренатальний період. У практичній ветеринарній медицині до тепер не існувало надійних та спеціальних методів діагностики стану розвитку ембріонів, плодів та новонароджених цуценят. Тому виникла необхідність у створенні програм оцінки стану розвитку ембріонів, плодів та новонароджених цуценят. </w:t>
      </w:r>
    </w:p>
    <w:p w:rsidR="003E5A4D" w:rsidRDefault="003E5A4D" w:rsidP="003E5A4D">
      <w:pPr>
        <w:spacing w:line="360" w:lineRule="auto"/>
        <w:ind w:firstLine="700"/>
        <w:jc w:val="both"/>
        <w:rPr>
          <w:sz w:val="28"/>
          <w:szCs w:val="28"/>
          <w:lang w:val="uk-UA"/>
        </w:rPr>
      </w:pPr>
      <w:r>
        <w:rPr>
          <w:sz w:val="28"/>
          <w:szCs w:val="28"/>
          <w:lang w:val="uk-UA"/>
        </w:rPr>
        <w:t>Розробка ефективних експрес діагностичних програм визначення потенціалу розвитку ембріона, плода та новонародженого має перспективу на впровадження у практику ветеринарної медицини.</w:t>
      </w:r>
    </w:p>
    <w:p w:rsidR="003E5A4D" w:rsidRDefault="003E5A4D" w:rsidP="003E5A4D">
      <w:pPr>
        <w:spacing w:line="360" w:lineRule="auto"/>
        <w:ind w:firstLine="700"/>
        <w:jc w:val="both"/>
        <w:rPr>
          <w:sz w:val="28"/>
          <w:szCs w:val="28"/>
          <w:lang w:val="uk-UA"/>
        </w:rPr>
      </w:pPr>
      <w:r>
        <w:rPr>
          <w:sz w:val="28"/>
          <w:szCs w:val="28"/>
          <w:lang w:val="uk-UA"/>
        </w:rPr>
        <w:t>Профілактика згаданої патології можлива лише при застосуванні комплексу, який включає: визначення стану розвитку плодів (у залежності від періоду розвитку), а також застосування препаратів, дія яких направлена на нормалізацію структури і функції фетоплацентарного комплексу як з боку матері так і плода.</w:t>
      </w:r>
    </w:p>
    <w:p w:rsidR="003E5A4D" w:rsidRDefault="003E5A4D" w:rsidP="003E5A4D">
      <w:pPr>
        <w:spacing w:line="360" w:lineRule="auto"/>
        <w:ind w:firstLine="700"/>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Дисертаційна робота є частиною тематичного плану науково-дослідної роботи  кафедри акушерства, гінекології і біотехнології розмноження тварин Харківської державної зооветеринарної академії на тему: „Розробка програми комплексної діагностики, профілактики та терапії тварин з перинатальною патологією, </w:t>
      </w:r>
      <w:r>
        <w:rPr>
          <w:sz w:val="28"/>
          <w:szCs w:val="28"/>
          <w:lang w:val="uk-UA"/>
        </w:rPr>
        <w:lastRenderedPageBreak/>
        <w:t>післяродовими метро- та гонадопатіями” (номер державної реєстрації 0105</w:t>
      </w:r>
      <w:r>
        <w:rPr>
          <w:sz w:val="28"/>
          <w:szCs w:val="28"/>
          <w:lang w:val="en-US"/>
        </w:rPr>
        <w:t>U</w:t>
      </w:r>
      <w:r>
        <w:rPr>
          <w:sz w:val="28"/>
          <w:szCs w:val="28"/>
          <w:lang w:val="uk-UA"/>
        </w:rPr>
        <w:t>00600).</w:t>
      </w:r>
    </w:p>
    <w:p w:rsidR="003E5A4D" w:rsidRDefault="003E5A4D" w:rsidP="003E5A4D">
      <w:pPr>
        <w:spacing w:line="360" w:lineRule="auto"/>
        <w:ind w:right="24" w:firstLine="700"/>
        <w:jc w:val="both"/>
        <w:rPr>
          <w:sz w:val="28"/>
          <w:szCs w:val="28"/>
          <w:lang w:val="uk-UA"/>
        </w:rPr>
      </w:pPr>
      <w:r>
        <w:rPr>
          <w:b/>
          <w:sz w:val="28"/>
          <w:szCs w:val="28"/>
          <w:lang w:val="uk-UA"/>
        </w:rPr>
        <w:t xml:space="preserve">Мета та завдання досліджень. </w:t>
      </w:r>
      <w:r>
        <w:rPr>
          <w:sz w:val="28"/>
          <w:szCs w:val="28"/>
          <w:lang w:val="uk-UA"/>
        </w:rPr>
        <w:t>Мета досліджень полягала у з’ясуванні механізмів розвитку пренатальної гіпотрофії у собак; розробці способів оцінки стану ембріонів, плодів та новонароджених; розробці, апробації та впровадженню у практичне виробництво програми діагностики та профілактики пренатальної гіпотрофії у собак.</w:t>
      </w:r>
    </w:p>
    <w:p w:rsidR="003E5A4D" w:rsidRDefault="003E5A4D" w:rsidP="003E5A4D">
      <w:pPr>
        <w:spacing w:line="360" w:lineRule="auto"/>
        <w:ind w:firstLine="700"/>
        <w:jc w:val="both"/>
        <w:rPr>
          <w:sz w:val="28"/>
          <w:szCs w:val="28"/>
          <w:lang w:val="uk-UA"/>
        </w:rPr>
      </w:pPr>
      <w:r>
        <w:rPr>
          <w:sz w:val="28"/>
          <w:szCs w:val="28"/>
          <w:lang w:val="uk-UA"/>
        </w:rPr>
        <w:t>Для досягнення мети нами були поставлені наступні завдання:</w:t>
      </w:r>
    </w:p>
    <w:p w:rsidR="003E5A4D" w:rsidRDefault="003E5A4D" w:rsidP="00AB6900">
      <w:pPr>
        <w:numPr>
          <w:ilvl w:val="0"/>
          <w:numId w:val="58"/>
        </w:numPr>
        <w:tabs>
          <w:tab w:val="clear" w:pos="1025"/>
          <w:tab w:val="num" w:pos="993"/>
        </w:tabs>
        <w:suppressAutoHyphens w:val="0"/>
        <w:spacing w:line="360" w:lineRule="auto"/>
        <w:ind w:left="0" w:firstLine="700"/>
        <w:jc w:val="both"/>
        <w:rPr>
          <w:sz w:val="28"/>
          <w:szCs w:val="28"/>
          <w:lang w:val="uk-UA"/>
        </w:rPr>
      </w:pPr>
      <w:r>
        <w:rPr>
          <w:sz w:val="28"/>
          <w:szCs w:val="28"/>
          <w:lang w:val="uk-UA"/>
        </w:rPr>
        <w:t>з’ясувати механізми розвитку пренатальної гіпотрофії у собак;</w:t>
      </w:r>
    </w:p>
    <w:p w:rsidR="003E5A4D" w:rsidRDefault="003E5A4D" w:rsidP="00AB6900">
      <w:pPr>
        <w:numPr>
          <w:ilvl w:val="0"/>
          <w:numId w:val="58"/>
        </w:numPr>
        <w:tabs>
          <w:tab w:val="clear" w:pos="1025"/>
          <w:tab w:val="num" w:pos="0"/>
          <w:tab w:val="num" w:pos="993"/>
        </w:tabs>
        <w:suppressAutoHyphens w:val="0"/>
        <w:spacing w:line="360" w:lineRule="auto"/>
        <w:ind w:left="0" w:firstLine="700"/>
        <w:jc w:val="both"/>
        <w:rPr>
          <w:sz w:val="28"/>
          <w:szCs w:val="28"/>
          <w:lang w:val="uk-UA"/>
        </w:rPr>
      </w:pPr>
      <w:r>
        <w:rPr>
          <w:sz w:val="28"/>
          <w:szCs w:val="28"/>
          <w:lang w:val="uk-UA"/>
        </w:rPr>
        <w:t>розробити діагностику стану плодів та новонароджених з використанням комп’ютерних технологій, колпоцитограм, сонограм з наступною експериментальною перевіркою та апробацією у клінічній практиці;</w:t>
      </w:r>
    </w:p>
    <w:p w:rsidR="003E5A4D" w:rsidRDefault="003E5A4D" w:rsidP="00AB6900">
      <w:pPr>
        <w:numPr>
          <w:ilvl w:val="0"/>
          <w:numId w:val="58"/>
        </w:numPr>
        <w:tabs>
          <w:tab w:val="clear" w:pos="1025"/>
          <w:tab w:val="num" w:pos="0"/>
          <w:tab w:val="num" w:pos="993"/>
        </w:tabs>
        <w:suppressAutoHyphens w:val="0"/>
        <w:spacing w:line="360" w:lineRule="auto"/>
        <w:ind w:left="0" w:firstLine="700"/>
        <w:jc w:val="both"/>
        <w:rPr>
          <w:sz w:val="28"/>
          <w:szCs w:val="28"/>
          <w:lang w:val="uk-UA"/>
        </w:rPr>
      </w:pPr>
      <w:r>
        <w:rPr>
          <w:sz w:val="28"/>
          <w:szCs w:val="28"/>
          <w:lang w:val="uk-UA"/>
        </w:rPr>
        <w:t>обґрунтувати методи профілактики пренатальної гіпотрофії у собак;</w:t>
      </w:r>
    </w:p>
    <w:p w:rsidR="003E5A4D" w:rsidRDefault="003E5A4D" w:rsidP="00AB6900">
      <w:pPr>
        <w:numPr>
          <w:ilvl w:val="0"/>
          <w:numId w:val="58"/>
        </w:numPr>
        <w:tabs>
          <w:tab w:val="clear" w:pos="1025"/>
          <w:tab w:val="num" w:pos="0"/>
          <w:tab w:val="num" w:pos="993"/>
        </w:tabs>
        <w:suppressAutoHyphens w:val="0"/>
        <w:spacing w:line="360" w:lineRule="auto"/>
        <w:ind w:left="0" w:firstLine="700"/>
        <w:jc w:val="both"/>
        <w:rPr>
          <w:sz w:val="28"/>
          <w:szCs w:val="28"/>
          <w:lang w:val="uk-UA"/>
        </w:rPr>
      </w:pPr>
      <w:r>
        <w:rPr>
          <w:sz w:val="28"/>
          <w:szCs w:val="28"/>
          <w:lang w:val="uk-UA"/>
        </w:rPr>
        <w:t>визначити їх терапевтичну та економічну ефективність.</w:t>
      </w:r>
    </w:p>
    <w:p w:rsidR="003E5A4D" w:rsidRDefault="003E5A4D" w:rsidP="003E5A4D">
      <w:pPr>
        <w:spacing w:line="360" w:lineRule="auto"/>
        <w:ind w:firstLine="700"/>
        <w:jc w:val="both"/>
        <w:rPr>
          <w:sz w:val="28"/>
          <w:szCs w:val="28"/>
          <w:lang w:val="uk-UA"/>
        </w:rPr>
      </w:pPr>
      <w:r w:rsidRPr="003A469A">
        <w:rPr>
          <w:i/>
          <w:sz w:val="28"/>
          <w:szCs w:val="28"/>
          <w:lang w:val="uk-UA"/>
        </w:rPr>
        <w:t xml:space="preserve">Об’єкт досліджень: </w:t>
      </w:r>
      <w:r>
        <w:rPr>
          <w:sz w:val="28"/>
          <w:szCs w:val="28"/>
          <w:lang w:val="uk-UA"/>
        </w:rPr>
        <w:t>форми і види пренатальної гіпотрофії у собак, патологія ембріонів, плодів та новонароджених цуценят (до однієї доби).</w:t>
      </w:r>
    </w:p>
    <w:p w:rsidR="003E5A4D" w:rsidRDefault="003E5A4D" w:rsidP="003E5A4D">
      <w:pPr>
        <w:spacing w:line="360" w:lineRule="auto"/>
        <w:ind w:firstLine="700"/>
        <w:jc w:val="both"/>
        <w:rPr>
          <w:sz w:val="28"/>
          <w:szCs w:val="28"/>
          <w:lang w:val="uk-UA"/>
        </w:rPr>
      </w:pPr>
      <w:r>
        <w:rPr>
          <w:i/>
          <w:sz w:val="28"/>
          <w:szCs w:val="28"/>
          <w:lang w:val="uk-UA"/>
        </w:rPr>
        <w:t xml:space="preserve">Предмет досліджень: </w:t>
      </w:r>
      <w:r>
        <w:rPr>
          <w:sz w:val="28"/>
          <w:szCs w:val="28"/>
          <w:lang w:val="uk-UA"/>
        </w:rPr>
        <w:t>морфофункціональний стан органів плодів (щитовидна залоза, наднирники, печінка) та органів статевої системи (яєчники, матка), а також хоріальної частини плаценти. Механізми розвитку пренатальної гіпотрофії у собак. Способи оцінки стану ембріонів, плодів та новонароджених; методи діагностики та профілактики пренатальної гіпотрофії у собак, визначення терапевтичної та економічної ефективності.</w:t>
      </w:r>
    </w:p>
    <w:p w:rsidR="003E5A4D" w:rsidRDefault="003E5A4D" w:rsidP="003E5A4D">
      <w:pPr>
        <w:spacing w:line="360" w:lineRule="auto"/>
        <w:ind w:firstLine="700"/>
        <w:jc w:val="both"/>
        <w:rPr>
          <w:sz w:val="28"/>
          <w:szCs w:val="28"/>
          <w:lang w:val="uk-UA"/>
        </w:rPr>
      </w:pPr>
      <w:r>
        <w:rPr>
          <w:i/>
          <w:sz w:val="28"/>
          <w:szCs w:val="28"/>
          <w:lang w:val="uk-UA"/>
        </w:rPr>
        <w:t xml:space="preserve">Методи досліджень: </w:t>
      </w:r>
      <w:r>
        <w:rPr>
          <w:sz w:val="28"/>
          <w:szCs w:val="28"/>
          <w:lang w:val="uk-UA"/>
        </w:rPr>
        <w:t>клінічні (огляд, пальпація, ультразвукове дослідження ембріонів, плодів та діагностичний забій), морфологічні (маса плодів на 58 добу розвитку, їх органів; розміри, маса плаценти), біохімічні (загальний білок, неорганічний кальцій, неорганічний фосфор, кислотна ємність, вітамін А), статистичні (підрахунок відсотку народження цуценят-гіпотрофіків у виводку, їх подальший розвиток). Цифрові дані оброблено біометричним методом.</w:t>
      </w:r>
    </w:p>
    <w:p w:rsidR="003E5A4D" w:rsidRDefault="003E5A4D" w:rsidP="003E5A4D">
      <w:pPr>
        <w:spacing w:line="360" w:lineRule="auto"/>
        <w:ind w:firstLine="700"/>
        <w:jc w:val="both"/>
        <w:rPr>
          <w:sz w:val="28"/>
          <w:szCs w:val="28"/>
          <w:lang w:val="uk-UA"/>
        </w:rPr>
      </w:pPr>
      <w:r>
        <w:rPr>
          <w:b/>
          <w:sz w:val="28"/>
          <w:szCs w:val="28"/>
          <w:lang w:val="uk-UA"/>
        </w:rPr>
        <w:t xml:space="preserve">Наукова новизна одержаних результатів. </w:t>
      </w:r>
      <w:r>
        <w:rPr>
          <w:sz w:val="28"/>
          <w:szCs w:val="28"/>
          <w:lang w:val="uk-UA"/>
        </w:rPr>
        <w:t xml:space="preserve">Уперше визначено морфофункціональний стан фетоплацентарного комплексу плодів у собак з </w:t>
      </w:r>
      <w:r>
        <w:rPr>
          <w:sz w:val="28"/>
          <w:szCs w:val="28"/>
          <w:lang w:val="uk-UA"/>
        </w:rPr>
        <w:lastRenderedPageBreak/>
        <w:t xml:space="preserve">пренатальною гіпотрофією. Розроблено способи оцінки стану ембріонів, плодів та новонароджених з використанням сучасних комп’ютерних технологій, сонографії та колпоцитоскопії. Розроблено спосіб профілактики пренатальної гіпотрофії у собак з використанням комп’ютерних програм та вітамінно-мінеральних і вітамінно-гормональних препаратів. Розроблено комп’ютерні програми поправок дозування препаратів у ембріональний та фетальний періоди розвитку. Визначено терапевтичну та економічну ефективність програми діагностики та профілактики пренатальної гіпотрофії у собак. </w:t>
      </w:r>
    </w:p>
    <w:p w:rsidR="003E5A4D" w:rsidRDefault="003E5A4D" w:rsidP="003E5A4D">
      <w:pPr>
        <w:spacing w:line="360" w:lineRule="auto"/>
        <w:ind w:firstLine="700"/>
        <w:jc w:val="both"/>
        <w:rPr>
          <w:sz w:val="28"/>
          <w:szCs w:val="28"/>
          <w:lang w:val="uk-UA"/>
        </w:rPr>
      </w:pPr>
      <w:r>
        <w:rPr>
          <w:b/>
          <w:sz w:val="28"/>
          <w:szCs w:val="28"/>
          <w:lang w:val="uk-UA"/>
        </w:rPr>
        <w:t xml:space="preserve">Практичне значення одержаних результатів. </w:t>
      </w:r>
      <w:r>
        <w:rPr>
          <w:sz w:val="28"/>
          <w:szCs w:val="28"/>
          <w:lang w:val="uk-UA"/>
        </w:rPr>
        <w:t>Обґрунтовано та запропоновано практичну і конкретну програму діагностики та профілактики пренатальної гіпотрофії у собак, яку можна використовувати в умовах клініки дрібних тварин.</w:t>
      </w:r>
    </w:p>
    <w:p w:rsidR="003E5A4D" w:rsidRDefault="003E5A4D" w:rsidP="003E5A4D">
      <w:pPr>
        <w:spacing w:line="360" w:lineRule="auto"/>
        <w:ind w:firstLine="700"/>
        <w:jc w:val="both"/>
        <w:rPr>
          <w:sz w:val="28"/>
          <w:szCs w:val="28"/>
          <w:lang w:val="uk-UA"/>
        </w:rPr>
      </w:pPr>
      <w:r>
        <w:rPr>
          <w:sz w:val="28"/>
          <w:szCs w:val="28"/>
          <w:lang w:val="uk-UA"/>
        </w:rPr>
        <w:t>Матеріали дисертаційної роботи використовують при вивченні курсу „Акушерства, гінекології та біотехнології розмноження тварин” на факультетах ветеринарної медицини, Харківської державної зооветеринарної академії та Сумського національного аграрного університету, технології виробництва і переробки продуктів тваринництва, а також для слухачів інституту післядипломної освіти цих вузів.</w:t>
      </w:r>
    </w:p>
    <w:p w:rsidR="003E5A4D" w:rsidRDefault="003E5A4D" w:rsidP="003E5A4D">
      <w:pPr>
        <w:spacing w:line="360" w:lineRule="auto"/>
        <w:ind w:firstLine="700"/>
        <w:jc w:val="both"/>
        <w:rPr>
          <w:sz w:val="28"/>
          <w:szCs w:val="28"/>
          <w:lang w:val="uk-UA"/>
        </w:rPr>
      </w:pPr>
      <w:r>
        <w:rPr>
          <w:sz w:val="28"/>
          <w:szCs w:val="28"/>
          <w:lang w:val="uk-UA"/>
        </w:rPr>
        <w:t>Пропозиції щодо діагностики та профілактики пренатальної гіпотрофії у собак увійшли до методичних рекомендацій „Комплексна діагностика та профілактика пренатальної патології у собак”, схвалених навчально-методичною комісією зі спеціальності „Ветеринарна медицина” (протокол № 4 від 27 вересня 2006 року), колегією Головного управління ветеринарної медицини у Харківській області (протокол 07/6 від 16 листопада 2006 року), та впроваджені у розплідниках Харківської і Львівської областей.</w:t>
      </w:r>
    </w:p>
    <w:p w:rsidR="003E5A4D" w:rsidRDefault="003E5A4D" w:rsidP="003E5A4D">
      <w:pPr>
        <w:spacing w:line="360" w:lineRule="auto"/>
        <w:ind w:firstLine="700"/>
        <w:jc w:val="both"/>
        <w:rPr>
          <w:sz w:val="28"/>
          <w:szCs w:val="28"/>
          <w:lang w:val="uk-UA"/>
        </w:rPr>
      </w:pPr>
      <w:r>
        <w:rPr>
          <w:b/>
          <w:sz w:val="28"/>
          <w:szCs w:val="28"/>
          <w:lang w:val="uk-UA"/>
        </w:rPr>
        <w:t>Особистий внесок здобувача.</w:t>
      </w:r>
      <w:r>
        <w:rPr>
          <w:sz w:val="28"/>
          <w:szCs w:val="28"/>
          <w:lang w:val="uk-UA"/>
        </w:rPr>
        <w:t xml:space="preserve"> Обґрунтування вибраного напрямку досліджень і особливості методичного підходу розроблені разом з науковим керівником.</w:t>
      </w:r>
    </w:p>
    <w:p w:rsidR="003E5A4D" w:rsidRDefault="003E5A4D" w:rsidP="003E5A4D">
      <w:pPr>
        <w:spacing w:line="360" w:lineRule="auto"/>
        <w:ind w:firstLine="700"/>
        <w:jc w:val="both"/>
        <w:rPr>
          <w:sz w:val="28"/>
          <w:szCs w:val="28"/>
          <w:lang w:val="uk-UA"/>
        </w:rPr>
      </w:pPr>
      <w:r>
        <w:rPr>
          <w:sz w:val="28"/>
          <w:szCs w:val="28"/>
          <w:lang w:val="uk-UA"/>
        </w:rPr>
        <w:t xml:space="preserve">Експериментальні дослідження з з’ясування механізмів розвитку пренатальної гіпотрофії у собак, розробки способів оцінки стану ембріонів, плодів та новонароджених, а також розробки програми діагностики та </w:t>
      </w:r>
      <w:r>
        <w:rPr>
          <w:sz w:val="28"/>
          <w:szCs w:val="28"/>
          <w:lang w:val="uk-UA"/>
        </w:rPr>
        <w:lastRenderedPageBreak/>
        <w:t>профілактики пренатальної гіпотрофії проведено особисто дисертантом на базі розплідників Харківської та Львівської областей та лабораторій кафедри акушерства, гінекології і біотехнології розмноження тварин, клінічної бази факультету ветеринарної медицини ХДЗВА. Дослідження вмісту вітаміну А у печінці (сук та плодів) проведено при безпосередній участі дисертанта у лабораторії клінічної біохімії Національного наукового інституту експериментальної і клінічної ветеринарної медицини м. Харкова.</w:t>
      </w:r>
    </w:p>
    <w:p w:rsidR="003E5A4D" w:rsidRDefault="003E5A4D" w:rsidP="003E5A4D">
      <w:pPr>
        <w:spacing w:line="360" w:lineRule="auto"/>
        <w:ind w:firstLine="700"/>
        <w:jc w:val="both"/>
        <w:rPr>
          <w:sz w:val="28"/>
          <w:szCs w:val="28"/>
          <w:lang w:val="uk-UA"/>
        </w:rPr>
      </w:pPr>
      <w:r>
        <w:rPr>
          <w:sz w:val="28"/>
          <w:szCs w:val="28"/>
          <w:lang w:val="uk-UA"/>
        </w:rPr>
        <w:t>Особисто дисертантом проведено огляд та аналіз джерел наукової літератури за темою дисертації, статистичну обробку отриманих даних.</w:t>
      </w:r>
    </w:p>
    <w:p w:rsidR="003E5A4D" w:rsidRDefault="003E5A4D" w:rsidP="003E5A4D">
      <w:pPr>
        <w:spacing w:line="360" w:lineRule="auto"/>
        <w:ind w:firstLine="700"/>
        <w:jc w:val="both"/>
        <w:rPr>
          <w:sz w:val="28"/>
          <w:szCs w:val="28"/>
          <w:lang w:val="uk-UA"/>
        </w:rPr>
      </w:pPr>
      <w:r>
        <w:rPr>
          <w:sz w:val="28"/>
          <w:szCs w:val="28"/>
          <w:lang w:val="uk-UA"/>
        </w:rPr>
        <w:t>Викладення результатів досліджень, їх аналіз та обговорення, наукова інтерпретація, узагальнення, висновки та пропозиції для виробництва, підготовка їх до друку, дисертації та автореферату здійснено здобувачем самостійно при консультації наукового керівника.</w:t>
      </w:r>
    </w:p>
    <w:p w:rsidR="003E5A4D" w:rsidRDefault="003E5A4D" w:rsidP="003E5A4D">
      <w:pPr>
        <w:spacing w:line="360" w:lineRule="auto"/>
        <w:ind w:firstLine="700"/>
        <w:jc w:val="both"/>
        <w:rPr>
          <w:sz w:val="28"/>
          <w:szCs w:val="28"/>
          <w:lang w:val="uk-UA"/>
        </w:rPr>
      </w:pPr>
      <w:r>
        <w:rPr>
          <w:b/>
          <w:sz w:val="28"/>
          <w:szCs w:val="28"/>
          <w:lang w:val="uk-UA"/>
        </w:rPr>
        <w:t xml:space="preserve">Апробація результатів досліджень. </w:t>
      </w:r>
      <w:r>
        <w:rPr>
          <w:sz w:val="28"/>
          <w:szCs w:val="28"/>
          <w:lang w:val="uk-UA"/>
        </w:rPr>
        <w:t>Основні результати досліджень пройшли апробацію на:</w:t>
      </w:r>
    </w:p>
    <w:p w:rsidR="003E5A4D" w:rsidRPr="00674619" w:rsidRDefault="003E5A4D" w:rsidP="00AB6900">
      <w:pPr>
        <w:numPr>
          <w:ilvl w:val="0"/>
          <w:numId w:val="59"/>
        </w:numPr>
        <w:tabs>
          <w:tab w:val="clear" w:pos="1310"/>
          <w:tab w:val="num" w:pos="0"/>
        </w:tabs>
        <w:suppressAutoHyphens w:val="0"/>
        <w:spacing w:line="360" w:lineRule="auto"/>
        <w:ind w:left="0" w:firstLine="575"/>
        <w:jc w:val="both"/>
        <w:rPr>
          <w:sz w:val="28"/>
          <w:szCs w:val="28"/>
          <w:lang w:val="uk-UA"/>
        </w:rPr>
      </w:pPr>
      <w:r w:rsidRPr="00674619">
        <w:rPr>
          <w:sz w:val="28"/>
          <w:szCs w:val="28"/>
          <w:lang w:val="uk-UA"/>
        </w:rPr>
        <w:t>Міжнародній науково-виробничій конференції „Стан і перспективи розвитку біотехнології відтворення тварин” 29 березня 2005р. (м. Харків);</w:t>
      </w:r>
    </w:p>
    <w:p w:rsidR="003E5A4D" w:rsidRDefault="003E5A4D" w:rsidP="00AB6900">
      <w:pPr>
        <w:numPr>
          <w:ilvl w:val="0"/>
          <w:numId w:val="59"/>
        </w:numPr>
        <w:tabs>
          <w:tab w:val="clear" w:pos="1310"/>
          <w:tab w:val="num" w:pos="0"/>
        </w:tabs>
        <w:suppressAutoHyphens w:val="0"/>
        <w:spacing w:line="360" w:lineRule="auto"/>
        <w:ind w:left="0" w:firstLine="575"/>
        <w:jc w:val="both"/>
        <w:rPr>
          <w:sz w:val="28"/>
          <w:szCs w:val="28"/>
          <w:lang w:val="uk-UA"/>
        </w:rPr>
      </w:pPr>
      <w:r>
        <w:rPr>
          <w:sz w:val="28"/>
          <w:szCs w:val="28"/>
          <w:lang w:val="uk-UA"/>
        </w:rPr>
        <w:t>Міжнародній науково-практичній конференції „Здобутки і перспективи розвитку ветеринарної медицини”, 28-30 вересня 2005р (м. Суми);</w:t>
      </w:r>
    </w:p>
    <w:p w:rsidR="003E5A4D" w:rsidRDefault="003E5A4D" w:rsidP="00AB6900">
      <w:pPr>
        <w:numPr>
          <w:ilvl w:val="0"/>
          <w:numId w:val="59"/>
        </w:numPr>
        <w:tabs>
          <w:tab w:val="clear" w:pos="1310"/>
          <w:tab w:val="num" w:pos="0"/>
        </w:tabs>
        <w:suppressAutoHyphens w:val="0"/>
        <w:spacing w:line="360" w:lineRule="auto"/>
        <w:ind w:left="0" w:firstLine="575"/>
        <w:jc w:val="both"/>
        <w:rPr>
          <w:sz w:val="28"/>
          <w:szCs w:val="28"/>
          <w:lang w:val="uk-UA"/>
        </w:rPr>
      </w:pPr>
      <w:r>
        <w:rPr>
          <w:sz w:val="28"/>
          <w:szCs w:val="28"/>
          <w:lang w:val="uk-UA"/>
        </w:rPr>
        <w:t>Міжнародній практичній конференції присвяченої 155-ти річчю з дня заснування Харківської державної зооветеринарної академії, 20-23 вересня 2006р. (м. Харків);</w:t>
      </w:r>
    </w:p>
    <w:p w:rsidR="003E5A4D" w:rsidRDefault="003E5A4D" w:rsidP="00AB6900">
      <w:pPr>
        <w:numPr>
          <w:ilvl w:val="0"/>
          <w:numId w:val="59"/>
        </w:numPr>
        <w:tabs>
          <w:tab w:val="clear" w:pos="1310"/>
          <w:tab w:val="num" w:pos="0"/>
        </w:tabs>
        <w:suppressAutoHyphens w:val="0"/>
        <w:spacing w:line="360" w:lineRule="auto"/>
        <w:ind w:left="0" w:firstLine="575"/>
        <w:jc w:val="both"/>
        <w:rPr>
          <w:sz w:val="28"/>
          <w:szCs w:val="28"/>
          <w:lang w:val="uk-UA"/>
        </w:rPr>
      </w:pPr>
      <w:r>
        <w:rPr>
          <w:sz w:val="28"/>
          <w:szCs w:val="28"/>
          <w:lang w:val="uk-UA"/>
        </w:rPr>
        <w:t>Міжнародній науково-практичній конференції „Наукові та практичні аспекти ветеринарної медицини України”, 27-29 вересня 2006р. (м. Біла Церква).</w:t>
      </w:r>
    </w:p>
    <w:p w:rsidR="003E5A4D" w:rsidRDefault="003E5A4D" w:rsidP="00AB6900">
      <w:pPr>
        <w:numPr>
          <w:ilvl w:val="0"/>
          <w:numId w:val="59"/>
        </w:numPr>
        <w:tabs>
          <w:tab w:val="clear" w:pos="1310"/>
          <w:tab w:val="num" w:pos="0"/>
        </w:tabs>
        <w:suppressAutoHyphens w:val="0"/>
        <w:spacing w:line="360" w:lineRule="auto"/>
        <w:ind w:left="0" w:firstLine="575"/>
        <w:jc w:val="both"/>
        <w:rPr>
          <w:sz w:val="28"/>
          <w:szCs w:val="28"/>
          <w:lang w:val="uk-UA"/>
        </w:rPr>
      </w:pPr>
      <w:r>
        <w:rPr>
          <w:sz w:val="28"/>
          <w:szCs w:val="28"/>
          <w:lang w:val="uk-UA"/>
        </w:rPr>
        <w:t>Звітній конференції за результатами наукової діяльності вчених факультету ветеринарної медицини і ХДЗВА (з міжнародною участю) "Актуальні питання ветеринарної медицини”, 24-25 квітня 2007р. (м. Харків).</w:t>
      </w:r>
    </w:p>
    <w:p w:rsidR="003E5A4D" w:rsidRDefault="003E5A4D" w:rsidP="003E5A4D">
      <w:pPr>
        <w:spacing w:line="360" w:lineRule="auto"/>
        <w:ind w:firstLine="709"/>
        <w:jc w:val="both"/>
        <w:rPr>
          <w:sz w:val="28"/>
          <w:szCs w:val="28"/>
          <w:lang w:val="uk-UA"/>
        </w:rPr>
      </w:pPr>
      <w:r>
        <w:rPr>
          <w:b/>
          <w:sz w:val="28"/>
          <w:szCs w:val="28"/>
          <w:lang w:val="uk-UA"/>
        </w:rPr>
        <w:t xml:space="preserve">Публікації. </w:t>
      </w:r>
      <w:r>
        <w:rPr>
          <w:sz w:val="28"/>
          <w:szCs w:val="28"/>
          <w:lang w:val="uk-UA"/>
        </w:rPr>
        <w:t xml:space="preserve">За матеріалом дисертаційної роботи опубліковано 11 наукових праць, з яких одноосібно 4, у співавторстві 7. У фахових виданнях, що </w:t>
      </w:r>
      <w:r>
        <w:rPr>
          <w:sz w:val="28"/>
          <w:szCs w:val="28"/>
          <w:lang w:val="uk-UA"/>
        </w:rPr>
        <w:lastRenderedPageBreak/>
        <w:t>входять до переліку, затвердженого ВАК України видано 6 наукових праць, отримано два деклараційних патенти України на корисну модель.</w:t>
      </w:r>
    </w:p>
    <w:p w:rsidR="003E5A4D" w:rsidRDefault="003E5A4D" w:rsidP="003E5A4D">
      <w:pPr>
        <w:spacing w:line="360" w:lineRule="auto"/>
        <w:ind w:firstLine="500"/>
        <w:jc w:val="both"/>
        <w:rPr>
          <w:sz w:val="28"/>
          <w:szCs w:val="28"/>
          <w:lang w:val="uk-UA"/>
        </w:rPr>
      </w:pPr>
    </w:p>
    <w:p w:rsidR="003E5A4D" w:rsidRDefault="003E5A4D" w:rsidP="003E5A4D">
      <w:pPr>
        <w:spacing w:line="360" w:lineRule="auto"/>
        <w:ind w:firstLine="500"/>
        <w:jc w:val="center"/>
        <w:rPr>
          <w:b/>
          <w:sz w:val="32"/>
          <w:szCs w:val="32"/>
          <w:lang w:val="uk-UA"/>
        </w:rPr>
      </w:pPr>
    </w:p>
    <w:p w:rsidR="003E5A4D" w:rsidRDefault="003E5A4D" w:rsidP="003E5A4D">
      <w:pPr>
        <w:spacing w:line="360" w:lineRule="auto"/>
        <w:ind w:firstLine="500"/>
        <w:jc w:val="center"/>
        <w:rPr>
          <w:b/>
          <w:sz w:val="32"/>
          <w:szCs w:val="32"/>
          <w:lang w:val="uk-UA"/>
        </w:rPr>
      </w:pPr>
    </w:p>
    <w:p w:rsidR="003E5A4D" w:rsidRDefault="003E5A4D" w:rsidP="003E5A4D">
      <w:pPr>
        <w:spacing w:line="360" w:lineRule="auto"/>
        <w:ind w:firstLine="500"/>
        <w:jc w:val="center"/>
        <w:rPr>
          <w:b/>
          <w:sz w:val="32"/>
          <w:szCs w:val="32"/>
          <w:lang w:val="uk-UA"/>
        </w:rPr>
      </w:pPr>
    </w:p>
    <w:p w:rsidR="003E5A4D" w:rsidRDefault="003E5A4D" w:rsidP="003E5A4D">
      <w:pPr>
        <w:spacing w:line="360" w:lineRule="auto"/>
        <w:ind w:firstLine="500"/>
        <w:jc w:val="center"/>
        <w:rPr>
          <w:b/>
          <w:sz w:val="32"/>
          <w:szCs w:val="32"/>
          <w:lang w:val="uk-UA"/>
        </w:rPr>
      </w:pPr>
    </w:p>
    <w:p w:rsidR="003E5A4D" w:rsidRDefault="003E5A4D" w:rsidP="003E5A4D">
      <w:pPr>
        <w:spacing w:line="360" w:lineRule="auto"/>
        <w:ind w:firstLine="500"/>
        <w:jc w:val="center"/>
        <w:rPr>
          <w:b/>
          <w:sz w:val="32"/>
          <w:szCs w:val="32"/>
          <w:lang w:val="uk-UA"/>
        </w:rPr>
      </w:pPr>
    </w:p>
    <w:p w:rsidR="003E5A4D" w:rsidRDefault="003E5A4D" w:rsidP="003E5A4D">
      <w:pPr>
        <w:spacing w:line="360" w:lineRule="auto"/>
        <w:jc w:val="center"/>
        <w:rPr>
          <w:b/>
          <w:sz w:val="28"/>
          <w:szCs w:val="28"/>
          <w:lang w:val="uk-UA"/>
        </w:rPr>
      </w:pPr>
      <w:r>
        <w:rPr>
          <w:b/>
          <w:sz w:val="28"/>
          <w:szCs w:val="28"/>
          <w:lang w:val="uk-UA"/>
        </w:rPr>
        <w:t>ВИСНОВКИ</w:t>
      </w:r>
    </w:p>
    <w:p w:rsidR="003E5A4D" w:rsidRDefault="003E5A4D" w:rsidP="003E5A4D">
      <w:pPr>
        <w:spacing w:line="720" w:lineRule="auto"/>
        <w:jc w:val="center"/>
        <w:rPr>
          <w:b/>
          <w:sz w:val="28"/>
          <w:szCs w:val="28"/>
          <w:lang w:val="uk-UA"/>
        </w:rPr>
      </w:pPr>
    </w:p>
    <w:p w:rsidR="003E5A4D" w:rsidRDefault="003E5A4D" w:rsidP="003E5A4D">
      <w:pPr>
        <w:spacing w:line="360" w:lineRule="auto"/>
        <w:ind w:firstLine="709"/>
        <w:jc w:val="both"/>
        <w:rPr>
          <w:sz w:val="28"/>
          <w:szCs w:val="28"/>
          <w:lang w:val="uk-UA"/>
        </w:rPr>
      </w:pPr>
      <w:r>
        <w:rPr>
          <w:sz w:val="28"/>
          <w:szCs w:val="28"/>
          <w:lang w:val="uk-UA"/>
        </w:rPr>
        <w:t xml:space="preserve">У дисертації теоретично обґрунтовано і експериментально доведене вирішення проблеми пренатальної гіпотрофії у собак. На підставі отриманих результатів розроблено комплексну програму діагностики та профілактики пренатальної гіпотрофії, яка показала високу терапевтичну та економічну ефективність, що дозволяє об’єктивно оцінювати потенціал розвитку ембріонів, плодів та новонароджених і дає можливість своєчасно призначити корегуючу терапію для одержання повноцінного приплоду. </w:t>
      </w:r>
    </w:p>
    <w:p w:rsidR="003E5A4D" w:rsidRDefault="003E5A4D" w:rsidP="003E5A4D">
      <w:pPr>
        <w:spacing w:line="360" w:lineRule="auto"/>
        <w:ind w:firstLine="709"/>
        <w:jc w:val="both"/>
        <w:rPr>
          <w:sz w:val="28"/>
          <w:szCs w:val="28"/>
          <w:lang w:val="uk-UA"/>
        </w:rPr>
      </w:pPr>
      <w:r w:rsidRPr="00D53C01">
        <w:rPr>
          <w:sz w:val="28"/>
          <w:szCs w:val="28"/>
          <w:lang w:val="uk-UA"/>
        </w:rPr>
        <w:t>1</w:t>
      </w:r>
      <w:r>
        <w:rPr>
          <w:sz w:val="28"/>
          <w:szCs w:val="28"/>
          <w:lang w:val="uk-UA"/>
        </w:rPr>
        <w:t>.</w:t>
      </w:r>
      <w:r w:rsidRPr="00A06356">
        <w:rPr>
          <w:sz w:val="28"/>
          <w:szCs w:val="28"/>
          <w:lang w:val="uk-UA"/>
        </w:rPr>
        <w:t xml:space="preserve"> </w:t>
      </w:r>
      <w:r>
        <w:rPr>
          <w:sz w:val="28"/>
          <w:szCs w:val="28"/>
          <w:lang w:val="uk-UA"/>
        </w:rPr>
        <w:t>Пренатальна гіпотрофія є поширеною патологією у собак і коливається у межах 25 % Однією з причин виникнення гіпотрофії є дефіцит вітаміну А, який впливає на фетоплацентарний комплекс, розвиток плацентарної недостатності, зниження трофічної функції плаценти, призводить до затримки розвитку плодів, що в свою чергу закінчується неповноцінністю новонародженого приплоду.</w:t>
      </w:r>
    </w:p>
    <w:p w:rsidR="003E5A4D" w:rsidRDefault="003E5A4D" w:rsidP="003E5A4D">
      <w:pPr>
        <w:tabs>
          <w:tab w:val="num" w:pos="900"/>
        </w:tabs>
        <w:spacing w:line="360" w:lineRule="auto"/>
        <w:ind w:firstLine="709"/>
        <w:jc w:val="both"/>
        <w:rPr>
          <w:sz w:val="28"/>
          <w:szCs w:val="28"/>
          <w:lang w:val="uk-UA"/>
        </w:rPr>
      </w:pPr>
      <w:r w:rsidRPr="00D53C01">
        <w:rPr>
          <w:sz w:val="28"/>
          <w:szCs w:val="28"/>
          <w:lang w:val="uk-UA"/>
        </w:rPr>
        <w:t>2</w:t>
      </w:r>
      <w:r>
        <w:rPr>
          <w:sz w:val="28"/>
          <w:szCs w:val="28"/>
          <w:lang w:val="uk-UA"/>
        </w:rPr>
        <w:t>. Розроблена нами програма діагностики пренатальної гіпотрофії у собак, включає впровадження комп’ютерних програм оцінки стану ембріонів, плодів, а також д</w:t>
      </w:r>
      <w:r w:rsidRPr="00016745">
        <w:rPr>
          <w:sz w:val="28"/>
          <w:szCs w:val="28"/>
          <w:lang w:val="uk-UA"/>
        </w:rPr>
        <w:t>иференцій</w:t>
      </w:r>
      <w:r>
        <w:rPr>
          <w:sz w:val="28"/>
          <w:szCs w:val="28"/>
          <w:lang w:val="uk-UA"/>
        </w:rPr>
        <w:t>ної</w:t>
      </w:r>
      <w:r w:rsidRPr="00016745">
        <w:rPr>
          <w:sz w:val="28"/>
          <w:szCs w:val="28"/>
          <w:lang w:val="uk-UA"/>
        </w:rPr>
        <w:t xml:space="preserve"> комп’ютерн</w:t>
      </w:r>
      <w:r>
        <w:rPr>
          <w:sz w:val="28"/>
          <w:szCs w:val="28"/>
          <w:lang w:val="uk-UA"/>
        </w:rPr>
        <w:t>ої програми</w:t>
      </w:r>
      <w:r w:rsidRPr="00016745">
        <w:rPr>
          <w:sz w:val="28"/>
          <w:szCs w:val="28"/>
          <w:lang w:val="uk-UA"/>
        </w:rPr>
        <w:t xml:space="preserve"> визначення клінічного стану та потенціалу розвитку новонароджених цуценят</w:t>
      </w:r>
      <w:r>
        <w:rPr>
          <w:sz w:val="28"/>
          <w:szCs w:val="28"/>
          <w:lang w:val="uk-UA"/>
        </w:rPr>
        <w:t>, дозволяє своєчасно і ефективно застосовувати методи корегуючої терапії.</w:t>
      </w:r>
    </w:p>
    <w:p w:rsidR="003E5A4D" w:rsidRDefault="003E5A4D" w:rsidP="003E5A4D">
      <w:pPr>
        <w:tabs>
          <w:tab w:val="num" w:pos="400"/>
        </w:tabs>
        <w:spacing w:line="360" w:lineRule="auto"/>
        <w:ind w:firstLine="709"/>
        <w:jc w:val="both"/>
        <w:rPr>
          <w:sz w:val="28"/>
          <w:szCs w:val="28"/>
          <w:lang w:val="uk-UA"/>
        </w:rPr>
      </w:pPr>
      <w:r w:rsidRPr="00D53C01">
        <w:rPr>
          <w:sz w:val="28"/>
          <w:szCs w:val="28"/>
          <w:lang w:val="uk-UA"/>
        </w:rPr>
        <w:lastRenderedPageBreak/>
        <w:t>3</w:t>
      </w:r>
      <w:r>
        <w:rPr>
          <w:sz w:val="28"/>
          <w:szCs w:val="28"/>
          <w:lang w:val="uk-UA"/>
        </w:rPr>
        <w:t>.</w:t>
      </w:r>
      <w:r w:rsidRPr="00D53C01">
        <w:rPr>
          <w:sz w:val="28"/>
          <w:szCs w:val="28"/>
          <w:lang w:val="uk-UA"/>
        </w:rPr>
        <w:t xml:space="preserve"> </w:t>
      </w:r>
      <w:r>
        <w:rPr>
          <w:sz w:val="28"/>
          <w:szCs w:val="28"/>
          <w:lang w:val="uk-UA"/>
        </w:rPr>
        <w:t>Пероральне введення препарату „Гравідоопт” впливає на імплантацію, розвиток ембріонів і плодів. Складові препарату впливають на стан епітеліальних клітин, структуру і функцію органів фетоплацентарного комплексу (β-каротин), активують обмінні процеси у організмі, впливають на розвиток та формування внутрішніх органів плодів.</w:t>
      </w:r>
    </w:p>
    <w:p w:rsidR="003E5A4D" w:rsidRDefault="003E5A4D" w:rsidP="003E5A4D">
      <w:pPr>
        <w:tabs>
          <w:tab w:val="num" w:pos="400"/>
        </w:tabs>
        <w:spacing w:line="360" w:lineRule="auto"/>
        <w:ind w:firstLine="709"/>
        <w:jc w:val="both"/>
        <w:rPr>
          <w:sz w:val="28"/>
          <w:szCs w:val="28"/>
          <w:lang w:val="uk-UA"/>
        </w:rPr>
      </w:pPr>
      <w:r w:rsidRPr="00D53C01">
        <w:rPr>
          <w:sz w:val="28"/>
          <w:szCs w:val="28"/>
          <w:lang w:val="uk-UA"/>
        </w:rPr>
        <w:t>4</w:t>
      </w:r>
      <w:r>
        <w:rPr>
          <w:sz w:val="28"/>
          <w:szCs w:val="28"/>
          <w:lang w:val="uk-UA"/>
        </w:rPr>
        <w:t>.</w:t>
      </w:r>
      <w:r w:rsidRPr="00D53C01">
        <w:rPr>
          <w:sz w:val="28"/>
          <w:szCs w:val="28"/>
          <w:lang w:val="uk-UA"/>
        </w:rPr>
        <w:t xml:space="preserve"> </w:t>
      </w:r>
      <w:r>
        <w:rPr>
          <w:sz w:val="28"/>
          <w:szCs w:val="28"/>
          <w:lang w:val="uk-UA"/>
        </w:rPr>
        <w:t>Розроблені і впроваджені комп’ютерні програми поправок дозування препаратів „Гравідоопт” (1-3 фракція) та „Каплаестрол” дозволяють корегувати дози препаратів з урахуванням живої маси, віку, вгодованості, клінічного стану самки, повноцінності раціону, кількості плодів, ультразвукового дослідження, колпоцитограм та стану органів статевої системи.</w:t>
      </w:r>
    </w:p>
    <w:p w:rsidR="003E5A4D" w:rsidRDefault="003E5A4D" w:rsidP="003E5A4D">
      <w:pPr>
        <w:tabs>
          <w:tab w:val="num" w:pos="1100"/>
        </w:tabs>
        <w:spacing w:line="360" w:lineRule="auto"/>
        <w:ind w:firstLine="709"/>
        <w:jc w:val="both"/>
        <w:rPr>
          <w:sz w:val="28"/>
          <w:szCs w:val="28"/>
          <w:lang w:val="uk-UA"/>
        </w:rPr>
      </w:pPr>
      <w:r w:rsidRPr="00D53C01">
        <w:rPr>
          <w:sz w:val="28"/>
          <w:szCs w:val="28"/>
        </w:rPr>
        <w:t>5</w:t>
      </w:r>
      <w:r>
        <w:rPr>
          <w:sz w:val="28"/>
          <w:szCs w:val="28"/>
          <w:lang w:val="uk-UA"/>
        </w:rPr>
        <w:t>.</w:t>
      </w:r>
      <w:r w:rsidRPr="00D53C01">
        <w:rPr>
          <w:sz w:val="28"/>
          <w:szCs w:val="28"/>
        </w:rPr>
        <w:t xml:space="preserve"> </w:t>
      </w:r>
      <w:r>
        <w:rPr>
          <w:sz w:val="28"/>
          <w:szCs w:val="28"/>
          <w:lang w:val="uk-UA"/>
        </w:rPr>
        <w:t xml:space="preserve">Розроблений спосіб профілактики пренатальної гіпотрофії у собак забезпечує збільшення довжини ембріонів на 2,5 мм, плодів – 9,5 мм. Новонароджені цуценята при народжені мали більшу масу на 163,5 г та розміри – 3,25 см. </w:t>
      </w:r>
    </w:p>
    <w:p w:rsidR="003E5A4D" w:rsidRDefault="003E5A4D" w:rsidP="003E5A4D">
      <w:pPr>
        <w:spacing w:line="360" w:lineRule="auto"/>
        <w:ind w:firstLine="709"/>
        <w:jc w:val="both"/>
        <w:rPr>
          <w:sz w:val="28"/>
          <w:szCs w:val="28"/>
          <w:lang w:val="uk-UA"/>
        </w:rPr>
      </w:pPr>
      <w:r w:rsidRPr="00D53C01">
        <w:rPr>
          <w:sz w:val="28"/>
          <w:szCs w:val="28"/>
        </w:rPr>
        <w:t>6</w:t>
      </w:r>
      <w:r>
        <w:rPr>
          <w:sz w:val="28"/>
          <w:szCs w:val="28"/>
          <w:lang w:val="uk-UA"/>
        </w:rPr>
        <w:t>.</w:t>
      </w:r>
      <w:r w:rsidRPr="00D53C01">
        <w:rPr>
          <w:sz w:val="28"/>
          <w:szCs w:val="28"/>
        </w:rPr>
        <w:t xml:space="preserve"> </w:t>
      </w:r>
      <w:r>
        <w:rPr>
          <w:sz w:val="28"/>
          <w:szCs w:val="28"/>
          <w:lang w:val="uk-UA"/>
        </w:rPr>
        <w:t>Розроблений спосіб профілактики пренатальної гіпотрофії у собак дозволив по дослідній групі отримати на 36,35 % більше цуценят з високим потенціалом розвитку. Цуценят, що склали групу ризику народилось на 35,16 % менше ніж у контрольній  групі тварин.</w:t>
      </w:r>
    </w:p>
    <w:p w:rsidR="003E5A4D" w:rsidRDefault="003E5A4D" w:rsidP="003E5A4D">
      <w:pPr>
        <w:spacing w:line="360" w:lineRule="auto"/>
        <w:ind w:firstLine="709"/>
        <w:jc w:val="both"/>
        <w:rPr>
          <w:sz w:val="28"/>
          <w:szCs w:val="28"/>
          <w:lang w:val="uk-UA"/>
        </w:rPr>
      </w:pPr>
      <w:r w:rsidRPr="00D53C01">
        <w:rPr>
          <w:sz w:val="28"/>
          <w:szCs w:val="28"/>
        </w:rPr>
        <w:t>7</w:t>
      </w:r>
      <w:r>
        <w:rPr>
          <w:sz w:val="28"/>
          <w:szCs w:val="28"/>
          <w:lang w:val="uk-UA"/>
        </w:rPr>
        <w:t>.</w:t>
      </w:r>
      <w:r w:rsidRPr="00D53C01">
        <w:rPr>
          <w:sz w:val="28"/>
          <w:szCs w:val="28"/>
        </w:rPr>
        <w:t xml:space="preserve"> </w:t>
      </w:r>
      <w:r>
        <w:rPr>
          <w:sz w:val="28"/>
          <w:szCs w:val="28"/>
          <w:lang w:val="uk-UA"/>
        </w:rPr>
        <w:t>Економічна ефективність програми комплексної діагностики та профілактики пренатальної гіпотрофії у собак становила 193,42 грн. на одне цуценя.</w:t>
      </w: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Default="003E5A4D" w:rsidP="003E5A4D">
      <w:pPr>
        <w:spacing w:line="340" w:lineRule="exact"/>
        <w:ind w:left="360"/>
        <w:jc w:val="center"/>
        <w:rPr>
          <w:b/>
          <w:sz w:val="28"/>
          <w:szCs w:val="28"/>
        </w:rPr>
      </w:pPr>
    </w:p>
    <w:p w:rsidR="003E5A4D" w:rsidRPr="002E4BF9" w:rsidRDefault="003E5A4D" w:rsidP="003E5A4D">
      <w:pPr>
        <w:spacing w:line="340" w:lineRule="exact"/>
        <w:ind w:left="360"/>
        <w:jc w:val="center"/>
        <w:rPr>
          <w:b/>
          <w:sz w:val="28"/>
          <w:szCs w:val="28"/>
        </w:rPr>
      </w:pPr>
    </w:p>
    <w:p w:rsidR="003E5A4D" w:rsidRDefault="003E5A4D" w:rsidP="003E5A4D">
      <w:pPr>
        <w:spacing w:line="360" w:lineRule="auto"/>
        <w:ind w:left="360"/>
        <w:jc w:val="center"/>
        <w:rPr>
          <w:b/>
          <w:sz w:val="28"/>
          <w:szCs w:val="28"/>
          <w:lang w:val="uk-UA"/>
        </w:rPr>
      </w:pPr>
      <w:r>
        <w:rPr>
          <w:b/>
          <w:sz w:val="28"/>
          <w:szCs w:val="28"/>
          <w:lang w:val="uk-UA"/>
        </w:rPr>
        <w:t>ПРОПОЗИЦІЇ ВИРОБНИЦТВУ</w:t>
      </w:r>
    </w:p>
    <w:p w:rsidR="003E5A4D" w:rsidRDefault="003E5A4D" w:rsidP="003E5A4D">
      <w:pPr>
        <w:spacing w:line="360" w:lineRule="auto"/>
        <w:ind w:left="360"/>
        <w:jc w:val="center"/>
        <w:rPr>
          <w:sz w:val="28"/>
          <w:szCs w:val="28"/>
          <w:lang w:val="uk-UA"/>
        </w:rPr>
      </w:pPr>
    </w:p>
    <w:p w:rsidR="003E5A4D" w:rsidRDefault="003E5A4D" w:rsidP="003E5A4D">
      <w:pPr>
        <w:spacing w:line="360" w:lineRule="auto"/>
        <w:ind w:firstLine="709"/>
        <w:jc w:val="both"/>
        <w:rPr>
          <w:sz w:val="28"/>
          <w:szCs w:val="28"/>
          <w:lang w:val="uk-UA"/>
        </w:rPr>
      </w:pPr>
      <w:r>
        <w:rPr>
          <w:sz w:val="28"/>
          <w:szCs w:val="28"/>
          <w:lang w:val="uk-UA"/>
        </w:rPr>
        <w:t>1. Для об’єктивного визначення потенціалу розвитку ембріонів, плодів та новонароджених у сук породи німецька вівчарка пропонуємо використовувати комп’ютерні програми оцінки стану ембріонів, плодів та диференційну комп’ютерну програму визначення клінічного стану і потенціалу розвитку новонароджених цуценят, з метою своєчасного проведення корегуючої терапії.</w:t>
      </w:r>
    </w:p>
    <w:p w:rsidR="003E5A4D" w:rsidRDefault="003E5A4D" w:rsidP="003E5A4D">
      <w:pPr>
        <w:spacing w:line="360" w:lineRule="auto"/>
        <w:ind w:firstLine="709"/>
        <w:jc w:val="both"/>
        <w:rPr>
          <w:sz w:val="28"/>
          <w:szCs w:val="28"/>
          <w:lang w:val="uk-UA"/>
        </w:rPr>
      </w:pPr>
      <w:r>
        <w:rPr>
          <w:sz w:val="28"/>
          <w:szCs w:val="28"/>
          <w:lang w:val="uk-UA"/>
        </w:rPr>
        <w:t>2. Для профілактики пренатальної гіпотрофії плодів у сук породи німецька вівчарка пропонуємо застосовувати перорально вітамінно-мінеральний препарат „Гравідоопт” (1-3 фракція) та інтраабдомінально вітамінно-гормональний препарат „Каплаестрол”. Фракції препарату „Гравідоопт” задавати у ембріональний, початковий та кінцевий фетальні періоди розвитку, щодня з кормом у дозі 5-60 г, препарат „Каплаестрол” у кінцевий фетальний період у дозі 2-4 мл, двічі з інтервалом сім днів. Поправки по дозуванню препаратів розраховувати із допомогою комп’ютерних програм поправок дозування препаратів у залежності від потенціалу розвитку ембріонів чи плодів.</w:t>
      </w:r>
    </w:p>
    <w:p w:rsidR="003E5A4D" w:rsidRDefault="003E5A4D" w:rsidP="003E5A4D">
      <w:pPr>
        <w:spacing w:line="360" w:lineRule="auto"/>
        <w:ind w:firstLine="709"/>
        <w:jc w:val="both"/>
        <w:rPr>
          <w:sz w:val="28"/>
          <w:szCs w:val="28"/>
          <w:lang w:val="uk-UA"/>
        </w:rPr>
      </w:pPr>
      <w:r>
        <w:rPr>
          <w:sz w:val="28"/>
          <w:szCs w:val="28"/>
          <w:lang w:val="uk-UA"/>
        </w:rPr>
        <w:t xml:space="preserve">3. Отриманні дані рекомендуємо використовувати у навчальному процесі під час викладання ветеринарного акушерства, гінекології і фармакології для студентів вищих навчальних закладів ветеринарного профілю III і IV рівнів акредитації. </w:t>
      </w:r>
    </w:p>
    <w:p w:rsidR="003E5A4D" w:rsidRDefault="003E5A4D" w:rsidP="003E5A4D">
      <w:pPr>
        <w:spacing w:line="360" w:lineRule="auto"/>
        <w:ind w:left="500"/>
        <w:jc w:val="both"/>
        <w:rPr>
          <w:sz w:val="28"/>
          <w:szCs w:val="28"/>
          <w:lang w:val="uk-UA"/>
        </w:rPr>
      </w:pPr>
    </w:p>
    <w:p w:rsidR="003E5A4D" w:rsidRDefault="003E5A4D" w:rsidP="003E5A4D">
      <w:pPr>
        <w:spacing w:line="360" w:lineRule="auto"/>
        <w:jc w:val="both"/>
        <w:rPr>
          <w:sz w:val="28"/>
          <w:szCs w:val="28"/>
          <w:lang w:val="uk-UA"/>
        </w:rPr>
      </w:pPr>
    </w:p>
    <w:p w:rsidR="003E5A4D" w:rsidRDefault="003E5A4D" w:rsidP="003E5A4D">
      <w:pPr>
        <w:spacing w:line="360" w:lineRule="auto"/>
        <w:ind w:left="360"/>
        <w:jc w:val="center"/>
        <w:rPr>
          <w:b/>
          <w:sz w:val="28"/>
          <w:szCs w:val="28"/>
          <w:lang w:val="uk-UA"/>
        </w:rPr>
      </w:pPr>
    </w:p>
    <w:p w:rsidR="003E5A4D" w:rsidRDefault="003E5A4D" w:rsidP="003E5A4D">
      <w:pPr>
        <w:spacing w:line="360" w:lineRule="auto"/>
        <w:ind w:left="360"/>
        <w:jc w:val="center"/>
        <w:rPr>
          <w:b/>
          <w:sz w:val="28"/>
          <w:szCs w:val="28"/>
          <w:lang w:val="uk-UA"/>
        </w:rPr>
      </w:pPr>
    </w:p>
    <w:p w:rsidR="003E5A4D" w:rsidRDefault="003E5A4D" w:rsidP="003E5A4D">
      <w:pPr>
        <w:spacing w:line="360" w:lineRule="auto"/>
        <w:ind w:left="360"/>
        <w:jc w:val="center"/>
        <w:rPr>
          <w:b/>
          <w:sz w:val="28"/>
          <w:szCs w:val="28"/>
          <w:lang w:val="uk-UA"/>
        </w:rPr>
      </w:pPr>
    </w:p>
    <w:p w:rsidR="003E5A4D" w:rsidRDefault="003E5A4D" w:rsidP="003E5A4D">
      <w:pPr>
        <w:spacing w:line="360" w:lineRule="auto"/>
        <w:ind w:left="360"/>
        <w:jc w:val="center"/>
        <w:rPr>
          <w:b/>
          <w:sz w:val="28"/>
          <w:szCs w:val="28"/>
          <w:lang w:val="uk-UA"/>
        </w:rPr>
      </w:pPr>
    </w:p>
    <w:p w:rsidR="003E5A4D" w:rsidRDefault="003E5A4D" w:rsidP="003E5A4D">
      <w:pPr>
        <w:spacing w:line="360" w:lineRule="auto"/>
        <w:rPr>
          <w:b/>
          <w:sz w:val="28"/>
          <w:szCs w:val="28"/>
          <w:lang w:val="uk-UA"/>
        </w:rPr>
      </w:pPr>
    </w:p>
    <w:p w:rsidR="003E5A4D" w:rsidRDefault="003E5A4D" w:rsidP="003E5A4D">
      <w:pPr>
        <w:spacing w:line="360" w:lineRule="auto"/>
        <w:rPr>
          <w:b/>
          <w:sz w:val="32"/>
          <w:szCs w:val="32"/>
          <w:lang w:val="uk-UA"/>
        </w:rPr>
      </w:pPr>
    </w:p>
    <w:p w:rsidR="003E5A4D" w:rsidRDefault="003E5A4D" w:rsidP="003E5A4D">
      <w:pPr>
        <w:spacing w:line="360" w:lineRule="auto"/>
        <w:jc w:val="center"/>
        <w:rPr>
          <w:b/>
          <w:sz w:val="32"/>
          <w:szCs w:val="32"/>
          <w:lang w:val="uk-UA"/>
        </w:rPr>
      </w:pPr>
      <w:r>
        <w:rPr>
          <w:b/>
          <w:sz w:val="32"/>
          <w:szCs w:val="32"/>
          <w:lang w:val="uk-UA"/>
        </w:rPr>
        <w:t>СПИСОК ВИКОРИСТАНИХ ДЖЕРЕЛ</w:t>
      </w:r>
    </w:p>
    <w:p w:rsidR="003E5A4D" w:rsidRDefault="003E5A4D" w:rsidP="003E5A4D">
      <w:pPr>
        <w:spacing w:line="720" w:lineRule="auto"/>
        <w:jc w:val="center"/>
        <w:rPr>
          <w:b/>
          <w:sz w:val="32"/>
          <w:szCs w:val="32"/>
          <w:lang w:val="uk-UA"/>
        </w:rPr>
      </w:pPr>
    </w:p>
    <w:p w:rsidR="003E5A4D" w:rsidRDefault="003E5A4D" w:rsidP="00AB6900">
      <w:pPr>
        <w:numPr>
          <w:ilvl w:val="0"/>
          <w:numId w:val="60"/>
        </w:numPr>
        <w:tabs>
          <w:tab w:val="clear" w:pos="720"/>
          <w:tab w:val="num" w:pos="300"/>
        </w:tabs>
        <w:suppressAutoHyphens w:val="0"/>
        <w:spacing w:line="360" w:lineRule="auto"/>
        <w:ind w:left="0" w:firstLine="700"/>
        <w:jc w:val="both"/>
        <w:rPr>
          <w:sz w:val="28"/>
          <w:szCs w:val="28"/>
          <w:lang w:val="uk-UA"/>
        </w:rPr>
      </w:pPr>
      <w:r>
        <w:rPr>
          <w:sz w:val="28"/>
          <w:szCs w:val="28"/>
          <w:lang w:val="uk-UA"/>
        </w:rPr>
        <w:t>Абраменко В.В., Панцев Е.Л. Кесарево сечение. – М.: Медицина. 1985. – 180с.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Акушерство, гінекологія та біотехнологія розмноження тварин з основами андрології: Програма навчальної дисципліни  для підготовки фахівців вищих аграрних закладів освіти 3-4 рівня акредитації за спеціальністю 7.130501. „Ветеринарна Медицина” // Г.В. Звєрєва, С.П. Хомин, В.А. Яблонський, В.Й. Любетський, Г.Г. Харута. – К.: Аграрна освіта, – 2001. – 20с.</w:t>
      </w:r>
    </w:p>
    <w:p w:rsidR="003E5A4D" w:rsidRPr="00DA4E41"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Аллен В.</w:t>
      </w:r>
      <w:r>
        <w:rPr>
          <w:sz w:val="28"/>
          <w:szCs w:val="28"/>
        </w:rPr>
        <w:t>Э. Полный курс акушерства и гинекологии собак (2</w:t>
      </w:r>
      <w:r>
        <w:rPr>
          <w:sz w:val="28"/>
          <w:szCs w:val="28"/>
          <w:lang w:val="uk-UA"/>
        </w:rPr>
        <w:t>-</w:t>
      </w:r>
      <w:r>
        <w:rPr>
          <w:sz w:val="28"/>
          <w:szCs w:val="28"/>
        </w:rPr>
        <w:t>е изд. доп. и исправленное Гэри К.У. Инглэнд) //</w:t>
      </w:r>
      <w:r>
        <w:rPr>
          <w:sz w:val="28"/>
          <w:szCs w:val="28"/>
          <w:lang w:val="uk-UA"/>
        </w:rPr>
        <w:t xml:space="preserve"> </w:t>
      </w:r>
      <w:r>
        <w:rPr>
          <w:sz w:val="28"/>
          <w:szCs w:val="28"/>
        </w:rPr>
        <w:t>Пер.с англ. О. Суворов. – М.: «Аквариум ЛТД», 2002</w:t>
      </w:r>
      <w:r>
        <w:rPr>
          <w:sz w:val="28"/>
          <w:szCs w:val="28"/>
          <w:lang w:val="uk-UA"/>
        </w:rPr>
        <w:t>.</w:t>
      </w:r>
      <w:r>
        <w:rPr>
          <w:sz w:val="28"/>
          <w:szCs w:val="28"/>
        </w:rPr>
        <w:t xml:space="preserve"> – 448с.:ил.</w:t>
      </w:r>
    </w:p>
    <w:p w:rsidR="003E5A4D" w:rsidRPr="00DA4E41"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Аллан Р., Аллан К. Немецкая овчарка. – Кировоград, 1998. – 398с.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Антипов В.А., Турченко А.Н., Козарян Р.В. Перспективный метод сокращения дефицита бета-каротина в животноводстве // Міжвідомчий тематичний науковий збірник „Ветеринарна медицина – 85”УААН, Харків – 2005, Т. 1. – С. 53 – 59.</w:t>
      </w:r>
    </w:p>
    <w:p w:rsidR="003E5A4D" w:rsidRPr="00FD48DE"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Андреев Г.М., Нечаев А.Ю. Анестезия при кесаревом сечении у собак //</w:t>
      </w:r>
      <w:r>
        <w:rPr>
          <w:sz w:val="28"/>
          <w:szCs w:val="28"/>
          <w:lang w:val="uk-UA"/>
        </w:rPr>
        <w:t xml:space="preserve"> </w:t>
      </w:r>
      <w:r>
        <w:rPr>
          <w:sz w:val="28"/>
          <w:szCs w:val="28"/>
        </w:rPr>
        <w:t>Ветеринария. – 2001 - № 7 – С. 54 – 56.</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Аршавский И.А. Физиология кровообращения </w:t>
      </w:r>
      <w:r w:rsidRPr="00FD48DE">
        <w:rPr>
          <w:sz w:val="28"/>
          <w:szCs w:val="28"/>
        </w:rPr>
        <w:t>во</w:t>
      </w:r>
      <w:r>
        <w:rPr>
          <w:sz w:val="28"/>
          <w:szCs w:val="28"/>
        </w:rPr>
        <w:t xml:space="preserve"> </w:t>
      </w:r>
      <w:r w:rsidRPr="00FD48DE">
        <w:rPr>
          <w:sz w:val="28"/>
          <w:szCs w:val="28"/>
        </w:rPr>
        <w:t>внутриутробном</w:t>
      </w:r>
      <w:r>
        <w:rPr>
          <w:sz w:val="28"/>
          <w:szCs w:val="28"/>
          <w:lang w:val="uk-UA"/>
        </w:rPr>
        <w:t xml:space="preserve"> периоде. М., 1960. – 218с.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lastRenderedPageBreak/>
        <w:t>Афанасьев Ю.А., Баланчук В.К., Ванников Л.Л., Оганесян Т.Г.,    Субботин М.Я., Суханов А.Ф. Основы гистологии и гистологической техники изд.2-е., испр. и доп. Издательство „Медицина”, Москва. – 1967. – 268с.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Афанасьев Ю.И., Ноздрин В. И., Михайлов О.Н. Популяционно-клеточные аспекты механизма действия витамина А // Успехи современной биологии – 1983. – Т 95. - № 3 – С. 358 – 372.</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Бабеев Д., Иванова И. Болезни новорожденого. София: Медицина и физкультура, 1982. – 296с.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Баженова Н.Б. Метод кольпоцитологической диагностики в ветеринарии (разработка и совершенствование) // Материалы междунар. науч.-произ. конф. по акушерству, гинекологии и биотехнологии репродукции животных, посвят. 100-</w:t>
      </w:r>
      <w:r>
        <w:rPr>
          <w:sz w:val="28"/>
          <w:szCs w:val="28"/>
        </w:rPr>
        <w:t>лети</w:t>
      </w:r>
      <w:r w:rsidRPr="00455734">
        <w:rPr>
          <w:sz w:val="28"/>
          <w:szCs w:val="28"/>
        </w:rPr>
        <w:t>ю</w:t>
      </w:r>
      <w:r>
        <w:rPr>
          <w:sz w:val="28"/>
          <w:szCs w:val="28"/>
          <w:lang w:val="uk-UA"/>
        </w:rPr>
        <w:t xml:space="preserve"> со дня роджения заслуженого деятеля науки РСФСР, д-ра вет. наук, проф. И.А. Бочарова. – Спб., 2001. – с. 14 – 16.</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Балашник  И.И. Ультразвуковое исследование </w:t>
      </w:r>
      <w:r>
        <w:rPr>
          <w:sz w:val="28"/>
          <w:szCs w:val="28"/>
        </w:rPr>
        <w:t>органов брюшной полости // Фельдшер и акушерка. 1987</w:t>
      </w:r>
      <w:r>
        <w:rPr>
          <w:sz w:val="28"/>
          <w:szCs w:val="28"/>
          <w:lang w:val="uk-UA"/>
        </w:rPr>
        <w:t>.</w:t>
      </w:r>
      <w:r>
        <w:rPr>
          <w:sz w:val="28"/>
          <w:szCs w:val="28"/>
        </w:rPr>
        <w:t xml:space="preserve"> № 8 С. 21 – 25.</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Баки Дж. Гормоны животных. – М.: Мир, 1986. – 86 с</w:t>
      </w:r>
      <w:r>
        <w:rPr>
          <w:sz w:val="28"/>
          <w:szCs w:val="28"/>
          <w:lang w:val="uk-UA"/>
        </w:rPr>
        <w:t>.</w:t>
      </w:r>
      <w:r>
        <w:rPr>
          <w:sz w:val="28"/>
          <w:szCs w:val="28"/>
        </w:rPr>
        <w:t xml:space="preserve"> </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Баранов А. Для любимой собаки. – М.: изд</w:t>
      </w:r>
      <w:r>
        <w:rPr>
          <w:sz w:val="28"/>
          <w:szCs w:val="28"/>
          <w:lang w:val="uk-UA"/>
        </w:rPr>
        <w:t>-</w:t>
      </w:r>
      <w:r>
        <w:rPr>
          <w:sz w:val="28"/>
          <w:szCs w:val="28"/>
        </w:rPr>
        <w:t>во МПИ 1991. – 128с.</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Баранов В.Г. Гормоны, </w:t>
      </w:r>
      <w:r>
        <w:rPr>
          <w:sz w:val="28"/>
          <w:szCs w:val="28"/>
        </w:rPr>
        <w:t>регуляци</w:t>
      </w:r>
      <w:r w:rsidRPr="00AD562D">
        <w:rPr>
          <w:sz w:val="28"/>
          <w:szCs w:val="28"/>
        </w:rPr>
        <w:t xml:space="preserve">я секреции и </w:t>
      </w:r>
      <w:r>
        <w:rPr>
          <w:sz w:val="28"/>
          <w:szCs w:val="28"/>
        </w:rPr>
        <w:t>механи</w:t>
      </w:r>
      <w:r w:rsidRPr="00AD562D">
        <w:rPr>
          <w:sz w:val="28"/>
          <w:szCs w:val="28"/>
        </w:rPr>
        <w:t>зм действия</w:t>
      </w:r>
      <w:r>
        <w:rPr>
          <w:sz w:val="28"/>
          <w:szCs w:val="28"/>
          <w:lang w:val="uk-UA"/>
        </w:rPr>
        <w:t xml:space="preserve">          </w:t>
      </w:r>
      <w:r>
        <w:rPr>
          <w:sz w:val="28"/>
          <w:szCs w:val="28"/>
        </w:rPr>
        <w:t xml:space="preserve"> //</w:t>
      </w:r>
      <w:r>
        <w:rPr>
          <w:sz w:val="28"/>
          <w:szCs w:val="28"/>
          <w:lang w:val="uk-UA"/>
        </w:rPr>
        <w:t xml:space="preserve"> </w:t>
      </w:r>
      <w:r>
        <w:rPr>
          <w:sz w:val="28"/>
          <w:szCs w:val="28"/>
        </w:rPr>
        <w:t>Руководство по клинической эндокринологии. М.: Медицина, 1977. – С. 7 – 30.</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 xml:space="preserve">Барр Ф. Ультразвуковая диагностика заболеваний собак и кошек </w:t>
      </w:r>
      <w:r>
        <w:rPr>
          <w:sz w:val="28"/>
          <w:szCs w:val="28"/>
          <w:lang w:val="uk-UA"/>
        </w:rPr>
        <w:t xml:space="preserve">          </w:t>
      </w:r>
      <w:r>
        <w:rPr>
          <w:sz w:val="28"/>
          <w:szCs w:val="28"/>
        </w:rPr>
        <w:t>//</w:t>
      </w:r>
      <w:r>
        <w:rPr>
          <w:sz w:val="28"/>
          <w:szCs w:val="28"/>
          <w:lang w:val="uk-UA"/>
        </w:rPr>
        <w:t xml:space="preserve"> </w:t>
      </w:r>
      <w:r>
        <w:rPr>
          <w:sz w:val="28"/>
          <w:szCs w:val="28"/>
        </w:rPr>
        <w:t>Пер. с англ. Зарифова З. – М.: Аквариум ЛТД, 1999. – 208с.</w:t>
      </w:r>
    </w:p>
    <w:p w:rsidR="003E5A4D" w:rsidRPr="00AD562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rPr>
        <w:t>Башкеев В.П. Болезни собак и кошек. – Харк</w:t>
      </w:r>
      <w:r>
        <w:rPr>
          <w:sz w:val="28"/>
          <w:szCs w:val="28"/>
          <w:lang w:val="uk-UA"/>
        </w:rPr>
        <w:t>і</w:t>
      </w:r>
      <w:r>
        <w:rPr>
          <w:sz w:val="28"/>
          <w:szCs w:val="28"/>
        </w:rPr>
        <w:t>в, изд. 2000. – 340с.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Белов А.Д., Данилов Е.П., Копенкинг В.Н., Плахтин М.В., Майоров А.И., Митин В.Н., Мустакинов Р.Г., Понаморьков В.И., Филипов Ю.И.,       </w:t>
      </w:r>
      <w:r w:rsidRPr="00042A45">
        <w:rPr>
          <w:sz w:val="28"/>
          <w:szCs w:val="28"/>
          <w:lang w:val="uk-UA"/>
        </w:rPr>
        <w:t>Чижов</w:t>
      </w:r>
      <w:r>
        <w:rPr>
          <w:sz w:val="28"/>
          <w:szCs w:val="28"/>
          <w:lang w:val="uk-UA"/>
        </w:rPr>
        <w:t xml:space="preserve"> В.А. Болезни собак. </w:t>
      </w:r>
      <w:r w:rsidRPr="00042A45">
        <w:rPr>
          <w:sz w:val="28"/>
          <w:szCs w:val="28"/>
        </w:rPr>
        <w:t>Справочник</w:t>
      </w:r>
      <w:r>
        <w:rPr>
          <w:sz w:val="28"/>
          <w:szCs w:val="28"/>
          <w:lang w:val="uk-UA"/>
        </w:rPr>
        <w:t xml:space="preserve"> М., 1990. </w:t>
      </w:r>
      <w:r>
        <w:rPr>
          <w:sz w:val="28"/>
          <w:szCs w:val="28"/>
        </w:rPr>
        <w:t>–</w:t>
      </w:r>
      <w:r>
        <w:rPr>
          <w:sz w:val="28"/>
          <w:szCs w:val="28"/>
          <w:lang w:val="uk-UA"/>
        </w:rPr>
        <w:t xml:space="preserve"> 564с.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Берхгоер П.К. Мелкие домашние животные. Болезни и лечение. – М.: „Аквариум ЛТД”, 2000. – 224с.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Бобрышев К. Микроэлементы и </w:t>
      </w:r>
      <w:r w:rsidRPr="003F71F1">
        <w:rPr>
          <w:sz w:val="28"/>
          <w:szCs w:val="28"/>
        </w:rPr>
        <w:t>размножение</w:t>
      </w:r>
      <w:r>
        <w:rPr>
          <w:sz w:val="28"/>
          <w:szCs w:val="28"/>
          <w:lang w:val="uk-UA"/>
        </w:rPr>
        <w:t xml:space="preserve"> // Наука практики, 1999. </w:t>
      </w:r>
      <w:r>
        <w:rPr>
          <w:sz w:val="28"/>
          <w:szCs w:val="28"/>
        </w:rPr>
        <w:t>–</w:t>
      </w:r>
      <w:r>
        <w:rPr>
          <w:sz w:val="28"/>
          <w:szCs w:val="28"/>
          <w:lang w:val="uk-UA"/>
        </w:rPr>
        <w:t xml:space="preserve"> №2. – С. 15.</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lastRenderedPageBreak/>
        <w:t>Бодяжина В.И. Вопросы этиологии и профилактики нарушения развития плода. Государственное издательство медицинской литературы Москва – 1963. – 208с.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Болезни собак / А.Д. Белов, Е.П. Данилов, И.И. Дукур и др. Сост. книги А.И. Майоров 3-е изд. перероб. и доп. – М.: „Чаро” </w:t>
      </w:r>
      <w:r>
        <w:rPr>
          <w:sz w:val="28"/>
          <w:szCs w:val="28"/>
        </w:rPr>
        <w:t>–</w:t>
      </w:r>
      <w:r>
        <w:rPr>
          <w:sz w:val="28"/>
          <w:szCs w:val="28"/>
          <w:lang w:val="uk-UA"/>
        </w:rPr>
        <w:t xml:space="preserve"> 1994 – 368с.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Болезни собак / Авт.: А.Д. Белов, Е.П. Данилов, И.И. Дукур и др. –  2-е изд. М.: Колос, 1995. – 368с.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Борисевич В.П., Галат В.Ф., Калиновский Г.М., Литвин В.П., Мазуркевич А.И. Болезни собак и кошек. „Урожай”, Киев. – 1996. – 430с.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Бортничук В.А. Довідник „</w:t>
      </w:r>
      <w:r>
        <w:rPr>
          <w:sz w:val="28"/>
          <w:szCs w:val="28"/>
        </w:rPr>
        <w:t>Болезни собак и кошек</w:t>
      </w:r>
      <w:r>
        <w:rPr>
          <w:sz w:val="28"/>
          <w:szCs w:val="28"/>
          <w:lang w:val="uk-UA"/>
        </w:rPr>
        <w:t>” за ред. док. вет. наук, проф. А.И. Мазуркевича – „Урожай” 1996. – 482с.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Братуха С.И., Нагний И.С., Евенко И.П. Болезни собак и кошек              // К.: </w:t>
      </w:r>
      <w:r>
        <w:rPr>
          <w:sz w:val="28"/>
          <w:szCs w:val="28"/>
        </w:rPr>
        <w:t>–</w:t>
      </w:r>
      <w:r>
        <w:rPr>
          <w:sz w:val="28"/>
          <w:szCs w:val="28"/>
          <w:lang w:val="uk-UA"/>
        </w:rPr>
        <w:t xml:space="preserve"> Вища школа. – 1979. – 231с.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Булиценко С.Д., Степановская Г.К., Фотея П.И. Недонашивание беременности. – К.: Здоров</w:t>
      </w:r>
      <w:r w:rsidRPr="00F24F76">
        <w:rPr>
          <w:sz w:val="28"/>
          <w:szCs w:val="28"/>
        </w:rPr>
        <w:t>’</w:t>
      </w:r>
      <w:r>
        <w:rPr>
          <w:sz w:val="28"/>
          <w:szCs w:val="28"/>
          <w:lang w:val="uk-UA"/>
        </w:rPr>
        <w:t>я, 1982. – 176с.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Валкович К. и Вимкокс Б. Успешное разведение собак. Руководство для заводчиков. Пер. с англ., Издательсьво „Софион”, 2000. </w:t>
      </w:r>
      <w:r>
        <w:rPr>
          <w:sz w:val="28"/>
          <w:szCs w:val="28"/>
        </w:rPr>
        <w:t>–</w:t>
      </w:r>
      <w:r>
        <w:rPr>
          <w:sz w:val="28"/>
          <w:szCs w:val="28"/>
          <w:lang w:val="uk-UA"/>
        </w:rPr>
        <w:t xml:space="preserve"> 272 с, 94ил.</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Вальдеман А.Р., Сурай П.Ф., Ионов И.А., Сахацкий И.И. Витамин</w:t>
      </w:r>
      <w:r>
        <w:rPr>
          <w:sz w:val="28"/>
          <w:szCs w:val="28"/>
        </w:rPr>
        <w:t>и</w:t>
      </w:r>
      <w:r>
        <w:rPr>
          <w:sz w:val="28"/>
          <w:szCs w:val="28"/>
          <w:lang w:val="uk-UA"/>
        </w:rPr>
        <w:t>ны в питании животных (Метаболизм и потребности). – Харьков.: РИП „Оригинал”, 1993. – 423с.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Валюшкин К.Д., Медведєв Г.Ф. Акушерство, гинекология и биотехнология животных: Учебник. – Мн.: Урожай, 1997. – 118с.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Ваша собака / Сост: Н. Пшеничная; Худож Джаникьян. Х.: Изд. комм.фирма „Гриф”. 1996. – 512с.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Ветеринарное акушерство, гинекология и биотехнология размножения / Под. ред. В.Я. Никитина, М.Г. Миролюбова – М.: Колос, 1999. – 495с.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Ветеринарное акушерство, гинекология и биотехника размножения / А.П.Студенцов, В.С. Шипилов, В.Я. Микитин и др.</w:t>
      </w:r>
      <w:r w:rsidRPr="00097263">
        <w:rPr>
          <w:sz w:val="28"/>
          <w:szCs w:val="28"/>
          <w:lang w:val="uk-UA"/>
        </w:rPr>
        <w:t xml:space="preserve"> </w:t>
      </w:r>
      <w:r>
        <w:rPr>
          <w:sz w:val="28"/>
          <w:szCs w:val="28"/>
          <w:lang w:val="uk-UA"/>
        </w:rPr>
        <w:t>– М.: Колос, 1999. – 493с.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Витамин А: обмен и функции / Душейко А.А.; отв.ред. Лишко В.К.; АН УССР. Ин-т биохимии им. А.В. Паладина. – Киев: Наук.думка, 1989. – 288с.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lastRenderedPageBreak/>
        <w:t>Витамины в питании животных (Метаболизм и потребности) / А.Р. Вальдемар, П.Ф. Сургай, И.А. Ионов, Н.И. Сахацкий. – Х.: РИП, „Оригинал” 1993. – 423с.</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DE548D">
        <w:rPr>
          <w:sz w:val="28"/>
          <w:szCs w:val="28"/>
          <w:lang w:val="uk-UA"/>
        </w:rPr>
        <w:t>Власенко В.М., Тихоню</w:t>
      </w:r>
      <w:r>
        <w:rPr>
          <w:sz w:val="28"/>
          <w:szCs w:val="28"/>
          <w:lang w:val="uk-UA"/>
        </w:rPr>
        <w:t>к</w:t>
      </w:r>
      <w:r w:rsidRPr="00DE548D">
        <w:rPr>
          <w:sz w:val="28"/>
          <w:szCs w:val="28"/>
          <w:lang w:val="uk-UA"/>
        </w:rPr>
        <w:t xml:space="preserve"> Л.А., Рублен</w:t>
      </w:r>
      <w:r>
        <w:rPr>
          <w:sz w:val="28"/>
          <w:szCs w:val="28"/>
          <w:lang w:val="uk-UA"/>
        </w:rPr>
        <w:t>к</w:t>
      </w:r>
      <w:r w:rsidRPr="00DE548D">
        <w:rPr>
          <w:sz w:val="28"/>
          <w:szCs w:val="28"/>
          <w:lang w:val="uk-UA"/>
        </w:rPr>
        <w:t xml:space="preserve">о М.В. Оперативна хірургія, анестезіологія і топографічна анатомія. – Біла Церква. </w:t>
      </w:r>
      <w:r w:rsidRPr="00A30C79">
        <w:rPr>
          <w:sz w:val="28"/>
          <w:szCs w:val="28"/>
        </w:rPr>
        <w:t>2006. – 544с.:461іл.</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A30C79">
        <w:rPr>
          <w:sz w:val="28"/>
          <w:szCs w:val="28"/>
        </w:rPr>
        <w:t>Волков Г.В., Салюхин В.Т., Юдин А.Н. Ветеринарн</w:t>
      </w:r>
      <w:r>
        <w:rPr>
          <w:sz w:val="28"/>
          <w:szCs w:val="28"/>
        </w:rPr>
        <w:t>ы</w:t>
      </w:r>
      <w:r w:rsidRPr="00A30C79">
        <w:rPr>
          <w:sz w:val="28"/>
          <w:szCs w:val="28"/>
        </w:rPr>
        <w:t>е советы. МВО. Агропромиздат, 1990. – С.52 – 72.</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A30C79">
        <w:rPr>
          <w:sz w:val="28"/>
          <w:szCs w:val="28"/>
        </w:rPr>
        <w:t>Все о собаке / Сост. Ю.С. Тыра, Ред.кол. А. Денисов, В. Козаченко, С. Макогон</w:t>
      </w:r>
      <w:r>
        <w:rPr>
          <w:sz w:val="28"/>
          <w:szCs w:val="28"/>
        </w:rPr>
        <w:t>чук и др.</w:t>
      </w:r>
      <w:r w:rsidRPr="00A30C79">
        <w:rPr>
          <w:sz w:val="28"/>
          <w:szCs w:val="28"/>
        </w:rPr>
        <w:t xml:space="preserve"> Гл.ред. О. Нечаєв. – К.: „Книга сервис” Х.: „Евроэкспрес”, 1997. – 497с.</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A30C79">
        <w:rPr>
          <w:sz w:val="28"/>
          <w:szCs w:val="28"/>
        </w:rPr>
        <w:t>Гавриш В.Г. Акушерство и гинекология //</w:t>
      </w:r>
      <w:r>
        <w:rPr>
          <w:sz w:val="28"/>
          <w:szCs w:val="28"/>
        </w:rPr>
        <w:t xml:space="preserve"> </w:t>
      </w:r>
      <w:r w:rsidRPr="00A30C79">
        <w:rPr>
          <w:sz w:val="28"/>
          <w:szCs w:val="28"/>
        </w:rPr>
        <w:t>Справочн</w:t>
      </w:r>
      <w:r>
        <w:rPr>
          <w:sz w:val="28"/>
          <w:szCs w:val="28"/>
        </w:rPr>
        <w:t>ик ветеринарного врача Ростов-на-</w:t>
      </w:r>
      <w:r w:rsidRPr="00A30C79">
        <w:rPr>
          <w:sz w:val="28"/>
          <w:szCs w:val="28"/>
        </w:rPr>
        <w:t>Дону, „Феникс”, 1999. – С. 203 – 276.</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A30C79">
        <w:rPr>
          <w:sz w:val="28"/>
          <w:szCs w:val="28"/>
        </w:rPr>
        <w:t>Гармаше</w:t>
      </w:r>
      <w:r>
        <w:rPr>
          <w:sz w:val="28"/>
          <w:szCs w:val="28"/>
        </w:rPr>
        <w:t xml:space="preserve">ва Н.Л., Константинова Н.Н. Введение </w:t>
      </w:r>
      <w:r w:rsidRPr="00A30C79">
        <w:rPr>
          <w:sz w:val="28"/>
          <w:szCs w:val="28"/>
        </w:rPr>
        <w:t>в пер</w:t>
      </w:r>
      <w:r>
        <w:rPr>
          <w:sz w:val="28"/>
          <w:szCs w:val="28"/>
        </w:rPr>
        <w:t>и</w:t>
      </w:r>
      <w:r w:rsidRPr="00A30C79">
        <w:rPr>
          <w:sz w:val="28"/>
          <w:szCs w:val="28"/>
        </w:rPr>
        <w:t xml:space="preserve">натальную медицину. – </w:t>
      </w:r>
      <w:r>
        <w:rPr>
          <w:sz w:val="28"/>
          <w:szCs w:val="28"/>
        </w:rPr>
        <w:t>М.: Медицина. 1978. – 290с.</w:t>
      </w:r>
    </w:p>
    <w:p w:rsidR="003E5A4D" w:rsidRPr="00A30C79" w:rsidRDefault="003E5A4D" w:rsidP="00AB6900">
      <w:pPr>
        <w:numPr>
          <w:ilvl w:val="0"/>
          <w:numId w:val="60"/>
        </w:numPr>
        <w:tabs>
          <w:tab w:val="num" w:pos="300"/>
        </w:tabs>
        <w:suppressAutoHyphens w:val="0"/>
        <w:spacing w:line="360" w:lineRule="auto"/>
        <w:ind w:left="0" w:firstLine="700"/>
        <w:jc w:val="both"/>
        <w:rPr>
          <w:sz w:val="28"/>
          <w:szCs w:val="28"/>
        </w:rPr>
      </w:pPr>
      <w:r w:rsidRPr="00A30C79">
        <w:rPr>
          <w:sz w:val="28"/>
          <w:szCs w:val="28"/>
        </w:rPr>
        <w:t>Гайструк А.Н., Шашильян В</w:t>
      </w:r>
      <w:r>
        <w:rPr>
          <w:sz w:val="28"/>
          <w:szCs w:val="28"/>
        </w:rPr>
        <w:t>.В. Гормональная функция фето</w:t>
      </w:r>
      <w:r w:rsidRPr="00A30C79">
        <w:rPr>
          <w:sz w:val="28"/>
          <w:szCs w:val="28"/>
        </w:rPr>
        <w:t>плацентарной системы при железодефецитной анемии беременности</w:t>
      </w:r>
      <w:r>
        <w:rPr>
          <w:sz w:val="28"/>
          <w:szCs w:val="28"/>
        </w:rPr>
        <w:t xml:space="preserve">               </w:t>
      </w:r>
      <w:r w:rsidRPr="00A30C79">
        <w:rPr>
          <w:sz w:val="28"/>
          <w:szCs w:val="28"/>
        </w:rPr>
        <w:t xml:space="preserve"> //</w:t>
      </w:r>
      <w:r>
        <w:rPr>
          <w:sz w:val="28"/>
          <w:szCs w:val="28"/>
        </w:rPr>
        <w:t xml:space="preserve"> </w:t>
      </w:r>
      <w:r w:rsidRPr="00A30C79">
        <w:rPr>
          <w:sz w:val="28"/>
          <w:szCs w:val="28"/>
        </w:rPr>
        <w:t xml:space="preserve">Акушерство и гинекология. – 1986. </w:t>
      </w:r>
      <w:r>
        <w:rPr>
          <w:sz w:val="28"/>
          <w:szCs w:val="28"/>
        </w:rPr>
        <w:t>–</w:t>
      </w:r>
      <w:r w:rsidRPr="00A30C79">
        <w:rPr>
          <w:sz w:val="28"/>
          <w:szCs w:val="28"/>
        </w:rPr>
        <w:t xml:space="preserve"> № 10. – С. 41 – 43</w:t>
      </w:r>
      <w:r>
        <w:rPr>
          <w:sz w:val="28"/>
          <w:szCs w:val="28"/>
          <w:lang w:val="uk-UA"/>
        </w:rPr>
        <w:t>.</w:t>
      </w:r>
    </w:p>
    <w:p w:rsidR="003E5A4D" w:rsidRPr="005C337B" w:rsidRDefault="003E5A4D" w:rsidP="00AB6900">
      <w:pPr>
        <w:numPr>
          <w:ilvl w:val="0"/>
          <w:numId w:val="60"/>
        </w:numPr>
        <w:tabs>
          <w:tab w:val="num" w:pos="300"/>
        </w:tabs>
        <w:suppressAutoHyphens w:val="0"/>
        <w:spacing w:line="360" w:lineRule="auto"/>
        <w:ind w:left="0" w:firstLine="700"/>
        <w:jc w:val="both"/>
        <w:rPr>
          <w:sz w:val="28"/>
          <w:szCs w:val="28"/>
          <w:lang w:val="uk-UA"/>
        </w:rPr>
      </w:pPr>
      <w:r w:rsidRPr="00A30C79">
        <w:rPr>
          <w:sz w:val="28"/>
          <w:szCs w:val="28"/>
        </w:rPr>
        <w:t xml:space="preserve"> Георгеу Д., Фазец Х., Базда Л. Гормональные</w:t>
      </w:r>
      <w:r>
        <w:rPr>
          <w:sz w:val="28"/>
          <w:szCs w:val="28"/>
          <w:lang w:val="uk-UA"/>
        </w:rPr>
        <w:t xml:space="preserve">  </w:t>
      </w:r>
      <w:r>
        <w:rPr>
          <w:noProof/>
          <w:sz w:val="28"/>
          <w:szCs w:val="28"/>
        </w:rPr>
        <w:t>показатели в оценке функционального состояния  системы мать – плод // Тезисы докладов VII Международного конгреса акушеров-гинекологов. – М. 19</w:t>
      </w:r>
      <w:r>
        <w:rPr>
          <w:noProof/>
          <w:sz w:val="28"/>
          <w:szCs w:val="28"/>
          <w:lang w:val="uk-UA"/>
        </w:rPr>
        <w:t>8</w:t>
      </w:r>
      <w:r>
        <w:rPr>
          <w:noProof/>
          <w:sz w:val="28"/>
          <w:szCs w:val="28"/>
        </w:rPr>
        <w:t>3. – С.322 – 324.</w:t>
      </w:r>
    </w:p>
    <w:p w:rsidR="003E5A4D" w:rsidRPr="005C337B"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Гильберт С. Биохимия развития. М., 1993. Т</w:t>
      </w:r>
      <w:r>
        <w:rPr>
          <w:noProof/>
          <w:sz w:val="28"/>
          <w:szCs w:val="28"/>
          <w:lang w:val="uk-UA"/>
        </w:rPr>
        <w:t>.</w:t>
      </w:r>
      <w:r>
        <w:rPr>
          <w:noProof/>
          <w:sz w:val="28"/>
          <w:szCs w:val="28"/>
        </w:rPr>
        <w:t xml:space="preserve"> 1 – 3</w:t>
      </w:r>
      <w:r>
        <w:rPr>
          <w:noProof/>
          <w:sz w:val="28"/>
          <w:szCs w:val="28"/>
          <w:lang w:val="uk-UA"/>
        </w:rPr>
        <w:t>.</w:t>
      </w:r>
      <w:r>
        <w:rPr>
          <w:noProof/>
          <w:sz w:val="28"/>
          <w:szCs w:val="28"/>
        </w:rPr>
        <w:t xml:space="preserve"> </w:t>
      </w:r>
    </w:p>
    <w:p w:rsidR="003E5A4D" w:rsidRPr="005C337B"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Гистохимия  Кононский А.И. Издательское объэдинение «Вища школа», 1976. – 280с.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Э. Говорка. Плацента человека. – Польское  Государственное медицинское издательство – Варшава, 1970. – 417с.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Голбан Д.М., Рейлян Н.С. Новые тканевые препараты для ветеринарных целей // Новые препараты в ветеринарии. Кишинев: Кишиневский сельскохозяйственный институт им. Фрунзе, 1990. – С. 4 – 6.</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Гончаров В.П., Карпов В.А. Анатомо-физиологические особенности  половой системы у собак и кошек: Учебное пособие. – М.: МГАВМ и Б, 1994. – 28с.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lastRenderedPageBreak/>
        <w:t>Гончаров В.П., Черепахов Д.А. Акушерство, гинекология и биотехнология размножения животных. – М.: Колос, 2004. – 452с.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Грачев А.Д. Физиологическое применение микробиологического каротина в животноводстве // Интенсификация производства молока и говядины. Горки, 1985. – С.10 – 13.</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Гросс К.Я., Лейспер У.Т., Синимяз Х.В. и др. Комплексная оценка состояния  фетоплацентарной системы // Акушерство и гинекология. – 1985. – № 4. – С.47 – 49. </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Гришко Д.С. </w:t>
      </w:r>
      <w:r>
        <w:rPr>
          <w:sz w:val="28"/>
          <w:szCs w:val="28"/>
          <w:lang w:val="uk-UA"/>
        </w:rPr>
        <w:t xml:space="preserve">Лекції з ветеринарного акушерства: Навчальний посібник. Х.: </w:t>
      </w:r>
      <w:r>
        <w:rPr>
          <w:sz w:val="28"/>
          <w:szCs w:val="28"/>
        </w:rPr>
        <w:t>–</w:t>
      </w:r>
      <w:r>
        <w:rPr>
          <w:sz w:val="28"/>
          <w:szCs w:val="28"/>
          <w:lang w:val="uk-UA"/>
        </w:rPr>
        <w:t xml:space="preserve"> Прапор, 2003. – 400с.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Грищенко В.И., Яковцева А.Ф. Антенатальна смерть плода. М.: Медицина, 1988. – 280с. </w:t>
      </w:r>
    </w:p>
    <w:p w:rsidR="003E5A4D" w:rsidRPr="00BF6DE6" w:rsidRDefault="003E5A4D" w:rsidP="00AB6900">
      <w:pPr>
        <w:numPr>
          <w:ilvl w:val="0"/>
          <w:numId w:val="60"/>
        </w:numPr>
        <w:tabs>
          <w:tab w:val="num" w:pos="300"/>
        </w:tabs>
        <w:suppressAutoHyphens w:val="0"/>
        <w:spacing w:line="360" w:lineRule="auto"/>
        <w:ind w:left="0" w:firstLine="700"/>
        <w:jc w:val="both"/>
        <w:rPr>
          <w:sz w:val="28"/>
          <w:szCs w:val="28"/>
        </w:rPr>
      </w:pPr>
      <w:r w:rsidRPr="00BF6DE6">
        <w:rPr>
          <w:sz w:val="28"/>
          <w:szCs w:val="28"/>
        </w:rPr>
        <w:t xml:space="preserve">Дельберт Дж. Карлсон, Джеймс М </w:t>
      </w:r>
      <w:r>
        <w:rPr>
          <w:sz w:val="28"/>
          <w:szCs w:val="28"/>
        </w:rPr>
        <w:t>Гиффин, Лиза Д. Карлсон. Домашн</w:t>
      </w:r>
      <w:r>
        <w:rPr>
          <w:sz w:val="28"/>
          <w:szCs w:val="28"/>
          <w:lang w:val="uk-UA"/>
        </w:rPr>
        <w:t>и</w:t>
      </w:r>
      <w:r>
        <w:rPr>
          <w:sz w:val="28"/>
          <w:szCs w:val="28"/>
        </w:rPr>
        <w:t>й ветеринарный справ</w:t>
      </w:r>
      <w:r w:rsidRPr="00BF6DE6">
        <w:rPr>
          <w:sz w:val="28"/>
          <w:szCs w:val="28"/>
        </w:rPr>
        <w:t xml:space="preserve">очник для владельцев </w:t>
      </w:r>
      <w:r>
        <w:rPr>
          <w:sz w:val="28"/>
          <w:szCs w:val="28"/>
          <w:lang w:val="uk-UA"/>
        </w:rPr>
        <w:t xml:space="preserve">кошек. – </w:t>
      </w:r>
      <w:r>
        <w:rPr>
          <w:noProof/>
          <w:sz w:val="28"/>
          <w:szCs w:val="28"/>
          <w:lang w:val="uk-UA"/>
        </w:rPr>
        <w:t>пер. с англ. Стукалиной Л.А. – Библиотека любителей кошек. – М.: Центр-полиграф, 1997. – 573с.</w:t>
      </w:r>
    </w:p>
    <w:p w:rsidR="003E5A4D" w:rsidRDefault="003E5A4D" w:rsidP="00AB6900">
      <w:pPr>
        <w:numPr>
          <w:ilvl w:val="0"/>
          <w:numId w:val="60"/>
        </w:numPr>
        <w:tabs>
          <w:tab w:val="num" w:pos="300"/>
        </w:tabs>
        <w:suppressAutoHyphens w:val="0"/>
        <w:spacing w:line="360" w:lineRule="auto"/>
        <w:ind w:left="0" w:firstLine="700"/>
        <w:jc w:val="both"/>
        <w:rPr>
          <w:sz w:val="28"/>
          <w:szCs w:val="28"/>
        </w:rPr>
      </w:pPr>
      <w:r>
        <w:rPr>
          <w:noProof/>
          <w:sz w:val="28"/>
          <w:szCs w:val="28"/>
          <w:lang w:val="uk-UA"/>
        </w:rPr>
        <w:t xml:space="preserve">Дельберт Дж. Карлсон, Джеймс М Гиффин. Домашний </w:t>
      </w:r>
      <w:r w:rsidRPr="00BF6DE6">
        <w:rPr>
          <w:noProof/>
          <w:sz w:val="28"/>
          <w:szCs w:val="28"/>
        </w:rPr>
        <w:t>ветеринарн</w:t>
      </w:r>
      <w:r>
        <w:rPr>
          <w:noProof/>
          <w:sz w:val="28"/>
          <w:szCs w:val="28"/>
        </w:rPr>
        <w:t>ы</w:t>
      </w:r>
      <w:r w:rsidRPr="00BF6DE6">
        <w:rPr>
          <w:noProof/>
          <w:sz w:val="28"/>
          <w:szCs w:val="28"/>
        </w:rPr>
        <w:t>й</w:t>
      </w:r>
      <w:r>
        <w:rPr>
          <w:noProof/>
          <w:sz w:val="28"/>
          <w:szCs w:val="28"/>
          <w:lang w:val="uk-UA"/>
        </w:rPr>
        <w:t xml:space="preserve"> </w:t>
      </w:r>
      <w:r>
        <w:rPr>
          <w:noProof/>
          <w:sz w:val="28"/>
          <w:szCs w:val="28"/>
        </w:rPr>
        <w:t>справочник для владельцев собак. – Пер. с англ. Сперанской Е.Н. – «Библиотека американского клуба собаководства». – М.: Центрполиграф – 1997. – 534с.</w:t>
      </w:r>
    </w:p>
    <w:p w:rsidR="003E5A4D" w:rsidRDefault="003E5A4D" w:rsidP="00AB6900">
      <w:pPr>
        <w:numPr>
          <w:ilvl w:val="0"/>
          <w:numId w:val="60"/>
        </w:numPr>
        <w:tabs>
          <w:tab w:val="num" w:pos="300"/>
        </w:tabs>
        <w:suppressAutoHyphens w:val="0"/>
        <w:spacing w:line="360" w:lineRule="auto"/>
        <w:ind w:left="0" w:firstLine="700"/>
        <w:jc w:val="both"/>
        <w:rPr>
          <w:sz w:val="28"/>
          <w:szCs w:val="28"/>
        </w:rPr>
      </w:pPr>
      <w:r>
        <w:rPr>
          <w:noProof/>
          <w:sz w:val="28"/>
          <w:szCs w:val="28"/>
        </w:rPr>
        <w:t>Дергачев А.И. Ультразвуковая диагностика заболеваний внутрених органов //</w:t>
      </w:r>
      <w:r>
        <w:rPr>
          <w:noProof/>
          <w:sz w:val="28"/>
          <w:szCs w:val="28"/>
          <w:lang w:val="uk-UA"/>
        </w:rPr>
        <w:t xml:space="preserve"> </w:t>
      </w:r>
      <w:r>
        <w:rPr>
          <w:noProof/>
          <w:sz w:val="28"/>
          <w:szCs w:val="28"/>
        </w:rPr>
        <w:t>Справочное пособие. – М.: Издательство РУДН, 1995. – 334с.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Довідник по застосуванню біологічно активних речовин у тваринництві: Літ. для кабінету зоотехніка В.Ю. Чумаченко, С.В. Стояновський, І.О. Калашник – Урожай 1989. – 260с.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Довідник птахівництва: Технологічні нормативи виробництва продукції птахівництва. Базові та перспективні технології / М.І. Сахацький, І.І. Івко та ін; Ін-т птахівництва. – Х.: Б.в, 2001. – 159с.</w:t>
      </w:r>
    </w:p>
    <w:p w:rsidR="003E5A4D" w:rsidRPr="001C2F8A"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Аллен В.Э. Полный курс акушерства и гинекологии собак. (Второе </w:t>
      </w:r>
      <w:r>
        <w:rPr>
          <w:noProof/>
          <w:sz w:val="28"/>
          <w:szCs w:val="28"/>
        </w:rPr>
        <w:t>издание доп. и исправ. Гэри К.У. Инглэнд.) / Пер.с англ. О. Суворов. – Москва  «Аквариум ЛТД»,</w:t>
      </w:r>
      <w:r>
        <w:rPr>
          <w:noProof/>
          <w:sz w:val="28"/>
          <w:szCs w:val="28"/>
          <w:lang w:val="uk-UA"/>
        </w:rPr>
        <w:t xml:space="preserve"> </w:t>
      </w:r>
      <w:r>
        <w:rPr>
          <w:noProof/>
          <w:sz w:val="28"/>
          <w:szCs w:val="28"/>
        </w:rPr>
        <w:t>2002. – 448с.: ил.</w:t>
      </w:r>
    </w:p>
    <w:p w:rsidR="003E5A4D" w:rsidRPr="001C2F8A"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lastRenderedPageBreak/>
        <w:t>Достаевский П.П., Судаков Н.А., Атамась В.А. и др. Справочник ветеринарного врача; Под ред. Достоевского П.П. и Судакова И.А. – К.: Урожай, 1990. – 784с.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Дражевская И.А. Эндокринологическая система растущего организма. М., 1987. – 211с.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Душейко А.А. Вітамін А в тваринництві. – К.: Урожай, 1975. – 72с. </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Душейко А.А., </w:t>
      </w:r>
      <w:r>
        <w:rPr>
          <w:noProof/>
          <w:sz w:val="28"/>
          <w:szCs w:val="28"/>
        </w:rPr>
        <w:t>Балашевич М.А. Витамин А, мембраны и дифференциация клеток //</w:t>
      </w:r>
      <w:r>
        <w:rPr>
          <w:noProof/>
          <w:sz w:val="28"/>
          <w:szCs w:val="28"/>
          <w:lang w:val="uk-UA"/>
        </w:rPr>
        <w:t xml:space="preserve"> Український біохімічний журнал. – 1976. – Т. 48 - № 2. – С. 249 – 263. </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Душейко А.А. Вітамін А як чинник розвитку і диференціювання         // III Український біохімічний зїзд і тезіси симпозіуму. – Донецьк: 1977. – С.71 – 72. </w:t>
      </w:r>
    </w:p>
    <w:p w:rsidR="003E5A4D" w:rsidRPr="00053A1F"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Душейко А.А.</w:t>
      </w:r>
      <w:r>
        <w:rPr>
          <w:noProof/>
          <w:sz w:val="28"/>
          <w:szCs w:val="28"/>
        </w:rPr>
        <w:t xml:space="preserve"> Биохимическая функция витамина А //</w:t>
      </w:r>
      <w:r>
        <w:rPr>
          <w:noProof/>
          <w:sz w:val="28"/>
          <w:szCs w:val="28"/>
          <w:lang w:val="uk-UA"/>
        </w:rPr>
        <w:t xml:space="preserve"> </w:t>
      </w:r>
      <w:r>
        <w:rPr>
          <w:noProof/>
          <w:sz w:val="28"/>
          <w:szCs w:val="28"/>
        </w:rPr>
        <w:t xml:space="preserve">Украинский биохимический журнал. – 1980. – Т. 52. </w:t>
      </w:r>
      <w:r>
        <w:rPr>
          <w:sz w:val="28"/>
          <w:szCs w:val="28"/>
        </w:rPr>
        <w:t>–</w:t>
      </w:r>
      <w:r>
        <w:rPr>
          <w:noProof/>
          <w:sz w:val="28"/>
          <w:szCs w:val="28"/>
        </w:rPr>
        <w:t xml:space="preserve"> № 3. С.387 – 396. </w:t>
      </w:r>
    </w:p>
    <w:p w:rsidR="003E5A4D" w:rsidRPr="00053A1F"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 xml:space="preserve">Душейко А.А. Витамин А. Обмен и функции. – К.: Наукова думка, 1989. – 288с. </w:t>
      </w:r>
    </w:p>
    <w:p w:rsidR="003E5A4D" w:rsidRPr="00053A1F"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Дюльгер Г.П. Акушерство, гинекология и биотехнология размножения кошек. (Учебное пособие для студентов высших учебных заведений. – М.: Колос, 2004. – 101с.: ил.</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Дюльгер Г.П. Физиология размножения и репродуктивная патология собак. – М.: Колос, 2002. – 150с.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Ефимов А.С., Тихонова Е.П., Бенникова Е.А., и др. Справочник врача – эндокринолога / Под ред. А.С. Ефимова, Е.П. Тихоновой, Киев „Здоров</w:t>
      </w:r>
      <w:r>
        <w:rPr>
          <w:noProof/>
          <w:sz w:val="28"/>
          <w:szCs w:val="28"/>
          <w:lang w:val="en-US"/>
        </w:rPr>
        <w:t>’</w:t>
      </w:r>
      <w:r>
        <w:rPr>
          <w:noProof/>
          <w:sz w:val="28"/>
          <w:szCs w:val="28"/>
          <w:lang w:val="uk-UA"/>
        </w:rPr>
        <w:t xml:space="preserve">я”, 1987. </w:t>
      </w:r>
      <w:r>
        <w:rPr>
          <w:sz w:val="28"/>
          <w:szCs w:val="28"/>
        </w:rPr>
        <w:t>–</w:t>
      </w:r>
      <w:r>
        <w:rPr>
          <w:noProof/>
          <w:sz w:val="28"/>
          <w:szCs w:val="28"/>
          <w:lang w:val="uk-UA"/>
        </w:rPr>
        <w:t xml:space="preserve">  272с.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Жаров А.В. Морфофункциональные изменения в регулирующих и репродуктивных системах при патологии обмена веществ // Роль ветобразования в профилактике болезней и лечении животных.: Тез.докл. / МВН, 1999. – С. 145 – 147.</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 xml:space="preserve">Зубко В.Н. Содержание служебных собак и уход за ними. Кормление. Болезни собак и оказание первой помощи. // Служебное </w:t>
      </w:r>
      <w:r>
        <w:rPr>
          <w:noProof/>
          <w:sz w:val="28"/>
          <w:szCs w:val="28"/>
          <w:lang w:val="uk-UA"/>
        </w:rPr>
        <w:lastRenderedPageBreak/>
        <w:t>собаководство (А.П. Мазовер, В.Н. Зубко, Л.С. Шершевская и др. – Петрозаводск: „Барс”, 1992. – С 62 – 103.</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Иванов И.Ф., Ковальский П.А. Цитология, гистология и эмбриология. Изд. 3-е, испр. и доп. М.: „Колос”, 1979. – 448с.: ил.</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Иванов В.В. Клиническое ультразвуковое исследование органов брюшной и грудной полости у собак и кошек. Атлас. – М.: ООО „Аквариум – Принт”, 2005. – 176с.: ил.</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Кальницкий Б.Д. Минеральные вещества и кормление животных. – Л.: Агропромиздат, 1985. – 207с.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Карпов В.А. Акушерство мелких животных. – М.: Россельхозиздат, 1984. – 240с.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Карпов П.В. Акушерство и гинекология мелких домашних животных. – М.: Росагропромиздат. 1990. – 288с.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Ковальов П.В. Корекція статевого циклу та розвиток вагітності у сук: Автореф. дис.канд.вет.наук. (НАУК.</w:t>
      </w:r>
      <w:r w:rsidRPr="004D06B1">
        <w:rPr>
          <w:sz w:val="28"/>
          <w:szCs w:val="28"/>
        </w:rPr>
        <w:t xml:space="preserve"> </w:t>
      </w:r>
      <w:r>
        <w:rPr>
          <w:sz w:val="28"/>
          <w:szCs w:val="28"/>
        </w:rPr>
        <w:t>–</w:t>
      </w:r>
      <w:r>
        <w:rPr>
          <w:noProof/>
          <w:sz w:val="28"/>
          <w:szCs w:val="28"/>
          <w:lang w:val="uk-UA"/>
        </w:rPr>
        <w:t xml:space="preserve"> :Б., 2004 – 20с.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Кондрахин И.П., Курилов Н.А., Малахов А.Г. Клиническая лабораторная диагностика в ветеринарии. – М.: Агропромиздат, 1985. – 287с.</w:t>
      </w:r>
    </w:p>
    <w:p w:rsidR="003E5A4D" w:rsidRPr="001667FB"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 xml:space="preserve">Кондрахин И.П. Алиментарные и эндокринные болезни животных. – М.: ВО Агропромиздат, 1989. – 256с. </w:t>
      </w:r>
    </w:p>
    <w:p w:rsidR="003E5A4D" w:rsidRPr="001667FB"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rPr>
        <w:t>Кондрахин С.А., Еремин Д.А., Кобликов В.В. Ультразвуковая диагностика беременности мелких домашних животных //</w:t>
      </w:r>
      <w:r>
        <w:rPr>
          <w:noProof/>
          <w:sz w:val="28"/>
          <w:szCs w:val="28"/>
          <w:lang w:val="uk-UA"/>
        </w:rPr>
        <w:t xml:space="preserve"> </w:t>
      </w:r>
      <w:r>
        <w:rPr>
          <w:noProof/>
          <w:sz w:val="28"/>
          <w:szCs w:val="28"/>
        </w:rPr>
        <w:t>Материалы 8-го Международного конгреса по проблемам вет. мед-ны – Москва, 2000 – С.55 – 56.</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Кононский А.И. Биохимия животных. – К.: Вища школа, 1980. – 415с.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Корнева Е.А. Гормонны, иммунная система. – Л.: Наука, 1988. – 151с.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Корпачев В.В. Популярно о фармакологии. – Київ. Наукова думка, 1989. – С. 45 – 60.</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noProof/>
          <w:sz w:val="28"/>
          <w:szCs w:val="28"/>
          <w:lang w:val="uk-UA"/>
        </w:rPr>
        <w:t>Кошовий В.П. Акушерсько – гінекологічна патологія у корів: Навч. посіб. для студ.вищ.навч. закладів. Х.: Золоті сторінки, 2004. – 156с.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sidRPr="00DE548D">
        <w:rPr>
          <w:sz w:val="28"/>
          <w:szCs w:val="28"/>
          <w:lang w:val="uk-UA"/>
        </w:rPr>
        <w:lastRenderedPageBreak/>
        <w:t xml:space="preserve">Кошовий В.П., Цимерман О.О. Гінекологічне дзеркало для сук крупних порід, // Підвищення продуктивності сільськогосподарських тварин: Зб. наук. праць.– </w:t>
      </w:r>
      <w:r w:rsidRPr="00C060B0">
        <w:rPr>
          <w:sz w:val="28"/>
          <w:szCs w:val="28"/>
        </w:rPr>
        <w:t>Х</w:t>
      </w:r>
      <w:r>
        <w:rPr>
          <w:sz w:val="28"/>
          <w:szCs w:val="28"/>
        </w:rPr>
        <w:t>арків</w:t>
      </w:r>
      <w:r w:rsidRPr="00C060B0">
        <w:rPr>
          <w:sz w:val="28"/>
          <w:szCs w:val="28"/>
        </w:rPr>
        <w:t>,</w:t>
      </w:r>
      <w:r>
        <w:rPr>
          <w:sz w:val="28"/>
          <w:szCs w:val="28"/>
        </w:rPr>
        <w:t xml:space="preserve"> </w:t>
      </w:r>
      <w:r w:rsidRPr="00C060B0">
        <w:rPr>
          <w:sz w:val="28"/>
          <w:szCs w:val="28"/>
        </w:rPr>
        <w:t xml:space="preserve">2005. </w:t>
      </w:r>
      <w:r>
        <w:rPr>
          <w:sz w:val="28"/>
          <w:szCs w:val="28"/>
        </w:rPr>
        <w:t>– Т. 15.</w:t>
      </w:r>
      <w:r w:rsidRPr="00C060B0">
        <w:rPr>
          <w:sz w:val="28"/>
          <w:szCs w:val="28"/>
        </w:rPr>
        <w:t xml:space="preserve"> – С</w:t>
      </w:r>
      <w:r>
        <w:rPr>
          <w:sz w:val="28"/>
          <w:szCs w:val="28"/>
        </w:rPr>
        <w:t>. 308-</w:t>
      </w:r>
      <w:r w:rsidRPr="00C060B0">
        <w:rPr>
          <w:sz w:val="28"/>
          <w:szCs w:val="28"/>
        </w:rPr>
        <w:t>312.</w:t>
      </w:r>
      <w:r>
        <w:rPr>
          <w:sz w:val="28"/>
          <w:szCs w:val="28"/>
        </w:rPr>
        <w:t xml:space="preserve"> </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sidRPr="00C060B0">
        <w:rPr>
          <w:sz w:val="28"/>
          <w:szCs w:val="28"/>
        </w:rPr>
        <w:t>Кош</w:t>
      </w:r>
      <w:r>
        <w:rPr>
          <w:sz w:val="28"/>
          <w:szCs w:val="28"/>
        </w:rPr>
        <w:t>о</w:t>
      </w:r>
      <w:r w:rsidRPr="00C060B0">
        <w:rPr>
          <w:sz w:val="28"/>
          <w:szCs w:val="28"/>
        </w:rPr>
        <w:t>в</w:t>
      </w:r>
      <w:r>
        <w:rPr>
          <w:sz w:val="28"/>
          <w:szCs w:val="28"/>
        </w:rPr>
        <w:t>и</w:t>
      </w:r>
      <w:r w:rsidRPr="00C060B0">
        <w:rPr>
          <w:sz w:val="28"/>
          <w:szCs w:val="28"/>
        </w:rPr>
        <w:t xml:space="preserve">й В.П., </w:t>
      </w:r>
      <w:r w:rsidRPr="00BD577F">
        <w:rPr>
          <w:sz w:val="28"/>
          <w:szCs w:val="28"/>
        </w:rPr>
        <w:t>Цимерман О.О.</w:t>
      </w:r>
      <w:r w:rsidRPr="00C060B0">
        <w:rPr>
          <w:sz w:val="28"/>
          <w:szCs w:val="28"/>
        </w:rPr>
        <w:t xml:space="preserve"> Оцінка стану плодів собак та способи підвищення їх життєдіяльності // </w:t>
      </w:r>
      <w:r>
        <w:rPr>
          <w:sz w:val="28"/>
          <w:szCs w:val="28"/>
        </w:rPr>
        <w:t xml:space="preserve">Ветеринарна медицина України. – </w:t>
      </w:r>
      <w:r w:rsidRPr="00C060B0">
        <w:rPr>
          <w:sz w:val="28"/>
          <w:szCs w:val="28"/>
        </w:rPr>
        <w:t xml:space="preserve">2006. </w:t>
      </w:r>
      <w:r>
        <w:rPr>
          <w:sz w:val="28"/>
          <w:szCs w:val="28"/>
        </w:rPr>
        <w:t>–</w:t>
      </w:r>
      <w:r w:rsidRPr="00C060B0">
        <w:rPr>
          <w:sz w:val="28"/>
          <w:szCs w:val="28"/>
        </w:rPr>
        <w:t xml:space="preserve"> №12</w:t>
      </w:r>
      <w:r>
        <w:rPr>
          <w:sz w:val="28"/>
          <w:szCs w:val="28"/>
        </w:rPr>
        <w:t>. – С. 29</w:t>
      </w:r>
      <w:r w:rsidRPr="00C060B0">
        <w:rPr>
          <w:sz w:val="28"/>
          <w:szCs w:val="28"/>
        </w:rPr>
        <w:t>-31.</w:t>
      </w:r>
      <w:r>
        <w:rPr>
          <w:sz w:val="28"/>
          <w:szCs w:val="28"/>
        </w:rPr>
        <w:t xml:space="preserve"> </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sidRPr="00DE548D">
        <w:rPr>
          <w:sz w:val="28"/>
          <w:szCs w:val="28"/>
          <w:lang w:val="uk-UA"/>
        </w:rPr>
        <w:t>Кошовий В.П., Іванченко М.М., Скляров П.М., Федоренко С.Я.,             Цимерман О.О.</w:t>
      </w:r>
      <w:r w:rsidRPr="00DE548D">
        <w:rPr>
          <w:b/>
          <w:sz w:val="28"/>
          <w:szCs w:val="28"/>
          <w:lang w:val="uk-UA"/>
        </w:rPr>
        <w:t xml:space="preserve"> </w:t>
      </w:r>
      <w:r w:rsidRPr="00DE548D">
        <w:rPr>
          <w:sz w:val="28"/>
          <w:szCs w:val="28"/>
          <w:lang w:val="uk-UA"/>
        </w:rPr>
        <w:t xml:space="preserve">Оцінка шляхів введення ретинолу ацетату та </w:t>
      </w:r>
      <w:r>
        <w:rPr>
          <w:sz w:val="28"/>
          <w:szCs w:val="28"/>
        </w:rPr>
        <w:t>β</w:t>
      </w:r>
      <w:r>
        <w:rPr>
          <w:sz w:val="28"/>
          <w:szCs w:val="28"/>
          <w:lang w:val="uk-UA"/>
        </w:rPr>
        <w:t>-</w:t>
      </w:r>
      <w:r w:rsidRPr="00DE548D">
        <w:rPr>
          <w:sz w:val="28"/>
          <w:szCs w:val="28"/>
          <w:lang w:val="uk-UA"/>
        </w:rPr>
        <w:t xml:space="preserve">каротину в організм тварин // Ветеринарні науки. </w:t>
      </w:r>
      <w:r w:rsidRPr="00C060B0">
        <w:rPr>
          <w:sz w:val="28"/>
          <w:szCs w:val="28"/>
        </w:rPr>
        <w:t>Зб</w:t>
      </w:r>
      <w:r>
        <w:rPr>
          <w:sz w:val="28"/>
          <w:szCs w:val="28"/>
        </w:rPr>
        <w:t>.</w:t>
      </w:r>
      <w:r w:rsidRPr="00C060B0">
        <w:rPr>
          <w:sz w:val="28"/>
          <w:szCs w:val="28"/>
        </w:rPr>
        <w:t xml:space="preserve"> </w:t>
      </w:r>
      <w:r>
        <w:rPr>
          <w:sz w:val="28"/>
          <w:szCs w:val="28"/>
        </w:rPr>
        <w:t>н</w:t>
      </w:r>
      <w:r w:rsidRPr="00C060B0">
        <w:rPr>
          <w:sz w:val="28"/>
          <w:szCs w:val="28"/>
        </w:rPr>
        <w:t>аук</w:t>
      </w:r>
      <w:r>
        <w:rPr>
          <w:sz w:val="28"/>
          <w:szCs w:val="28"/>
        </w:rPr>
        <w:t>. праць. – Харків, 2007</w:t>
      </w:r>
      <w:r w:rsidRPr="00C060B0">
        <w:rPr>
          <w:sz w:val="28"/>
          <w:szCs w:val="28"/>
        </w:rPr>
        <w:t xml:space="preserve">. </w:t>
      </w:r>
      <w:r>
        <w:rPr>
          <w:sz w:val="28"/>
          <w:szCs w:val="28"/>
        </w:rPr>
        <w:t>–</w:t>
      </w:r>
      <w:r w:rsidRPr="00C060B0">
        <w:rPr>
          <w:sz w:val="28"/>
          <w:szCs w:val="28"/>
        </w:rPr>
        <w:t xml:space="preserve"> </w:t>
      </w:r>
      <w:r>
        <w:rPr>
          <w:sz w:val="28"/>
          <w:szCs w:val="28"/>
        </w:rPr>
        <w:t>В</w:t>
      </w:r>
      <w:r w:rsidRPr="00C060B0">
        <w:rPr>
          <w:sz w:val="28"/>
          <w:szCs w:val="28"/>
        </w:rPr>
        <w:t xml:space="preserve">ип. 14 (39), </w:t>
      </w:r>
      <w:r>
        <w:rPr>
          <w:sz w:val="28"/>
          <w:szCs w:val="28"/>
        </w:rPr>
        <w:t>Ч</w:t>
      </w:r>
      <w:r w:rsidRPr="00C060B0">
        <w:rPr>
          <w:sz w:val="28"/>
          <w:szCs w:val="28"/>
        </w:rPr>
        <w:t>. 2, Т</w:t>
      </w:r>
      <w:r>
        <w:rPr>
          <w:sz w:val="28"/>
          <w:szCs w:val="28"/>
        </w:rPr>
        <w:t>.</w:t>
      </w:r>
      <w:r w:rsidRPr="00C060B0">
        <w:rPr>
          <w:sz w:val="28"/>
          <w:szCs w:val="28"/>
        </w:rPr>
        <w:t xml:space="preserve"> 1</w:t>
      </w:r>
      <w:r>
        <w:rPr>
          <w:sz w:val="28"/>
          <w:szCs w:val="28"/>
        </w:rPr>
        <w:t xml:space="preserve">. </w:t>
      </w:r>
      <w:r w:rsidRPr="00C060B0">
        <w:rPr>
          <w:sz w:val="28"/>
          <w:szCs w:val="28"/>
        </w:rPr>
        <w:t>–</w:t>
      </w:r>
      <w:r>
        <w:rPr>
          <w:sz w:val="28"/>
          <w:szCs w:val="28"/>
        </w:rPr>
        <w:t xml:space="preserve"> С. 201-</w:t>
      </w:r>
      <w:r w:rsidRPr="00C060B0">
        <w:rPr>
          <w:sz w:val="28"/>
          <w:szCs w:val="28"/>
        </w:rPr>
        <w:t>207</w:t>
      </w:r>
      <w:r>
        <w:rPr>
          <w:sz w:val="28"/>
          <w:szCs w:val="28"/>
        </w:rPr>
        <w:t>.</w:t>
      </w:r>
      <w:r w:rsidRPr="00C060B0">
        <w:rPr>
          <w:sz w:val="28"/>
          <w:szCs w:val="28"/>
        </w:rPr>
        <w:t xml:space="preserve"> </w:t>
      </w:r>
    </w:p>
    <w:p w:rsidR="003E5A4D" w:rsidRPr="00C73534"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 xml:space="preserve">Книга </w:t>
      </w:r>
      <w:r>
        <w:rPr>
          <w:sz w:val="28"/>
          <w:szCs w:val="28"/>
          <w:lang w:val="en-US"/>
        </w:rPr>
        <w:t>Waltham</w:t>
      </w:r>
      <w:r>
        <w:rPr>
          <w:sz w:val="28"/>
          <w:szCs w:val="28"/>
        </w:rPr>
        <w:t xml:space="preserve"> о кормлении домашних животных. Под. ред. А. Бургера – М.: 1995. – 183с.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sidRPr="00C73534">
        <w:rPr>
          <w:noProof/>
          <w:sz w:val="28"/>
          <w:szCs w:val="28"/>
        </w:rPr>
        <w:t xml:space="preserve">Кравцов И.А. Сравнительные </w:t>
      </w:r>
      <w:r>
        <w:rPr>
          <w:noProof/>
          <w:sz w:val="28"/>
          <w:szCs w:val="28"/>
        </w:rPr>
        <w:t>гистологические и цитохимические исследования процесов пищеварения у плодов и телят, полученых от коров с различным уровнем кормления: Автореф. дис.канд.вет. наук. – Омск, 1976. – 22с.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 Крушинский Л.В., Израилевич И.Е., Ильинский С.А., Иньков Н.М., Стогов К.С., Вашенев М.И., Мазовер А.П., Орлов А.П., Рылов В.В., Сахаров Н.А. Служебная собака: Руководство по подготовке и содержанию служебных собак. – Д.: ВАП, 1994. – 576с.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Кузьмин А.А. Советы Айболита, или здоровье вашей собаки: Справочник по болезням собак. – Симферополь. Таврида, 1996 – 317с.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Курбатов Р.З., Мавлитов С.С., Иванов В.В., Равилов Р.Х. Ультразвуковая диагностики органов брюшной полости у собак и кошек. Учебно-методическое пособие КГАВМ, 2002. – 21с.</w:t>
      </w:r>
    </w:p>
    <w:p w:rsidR="003E5A4D" w:rsidRPr="00C22AD1"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Куртяк Б.М., Янович В.Г. Жиророзчинні вітаміни у ветеринарній медицині і тваринництві. – Львів: Тріада плюс, 2004. – 426с.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Лабораторные исследования в ветеринарии: биохимические и микологические: Справочник – М.: Агропромиздат, 1991. – С.5</w:t>
      </w:r>
      <w:r>
        <w:rPr>
          <w:noProof/>
          <w:sz w:val="28"/>
          <w:szCs w:val="28"/>
          <w:lang w:val="uk-UA"/>
        </w:rPr>
        <w:t>-</w:t>
      </w:r>
      <w:r>
        <w:rPr>
          <w:noProof/>
          <w:sz w:val="28"/>
          <w:szCs w:val="28"/>
        </w:rPr>
        <w:t>69.</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Лавров Б.А. Очерки по истории Советской витаминологии. – М.: Медицина, 1980. – 200с. </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lastRenderedPageBreak/>
        <w:t>Лазарев Н.И., Ирд Е.А., Смирнова И.О. Эксперементальные модели эндокринных гинекологических заболеваний. – М.: Медицина, 1976</w:t>
      </w:r>
      <w:r>
        <w:rPr>
          <w:noProof/>
          <w:sz w:val="28"/>
          <w:szCs w:val="28"/>
          <w:lang w:val="uk-UA"/>
        </w:rPr>
        <w:t>.</w:t>
      </w:r>
      <w:r>
        <w:rPr>
          <w:noProof/>
          <w:sz w:val="28"/>
          <w:szCs w:val="28"/>
        </w:rPr>
        <w:t xml:space="preserve"> – 174с.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Ландау Я.М., Голубев А.П. О патогенезе и лечении переношеной беременности // Акушерство и гинекология. – 1981. </w:t>
      </w:r>
      <w:r>
        <w:rPr>
          <w:sz w:val="28"/>
          <w:szCs w:val="28"/>
          <w:lang w:val="uk-UA"/>
        </w:rPr>
        <w:t>–</w:t>
      </w:r>
      <w:r>
        <w:rPr>
          <w:noProof/>
          <w:sz w:val="28"/>
          <w:szCs w:val="28"/>
        </w:rPr>
        <w:t xml:space="preserve"> №2. – С.18</w:t>
      </w:r>
      <w:r>
        <w:rPr>
          <w:noProof/>
          <w:sz w:val="28"/>
          <w:szCs w:val="28"/>
          <w:lang w:val="uk-UA"/>
        </w:rPr>
        <w:t>-</w:t>
      </w:r>
      <w:r>
        <w:rPr>
          <w:noProof/>
          <w:sz w:val="28"/>
          <w:szCs w:val="28"/>
        </w:rPr>
        <w:t xml:space="preserve">22. </w:t>
      </w:r>
    </w:p>
    <w:p w:rsidR="003E5A4D" w:rsidRPr="00714A3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Левченко В.І., Судаков М.О., Мельнік І.Л. Клінічна діагностика хвороб тварин // за ред. В.І. Левченко. К.: Урожай, 1995. – 368с.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Линев А. Физиологические показатели нормы</w:t>
      </w:r>
      <w:r>
        <w:rPr>
          <w:noProof/>
          <w:sz w:val="28"/>
          <w:szCs w:val="28"/>
        </w:rPr>
        <w:t xml:space="preserve"> животных. Справочник (А. Линева) – М.: «Аквариум ЛТД», 2001</w:t>
      </w:r>
      <w:r>
        <w:rPr>
          <w:noProof/>
          <w:sz w:val="28"/>
          <w:szCs w:val="28"/>
          <w:lang w:val="uk-UA"/>
        </w:rPr>
        <w:t>.</w:t>
      </w:r>
      <w:r>
        <w:rPr>
          <w:noProof/>
          <w:sz w:val="28"/>
          <w:szCs w:val="28"/>
        </w:rPr>
        <w:t xml:space="preserve"> – 256 с.</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Леутский К.М., Баран М.М. </w:t>
      </w:r>
      <w:r>
        <w:rPr>
          <w:noProof/>
          <w:sz w:val="28"/>
          <w:szCs w:val="28"/>
          <w:lang w:val="uk-UA"/>
        </w:rPr>
        <w:t xml:space="preserve">Вплив вітаміну А на проникність клітинних мембран слизової оболонки тонкого кишечника // Український біохімічний журнал, 1984. Т. – 46. – №1. – С. 105 – 109. </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Лукьянова Е.М., Тараховский М.Л., Денисова М.Ф. и др. Витамины в педиатрии. – К.: </w:t>
      </w:r>
      <w:r>
        <w:rPr>
          <w:sz w:val="28"/>
          <w:szCs w:val="28"/>
          <w:lang w:val="uk-UA"/>
        </w:rPr>
        <w:t>Здоров</w:t>
      </w:r>
      <w:r w:rsidRPr="00B878CA">
        <w:rPr>
          <w:sz w:val="28"/>
          <w:szCs w:val="28"/>
        </w:rPr>
        <w:t>’</w:t>
      </w:r>
      <w:r>
        <w:rPr>
          <w:sz w:val="28"/>
          <w:szCs w:val="28"/>
          <w:lang w:val="uk-UA"/>
        </w:rPr>
        <w:t>я</w:t>
      </w:r>
      <w:r>
        <w:rPr>
          <w:noProof/>
          <w:sz w:val="28"/>
          <w:szCs w:val="28"/>
          <w:lang w:val="uk-UA"/>
        </w:rPr>
        <w:t xml:space="preserve">, 1984. – 128с. </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Мазовер А.П. Племенное дело в служебном собаководстве. – Домодедово „ВАП”, 1994. – 204с.</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Мазовер А.П. Разведение собак. Методы. // Пособие по собаководству. Сост. Заводчиков П.А. – М., 1983. – С. 46 – 65.</w:t>
      </w:r>
    </w:p>
    <w:p w:rsidR="003E5A4D" w:rsidRPr="00E24C2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Мазуркевич А.Й. и др. Болезни собак и кошек. – К.: Урожай, 1996. – 428с.</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Мейер Д., Харви Дж. Ветеринарная лабороторная медицина. Интерпритация и диагностика. Пер.с. англ. – Софион. 2007. </w:t>
      </w:r>
      <w:r>
        <w:rPr>
          <w:sz w:val="28"/>
          <w:szCs w:val="28"/>
        </w:rPr>
        <w:t>–</w:t>
      </w:r>
      <w:r>
        <w:rPr>
          <w:noProof/>
          <w:sz w:val="28"/>
          <w:szCs w:val="28"/>
          <w:lang w:val="uk-UA"/>
        </w:rPr>
        <w:t xml:space="preserve"> 456с.: 169 ил.</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Мидлил В., Воцел Й. Практическая неопатология. – М.: Медицина, 1986. – 272с.</w:t>
      </w:r>
    </w:p>
    <w:p w:rsidR="003E5A4D" w:rsidRPr="00B878C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Михайленко Е. Т., Курский М.Д., Чуб В.В. Биохимия родового акта и его регуляция. – К.: </w:t>
      </w:r>
      <w:r>
        <w:rPr>
          <w:sz w:val="28"/>
          <w:szCs w:val="28"/>
          <w:lang w:val="uk-UA"/>
        </w:rPr>
        <w:t>Здоров</w:t>
      </w:r>
      <w:r w:rsidRPr="00B878CA">
        <w:rPr>
          <w:sz w:val="28"/>
          <w:szCs w:val="28"/>
        </w:rPr>
        <w:t>’</w:t>
      </w:r>
      <w:r>
        <w:rPr>
          <w:sz w:val="28"/>
          <w:szCs w:val="28"/>
          <w:lang w:val="uk-UA"/>
        </w:rPr>
        <w:t>я, 1980. – 184с.</w:t>
      </w:r>
    </w:p>
    <w:p w:rsidR="003E5A4D" w:rsidRPr="00582A55"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lang w:val="uk-UA"/>
        </w:rPr>
        <w:t>Михайленко Е.Т., Чернеча М.Я. Индукция родов и их регуляция. – К.: Здоров</w:t>
      </w:r>
      <w:r w:rsidRPr="00B878CA">
        <w:rPr>
          <w:sz w:val="28"/>
          <w:szCs w:val="28"/>
        </w:rPr>
        <w:t>’</w:t>
      </w:r>
      <w:r>
        <w:rPr>
          <w:sz w:val="28"/>
          <w:szCs w:val="28"/>
          <w:lang w:val="uk-UA"/>
        </w:rPr>
        <w:t xml:space="preserve">я, 1988. – 190с. </w:t>
      </w:r>
    </w:p>
    <w:p w:rsidR="003E5A4D" w:rsidRPr="00582A55"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lang w:val="uk-UA"/>
        </w:rPr>
        <w:t>Московщина Н.Н., Сотская М.Н. Генетика и наследственные болезни собак и кошек. М., 2000. – 458с.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sidRPr="00582A55">
        <w:rPr>
          <w:sz w:val="28"/>
          <w:szCs w:val="28"/>
        </w:rPr>
        <w:t>Немецкая овчарка. /</w:t>
      </w:r>
      <w:r>
        <w:rPr>
          <w:sz w:val="28"/>
          <w:szCs w:val="28"/>
        </w:rPr>
        <w:t xml:space="preserve"> </w:t>
      </w:r>
      <w:r w:rsidRPr="00582A55">
        <w:rPr>
          <w:sz w:val="28"/>
          <w:szCs w:val="28"/>
        </w:rPr>
        <w:t xml:space="preserve">Авт.сост. Ш. Ренкин; пер. с англ.. – М.: </w:t>
      </w:r>
      <w:r>
        <w:rPr>
          <w:sz w:val="28"/>
          <w:szCs w:val="28"/>
        </w:rPr>
        <w:t>«</w:t>
      </w:r>
      <w:r w:rsidRPr="00582A55">
        <w:rPr>
          <w:sz w:val="28"/>
          <w:szCs w:val="28"/>
        </w:rPr>
        <w:t xml:space="preserve">Аквариум </w:t>
      </w:r>
      <w:r>
        <w:rPr>
          <w:sz w:val="28"/>
          <w:szCs w:val="28"/>
        </w:rPr>
        <w:t>–</w:t>
      </w:r>
      <w:r w:rsidRPr="00582A55">
        <w:rPr>
          <w:sz w:val="28"/>
          <w:szCs w:val="28"/>
        </w:rPr>
        <w:t xml:space="preserve"> </w:t>
      </w:r>
      <w:r>
        <w:rPr>
          <w:sz w:val="28"/>
          <w:szCs w:val="28"/>
        </w:rPr>
        <w:t>бум», 2005</w:t>
      </w:r>
      <w:r>
        <w:rPr>
          <w:sz w:val="28"/>
          <w:szCs w:val="28"/>
          <w:lang w:val="uk-UA"/>
        </w:rPr>
        <w:t>.</w:t>
      </w:r>
      <w:r>
        <w:rPr>
          <w:sz w:val="28"/>
          <w:szCs w:val="28"/>
        </w:rPr>
        <w:t xml:space="preserve"> – 207с. </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rPr>
        <w:lastRenderedPageBreak/>
        <w:t xml:space="preserve">Новые препараты в ветеринарии. Сборник научных трудов. Главное управление высших учебных заведений при Госкомиссии СМСССР по </w:t>
      </w:r>
      <w:r w:rsidRPr="00406513">
        <w:rPr>
          <w:sz w:val="28"/>
          <w:szCs w:val="28"/>
        </w:rPr>
        <w:t>продовольствию</w:t>
      </w:r>
      <w:r>
        <w:rPr>
          <w:sz w:val="28"/>
          <w:szCs w:val="28"/>
        </w:rPr>
        <w:t xml:space="preserve"> и закупкам Кишиневский сельскохозяйственный институт им. М.В. Фрунзе Кишинев, 1990. – С. 4</w:t>
      </w:r>
      <w:r>
        <w:rPr>
          <w:sz w:val="28"/>
          <w:szCs w:val="28"/>
          <w:lang w:val="uk-UA"/>
        </w:rPr>
        <w:t>-</w:t>
      </w:r>
      <w:r>
        <w:rPr>
          <w:sz w:val="28"/>
          <w:szCs w:val="28"/>
        </w:rPr>
        <w:t>12.</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rPr>
        <w:t>Одынец Р.Н. Обмен минеральных веществ у животных – Фрунзе: Илим, 1989. – 152с.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rPr>
        <w:t>Оринский Б.С. Добавки и премиксы в рационах. – М.: Россельхозиздат, 1984. – 171</w:t>
      </w:r>
      <w:r>
        <w:rPr>
          <w:sz w:val="28"/>
          <w:szCs w:val="28"/>
          <w:lang w:val="uk-UA"/>
        </w:rPr>
        <w:t>с.</w:t>
      </w:r>
      <w:r>
        <w:rPr>
          <w:sz w:val="28"/>
          <w:szCs w:val="28"/>
        </w:rPr>
        <w:t xml:space="preserve"> </w:t>
      </w:r>
    </w:p>
    <w:p w:rsidR="003E5A4D" w:rsidRPr="00582A55" w:rsidRDefault="003E5A4D" w:rsidP="00AB6900">
      <w:pPr>
        <w:numPr>
          <w:ilvl w:val="0"/>
          <w:numId w:val="60"/>
        </w:numPr>
        <w:tabs>
          <w:tab w:val="num" w:pos="300"/>
        </w:tabs>
        <w:suppressAutoHyphens w:val="0"/>
        <w:spacing w:line="360" w:lineRule="auto"/>
        <w:ind w:left="0" w:firstLine="700"/>
        <w:jc w:val="both"/>
        <w:rPr>
          <w:noProof/>
          <w:sz w:val="28"/>
          <w:szCs w:val="28"/>
        </w:rPr>
      </w:pPr>
      <w:r>
        <w:rPr>
          <w:sz w:val="28"/>
          <w:szCs w:val="28"/>
        </w:rPr>
        <w:t xml:space="preserve">Паенок С.М., Гусак Я.С. </w:t>
      </w:r>
      <w:r>
        <w:rPr>
          <w:sz w:val="28"/>
          <w:szCs w:val="28"/>
          <w:lang w:val="uk-UA"/>
        </w:rPr>
        <w:t>Вітаміни в тваринництві. – Львів: Каменяр, 1988. – 158с.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Палмер Дж. Ваша собака. Пер.с англ. / Предисловие В.Е. Соколова. – М.: Мир, 1988. – 247с.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Персианинов Л.С., Ильин И.В., Мейтина Р.А., Савельева Г.М., Червакова Т.В. Дыхательная функция крови плода в акушерской клиники. Издательство «Медицина»: Москва, 1971. – 240с.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Плюкигер М., Крамерс П., Хирт У., Хутер – Вислер К., Арнольд С. Ранняя диагностика беременности у собак // Ветеринар, 1998 №</w:t>
      </w:r>
      <w:r>
        <w:rPr>
          <w:noProof/>
          <w:sz w:val="28"/>
          <w:szCs w:val="28"/>
          <w:lang w:val="uk-UA"/>
        </w:rPr>
        <w:t xml:space="preserve"> </w:t>
      </w:r>
      <w:r>
        <w:rPr>
          <w:noProof/>
          <w:sz w:val="28"/>
          <w:szCs w:val="28"/>
        </w:rPr>
        <w:t>4</w:t>
      </w:r>
      <w:r>
        <w:rPr>
          <w:noProof/>
          <w:sz w:val="28"/>
          <w:szCs w:val="28"/>
          <w:lang w:val="uk-UA"/>
        </w:rPr>
        <w:t>.</w:t>
      </w:r>
      <w:r>
        <w:rPr>
          <w:noProof/>
          <w:sz w:val="28"/>
          <w:szCs w:val="28"/>
        </w:rPr>
        <w:t xml:space="preserve"> – С.18</w:t>
      </w:r>
      <w:r>
        <w:rPr>
          <w:noProof/>
          <w:sz w:val="28"/>
          <w:szCs w:val="28"/>
          <w:lang w:val="uk-UA"/>
        </w:rPr>
        <w:t>-</w:t>
      </w:r>
      <w:r>
        <w:rPr>
          <w:noProof/>
          <w:sz w:val="28"/>
          <w:szCs w:val="28"/>
        </w:rPr>
        <w:t>20.</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Поддубный Н.П., Самниев А.М. Бета</w:t>
      </w:r>
      <w:r>
        <w:rPr>
          <w:noProof/>
          <w:sz w:val="28"/>
          <w:szCs w:val="28"/>
          <w:lang w:val="uk-UA"/>
        </w:rPr>
        <w:t>-</w:t>
      </w:r>
      <w:r>
        <w:rPr>
          <w:noProof/>
          <w:sz w:val="28"/>
          <w:szCs w:val="28"/>
        </w:rPr>
        <w:t>каротин: опыт и перспективы применения в медицине. КГМА, Краснодар, 2000. – 173с.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Полянцев Н.И., Подберезовый В.В. Ветеринарное  акушерство и биотехника репродукции животных. Серия «Ветеринария и животноводство», Ростов-на-Дону, 2001.</w:t>
      </w:r>
      <w:r w:rsidRPr="00A468C5">
        <w:rPr>
          <w:sz w:val="28"/>
          <w:szCs w:val="28"/>
          <w:lang w:val="uk-UA"/>
        </w:rPr>
        <w:t xml:space="preserve"> </w:t>
      </w:r>
      <w:r>
        <w:rPr>
          <w:sz w:val="28"/>
          <w:szCs w:val="28"/>
          <w:lang w:val="uk-UA"/>
        </w:rPr>
        <w:t>–</w:t>
      </w:r>
      <w:r>
        <w:rPr>
          <w:noProof/>
          <w:sz w:val="28"/>
          <w:szCs w:val="28"/>
        </w:rPr>
        <w:t xml:space="preserve"> С. 442</w:t>
      </w:r>
      <w:r>
        <w:rPr>
          <w:noProof/>
          <w:sz w:val="28"/>
          <w:szCs w:val="28"/>
          <w:lang w:val="uk-UA"/>
        </w:rPr>
        <w:t>-</w:t>
      </w:r>
      <w:r>
        <w:rPr>
          <w:noProof/>
          <w:sz w:val="28"/>
          <w:szCs w:val="28"/>
        </w:rPr>
        <w:t>445.</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Резмиченко Л.В., Яковлева Е.Г. А – витаминозы и их корекция              // Зоотехния. – 2003. </w:t>
      </w:r>
      <w:r>
        <w:rPr>
          <w:sz w:val="28"/>
          <w:szCs w:val="28"/>
        </w:rPr>
        <w:t>–</w:t>
      </w:r>
      <w:r>
        <w:rPr>
          <w:noProof/>
          <w:sz w:val="28"/>
          <w:szCs w:val="28"/>
        </w:rPr>
        <w:t xml:space="preserve"> №10. –</w:t>
      </w:r>
      <w:r>
        <w:rPr>
          <w:noProof/>
          <w:sz w:val="28"/>
          <w:szCs w:val="28"/>
          <w:lang w:val="uk-UA"/>
        </w:rPr>
        <w:t xml:space="preserve"> </w:t>
      </w:r>
      <w:r>
        <w:rPr>
          <w:noProof/>
          <w:sz w:val="28"/>
          <w:szCs w:val="28"/>
        </w:rPr>
        <w:t>С. 12</w:t>
      </w:r>
      <w:r>
        <w:rPr>
          <w:noProof/>
          <w:sz w:val="28"/>
          <w:szCs w:val="28"/>
          <w:lang w:val="uk-UA"/>
        </w:rPr>
        <w:t>-</w:t>
      </w:r>
      <w:r>
        <w:rPr>
          <w:noProof/>
          <w:sz w:val="28"/>
          <w:szCs w:val="28"/>
        </w:rPr>
        <w:t>14.</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Резников А.Г. Методы определения гормонов. Справочное пособие. – Киев: Наукова думка, 1980. – 400с.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Розен В.Б. Основы эндокринологии. – М.: Высшая школа, 1980. – 344с.</w:t>
      </w:r>
    </w:p>
    <w:p w:rsidR="003E5A4D" w:rsidRPr="009E05A9"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Рослинні засоби у ветеринарній медицині: Підручник для студентів факультету вет. мед-ни ВУЗіВ III – IV рівнев акредитації. К.: Урожай, 1996. – 197с.</w:t>
      </w:r>
    </w:p>
    <w:p w:rsidR="003E5A4D" w:rsidRPr="009E05A9"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lastRenderedPageBreak/>
        <w:t>Рекомендації з використання сонографії у відтворенні тварин / Г.Г. Харута, Д.В. Подвалюк, С.А. Власенко та ін. – Біла Церква, 2005. – 70с.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Руководство по репродукции и неонатологии кошек и собак. Пер. с англ. / под. ред Дж. Симпсон, Г. Инглэнд, М. Харви – М.: Софион, 2005</w:t>
      </w:r>
      <w:r>
        <w:rPr>
          <w:noProof/>
          <w:sz w:val="28"/>
          <w:szCs w:val="28"/>
          <w:lang w:val="uk-UA"/>
        </w:rPr>
        <w:t>.</w:t>
      </w:r>
      <w:r>
        <w:rPr>
          <w:noProof/>
          <w:sz w:val="28"/>
          <w:szCs w:val="28"/>
        </w:rPr>
        <w:t xml:space="preserve"> – 260с.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Савина В.В., Дроздова И.А. Племенная робота </w:t>
      </w:r>
      <w:r>
        <w:rPr>
          <w:noProof/>
          <w:sz w:val="28"/>
          <w:szCs w:val="28"/>
          <w:lang w:val="uk-UA"/>
        </w:rPr>
        <w:t xml:space="preserve">                                          </w:t>
      </w:r>
      <w:r>
        <w:rPr>
          <w:noProof/>
          <w:sz w:val="28"/>
          <w:szCs w:val="28"/>
        </w:rPr>
        <w:t>//</w:t>
      </w:r>
      <w:r>
        <w:rPr>
          <w:noProof/>
          <w:sz w:val="28"/>
          <w:szCs w:val="28"/>
          <w:lang w:val="uk-UA"/>
        </w:rPr>
        <w:t xml:space="preserve"> </w:t>
      </w:r>
      <w:r>
        <w:rPr>
          <w:noProof/>
          <w:sz w:val="28"/>
          <w:szCs w:val="28"/>
        </w:rPr>
        <w:t>Восточноевропейская овчарка. – М.: «Компания Дельта М», 2002. – С.36</w:t>
      </w:r>
      <w:r>
        <w:rPr>
          <w:noProof/>
          <w:sz w:val="28"/>
          <w:szCs w:val="28"/>
          <w:lang w:val="uk-UA"/>
        </w:rPr>
        <w:t>-</w:t>
      </w:r>
      <w:r>
        <w:rPr>
          <w:noProof/>
          <w:sz w:val="28"/>
          <w:szCs w:val="28"/>
        </w:rPr>
        <w:t>40.</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Савченко О.Н., Степанов А.Г. Гормональная регуляция  половых желез. // Сб. наук. труд.ВАСХНИЛ. «Гормоны в животноводстве». – М.: Колос, 1977. – С. 34 – 51.</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Седельников В.М. Невынашивание беременности. – М.: Медицина, 1986. – 176с. </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Служебное собаководство / А.А. Мазовер, В.Н. Зубко, А.С. Шарешевская и др. – Петрозаводск «Барс», 1992</w:t>
      </w:r>
      <w:r>
        <w:rPr>
          <w:noProof/>
          <w:sz w:val="28"/>
          <w:szCs w:val="28"/>
          <w:lang w:val="uk-UA"/>
        </w:rPr>
        <w:t>.</w:t>
      </w:r>
      <w:r>
        <w:rPr>
          <w:noProof/>
          <w:sz w:val="28"/>
          <w:szCs w:val="28"/>
        </w:rPr>
        <w:t xml:space="preserve"> – 313с.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Современный курс ветеринарной медицины Кирка // Пер. с англ. – М.: ООО «Авквариум-Принт», 2005. – 1376с.: ил.</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Соловьева Н.В. Изучение путей метаболизма витамина А животных: Автореф. дис. канд.биол.наук. – М.: 1975. – 22с.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Сотская М.Н., Московина Н.Н. Племенное разведение собак. – М.: ООО «Аквариум-Принт», 2004. – 304с.:ил.</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Справочник по ветеринарному акушерству. / Г.В. Зверева, В.Н. Олексин, С.П. Хомин и др. – К.: Урожай, 1985. – 280с.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Стамм Дж.У. Ветеринарный справочник для владельцев собак. – Х.: Б.и., 1995. – 77с</w:t>
      </w:r>
      <w:r>
        <w:rPr>
          <w:noProof/>
          <w:sz w:val="28"/>
          <w:szCs w:val="28"/>
          <w:lang w:val="uk-UA"/>
        </w:rPr>
        <w:t>.</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Старченко С.В. Болезни собак и кошек: Учебное пособие. – СПб.: Изд – во «Лань», 2001</w:t>
      </w:r>
      <w:r>
        <w:rPr>
          <w:noProof/>
          <w:sz w:val="28"/>
          <w:szCs w:val="28"/>
          <w:lang w:val="uk-UA"/>
        </w:rPr>
        <w:t>.</w:t>
      </w:r>
      <w:r>
        <w:rPr>
          <w:noProof/>
          <w:sz w:val="28"/>
          <w:szCs w:val="28"/>
        </w:rPr>
        <w:t xml:space="preserve"> – 506с.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Степаненко М.В. Методика кормления собак //</w:t>
      </w:r>
      <w:r>
        <w:rPr>
          <w:noProof/>
          <w:sz w:val="28"/>
          <w:szCs w:val="28"/>
          <w:lang w:val="uk-UA"/>
        </w:rPr>
        <w:t xml:space="preserve"> </w:t>
      </w:r>
      <w:r>
        <w:rPr>
          <w:noProof/>
          <w:sz w:val="28"/>
          <w:szCs w:val="28"/>
        </w:rPr>
        <w:t>Зоотехния – 2000. – №7</w:t>
      </w:r>
      <w:r>
        <w:rPr>
          <w:noProof/>
          <w:sz w:val="28"/>
          <w:szCs w:val="28"/>
          <w:lang w:val="uk-UA"/>
        </w:rPr>
        <w:t>.</w:t>
      </w:r>
      <w:r>
        <w:rPr>
          <w:noProof/>
          <w:sz w:val="28"/>
          <w:szCs w:val="28"/>
        </w:rPr>
        <w:t xml:space="preserve"> – С.30 – 32.</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Стишковская Л. 1000 советов по уходу и лечению домашних животных</w:t>
      </w:r>
      <w:r>
        <w:rPr>
          <w:noProof/>
          <w:sz w:val="28"/>
          <w:szCs w:val="28"/>
          <w:lang w:val="uk-UA"/>
        </w:rPr>
        <w:t xml:space="preserve">. </w:t>
      </w:r>
      <w:r>
        <w:rPr>
          <w:sz w:val="28"/>
          <w:szCs w:val="28"/>
          <w:lang w:val="uk-UA"/>
        </w:rPr>
        <w:t>–</w:t>
      </w:r>
      <w:r>
        <w:rPr>
          <w:noProof/>
          <w:sz w:val="28"/>
          <w:szCs w:val="28"/>
          <w:lang w:val="uk-UA"/>
        </w:rPr>
        <w:t xml:space="preserve"> М.: ООО „Аквариум”,</w:t>
      </w:r>
      <w:r>
        <w:rPr>
          <w:noProof/>
          <w:sz w:val="28"/>
          <w:szCs w:val="28"/>
        </w:rPr>
        <w:t xml:space="preserve"> 2005. – 672с.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 xml:space="preserve">Студеникин М.Я., Кюльц Ю., Эггерс Г. Перинатальная патология. – М.: Медицина, 1984. – 268с. </w:t>
      </w:r>
    </w:p>
    <w:p w:rsidR="003E5A4D" w:rsidRPr="0048785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lastRenderedPageBreak/>
        <w:t xml:space="preserve">Тимошенко Л.В., Травянка Т.Д., Гланц М.Р. Акушерская эндокринология. – К.: </w:t>
      </w:r>
      <w:r>
        <w:rPr>
          <w:sz w:val="28"/>
          <w:szCs w:val="28"/>
          <w:lang w:val="uk-UA"/>
        </w:rPr>
        <w:t>Здоров</w:t>
      </w:r>
      <w:r w:rsidRPr="00B878CA">
        <w:rPr>
          <w:sz w:val="28"/>
          <w:szCs w:val="28"/>
        </w:rPr>
        <w:t>’</w:t>
      </w:r>
      <w:r>
        <w:rPr>
          <w:sz w:val="28"/>
          <w:szCs w:val="28"/>
          <w:lang w:val="uk-UA"/>
        </w:rPr>
        <w:t xml:space="preserve">я, 1981. – 276с. </w:t>
      </w:r>
    </w:p>
    <w:p w:rsidR="003E5A4D" w:rsidRPr="0048785A" w:rsidRDefault="003E5A4D" w:rsidP="00AB6900">
      <w:pPr>
        <w:numPr>
          <w:ilvl w:val="0"/>
          <w:numId w:val="60"/>
        </w:numPr>
        <w:tabs>
          <w:tab w:val="num" w:pos="300"/>
        </w:tabs>
        <w:suppressAutoHyphens w:val="0"/>
        <w:spacing w:line="360" w:lineRule="auto"/>
        <w:ind w:left="0" w:firstLine="700"/>
        <w:jc w:val="both"/>
        <w:rPr>
          <w:noProof/>
          <w:sz w:val="28"/>
          <w:szCs w:val="28"/>
        </w:rPr>
      </w:pPr>
      <w:r w:rsidRPr="0048785A">
        <w:rPr>
          <w:noProof/>
          <w:sz w:val="28"/>
          <w:szCs w:val="28"/>
        </w:rPr>
        <w:t xml:space="preserve">Тронько Н.Д. Обмен стероидных гормонов </w:t>
      </w:r>
      <w:r>
        <w:rPr>
          <w:noProof/>
          <w:sz w:val="28"/>
          <w:szCs w:val="28"/>
        </w:rPr>
        <w:t>при эндокринной патологии.</w:t>
      </w:r>
      <w:r w:rsidRPr="00D72491">
        <w:rPr>
          <w:sz w:val="28"/>
          <w:szCs w:val="28"/>
        </w:rPr>
        <w:t xml:space="preserve"> </w:t>
      </w:r>
      <w:r>
        <w:rPr>
          <w:sz w:val="28"/>
          <w:szCs w:val="28"/>
        </w:rPr>
        <w:t>–</w:t>
      </w:r>
      <w:r>
        <w:rPr>
          <w:noProof/>
          <w:sz w:val="28"/>
          <w:szCs w:val="28"/>
        </w:rPr>
        <w:t xml:space="preserve"> К.: </w:t>
      </w:r>
      <w:r>
        <w:rPr>
          <w:sz w:val="28"/>
          <w:szCs w:val="28"/>
          <w:lang w:val="uk-UA"/>
        </w:rPr>
        <w:t>Здоров</w:t>
      </w:r>
      <w:r w:rsidRPr="00B878CA">
        <w:rPr>
          <w:sz w:val="28"/>
          <w:szCs w:val="28"/>
        </w:rPr>
        <w:t>’</w:t>
      </w:r>
      <w:r>
        <w:rPr>
          <w:sz w:val="28"/>
          <w:szCs w:val="28"/>
          <w:lang w:val="uk-UA"/>
        </w:rPr>
        <w:t xml:space="preserve">я, 1982. – 94с. </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sidRPr="0048785A">
        <w:rPr>
          <w:noProof/>
          <w:sz w:val="28"/>
          <w:szCs w:val="28"/>
        </w:rPr>
        <w:t>Тропиков Е.К., Мирончик И.Н. Патологическая анатомия врожденной гипотрофии</w:t>
      </w:r>
      <w:r>
        <w:rPr>
          <w:noProof/>
          <w:sz w:val="28"/>
          <w:szCs w:val="28"/>
        </w:rPr>
        <w:t xml:space="preserve"> // Архив патологии. – М.: Медицина, 1982. – Т </w:t>
      </w:r>
      <w:r>
        <w:rPr>
          <w:noProof/>
          <w:sz w:val="28"/>
          <w:szCs w:val="28"/>
          <w:lang w:val="en-US"/>
        </w:rPr>
        <w:t>XIV</w:t>
      </w:r>
      <w:r>
        <w:rPr>
          <w:noProof/>
          <w:sz w:val="28"/>
          <w:szCs w:val="28"/>
        </w:rPr>
        <w:t xml:space="preserve">. </w:t>
      </w:r>
      <w:r>
        <w:rPr>
          <w:sz w:val="28"/>
          <w:szCs w:val="28"/>
        </w:rPr>
        <w:t>–</w:t>
      </w:r>
      <w:r>
        <w:rPr>
          <w:noProof/>
          <w:sz w:val="28"/>
          <w:szCs w:val="28"/>
        </w:rPr>
        <w:t xml:space="preserve"> №4. – С. 75</w:t>
      </w:r>
      <w:r>
        <w:rPr>
          <w:noProof/>
          <w:sz w:val="28"/>
          <w:szCs w:val="28"/>
          <w:lang w:val="uk-UA"/>
        </w:rPr>
        <w:t>-</w:t>
      </w:r>
      <w:r>
        <w:rPr>
          <w:noProof/>
          <w:sz w:val="28"/>
          <w:szCs w:val="28"/>
        </w:rPr>
        <w:t>78.</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Турченко А.Н., Антипов В.А., Кудинова С.П. и др. Применение бета</w:t>
      </w:r>
      <w:r>
        <w:rPr>
          <w:noProof/>
          <w:sz w:val="28"/>
          <w:szCs w:val="28"/>
          <w:lang w:val="uk-UA"/>
        </w:rPr>
        <w:t>-</w:t>
      </w:r>
      <w:r>
        <w:rPr>
          <w:noProof/>
          <w:sz w:val="28"/>
          <w:szCs w:val="28"/>
        </w:rPr>
        <w:t>каротина в воспроизводстве животных и птицы //</w:t>
      </w:r>
      <w:r>
        <w:rPr>
          <w:noProof/>
          <w:sz w:val="28"/>
          <w:szCs w:val="28"/>
          <w:lang w:val="uk-UA"/>
        </w:rPr>
        <w:t xml:space="preserve"> </w:t>
      </w:r>
      <w:r>
        <w:rPr>
          <w:noProof/>
          <w:sz w:val="28"/>
          <w:szCs w:val="28"/>
        </w:rPr>
        <w:t xml:space="preserve">Весник РАСХИ. – 2003. </w:t>
      </w:r>
      <w:r>
        <w:rPr>
          <w:sz w:val="28"/>
          <w:szCs w:val="28"/>
        </w:rPr>
        <w:t>–</w:t>
      </w:r>
      <w:r>
        <w:rPr>
          <w:noProof/>
          <w:sz w:val="28"/>
          <w:szCs w:val="28"/>
        </w:rPr>
        <w:t xml:space="preserve"> №4. – С.64</w:t>
      </w:r>
      <w:r>
        <w:rPr>
          <w:noProof/>
          <w:sz w:val="28"/>
          <w:szCs w:val="28"/>
          <w:lang w:val="uk-UA"/>
        </w:rPr>
        <w:t>-</w:t>
      </w:r>
      <w:r>
        <w:rPr>
          <w:noProof/>
          <w:sz w:val="28"/>
          <w:szCs w:val="28"/>
        </w:rPr>
        <w:t>65.</w:t>
      </w:r>
    </w:p>
    <w:p w:rsidR="003E5A4D" w:rsidRPr="0048785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Утримання та годівля собак: Програма для підготовки фахівців аграрних ВНЗ 3-4 рівнів акредитації зі спец.”Зооінженерія” (спец. кінологія)              // І.І. Ібатулін, Ю.О. Панасенко; наукметодцентр. – К.: Аграрна освіта, 2003. – 6с.</w:t>
      </w:r>
    </w:p>
    <w:p w:rsidR="003E5A4D" w:rsidRPr="00760209"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Уша Б.В., Беляков И.М., Пушкарев Р.П. Клиническая диагностика внутрених незаразных болезней животных / Учебник и учебное пособие для высших учебных заведений. – М.: Колос С, 2004. – 487с.: ил.</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Фатеева Е.И. Все о собаке: Популярный справочник. – М. ООО «Гамма – Прес 2000», 2000. – 478с.</w:t>
      </w:r>
    </w:p>
    <w:p w:rsidR="003E5A4D" w:rsidRPr="0048785A"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Федорова М.В., Кананенкова Е.П. Плацента и ее роль при беременности. – М.: Медицина, 1986. – 256с.</w:t>
      </w:r>
    </w:p>
    <w:p w:rsidR="003E5A4D" w:rsidRDefault="003E5A4D" w:rsidP="00AB6900">
      <w:pPr>
        <w:numPr>
          <w:ilvl w:val="0"/>
          <w:numId w:val="60"/>
        </w:numPr>
        <w:tabs>
          <w:tab w:val="num" w:pos="300"/>
        </w:tabs>
        <w:suppressAutoHyphens w:val="0"/>
        <w:spacing w:line="360" w:lineRule="auto"/>
        <w:ind w:left="0" w:firstLine="700"/>
        <w:jc w:val="both"/>
        <w:rPr>
          <w:sz w:val="28"/>
          <w:szCs w:val="28"/>
          <w:lang w:val="uk-UA"/>
        </w:rPr>
      </w:pPr>
      <w:r>
        <w:rPr>
          <w:sz w:val="28"/>
          <w:szCs w:val="28"/>
          <w:lang w:val="uk-UA"/>
        </w:rPr>
        <w:t>Фольмерхаус Б., Фревейн Й. Анатомия собаки и кошки, „Аквариум” Москва, 2000. – 580с.</w:t>
      </w:r>
    </w:p>
    <w:p w:rsidR="003E5A4D" w:rsidRPr="00760209"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Ханс Г. Ниманд, Петер Ф. Сутер. Болезни собак. Практическое руководство для ветеринарных врачей. – М.: „Аквариум”, 2001. – 806с.</w:t>
      </w:r>
    </w:p>
    <w:p w:rsidR="003E5A4D" w:rsidRPr="00D3029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Харди Р. Гомеостаз. М.: Мир, 1986. – 80с.</w:t>
      </w:r>
    </w:p>
    <w:p w:rsidR="003E5A4D" w:rsidRPr="00760209"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Харенко М.</w:t>
      </w:r>
      <w:r>
        <w:rPr>
          <w:noProof/>
          <w:sz w:val="28"/>
          <w:szCs w:val="28"/>
          <w:lang w:val="uk-UA"/>
        </w:rPr>
        <w:t>І., Хомин С.П., Кошовий В.П., Пономаренко В.П., Стефаник В.Ю., Паращенко І.В., Чекан О.М., Лазоренко А.Б., Вощенко І.Б., Харенко А.М., Данілова Т.М. Фізіологія і патологія розмноження дрібних тварин / Навчальний посібник. – Суми: Ват „Сумська обласна друкарня”, видавництво „Козацький вал”, 2005. – 554с.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sidRPr="00D3029E">
        <w:rPr>
          <w:noProof/>
          <w:sz w:val="28"/>
          <w:szCs w:val="28"/>
        </w:rPr>
        <w:lastRenderedPageBreak/>
        <w:t>Хармурадов А.Г., Гоцкий В.Н.</w:t>
      </w:r>
      <w:r>
        <w:rPr>
          <w:noProof/>
          <w:sz w:val="28"/>
          <w:szCs w:val="28"/>
        </w:rPr>
        <w:t>,Чаговец В.В. Транспорт жирорастворимых витаминов. – К.: Наукова думка, 1980. – 216с.</w:t>
      </w:r>
    </w:p>
    <w:p w:rsidR="003E5A4D" w:rsidRPr="00D3029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Хмельницкий Г.О., Хоменко В.С., Канюка О.</w:t>
      </w:r>
      <w:r>
        <w:rPr>
          <w:noProof/>
          <w:sz w:val="28"/>
          <w:szCs w:val="28"/>
          <w:lang w:val="uk-UA"/>
        </w:rPr>
        <w:t>І. Ветеринарна фармакологія. – К.: Урожай, 1994. – 502с.</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Цвинтаренко П.М. </w:t>
      </w:r>
      <w:r>
        <w:rPr>
          <w:noProof/>
          <w:sz w:val="28"/>
          <w:szCs w:val="28"/>
        </w:rPr>
        <w:t>Врожденная гипотрофия у детей: Автореф. дис. канд. мед. наук. – Днепропетровск, 1980. – 20с.</w:t>
      </w:r>
    </w:p>
    <w:p w:rsidR="003E5A4D" w:rsidRPr="00BD577F" w:rsidRDefault="003E5A4D" w:rsidP="00AB6900">
      <w:pPr>
        <w:pStyle w:val="2ffffc"/>
        <w:numPr>
          <w:ilvl w:val="0"/>
          <w:numId w:val="60"/>
        </w:numPr>
        <w:tabs>
          <w:tab w:val="num" w:pos="300"/>
        </w:tabs>
        <w:suppressAutoHyphens w:val="0"/>
        <w:spacing w:after="0" w:line="360" w:lineRule="auto"/>
        <w:ind w:left="0" w:firstLine="700"/>
        <w:jc w:val="both"/>
        <w:rPr>
          <w:sz w:val="28"/>
          <w:szCs w:val="28"/>
        </w:rPr>
      </w:pPr>
      <w:r w:rsidRPr="00BD577F">
        <w:rPr>
          <w:sz w:val="28"/>
          <w:szCs w:val="28"/>
        </w:rPr>
        <w:t xml:space="preserve">Цимерман О.О. Гінекологічне дзеркало для сук крупних порід та можливості його використання в практиці ветеринарної медицини. // Вісник Сумського НАУ. Серія «Ветеринарна медицина». – Суми, 2005. – №1-2 (13-14). – С. 60-64. </w:t>
      </w:r>
    </w:p>
    <w:p w:rsidR="003E5A4D" w:rsidRPr="00BD577F" w:rsidRDefault="003E5A4D" w:rsidP="00AB6900">
      <w:pPr>
        <w:numPr>
          <w:ilvl w:val="0"/>
          <w:numId w:val="60"/>
        </w:numPr>
        <w:tabs>
          <w:tab w:val="num" w:pos="300"/>
        </w:tabs>
        <w:suppressAutoHyphens w:val="0"/>
        <w:spacing w:line="360" w:lineRule="auto"/>
        <w:ind w:left="0" w:firstLine="700"/>
        <w:jc w:val="both"/>
        <w:rPr>
          <w:noProof/>
          <w:sz w:val="28"/>
          <w:szCs w:val="28"/>
        </w:rPr>
      </w:pPr>
      <w:r w:rsidRPr="00BD577F">
        <w:rPr>
          <w:sz w:val="28"/>
          <w:szCs w:val="28"/>
        </w:rPr>
        <w:t>Цимерман  О.О.  Розробка програми визначення клінічного стану та потенціалу розвитку новонароджених цуценят // Вісник Сумського НАУ. Серія «Ветеринарна медицина».</w:t>
      </w:r>
      <w:r w:rsidRPr="00BD577F">
        <w:rPr>
          <w:i/>
          <w:sz w:val="28"/>
          <w:szCs w:val="28"/>
        </w:rPr>
        <w:t>–</w:t>
      </w:r>
      <w:r w:rsidRPr="00BD577F">
        <w:rPr>
          <w:sz w:val="28"/>
          <w:szCs w:val="28"/>
        </w:rPr>
        <w:t xml:space="preserve"> Суми, 2006. </w:t>
      </w:r>
      <w:r w:rsidRPr="00BD577F">
        <w:rPr>
          <w:i/>
          <w:sz w:val="28"/>
          <w:szCs w:val="28"/>
        </w:rPr>
        <w:t xml:space="preserve">– </w:t>
      </w:r>
      <w:r>
        <w:rPr>
          <w:sz w:val="28"/>
          <w:szCs w:val="28"/>
        </w:rPr>
        <w:t>№ 1-2 (15-</w:t>
      </w:r>
      <w:r w:rsidRPr="00BD577F">
        <w:rPr>
          <w:sz w:val="28"/>
          <w:szCs w:val="28"/>
        </w:rPr>
        <w:t>16).</w:t>
      </w:r>
      <w:r w:rsidRPr="00BD577F">
        <w:rPr>
          <w:i/>
          <w:sz w:val="28"/>
          <w:szCs w:val="28"/>
        </w:rPr>
        <w:t xml:space="preserve"> –</w:t>
      </w:r>
      <w:r w:rsidRPr="00BD577F">
        <w:rPr>
          <w:sz w:val="28"/>
          <w:szCs w:val="28"/>
        </w:rPr>
        <w:t xml:space="preserve"> С. 213-217. </w:t>
      </w:r>
    </w:p>
    <w:p w:rsidR="003E5A4D" w:rsidRPr="00BD577F" w:rsidRDefault="003E5A4D" w:rsidP="00AB6900">
      <w:pPr>
        <w:numPr>
          <w:ilvl w:val="0"/>
          <w:numId w:val="60"/>
        </w:numPr>
        <w:tabs>
          <w:tab w:val="num" w:pos="300"/>
        </w:tabs>
        <w:suppressAutoHyphens w:val="0"/>
        <w:spacing w:line="360" w:lineRule="auto"/>
        <w:ind w:left="0" w:firstLine="700"/>
        <w:jc w:val="both"/>
        <w:rPr>
          <w:noProof/>
          <w:sz w:val="28"/>
          <w:szCs w:val="28"/>
        </w:rPr>
      </w:pPr>
      <w:r w:rsidRPr="00BD577F">
        <w:rPr>
          <w:noProof/>
          <w:sz w:val="28"/>
          <w:szCs w:val="28"/>
        </w:rPr>
        <w:t>Цимерман О.О. Оцінка стану плода під час вагітності у сук // Ветеринарні науки: Зб. наук. праць Харківської державної зооветеринарної академії. – Харків, 2006. – Вип. 13, Ч. 2. – С. 244-249.</w:t>
      </w:r>
    </w:p>
    <w:p w:rsidR="003E5A4D" w:rsidRPr="00BD577F" w:rsidRDefault="003E5A4D" w:rsidP="00AB6900">
      <w:pPr>
        <w:numPr>
          <w:ilvl w:val="0"/>
          <w:numId w:val="60"/>
        </w:numPr>
        <w:tabs>
          <w:tab w:val="num" w:pos="300"/>
        </w:tabs>
        <w:suppressAutoHyphens w:val="0"/>
        <w:spacing w:line="360" w:lineRule="auto"/>
        <w:ind w:left="0" w:firstLine="700"/>
        <w:jc w:val="both"/>
        <w:rPr>
          <w:noProof/>
          <w:sz w:val="28"/>
          <w:szCs w:val="28"/>
        </w:rPr>
      </w:pPr>
      <w:r w:rsidRPr="00BD577F">
        <w:rPr>
          <w:noProof/>
          <w:sz w:val="28"/>
          <w:szCs w:val="28"/>
        </w:rPr>
        <w:t xml:space="preserve">Цимерман О.О. Морфофункціональні зміни в органах фетоплацентарного комплексу у собак при застосуванні препарату </w:t>
      </w:r>
      <w:r w:rsidRPr="00BD577F">
        <w:rPr>
          <w:sz w:val="28"/>
          <w:szCs w:val="28"/>
        </w:rPr>
        <w:t>«</w:t>
      </w:r>
      <w:r w:rsidRPr="00BD577F">
        <w:rPr>
          <w:noProof/>
          <w:sz w:val="28"/>
          <w:szCs w:val="28"/>
        </w:rPr>
        <w:t>Гравідоопт</w:t>
      </w:r>
      <w:r w:rsidRPr="00BD577F">
        <w:rPr>
          <w:sz w:val="28"/>
          <w:szCs w:val="28"/>
        </w:rPr>
        <w:t>»</w:t>
      </w:r>
      <w:r w:rsidRPr="00BD577F">
        <w:rPr>
          <w:noProof/>
          <w:sz w:val="28"/>
          <w:szCs w:val="28"/>
        </w:rPr>
        <w:t xml:space="preserve"> // Вісник Сумського НАУ. Серія </w:t>
      </w:r>
      <w:r w:rsidRPr="00BD577F">
        <w:rPr>
          <w:sz w:val="28"/>
          <w:szCs w:val="28"/>
        </w:rPr>
        <w:t>«</w:t>
      </w:r>
      <w:r w:rsidRPr="00BD577F">
        <w:rPr>
          <w:noProof/>
          <w:sz w:val="28"/>
          <w:szCs w:val="28"/>
        </w:rPr>
        <w:t>Ветеринарна медицина</w:t>
      </w:r>
      <w:r w:rsidRPr="00BD577F">
        <w:rPr>
          <w:sz w:val="28"/>
          <w:szCs w:val="28"/>
        </w:rPr>
        <w:t>»</w:t>
      </w:r>
      <w:r w:rsidRPr="00BD577F">
        <w:rPr>
          <w:noProof/>
          <w:sz w:val="28"/>
          <w:szCs w:val="28"/>
        </w:rPr>
        <w:t xml:space="preserve">. – Суми, 2007. – № 8 (19).– С.144-152. </w:t>
      </w:r>
    </w:p>
    <w:p w:rsidR="003E5A4D" w:rsidRPr="00BD0EB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Цирельников Н.И. Гистофизиология плаценти человека. – Новосибирск: Наука, Сибирское отделение, 1980. – 20с. </w:t>
      </w:r>
    </w:p>
    <w:p w:rsidR="003E5A4D" w:rsidRPr="00BD0EB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Членов В.А. Витаминные кормовые препараты. – М.: Колос, 1982. – 93с. </w:t>
      </w:r>
    </w:p>
    <w:p w:rsidR="003E5A4D" w:rsidRPr="00BD0EB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Чумаченко В.Є. Резистентність тварин і фактори, що впливають на її стан // Ветеринарна медицина України. – 1997. – №3. – С. 23 – 25.</w:t>
      </w:r>
    </w:p>
    <w:p w:rsidR="003E5A4D"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 xml:space="preserve">Шарманов Т.Ш. </w:t>
      </w:r>
      <w:r>
        <w:rPr>
          <w:noProof/>
          <w:sz w:val="28"/>
          <w:szCs w:val="28"/>
        </w:rPr>
        <w:t xml:space="preserve">Витамин и белковое питание. – М.: Медицина, 1979. – 230с. </w:t>
      </w:r>
    </w:p>
    <w:p w:rsidR="003E5A4D" w:rsidRPr="00BD0EBE"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rPr>
        <w:t>Яблонський В.А., Хомин С.П., Калиновський Г.М., Харута Г.Г., Харенко М.</w:t>
      </w:r>
      <w:r>
        <w:rPr>
          <w:noProof/>
          <w:sz w:val="28"/>
          <w:szCs w:val="28"/>
          <w:lang w:val="uk-UA"/>
        </w:rPr>
        <w:t xml:space="preserve">І., Завірюха В.Г., Любецький В.Й. Ветеринарне акушерство, гінекологія та біотехнологія відтворення тварин з основами андрології / За </w:t>
      </w:r>
      <w:r>
        <w:rPr>
          <w:noProof/>
          <w:sz w:val="28"/>
          <w:szCs w:val="28"/>
          <w:lang w:val="uk-UA"/>
        </w:rPr>
        <w:lastRenderedPageBreak/>
        <w:t>редакцією В.А. Яблонського та С.П. Хомина. Підручник. – Вінниця: Нова Книга, 2006. – 592с.</w:t>
      </w:r>
    </w:p>
    <w:p w:rsidR="003E5A4D" w:rsidRPr="00A923B2" w:rsidRDefault="003E5A4D" w:rsidP="00AB6900">
      <w:pPr>
        <w:numPr>
          <w:ilvl w:val="0"/>
          <w:numId w:val="60"/>
        </w:numPr>
        <w:tabs>
          <w:tab w:val="num" w:pos="300"/>
        </w:tabs>
        <w:suppressAutoHyphens w:val="0"/>
        <w:spacing w:line="360" w:lineRule="auto"/>
        <w:ind w:left="0" w:firstLine="700"/>
        <w:jc w:val="both"/>
        <w:rPr>
          <w:noProof/>
          <w:sz w:val="28"/>
          <w:szCs w:val="28"/>
        </w:rPr>
      </w:pPr>
      <w:r>
        <w:rPr>
          <w:noProof/>
          <w:sz w:val="28"/>
          <w:szCs w:val="28"/>
          <w:lang w:val="uk-UA"/>
        </w:rPr>
        <w:t>Яблонський В.А. Практичне акушерство, гінекологія та біотехнологія відтворення тварин з основами андрології. – К.: Мета, 2002. – 319с.</w:t>
      </w:r>
    </w:p>
    <w:p w:rsidR="003E5A4D" w:rsidRPr="00A923B2"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A923B2">
        <w:rPr>
          <w:iCs/>
          <w:color w:val="000000"/>
          <w:spacing w:val="-6"/>
          <w:sz w:val="28"/>
          <w:szCs w:val="28"/>
          <w:lang w:val="en-US"/>
        </w:rPr>
        <w:t xml:space="preserve">Andersen AC (1970) </w:t>
      </w:r>
      <w:r w:rsidRPr="00A923B2">
        <w:rPr>
          <w:color w:val="000000"/>
          <w:spacing w:val="-6"/>
          <w:sz w:val="28"/>
          <w:szCs w:val="28"/>
          <w:lang w:val="en-US"/>
        </w:rPr>
        <w:t xml:space="preserve">The Beagle as an Experimental Dog. </w:t>
      </w:r>
      <w:r w:rsidRPr="00A923B2">
        <w:rPr>
          <w:iCs/>
          <w:color w:val="000000"/>
          <w:spacing w:val="-6"/>
          <w:sz w:val="28"/>
          <w:szCs w:val="28"/>
          <w:lang w:val="en-US"/>
        </w:rPr>
        <w:t xml:space="preserve">Iowa </w:t>
      </w:r>
      <w:r w:rsidRPr="00A923B2">
        <w:rPr>
          <w:iCs/>
          <w:color w:val="000000"/>
          <w:sz w:val="28"/>
          <w:szCs w:val="28"/>
          <w:lang w:val="en-US"/>
        </w:rPr>
        <w:t>State University Press, Ames, Iowa</w:t>
      </w:r>
      <w:r>
        <w:rPr>
          <w:iCs/>
          <w:color w:val="000000"/>
          <w:sz w:val="28"/>
          <w:szCs w:val="28"/>
          <w:lang w:val="uk-UA"/>
        </w:rPr>
        <w:t>.</w:t>
      </w:r>
      <w:r w:rsidRPr="00A923B2">
        <w:rPr>
          <w:iCs/>
          <w:color w:val="000000"/>
          <w:sz w:val="28"/>
          <w:szCs w:val="28"/>
          <w:lang w:val="en-US"/>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Pr>
          <w:noProof/>
          <w:sz w:val="28"/>
          <w:szCs w:val="28"/>
          <w:lang w:val="uk-UA"/>
        </w:rPr>
        <w:t>В</w:t>
      </w:r>
      <w:r w:rsidRPr="00F62DC5">
        <w:rPr>
          <w:iCs/>
          <w:color w:val="000000"/>
          <w:spacing w:val="2"/>
          <w:sz w:val="28"/>
          <w:szCs w:val="28"/>
          <w:lang w:val="en-US"/>
        </w:rPr>
        <w:t xml:space="preserve">anks DH and Stabenfeld GY (1982) Luteinizing hormone </w:t>
      </w:r>
      <w:r w:rsidRPr="00F62DC5">
        <w:rPr>
          <w:iCs/>
          <w:color w:val="000000"/>
          <w:spacing w:val="-4"/>
          <w:sz w:val="28"/>
          <w:szCs w:val="28"/>
          <w:lang w:val="en-US"/>
        </w:rPr>
        <w:t xml:space="preserve">release in the cat it response to coitus on consecutive days </w:t>
      </w:r>
      <w:r w:rsidRPr="00F62DC5">
        <w:rPr>
          <w:iCs/>
          <w:color w:val="000000"/>
          <w:spacing w:val="1"/>
          <w:sz w:val="28"/>
          <w:szCs w:val="28"/>
          <w:lang w:val="en-US"/>
        </w:rPr>
        <w:t>of estrus. Biology of Reproduction 26, 603-611</w:t>
      </w:r>
      <w:r>
        <w:rPr>
          <w:iCs/>
          <w:color w:val="000000"/>
          <w:spacing w:val="1"/>
          <w:sz w:val="28"/>
          <w:szCs w:val="28"/>
          <w:lang w:val="uk-UA"/>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Pr>
          <w:iCs/>
          <w:color w:val="000000"/>
          <w:spacing w:val="2"/>
          <w:sz w:val="28"/>
          <w:szCs w:val="28"/>
          <w:lang w:val="en-US"/>
        </w:rPr>
        <w:t>Blunder</w:t>
      </w:r>
      <w:r w:rsidRPr="004C057C">
        <w:rPr>
          <w:iCs/>
          <w:color w:val="000000"/>
          <w:spacing w:val="2"/>
          <w:sz w:val="28"/>
          <w:szCs w:val="28"/>
          <w:lang w:val="en-US"/>
        </w:rPr>
        <w:t xml:space="preserve"> AS (1983) </w:t>
      </w:r>
      <w:r w:rsidRPr="004C057C">
        <w:rPr>
          <w:color w:val="000000"/>
          <w:spacing w:val="2"/>
          <w:sz w:val="28"/>
          <w:szCs w:val="28"/>
          <w:lang w:val="en-US"/>
        </w:rPr>
        <w:t xml:space="preserve">Neonatal and Perinatal Mortality in the </w:t>
      </w:r>
      <w:r w:rsidRPr="004C057C">
        <w:rPr>
          <w:color w:val="000000"/>
          <w:spacing w:val="-5"/>
          <w:sz w:val="28"/>
          <w:szCs w:val="28"/>
          <w:lang w:val="en-US"/>
        </w:rPr>
        <w:t xml:space="preserve">Dog: Clinical, Pathological and Managemental Studies. </w:t>
      </w:r>
      <w:r w:rsidRPr="004C057C">
        <w:rPr>
          <w:iCs/>
          <w:color w:val="000000"/>
          <w:spacing w:val="-5"/>
          <w:sz w:val="28"/>
          <w:szCs w:val="28"/>
          <w:lang w:val="en-US"/>
        </w:rPr>
        <w:t xml:space="preserve">PhD </w:t>
      </w:r>
      <w:r w:rsidRPr="004C057C">
        <w:rPr>
          <w:iCs/>
          <w:color w:val="000000"/>
          <w:spacing w:val="2"/>
          <w:sz w:val="28"/>
          <w:szCs w:val="28"/>
          <w:lang w:val="en-US"/>
        </w:rPr>
        <w:t>Thesis, London</w:t>
      </w:r>
      <w:r>
        <w:rPr>
          <w:iCs/>
          <w:color w:val="000000"/>
          <w:spacing w:val="2"/>
          <w:sz w:val="28"/>
          <w:szCs w:val="28"/>
          <w:lang w:val="uk-UA"/>
        </w:rPr>
        <w:t>.</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z w:val="28"/>
          <w:szCs w:val="28"/>
          <w:lang w:val="en-US"/>
        </w:rPr>
        <w:t>Blunden AS (1988) Diagno</w:t>
      </w:r>
      <w:r>
        <w:rPr>
          <w:iCs/>
          <w:color w:val="000000"/>
          <w:sz w:val="28"/>
          <w:szCs w:val="28"/>
          <w:lang w:val="en-US"/>
        </w:rPr>
        <w:t>sis and treatment of common dis</w:t>
      </w:r>
      <w:r w:rsidRPr="004C057C">
        <w:rPr>
          <w:iCs/>
          <w:color w:val="000000"/>
          <w:sz w:val="28"/>
          <w:szCs w:val="28"/>
          <w:lang w:val="en-US"/>
        </w:rPr>
        <w:t xml:space="preserve">orders of newborn puppies. </w:t>
      </w:r>
      <w:r w:rsidRPr="004C057C">
        <w:rPr>
          <w:color w:val="000000"/>
          <w:sz w:val="28"/>
          <w:szCs w:val="28"/>
          <w:lang w:val="en-US"/>
        </w:rPr>
        <w:t xml:space="preserve">In Practice </w:t>
      </w:r>
      <w:r w:rsidRPr="004C057C">
        <w:rPr>
          <w:iCs/>
          <w:color w:val="000000"/>
          <w:sz w:val="28"/>
          <w:szCs w:val="28"/>
          <w:lang w:val="en-US"/>
        </w:rPr>
        <w:t>10, 175-184</w:t>
      </w:r>
      <w:r>
        <w:rPr>
          <w:iCs/>
          <w:color w:val="000000"/>
          <w:sz w:val="28"/>
          <w:szCs w:val="28"/>
          <w:lang w:val="uk-UA"/>
        </w:rPr>
        <w:t>.</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pacing w:val="1"/>
          <w:sz w:val="28"/>
          <w:szCs w:val="28"/>
          <w:lang w:val="en-US"/>
        </w:rPr>
        <w:t xml:space="preserve">Blunden AS, Hill CM, Brown BD and Morley CJ (1987) Lung surfactant composition in puppies dying of fading puppy </w:t>
      </w:r>
      <w:r w:rsidRPr="00F30CCF">
        <w:rPr>
          <w:iCs/>
          <w:color w:val="000000"/>
          <w:spacing w:val="-2"/>
          <w:sz w:val="28"/>
          <w:szCs w:val="28"/>
          <w:lang w:val="en-US"/>
        </w:rPr>
        <w:t xml:space="preserve">complex. </w:t>
      </w:r>
      <w:r w:rsidRPr="00F30CCF">
        <w:rPr>
          <w:color w:val="000000"/>
          <w:spacing w:val="-2"/>
          <w:sz w:val="28"/>
          <w:szCs w:val="28"/>
          <w:lang w:val="en-US"/>
        </w:rPr>
        <w:t xml:space="preserve">Research in Veterinary Science </w:t>
      </w:r>
      <w:r w:rsidRPr="00F30CCF">
        <w:rPr>
          <w:iCs/>
          <w:color w:val="000000"/>
          <w:spacing w:val="-2"/>
          <w:sz w:val="28"/>
          <w:szCs w:val="28"/>
          <w:lang w:val="en-US"/>
        </w:rPr>
        <w:t>42, 113-118</w:t>
      </w:r>
      <w:r>
        <w:rPr>
          <w:iCs/>
          <w:color w:val="000000"/>
          <w:spacing w:val="-2"/>
          <w:sz w:val="28"/>
          <w:szCs w:val="28"/>
          <w:lang w:val="uk-UA"/>
        </w:rPr>
        <w:t>.</w:t>
      </w:r>
    </w:p>
    <w:p w:rsidR="003E5A4D" w:rsidRPr="00A923B2"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62DC5">
        <w:rPr>
          <w:iCs/>
          <w:color w:val="000000"/>
          <w:spacing w:val="2"/>
          <w:sz w:val="28"/>
          <w:szCs w:val="28"/>
          <w:lang w:val="en-US"/>
        </w:rPr>
        <w:t>Burk</w:t>
      </w:r>
      <w:r>
        <w:rPr>
          <w:iCs/>
          <w:color w:val="000000"/>
          <w:spacing w:val="2"/>
          <w:sz w:val="28"/>
          <w:szCs w:val="28"/>
          <w:lang w:val="en-US"/>
        </w:rPr>
        <w:t>e TJ (1976) Feline reproduction</w:t>
      </w:r>
      <w:r w:rsidRPr="00F62DC5">
        <w:rPr>
          <w:iCs/>
          <w:color w:val="000000"/>
          <w:spacing w:val="2"/>
          <w:sz w:val="28"/>
          <w:szCs w:val="28"/>
          <w:lang w:val="en-US"/>
        </w:rPr>
        <w:t xml:space="preserve">. Veterinary Clinics of </w:t>
      </w:r>
      <w:r w:rsidRPr="00F62DC5">
        <w:rPr>
          <w:iCs/>
          <w:color w:val="000000"/>
          <w:spacing w:val="1"/>
          <w:sz w:val="28"/>
          <w:szCs w:val="28"/>
          <w:lang w:val="en-US"/>
        </w:rPr>
        <w:t>North America 6, 317-321</w:t>
      </w:r>
      <w:r>
        <w:rPr>
          <w:iCs/>
          <w:color w:val="000000"/>
          <w:spacing w:val="1"/>
          <w:sz w:val="28"/>
          <w:szCs w:val="28"/>
          <w:lang w:val="uk-UA"/>
        </w:rPr>
        <w:t>.</w:t>
      </w:r>
    </w:p>
    <w:p w:rsidR="003E5A4D" w:rsidRPr="00A923B2"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A923B2">
        <w:rPr>
          <w:iCs/>
          <w:color w:val="000000"/>
          <w:sz w:val="28"/>
          <w:szCs w:val="28"/>
          <w:lang w:val="en-US"/>
        </w:rPr>
        <w:t xml:space="preserve">Burke TJ (1986) </w:t>
      </w:r>
      <w:r w:rsidRPr="00A923B2">
        <w:rPr>
          <w:color w:val="000000"/>
          <w:sz w:val="28"/>
          <w:szCs w:val="28"/>
          <w:lang w:val="en-US"/>
        </w:rPr>
        <w:t xml:space="preserve">Small Animal Reproduction and Infertility: </w:t>
      </w:r>
      <w:r w:rsidRPr="00A923B2">
        <w:rPr>
          <w:color w:val="000000"/>
          <w:spacing w:val="-5"/>
          <w:sz w:val="28"/>
          <w:szCs w:val="28"/>
          <w:lang w:val="en-US"/>
        </w:rPr>
        <w:t xml:space="preserve">A Clinical Approach to Diagnosis and Treatment. </w:t>
      </w:r>
      <w:r w:rsidRPr="00A923B2">
        <w:rPr>
          <w:iCs/>
          <w:color w:val="000000"/>
          <w:spacing w:val="-5"/>
          <w:sz w:val="28"/>
          <w:szCs w:val="28"/>
          <w:lang w:val="en-US"/>
        </w:rPr>
        <w:t xml:space="preserve">Lea and </w:t>
      </w:r>
      <w:r w:rsidRPr="00A923B2">
        <w:rPr>
          <w:iCs/>
          <w:color w:val="000000"/>
          <w:sz w:val="28"/>
          <w:szCs w:val="28"/>
          <w:lang w:val="en-US"/>
        </w:rPr>
        <w:t>Febiger, Philadelphia</w:t>
      </w:r>
      <w:r>
        <w:rPr>
          <w:iCs/>
          <w:color w:val="000000"/>
          <w:sz w:val="28"/>
          <w:szCs w:val="28"/>
          <w:lang w:val="uk-UA"/>
        </w:rPr>
        <w:t>.</w:t>
      </w:r>
      <w:r>
        <w:rPr>
          <w:iCs/>
          <w:color w:val="000000"/>
          <w:sz w:val="28"/>
          <w:szCs w:val="28"/>
        </w:rPr>
        <w:t xml:space="preserve"> </w:t>
      </w:r>
    </w:p>
    <w:p w:rsidR="003E5A4D" w:rsidRPr="00A923B2"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62DC5">
        <w:rPr>
          <w:iCs/>
          <w:color w:val="000000"/>
          <w:spacing w:val="3"/>
          <w:sz w:val="28"/>
          <w:szCs w:val="28"/>
          <w:lang w:val="en-US"/>
        </w:rPr>
        <w:t xml:space="preserve">Concannon p, Hodson </w:t>
      </w:r>
      <w:r w:rsidRPr="00F62DC5">
        <w:rPr>
          <w:iCs/>
          <w:color w:val="000000"/>
          <w:spacing w:val="3"/>
          <w:sz w:val="28"/>
          <w:szCs w:val="28"/>
        </w:rPr>
        <w:t>В</w:t>
      </w:r>
      <w:r w:rsidRPr="00F62DC5">
        <w:rPr>
          <w:iCs/>
          <w:color w:val="000000"/>
          <w:spacing w:val="3"/>
          <w:sz w:val="28"/>
          <w:szCs w:val="28"/>
          <w:lang w:val="en-US"/>
        </w:rPr>
        <w:t xml:space="preserve"> and Lein D (1980) Reflex LH re</w:t>
      </w:r>
      <w:r w:rsidRPr="00F62DC5">
        <w:rPr>
          <w:iCs/>
          <w:color w:val="000000"/>
          <w:spacing w:val="-2"/>
          <w:sz w:val="28"/>
          <w:szCs w:val="28"/>
          <w:lang w:val="en-US"/>
        </w:rPr>
        <w:t>lease in estrous cats following single and multiple copula</w:t>
      </w:r>
      <w:r w:rsidRPr="00F62DC5">
        <w:rPr>
          <w:iCs/>
          <w:color w:val="000000"/>
          <w:spacing w:val="-3"/>
          <w:sz w:val="28"/>
          <w:szCs w:val="28"/>
          <w:lang w:val="en-US"/>
        </w:rPr>
        <w:t xml:space="preserve">tions. </w:t>
      </w:r>
      <w:r w:rsidRPr="00F62DC5">
        <w:rPr>
          <w:color w:val="000000"/>
          <w:spacing w:val="-3"/>
          <w:sz w:val="28"/>
          <w:szCs w:val="28"/>
          <w:lang w:val="en-US"/>
        </w:rPr>
        <w:t xml:space="preserve">Biology of Reproduction </w:t>
      </w:r>
      <w:r w:rsidRPr="00F62DC5">
        <w:rPr>
          <w:iCs/>
          <w:color w:val="000000"/>
          <w:spacing w:val="-3"/>
          <w:sz w:val="28"/>
          <w:szCs w:val="28"/>
          <w:lang w:val="en-US"/>
        </w:rPr>
        <w:t xml:space="preserve">23, </w:t>
      </w:r>
      <w:r w:rsidRPr="00F62DC5">
        <w:rPr>
          <w:iCs/>
          <w:color w:val="000000"/>
          <w:spacing w:val="7"/>
          <w:sz w:val="28"/>
          <w:szCs w:val="28"/>
          <w:lang w:val="en-US"/>
        </w:rPr>
        <w:t>111-117</w:t>
      </w:r>
      <w:r>
        <w:rPr>
          <w:iCs/>
          <w:color w:val="000000"/>
          <w:spacing w:val="7"/>
          <w:sz w:val="28"/>
          <w:szCs w:val="28"/>
          <w:lang w:val="uk-UA"/>
        </w:rPr>
        <w:t>.</w:t>
      </w:r>
    </w:p>
    <w:p w:rsidR="003E5A4D" w:rsidRPr="00097F5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A923B2">
        <w:rPr>
          <w:iCs/>
          <w:color w:val="000000"/>
          <w:spacing w:val="-1"/>
          <w:sz w:val="28"/>
          <w:szCs w:val="28"/>
          <w:lang w:val="en-US"/>
        </w:rPr>
        <w:t xml:space="preserve">Concannon PW, McCann JP and Temple M (1989) Biology </w:t>
      </w:r>
      <w:r w:rsidRPr="00A923B2">
        <w:rPr>
          <w:iCs/>
          <w:color w:val="000000"/>
          <w:sz w:val="28"/>
          <w:szCs w:val="28"/>
          <w:lang w:val="en-US"/>
        </w:rPr>
        <w:t>and endocrinology of ovulation, pregnancy and parturi</w:t>
      </w:r>
      <w:r w:rsidRPr="00A923B2">
        <w:rPr>
          <w:iCs/>
          <w:color w:val="000000"/>
          <w:spacing w:val="-3"/>
          <w:sz w:val="28"/>
          <w:szCs w:val="28"/>
          <w:lang w:val="en-US"/>
        </w:rPr>
        <w:t xml:space="preserve">tion in the </w:t>
      </w:r>
      <w:r>
        <w:rPr>
          <w:color w:val="000000"/>
          <w:spacing w:val="-3"/>
          <w:sz w:val="28"/>
          <w:szCs w:val="28"/>
          <w:lang w:val="en-US"/>
        </w:rPr>
        <w:t>d</w:t>
      </w:r>
      <w:r w:rsidRPr="00A923B2">
        <w:rPr>
          <w:color w:val="000000"/>
          <w:spacing w:val="-3"/>
          <w:sz w:val="28"/>
          <w:szCs w:val="28"/>
          <w:lang w:val="en-US"/>
        </w:rPr>
        <w:t xml:space="preserve">og. Journal of Reproduction and Fertility </w:t>
      </w:r>
      <w:r w:rsidRPr="00A923B2">
        <w:rPr>
          <w:iCs/>
          <w:color w:val="000000"/>
          <w:spacing w:val="-3"/>
          <w:sz w:val="28"/>
          <w:szCs w:val="28"/>
          <w:lang w:val="en-US"/>
        </w:rPr>
        <w:t>Sup</w:t>
      </w:r>
      <w:r w:rsidRPr="00A923B2">
        <w:rPr>
          <w:iCs/>
          <w:color w:val="000000"/>
          <w:spacing w:val="1"/>
          <w:sz w:val="28"/>
          <w:szCs w:val="28"/>
          <w:lang w:val="en-US"/>
        </w:rPr>
        <w:t>plement 39, 3-25</w:t>
      </w:r>
      <w:r>
        <w:rPr>
          <w:iCs/>
          <w:color w:val="000000"/>
          <w:spacing w:val="1"/>
          <w:sz w:val="28"/>
          <w:szCs w:val="28"/>
          <w:lang w:val="uk-UA"/>
        </w:rPr>
        <w:t>.</w:t>
      </w:r>
      <w:r>
        <w:rPr>
          <w:iCs/>
          <w:color w:val="000000"/>
          <w:spacing w:val="1"/>
          <w:sz w:val="28"/>
          <w:szCs w:val="28"/>
          <w:lang w:val="en-US"/>
        </w:rPr>
        <w:t xml:space="preserve"> </w:t>
      </w:r>
    </w:p>
    <w:p w:rsidR="003E5A4D" w:rsidRPr="00097F5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097F5C">
        <w:rPr>
          <w:iCs/>
          <w:color w:val="000000"/>
          <w:spacing w:val="2"/>
          <w:sz w:val="28"/>
          <w:szCs w:val="28"/>
          <w:lang w:val="en-US"/>
        </w:rPr>
        <w:t>Concannon PW, McCann JP and Temple M (1989) Biology</w:t>
      </w:r>
      <w:r w:rsidRPr="00097F5C">
        <w:rPr>
          <w:noProof/>
          <w:sz w:val="28"/>
          <w:szCs w:val="28"/>
          <w:lang w:val="en-US"/>
        </w:rPr>
        <w:t xml:space="preserve"> </w:t>
      </w:r>
      <w:r w:rsidRPr="00097F5C">
        <w:rPr>
          <w:iCs/>
          <w:color w:val="000000"/>
          <w:spacing w:val="-1"/>
          <w:sz w:val="28"/>
          <w:szCs w:val="28"/>
          <w:lang w:val="en-US"/>
        </w:rPr>
        <w:t>and endocrinology of ovulation, pregnancy and parturition</w:t>
      </w:r>
      <w:r w:rsidRPr="00097F5C">
        <w:rPr>
          <w:noProof/>
          <w:sz w:val="28"/>
          <w:szCs w:val="28"/>
          <w:lang w:val="en-US"/>
        </w:rPr>
        <w:t xml:space="preserve"> </w:t>
      </w:r>
      <w:r w:rsidRPr="00097F5C">
        <w:rPr>
          <w:iCs/>
          <w:color w:val="000000"/>
          <w:spacing w:val="3"/>
          <w:sz w:val="28"/>
          <w:szCs w:val="28"/>
          <w:lang w:val="en-US"/>
        </w:rPr>
        <w:t xml:space="preserve">in the </w:t>
      </w:r>
      <w:r w:rsidRPr="00097F5C">
        <w:rPr>
          <w:color w:val="000000"/>
          <w:spacing w:val="3"/>
          <w:sz w:val="28"/>
          <w:szCs w:val="28"/>
          <w:lang w:val="en-US"/>
        </w:rPr>
        <w:t xml:space="preserve">dog. Journal of Reproduction and Fertility, </w:t>
      </w:r>
      <w:r w:rsidRPr="00097F5C">
        <w:rPr>
          <w:iCs/>
          <w:color w:val="000000"/>
          <w:spacing w:val="3"/>
          <w:sz w:val="28"/>
          <w:szCs w:val="28"/>
          <w:lang w:val="en-US"/>
        </w:rPr>
        <w:t>39</w:t>
      </w:r>
      <w:r w:rsidRPr="00097F5C">
        <w:rPr>
          <w:noProof/>
          <w:sz w:val="28"/>
          <w:szCs w:val="28"/>
          <w:lang w:val="en-US"/>
        </w:rPr>
        <w:t xml:space="preserve"> </w:t>
      </w:r>
      <w:r w:rsidRPr="00097F5C">
        <w:rPr>
          <w:iCs/>
          <w:color w:val="000000"/>
          <w:spacing w:val="2"/>
          <w:sz w:val="28"/>
          <w:szCs w:val="28"/>
          <w:lang w:val="en-US"/>
        </w:rPr>
        <w:t>(Suppl.), 3-25</w:t>
      </w:r>
      <w:r>
        <w:rPr>
          <w:iCs/>
          <w:color w:val="000000"/>
          <w:spacing w:val="2"/>
          <w:sz w:val="28"/>
          <w:szCs w:val="28"/>
          <w:lang w:val="uk-UA"/>
        </w:rPr>
        <w:t>.</w:t>
      </w:r>
    </w:p>
    <w:p w:rsidR="003E5A4D" w:rsidRPr="0046634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66348">
        <w:rPr>
          <w:iCs/>
          <w:color w:val="000000"/>
          <w:spacing w:val="-3"/>
          <w:w w:val="105"/>
          <w:sz w:val="28"/>
          <w:szCs w:val="28"/>
          <w:lang w:val="en-US"/>
        </w:rPr>
        <w:lastRenderedPageBreak/>
        <w:t xml:space="preserve">Concannon PW (1991) Reproduction in the dog and cat. In: </w:t>
      </w:r>
      <w:r w:rsidRPr="00466348">
        <w:rPr>
          <w:color w:val="000000"/>
          <w:spacing w:val="-3"/>
          <w:sz w:val="28"/>
          <w:szCs w:val="28"/>
          <w:lang w:val="en-US"/>
        </w:rPr>
        <w:t xml:space="preserve">Reproduction in Domestic Animals, 4th edn, </w:t>
      </w:r>
      <w:r w:rsidRPr="00466348">
        <w:rPr>
          <w:iCs/>
          <w:color w:val="000000"/>
          <w:spacing w:val="-3"/>
          <w:sz w:val="28"/>
          <w:szCs w:val="28"/>
          <w:lang w:val="en-US"/>
        </w:rPr>
        <w:t xml:space="preserve">ed. PT Cupps, </w:t>
      </w:r>
      <w:r w:rsidRPr="00466348">
        <w:rPr>
          <w:iCs/>
          <w:color w:val="000000"/>
          <w:spacing w:val="-3"/>
          <w:w w:val="105"/>
          <w:sz w:val="28"/>
          <w:szCs w:val="28"/>
          <w:lang w:val="en-US"/>
        </w:rPr>
        <w:t xml:space="preserve">pp. 5/7-554. Academic Press, San </w:t>
      </w:r>
      <w:r w:rsidRPr="00466348">
        <w:rPr>
          <w:color w:val="000000"/>
          <w:spacing w:val="-3"/>
          <w:w w:val="105"/>
          <w:sz w:val="28"/>
          <w:szCs w:val="28"/>
          <w:lang w:val="en-US"/>
        </w:rPr>
        <w:t>Diego</w:t>
      </w:r>
      <w:r>
        <w:rPr>
          <w:color w:val="000000"/>
          <w:spacing w:val="-3"/>
          <w:w w:val="105"/>
          <w:sz w:val="28"/>
          <w:szCs w:val="28"/>
          <w:lang w:val="uk-UA"/>
        </w:rPr>
        <w:t>.</w:t>
      </w:r>
    </w:p>
    <w:p w:rsidR="003E5A4D" w:rsidRPr="0046634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Pr>
          <w:iCs/>
          <w:color w:val="000000"/>
          <w:spacing w:val="-6"/>
          <w:w w:val="105"/>
          <w:sz w:val="28"/>
          <w:szCs w:val="28"/>
          <w:lang w:val="en-US"/>
        </w:rPr>
        <w:t>Concannon PW, England GCW,</w:t>
      </w:r>
      <w:r w:rsidRPr="00466348">
        <w:rPr>
          <w:iCs/>
          <w:color w:val="000000"/>
          <w:spacing w:val="-6"/>
          <w:w w:val="105"/>
          <w:sz w:val="28"/>
          <w:szCs w:val="28"/>
          <w:lang w:val="en-US"/>
        </w:rPr>
        <w:t xml:space="preserve"> Verstegen JP and Russell HA </w:t>
      </w:r>
      <w:r w:rsidRPr="00466348">
        <w:rPr>
          <w:iCs/>
          <w:color w:val="000000"/>
          <w:spacing w:val="3"/>
          <w:w w:val="105"/>
          <w:sz w:val="28"/>
          <w:szCs w:val="28"/>
          <w:lang w:val="en-US"/>
        </w:rPr>
        <w:t xml:space="preserve">(1993) Fertility and infertility in dogs cats and other </w:t>
      </w:r>
      <w:r w:rsidRPr="00466348">
        <w:rPr>
          <w:iCs/>
          <w:color w:val="000000"/>
          <w:spacing w:val="2"/>
          <w:w w:val="105"/>
          <w:sz w:val="28"/>
          <w:szCs w:val="28"/>
          <w:lang w:val="en-US"/>
        </w:rPr>
        <w:t xml:space="preserve">carnivores. Proceedings of the Second International </w:t>
      </w:r>
      <w:r w:rsidRPr="00466348">
        <w:rPr>
          <w:iCs/>
          <w:color w:val="000000"/>
          <w:spacing w:val="-4"/>
          <w:w w:val="105"/>
          <w:sz w:val="28"/>
          <w:szCs w:val="28"/>
          <w:lang w:val="en-US"/>
        </w:rPr>
        <w:t xml:space="preserve">Symposium on Canine and Feline Reproduction. </w:t>
      </w:r>
      <w:r w:rsidRPr="00466348">
        <w:rPr>
          <w:color w:val="000000"/>
          <w:spacing w:val="-4"/>
          <w:w w:val="105"/>
          <w:sz w:val="28"/>
          <w:szCs w:val="28"/>
          <w:lang w:val="en-US"/>
        </w:rPr>
        <w:t xml:space="preserve">Journal </w:t>
      </w:r>
      <w:r w:rsidRPr="00466348">
        <w:rPr>
          <w:color w:val="000000"/>
          <w:sz w:val="28"/>
          <w:szCs w:val="28"/>
          <w:lang w:val="en-US"/>
        </w:rPr>
        <w:t xml:space="preserve">of Reproduction and Fertility, </w:t>
      </w:r>
      <w:r w:rsidRPr="00466348">
        <w:rPr>
          <w:iCs/>
          <w:color w:val="000000"/>
          <w:sz w:val="28"/>
          <w:szCs w:val="28"/>
          <w:lang w:val="en-US"/>
        </w:rPr>
        <w:t>Supplement 47</w:t>
      </w:r>
      <w:r>
        <w:rPr>
          <w:iCs/>
          <w:color w:val="000000"/>
          <w:sz w:val="28"/>
          <w:szCs w:val="28"/>
          <w:lang w:val="uk-UA"/>
        </w:rPr>
        <w:t>.</w:t>
      </w:r>
    </w:p>
    <w:p w:rsidR="003E5A4D" w:rsidRPr="00097F5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66348">
        <w:rPr>
          <w:iCs/>
          <w:color w:val="000000"/>
          <w:spacing w:val="-2"/>
          <w:sz w:val="28"/>
          <w:szCs w:val="28"/>
          <w:lang w:val="en-US"/>
        </w:rPr>
        <w:t xml:space="preserve">Concannon PW, England GCW, Rijnberk A, Verstegen JPand </w:t>
      </w:r>
      <w:r w:rsidRPr="00466348">
        <w:rPr>
          <w:iCs/>
          <w:color w:val="000000"/>
          <w:spacing w:val="-1"/>
          <w:sz w:val="28"/>
          <w:szCs w:val="28"/>
          <w:lang w:val="en-US"/>
        </w:rPr>
        <w:t xml:space="preserve">Doberska </w:t>
      </w:r>
      <w:r w:rsidRPr="00466348">
        <w:rPr>
          <w:iCs/>
          <w:color w:val="000000"/>
          <w:spacing w:val="-1"/>
          <w:sz w:val="28"/>
          <w:szCs w:val="28"/>
        </w:rPr>
        <w:t>С</w:t>
      </w:r>
      <w:r w:rsidRPr="00466348">
        <w:rPr>
          <w:iCs/>
          <w:color w:val="000000"/>
          <w:spacing w:val="-1"/>
          <w:sz w:val="28"/>
          <w:szCs w:val="28"/>
          <w:lang w:val="en-US"/>
        </w:rPr>
        <w:t xml:space="preserve"> (1997) Reproduction in dogs, cats and exotic </w:t>
      </w:r>
      <w:r w:rsidRPr="00466348">
        <w:rPr>
          <w:iCs/>
          <w:color w:val="000000"/>
          <w:w w:val="111"/>
          <w:sz w:val="28"/>
          <w:szCs w:val="28"/>
          <w:lang w:val="en-US"/>
        </w:rPr>
        <w:t xml:space="preserve">carnivores. </w:t>
      </w:r>
      <w:r w:rsidRPr="00466348">
        <w:rPr>
          <w:color w:val="000000"/>
          <w:w w:val="111"/>
          <w:sz w:val="28"/>
          <w:szCs w:val="28"/>
          <w:lang w:val="en-US"/>
        </w:rPr>
        <w:t xml:space="preserve">Journal of Reproduction and Fertility, </w:t>
      </w:r>
      <w:r w:rsidRPr="00466348">
        <w:rPr>
          <w:iCs/>
          <w:color w:val="000000"/>
          <w:spacing w:val="-2"/>
          <w:sz w:val="28"/>
          <w:szCs w:val="28"/>
          <w:lang w:val="en-US"/>
        </w:rPr>
        <w:t>Supplement 51</w:t>
      </w:r>
      <w:r>
        <w:rPr>
          <w:iCs/>
          <w:color w:val="000000"/>
          <w:spacing w:val="-2"/>
          <w:sz w:val="28"/>
          <w:szCs w:val="28"/>
          <w:lang w:val="uk-UA"/>
        </w:rPr>
        <w:t>.</w:t>
      </w:r>
    </w:p>
    <w:p w:rsidR="003E5A4D" w:rsidRPr="00A5791A"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097F5C">
        <w:rPr>
          <w:iCs/>
          <w:color w:val="000000"/>
          <w:spacing w:val="3"/>
          <w:sz w:val="28"/>
          <w:szCs w:val="28"/>
          <w:lang w:val="en-US"/>
        </w:rPr>
        <w:t xml:space="preserve">Darvelid AW and Linde-Forsberg </w:t>
      </w:r>
      <w:r w:rsidRPr="00097F5C">
        <w:rPr>
          <w:iCs/>
          <w:color w:val="000000"/>
          <w:spacing w:val="3"/>
          <w:sz w:val="28"/>
          <w:szCs w:val="28"/>
        </w:rPr>
        <w:t>С</w:t>
      </w:r>
      <w:r w:rsidRPr="00097F5C">
        <w:rPr>
          <w:iCs/>
          <w:color w:val="000000"/>
          <w:spacing w:val="3"/>
          <w:sz w:val="28"/>
          <w:szCs w:val="28"/>
          <w:lang w:val="en-US"/>
        </w:rPr>
        <w:t xml:space="preserve"> (1994) Dystocia in the</w:t>
      </w:r>
      <w:r w:rsidRPr="00097F5C">
        <w:rPr>
          <w:sz w:val="28"/>
          <w:szCs w:val="28"/>
          <w:lang w:val="en-US"/>
        </w:rPr>
        <w:t xml:space="preserve"> </w:t>
      </w:r>
      <w:r w:rsidRPr="00097F5C">
        <w:rPr>
          <w:iCs/>
          <w:color w:val="000000"/>
          <w:spacing w:val="-1"/>
          <w:sz w:val="28"/>
          <w:szCs w:val="28"/>
          <w:lang w:val="en-US"/>
        </w:rPr>
        <w:t xml:space="preserve">bitch: a retrospective study of 182 cases. </w:t>
      </w:r>
      <w:r w:rsidRPr="00097F5C">
        <w:rPr>
          <w:color w:val="000000"/>
          <w:spacing w:val="-1"/>
          <w:sz w:val="28"/>
          <w:szCs w:val="28"/>
          <w:lang w:val="en-US"/>
        </w:rPr>
        <w:t>Journal of Small</w:t>
      </w:r>
      <w:r>
        <w:rPr>
          <w:noProof/>
          <w:sz w:val="28"/>
          <w:szCs w:val="28"/>
        </w:rPr>
        <w:t xml:space="preserve"> </w:t>
      </w:r>
      <w:r w:rsidRPr="00097F5C">
        <w:rPr>
          <w:color w:val="000000"/>
          <w:sz w:val="28"/>
          <w:szCs w:val="28"/>
          <w:lang w:val="en-US"/>
        </w:rPr>
        <w:t xml:space="preserve">Animal Practice </w:t>
      </w:r>
      <w:r w:rsidRPr="00097F5C">
        <w:rPr>
          <w:iCs/>
          <w:color w:val="000000"/>
          <w:sz w:val="28"/>
          <w:szCs w:val="28"/>
          <w:lang w:val="en-US"/>
        </w:rPr>
        <w:t>35, 402-407</w:t>
      </w:r>
      <w:r>
        <w:rPr>
          <w:iCs/>
          <w:color w:val="000000"/>
          <w:sz w:val="28"/>
          <w:szCs w:val="28"/>
          <w:lang w:val="uk-UA"/>
        </w:rPr>
        <w:t>.</w:t>
      </w:r>
    </w:p>
    <w:p w:rsidR="003E5A4D" w:rsidRPr="00A5791A"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A5791A">
        <w:rPr>
          <w:iCs/>
          <w:color w:val="000000"/>
          <w:sz w:val="28"/>
          <w:szCs w:val="28"/>
          <w:lang w:val="en-US"/>
        </w:rPr>
        <w:t xml:space="preserve">Ekstrand </w:t>
      </w:r>
      <w:r w:rsidRPr="00A5791A">
        <w:rPr>
          <w:iCs/>
          <w:color w:val="000000"/>
          <w:sz w:val="28"/>
          <w:szCs w:val="28"/>
        </w:rPr>
        <w:t>С</w:t>
      </w:r>
      <w:r w:rsidRPr="00A5791A">
        <w:rPr>
          <w:iCs/>
          <w:color w:val="000000"/>
          <w:sz w:val="28"/>
          <w:szCs w:val="28"/>
          <w:lang w:val="en-US"/>
        </w:rPr>
        <w:t xml:space="preserve"> and Linde-Forsberg </w:t>
      </w:r>
      <w:r w:rsidRPr="00A5791A">
        <w:rPr>
          <w:iCs/>
          <w:color w:val="000000"/>
          <w:sz w:val="28"/>
          <w:szCs w:val="28"/>
        </w:rPr>
        <w:t>С</w:t>
      </w:r>
      <w:r w:rsidRPr="00A5791A">
        <w:rPr>
          <w:iCs/>
          <w:color w:val="000000"/>
          <w:sz w:val="28"/>
          <w:szCs w:val="28"/>
          <w:lang w:val="en-US"/>
        </w:rPr>
        <w:t xml:space="preserve"> (1994) Dystocia in the cat:</w:t>
      </w:r>
      <w:r w:rsidRPr="00A5791A">
        <w:rPr>
          <w:iCs/>
          <w:color w:val="000000"/>
          <w:spacing w:val="-3"/>
          <w:sz w:val="28"/>
          <w:szCs w:val="28"/>
          <w:lang w:val="en-US"/>
        </w:rPr>
        <w:t xml:space="preserve">a retrospective study of 155 cases. </w:t>
      </w:r>
      <w:r w:rsidRPr="00A5791A">
        <w:rPr>
          <w:color w:val="000000"/>
          <w:spacing w:val="-3"/>
          <w:sz w:val="28"/>
          <w:szCs w:val="28"/>
          <w:lang w:val="en-US"/>
        </w:rPr>
        <w:t>Journal of Small Animal</w:t>
      </w:r>
      <w:r w:rsidRPr="00A5791A">
        <w:rPr>
          <w:sz w:val="28"/>
          <w:szCs w:val="28"/>
          <w:lang w:val="en-US"/>
        </w:rPr>
        <w:t xml:space="preserve"> </w:t>
      </w:r>
      <w:r w:rsidRPr="00A5791A">
        <w:rPr>
          <w:color w:val="000000"/>
          <w:spacing w:val="-1"/>
          <w:sz w:val="28"/>
          <w:szCs w:val="28"/>
          <w:lang w:val="en-US"/>
        </w:rPr>
        <w:t xml:space="preserve">Practice </w:t>
      </w:r>
      <w:r w:rsidRPr="00A5791A">
        <w:rPr>
          <w:iCs/>
          <w:color w:val="000000"/>
          <w:spacing w:val="-1"/>
          <w:sz w:val="28"/>
          <w:szCs w:val="28"/>
          <w:lang w:val="en-US"/>
        </w:rPr>
        <w:t>35, 459-464</w:t>
      </w:r>
      <w:r>
        <w:rPr>
          <w:iCs/>
          <w:color w:val="000000"/>
          <w:spacing w:val="-1"/>
          <w:sz w:val="28"/>
          <w:szCs w:val="28"/>
          <w:lang w:val="uk-UA"/>
        </w:rPr>
        <w:t>.</w:t>
      </w:r>
      <w:r w:rsidRPr="00A5791A">
        <w:rPr>
          <w:iCs/>
          <w:color w:val="000000"/>
          <w:spacing w:val="-1"/>
          <w:sz w:val="28"/>
          <w:szCs w:val="28"/>
          <w:lang w:val="en-US"/>
        </w:rPr>
        <w:t xml:space="preserve"> </w:t>
      </w:r>
    </w:p>
    <w:p w:rsidR="003E5A4D" w:rsidRPr="0046634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66348">
        <w:rPr>
          <w:iCs/>
          <w:color w:val="000000"/>
          <w:spacing w:val="-2"/>
          <w:sz w:val="28"/>
          <w:szCs w:val="28"/>
          <w:lang w:val="en-US"/>
        </w:rPr>
        <w:t>England GCW (1995) Small animal reproductive ultrasonogra</w:t>
      </w:r>
      <w:r w:rsidRPr="00466348">
        <w:rPr>
          <w:iCs/>
          <w:color w:val="000000"/>
          <w:spacing w:val="-6"/>
          <w:sz w:val="28"/>
          <w:szCs w:val="28"/>
          <w:lang w:val="en-US"/>
        </w:rPr>
        <w:t xml:space="preserve">phy. In: </w:t>
      </w:r>
      <w:r w:rsidRPr="00466348">
        <w:rPr>
          <w:color w:val="000000"/>
          <w:spacing w:val="-6"/>
          <w:sz w:val="28"/>
          <w:szCs w:val="28"/>
          <w:lang w:val="en-US"/>
        </w:rPr>
        <w:t xml:space="preserve">Veterinary Ultrasonography, </w:t>
      </w:r>
      <w:r w:rsidRPr="00466348">
        <w:rPr>
          <w:iCs/>
          <w:color w:val="000000"/>
          <w:spacing w:val="-6"/>
          <w:sz w:val="28"/>
          <w:szCs w:val="28"/>
          <w:lang w:val="en-US"/>
        </w:rPr>
        <w:t>ed. PJ Goddard, pp. 55</w:t>
      </w:r>
      <w:r>
        <w:rPr>
          <w:iCs/>
          <w:color w:val="000000"/>
          <w:spacing w:val="-6"/>
          <w:sz w:val="28"/>
          <w:szCs w:val="28"/>
          <w:lang w:val="uk-UA"/>
        </w:rPr>
        <w:t>.</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A923B2">
        <w:rPr>
          <w:iCs/>
          <w:color w:val="000000"/>
          <w:spacing w:val="-3"/>
          <w:sz w:val="28"/>
          <w:szCs w:val="28"/>
          <w:lang w:val="en-US"/>
        </w:rPr>
        <w:t xml:space="preserve">England GCW (1998) </w:t>
      </w:r>
      <w:r w:rsidRPr="00A923B2">
        <w:rPr>
          <w:color w:val="000000"/>
          <w:spacing w:val="-3"/>
          <w:sz w:val="28"/>
          <w:szCs w:val="28"/>
          <w:lang w:val="en-US"/>
        </w:rPr>
        <w:t xml:space="preserve">Allen's Fertility and Obstetrics in the </w:t>
      </w:r>
      <w:r>
        <w:rPr>
          <w:iCs/>
          <w:color w:val="000000"/>
          <w:spacing w:val="-3"/>
          <w:sz w:val="28"/>
          <w:szCs w:val="28"/>
          <w:lang w:val="en-US"/>
        </w:rPr>
        <w:t>dog</w:t>
      </w:r>
      <w:r w:rsidRPr="00A923B2">
        <w:rPr>
          <w:iCs/>
          <w:color w:val="000000"/>
          <w:spacing w:val="-3"/>
          <w:sz w:val="28"/>
          <w:szCs w:val="28"/>
          <w:lang w:val="en-US"/>
        </w:rPr>
        <w:t xml:space="preserve"> </w:t>
      </w:r>
      <w:r w:rsidRPr="00A923B2">
        <w:rPr>
          <w:color w:val="000000"/>
          <w:spacing w:val="1"/>
          <w:sz w:val="28"/>
          <w:szCs w:val="28"/>
          <w:lang w:val="en-US"/>
        </w:rPr>
        <w:t xml:space="preserve">2ndedn. </w:t>
      </w:r>
      <w:r w:rsidRPr="00A923B2">
        <w:rPr>
          <w:iCs/>
          <w:color w:val="000000"/>
          <w:spacing w:val="1"/>
          <w:sz w:val="28"/>
          <w:szCs w:val="28"/>
          <w:lang w:val="en-US"/>
        </w:rPr>
        <w:t>Blackwell Science, Oxford</w:t>
      </w:r>
      <w:r>
        <w:rPr>
          <w:iCs/>
          <w:color w:val="000000"/>
          <w:spacing w:val="1"/>
          <w:sz w:val="28"/>
          <w:szCs w:val="28"/>
          <w:lang w:val="uk-UA"/>
        </w:rPr>
        <w:t>.</w:t>
      </w:r>
      <w:r>
        <w:rPr>
          <w:iCs/>
          <w:color w:val="000000"/>
          <w:spacing w:val="1"/>
          <w:sz w:val="28"/>
          <w:szCs w:val="28"/>
          <w:lang w:val="en-US"/>
        </w:rPr>
        <w:t xml:space="preserve"> </w:t>
      </w:r>
    </w:p>
    <w:p w:rsidR="003E5A4D" w:rsidRPr="00A5791A"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3"/>
          <w:sz w:val="28"/>
          <w:szCs w:val="28"/>
          <w:lang w:val="en-US"/>
        </w:rPr>
        <w:t xml:space="preserve">Feldman EC and Nelson RW (1996) </w:t>
      </w:r>
      <w:r w:rsidRPr="00232DF6">
        <w:rPr>
          <w:color w:val="000000"/>
          <w:spacing w:val="3"/>
          <w:sz w:val="28"/>
          <w:szCs w:val="28"/>
          <w:lang w:val="en-US"/>
        </w:rPr>
        <w:t xml:space="preserve">Canine and Feline </w:t>
      </w:r>
      <w:r w:rsidRPr="00232DF6">
        <w:rPr>
          <w:color w:val="000000"/>
          <w:spacing w:val="-6"/>
          <w:sz w:val="28"/>
          <w:szCs w:val="28"/>
          <w:lang w:val="en-US"/>
        </w:rPr>
        <w:t xml:space="preserve">Endocrinology and Reproduction, 2nd edn. </w:t>
      </w:r>
      <w:r w:rsidRPr="00232DF6">
        <w:rPr>
          <w:iCs/>
          <w:color w:val="000000"/>
          <w:spacing w:val="-6"/>
          <w:sz w:val="28"/>
          <w:szCs w:val="28"/>
          <w:lang w:val="en-US"/>
        </w:rPr>
        <w:t xml:space="preserve">WB Saunders, </w:t>
      </w:r>
      <w:r w:rsidRPr="00232DF6">
        <w:rPr>
          <w:iCs/>
          <w:color w:val="000000"/>
          <w:spacing w:val="2"/>
          <w:sz w:val="28"/>
          <w:szCs w:val="28"/>
          <w:lang w:val="en-US"/>
        </w:rPr>
        <w:t>Philadelphia</w:t>
      </w:r>
      <w:r>
        <w:rPr>
          <w:iCs/>
          <w:color w:val="000000"/>
          <w:spacing w:val="2"/>
          <w:sz w:val="28"/>
          <w:szCs w:val="28"/>
          <w:lang w:val="uk-UA"/>
        </w:rPr>
        <w:t xml:space="preserve">. </w:t>
      </w:r>
    </w:p>
    <w:p w:rsidR="003E5A4D" w:rsidRPr="009D18EB"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62DC5">
        <w:rPr>
          <w:iCs/>
          <w:color w:val="000000"/>
          <w:sz w:val="28"/>
          <w:szCs w:val="28"/>
          <w:lang w:val="en-US"/>
        </w:rPr>
        <w:t xml:space="preserve">Goodrowe KL, Howard JG, Schmidt PM and Wildt DE(1989) </w:t>
      </w:r>
      <w:r w:rsidRPr="00F62DC5">
        <w:rPr>
          <w:iCs/>
          <w:color w:val="000000"/>
          <w:spacing w:val="1"/>
          <w:sz w:val="28"/>
          <w:szCs w:val="28"/>
          <w:lang w:val="en-US"/>
        </w:rPr>
        <w:t xml:space="preserve">Repro- ductive biology of the domestic cat with special reference to endocrinology, sperm function and in-vitro </w:t>
      </w:r>
      <w:r w:rsidRPr="00F62DC5">
        <w:rPr>
          <w:iCs/>
          <w:color w:val="000000"/>
          <w:spacing w:val="-1"/>
          <w:sz w:val="28"/>
          <w:szCs w:val="28"/>
          <w:lang w:val="en-US"/>
        </w:rPr>
        <w:t xml:space="preserve">fertilization. </w:t>
      </w:r>
      <w:r w:rsidRPr="00F62DC5">
        <w:rPr>
          <w:color w:val="000000"/>
          <w:spacing w:val="-1"/>
          <w:sz w:val="28"/>
          <w:szCs w:val="28"/>
          <w:lang w:val="en-US"/>
        </w:rPr>
        <w:t xml:space="preserve">Journal of Reproduction and Fertility </w:t>
      </w:r>
      <w:r w:rsidRPr="00F62DC5">
        <w:rPr>
          <w:iCs/>
          <w:color w:val="000000"/>
          <w:spacing w:val="-1"/>
          <w:sz w:val="28"/>
          <w:szCs w:val="28"/>
          <w:lang w:val="en-US"/>
        </w:rPr>
        <w:t>Supple</w:t>
      </w:r>
      <w:r w:rsidRPr="00F62DC5">
        <w:rPr>
          <w:iCs/>
          <w:color w:val="000000"/>
          <w:spacing w:val="1"/>
          <w:sz w:val="28"/>
          <w:szCs w:val="28"/>
          <w:lang w:val="en-US"/>
        </w:rPr>
        <w:t>ment 39, 73-90</w:t>
      </w:r>
      <w:r>
        <w:rPr>
          <w:iCs/>
          <w:color w:val="000000"/>
          <w:spacing w:val="1"/>
          <w:sz w:val="28"/>
          <w:szCs w:val="28"/>
          <w:lang w:val="uk-UA"/>
        </w:rPr>
        <w:t>.</w:t>
      </w:r>
    </w:p>
    <w:p w:rsidR="003E5A4D" w:rsidRPr="009D18EB"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9D18EB">
        <w:rPr>
          <w:iCs/>
          <w:color w:val="000000"/>
          <w:spacing w:val="2"/>
          <w:sz w:val="28"/>
          <w:szCs w:val="28"/>
          <w:lang w:val="en-US"/>
        </w:rPr>
        <w:t xml:space="preserve">Gunn-Moore DA and Thrusfield MV (1995) Feline dystocia: </w:t>
      </w:r>
      <w:r w:rsidRPr="009D18EB">
        <w:rPr>
          <w:iCs/>
          <w:color w:val="000000"/>
          <w:spacing w:val="-2"/>
          <w:sz w:val="28"/>
          <w:szCs w:val="28"/>
          <w:lang w:val="en-US"/>
        </w:rPr>
        <w:t>prevalence, and association with cranial conformation and</w:t>
      </w:r>
      <w:r w:rsidRPr="009D18EB">
        <w:rPr>
          <w:sz w:val="28"/>
          <w:szCs w:val="28"/>
          <w:lang w:val="en-US"/>
        </w:rPr>
        <w:t xml:space="preserve"> </w:t>
      </w:r>
      <w:r w:rsidRPr="009D18EB">
        <w:rPr>
          <w:iCs/>
          <w:color w:val="000000"/>
          <w:spacing w:val="-1"/>
          <w:sz w:val="28"/>
          <w:szCs w:val="28"/>
          <w:lang w:val="en-US"/>
        </w:rPr>
        <w:t xml:space="preserve">breed. </w:t>
      </w:r>
      <w:r w:rsidRPr="009D18EB">
        <w:rPr>
          <w:color w:val="000000"/>
          <w:spacing w:val="-1"/>
          <w:sz w:val="28"/>
          <w:szCs w:val="28"/>
          <w:lang w:val="en-US"/>
        </w:rPr>
        <w:t xml:space="preserve">The Veterinary Record </w:t>
      </w:r>
      <w:r w:rsidRPr="009D18EB">
        <w:rPr>
          <w:iCs/>
          <w:color w:val="000000"/>
          <w:spacing w:val="-1"/>
          <w:sz w:val="28"/>
          <w:szCs w:val="28"/>
          <w:lang w:val="en-US"/>
        </w:rPr>
        <w:t>136, 350-353</w:t>
      </w:r>
      <w:r>
        <w:rPr>
          <w:iCs/>
          <w:color w:val="000000"/>
          <w:spacing w:val="-1"/>
          <w:sz w:val="28"/>
          <w:szCs w:val="28"/>
          <w:lang w:val="uk-UA"/>
        </w:rPr>
        <w:t>.</w:t>
      </w:r>
      <w:r w:rsidRPr="009D18EB">
        <w:rPr>
          <w:iCs/>
          <w:color w:val="000000"/>
          <w:spacing w:val="-1"/>
          <w:sz w:val="28"/>
          <w:szCs w:val="28"/>
          <w:lang w:val="en-US"/>
        </w:rPr>
        <w:t xml:space="preserve"> </w:t>
      </w:r>
    </w:p>
    <w:p w:rsidR="003E5A4D" w:rsidRPr="009D18EB"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9D18EB">
        <w:rPr>
          <w:iCs/>
          <w:color w:val="000000"/>
          <w:spacing w:val="1"/>
          <w:sz w:val="28"/>
          <w:szCs w:val="28"/>
          <w:lang w:val="en-US"/>
        </w:rPr>
        <w:t xml:space="preserve">Hall LW and Clarke KW (1991) </w:t>
      </w:r>
      <w:r w:rsidRPr="009D18EB">
        <w:rPr>
          <w:color w:val="000000"/>
          <w:spacing w:val="1"/>
          <w:sz w:val="28"/>
          <w:szCs w:val="28"/>
          <w:lang w:val="en-US"/>
        </w:rPr>
        <w:t>Veterinary Anaesthesia, 9th</w:t>
      </w:r>
      <w:r w:rsidRPr="009D18EB">
        <w:rPr>
          <w:color w:val="000000"/>
          <w:spacing w:val="3"/>
          <w:sz w:val="28"/>
          <w:szCs w:val="28"/>
          <w:lang w:val="en-US"/>
        </w:rPr>
        <w:t xml:space="preserve">edn. </w:t>
      </w:r>
      <w:r w:rsidRPr="009D18EB">
        <w:rPr>
          <w:iCs/>
          <w:color w:val="000000"/>
          <w:spacing w:val="3"/>
          <w:sz w:val="28"/>
          <w:szCs w:val="28"/>
          <w:lang w:val="en-US"/>
        </w:rPr>
        <w:t>Balliere Tindall, London</w:t>
      </w:r>
      <w:r>
        <w:rPr>
          <w:iCs/>
          <w:color w:val="000000"/>
          <w:spacing w:val="3"/>
          <w:sz w:val="28"/>
          <w:szCs w:val="28"/>
          <w:lang w:val="uk-UA"/>
        </w:rPr>
        <w:t>.</w:t>
      </w:r>
      <w:r w:rsidRPr="009D18EB">
        <w:rPr>
          <w:iCs/>
          <w:color w:val="000000"/>
          <w:spacing w:val="3"/>
          <w:sz w:val="28"/>
          <w:szCs w:val="28"/>
          <w:lang w:val="en-US"/>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9D18EB">
        <w:rPr>
          <w:iCs/>
          <w:color w:val="000000"/>
          <w:spacing w:val="5"/>
          <w:sz w:val="28"/>
          <w:szCs w:val="28"/>
          <w:lang w:val="en-US"/>
        </w:rPr>
        <w:t>Hellyer PW (1993) Anaesthesia for cesarean section. In:</w:t>
      </w:r>
      <w:r w:rsidRPr="009D18EB">
        <w:rPr>
          <w:color w:val="000000"/>
          <w:spacing w:val="-3"/>
          <w:sz w:val="28"/>
          <w:szCs w:val="28"/>
          <w:lang w:val="en-US"/>
        </w:rPr>
        <w:t xml:space="preserve">Textbook of Small Animal Surgery, </w:t>
      </w:r>
      <w:r w:rsidRPr="009D18EB">
        <w:rPr>
          <w:iCs/>
          <w:color w:val="000000"/>
          <w:spacing w:val="-3"/>
          <w:sz w:val="28"/>
          <w:szCs w:val="28"/>
          <w:lang w:val="en-US"/>
        </w:rPr>
        <w:t>ed. D Slatter, pp. 2300-</w:t>
      </w:r>
      <w:r w:rsidRPr="009D18EB">
        <w:rPr>
          <w:iCs/>
          <w:color w:val="000000"/>
          <w:sz w:val="28"/>
          <w:szCs w:val="28"/>
          <w:lang w:val="en-US"/>
        </w:rPr>
        <w:t>2303. WB Saunders, Philadelphia</w:t>
      </w:r>
      <w:r>
        <w:rPr>
          <w:iCs/>
          <w:color w:val="000000"/>
          <w:sz w:val="28"/>
          <w:szCs w:val="28"/>
          <w:lang w:val="uk-UA"/>
        </w:rPr>
        <w:t>.</w:t>
      </w:r>
      <w:r w:rsidRPr="009D18EB">
        <w:rPr>
          <w:iCs/>
          <w:color w:val="000000"/>
          <w:sz w:val="28"/>
          <w:szCs w:val="28"/>
          <w:lang w:val="en-US"/>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z w:val="28"/>
          <w:szCs w:val="28"/>
          <w:lang w:val="en-US"/>
        </w:rPr>
        <w:lastRenderedPageBreak/>
        <w:t>Hoskins, JD (1995a</w:t>
      </w:r>
      <w:r>
        <w:rPr>
          <w:iCs/>
          <w:color w:val="000000"/>
          <w:sz w:val="28"/>
          <w:szCs w:val="28"/>
          <w:lang w:val="en-US"/>
        </w:rPr>
        <w:t>) Congenital defects of the cat</w:t>
      </w:r>
      <w:r w:rsidRPr="00F30CCF">
        <w:rPr>
          <w:iCs/>
          <w:color w:val="000000"/>
          <w:sz w:val="28"/>
          <w:szCs w:val="28"/>
          <w:lang w:val="en-US"/>
        </w:rPr>
        <w:t xml:space="preserve">. In: </w:t>
      </w:r>
      <w:r w:rsidRPr="00F30CCF">
        <w:rPr>
          <w:color w:val="000000"/>
          <w:sz w:val="28"/>
          <w:szCs w:val="28"/>
          <w:lang w:val="en-US"/>
        </w:rPr>
        <w:t>Text</w:t>
      </w:r>
      <w:r w:rsidRPr="00F30CCF">
        <w:rPr>
          <w:color w:val="000000"/>
          <w:spacing w:val="-2"/>
          <w:sz w:val="28"/>
          <w:szCs w:val="28"/>
          <w:lang w:val="en-US"/>
        </w:rPr>
        <w:t xml:space="preserve">book of Veterinary Internal Medicine: Disease of the Dog </w:t>
      </w:r>
      <w:r w:rsidRPr="00F30CCF">
        <w:rPr>
          <w:color w:val="000000"/>
          <w:spacing w:val="1"/>
          <w:sz w:val="28"/>
          <w:szCs w:val="28"/>
          <w:lang w:val="en-US"/>
        </w:rPr>
        <w:t>and Cat, 4</w:t>
      </w:r>
      <w:r w:rsidRPr="00F30CCF">
        <w:rPr>
          <w:color w:val="000000"/>
          <w:spacing w:val="1"/>
          <w:sz w:val="28"/>
          <w:szCs w:val="28"/>
          <w:vertAlign w:val="superscript"/>
          <w:lang w:val="en-US"/>
        </w:rPr>
        <w:t>th</w:t>
      </w:r>
      <w:r w:rsidRPr="00F30CCF">
        <w:rPr>
          <w:color w:val="000000"/>
          <w:spacing w:val="1"/>
          <w:sz w:val="28"/>
          <w:szCs w:val="28"/>
          <w:lang w:val="en-US"/>
        </w:rPr>
        <w:t xml:space="preserve"> edn, </w:t>
      </w:r>
      <w:r w:rsidRPr="00F30CCF">
        <w:rPr>
          <w:iCs/>
          <w:color w:val="000000"/>
          <w:spacing w:val="1"/>
          <w:sz w:val="28"/>
          <w:szCs w:val="28"/>
          <w:lang w:val="en-US"/>
        </w:rPr>
        <w:t xml:space="preserve">ed. SJ Ettinger and EC Feldman, pp. </w:t>
      </w:r>
      <w:r w:rsidRPr="00F30CCF">
        <w:rPr>
          <w:iCs/>
          <w:color w:val="000000"/>
          <w:sz w:val="28"/>
          <w:szCs w:val="28"/>
          <w:lang w:val="en-US"/>
        </w:rPr>
        <w:t>2106-2114. WB Saunders, Philadelphia</w:t>
      </w:r>
      <w:r>
        <w:rPr>
          <w:iCs/>
          <w:color w:val="000000"/>
          <w:sz w:val="28"/>
          <w:szCs w:val="28"/>
          <w:lang w:val="uk-UA"/>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z w:val="28"/>
          <w:szCs w:val="28"/>
          <w:lang w:val="en-US"/>
        </w:rPr>
        <w:t xml:space="preserve">Hoskins, JD (1995b) Congenital defects of the dog. In: </w:t>
      </w:r>
      <w:r w:rsidRPr="00F30CCF">
        <w:rPr>
          <w:color w:val="000000"/>
          <w:sz w:val="28"/>
          <w:szCs w:val="28"/>
          <w:lang w:val="en-US"/>
        </w:rPr>
        <w:t>Text</w:t>
      </w:r>
      <w:r w:rsidRPr="00F30CCF">
        <w:rPr>
          <w:color w:val="000000"/>
          <w:spacing w:val="-1"/>
          <w:sz w:val="28"/>
          <w:szCs w:val="28"/>
          <w:lang w:val="en-US"/>
        </w:rPr>
        <w:t xml:space="preserve">book of Veterinary Internal Medicine: Disease of the Dog </w:t>
      </w:r>
      <w:r w:rsidRPr="00F30CCF">
        <w:rPr>
          <w:color w:val="000000"/>
          <w:spacing w:val="1"/>
          <w:sz w:val="28"/>
          <w:szCs w:val="28"/>
          <w:lang w:val="en-US"/>
        </w:rPr>
        <w:t>and Cat, 4'</w:t>
      </w:r>
      <w:r w:rsidRPr="00F30CCF">
        <w:rPr>
          <w:color w:val="000000"/>
          <w:spacing w:val="1"/>
          <w:sz w:val="28"/>
          <w:szCs w:val="28"/>
          <w:vertAlign w:val="superscript"/>
          <w:lang w:val="en-US"/>
        </w:rPr>
        <w:t>h</w:t>
      </w:r>
      <w:r w:rsidRPr="00F30CCF">
        <w:rPr>
          <w:color w:val="000000"/>
          <w:spacing w:val="1"/>
          <w:sz w:val="28"/>
          <w:szCs w:val="28"/>
          <w:lang w:val="en-US"/>
        </w:rPr>
        <w:t xml:space="preserve"> edn, </w:t>
      </w:r>
      <w:r w:rsidRPr="00F30CCF">
        <w:rPr>
          <w:iCs/>
          <w:color w:val="000000"/>
          <w:spacing w:val="1"/>
          <w:sz w:val="28"/>
          <w:szCs w:val="28"/>
          <w:lang w:val="en-US"/>
        </w:rPr>
        <w:t xml:space="preserve">ed. SJ Ettinger and EC Feldman, pp. </w:t>
      </w:r>
      <w:r w:rsidRPr="00F30CCF">
        <w:rPr>
          <w:iCs/>
          <w:color w:val="000000"/>
          <w:sz w:val="28"/>
          <w:szCs w:val="28"/>
          <w:lang w:val="en-US"/>
        </w:rPr>
        <w:t>2115-2129. WB Saunders, Philadelphia</w:t>
      </w:r>
      <w:r>
        <w:rPr>
          <w:iCs/>
          <w:color w:val="000000"/>
          <w:sz w:val="28"/>
          <w:szCs w:val="28"/>
          <w:lang w:val="uk-UA"/>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pacing w:val="1"/>
          <w:sz w:val="28"/>
          <w:szCs w:val="28"/>
          <w:lang w:val="en-US"/>
        </w:rPr>
        <w:t xml:space="preserve">Hoskins JD (1995c) Puppy and kitten losses. In: </w:t>
      </w:r>
      <w:r w:rsidRPr="00F30CCF">
        <w:rPr>
          <w:color w:val="000000"/>
          <w:spacing w:val="1"/>
          <w:sz w:val="28"/>
          <w:szCs w:val="28"/>
          <w:lang w:val="en-US"/>
        </w:rPr>
        <w:t xml:space="preserve">Veterinary </w:t>
      </w:r>
      <w:r w:rsidRPr="00F30CCF">
        <w:rPr>
          <w:color w:val="000000"/>
          <w:spacing w:val="-2"/>
          <w:sz w:val="28"/>
          <w:szCs w:val="28"/>
          <w:lang w:val="en-US"/>
        </w:rPr>
        <w:t xml:space="preserve">Pediatrics, 2nd edn, </w:t>
      </w:r>
      <w:r w:rsidRPr="00F30CCF">
        <w:rPr>
          <w:iCs/>
          <w:color w:val="000000"/>
          <w:spacing w:val="-2"/>
          <w:sz w:val="28"/>
          <w:szCs w:val="28"/>
          <w:lang w:val="en-US"/>
        </w:rPr>
        <w:t>ed. JD Hoskins, pp. 51-55. WB Saun</w:t>
      </w:r>
      <w:r w:rsidRPr="00F30CCF">
        <w:rPr>
          <w:iCs/>
          <w:color w:val="000000"/>
          <w:spacing w:val="1"/>
          <w:sz w:val="28"/>
          <w:szCs w:val="28"/>
          <w:lang w:val="en-US"/>
        </w:rPr>
        <w:t>ders, Philadelphia</w:t>
      </w:r>
      <w:r>
        <w:rPr>
          <w:iCs/>
          <w:color w:val="000000"/>
          <w:spacing w:val="1"/>
          <w:sz w:val="28"/>
          <w:szCs w:val="28"/>
          <w:lang w:val="uk-UA"/>
        </w:rPr>
        <w:t xml:space="preserve">. </w:t>
      </w:r>
    </w:p>
    <w:p w:rsidR="003E5A4D" w:rsidRPr="005A58F7"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2"/>
          <w:sz w:val="28"/>
          <w:szCs w:val="28"/>
          <w:lang w:val="en-US"/>
        </w:rPr>
        <w:t xml:space="preserve">Hurni H (1981) Daylength and breeding in the domestic cat. </w:t>
      </w:r>
      <w:r w:rsidRPr="003319B8">
        <w:rPr>
          <w:color w:val="000000"/>
          <w:spacing w:val="-4"/>
          <w:sz w:val="28"/>
          <w:szCs w:val="28"/>
          <w:lang w:val="en-US"/>
        </w:rPr>
        <w:t xml:space="preserve">Laboratory Animals </w:t>
      </w:r>
      <w:r w:rsidRPr="003319B8">
        <w:rPr>
          <w:b/>
          <w:bCs/>
          <w:iCs/>
          <w:color w:val="000000"/>
          <w:spacing w:val="-4"/>
          <w:sz w:val="28"/>
          <w:szCs w:val="28"/>
          <w:lang w:val="en-US"/>
        </w:rPr>
        <w:t xml:space="preserve">15, </w:t>
      </w:r>
      <w:r w:rsidRPr="003319B8">
        <w:rPr>
          <w:iCs/>
          <w:color w:val="000000"/>
          <w:spacing w:val="-4"/>
          <w:sz w:val="28"/>
          <w:szCs w:val="28"/>
          <w:lang w:val="en-US"/>
        </w:rPr>
        <w:t>229-233</w:t>
      </w:r>
      <w:r>
        <w:rPr>
          <w:iCs/>
          <w:color w:val="000000"/>
          <w:spacing w:val="-4"/>
          <w:sz w:val="28"/>
          <w:szCs w:val="28"/>
          <w:lang w:val="uk-UA"/>
        </w:rPr>
        <w:t>.</w:t>
      </w:r>
    </w:p>
    <w:p w:rsidR="003E5A4D" w:rsidRPr="005A58F7"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5A58F7">
        <w:rPr>
          <w:iCs/>
          <w:color w:val="000000"/>
          <w:spacing w:val="-2"/>
          <w:sz w:val="28"/>
          <w:szCs w:val="28"/>
          <w:lang w:val="en-US"/>
        </w:rPr>
        <w:t xml:space="preserve">Jackson PGG (ed.) (1995) </w:t>
      </w:r>
      <w:r w:rsidRPr="005A58F7">
        <w:rPr>
          <w:color w:val="000000"/>
          <w:spacing w:val="-2"/>
          <w:sz w:val="28"/>
          <w:szCs w:val="28"/>
          <w:lang w:val="en-US"/>
        </w:rPr>
        <w:t xml:space="preserve">Handbook of Veterinary Obstetrics. </w:t>
      </w:r>
      <w:r w:rsidRPr="005A58F7">
        <w:rPr>
          <w:iCs/>
          <w:color w:val="000000"/>
          <w:spacing w:val="2"/>
          <w:sz w:val="28"/>
          <w:szCs w:val="28"/>
          <w:lang w:val="en-US"/>
        </w:rPr>
        <w:t>WB Saunders, London</w:t>
      </w:r>
      <w:r>
        <w:rPr>
          <w:iCs/>
          <w:color w:val="000000"/>
          <w:spacing w:val="2"/>
          <w:sz w:val="28"/>
          <w:szCs w:val="28"/>
          <w:lang w:val="uk-UA"/>
        </w:rPr>
        <w:t>.</w:t>
      </w:r>
      <w:r w:rsidRPr="005A58F7">
        <w:rPr>
          <w:iCs/>
          <w:color w:val="000000"/>
          <w:spacing w:val="2"/>
          <w:sz w:val="28"/>
          <w:szCs w:val="28"/>
          <w:lang w:val="en-US"/>
        </w:rPr>
        <w:t xml:space="preserve"> </w:t>
      </w:r>
    </w:p>
    <w:p w:rsidR="003E5A4D" w:rsidRPr="005A58F7"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5A58F7">
        <w:rPr>
          <w:iCs/>
          <w:color w:val="000000"/>
          <w:spacing w:val="4"/>
          <w:sz w:val="28"/>
          <w:szCs w:val="28"/>
          <w:lang w:val="en-US"/>
        </w:rPr>
        <w:t xml:space="preserve">Jones DE and Joshua JO (1988) In: </w:t>
      </w:r>
      <w:r w:rsidRPr="005A58F7">
        <w:rPr>
          <w:color w:val="000000"/>
          <w:spacing w:val="4"/>
          <w:sz w:val="28"/>
          <w:szCs w:val="28"/>
          <w:lang w:val="en-US"/>
        </w:rPr>
        <w:t>Reproductive Clinical</w:t>
      </w:r>
      <w:r w:rsidRPr="005A58F7">
        <w:rPr>
          <w:sz w:val="28"/>
          <w:szCs w:val="28"/>
          <w:lang w:val="en-US"/>
        </w:rPr>
        <w:t xml:space="preserve"> </w:t>
      </w:r>
      <w:r w:rsidRPr="005A58F7">
        <w:rPr>
          <w:color w:val="000000"/>
          <w:spacing w:val="2"/>
          <w:sz w:val="28"/>
          <w:szCs w:val="28"/>
          <w:lang w:val="en-US"/>
        </w:rPr>
        <w:t xml:space="preserve">Problems in the Dog, 2nd edn, </w:t>
      </w:r>
      <w:r w:rsidRPr="005A58F7">
        <w:rPr>
          <w:iCs/>
          <w:color w:val="000000"/>
          <w:spacing w:val="2"/>
          <w:sz w:val="28"/>
          <w:szCs w:val="28"/>
          <w:lang w:val="en-US"/>
        </w:rPr>
        <w:t>ed. N King. Butterworth,</w:t>
      </w:r>
      <w:r>
        <w:rPr>
          <w:sz w:val="28"/>
          <w:szCs w:val="28"/>
        </w:rPr>
        <w:t xml:space="preserve"> </w:t>
      </w:r>
      <w:r w:rsidRPr="005A58F7">
        <w:rPr>
          <w:iCs/>
          <w:color w:val="000000"/>
          <w:spacing w:val="3"/>
          <w:sz w:val="28"/>
          <w:szCs w:val="28"/>
          <w:lang w:val="en-US"/>
        </w:rPr>
        <w:t>Oxford</w:t>
      </w:r>
      <w:r>
        <w:rPr>
          <w:iCs/>
          <w:color w:val="000000"/>
          <w:spacing w:val="3"/>
          <w:sz w:val="28"/>
          <w:szCs w:val="28"/>
          <w:lang w:val="uk-UA"/>
        </w:rPr>
        <w:t>.</w:t>
      </w:r>
      <w:r>
        <w:rPr>
          <w:iCs/>
          <w:color w:val="000000"/>
          <w:spacing w:val="3"/>
          <w:sz w:val="28"/>
          <w:szCs w:val="28"/>
        </w:rPr>
        <w:t xml:space="preserve"> </w:t>
      </w:r>
    </w:p>
    <w:p w:rsidR="003E5A4D" w:rsidRPr="005A58F7"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6"/>
          <w:sz w:val="28"/>
          <w:szCs w:val="28"/>
          <w:lang w:val="en-US"/>
        </w:rPr>
        <w:t xml:space="preserve">Johnston SD and Romagnoli SE (eds) (1991) Canine </w:t>
      </w:r>
      <w:r w:rsidRPr="00232DF6">
        <w:rPr>
          <w:iCs/>
          <w:color w:val="000000"/>
          <w:spacing w:val="-2"/>
          <w:sz w:val="28"/>
          <w:szCs w:val="28"/>
          <w:lang w:val="en-US"/>
        </w:rPr>
        <w:t xml:space="preserve">reproduction. </w:t>
      </w:r>
      <w:r w:rsidRPr="00232DF6">
        <w:rPr>
          <w:color w:val="000000"/>
          <w:spacing w:val="-2"/>
          <w:sz w:val="28"/>
          <w:szCs w:val="28"/>
          <w:lang w:val="en-US"/>
        </w:rPr>
        <w:t xml:space="preserve">Veterinary Clinics of North America, Small </w:t>
      </w:r>
      <w:r w:rsidRPr="00232DF6">
        <w:rPr>
          <w:color w:val="000000"/>
          <w:sz w:val="28"/>
          <w:szCs w:val="28"/>
          <w:lang w:val="en-US"/>
        </w:rPr>
        <w:t xml:space="preserve">Animal Practice </w:t>
      </w:r>
      <w:r w:rsidRPr="00232DF6">
        <w:rPr>
          <w:iCs/>
          <w:color w:val="000000"/>
          <w:sz w:val="28"/>
          <w:szCs w:val="28"/>
          <w:lang w:val="en-US"/>
        </w:rPr>
        <w:t>21, No 3.</w:t>
      </w:r>
      <w:r>
        <w:rPr>
          <w:iCs/>
          <w:color w:val="000000"/>
          <w:sz w:val="28"/>
          <w:szCs w:val="28"/>
          <w:lang w:val="uk-UA"/>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5A58F7">
        <w:rPr>
          <w:iCs/>
          <w:color w:val="000000"/>
          <w:spacing w:val="10"/>
          <w:sz w:val="28"/>
          <w:szCs w:val="28"/>
          <w:lang w:val="en-US"/>
        </w:rPr>
        <w:t>Johnston SD, Root MV and Olson PNS (1996) Canine</w:t>
      </w:r>
      <w:r w:rsidRPr="005A58F7">
        <w:rPr>
          <w:sz w:val="28"/>
          <w:szCs w:val="28"/>
          <w:lang w:val="en-US"/>
        </w:rPr>
        <w:t xml:space="preserve"> </w:t>
      </w:r>
      <w:r>
        <w:rPr>
          <w:iCs/>
          <w:color w:val="000000"/>
          <w:spacing w:val="-3"/>
          <w:sz w:val="28"/>
          <w:szCs w:val="28"/>
          <w:lang w:val="en-US"/>
        </w:rPr>
        <w:t>pregnancy length from</w:t>
      </w:r>
      <w:r w:rsidRPr="005A58F7">
        <w:rPr>
          <w:iCs/>
          <w:color w:val="000000"/>
          <w:spacing w:val="-3"/>
          <w:sz w:val="28"/>
          <w:szCs w:val="28"/>
          <w:lang w:val="en-US"/>
        </w:rPr>
        <w:t xml:space="preserve"> serum progesterone concentrations</w:t>
      </w:r>
      <w:r w:rsidRPr="005A58F7">
        <w:rPr>
          <w:sz w:val="28"/>
          <w:szCs w:val="28"/>
          <w:lang w:val="en-US"/>
        </w:rPr>
        <w:t xml:space="preserve"> </w:t>
      </w:r>
      <w:r w:rsidRPr="005A58F7">
        <w:rPr>
          <w:iCs/>
          <w:color w:val="000000"/>
          <w:spacing w:val="3"/>
          <w:sz w:val="28"/>
          <w:szCs w:val="28"/>
          <w:lang w:val="en-US"/>
        </w:rPr>
        <w:t xml:space="preserve">of 3- 32 nmol/1 (1 to 10 ng/ml). Abstract. </w:t>
      </w:r>
      <w:r w:rsidRPr="005A58F7">
        <w:rPr>
          <w:color w:val="000000"/>
          <w:spacing w:val="3"/>
          <w:sz w:val="28"/>
          <w:szCs w:val="28"/>
          <w:lang w:val="en-US"/>
        </w:rPr>
        <w:t>Proceedings,</w:t>
      </w:r>
      <w:r>
        <w:rPr>
          <w:color w:val="000000"/>
          <w:spacing w:val="3"/>
          <w:sz w:val="28"/>
          <w:szCs w:val="28"/>
        </w:rPr>
        <w:t xml:space="preserve"> </w:t>
      </w:r>
      <w:r w:rsidRPr="005A58F7">
        <w:rPr>
          <w:color w:val="000000"/>
          <w:spacing w:val="-2"/>
          <w:sz w:val="28"/>
          <w:szCs w:val="28"/>
          <w:lang w:val="en-US"/>
        </w:rPr>
        <w:t xml:space="preserve">Symposium on Canine and Feline </w:t>
      </w:r>
      <w:r w:rsidRPr="005A58F7">
        <w:rPr>
          <w:color w:val="000000"/>
          <w:spacing w:val="-1"/>
          <w:sz w:val="28"/>
          <w:szCs w:val="28"/>
          <w:lang w:val="en-US"/>
        </w:rPr>
        <w:t xml:space="preserve">Reproduction, </w:t>
      </w:r>
      <w:r w:rsidRPr="005A58F7">
        <w:rPr>
          <w:iCs/>
          <w:color w:val="000000"/>
          <w:spacing w:val="-1"/>
          <w:sz w:val="28"/>
          <w:szCs w:val="28"/>
          <w:lang w:val="en-US"/>
        </w:rPr>
        <w:t>Sydney</w:t>
      </w:r>
      <w:r>
        <w:rPr>
          <w:iCs/>
          <w:color w:val="000000"/>
          <w:spacing w:val="-1"/>
          <w:sz w:val="28"/>
          <w:szCs w:val="28"/>
          <w:lang w:val="uk-UA"/>
        </w:rPr>
        <w:t>.</w:t>
      </w:r>
      <w:r>
        <w:rPr>
          <w:iCs/>
          <w:color w:val="000000"/>
          <w:spacing w:val="-1"/>
          <w:sz w:val="28"/>
          <w:szCs w:val="28"/>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pacing w:val="2"/>
          <w:sz w:val="28"/>
          <w:szCs w:val="28"/>
          <w:lang w:val="en-US"/>
        </w:rPr>
        <w:t xml:space="preserve">Jubb KVF, Kennedy PC and Palmer N (1993) </w:t>
      </w:r>
      <w:r w:rsidRPr="00F30CCF">
        <w:rPr>
          <w:color w:val="000000"/>
          <w:spacing w:val="2"/>
          <w:sz w:val="28"/>
          <w:szCs w:val="28"/>
          <w:lang w:val="en-US"/>
        </w:rPr>
        <w:t xml:space="preserve">Pathology of </w:t>
      </w:r>
      <w:r w:rsidRPr="00F30CCF">
        <w:rPr>
          <w:color w:val="000000"/>
          <w:spacing w:val="-1"/>
          <w:sz w:val="28"/>
          <w:szCs w:val="28"/>
          <w:lang w:val="en-US"/>
        </w:rPr>
        <w:t>Domestic</w:t>
      </w:r>
      <w:r>
        <w:rPr>
          <w:color w:val="000000"/>
          <w:spacing w:val="-1"/>
          <w:sz w:val="28"/>
          <w:szCs w:val="28"/>
          <w:lang w:val="uk-UA"/>
        </w:rPr>
        <w:t>.</w:t>
      </w:r>
      <w:r w:rsidRPr="00F30CCF">
        <w:rPr>
          <w:color w:val="000000"/>
          <w:spacing w:val="-1"/>
          <w:sz w:val="28"/>
          <w:szCs w:val="28"/>
          <w:lang w:val="en-US"/>
        </w:rPr>
        <w:t xml:space="preserve"> Animals, 4th edn. </w:t>
      </w:r>
      <w:r w:rsidRPr="00F30CCF">
        <w:rPr>
          <w:iCs/>
          <w:color w:val="000000"/>
          <w:spacing w:val="-1"/>
          <w:sz w:val="28"/>
          <w:szCs w:val="28"/>
          <w:lang w:val="en-US"/>
        </w:rPr>
        <w:t>Academic Press, London</w:t>
      </w:r>
      <w:r>
        <w:rPr>
          <w:noProof/>
          <w:sz w:val="28"/>
          <w:szCs w:val="28"/>
          <w:lang w:val="uk-UA"/>
        </w:rPr>
        <w:t xml:space="preserve"> </w:t>
      </w:r>
      <w:r w:rsidRPr="00F30CCF">
        <w:rPr>
          <w:iCs/>
          <w:color w:val="000000"/>
          <w:spacing w:val="1"/>
          <w:sz w:val="28"/>
          <w:szCs w:val="28"/>
          <w:lang w:val="en-US"/>
        </w:rPr>
        <w:t xml:space="preserve">Leipold HW (1978) Nature and causes of congenital defects </w:t>
      </w:r>
      <w:r w:rsidRPr="00F30CCF">
        <w:rPr>
          <w:iCs/>
          <w:color w:val="000000"/>
          <w:spacing w:val="-1"/>
          <w:sz w:val="28"/>
          <w:szCs w:val="28"/>
          <w:lang w:val="en-US"/>
        </w:rPr>
        <w:t xml:space="preserve">of dogs. </w:t>
      </w:r>
      <w:r w:rsidRPr="00F30CCF">
        <w:rPr>
          <w:color w:val="000000"/>
          <w:spacing w:val="-1"/>
          <w:sz w:val="28"/>
          <w:szCs w:val="28"/>
          <w:lang w:val="en-US"/>
        </w:rPr>
        <w:t xml:space="preserve">Veterinary Clinics of North America </w:t>
      </w:r>
      <w:r w:rsidRPr="00F30CCF">
        <w:rPr>
          <w:iCs/>
          <w:color w:val="000000"/>
          <w:spacing w:val="-1"/>
          <w:sz w:val="28"/>
          <w:szCs w:val="28"/>
          <w:lang w:val="en-US"/>
        </w:rPr>
        <w:t>8, 47-77.</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5A58F7">
        <w:rPr>
          <w:iCs/>
          <w:color w:val="000000"/>
          <w:spacing w:val="5"/>
          <w:sz w:val="28"/>
          <w:szCs w:val="28"/>
          <w:lang w:val="en-US"/>
        </w:rPr>
        <w:t>Laliberte L (1986) Pregnancy, obstetrics and postpartum</w:t>
      </w:r>
      <w:r w:rsidRPr="005A58F7">
        <w:rPr>
          <w:sz w:val="28"/>
          <w:szCs w:val="28"/>
          <w:lang w:val="en-US"/>
        </w:rPr>
        <w:t xml:space="preserve"> </w:t>
      </w:r>
      <w:r w:rsidRPr="005A58F7">
        <w:rPr>
          <w:iCs/>
          <w:color w:val="000000"/>
          <w:spacing w:val="10"/>
          <w:sz w:val="28"/>
          <w:szCs w:val="28"/>
          <w:lang w:val="en-US"/>
        </w:rPr>
        <w:t xml:space="preserve">management of the queen. In: </w:t>
      </w:r>
      <w:r w:rsidRPr="005A58F7">
        <w:rPr>
          <w:color w:val="000000"/>
          <w:spacing w:val="10"/>
          <w:sz w:val="28"/>
          <w:szCs w:val="28"/>
          <w:lang w:val="en-US"/>
        </w:rPr>
        <w:t>Current Therapy in</w:t>
      </w:r>
      <w:r w:rsidRPr="005A58F7">
        <w:rPr>
          <w:sz w:val="28"/>
          <w:szCs w:val="28"/>
          <w:lang w:val="en-US"/>
        </w:rPr>
        <w:t xml:space="preserve"> </w:t>
      </w:r>
      <w:r w:rsidRPr="005A58F7">
        <w:rPr>
          <w:color w:val="000000"/>
          <w:spacing w:val="-4"/>
          <w:sz w:val="28"/>
          <w:szCs w:val="28"/>
          <w:lang w:val="en-US"/>
        </w:rPr>
        <w:t xml:space="preserve">Theriogenology II, </w:t>
      </w:r>
      <w:r w:rsidRPr="005A58F7">
        <w:rPr>
          <w:iCs/>
          <w:color w:val="000000"/>
          <w:spacing w:val="-4"/>
          <w:sz w:val="28"/>
          <w:szCs w:val="28"/>
          <w:lang w:val="en-US"/>
        </w:rPr>
        <w:t>ed. Morrow, pp. 812-821. WB Saunders,</w:t>
      </w:r>
      <w:r w:rsidRPr="00DE548D">
        <w:rPr>
          <w:sz w:val="28"/>
          <w:szCs w:val="28"/>
          <w:lang w:val="en-GB"/>
        </w:rPr>
        <w:t xml:space="preserve"> </w:t>
      </w:r>
      <w:r w:rsidRPr="005A58F7">
        <w:rPr>
          <w:iCs/>
          <w:color w:val="000000"/>
          <w:spacing w:val="2"/>
          <w:sz w:val="28"/>
          <w:szCs w:val="28"/>
          <w:lang w:val="en-US"/>
        </w:rPr>
        <w:t>Philadelphia</w:t>
      </w:r>
      <w:r>
        <w:rPr>
          <w:iCs/>
          <w:color w:val="000000"/>
          <w:spacing w:val="2"/>
          <w:sz w:val="28"/>
          <w:szCs w:val="28"/>
          <w:lang w:val="uk-UA"/>
        </w:rPr>
        <w:t>.</w:t>
      </w:r>
      <w:r w:rsidRPr="00DE548D">
        <w:rPr>
          <w:iCs/>
          <w:color w:val="000000"/>
          <w:spacing w:val="2"/>
          <w:sz w:val="28"/>
          <w:szCs w:val="28"/>
          <w:lang w:val="en-GB"/>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1"/>
          <w:sz w:val="28"/>
          <w:szCs w:val="28"/>
          <w:lang w:val="en-US"/>
        </w:rPr>
        <w:t xml:space="preserve">Linde-Forsberg </w:t>
      </w:r>
      <w:r w:rsidRPr="004C057C">
        <w:rPr>
          <w:iCs/>
          <w:color w:val="000000"/>
          <w:spacing w:val="1"/>
          <w:sz w:val="28"/>
          <w:szCs w:val="28"/>
        </w:rPr>
        <w:t>С</w:t>
      </w:r>
      <w:r w:rsidRPr="004C057C">
        <w:rPr>
          <w:iCs/>
          <w:color w:val="000000"/>
          <w:spacing w:val="1"/>
          <w:sz w:val="28"/>
          <w:szCs w:val="28"/>
          <w:lang w:val="en-US"/>
        </w:rPr>
        <w:t xml:space="preserve"> and Forsberg M (1989) Fertility in dogs in</w:t>
      </w:r>
      <w:r w:rsidRPr="004C057C">
        <w:rPr>
          <w:sz w:val="28"/>
          <w:szCs w:val="28"/>
          <w:lang w:val="en-US"/>
        </w:rPr>
        <w:t xml:space="preserve"> </w:t>
      </w:r>
      <w:r w:rsidRPr="004C057C">
        <w:rPr>
          <w:iCs/>
          <w:color w:val="000000"/>
          <w:spacing w:val="12"/>
          <w:sz w:val="28"/>
          <w:szCs w:val="28"/>
          <w:lang w:val="en-US"/>
        </w:rPr>
        <w:t xml:space="preserve">relation to semen quality and the time and site of </w:t>
      </w:r>
      <w:r w:rsidRPr="004C057C">
        <w:rPr>
          <w:iCs/>
          <w:color w:val="000000"/>
          <w:spacing w:val="2"/>
          <w:sz w:val="28"/>
          <w:szCs w:val="28"/>
          <w:lang w:val="en-US"/>
        </w:rPr>
        <w:t xml:space="preserve">insemination with fresh and frozen semen. </w:t>
      </w:r>
      <w:r w:rsidRPr="004C057C">
        <w:rPr>
          <w:color w:val="000000"/>
          <w:spacing w:val="2"/>
          <w:sz w:val="28"/>
          <w:szCs w:val="28"/>
          <w:lang w:val="en-US"/>
        </w:rPr>
        <w:t xml:space="preserve">Journal of </w:t>
      </w:r>
      <w:r w:rsidRPr="004C057C">
        <w:rPr>
          <w:color w:val="000000"/>
          <w:spacing w:val="-1"/>
          <w:sz w:val="28"/>
          <w:szCs w:val="28"/>
          <w:lang w:val="en-US"/>
        </w:rPr>
        <w:t xml:space="preserve">Reproduction and Fertility, </w:t>
      </w:r>
      <w:r w:rsidRPr="004C057C">
        <w:rPr>
          <w:iCs/>
          <w:color w:val="000000"/>
          <w:spacing w:val="-1"/>
          <w:sz w:val="28"/>
          <w:szCs w:val="28"/>
          <w:lang w:val="en-US"/>
        </w:rPr>
        <w:t>39 (Suppl.), 299-310</w:t>
      </w:r>
      <w:r>
        <w:rPr>
          <w:iCs/>
          <w:color w:val="000000"/>
          <w:spacing w:val="-1"/>
          <w:sz w:val="28"/>
          <w:szCs w:val="28"/>
          <w:lang w:val="uk-UA"/>
        </w:rPr>
        <w:t>.</w:t>
      </w:r>
      <w:r>
        <w:rPr>
          <w:iCs/>
          <w:color w:val="000000"/>
          <w:spacing w:val="-1"/>
          <w:sz w:val="28"/>
          <w:szCs w:val="28"/>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1"/>
          <w:sz w:val="28"/>
          <w:szCs w:val="28"/>
          <w:lang w:val="en-US"/>
        </w:rPr>
        <w:t xml:space="preserve">Linde-Forsberg </w:t>
      </w:r>
      <w:r w:rsidRPr="004C057C">
        <w:rPr>
          <w:iCs/>
          <w:color w:val="000000"/>
          <w:spacing w:val="1"/>
          <w:sz w:val="28"/>
          <w:szCs w:val="28"/>
        </w:rPr>
        <w:t>С</w:t>
      </w:r>
      <w:r w:rsidRPr="004C057C">
        <w:rPr>
          <w:iCs/>
          <w:color w:val="000000"/>
          <w:spacing w:val="1"/>
          <w:sz w:val="28"/>
          <w:szCs w:val="28"/>
          <w:lang w:val="en-US"/>
        </w:rPr>
        <w:t xml:space="preserve"> and Forsberg M (1993) Results of 527 </w:t>
      </w:r>
      <w:r w:rsidRPr="004C057C">
        <w:rPr>
          <w:iCs/>
          <w:color w:val="000000"/>
          <w:spacing w:val="3"/>
          <w:sz w:val="28"/>
          <w:szCs w:val="28"/>
          <w:lang w:val="en-US"/>
        </w:rPr>
        <w:t xml:space="preserve">controlled artificial inseminations in dogs. </w:t>
      </w:r>
      <w:r w:rsidRPr="004C057C">
        <w:rPr>
          <w:color w:val="000000"/>
          <w:spacing w:val="3"/>
          <w:sz w:val="28"/>
          <w:szCs w:val="28"/>
          <w:lang w:val="en-US"/>
        </w:rPr>
        <w:t xml:space="preserve">Journal of </w:t>
      </w:r>
      <w:r w:rsidRPr="004C057C">
        <w:rPr>
          <w:color w:val="000000"/>
          <w:spacing w:val="-1"/>
          <w:sz w:val="28"/>
          <w:szCs w:val="28"/>
          <w:lang w:val="en-US"/>
        </w:rPr>
        <w:t xml:space="preserve">Reproduction and Fertility, </w:t>
      </w:r>
      <w:r w:rsidRPr="004C057C">
        <w:rPr>
          <w:iCs/>
          <w:color w:val="000000"/>
          <w:spacing w:val="-1"/>
          <w:sz w:val="28"/>
          <w:szCs w:val="28"/>
          <w:lang w:val="en-US"/>
        </w:rPr>
        <w:t>47 (Suppl.), 313-323</w:t>
      </w:r>
      <w:r>
        <w:rPr>
          <w:iCs/>
          <w:color w:val="000000"/>
          <w:spacing w:val="-1"/>
          <w:sz w:val="28"/>
          <w:szCs w:val="28"/>
          <w:lang w:val="uk-UA"/>
        </w:rPr>
        <w:t>.</w:t>
      </w:r>
      <w:r>
        <w:rPr>
          <w:iCs/>
          <w:color w:val="000000"/>
          <w:spacing w:val="-1"/>
          <w:sz w:val="28"/>
          <w:szCs w:val="28"/>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3"/>
          <w:sz w:val="28"/>
          <w:szCs w:val="28"/>
          <w:lang w:val="en-US"/>
        </w:rPr>
        <w:lastRenderedPageBreak/>
        <w:t xml:space="preserve">Long S (1996) Abnormal development of the conceptus and </w:t>
      </w:r>
      <w:r w:rsidRPr="004C057C">
        <w:rPr>
          <w:iCs/>
          <w:color w:val="000000"/>
          <w:spacing w:val="3"/>
          <w:sz w:val="28"/>
          <w:szCs w:val="28"/>
          <w:lang w:val="en-US"/>
        </w:rPr>
        <w:t xml:space="preserve">its consequences. In: </w:t>
      </w:r>
      <w:r w:rsidRPr="004C057C">
        <w:rPr>
          <w:color w:val="000000"/>
          <w:spacing w:val="3"/>
          <w:sz w:val="28"/>
          <w:szCs w:val="28"/>
          <w:lang w:val="en-US"/>
        </w:rPr>
        <w:t xml:space="preserve">Veterinary Reproduction and </w:t>
      </w:r>
      <w:r w:rsidRPr="004C057C">
        <w:rPr>
          <w:color w:val="000000"/>
          <w:spacing w:val="-2"/>
          <w:sz w:val="28"/>
          <w:szCs w:val="28"/>
          <w:lang w:val="en-US"/>
        </w:rPr>
        <w:t>Obstetrics, 7</w:t>
      </w:r>
      <w:r w:rsidRPr="004C057C">
        <w:rPr>
          <w:color w:val="000000"/>
          <w:spacing w:val="-2"/>
          <w:sz w:val="28"/>
          <w:szCs w:val="28"/>
          <w:vertAlign w:val="superscript"/>
          <w:lang w:val="en-US"/>
        </w:rPr>
        <w:t>h</w:t>
      </w:r>
      <w:r w:rsidRPr="004C057C">
        <w:rPr>
          <w:color w:val="000000"/>
          <w:spacing w:val="-2"/>
          <w:sz w:val="28"/>
          <w:szCs w:val="28"/>
          <w:lang w:val="en-US"/>
        </w:rPr>
        <w:t xml:space="preserve"> edn, </w:t>
      </w:r>
      <w:r w:rsidRPr="004C057C">
        <w:rPr>
          <w:iCs/>
          <w:color w:val="000000"/>
          <w:spacing w:val="-2"/>
          <w:sz w:val="28"/>
          <w:szCs w:val="28"/>
          <w:lang w:val="en-US"/>
        </w:rPr>
        <w:t xml:space="preserve">ed. GH Arthur </w:t>
      </w:r>
      <w:r w:rsidRPr="004C057C">
        <w:rPr>
          <w:color w:val="000000"/>
          <w:spacing w:val="-2"/>
          <w:sz w:val="28"/>
          <w:szCs w:val="28"/>
          <w:lang w:val="en-US"/>
        </w:rPr>
        <w:t xml:space="preserve">et al, </w:t>
      </w:r>
      <w:r w:rsidRPr="004C057C">
        <w:rPr>
          <w:iCs/>
          <w:color w:val="000000"/>
          <w:spacing w:val="-2"/>
          <w:sz w:val="28"/>
          <w:szCs w:val="28"/>
          <w:lang w:val="en-US"/>
        </w:rPr>
        <w:t xml:space="preserve">p 110-133. WB </w:t>
      </w:r>
      <w:r w:rsidRPr="004C057C">
        <w:rPr>
          <w:iCs/>
          <w:color w:val="000000"/>
          <w:sz w:val="28"/>
          <w:szCs w:val="28"/>
          <w:lang w:val="en-US"/>
        </w:rPr>
        <w:t>Saunders, London</w:t>
      </w:r>
      <w:r>
        <w:rPr>
          <w:iCs/>
          <w:color w:val="000000"/>
          <w:sz w:val="28"/>
          <w:szCs w:val="28"/>
          <w:lang w:val="uk-UA"/>
        </w:rPr>
        <w:t>.</w:t>
      </w:r>
      <w:r>
        <w:rPr>
          <w:iCs/>
          <w:color w:val="000000"/>
          <w:spacing w:val="-1"/>
          <w:sz w:val="28"/>
          <w:szCs w:val="28"/>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5"/>
          <w:sz w:val="28"/>
          <w:szCs w:val="28"/>
          <w:lang w:val="en-US"/>
        </w:rPr>
        <w:t xml:space="preserve">Okkens AC, Hekerman TWM, de Vogel JWA and van Haaften </w:t>
      </w:r>
      <w:r w:rsidRPr="004C057C">
        <w:rPr>
          <w:iCs/>
          <w:color w:val="000000"/>
          <w:spacing w:val="-2"/>
          <w:sz w:val="28"/>
          <w:szCs w:val="28"/>
        </w:rPr>
        <w:t>В</w:t>
      </w:r>
      <w:r w:rsidRPr="004C057C">
        <w:rPr>
          <w:iCs/>
          <w:color w:val="000000"/>
          <w:spacing w:val="-2"/>
          <w:sz w:val="28"/>
          <w:szCs w:val="28"/>
          <w:lang w:val="en-US"/>
        </w:rPr>
        <w:t xml:space="preserve"> (1993) Influence of litter size and breed on variation in length of gestation in the dog. </w:t>
      </w:r>
      <w:r w:rsidRPr="004C057C">
        <w:rPr>
          <w:color w:val="000000"/>
          <w:spacing w:val="-2"/>
          <w:sz w:val="28"/>
          <w:szCs w:val="28"/>
          <w:lang w:val="en-US"/>
        </w:rPr>
        <w:t xml:space="preserve">The Veterinary Quarterly </w:t>
      </w:r>
      <w:r w:rsidRPr="004C057C">
        <w:rPr>
          <w:iCs/>
          <w:color w:val="000000"/>
          <w:spacing w:val="-4"/>
          <w:sz w:val="28"/>
          <w:szCs w:val="28"/>
          <w:lang w:val="en-US"/>
        </w:rPr>
        <w:t>15, 160-161</w:t>
      </w:r>
      <w:r>
        <w:rPr>
          <w:iCs/>
          <w:color w:val="000000"/>
          <w:spacing w:val="-4"/>
          <w:sz w:val="28"/>
          <w:szCs w:val="28"/>
          <w:lang w:val="uk-UA"/>
        </w:rPr>
        <w:t>.</w:t>
      </w:r>
      <w:r>
        <w:rPr>
          <w:iCs/>
          <w:color w:val="000000"/>
          <w:spacing w:val="-1"/>
          <w:sz w:val="28"/>
          <w:szCs w:val="28"/>
        </w:rPr>
        <w:t xml:space="preserve"> </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3"/>
          <w:sz w:val="28"/>
          <w:szCs w:val="28"/>
          <w:lang w:val="en-US"/>
        </w:rPr>
        <w:t xml:space="preserve">Olson PN, Husted PW, Allen </w:t>
      </w:r>
      <w:r w:rsidRPr="003319B8">
        <w:rPr>
          <w:iCs/>
          <w:color w:val="000000"/>
          <w:spacing w:val="-3"/>
          <w:sz w:val="28"/>
          <w:szCs w:val="28"/>
        </w:rPr>
        <w:t>ТА</w:t>
      </w:r>
      <w:r w:rsidRPr="003319B8">
        <w:rPr>
          <w:iCs/>
          <w:color w:val="000000"/>
          <w:spacing w:val="-3"/>
          <w:sz w:val="28"/>
          <w:szCs w:val="28"/>
          <w:lang w:val="en-US"/>
        </w:rPr>
        <w:t xml:space="preserve"> and Nett TM (1984) Repro</w:t>
      </w:r>
      <w:r w:rsidRPr="003319B8">
        <w:rPr>
          <w:iCs/>
          <w:color w:val="000000"/>
          <w:spacing w:val="2"/>
          <w:sz w:val="28"/>
          <w:szCs w:val="28"/>
          <w:lang w:val="en-US"/>
        </w:rPr>
        <w:t xml:space="preserve">ductive endocrinology and physiology of the bitch and </w:t>
      </w:r>
      <w:r w:rsidRPr="003319B8">
        <w:rPr>
          <w:iCs/>
          <w:color w:val="000000"/>
          <w:spacing w:val="-4"/>
          <w:sz w:val="28"/>
          <w:szCs w:val="28"/>
          <w:lang w:val="en-US"/>
        </w:rPr>
        <w:t xml:space="preserve">queen. </w:t>
      </w:r>
      <w:r w:rsidRPr="003319B8">
        <w:rPr>
          <w:color w:val="000000"/>
          <w:spacing w:val="-4"/>
          <w:sz w:val="28"/>
          <w:szCs w:val="28"/>
          <w:lang w:val="en-US"/>
        </w:rPr>
        <w:t xml:space="preserve">Veterinary Clinics of North America: Small Animal </w:t>
      </w:r>
      <w:r w:rsidRPr="003319B8">
        <w:rPr>
          <w:color w:val="000000"/>
          <w:spacing w:val="-7"/>
          <w:sz w:val="28"/>
          <w:szCs w:val="28"/>
          <w:lang w:val="en-US"/>
        </w:rPr>
        <w:t xml:space="preserve">Practice </w:t>
      </w:r>
      <w:r w:rsidRPr="003319B8">
        <w:rPr>
          <w:iCs/>
          <w:color w:val="000000"/>
          <w:spacing w:val="-7"/>
          <w:sz w:val="28"/>
          <w:szCs w:val="28"/>
          <w:lang w:val="en-US"/>
        </w:rPr>
        <w:t>14, 927-946</w:t>
      </w:r>
      <w:r>
        <w:rPr>
          <w:iCs/>
          <w:color w:val="000000"/>
          <w:spacing w:val="-7"/>
          <w:sz w:val="28"/>
          <w:szCs w:val="28"/>
          <w:lang w:val="uk-UA"/>
        </w:rPr>
        <w:t>.</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4"/>
          <w:sz w:val="28"/>
          <w:szCs w:val="28"/>
          <w:lang w:val="en-US"/>
        </w:rPr>
        <w:t xml:space="preserve">Root MV, Johnston SD and Olson, PN (1995) Estrous length, </w:t>
      </w:r>
      <w:r w:rsidRPr="004C057C">
        <w:rPr>
          <w:iCs/>
          <w:color w:val="000000"/>
          <w:sz w:val="28"/>
          <w:szCs w:val="28"/>
          <w:lang w:val="en-US"/>
        </w:rPr>
        <w:t xml:space="preserve">pregnancy rate, gestation and parturition lengths, litter </w:t>
      </w:r>
      <w:r>
        <w:rPr>
          <w:iCs/>
          <w:color w:val="000000"/>
          <w:spacing w:val="-1"/>
          <w:sz w:val="28"/>
          <w:szCs w:val="28"/>
          <w:lang w:val="en-US"/>
        </w:rPr>
        <w:t>si</w:t>
      </w:r>
      <w:r w:rsidRPr="004C057C">
        <w:rPr>
          <w:iCs/>
          <w:color w:val="000000"/>
          <w:spacing w:val="-1"/>
          <w:sz w:val="28"/>
          <w:szCs w:val="28"/>
          <w:lang w:val="en-US"/>
        </w:rPr>
        <w:t xml:space="preserve">ze, and juvenile mortality in the domestic cat. </w:t>
      </w:r>
      <w:r w:rsidRPr="004C057C">
        <w:rPr>
          <w:color w:val="000000"/>
          <w:spacing w:val="-1"/>
          <w:sz w:val="28"/>
          <w:szCs w:val="28"/>
          <w:lang w:val="en-US"/>
        </w:rPr>
        <w:t xml:space="preserve">Journal of American Animal Hospital Association, </w:t>
      </w:r>
      <w:r w:rsidRPr="004C057C">
        <w:rPr>
          <w:iCs/>
          <w:color w:val="000000"/>
          <w:spacing w:val="-1"/>
          <w:sz w:val="28"/>
          <w:szCs w:val="28"/>
          <w:lang w:val="en-US"/>
        </w:rPr>
        <w:t>31, 429-433</w:t>
      </w:r>
      <w:r>
        <w:rPr>
          <w:iCs/>
          <w:color w:val="000000"/>
          <w:spacing w:val="-1"/>
          <w:sz w:val="28"/>
          <w:szCs w:val="28"/>
          <w:lang w:val="uk-UA"/>
        </w:rPr>
        <w:t>.</w:t>
      </w:r>
      <w:r>
        <w:rPr>
          <w:iCs/>
          <w:color w:val="000000"/>
          <w:spacing w:val="-1"/>
          <w:sz w:val="28"/>
          <w:szCs w:val="28"/>
          <w:lang w:val="en-US"/>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pacing w:val="-3"/>
          <w:sz w:val="28"/>
          <w:szCs w:val="28"/>
          <w:lang w:val="en-US"/>
        </w:rPr>
        <w:t xml:space="preserve">Roth JA (1987) Possible association of thymic dysfunction with </w:t>
      </w:r>
      <w:r w:rsidRPr="00F30CCF">
        <w:rPr>
          <w:iCs/>
          <w:color w:val="000000"/>
          <w:spacing w:val="-1"/>
          <w:sz w:val="28"/>
          <w:szCs w:val="28"/>
          <w:lang w:val="en-US"/>
        </w:rPr>
        <w:t xml:space="preserve">fading syndromes in puppies and kittens. </w:t>
      </w:r>
      <w:r>
        <w:rPr>
          <w:color w:val="000000"/>
          <w:spacing w:val="-1"/>
          <w:sz w:val="28"/>
          <w:szCs w:val="28"/>
          <w:lang w:val="en-US"/>
        </w:rPr>
        <w:t>Veterinary Clin</w:t>
      </w:r>
      <w:r w:rsidRPr="00F30CCF">
        <w:rPr>
          <w:color w:val="000000"/>
          <w:spacing w:val="-1"/>
          <w:sz w:val="28"/>
          <w:szCs w:val="28"/>
          <w:lang w:val="en-US"/>
        </w:rPr>
        <w:t xml:space="preserve">ics of North America: Small Animal Practice </w:t>
      </w:r>
      <w:r w:rsidRPr="00F30CCF">
        <w:rPr>
          <w:iCs/>
          <w:color w:val="000000"/>
          <w:spacing w:val="-1"/>
          <w:sz w:val="28"/>
          <w:szCs w:val="28"/>
          <w:lang w:val="en-US"/>
        </w:rPr>
        <w:t>17, 603-616</w:t>
      </w:r>
      <w:r>
        <w:rPr>
          <w:iCs/>
          <w:color w:val="000000"/>
          <w:spacing w:val="-1"/>
          <w:sz w:val="28"/>
          <w:szCs w:val="28"/>
          <w:lang w:val="uk-UA"/>
        </w:rPr>
        <w:t>.</w:t>
      </w:r>
    </w:p>
    <w:p w:rsidR="003E5A4D" w:rsidRPr="003319B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1"/>
          <w:sz w:val="28"/>
          <w:szCs w:val="28"/>
          <w:lang w:val="en-US"/>
        </w:rPr>
        <w:t xml:space="preserve">Schmidt </w:t>
      </w:r>
      <w:r w:rsidRPr="003319B8">
        <w:rPr>
          <w:iCs/>
          <w:color w:val="000000"/>
          <w:spacing w:val="-1"/>
          <w:sz w:val="28"/>
          <w:szCs w:val="28"/>
        </w:rPr>
        <w:t>РМ</w:t>
      </w:r>
      <w:r w:rsidRPr="003319B8">
        <w:rPr>
          <w:iCs/>
          <w:color w:val="000000"/>
          <w:spacing w:val="-1"/>
          <w:sz w:val="28"/>
          <w:szCs w:val="28"/>
          <w:lang w:val="en-US"/>
        </w:rPr>
        <w:t xml:space="preserve">; Chakraborty PK and Wildt DE (1983) Ovarian </w:t>
      </w:r>
      <w:r w:rsidRPr="003319B8">
        <w:rPr>
          <w:iCs/>
          <w:color w:val="000000"/>
          <w:spacing w:val="-3"/>
          <w:sz w:val="28"/>
          <w:szCs w:val="28"/>
          <w:lang w:val="en-US"/>
        </w:rPr>
        <w:t xml:space="preserve">activity, circulating hormones and sexual behaviour in the </w:t>
      </w:r>
      <w:r w:rsidRPr="003319B8">
        <w:rPr>
          <w:iCs/>
          <w:color w:val="000000"/>
          <w:sz w:val="28"/>
          <w:szCs w:val="28"/>
          <w:lang w:val="en-US"/>
        </w:rPr>
        <w:t>cat II :relation-ships during pregancy, parturition, lacta</w:t>
      </w:r>
      <w:r w:rsidRPr="003319B8">
        <w:rPr>
          <w:iCs/>
          <w:color w:val="000000"/>
          <w:spacing w:val="-2"/>
          <w:sz w:val="28"/>
          <w:szCs w:val="28"/>
          <w:lang w:val="en-US"/>
        </w:rPr>
        <w:t xml:space="preserve">tion and the postpartum estrus. </w:t>
      </w:r>
      <w:r w:rsidRPr="003319B8">
        <w:rPr>
          <w:color w:val="000000"/>
          <w:spacing w:val="-2"/>
          <w:sz w:val="28"/>
          <w:szCs w:val="28"/>
          <w:lang w:val="en-US"/>
        </w:rPr>
        <w:t xml:space="preserve">Biology of Reproduction </w:t>
      </w:r>
      <w:r w:rsidRPr="003319B8">
        <w:rPr>
          <w:iCs/>
          <w:color w:val="000000"/>
          <w:spacing w:val="-11"/>
          <w:sz w:val="28"/>
          <w:szCs w:val="28"/>
          <w:lang w:val="en-US"/>
        </w:rPr>
        <w:t>28, 657-671</w:t>
      </w:r>
      <w:r>
        <w:rPr>
          <w:iCs/>
          <w:color w:val="000000"/>
          <w:spacing w:val="-11"/>
          <w:sz w:val="28"/>
          <w:szCs w:val="28"/>
          <w:lang w:val="uk-UA"/>
        </w:rPr>
        <w:t>.</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1"/>
          <w:sz w:val="28"/>
          <w:szCs w:val="28"/>
          <w:lang w:val="en-US"/>
        </w:rPr>
        <w:t>Shille VM, Lundstrom KE and Stabenfeldt GH (1979) Folli</w:t>
      </w:r>
      <w:r w:rsidRPr="003319B8">
        <w:rPr>
          <w:iCs/>
          <w:color w:val="000000"/>
          <w:spacing w:val="-3"/>
          <w:sz w:val="28"/>
          <w:szCs w:val="28"/>
          <w:lang w:val="en-US"/>
        </w:rPr>
        <w:t>cular function in the domestic cat as determined by estra</w:t>
      </w:r>
      <w:r w:rsidRPr="003319B8">
        <w:rPr>
          <w:iCs/>
          <w:color w:val="000000"/>
          <w:sz w:val="28"/>
          <w:szCs w:val="28"/>
          <w:lang w:val="en-US"/>
        </w:rPr>
        <w:t xml:space="preserve">diol 17 beta concentrations in plasma: relation to estrous </w:t>
      </w:r>
      <w:r>
        <w:rPr>
          <w:iCs/>
          <w:color w:val="000000"/>
          <w:spacing w:val="1"/>
          <w:sz w:val="28"/>
          <w:szCs w:val="28"/>
          <w:lang w:val="en-US"/>
        </w:rPr>
        <w:t>behavior and cornifi</w:t>
      </w:r>
      <w:r w:rsidRPr="003319B8">
        <w:rPr>
          <w:iCs/>
          <w:color w:val="000000"/>
          <w:spacing w:val="1"/>
          <w:sz w:val="28"/>
          <w:szCs w:val="28"/>
          <w:lang w:val="en-US"/>
        </w:rPr>
        <w:t>cation of exfoliated vaginal epitheli</w:t>
      </w:r>
      <w:r w:rsidRPr="003319B8">
        <w:rPr>
          <w:iCs/>
          <w:color w:val="000000"/>
          <w:spacing w:val="-1"/>
          <w:sz w:val="28"/>
          <w:szCs w:val="28"/>
          <w:lang w:val="en-US"/>
        </w:rPr>
        <w:t xml:space="preserve">um. </w:t>
      </w:r>
      <w:r w:rsidRPr="003319B8">
        <w:rPr>
          <w:color w:val="000000"/>
          <w:spacing w:val="-1"/>
          <w:sz w:val="28"/>
          <w:szCs w:val="28"/>
          <w:lang w:val="en-US"/>
        </w:rPr>
        <w:t xml:space="preserve">Biology of Reproduction </w:t>
      </w:r>
      <w:r w:rsidRPr="003319B8">
        <w:rPr>
          <w:b/>
          <w:bCs/>
          <w:iCs/>
          <w:color w:val="000000"/>
          <w:spacing w:val="-1"/>
          <w:sz w:val="28"/>
          <w:szCs w:val="28"/>
          <w:lang w:val="en-US"/>
        </w:rPr>
        <w:t xml:space="preserve">21, </w:t>
      </w:r>
      <w:r w:rsidRPr="003319B8">
        <w:rPr>
          <w:iCs/>
          <w:color w:val="000000"/>
          <w:spacing w:val="-1"/>
          <w:sz w:val="28"/>
          <w:szCs w:val="28"/>
          <w:lang w:val="en-US"/>
        </w:rPr>
        <w:t>953-963</w:t>
      </w:r>
      <w:r>
        <w:rPr>
          <w:iCs/>
          <w:color w:val="000000"/>
          <w:spacing w:val="-1"/>
          <w:sz w:val="28"/>
          <w:szCs w:val="28"/>
          <w:lang w:val="uk-UA"/>
        </w:rPr>
        <w:t>.</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3"/>
          <w:sz w:val="28"/>
          <w:szCs w:val="28"/>
          <w:lang w:val="en-US"/>
        </w:rPr>
        <w:t xml:space="preserve">Schille VM and Sojka NJ (1995) Feline reproduction. In: </w:t>
      </w:r>
      <w:r w:rsidRPr="00232DF6">
        <w:rPr>
          <w:color w:val="000000"/>
          <w:spacing w:val="-3"/>
          <w:sz w:val="28"/>
          <w:szCs w:val="28"/>
          <w:lang w:val="en-US"/>
        </w:rPr>
        <w:t xml:space="preserve">Textbook of Veterinary Internal Medicine, </w:t>
      </w:r>
      <w:r w:rsidRPr="00232DF6">
        <w:rPr>
          <w:iCs/>
          <w:color w:val="000000"/>
          <w:spacing w:val="-3"/>
          <w:sz w:val="28"/>
          <w:szCs w:val="28"/>
          <w:lang w:val="en-US"/>
        </w:rPr>
        <w:t xml:space="preserve">ed. SJ Ettinger </w:t>
      </w:r>
      <w:r w:rsidRPr="00232DF6">
        <w:rPr>
          <w:iCs/>
          <w:color w:val="000000"/>
          <w:spacing w:val="4"/>
          <w:sz w:val="28"/>
          <w:szCs w:val="28"/>
          <w:lang w:val="en-US"/>
        </w:rPr>
        <w:t xml:space="preserve">and EC Feldman, pp. 1690-1698. WB Saunders, </w:t>
      </w:r>
      <w:r w:rsidRPr="00232DF6">
        <w:rPr>
          <w:iCs/>
          <w:color w:val="000000"/>
          <w:spacing w:val="2"/>
          <w:sz w:val="28"/>
          <w:szCs w:val="28"/>
          <w:lang w:val="en-US"/>
        </w:rPr>
        <w:t>Philadelphi</w:t>
      </w:r>
      <w:r>
        <w:rPr>
          <w:iCs/>
          <w:color w:val="000000"/>
          <w:spacing w:val="2"/>
          <w:sz w:val="28"/>
          <w:szCs w:val="28"/>
          <w:lang w:val="uk-UA"/>
        </w:rPr>
        <w:t>.</w:t>
      </w:r>
    </w:p>
    <w:p w:rsidR="003E5A4D" w:rsidRPr="003319B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3"/>
          <w:sz w:val="28"/>
          <w:szCs w:val="28"/>
          <w:lang w:val="en-US"/>
        </w:rPr>
        <w:t xml:space="preserve">Stewart DR and Stabenfeldt GH (1983) Relaxin activity in </w:t>
      </w:r>
      <w:r w:rsidRPr="003319B8">
        <w:rPr>
          <w:iCs/>
          <w:color w:val="000000"/>
          <w:spacing w:val="-1"/>
          <w:sz w:val="28"/>
          <w:szCs w:val="28"/>
          <w:lang w:val="en-US"/>
        </w:rPr>
        <w:t xml:space="preserve">the pregnant cat. </w:t>
      </w:r>
      <w:r w:rsidRPr="003319B8">
        <w:rPr>
          <w:color w:val="000000"/>
          <w:spacing w:val="-1"/>
          <w:sz w:val="28"/>
          <w:szCs w:val="28"/>
          <w:lang w:val="en-US"/>
        </w:rPr>
        <w:t xml:space="preserve">Biology of Reproduction </w:t>
      </w:r>
      <w:r w:rsidRPr="003319B8">
        <w:rPr>
          <w:iCs/>
          <w:color w:val="000000"/>
          <w:spacing w:val="-1"/>
          <w:sz w:val="28"/>
          <w:szCs w:val="28"/>
          <w:lang w:val="en-US"/>
        </w:rPr>
        <w:t>32, 848-854</w:t>
      </w:r>
      <w:r>
        <w:rPr>
          <w:iCs/>
          <w:color w:val="000000"/>
          <w:spacing w:val="-1"/>
          <w:sz w:val="28"/>
          <w:szCs w:val="28"/>
          <w:lang w:val="uk-UA"/>
        </w:rPr>
        <w:t>.</w:t>
      </w:r>
    </w:p>
    <w:p w:rsidR="003E5A4D" w:rsidRPr="003319B8"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3"/>
          <w:sz w:val="28"/>
          <w:szCs w:val="28"/>
          <w:lang w:val="en-US"/>
        </w:rPr>
        <w:t xml:space="preserve">Tsutsui </w:t>
      </w:r>
      <w:r w:rsidRPr="003319B8">
        <w:rPr>
          <w:iCs/>
          <w:color w:val="000000"/>
          <w:spacing w:val="-3"/>
          <w:sz w:val="28"/>
          <w:szCs w:val="28"/>
        </w:rPr>
        <w:t>Т</w:t>
      </w:r>
      <w:r w:rsidRPr="003319B8">
        <w:rPr>
          <w:iCs/>
          <w:color w:val="000000"/>
          <w:spacing w:val="-3"/>
          <w:sz w:val="28"/>
          <w:szCs w:val="28"/>
          <w:lang w:val="en-US"/>
        </w:rPr>
        <w:t xml:space="preserve"> and Stabenfeldt GH (1993) Biology of ovarian cycles, </w:t>
      </w:r>
      <w:r w:rsidRPr="003319B8">
        <w:rPr>
          <w:iCs/>
          <w:color w:val="000000"/>
          <w:spacing w:val="-4"/>
          <w:sz w:val="28"/>
          <w:szCs w:val="28"/>
          <w:lang w:val="en-US"/>
        </w:rPr>
        <w:t xml:space="preserve">pregnancy and pseudopregnancy in the domestic cat. </w:t>
      </w:r>
      <w:r w:rsidRPr="003319B8">
        <w:rPr>
          <w:color w:val="000000"/>
          <w:spacing w:val="-4"/>
          <w:sz w:val="28"/>
          <w:szCs w:val="28"/>
          <w:lang w:val="en-US"/>
        </w:rPr>
        <w:t>Jour</w:t>
      </w:r>
      <w:r w:rsidRPr="003319B8">
        <w:rPr>
          <w:color w:val="000000"/>
          <w:spacing w:val="-1"/>
          <w:sz w:val="28"/>
          <w:szCs w:val="28"/>
          <w:lang w:val="en-US"/>
        </w:rPr>
        <w:t xml:space="preserve">nal of Reproduction and Fertility </w:t>
      </w:r>
      <w:r w:rsidRPr="003319B8">
        <w:rPr>
          <w:iCs/>
          <w:color w:val="000000"/>
          <w:spacing w:val="-1"/>
          <w:sz w:val="28"/>
          <w:szCs w:val="28"/>
          <w:lang w:val="en-US"/>
        </w:rPr>
        <w:t>Supplement 47, 29-35</w:t>
      </w:r>
      <w:r>
        <w:rPr>
          <w:iCs/>
          <w:color w:val="000000"/>
          <w:spacing w:val="-1"/>
          <w:sz w:val="28"/>
          <w:szCs w:val="28"/>
          <w:lang w:val="uk-UA"/>
        </w:rPr>
        <w:t>.</w:t>
      </w:r>
    </w:p>
    <w:p w:rsidR="003E5A4D" w:rsidRPr="004C057C"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3319B8">
        <w:rPr>
          <w:iCs/>
          <w:color w:val="000000"/>
          <w:spacing w:val="-3"/>
          <w:sz w:val="28"/>
          <w:szCs w:val="28"/>
          <w:lang w:val="en-US"/>
        </w:rPr>
        <w:lastRenderedPageBreak/>
        <w:t>Verstegen J P, Onclin K, Silva LDM, Wouters-Ballman P, Dela-</w:t>
      </w:r>
      <w:r w:rsidRPr="003319B8">
        <w:rPr>
          <w:iCs/>
          <w:color w:val="000000"/>
          <w:spacing w:val="3"/>
          <w:sz w:val="28"/>
          <w:szCs w:val="28"/>
          <w:lang w:val="en-US"/>
        </w:rPr>
        <w:t xml:space="preserve">haut Fand Ectors F (1993) Regulation of progesterone </w:t>
      </w:r>
      <w:r w:rsidRPr="003319B8">
        <w:rPr>
          <w:iCs/>
          <w:color w:val="000000"/>
          <w:spacing w:val="-1"/>
          <w:sz w:val="28"/>
          <w:szCs w:val="28"/>
          <w:lang w:val="en-US"/>
        </w:rPr>
        <w:t xml:space="preserve">during pregnancy in the cat: studies on the roles of corpor </w:t>
      </w:r>
      <w:r w:rsidRPr="003319B8">
        <w:rPr>
          <w:iCs/>
          <w:color w:val="000000"/>
          <w:sz w:val="28"/>
          <w:szCs w:val="28"/>
          <w:lang w:val="en-US"/>
        </w:rPr>
        <w:t xml:space="preserve">lutea, placenta and prolactin secretion. </w:t>
      </w:r>
      <w:r w:rsidRPr="003319B8">
        <w:rPr>
          <w:color w:val="000000"/>
          <w:sz w:val="28"/>
          <w:szCs w:val="28"/>
          <w:lang w:val="en-US"/>
        </w:rPr>
        <w:t>Journal of Repro</w:t>
      </w:r>
      <w:r w:rsidRPr="003319B8">
        <w:rPr>
          <w:color w:val="000000"/>
          <w:spacing w:val="1"/>
          <w:sz w:val="28"/>
          <w:szCs w:val="28"/>
          <w:lang w:val="en-US"/>
        </w:rPr>
        <w:t xml:space="preserve">duction and Fertility </w:t>
      </w:r>
      <w:r w:rsidRPr="003319B8">
        <w:rPr>
          <w:iCs/>
          <w:color w:val="000000"/>
          <w:spacing w:val="1"/>
          <w:sz w:val="28"/>
          <w:szCs w:val="28"/>
          <w:lang w:val="en-US"/>
        </w:rPr>
        <w:t>Supplement 47, 165-173</w:t>
      </w:r>
      <w:r>
        <w:rPr>
          <w:iCs/>
          <w:color w:val="000000"/>
          <w:spacing w:val="1"/>
          <w:sz w:val="28"/>
          <w:szCs w:val="28"/>
          <w:lang w:val="uk-UA"/>
        </w:rPr>
        <w:t xml:space="preserve">. </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4C057C">
        <w:rPr>
          <w:iCs/>
          <w:color w:val="000000"/>
          <w:spacing w:val="2"/>
          <w:sz w:val="28"/>
          <w:szCs w:val="28"/>
          <w:lang w:val="en-US"/>
        </w:rPr>
        <w:t>Wallace MS (1994) Management of parturition and prob</w:t>
      </w:r>
      <w:r w:rsidRPr="004C057C">
        <w:rPr>
          <w:iCs/>
          <w:color w:val="000000"/>
          <w:spacing w:val="-2"/>
          <w:sz w:val="28"/>
          <w:szCs w:val="28"/>
          <w:lang w:val="en-US"/>
        </w:rPr>
        <w:t xml:space="preserve">ems of the periparturient period of dogs and cats. </w:t>
      </w:r>
      <w:r w:rsidRPr="004C057C">
        <w:rPr>
          <w:color w:val="000000"/>
          <w:spacing w:val="-2"/>
          <w:sz w:val="28"/>
          <w:szCs w:val="28"/>
          <w:lang w:val="en-US"/>
        </w:rPr>
        <w:t>Semi</w:t>
      </w:r>
      <w:r w:rsidRPr="004C057C">
        <w:rPr>
          <w:color w:val="000000"/>
          <w:spacing w:val="-5"/>
          <w:sz w:val="28"/>
          <w:szCs w:val="28"/>
          <w:lang w:val="en-US"/>
        </w:rPr>
        <w:t xml:space="preserve">nars in Veterinary Medicine and Surgery (Small Animal) </w:t>
      </w:r>
      <w:r w:rsidRPr="004C057C">
        <w:rPr>
          <w:iCs/>
          <w:color w:val="000000"/>
          <w:spacing w:val="-5"/>
          <w:sz w:val="28"/>
          <w:szCs w:val="28"/>
          <w:lang w:val="en-US"/>
        </w:rPr>
        <w:t xml:space="preserve">9, </w:t>
      </w:r>
      <w:r w:rsidRPr="004C057C">
        <w:rPr>
          <w:iCs/>
          <w:color w:val="000000"/>
          <w:sz w:val="28"/>
          <w:szCs w:val="28"/>
          <w:lang w:val="en-US"/>
        </w:rPr>
        <w:t>28-37</w:t>
      </w:r>
      <w:r>
        <w:rPr>
          <w:iCs/>
          <w:color w:val="000000"/>
          <w:sz w:val="28"/>
          <w:szCs w:val="28"/>
          <w:lang w:val="uk-UA"/>
        </w:rPr>
        <w:t>.</w:t>
      </w:r>
    </w:p>
    <w:p w:rsidR="003E5A4D" w:rsidRPr="00F30CCF"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F30CCF">
        <w:rPr>
          <w:iCs/>
          <w:color w:val="000000"/>
          <w:sz w:val="28"/>
          <w:szCs w:val="28"/>
          <w:lang w:val="en-US"/>
        </w:rPr>
        <w:t xml:space="preserve">Willis, MB (1992) </w:t>
      </w:r>
      <w:r w:rsidRPr="00F30CCF">
        <w:rPr>
          <w:color w:val="000000"/>
          <w:sz w:val="28"/>
          <w:szCs w:val="28"/>
          <w:lang w:val="en-US"/>
        </w:rPr>
        <w:t xml:space="preserve">Practical Genetics for Dog Breeders. </w:t>
      </w:r>
      <w:r w:rsidRPr="00F30CCF">
        <w:rPr>
          <w:iCs/>
          <w:color w:val="000000"/>
          <w:sz w:val="28"/>
          <w:szCs w:val="28"/>
          <w:lang w:val="en-US"/>
        </w:rPr>
        <w:t xml:space="preserve">HF &amp; </w:t>
      </w:r>
      <w:r w:rsidRPr="00F30CCF">
        <w:rPr>
          <w:iCs/>
          <w:color w:val="000000"/>
          <w:spacing w:val="3"/>
          <w:sz w:val="28"/>
          <w:szCs w:val="28"/>
          <w:lang w:val="en-US"/>
        </w:rPr>
        <w:t>GF Witherby Ltd, London, pp 131-162.</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2"/>
          <w:sz w:val="28"/>
          <w:szCs w:val="28"/>
          <w:lang w:val="en-US"/>
        </w:rPr>
        <w:t xml:space="preserve">Watts JR and Wright PJ (1995) Investigating uterine disease </w:t>
      </w:r>
      <w:r w:rsidRPr="00232DF6">
        <w:rPr>
          <w:iCs/>
          <w:color w:val="000000"/>
          <w:spacing w:val="3"/>
          <w:sz w:val="28"/>
          <w:szCs w:val="28"/>
          <w:lang w:val="en-US"/>
        </w:rPr>
        <w:t>in the bitch: uterine eannulation for cytology, microbi</w:t>
      </w:r>
      <w:r w:rsidRPr="00232DF6">
        <w:rPr>
          <w:iCs/>
          <w:color w:val="000000"/>
          <w:spacing w:val="-1"/>
          <w:sz w:val="28"/>
          <w:szCs w:val="28"/>
          <w:lang w:val="en-US"/>
        </w:rPr>
        <w:t xml:space="preserve">ology and hysteroscopy. </w:t>
      </w:r>
      <w:r w:rsidRPr="00232DF6">
        <w:rPr>
          <w:color w:val="000000"/>
          <w:spacing w:val="-1"/>
          <w:sz w:val="28"/>
          <w:szCs w:val="28"/>
          <w:lang w:val="en-US"/>
        </w:rPr>
        <w:t>Journal of Small Animal Prac</w:t>
      </w:r>
      <w:r w:rsidRPr="00232DF6">
        <w:rPr>
          <w:color w:val="000000"/>
          <w:spacing w:val="1"/>
          <w:sz w:val="28"/>
          <w:szCs w:val="28"/>
          <w:lang w:val="en-US"/>
        </w:rPr>
        <w:t xml:space="preserve">tice </w:t>
      </w:r>
      <w:r w:rsidRPr="00232DF6">
        <w:rPr>
          <w:iCs/>
          <w:color w:val="000000"/>
          <w:spacing w:val="1"/>
          <w:sz w:val="28"/>
          <w:szCs w:val="28"/>
          <w:lang w:val="en-US"/>
        </w:rPr>
        <w:t>36, 201-206</w:t>
      </w:r>
      <w:r>
        <w:rPr>
          <w:iCs/>
          <w:color w:val="000000"/>
          <w:spacing w:val="1"/>
          <w:sz w:val="28"/>
          <w:szCs w:val="28"/>
          <w:lang w:val="uk-UA"/>
        </w:rPr>
        <w:t>.</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3"/>
          <w:sz w:val="28"/>
          <w:szCs w:val="28"/>
          <w:lang w:val="en-US"/>
        </w:rPr>
        <w:t xml:space="preserve">Watts JR, Wright PJ and Lee CS (1998) Endometrial cytology </w:t>
      </w:r>
      <w:r w:rsidRPr="00232DF6">
        <w:rPr>
          <w:iCs/>
          <w:color w:val="000000"/>
          <w:spacing w:val="2"/>
          <w:sz w:val="28"/>
          <w:szCs w:val="28"/>
          <w:lang w:val="en-US"/>
        </w:rPr>
        <w:t xml:space="preserve">of the normal bitch throughout the reproductive cycle. </w:t>
      </w:r>
      <w:r w:rsidRPr="00232DF6">
        <w:rPr>
          <w:color w:val="000000"/>
          <w:sz w:val="28"/>
          <w:szCs w:val="28"/>
          <w:lang w:val="en-US"/>
        </w:rPr>
        <w:t xml:space="preserve">Journal of Small Animal Practice </w:t>
      </w:r>
      <w:r w:rsidRPr="00232DF6">
        <w:rPr>
          <w:iCs/>
          <w:color w:val="000000"/>
          <w:sz w:val="28"/>
          <w:szCs w:val="28"/>
          <w:lang w:val="en-US"/>
        </w:rPr>
        <w:t>39, 2-9.</w:t>
      </w:r>
    </w:p>
    <w:p w:rsidR="003E5A4D" w:rsidRPr="00232DF6"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1"/>
          <w:sz w:val="28"/>
          <w:szCs w:val="28"/>
          <w:lang w:val="en-US"/>
        </w:rPr>
        <w:t xml:space="preserve">Watts JR, Wright PJ, Lee CS and Whithear KG (1997) New </w:t>
      </w:r>
      <w:r w:rsidRPr="00232DF6">
        <w:rPr>
          <w:iCs/>
          <w:color w:val="000000"/>
          <w:spacing w:val="-3"/>
          <w:sz w:val="28"/>
          <w:szCs w:val="28"/>
          <w:lang w:val="en-US"/>
        </w:rPr>
        <w:t xml:space="preserve">techniques using transcervical uterine eannulation for the </w:t>
      </w:r>
      <w:r w:rsidRPr="00232DF6">
        <w:rPr>
          <w:iCs/>
          <w:color w:val="000000"/>
          <w:spacing w:val="-2"/>
          <w:sz w:val="28"/>
          <w:szCs w:val="28"/>
          <w:lang w:val="en-US"/>
        </w:rPr>
        <w:t xml:space="preserve">diagnosis of uterine disorders in the bitch. </w:t>
      </w:r>
      <w:r w:rsidRPr="00232DF6">
        <w:rPr>
          <w:color w:val="000000"/>
          <w:spacing w:val="-2"/>
          <w:sz w:val="28"/>
          <w:szCs w:val="28"/>
          <w:lang w:val="en-US"/>
        </w:rPr>
        <w:t>Journal of Re</w:t>
      </w:r>
      <w:r w:rsidRPr="00232DF6">
        <w:rPr>
          <w:color w:val="000000"/>
          <w:spacing w:val="1"/>
          <w:sz w:val="28"/>
          <w:szCs w:val="28"/>
          <w:lang w:val="en-US"/>
        </w:rPr>
        <w:t xml:space="preserve">production and Fertility </w:t>
      </w:r>
      <w:r w:rsidRPr="00232DF6">
        <w:rPr>
          <w:iCs/>
          <w:color w:val="000000"/>
          <w:spacing w:val="1"/>
          <w:sz w:val="28"/>
          <w:szCs w:val="28"/>
          <w:lang w:val="en-US"/>
        </w:rPr>
        <w:t>Supplement 51,283-293</w:t>
      </w:r>
      <w:r>
        <w:rPr>
          <w:iCs/>
          <w:color w:val="000000"/>
          <w:spacing w:val="1"/>
          <w:sz w:val="28"/>
          <w:szCs w:val="28"/>
          <w:lang w:val="uk-UA"/>
        </w:rPr>
        <w:t>.</w:t>
      </w:r>
    </w:p>
    <w:p w:rsidR="003E5A4D" w:rsidRPr="006510F9" w:rsidRDefault="003E5A4D" w:rsidP="00AB6900">
      <w:pPr>
        <w:numPr>
          <w:ilvl w:val="0"/>
          <w:numId w:val="60"/>
        </w:numPr>
        <w:tabs>
          <w:tab w:val="num" w:pos="300"/>
        </w:tabs>
        <w:suppressAutoHyphens w:val="0"/>
        <w:spacing w:line="360" w:lineRule="auto"/>
        <w:ind w:left="0" w:firstLine="700"/>
        <w:jc w:val="both"/>
        <w:rPr>
          <w:noProof/>
          <w:sz w:val="28"/>
          <w:szCs w:val="28"/>
          <w:lang w:val="en-US"/>
        </w:rPr>
      </w:pPr>
      <w:r w:rsidRPr="00232DF6">
        <w:rPr>
          <w:iCs/>
          <w:color w:val="000000"/>
          <w:spacing w:val="1"/>
          <w:sz w:val="28"/>
          <w:szCs w:val="28"/>
          <w:lang w:val="en-US"/>
        </w:rPr>
        <w:t xml:space="preserve">Watts JR, Wright PJ and Whithear KG (1996) The uterine, </w:t>
      </w:r>
      <w:r w:rsidRPr="00232DF6">
        <w:rPr>
          <w:iCs/>
          <w:color w:val="000000"/>
          <w:spacing w:val="7"/>
          <w:sz w:val="28"/>
          <w:szCs w:val="28"/>
          <w:lang w:val="en-US"/>
        </w:rPr>
        <w:t xml:space="preserve">cervical and vaginal microflora of the normal bitch </w:t>
      </w:r>
      <w:r w:rsidRPr="00232DF6">
        <w:rPr>
          <w:iCs/>
          <w:color w:val="000000"/>
          <w:spacing w:val="-4"/>
          <w:sz w:val="28"/>
          <w:szCs w:val="28"/>
          <w:lang w:val="en-US"/>
        </w:rPr>
        <w:t xml:space="preserve">throughout the reproductive cycle. </w:t>
      </w:r>
      <w:r w:rsidRPr="00232DF6">
        <w:rPr>
          <w:color w:val="000000"/>
          <w:spacing w:val="-4"/>
          <w:sz w:val="28"/>
          <w:szCs w:val="28"/>
          <w:lang w:val="en-US"/>
        </w:rPr>
        <w:t xml:space="preserve">Journal of Small Animal </w:t>
      </w:r>
      <w:r w:rsidRPr="00232DF6">
        <w:rPr>
          <w:color w:val="000000"/>
          <w:sz w:val="28"/>
          <w:szCs w:val="28"/>
          <w:lang w:val="en-US"/>
        </w:rPr>
        <w:t xml:space="preserve">Practice </w:t>
      </w:r>
      <w:r w:rsidRPr="00232DF6">
        <w:rPr>
          <w:iCs/>
          <w:color w:val="000000"/>
          <w:sz w:val="28"/>
          <w:szCs w:val="28"/>
          <w:lang w:val="en-US"/>
        </w:rPr>
        <w:t>37, 54</w:t>
      </w:r>
      <w:r>
        <w:rPr>
          <w:iCs/>
          <w:color w:val="000000"/>
          <w:sz w:val="28"/>
          <w:szCs w:val="28"/>
          <w:lang w:val="en-US"/>
        </w:rPr>
        <w:t>–</w:t>
      </w:r>
      <w:r w:rsidRPr="00232DF6">
        <w:rPr>
          <w:iCs/>
          <w:color w:val="000000"/>
          <w:sz w:val="28"/>
          <w:szCs w:val="28"/>
          <w:lang w:val="en-US"/>
        </w:rPr>
        <w:t>60</w:t>
      </w:r>
      <w:r>
        <w:rPr>
          <w:iCs/>
          <w:color w:val="000000"/>
          <w:sz w:val="28"/>
          <w:szCs w:val="28"/>
          <w:lang w:val="uk-UA"/>
        </w:rPr>
        <w:t>.</w:t>
      </w: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00" w:rsidRDefault="00AB6900">
      <w:r>
        <w:separator/>
      </w:r>
    </w:p>
  </w:endnote>
  <w:endnote w:type="continuationSeparator" w:id="0">
    <w:p w:rsidR="00AB6900" w:rsidRDefault="00AB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00" w:rsidRDefault="00AB6900">
      <w:r>
        <w:separator/>
      </w:r>
    </w:p>
  </w:footnote>
  <w:footnote w:type="continuationSeparator" w:id="0">
    <w:p w:rsidR="00AB6900" w:rsidRDefault="00AB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5275021"/>
    <w:multiLevelType w:val="hybridMultilevel"/>
    <w:tmpl w:val="2D78BAA0"/>
    <w:lvl w:ilvl="0" w:tplc="BA0ABF52">
      <w:numFmt w:val="bullet"/>
      <w:lvlText w:val="-"/>
      <w:lvlJc w:val="left"/>
      <w:pPr>
        <w:tabs>
          <w:tab w:val="num" w:pos="1310"/>
        </w:tabs>
        <w:ind w:left="1310" w:hanging="735"/>
      </w:pPr>
      <w:rPr>
        <w:rFonts w:ascii="Times New Roman" w:eastAsia="Times New Roman" w:hAnsi="Times New Roman" w:cs="Times New Roman" w:hint="default"/>
      </w:rPr>
    </w:lvl>
    <w:lvl w:ilvl="1" w:tplc="04190003" w:tentative="1">
      <w:start w:val="1"/>
      <w:numFmt w:val="bullet"/>
      <w:lvlText w:val="o"/>
      <w:lvlJc w:val="left"/>
      <w:pPr>
        <w:tabs>
          <w:tab w:val="num" w:pos="1655"/>
        </w:tabs>
        <w:ind w:left="1655" w:hanging="360"/>
      </w:pPr>
      <w:rPr>
        <w:rFonts w:ascii="Courier New" w:hAnsi="Courier New" w:cs="Courier New" w:hint="default"/>
      </w:rPr>
    </w:lvl>
    <w:lvl w:ilvl="2" w:tplc="04190005" w:tentative="1">
      <w:start w:val="1"/>
      <w:numFmt w:val="bullet"/>
      <w:lvlText w:val=""/>
      <w:lvlJc w:val="left"/>
      <w:pPr>
        <w:tabs>
          <w:tab w:val="num" w:pos="2375"/>
        </w:tabs>
        <w:ind w:left="2375" w:hanging="360"/>
      </w:pPr>
      <w:rPr>
        <w:rFonts w:ascii="Wingdings" w:hAnsi="Wingdings" w:hint="default"/>
      </w:rPr>
    </w:lvl>
    <w:lvl w:ilvl="3" w:tplc="04190001" w:tentative="1">
      <w:start w:val="1"/>
      <w:numFmt w:val="bullet"/>
      <w:lvlText w:val=""/>
      <w:lvlJc w:val="left"/>
      <w:pPr>
        <w:tabs>
          <w:tab w:val="num" w:pos="3095"/>
        </w:tabs>
        <w:ind w:left="3095" w:hanging="360"/>
      </w:pPr>
      <w:rPr>
        <w:rFonts w:ascii="Symbol" w:hAnsi="Symbol" w:hint="default"/>
      </w:rPr>
    </w:lvl>
    <w:lvl w:ilvl="4" w:tplc="04190003" w:tentative="1">
      <w:start w:val="1"/>
      <w:numFmt w:val="bullet"/>
      <w:lvlText w:val="o"/>
      <w:lvlJc w:val="left"/>
      <w:pPr>
        <w:tabs>
          <w:tab w:val="num" w:pos="3815"/>
        </w:tabs>
        <w:ind w:left="3815" w:hanging="360"/>
      </w:pPr>
      <w:rPr>
        <w:rFonts w:ascii="Courier New" w:hAnsi="Courier New" w:cs="Courier New" w:hint="default"/>
      </w:rPr>
    </w:lvl>
    <w:lvl w:ilvl="5" w:tplc="04190005" w:tentative="1">
      <w:start w:val="1"/>
      <w:numFmt w:val="bullet"/>
      <w:lvlText w:val=""/>
      <w:lvlJc w:val="left"/>
      <w:pPr>
        <w:tabs>
          <w:tab w:val="num" w:pos="4535"/>
        </w:tabs>
        <w:ind w:left="4535" w:hanging="360"/>
      </w:pPr>
      <w:rPr>
        <w:rFonts w:ascii="Wingdings" w:hAnsi="Wingdings" w:hint="default"/>
      </w:rPr>
    </w:lvl>
    <w:lvl w:ilvl="6" w:tplc="04190001" w:tentative="1">
      <w:start w:val="1"/>
      <w:numFmt w:val="bullet"/>
      <w:lvlText w:val=""/>
      <w:lvlJc w:val="left"/>
      <w:pPr>
        <w:tabs>
          <w:tab w:val="num" w:pos="5255"/>
        </w:tabs>
        <w:ind w:left="5255" w:hanging="360"/>
      </w:pPr>
      <w:rPr>
        <w:rFonts w:ascii="Symbol" w:hAnsi="Symbol" w:hint="default"/>
      </w:rPr>
    </w:lvl>
    <w:lvl w:ilvl="7" w:tplc="04190003" w:tentative="1">
      <w:start w:val="1"/>
      <w:numFmt w:val="bullet"/>
      <w:lvlText w:val="o"/>
      <w:lvlJc w:val="left"/>
      <w:pPr>
        <w:tabs>
          <w:tab w:val="num" w:pos="5975"/>
        </w:tabs>
        <w:ind w:left="5975" w:hanging="360"/>
      </w:pPr>
      <w:rPr>
        <w:rFonts w:ascii="Courier New" w:hAnsi="Courier New" w:cs="Courier New" w:hint="default"/>
      </w:rPr>
    </w:lvl>
    <w:lvl w:ilvl="8" w:tplc="04190005" w:tentative="1">
      <w:start w:val="1"/>
      <w:numFmt w:val="bullet"/>
      <w:lvlText w:val=""/>
      <w:lvlJc w:val="left"/>
      <w:pPr>
        <w:tabs>
          <w:tab w:val="num" w:pos="6695"/>
        </w:tabs>
        <w:ind w:left="6695" w:hanging="360"/>
      </w:pPr>
      <w:rPr>
        <w:rFonts w:ascii="Wingdings" w:hAnsi="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8393343"/>
    <w:multiLevelType w:val="hybridMultilevel"/>
    <w:tmpl w:val="A114F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E35058B"/>
    <w:multiLevelType w:val="hybridMultilevel"/>
    <w:tmpl w:val="9B3A9F08"/>
    <w:lvl w:ilvl="0" w:tplc="9072033E">
      <w:numFmt w:val="bullet"/>
      <w:lvlText w:val="–"/>
      <w:lvlJc w:val="left"/>
      <w:pPr>
        <w:tabs>
          <w:tab w:val="num" w:pos="1025"/>
        </w:tabs>
        <w:ind w:left="1025" w:hanging="450"/>
      </w:pPr>
      <w:rPr>
        <w:rFonts w:ascii="Times New Roman" w:eastAsia="Times New Roman" w:hAnsi="Times New Roman" w:cs="Times New Roman" w:hint="default"/>
      </w:rPr>
    </w:lvl>
    <w:lvl w:ilvl="1" w:tplc="04190003" w:tentative="1">
      <w:start w:val="1"/>
      <w:numFmt w:val="bullet"/>
      <w:lvlText w:val="o"/>
      <w:lvlJc w:val="left"/>
      <w:pPr>
        <w:tabs>
          <w:tab w:val="num" w:pos="1655"/>
        </w:tabs>
        <w:ind w:left="1655" w:hanging="360"/>
      </w:pPr>
      <w:rPr>
        <w:rFonts w:ascii="Courier New" w:hAnsi="Courier New" w:cs="Courier New" w:hint="default"/>
      </w:rPr>
    </w:lvl>
    <w:lvl w:ilvl="2" w:tplc="04190005" w:tentative="1">
      <w:start w:val="1"/>
      <w:numFmt w:val="bullet"/>
      <w:lvlText w:val=""/>
      <w:lvlJc w:val="left"/>
      <w:pPr>
        <w:tabs>
          <w:tab w:val="num" w:pos="2375"/>
        </w:tabs>
        <w:ind w:left="2375" w:hanging="360"/>
      </w:pPr>
      <w:rPr>
        <w:rFonts w:ascii="Wingdings" w:hAnsi="Wingdings" w:hint="default"/>
      </w:rPr>
    </w:lvl>
    <w:lvl w:ilvl="3" w:tplc="04190001" w:tentative="1">
      <w:start w:val="1"/>
      <w:numFmt w:val="bullet"/>
      <w:lvlText w:val=""/>
      <w:lvlJc w:val="left"/>
      <w:pPr>
        <w:tabs>
          <w:tab w:val="num" w:pos="3095"/>
        </w:tabs>
        <w:ind w:left="3095" w:hanging="360"/>
      </w:pPr>
      <w:rPr>
        <w:rFonts w:ascii="Symbol" w:hAnsi="Symbol" w:hint="default"/>
      </w:rPr>
    </w:lvl>
    <w:lvl w:ilvl="4" w:tplc="04190003" w:tentative="1">
      <w:start w:val="1"/>
      <w:numFmt w:val="bullet"/>
      <w:lvlText w:val="o"/>
      <w:lvlJc w:val="left"/>
      <w:pPr>
        <w:tabs>
          <w:tab w:val="num" w:pos="3815"/>
        </w:tabs>
        <w:ind w:left="3815" w:hanging="360"/>
      </w:pPr>
      <w:rPr>
        <w:rFonts w:ascii="Courier New" w:hAnsi="Courier New" w:cs="Courier New" w:hint="default"/>
      </w:rPr>
    </w:lvl>
    <w:lvl w:ilvl="5" w:tplc="04190005" w:tentative="1">
      <w:start w:val="1"/>
      <w:numFmt w:val="bullet"/>
      <w:lvlText w:val=""/>
      <w:lvlJc w:val="left"/>
      <w:pPr>
        <w:tabs>
          <w:tab w:val="num" w:pos="4535"/>
        </w:tabs>
        <w:ind w:left="4535" w:hanging="360"/>
      </w:pPr>
      <w:rPr>
        <w:rFonts w:ascii="Wingdings" w:hAnsi="Wingdings" w:hint="default"/>
      </w:rPr>
    </w:lvl>
    <w:lvl w:ilvl="6" w:tplc="04190001" w:tentative="1">
      <w:start w:val="1"/>
      <w:numFmt w:val="bullet"/>
      <w:lvlText w:val=""/>
      <w:lvlJc w:val="left"/>
      <w:pPr>
        <w:tabs>
          <w:tab w:val="num" w:pos="5255"/>
        </w:tabs>
        <w:ind w:left="5255" w:hanging="360"/>
      </w:pPr>
      <w:rPr>
        <w:rFonts w:ascii="Symbol" w:hAnsi="Symbol" w:hint="default"/>
      </w:rPr>
    </w:lvl>
    <w:lvl w:ilvl="7" w:tplc="04190003" w:tentative="1">
      <w:start w:val="1"/>
      <w:numFmt w:val="bullet"/>
      <w:lvlText w:val="o"/>
      <w:lvlJc w:val="left"/>
      <w:pPr>
        <w:tabs>
          <w:tab w:val="num" w:pos="5975"/>
        </w:tabs>
        <w:ind w:left="5975" w:hanging="360"/>
      </w:pPr>
      <w:rPr>
        <w:rFonts w:ascii="Courier New" w:hAnsi="Courier New" w:cs="Courier New" w:hint="default"/>
      </w:rPr>
    </w:lvl>
    <w:lvl w:ilvl="8" w:tplc="04190005" w:tentative="1">
      <w:start w:val="1"/>
      <w:numFmt w:val="bullet"/>
      <w:lvlText w:val=""/>
      <w:lvlJc w:val="left"/>
      <w:pPr>
        <w:tabs>
          <w:tab w:val="num" w:pos="6695"/>
        </w:tabs>
        <w:ind w:left="6695"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59"/>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65"/>
  </w:num>
  <w:num w:numId="59">
    <w:abstractNumId w:val="39"/>
  </w:num>
  <w:num w:numId="60">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A0054"/>
    <w:rsid w:val="006A1105"/>
    <w:rsid w:val="006A7080"/>
    <w:rsid w:val="006B1B0A"/>
    <w:rsid w:val="006B3544"/>
    <w:rsid w:val="006B4767"/>
    <w:rsid w:val="006B4C3D"/>
    <w:rsid w:val="006B505A"/>
    <w:rsid w:val="006C05FB"/>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B6900"/>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1F85"/>
    <w:rsid w:val="00B0207B"/>
    <w:rsid w:val="00B02726"/>
    <w:rsid w:val="00B02945"/>
    <w:rsid w:val="00B06CD7"/>
    <w:rsid w:val="00B07A45"/>
    <w:rsid w:val="00B1230A"/>
    <w:rsid w:val="00B15527"/>
    <w:rsid w:val="00B17097"/>
    <w:rsid w:val="00B242E3"/>
    <w:rsid w:val="00B25B37"/>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01EB0"/>
    <w:rsid w:val="00C1108A"/>
    <w:rsid w:val="00C20DA6"/>
    <w:rsid w:val="00C22DB5"/>
    <w:rsid w:val="00C2400B"/>
    <w:rsid w:val="00C251D4"/>
    <w:rsid w:val="00C34C20"/>
    <w:rsid w:val="00C41A8C"/>
    <w:rsid w:val="00C43AD7"/>
    <w:rsid w:val="00C44D61"/>
    <w:rsid w:val="00C50948"/>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envelope return" w:uiPriority="0"/>
    <w:lsdException w:name="line number" w:uiPriority="0"/>
    <w:lsdException w:name="endnote reference" w:uiPriority="0"/>
    <w:lsdException w:name="endnote text" w:uiPriority="0"/>
    <w:lsdException w:name="table of authorities" w:uiPriority="0"/>
    <w:lsdException w:name="List" w:uiPriority="0"/>
    <w:lsdException w:name="List Bullet" w:uiPriority="0"/>
    <w:lsdException w:name="List 2" w:uiPriority="0"/>
    <w:lsdException w:name="List 3" w:uiPriority="0"/>
    <w:lsdException w:name="List 5"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Outline List 2"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uiPriority w:val="99"/>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uiPriority w:val="99"/>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uiPriority w:val="99"/>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uiPriority w:val="99"/>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uiPriority w:val="99"/>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envelope return" w:uiPriority="0"/>
    <w:lsdException w:name="line number" w:uiPriority="0"/>
    <w:lsdException w:name="endnote reference" w:uiPriority="0"/>
    <w:lsdException w:name="endnote text" w:uiPriority="0"/>
    <w:lsdException w:name="table of authorities" w:uiPriority="0"/>
    <w:lsdException w:name="List" w:uiPriority="0"/>
    <w:lsdException w:name="List Bullet" w:uiPriority="0"/>
    <w:lsdException w:name="List 2" w:uiPriority="0"/>
    <w:lsdException w:name="List 3" w:uiPriority="0"/>
    <w:lsdException w:name="List 5"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Outline List 2"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uiPriority w:val="99"/>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uiPriority w:val="99"/>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uiPriority w:val="99"/>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uiPriority w:val="99"/>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uiPriority w:val="99"/>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7845-B770-4ECF-B097-F4E2C3E2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29</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624</cp:revision>
  <cp:lastPrinted>2009-02-06T08:36:00Z</cp:lastPrinted>
  <dcterms:created xsi:type="dcterms:W3CDTF">2015-03-22T11:10:00Z</dcterms:created>
  <dcterms:modified xsi:type="dcterms:W3CDTF">2016-03-04T13:22:00Z</dcterms:modified>
</cp:coreProperties>
</file>