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e"/>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C70C58" w:rsidRDefault="00C70C58" w:rsidP="00C70C58">
      <w:pPr>
        <w:pStyle w:val="afffffff0"/>
        <w:jc w:val="center"/>
      </w:pPr>
      <w:r>
        <w:lastRenderedPageBreak/>
        <w:t>НАЦІОНАЛЬНИЙ ПЕДАГОГІЧНИЙ УНІВЕРСИТЕТ</w:t>
      </w:r>
    </w:p>
    <w:p w:rsidR="00C70C58" w:rsidRDefault="00C70C58" w:rsidP="00C70C58">
      <w:pPr>
        <w:pStyle w:val="afffffff0"/>
        <w:jc w:val="center"/>
      </w:pPr>
      <w:r>
        <w:t xml:space="preserve">імені М.П. ДРАГОМАНОВА </w:t>
      </w:r>
    </w:p>
    <w:p w:rsidR="00C70C58" w:rsidRDefault="00C70C58" w:rsidP="00C70C58">
      <w:pPr>
        <w:pStyle w:val="afffffff0"/>
        <w:ind w:firstLine="567"/>
        <w:jc w:val="center"/>
        <w:rPr>
          <w:b/>
        </w:rPr>
      </w:pPr>
    </w:p>
    <w:p w:rsidR="00C70C58" w:rsidRDefault="00C70C58" w:rsidP="00C70C58">
      <w:pPr>
        <w:pStyle w:val="afffffff0"/>
        <w:rPr>
          <w:b/>
        </w:rPr>
      </w:pPr>
    </w:p>
    <w:p w:rsidR="00C70C58" w:rsidRDefault="00C70C58" w:rsidP="00C70C58">
      <w:pPr>
        <w:pStyle w:val="afffffff0"/>
        <w:ind w:left="5040" w:firstLine="720"/>
        <w:jc w:val="center"/>
      </w:pPr>
      <w:r>
        <w:t xml:space="preserve">На правах рукопису </w:t>
      </w:r>
    </w:p>
    <w:p w:rsidR="00C70C58" w:rsidRDefault="00C70C58" w:rsidP="00C70C58">
      <w:pPr>
        <w:pStyle w:val="afffffff0"/>
        <w:ind w:firstLine="567"/>
        <w:jc w:val="center"/>
        <w:rPr>
          <w:b/>
        </w:rPr>
      </w:pPr>
    </w:p>
    <w:p w:rsidR="00C70C58" w:rsidRDefault="00C70C58" w:rsidP="00C70C58">
      <w:pPr>
        <w:pStyle w:val="afffffff0"/>
        <w:ind w:firstLine="567"/>
        <w:jc w:val="center"/>
        <w:rPr>
          <w:b/>
        </w:rPr>
      </w:pPr>
    </w:p>
    <w:p w:rsidR="00C70C58" w:rsidRDefault="00C70C58" w:rsidP="00C70C58">
      <w:pPr>
        <w:pStyle w:val="afffffff0"/>
        <w:jc w:val="center"/>
        <w:rPr>
          <w:b/>
        </w:rPr>
      </w:pPr>
    </w:p>
    <w:p w:rsidR="00C70C58" w:rsidRDefault="00C70C58" w:rsidP="00C70C58">
      <w:pPr>
        <w:pStyle w:val="afffffff0"/>
        <w:jc w:val="center"/>
        <w:rPr>
          <w:b/>
        </w:rPr>
      </w:pPr>
      <w:r>
        <w:rPr>
          <w:b/>
        </w:rPr>
        <w:t>ГОНЧАРОВА    ТЕТЯНА   ВОЛОДИМИРІВНА</w:t>
      </w:r>
    </w:p>
    <w:p w:rsidR="00C70C58" w:rsidRDefault="00C70C58" w:rsidP="00C70C58">
      <w:pPr>
        <w:pStyle w:val="afffffff0"/>
        <w:ind w:left="5760" w:firstLine="720"/>
        <w:jc w:val="center"/>
      </w:pPr>
    </w:p>
    <w:p w:rsidR="00C70C58" w:rsidRDefault="00C70C58" w:rsidP="00C70C58">
      <w:pPr>
        <w:pStyle w:val="afffffff0"/>
        <w:ind w:left="5040"/>
        <w:rPr>
          <w:b/>
        </w:rPr>
      </w:pPr>
      <w:r>
        <w:t xml:space="preserve">УДК 811.111′373 </w:t>
      </w:r>
    </w:p>
    <w:p w:rsidR="00C70C58" w:rsidRDefault="00C70C58" w:rsidP="00C70C58">
      <w:pPr>
        <w:pStyle w:val="afffffff0"/>
        <w:ind w:left="5040"/>
        <w:rPr>
          <w:b/>
        </w:rPr>
      </w:pPr>
    </w:p>
    <w:p w:rsidR="00C70C58" w:rsidRDefault="00C70C58" w:rsidP="00C70C58">
      <w:pPr>
        <w:pStyle w:val="afffffff0"/>
        <w:rPr>
          <w:b/>
        </w:rPr>
      </w:pPr>
    </w:p>
    <w:p w:rsidR="00C70C58" w:rsidRDefault="00C70C58" w:rsidP="00C70C58">
      <w:pPr>
        <w:pStyle w:val="afffffff7"/>
        <w:spacing w:line="360" w:lineRule="auto"/>
        <w:ind w:right="-12"/>
        <w:jc w:val="center"/>
        <w:rPr>
          <w:b/>
          <w:bCs/>
          <w:caps/>
        </w:rPr>
      </w:pPr>
      <w:r>
        <w:rPr>
          <w:b/>
          <w:bCs/>
          <w:caps/>
        </w:rPr>
        <w:t>ЛінгвоаксіологічнА СЕМАНТИКА</w:t>
      </w:r>
    </w:p>
    <w:p w:rsidR="00C70C58" w:rsidRDefault="00C70C58" w:rsidP="00C70C58">
      <w:pPr>
        <w:pStyle w:val="afffffff7"/>
        <w:spacing w:line="360" w:lineRule="auto"/>
        <w:ind w:right="-12"/>
        <w:jc w:val="center"/>
        <w:rPr>
          <w:b/>
          <w:bCs/>
          <w:i/>
          <w:iCs/>
          <w:caps/>
        </w:rPr>
      </w:pPr>
      <w:r>
        <w:rPr>
          <w:b/>
          <w:bCs/>
          <w:caps/>
        </w:rPr>
        <w:t xml:space="preserve"> агентивних номінативних одиниць із формантом -</w:t>
      </w:r>
      <w:r>
        <w:rPr>
          <w:b/>
          <w:bCs/>
          <w:lang w:val="en-US"/>
        </w:rPr>
        <w:t>er</w:t>
      </w:r>
      <w:r>
        <w:rPr>
          <w:b/>
          <w:bCs/>
          <w:i/>
          <w:iCs/>
          <w:caps/>
        </w:rPr>
        <w:t xml:space="preserve"> </w:t>
      </w:r>
    </w:p>
    <w:p w:rsidR="00C70C58" w:rsidRDefault="00C70C58" w:rsidP="00C70C58">
      <w:pPr>
        <w:pStyle w:val="afffffff7"/>
        <w:spacing w:line="360" w:lineRule="auto"/>
        <w:ind w:right="-12"/>
        <w:jc w:val="center"/>
        <w:rPr>
          <w:b/>
          <w:bCs/>
          <w:caps/>
        </w:rPr>
      </w:pPr>
      <w:r>
        <w:rPr>
          <w:b/>
          <w:bCs/>
          <w:caps/>
        </w:rPr>
        <w:t>у сучасній англійській мові</w:t>
      </w:r>
    </w:p>
    <w:p w:rsidR="00C70C58" w:rsidRDefault="00C70C58" w:rsidP="00C70C58">
      <w:pPr>
        <w:pStyle w:val="afffffff0"/>
        <w:ind w:firstLine="567"/>
        <w:jc w:val="center"/>
        <w:rPr>
          <w:b/>
        </w:rPr>
      </w:pPr>
    </w:p>
    <w:p w:rsidR="00C70C58" w:rsidRDefault="00C70C58" w:rsidP="00C70C58">
      <w:pPr>
        <w:pStyle w:val="afffffff0"/>
        <w:jc w:val="center"/>
      </w:pPr>
    </w:p>
    <w:p w:rsidR="00C70C58" w:rsidRDefault="00C70C58" w:rsidP="00C70C58">
      <w:pPr>
        <w:pStyle w:val="afffffff0"/>
        <w:jc w:val="center"/>
      </w:pPr>
      <w:r>
        <w:t xml:space="preserve">Спеціальність 10.02.04 – германські мови  </w:t>
      </w:r>
    </w:p>
    <w:p w:rsidR="00C70C58" w:rsidRDefault="00C70C58" w:rsidP="00C70C58">
      <w:pPr>
        <w:pStyle w:val="afffffff0"/>
        <w:ind w:left="1440"/>
        <w:jc w:val="center"/>
        <w:rPr>
          <w:b/>
        </w:rPr>
      </w:pPr>
      <w:r>
        <w:t xml:space="preserve">   </w:t>
      </w:r>
    </w:p>
    <w:p w:rsidR="00C70C58" w:rsidRDefault="00C70C58" w:rsidP="00C70C58">
      <w:pPr>
        <w:pStyle w:val="afffffff0"/>
        <w:ind w:left="2160"/>
      </w:pPr>
      <w:r>
        <w:t xml:space="preserve">       </w:t>
      </w:r>
      <w:r>
        <w:tab/>
        <w:t>Дисертація на здобуття наукового ступеня</w:t>
      </w:r>
    </w:p>
    <w:p w:rsidR="00C70C58" w:rsidRDefault="00C70C58" w:rsidP="00C70C58">
      <w:pPr>
        <w:pStyle w:val="afffffff0"/>
      </w:pPr>
      <w:r>
        <w:t xml:space="preserve">                                      </w:t>
      </w:r>
      <w:r>
        <w:tab/>
        <w:t>кандидата філологічних наук</w:t>
      </w:r>
      <w:r>
        <w:tab/>
      </w:r>
      <w:r>
        <w:tab/>
      </w:r>
      <w:r>
        <w:tab/>
      </w:r>
    </w:p>
    <w:p w:rsidR="00C70C58" w:rsidRDefault="00C70C58" w:rsidP="00C70C58">
      <w:pPr>
        <w:pStyle w:val="afffffff0"/>
        <w:ind w:left="2160" w:firstLine="720"/>
      </w:pPr>
    </w:p>
    <w:p w:rsidR="00C70C58" w:rsidRDefault="00C70C58" w:rsidP="00C70C58">
      <w:pPr>
        <w:pStyle w:val="afffffff0"/>
        <w:tabs>
          <w:tab w:val="left" w:pos="2880"/>
        </w:tabs>
        <w:ind w:left="2160" w:firstLine="720"/>
        <w:rPr>
          <w:spacing w:val="-10"/>
        </w:rPr>
      </w:pPr>
      <w:r>
        <w:t xml:space="preserve">Науковий керівник: </w:t>
      </w:r>
      <w:r>
        <w:rPr>
          <w:spacing w:val="-10"/>
        </w:rPr>
        <w:t xml:space="preserve">Омельченко Лариса Федорівна, </w:t>
      </w:r>
    </w:p>
    <w:p w:rsidR="00C70C58" w:rsidRDefault="00C70C58" w:rsidP="00C70C58">
      <w:pPr>
        <w:pStyle w:val="afffffff0"/>
      </w:pPr>
      <w:r>
        <w:t xml:space="preserve">                                        доктор філологічних наук, професор </w:t>
      </w:r>
    </w:p>
    <w:p w:rsidR="00C70C58" w:rsidRDefault="00C70C58" w:rsidP="00C70C58">
      <w:pPr>
        <w:pStyle w:val="afffffff0"/>
      </w:pPr>
    </w:p>
    <w:p w:rsidR="00C70C58" w:rsidRDefault="00C70C58" w:rsidP="00C70C58">
      <w:pPr>
        <w:pStyle w:val="afffffff0"/>
        <w:jc w:val="center"/>
      </w:pPr>
    </w:p>
    <w:p w:rsidR="00C70C58" w:rsidRPr="00D7347E" w:rsidRDefault="00C70C58" w:rsidP="00C70C58">
      <w:pPr>
        <w:pStyle w:val="afffffff0"/>
        <w:jc w:val="center"/>
      </w:pPr>
      <w:r>
        <w:t>КИЇВ – 200</w:t>
      </w:r>
      <w:r w:rsidRPr="00C70C58">
        <w:t>5</w:t>
      </w:r>
    </w:p>
    <w:p w:rsidR="00C70C58" w:rsidRDefault="00C70C58" w:rsidP="00C70C58">
      <w:r>
        <w:rPr>
          <w:b/>
        </w:rPr>
        <w:br w:type="page"/>
      </w:r>
    </w:p>
    <w:tbl>
      <w:tblPr>
        <w:tblW w:w="10173" w:type="dxa"/>
        <w:tblLayout w:type="fixed"/>
        <w:tblLook w:val="0000" w:firstRow="0" w:lastRow="0" w:firstColumn="0" w:lastColumn="0" w:noHBand="0" w:noVBand="0"/>
      </w:tblPr>
      <w:tblGrid>
        <w:gridCol w:w="9108"/>
        <w:gridCol w:w="1065"/>
      </w:tblGrid>
      <w:tr w:rsidR="00C70C58" w:rsidTr="00FE3A3D">
        <w:tblPrEx>
          <w:tblCellMar>
            <w:top w:w="0" w:type="dxa"/>
            <w:bottom w:w="0" w:type="dxa"/>
          </w:tblCellMar>
        </w:tblPrEx>
        <w:tc>
          <w:tcPr>
            <w:tcW w:w="9108" w:type="dxa"/>
          </w:tcPr>
          <w:p w:rsidR="00C70C58" w:rsidRDefault="00C70C58" w:rsidP="00FE3A3D">
            <w:pPr>
              <w:pStyle w:val="1"/>
              <w:keepNext w:val="0"/>
              <w:jc w:val="center"/>
              <w:rPr>
                <w:sz w:val="28"/>
              </w:rPr>
            </w:pPr>
            <w:r>
              <w:rPr>
                <w:sz w:val="28"/>
              </w:rPr>
              <w:lastRenderedPageBreak/>
              <w:t>ЗМІСТ</w:t>
            </w:r>
          </w:p>
          <w:p w:rsidR="00C70C58" w:rsidRDefault="00C70C58" w:rsidP="00FE3A3D">
            <w:pPr>
              <w:pStyle w:val="2"/>
              <w:rPr>
                <w:b w:val="0"/>
              </w:rPr>
            </w:pPr>
          </w:p>
          <w:p w:rsidR="00C70C58" w:rsidRDefault="00C70C58" w:rsidP="00FE3A3D">
            <w:pPr>
              <w:pStyle w:val="2"/>
              <w:rPr>
                <w:b w:val="0"/>
                <w:bCs w:val="0"/>
              </w:rPr>
            </w:pPr>
            <w:r>
              <w:rPr>
                <w:bCs w:val="0"/>
              </w:rPr>
              <w:t>ВСТУП</w:t>
            </w:r>
            <w:r>
              <w:t xml:space="preserve"> </w:t>
            </w:r>
            <w:r>
              <w:rPr>
                <w:b w:val="0"/>
                <w:bCs w:val="0"/>
              </w:rPr>
              <w:t xml:space="preserve">. . . . . . . . . . . . . . . . . . . . . . . . . . . . . . . . . . . . . . . . . . . . . . . . . . . . . .    </w:t>
            </w:r>
          </w:p>
          <w:p w:rsidR="00C70C58" w:rsidRDefault="00C70C58" w:rsidP="00FE3A3D">
            <w:pPr>
              <w:tabs>
                <w:tab w:val="left" w:pos="9180"/>
                <w:tab w:val="left" w:pos="10456"/>
              </w:tabs>
              <w:spacing w:line="360" w:lineRule="auto"/>
              <w:rPr>
                <w:sz w:val="28"/>
                <w:lang w:val="uk-UA"/>
              </w:rPr>
            </w:pPr>
            <w:r>
              <w:rPr>
                <w:sz w:val="28"/>
                <w:lang w:val="uk-UA"/>
              </w:rPr>
              <w:t xml:space="preserve"> </w:t>
            </w:r>
            <w:r>
              <w:rPr>
                <w:sz w:val="28"/>
                <w:lang w:val="uk-UA"/>
              </w:rPr>
              <w:tab/>
            </w:r>
          </w:p>
          <w:p w:rsidR="00C70C58" w:rsidRPr="00C70C58" w:rsidRDefault="00C70C58" w:rsidP="00FE3A3D">
            <w:pPr>
              <w:pStyle w:val="afffffff7"/>
              <w:spacing w:line="360" w:lineRule="auto"/>
              <w:ind w:right="-12"/>
              <w:rPr>
                <w:b/>
                <w:bCs/>
                <w:caps/>
                <w:lang w:val="uk-UA"/>
              </w:rPr>
            </w:pPr>
            <w:r w:rsidRPr="00C70C58">
              <w:rPr>
                <w:b/>
                <w:bCs/>
                <w:lang w:val="uk-UA"/>
              </w:rPr>
              <w:t xml:space="preserve">РОЗДІЛ І. </w:t>
            </w:r>
            <w:r w:rsidRPr="00C70C58">
              <w:rPr>
                <w:b/>
                <w:bCs/>
                <w:caps/>
                <w:lang w:val="uk-UA"/>
              </w:rPr>
              <w:t>Лінгвоаксіологічні засади УТВОРЕННЯ агентивних номінативних одиниць із формантом -</w:t>
            </w:r>
            <w:r>
              <w:rPr>
                <w:b/>
                <w:bCs/>
                <w:lang w:val="en-US"/>
              </w:rPr>
              <w:t>er</w:t>
            </w:r>
            <w:r w:rsidRPr="00C70C58">
              <w:rPr>
                <w:b/>
                <w:bCs/>
                <w:i/>
                <w:iCs/>
                <w:caps/>
                <w:lang w:val="uk-UA"/>
              </w:rPr>
              <w:t xml:space="preserve"> </w:t>
            </w:r>
            <w:r w:rsidRPr="00C70C58">
              <w:rPr>
                <w:b/>
                <w:bCs/>
                <w:caps/>
                <w:lang w:val="uk-UA"/>
              </w:rPr>
              <w:t xml:space="preserve">у сучасній англійській мові </w:t>
            </w:r>
          </w:p>
          <w:p w:rsidR="00C70C58" w:rsidRDefault="00C70C58" w:rsidP="00FE3A3D">
            <w:pPr>
              <w:spacing w:line="360" w:lineRule="auto"/>
              <w:jc w:val="both"/>
              <w:rPr>
                <w:bCs/>
                <w:sz w:val="28"/>
                <w:lang w:val="uk-UA"/>
              </w:rPr>
            </w:pPr>
          </w:p>
          <w:p w:rsidR="00C70C58" w:rsidRDefault="00C70C58" w:rsidP="00FE3A3D">
            <w:pPr>
              <w:spacing w:line="360" w:lineRule="auto"/>
              <w:jc w:val="both"/>
              <w:rPr>
                <w:bCs/>
                <w:sz w:val="28"/>
                <w:lang w:val="uk-UA"/>
              </w:rPr>
            </w:pPr>
            <w:r>
              <w:rPr>
                <w:bCs/>
                <w:sz w:val="28"/>
                <w:lang w:val="uk-UA"/>
              </w:rPr>
              <w:t xml:space="preserve">1.1. Лінгвістичний статус категорії оцінки з позицій аксіології . . . . . . . . .  </w:t>
            </w:r>
          </w:p>
          <w:p w:rsidR="00C70C58" w:rsidRDefault="00C70C58" w:rsidP="00FE3A3D">
            <w:pPr>
              <w:pStyle w:val="33"/>
            </w:pPr>
            <w:r>
              <w:t>1.2. Кореляція раціонального та емоційного компонентів у структурі аксіологічної оцінки . . . . . . . . . . . . . . . . . . . . . . . . . . . . . . . . . . . . . . . . . . . . .</w:t>
            </w:r>
          </w:p>
          <w:p w:rsidR="00C70C58" w:rsidRDefault="00C70C58" w:rsidP="00FE3A3D">
            <w:pPr>
              <w:pStyle w:val="33"/>
            </w:pPr>
            <w:r>
              <w:t>1.3. Формування аксіологічних переосмислень семантики агентивних номінативних одиниць із формантом -</w:t>
            </w:r>
            <w:r>
              <w:rPr>
                <w:lang w:val="en-US"/>
              </w:rPr>
              <w:t>er</w:t>
            </w:r>
            <w:r>
              <w:t xml:space="preserve"> у сучасній англійській мові . . . . .</w:t>
            </w:r>
          </w:p>
          <w:p w:rsidR="00C70C58" w:rsidRDefault="00C70C58" w:rsidP="00FE3A3D">
            <w:pPr>
              <w:spacing w:line="360" w:lineRule="auto"/>
              <w:jc w:val="both"/>
              <w:rPr>
                <w:bCs/>
                <w:sz w:val="28"/>
                <w:lang w:val="uk-UA"/>
              </w:rPr>
            </w:pPr>
            <w:r>
              <w:rPr>
                <w:bCs/>
                <w:sz w:val="28"/>
                <w:lang w:val="uk-UA"/>
              </w:rPr>
              <w:t>1.4.</w:t>
            </w:r>
            <w:r>
              <w:rPr>
                <w:bCs/>
                <w:lang w:val="uk-UA"/>
              </w:rPr>
              <w:t xml:space="preserve"> </w:t>
            </w:r>
            <w:r>
              <w:rPr>
                <w:bCs/>
                <w:sz w:val="28"/>
                <w:lang w:val="uk-UA"/>
              </w:rPr>
              <w:t>Структурно-семантичне моделювання аксіологічно маркованих агентивних номінативних одиниць із формантом -</w:t>
            </w:r>
            <w:r>
              <w:rPr>
                <w:bCs/>
                <w:sz w:val="28"/>
                <w:lang w:val="en-US"/>
              </w:rPr>
              <w:t>er</w:t>
            </w:r>
            <w:r>
              <w:rPr>
                <w:bCs/>
                <w:sz w:val="28"/>
                <w:lang w:val="uk-UA"/>
              </w:rPr>
              <w:t xml:space="preserve"> . . . . . . . . . . . . . . . . . . .</w:t>
            </w:r>
          </w:p>
          <w:p w:rsidR="00C70C58" w:rsidRDefault="00C70C58" w:rsidP="00FE3A3D">
            <w:pPr>
              <w:spacing w:line="360" w:lineRule="auto"/>
              <w:jc w:val="both"/>
              <w:rPr>
                <w:bCs/>
                <w:sz w:val="28"/>
              </w:rPr>
            </w:pPr>
            <w:r>
              <w:rPr>
                <w:bCs/>
                <w:sz w:val="28"/>
                <w:lang w:val="uk-UA"/>
              </w:rPr>
              <w:t>1.5. Лексична синтагматика як характерна особливість утворення аксіологічно маркованих агентивних номінативних композитів із формантом –</w:t>
            </w:r>
            <w:r>
              <w:rPr>
                <w:bCs/>
                <w:sz w:val="28"/>
                <w:lang w:val="en-US"/>
              </w:rPr>
              <w:t>er</w:t>
            </w:r>
            <w:r>
              <w:rPr>
                <w:bCs/>
                <w:sz w:val="28"/>
              </w:rPr>
              <w:t xml:space="preserve"> </w:t>
            </w:r>
            <w:r>
              <w:rPr>
                <w:sz w:val="28"/>
              </w:rPr>
              <w:t>. . . . . . . . . . . . . . . . . . . . . . . . . . . . . . . . . . . . . . . . . . . . . . . . . .</w:t>
            </w:r>
          </w:p>
          <w:p w:rsidR="00C70C58" w:rsidRDefault="00C70C58" w:rsidP="00FE3A3D">
            <w:pPr>
              <w:pStyle w:val="afffffff7"/>
              <w:spacing w:line="360" w:lineRule="auto"/>
              <w:ind w:right="-12"/>
              <w:rPr>
                <w:b/>
                <w:bCs/>
              </w:rPr>
            </w:pPr>
            <w:r>
              <w:t>Висновки до 1 розділу . . . . . . . . . . . . . . . . . . . . . . . . . . . . . . . . . . . . . . . . . . . .</w:t>
            </w:r>
          </w:p>
          <w:p w:rsidR="00C70C58" w:rsidRDefault="00C70C58" w:rsidP="00FE3A3D">
            <w:pPr>
              <w:pStyle w:val="afffffff7"/>
              <w:spacing w:line="360" w:lineRule="auto"/>
              <w:ind w:right="-12"/>
              <w:rPr>
                <w:b/>
                <w:bCs/>
              </w:rPr>
            </w:pPr>
          </w:p>
          <w:p w:rsidR="00C70C58" w:rsidRDefault="00C70C58" w:rsidP="00FE3A3D">
            <w:pPr>
              <w:pStyle w:val="afffffff7"/>
              <w:tabs>
                <w:tab w:val="left" w:pos="8892"/>
              </w:tabs>
              <w:spacing w:line="360" w:lineRule="auto"/>
              <w:ind w:right="-108"/>
              <w:rPr>
                <w:b/>
                <w:bCs/>
              </w:rPr>
            </w:pPr>
            <w:r>
              <w:rPr>
                <w:b/>
                <w:bCs/>
              </w:rPr>
              <w:t>РОЗДІЛ ІІ. ОНТОЛОГІЧНА СУТНІСТЬ АКСІОЛОГІЧНО МАРКОВАНИХ АГЕНТИВНИХ НОМІНАТИВНИХ ОДИНИЦЬ ІЗ ФОРМАНТОМ -</w:t>
            </w:r>
            <w:r>
              <w:rPr>
                <w:b/>
                <w:bCs/>
                <w:lang w:val="en-US"/>
              </w:rPr>
              <w:t>er</w:t>
            </w:r>
          </w:p>
          <w:p w:rsidR="00C70C58" w:rsidRDefault="00C70C58" w:rsidP="00FE3A3D">
            <w:pPr>
              <w:pStyle w:val="afffffff7"/>
              <w:spacing w:line="360" w:lineRule="auto"/>
              <w:ind w:right="849"/>
              <w:rPr>
                <w:b/>
                <w:bCs/>
              </w:rPr>
            </w:pPr>
          </w:p>
          <w:p w:rsidR="00C70C58" w:rsidRDefault="00C70C58" w:rsidP="00FE3A3D">
            <w:pPr>
              <w:spacing w:line="360" w:lineRule="auto"/>
              <w:jc w:val="both"/>
              <w:rPr>
                <w:b/>
                <w:bCs/>
                <w:spacing w:val="-8"/>
                <w:sz w:val="28"/>
              </w:rPr>
            </w:pPr>
            <w:r>
              <w:rPr>
                <w:sz w:val="28"/>
              </w:rPr>
              <w:t xml:space="preserve">2.1. Внутрішня форма агентивних номінативних одиниць із формантом </w:t>
            </w:r>
            <w:r>
              <w:rPr>
                <w:sz w:val="28"/>
                <w:lang w:val="uk-UA"/>
              </w:rPr>
              <w:t>-</w:t>
            </w:r>
            <w:r>
              <w:rPr>
                <w:sz w:val="28"/>
                <w:lang w:val="en-US"/>
              </w:rPr>
              <w:t>er</w:t>
            </w:r>
            <w:r>
              <w:rPr>
                <w:sz w:val="28"/>
              </w:rPr>
              <w:t xml:space="preserve"> як джерело реконструкції культурно-мовної свідомості Людини-діяча  2.1.1. </w:t>
            </w:r>
            <w:r>
              <w:rPr>
                <w:sz w:val="28"/>
              </w:rPr>
              <w:lastRenderedPageBreak/>
              <w:t>Агломеративна</w:t>
            </w:r>
            <w:r>
              <w:rPr>
                <w:b/>
                <w:bCs/>
                <w:sz w:val="28"/>
              </w:rPr>
              <w:t xml:space="preserve"> </w:t>
            </w:r>
            <w:r>
              <w:rPr>
                <w:sz w:val="28"/>
              </w:rPr>
              <w:t xml:space="preserve">концептуалізація макрополя Людина-діяч з позицій ономасіологічного підходу . . . . . . . . . . . . . . . . . . . . . . . . . . . . . . . . . . . . . . . . </w:t>
            </w:r>
            <w:r>
              <w:rPr>
                <w:b/>
                <w:bCs/>
                <w:spacing w:val="-8"/>
                <w:sz w:val="28"/>
              </w:rPr>
              <w:t xml:space="preserve"> </w:t>
            </w:r>
          </w:p>
          <w:p w:rsidR="00C70C58" w:rsidRDefault="00C70C58" w:rsidP="00FE3A3D">
            <w:pPr>
              <w:pStyle w:val="afffffff0"/>
            </w:pPr>
            <w:r>
              <w:rPr>
                <w:spacing w:val="-8"/>
              </w:rPr>
              <w:t xml:space="preserve">2.1.1.1. </w:t>
            </w:r>
            <w:r>
              <w:t xml:space="preserve">Концептуальний кластер Людина-діяч як фізичний феномен . . . . . </w:t>
            </w:r>
          </w:p>
          <w:p w:rsidR="00C70C58" w:rsidRDefault="00C70C58" w:rsidP="00FE3A3D">
            <w:pPr>
              <w:pStyle w:val="afffffff7"/>
              <w:spacing w:line="360" w:lineRule="auto"/>
              <w:ind w:right="-12"/>
            </w:pPr>
            <w:r>
              <w:t xml:space="preserve">2.1.1.2. Концептуальний кластер Людина-діяч та її емоційний стан . . . . . .   </w:t>
            </w:r>
          </w:p>
          <w:p w:rsidR="00C70C58" w:rsidRDefault="00C70C58" w:rsidP="00FE3A3D">
            <w:pPr>
              <w:pStyle w:val="afffffff7"/>
              <w:spacing w:line="360" w:lineRule="auto"/>
              <w:ind w:right="-12"/>
            </w:pPr>
            <w:r>
              <w:t>2.1.1.3. Концептуальний кластер Людина-діяч як мікрокосм (як духовний феномен) . . . . . . . . . . . . . . . . . . . . . . . . . . . . . . . . . . . . . . . . . . . . . . . . . . . . . . .</w:t>
            </w:r>
          </w:p>
          <w:p w:rsidR="00C70C58" w:rsidRDefault="00C70C58" w:rsidP="00FE3A3D">
            <w:pPr>
              <w:pStyle w:val="afffffff7"/>
              <w:spacing w:line="360" w:lineRule="auto"/>
              <w:ind w:right="-12"/>
            </w:pPr>
            <w:r>
              <w:t>2.1.1.4. Концептуальний кластер Людина-діяч як соціокультурний феномен . . . . . . . . . . . . . . . . . . . . . . . . . . . . . . . . . . . . . . . . . . . . . . . . . . . . . . . .</w:t>
            </w:r>
          </w:p>
          <w:p w:rsidR="00C70C58" w:rsidRDefault="00C70C58" w:rsidP="00FE3A3D">
            <w:pPr>
              <w:pStyle w:val="afffffff7"/>
              <w:spacing w:line="360" w:lineRule="auto"/>
              <w:ind w:right="-12"/>
              <w:rPr>
                <w:b/>
                <w:bCs/>
              </w:rPr>
            </w:pPr>
            <w:r>
              <w:t xml:space="preserve">Висновки до 2 розділу. . . . . . . . . . . . . . . . . . . . . . . . . . . . . . . . . . . . . . . . . . . . </w:t>
            </w:r>
          </w:p>
          <w:p w:rsidR="00C70C58" w:rsidRDefault="00C70C58" w:rsidP="00FE3A3D">
            <w:pPr>
              <w:pStyle w:val="36"/>
              <w:ind w:firstLine="0"/>
              <w:rPr>
                <w:b/>
                <w:bCs/>
              </w:rPr>
            </w:pPr>
          </w:p>
          <w:p w:rsidR="00C70C58" w:rsidRDefault="00C70C58" w:rsidP="00FE3A3D">
            <w:pPr>
              <w:pStyle w:val="afffffff7"/>
              <w:spacing w:line="360" w:lineRule="auto"/>
              <w:ind w:right="-108"/>
              <w:rPr>
                <w:b/>
                <w:bCs/>
                <w:spacing w:val="-10"/>
              </w:rPr>
            </w:pPr>
            <w:r>
              <w:rPr>
                <w:b/>
                <w:bCs/>
                <w:spacing w:val="-10"/>
              </w:rPr>
              <w:t>РОЗДІЛ ІІІ. ЛОГІКО-СЕМІОТИЧНЕ МОДЕЛЮВАННЯ АКСІОЛОГІЧНО МАРКОВАНИХ АГЕНТИВНИХ НОМІНАТИВНИХ ОДИНИЦЬ ІЗ ФОРМАНТОМ -</w:t>
            </w:r>
            <w:r>
              <w:rPr>
                <w:b/>
                <w:bCs/>
                <w:spacing w:val="-10"/>
                <w:lang w:val="en-US"/>
              </w:rPr>
              <w:t>er</w:t>
            </w:r>
          </w:p>
          <w:p w:rsidR="00C70C58" w:rsidRDefault="00C70C58" w:rsidP="00FE3A3D">
            <w:pPr>
              <w:pStyle w:val="6"/>
              <w:rPr>
                <w:b w:val="0"/>
                <w:bCs/>
                <w:spacing w:val="-10"/>
              </w:rPr>
            </w:pPr>
            <w:r>
              <w:rPr>
                <w:b w:val="0"/>
                <w:bCs/>
                <w:spacing w:val="-10"/>
              </w:rPr>
              <w:t xml:space="preserve"> </w:t>
            </w:r>
          </w:p>
          <w:p w:rsidR="00C70C58" w:rsidRDefault="00C70C58" w:rsidP="00FE3A3D">
            <w:pPr>
              <w:pStyle w:val="6"/>
              <w:rPr>
                <w:bCs/>
              </w:rPr>
            </w:pPr>
            <w:r>
              <w:rPr>
                <w:bCs/>
              </w:rPr>
              <w:t>3.1. Функціонально-ономасіологічні мікрополя агентивних номінативних одиниць із формантом</w:t>
            </w:r>
            <w:r>
              <w:rPr>
                <w:bCs/>
                <w:i w:val="0"/>
                <w:iCs/>
              </w:rPr>
              <w:t xml:space="preserve"> </w:t>
            </w:r>
            <w:r>
              <w:rPr>
                <w:bCs/>
              </w:rPr>
              <w:t>-</w:t>
            </w:r>
            <w:r>
              <w:rPr>
                <w:bCs/>
                <w:i w:val="0"/>
                <w:iCs/>
                <w:lang w:val="en-US"/>
              </w:rPr>
              <w:t>er</w:t>
            </w:r>
            <w:r>
              <w:rPr>
                <w:bCs/>
                <w:i w:val="0"/>
                <w:iCs/>
              </w:rPr>
              <w:t xml:space="preserve"> </w:t>
            </w:r>
            <w:r>
              <w:rPr>
                <w:bCs/>
              </w:rPr>
              <w:t xml:space="preserve">(суб’єктно-образна характеристика) </w:t>
            </w:r>
            <w:r>
              <w:t xml:space="preserve">. . . . . . . . . . </w:t>
            </w:r>
          </w:p>
          <w:p w:rsidR="00C70C58" w:rsidRDefault="00C70C58" w:rsidP="00FE3A3D">
            <w:pPr>
              <w:pStyle w:val="33"/>
              <w:ind w:right="-108"/>
            </w:pPr>
            <w:r>
              <w:t xml:space="preserve">3.1.1. Соціосеміотична концептосфера з агентивами-політонімами, </w:t>
            </w:r>
          </w:p>
          <w:p w:rsidR="00C70C58" w:rsidRDefault="00C70C58" w:rsidP="00FE3A3D">
            <w:pPr>
              <w:pStyle w:val="33"/>
            </w:pPr>
            <w:r>
              <w:t xml:space="preserve">- лексонімами, -соціонімами . . . . . . . . . . . . . . . . . . . . . . . . . . . . . . . . . . . . . . .  </w:t>
            </w:r>
          </w:p>
          <w:p w:rsidR="00C70C58" w:rsidRDefault="00C70C58" w:rsidP="00FE3A3D">
            <w:pPr>
              <w:pStyle w:val="6"/>
              <w:rPr>
                <w:bCs/>
              </w:rPr>
            </w:pPr>
            <w:r>
              <w:rPr>
                <w:bCs/>
              </w:rPr>
              <w:t xml:space="preserve">3.1.2. Прагматична концептосфера з агентивами на позначення трудової діяльності людини </w:t>
            </w:r>
            <w:r>
              <w:t>. . . . . . . . .</w:t>
            </w:r>
            <w:r>
              <w:rPr>
                <w:bCs/>
              </w:rPr>
              <w:t xml:space="preserve"> </w:t>
            </w:r>
            <w:r>
              <w:t xml:space="preserve">. . . . . . . . . . . . . . . . . . . . . . . . . . . . . . . . . . . . .  </w:t>
            </w:r>
          </w:p>
          <w:p w:rsidR="00C70C58" w:rsidRDefault="00C70C58" w:rsidP="00FE3A3D">
            <w:pPr>
              <w:pStyle w:val="6"/>
              <w:rPr>
                <w:bCs/>
              </w:rPr>
            </w:pPr>
            <w:r>
              <w:rPr>
                <w:bCs/>
              </w:rPr>
              <w:t xml:space="preserve">3.1.3. Обрядово-міфологемна концептосфера  </w:t>
            </w:r>
            <w:r>
              <w:t>. . . . . . . . . . . . . . . . . . . . . . .</w:t>
            </w:r>
          </w:p>
          <w:p w:rsidR="00C70C58" w:rsidRDefault="00C70C58" w:rsidP="00FE3A3D">
            <w:pPr>
              <w:spacing w:line="360" w:lineRule="auto"/>
              <w:jc w:val="both"/>
              <w:rPr>
                <w:sz w:val="28"/>
                <w:lang w:val="uk-UA"/>
              </w:rPr>
            </w:pPr>
            <w:r>
              <w:rPr>
                <w:sz w:val="28"/>
                <w:lang w:val="uk-UA"/>
              </w:rPr>
              <w:t xml:space="preserve">3.1.4.  Екзистенціально-аксіологічна концептосфера </w:t>
            </w:r>
            <w:r>
              <w:rPr>
                <w:sz w:val="28"/>
              </w:rPr>
              <w:t>з агентивами</w:t>
            </w:r>
            <w:r>
              <w:rPr>
                <w:lang w:val="uk-UA"/>
              </w:rPr>
              <w:t xml:space="preserve"> </w:t>
            </w:r>
            <w:r>
              <w:rPr>
                <w:sz w:val="28"/>
                <w:lang w:val="uk-UA"/>
              </w:rPr>
              <w:t xml:space="preserve">на позначення змісту і характеру дій людини . </w:t>
            </w:r>
            <w:r>
              <w:rPr>
                <w:sz w:val="28"/>
              </w:rPr>
              <w:t xml:space="preserve">. . . . . . . . . . . . . . . . . . . . . . . . .  </w:t>
            </w:r>
            <w:r>
              <w:rPr>
                <w:sz w:val="28"/>
                <w:lang w:val="uk-UA"/>
              </w:rPr>
              <w:t>3.1.5. Семіотична хронотопна концептосфера</w:t>
            </w:r>
            <w:r>
              <w:rPr>
                <w:sz w:val="28"/>
              </w:rPr>
              <w:t xml:space="preserve"> . . . . . . . . . . . . . . . . . . . . . . . .</w:t>
            </w:r>
            <w:r>
              <w:t xml:space="preserve"> </w:t>
            </w:r>
          </w:p>
          <w:p w:rsidR="00C70C58" w:rsidRDefault="00C70C58" w:rsidP="00FE3A3D">
            <w:pPr>
              <w:pStyle w:val="6"/>
              <w:rPr>
                <w:b w:val="0"/>
                <w:bCs/>
              </w:rPr>
            </w:pPr>
            <w:r>
              <w:t xml:space="preserve">Висновки до 3 розділу. . . . . . . . . . . . . . . . . . . . . . . . . . . . . . . . . . . . . . . . . . . . </w:t>
            </w:r>
          </w:p>
          <w:p w:rsidR="00C70C58" w:rsidRDefault="00C70C58" w:rsidP="00FE3A3D">
            <w:pPr>
              <w:pStyle w:val="6"/>
              <w:rPr>
                <w:b w:val="0"/>
                <w:bCs/>
              </w:rPr>
            </w:pPr>
          </w:p>
          <w:p w:rsidR="00C70C58" w:rsidRDefault="00C70C58" w:rsidP="00FE3A3D">
            <w:pPr>
              <w:pStyle w:val="6"/>
              <w:rPr>
                <w:b w:val="0"/>
                <w:bCs/>
              </w:rPr>
            </w:pPr>
            <w:r>
              <w:rPr>
                <w:b w:val="0"/>
                <w:bCs/>
              </w:rPr>
              <w:t xml:space="preserve">ЗАГАЛЬНІ ВИСНОВКИ </w:t>
            </w:r>
            <w:r>
              <w:t xml:space="preserve">. . . . . . . . . . . . . . . . . . . . . . . . . . . . . . . . . . . . . . . . </w:t>
            </w:r>
          </w:p>
          <w:p w:rsidR="00C70C58" w:rsidRDefault="00C70C58" w:rsidP="00FE3A3D">
            <w:pPr>
              <w:pStyle w:val="5"/>
              <w:rPr>
                <w:b w:val="0"/>
                <w:bCs/>
              </w:rPr>
            </w:pPr>
            <w:r>
              <w:t xml:space="preserve">СПИСОК ВИКОРИСТАНИХ ДЖЕРЕЛ </w:t>
            </w:r>
            <w:r>
              <w:rPr>
                <w:b w:val="0"/>
                <w:bCs/>
              </w:rPr>
              <w:lastRenderedPageBreak/>
              <w:t xml:space="preserve">. . . . . . . . . . . . . . . . . . . . . . . . . . </w:t>
            </w:r>
          </w:p>
          <w:p w:rsidR="00C70C58" w:rsidRDefault="00C70C58" w:rsidP="00FE3A3D">
            <w:pPr>
              <w:spacing w:line="360" w:lineRule="auto"/>
              <w:jc w:val="both"/>
              <w:rPr>
                <w:sz w:val="28"/>
              </w:rPr>
            </w:pPr>
            <w:r>
              <w:rPr>
                <w:b/>
                <w:bCs/>
                <w:sz w:val="28"/>
              </w:rPr>
              <w:t xml:space="preserve">ДОДАТКИ </w:t>
            </w:r>
            <w:r>
              <w:rPr>
                <w:sz w:val="28"/>
              </w:rPr>
              <w:t>. . . . . . . . . . . . . . . . . . . . . . . . . . . . . . . . . . . . . . . . . . . . . . . . . . . .</w:t>
            </w:r>
          </w:p>
          <w:p w:rsidR="00C70C58" w:rsidRDefault="00C70C58" w:rsidP="00FE3A3D">
            <w:pPr>
              <w:pStyle w:val="afffffff7"/>
              <w:spacing w:line="360" w:lineRule="auto"/>
              <w:jc w:val="center"/>
              <w:rPr>
                <w:b/>
                <w:bCs/>
              </w:rPr>
            </w:pPr>
          </w:p>
          <w:p w:rsidR="00C70C58" w:rsidRDefault="00C70C58" w:rsidP="00FE3A3D">
            <w:pPr>
              <w:pStyle w:val="afffffff7"/>
              <w:spacing w:line="360" w:lineRule="auto"/>
              <w:jc w:val="center"/>
              <w:rPr>
                <w:b/>
                <w:bCs/>
              </w:rPr>
            </w:pPr>
          </w:p>
          <w:p w:rsidR="00C70C58" w:rsidRDefault="00C70C58" w:rsidP="00FE3A3D">
            <w:pPr>
              <w:rPr>
                <w:lang w:val="uk-UA"/>
              </w:rPr>
            </w:pPr>
          </w:p>
        </w:tc>
        <w:tc>
          <w:tcPr>
            <w:tcW w:w="1065" w:type="dxa"/>
          </w:tcPr>
          <w:p w:rsidR="00C70C58" w:rsidRDefault="00C70C58" w:rsidP="00FE3A3D">
            <w:pPr>
              <w:pStyle w:val="2"/>
            </w:pPr>
          </w:p>
          <w:p w:rsidR="00C70C58" w:rsidRDefault="00C70C58" w:rsidP="00FE3A3D">
            <w:pPr>
              <w:spacing w:line="360" w:lineRule="auto"/>
              <w:rPr>
                <w:sz w:val="28"/>
                <w:lang w:val="uk-UA"/>
              </w:rPr>
            </w:pPr>
          </w:p>
          <w:p w:rsidR="00C70C58" w:rsidRDefault="00C70C58" w:rsidP="00FE3A3D">
            <w:pPr>
              <w:spacing w:line="360" w:lineRule="auto"/>
              <w:ind w:right="-108" w:hanging="108"/>
              <w:jc w:val="center"/>
              <w:rPr>
                <w:sz w:val="28"/>
                <w:lang w:val="uk-UA"/>
              </w:rPr>
            </w:pPr>
            <w:r>
              <w:rPr>
                <w:sz w:val="28"/>
                <w:lang w:val="uk-UA"/>
              </w:rPr>
              <w:t>4</w:t>
            </w:r>
          </w:p>
          <w:p w:rsidR="00C70C58" w:rsidRDefault="00C70C58" w:rsidP="00FE3A3D">
            <w:pPr>
              <w:spacing w:line="360" w:lineRule="auto"/>
              <w:ind w:right="-108" w:hanging="108"/>
              <w:rPr>
                <w:sz w:val="28"/>
                <w:lang w:val="uk-UA"/>
              </w:rPr>
            </w:pPr>
          </w:p>
          <w:p w:rsidR="00C70C58" w:rsidRDefault="00C70C58" w:rsidP="00FE3A3D">
            <w:pPr>
              <w:spacing w:line="360" w:lineRule="auto"/>
              <w:ind w:right="-108"/>
              <w:rPr>
                <w:sz w:val="28"/>
                <w:lang w:val="uk-UA"/>
              </w:rPr>
            </w:pPr>
          </w:p>
          <w:p w:rsidR="00C70C58" w:rsidRDefault="00C70C58" w:rsidP="00FE3A3D">
            <w:pPr>
              <w:spacing w:line="360" w:lineRule="auto"/>
              <w:ind w:right="-108" w:hanging="108"/>
              <w:rPr>
                <w:sz w:val="28"/>
                <w:lang w:val="uk-UA"/>
              </w:rPr>
            </w:pPr>
          </w:p>
          <w:p w:rsidR="00C70C58" w:rsidRDefault="00C70C58" w:rsidP="00FE3A3D">
            <w:pPr>
              <w:spacing w:line="360" w:lineRule="auto"/>
              <w:ind w:right="-108" w:hanging="108"/>
              <w:jc w:val="center"/>
              <w:rPr>
                <w:sz w:val="28"/>
                <w:lang w:val="uk-UA"/>
              </w:rPr>
            </w:pPr>
            <w:r>
              <w:rPr>
                <w:sz w:val="28"/>
                <w:lang w:val="uk-UA"/>
              </w:rPr>
              <w:t>13</w:t>
            </w:r>
          </w:p>
          <w:p w:rsidR="00C70C58" w:rsidRDefault="00C70C58" w:rsidP="00FE3A3D">
            <w:pPr>
              <w:spacing w:line="360" w:lineRule="auto"/>
              <w:ind w:right="-108" w:hanging="108"/>
              <w:rPr>
                <w:sz w:val="28"/>
                <w:lang w:val="uk-UA"/>
              </w:rPr>
            </w:pPr>
          </w:p>
          <w:p w:rsidR="00C70C58" w:rsidRDefault="00C70C58" w:rsidP="00FE3A3D">
            <w:pPr>
              <w:spacing w:line="360" w:lineRule="auto"/>
              <w:ind w:right="-108" w:hanging="108"/>
              <w:jc w:val="center"/>
              <w:rPr>
                <w:sz w:val="28"/>
                <w:lang w:val="uk-UA"/>
              </w:rPr>
            </w:pPr>
            <w:r>
              <w:rPr>
                <w:sz w:val="28"/>
                <w:lang w:val="uk-UA"/>
              </w:rPr>
              <w:t>13</w:t>
            </w:r>
          </w:p>
          <w:p w:rsidR="00C70C58" w:rsidRDefault="00C70C58" w:rsidP="00FE3A3D">
            <w:pPr>
              <w:spacing w:line="360" w:lineRule="auto"/>
              <w:ind w:right="-108" w:hanging="108"/>
              <w:rPr>
                <w:sz w:val="28"/>
                <w:lang w:val="uk-UA"/>
              </w:rPr>
            </w:pPr>
            <w:r>
              <w:rPr>
                <w:sz w:val="28"/>
                <w:lang w:val="uk-UA"/>
              </w:rPr>
              <w:t xml:space="preserve"> </w:t>
            </w:r>
          </w:p>
          <w:p w:rsidR="00C70C58" w:rsidRPr="00592B2E" w:rsidRDefault="00C70C58" w:rsidP="00FE3A3D">
            <w:pPr>
              <w:spacing w:line="360" w:lineRule="auto"/>
              <w:ind w:right="-108" w:hanging="108"/>
              <w:jc w:val="center"/>
              <w:rPr>
                <w:sz w:val="28"/>
                <w:lang w:val="en-US"/>
              </w:rPr>
            </w:pPr>
            <w:r>
              <w:rPr>
                <w:sz w:val="28"/>
                <w:lang w:val="uk-UA"/>
              </w:rPr>
              <w:t>2</w:t>
            </w:r>
            <w:r>
              <w:rPr>
                <w:sz w:val="28"/>
                <w:lang w:val="en-US"/>
              </w:rPr>
              <w:t>0</w:t>
            </w:r>
          </w:p>
          <w:p w:rsidR="00C70C58" w:rsidRDefault="00C70C58" w:rsidP="00FE3A3D">
            <w:pPr>
              <w:spacing w:line="360" w:lineRule="auto"/>
              <w:ind w:right="-108" w:hanging="108"/>
              <w:jc w:val="center"/>
              <w:rPr>
                <w:sz w:val="28"/>
                <w:lang w:val="uk-UA"/>
              </w:rPr>
            </w:pPr>
          </w:p>
          <w:p w:rsidR="00C70C58" w:rsidRDefault="00C70C58" w:rsidP="00FE3A3D">
            <w:pPr>
              <w:spacing w:line="360" w:lineRule="auto"/>
              <w:ind w:right="-108" w:hanging="108"/>
              <w:jc w:val="center"/>
              <w:rPr>
                <w:sz w:val="28"/>
                <w:lang w:val="uk-UA"/>
              </w:rPr>
            </w:pPr>
            <w:r>
              <w:rPr>
                <w:sz w:val="28"/>
                <w:lang w:val="uk-UA"/>
              </w:rPr>
              <w:t>26</w:t>
            </w:r>
          </w:p>
          <w:p w:rsidR="00C70C58" w:rsidRDefault="00C70C58" w:rsidP="00FE3A3D">
            <w:pPr>
              <w:spacing w:line="360" w:lineRule="auto"/>
              <w:ind w:right="-108" w:hanging="108"/>
              <w:jc w:val="center"/>
              <w:rPr>
                <w:sz w:val="28"/>
                <w:lang w:val="uk-UA"/>
              </w:rPr>
            </w:pPr>
          </w:p>
          <w:p w:rsidR="00C70C58" w:rsidRDefault="00C70C58" w:rsidP="00FE3A3D">
            <w:pPr>
              <w:spacing w:line="360" w:lineRule="auto"/>
              <w:ind w:right="-108" w:hanging="108"/>
              <w:jc w:val="center"/>
              <w:rPr>
                <w:sz w:val="28"/>
                <w:lang w:val="uk-UA"/>
              </w:rPr>
            </w:pPr>
            <w:r>
              <w:rPr>
                <w:sz w:val="28"/>
                <w:lang w:val="uk-UA"/>
              </w:rPr>
              <w:t>43</w:t>
            </w:r>
          </w:p>
          <w:p w:rsidR="00C70C58" w:rsidRDefault="00C70C58" w:rsidP="00FE3A3D">
            <w:pPr>
              <w:spacing w:line="360" w:lineRule="auto"/>
              <w:ind w:right="-108" w:hanging="108"/>
              <w:jc w:val="center"/>
              <w:rPr>
                <w:sz w:val="28"/>
                <w:lang w:val="uk-UA"/>
              </w:rPr>
            </w:pPr>
          </w:p>
          <w:p w:rsidR="00C70C58" w:rsidRDefault="00C70C58" w:rsidP="00FE3A3D">
            <w:pPr>
              <w:spacing w:line="360" w:lineRule="auto"/>
              <w:ind w:right="-108" w:hanging="108"/>
              <w:jc w:val="center"/>
              <w:rPr>
                <w:sz w:val="28"/>
                <w:lang w:val="uk-UA"/>
              </w:rPr>
            </w:pPr>
          </w:p>
          <w:p w:rsidR="00C70C58" w:rsidRDefault="00C70C58" w:rsidP="00FE3A3D">
            <w:pPr>
              <w:spacing w:line="360" w:lineRule="auto"/>
              <w:ind w:right="-108" w:hanging="108"/>
              <w:jc w:val="center"/>
              <w:rPr>
                <w:sz w:val="28"/>
                <w:lang w:val="uk-UA"/>
              </w:rPr>
            </w:pPr>
            <w:r>
              <w:rPr>
                <w:sz w:val="28"/>
                <w:lang w:val="uk-UA"/>
              </w:rPr>
              <w:t>51</w:t>
            </w:r>
          </w:p>
          <w:p w:rsidR="00C70C58" w:rsidRDefault="00C70C58" w:rsidP="00FE3A3D">
            <w:pPr>
              <w:spacing w:line="360" w:lineRule="auto"/>
              <w:ind w:right="-108" w:hanging="108"/>
              <w:jc w:val="center"/>
              <w:rPr>
                <w:sz w:val="28"/>
                <w:lang w:val="uk-UA"/>
              </w:rPr>
            </w:pPr>
            <w:r>
              <w:rPr>
                <w:sz w:val="28"/>
                <w:lang w:val="uk-UA"/>
              </w:rPr>
              <w:t>56</w:t>
            </w:r>
          </w:p>
          <w:p w:rsidR="00C70C58" w:rsidRDefault="00C70C58" w:rsidP="00FE3A3D">
            <w:pPr>
              <w:spacing w:line="360" w:lineRule="auto"/>
              <w:ind w:right="-108" w:hanging="108"/>
              <w:jc w:val="center"/>
              <w:rPr>
                <w:sz w:val="28"/>
                <w:lang w:val="uk-UA"/>
              </w:rPr>
            </w:pPr>
          </w:p>
          <w:p w:rsidR="00C70C58" w:rsidRDefault="00C70C58" w:rsidP="00FE3A3D">
            <w:pPr>
              <w:spacing w:line="360" w:lineRule="auto"/>
              <w:ind w:right="-108" w:hanging="108"/>
              <w:jc w:val="center"/>
              <w:rPr>
                <w:sz w:val="28"/>
                <w:lang w:val="uk-UA"/>
              </w:rPr>
            </w:pPr>
          </w:p>
          <w:p w:rsidR="00C70C58" w:rsidRDefault="00C70C58" w:rsidP="00FE3A3D">
            <w:pPr>
              <w:spacing w:line="360" w:lineRule="auto"/>
              <w:ind w:right="-108" w:hanging="108"/>
              <w:jc w:val="center"/>
              <w:rPr>
                <w:sz w:val="28"/>
                <w:lang w:val="uk-UA"/>
              </w:rPr>
            </w:pPr>
          </w:p>
          <w:p w:rsidR="00C70C58" w:rsidRDefault="00C70C58" w:rsidP="00FE3A3D">
            <w:pPr>
              <w:spacing w:line="360" w:lineRule="auto"/>
              <w:ind w:right="-108" w:hanging="108"/>
              <w:jc w:val="center"/>
              <w:rPr>
                <w:sz w:val="28"/>
                <w:lang w:val="uk-UA"/>
              </w:rPr>
            </w:pPr>
            <w:r>
              <w:rPr>
                <w:sz w:val="28"/>
                <w:lang w:val="uk-UA"/>
              </w:rPr>
              <w:t>60</w:t>
            </w:r>
          </w:p>
          <w:p w:rsidR="00C70C58" w:rsidRDefault="00C70C58" w:rsidP="00FE3A3D">
            <w:pPr>
              <w:spacing w:line="360" w:lineRule="auto"/>
              <w:ind w:right="-108" w:hanging="108"/>
              <w:jc w:val="center"/>
              <w:rPr>
                <w:sz w:val="28"/>
                <w:lang w:val="uk-UA"/>
              </w:rPr>
            </w:pPr>
          </w:p>
          <w:p w:rsidR="00C70C58" w:rsidRDefault="00C70C58" w:rsidP="00FE3A3D">
            <w:pPr>
              <w:spacing w:line="360" w:lineRule="auto"/>
              <w:ind w:right="-108" w:hanging="108"/>
              <w:jc w:val="center"/>
              <w:rPr>
                <w:sz w:val="28"/>
                <w:lang w:val="uk-UA"/>
              </w:rPr>
            </w:pPr>
          </w:p>
          <w:p w:rsidR="00C70C58" w:rsidRDefault="00C70C58" w:rsidP="00FE3A3D">
            <w:pPr>
              <w:spacing w:line="360" w:lineRule="auto"/>
              <w:ind w:right="-108" w:hanging="108"/>
              <w:jc w:val="center"/>
              <w:rPr>
                <w:sz w:val="28"/>
                <w:lang w:val="uk-UA"/>
              </w:rPr>
            </w:pPr>
            <w:r>
              <w:rPr>
                <w:sz w:val="28"/>
                <w:lang w:val="uk-UA"/>
              </w:rPr>
              <w:t>60</w:t>
            </w:r>
          </w:p>
          <w:p w:rsidR="00C70C58" w:rsidRDefault="00C70C58" w:rsidP="00FE3A3D">
            <w:pPr>
              <w:spacing w:line="360" w:lineRule="auto"/>
              <w:ind w:right="-108" w:hanging="108"/>
              <w:jc w:val="center"/>
              <w:rPr>
                <w:sz w:val="28"/>
                <w:lang w:val="uk-UA"/>
              </w:rPr>
            </w:pPr>
          </w:p>
          <w:p w:rsidR="00C70C58" w:rsidRDefault="00C70C58" w:rsidP="00FE3A3D">
            <w:pPr>
              <w:spacing w:line="360" w:lineRule="auto"/>
              <w:ind w:right="-108" w:hanging="108"/>
              <w:jc w:val="center"/>
              <w:rPr>
                <w:sz w:val="28"/>
                <w:lang w:val="uk-UA"/>
              </w:rPr>
            </w:pPr>
            <w:r>
              <w:rPr>
                <w:sz w:val="28"/>
                <w:lang w:val="uk-UA"/>
              </w:rPr>
              <w:t>70</w:t>
            </w:r>
          </w:p>
          <w:p w:rsidR="00C70C58" w:rsidRDefault="00C70C58" w:rsidP="00FE3A3D">
            <w:pPr>
              <w:spacing w:line="360" w:lineRule="auto"/>
              <w:ind w:right="-108" w:hanging="108"/>
              <w:jc w:val="center"/>
              <w:rPr>
                <w:sz w:val="28"/>
                <w:lang w:val="uk-UA"/>
              </w:rPr>
            </w:pPr>
            <w:r>
              <w:rPr>
                <w:sz w:val="28"/>
                <w:lang w:val="uk-UA"/>
              </w:rPr>
              <w:t>84</w:t>
            </w:r>
          </w:p>
          <w:p w:rsidR="00C70C58" w:rsidRDefault="00C70C58" w:rsidP="00FE3A3D">
            <w:pPr>
              <w:spacing w:line="360" w:lineRule="auto"/>
              <w:ind w:right="-108" w:hanging="108"/>
              <w:jc w:val="center"/>
              <w:rPr>
                <w:sz w:val="28"/>
                <w:lang w:val="uk-UA"/>
              </w:rPr>
            </w:pPr>
            <w:r>
              <w:rPr>
                <w:sz w:val="28"/>
                <w:lang w:val="uk-UA"/>
              </w:rPr>
              <w:t>93</w:t>
            </w:r>
          </w:p>
          <w:p w:rsidR="00C70C58" w:rsidRDefault="00C70C58" w:rsidP="00FE3A3D">
            <w:pPr>
              <w:spacing w:line="360" w:lineRule="auto"/>
              <w:ind w:right="-108" w:hanging="108"/>
              <w:jc w:val="center"/>
              <w:rPr>
                <w:sz w:val="28"/>
                <w:lang w:val="uk-UA"/>
              </w:rPr>
            </w:pPr>
          </w:p>
          <w:p w:rsidR="00C70C58" w:rsidRDefault="00C70C58" w:rsidP="00FE3A3D">
            <w:pPr>
              <w:spacing w:line="360" w:lineRule="auto"/>
              <w:ind w:right="-108" w:hanging="108"/>
              <w:jc w:val="center"/>
              <w:rPr>
                <w:sz w:val="28"/>
                <w:lang w:val="uk-UA"/>
              </w:rPr>
            </w:pPr>
            <w:r>
              <w:rPr>
                <w:sz w:val="28"/>
                <w:lang w:val="uk-UA"/>
              </w:rPr>
              <w:t>98</w:t>
            </w:r>
          </w:p>
          <w:p w:rsidR="00C70C58" w:rsidRDefault="00C70C58" w:rsidP="00FE3A3D">
            <w:pPr>
              <w:spacing w:line="360" w:lineRule="auto"/>
              <w:ind w:right="-108" w:hanging="108"/>
              <w:jc w:val="center"/>
              <w:rPr>
                <w:sz w:val="28"/>
                <w:lang w:val="uk-UA"/>
              </w:rPr>
            </w:pPr>
          </w:p>
          <w:p w:rsidR="00C70C58" w:rsidRDefault="00C70C58" w:rsidP="00FE3A3D">
            <w:pPr>
              <w:spacing w:line="360" w:lineRule="auto"/>
              <w:ind w:right="-108" w:hanging="108"/>
              <w:jc w:val="center"/>
              <w:rPr>
                <w:sz w:val="28"/>
                <w:lang w:val="uk-UA"/>
              </w:rPr>
            </w:pPr>
            <w:r>
              <w:rPr>
                <w:sz w:val="28"/>
                <w:lang w:val="uk-UA"/>
              </w:rPr>
              <w:t>115</w:t>
            </w:r>
          </w:p>
          <w:p w:rsidR="00C70C58" w:rsidRDefault="00C70C58" w:rsidP="00FE3A3D">
            <w:pPr>
              <w:spacing w:line="360" w:lineRule="auto"/>
              <w:ind w:right="-108" w:hanging="108"/>
              <w:jc w:val="center"/>
              <w:rPr>
                <w:sz w:val="28"/>
                <w:lang w:val="uk-UA"/>
              </w:rPr>
            </w:pPr>
            <w:r>
              <w:rPr>
                <w:sz w:val="28"/>
                <w:lang w:val="uk-UA"/>
              </w:rPr>
              <w:t>122</w:t>
            </w:r>
          </w:p>
          <w:p w:rsidR="00C70C58" w:rsidRDefault="00C70C58" w:rsidP="00FE3A3D">
            <w:pPr>
              <w:spacing w:line="360" w:lineRule="auto"/>
              <w:ind w:right="-108" w:hanging="108"/>
              <w:jc w:val="center"/>
              <w:rPr>
                <w:sz w:val="28"/>
                <w:lang w:val="uk-UA"/>
              </w:rPr>
            </w:pPr>
          </w:p>
          <w:p w:rsidR="00C70C58" w:rsidRDefault="00C70C58" w:rsidP="00FE3A3D">
            <w:pPr>
              <w:spacing w:line="360" w:lineRule="auto"/>
              <w:ind w:right="-108" w:hanging="108"/>
              <w:jc w:val="center"/>
              <w:rPr>
                <w:sz w:val="28"/>
                <w:lang w:val="uk-UA"/>
              </w:rPr>
            </w:pPr>
          </w:p>
          <w:p w:rsidR="00C70C58" w:rsidRDefault="00C70C58" w:rsidP="00FE3A3D">
            <w:pPr>
              <w:spacing w:line="360" w:lineRule="auto"/>
              <w:ind w:right="-108" w:hanging="108"/>
              <w:jc w:val="center"/>
              <w:rPr>
                <w:sz w:val="28"/>
                <w:lang w:val="uk-UA"/>
              </w:rPr>
            </w:pPr>
          </w:p>
          <w:p w:rsidR="00C70C58" w:rsidRDefault="00C70C58" w:rsidP="00FE3A3D">
            <w:pPr>
              <w:spacing w:line="360" w:lineRule="auto"/>
              <w:ind w:right="-108" w:hanging="108"/>
              <w:jc w:val="center"/>
              <w:rPr>
                <w:sz w:val="28"/>
                <w:lang w:val="uk-UA"/>
              </w:rPr>
            </w:pPr>
            <w:r>
              <w:rPr>
                <w:sz w:val="28"/>
                <w:lang w:val="uk-UA"/>
              </w:rPr>
              <w:t>127</w:t>
            </w:r>
          </w:p>
          <w:p w:rsidR="00C70C58" w:rsidRDefault="00C70C58" w:rsidP="00FE3A3D">
            <w:pPr>
              <w:spacing w:line="360" w:lineRule="auto"/>
              <w:ind w:right="-108" w:hanging="108"/>
              <w:jc w:val="center"/>
              <w:rPr>
                <w:sz w:val="28"/>
                <w:lang w:val="uk-UA"/>
              </w:rPr>
            </w:pPr>
          </w:p>
          <w:p w:rsidR="00C70C58" w:rsidRDefault="00C70C58" w:rsidP="00FE3A3D">
            <w:pPr>
              <w:spacing w:line="360" w:lineRule="auto"/>
              <w:ind w:right="-108" w:hanging="108"/>
              <w:jc w:val="center"/>
              <w:rPr>
                <w:sz w:val="28"/>
                <w:lang w:val="uk-UA"/>
              </w:rPr>
            </w:pPr>
          </w:p>
          <w:p w:rsidR="00C70C58" w:rsidRDefault="00C70C58" w:rsidP="00FE3A3D">
            <w:pPr>
              <w:spacing w:line="360" w:lineRule="auto"/>
              <w:ind w:right="-108" w:hanging="108"/>
              <w:jc w:val="center"/>
              <w:rPr>
                <w:sz w:val="28"/>
                <w:lang w:val="uk-UA"/>
              </w:rPr>
            </w:pPr>
            <w:r>
              <w:rPr>
                <w:sz w:val="28"/>
                <w:lang w:val="uk-UA"/>
              </w:rPr>
              <w:t>127</w:t>
            </w:r>
          </w:p>
          <w:p w:rsidR="00C70C58" w:rsidRDefault="00C70C58" w:rsidP="00FE3A3D">
            <w:pPr>
              <w:spacing w:line="360" w:lineRule="auto"/>
              <w:ind w:right="-108" w:hanging="108"/>
              <w:jc w:val="center"/>
              <w:rPr>
                <w:sz w:val="28"/>
                <w:lang w:val="uk-UA"/>
              </w:rPr>
            </w:pPr>
          </w:p>
          <w:p w:rsidR="00C70C58" w:rsidRDefault="00C70C58" w:rsidP="00FE3A3D">
            <w:pPr>
              <w:spacing w:line="360" w:lineRule="auto"/>
              <w:ind w:right="-108" w:hanging="108"/>
              <w:jc w:val="center"/>
              <w:rPr>
                <w:sz w:val="28"/>
                <w:lang w:val="uk-UA"/>
              </w:rPr>
            </w:pPr>
            <w:r>
              <w:rPr>
                <w:sz w:val="28"/>
                <w:lang w:val="uk-UA"/>
              </w:rPr>
              <w:t>135</w:t>
            </w:r>
          </w:p>
          <w:p w:rsidR="00C70C58" w:rsidRDefault="00C70C58" w:rsidP="00FE3A3D">
            <w:pPr>
              <w:spacing w:line="360" w:lineRule="auto"/>
              <w:ind w:right="-108" w:hanging="108"/>
              <w:jc w:val="center"/>
              <w:rPr>
                <w:sz w:val="28"/>
                <w:lang w:val="uk-UA"/>
              </w:rPr>
            </w:pPr>
          </w:p>
          <w:p w:rsidR="00C70C58" w:rsidRDefault="00C70C58" w:rsidP="00FE3A3D">
            <w:pPr>
              <w:spacing w:line="360" w:lineRule="auto"/>
              <w:ind w:right="-108" w:hanging="108"/>
              <w:jc w:val="center"/>
              <w:rPr>
                <w:sz w:val="28"/>
                <w:lang w:val="uk-UA"/>
              </w:rPr>
            </w:pPr>
            <w:r>
              <w:rPr>
                <w:sz w:val="28"/>
                <w:lang w:val="uk-UA"/>
              </w:rPr>
              <w:t>138</w:t>
            </w:r>
          </w:p>
          <w:p w:rsidR="00C70C58" w:rsidRDefault="00C70C58" w:rsidP="00FE3A3D">
            <w:pPr>
              <w:spacing w:line="360" w:lineRule="auto"/>
              <w:ind w:right="-108" w:hanging="108"/>
              <w:jc w:val="center"/>
              <w:rPr>
                <w:sz w:val="28"/>
                <w:lang w:val="uk-UA"/>
              </w:rPr>
            </w:pPr>
            <w:r>
              <w:rPr>
                <w:sz w:val="28"/>
                <w:lang w:val="uk-UA"/>
              </w:rPr>
              <w:t>142</w:t>
            </w:r>
          </w:p>
          <w:p w:rsidR="00C70C58" w:rsidRDefault="00C70C58" w:rsidP="00FE3A3D">
            <w:pPr>
              <w:spacing w:line="360" w:lineRule="auto"/>
              <w:ind w:right="-108" w:hanging="108"/>
              <w:jc w:val="center"/>
              <w:rPr>
                <w:sz w:val="28"/>
                <w:lang w:val="uk-UA"/>
              </w:rPr>
            </w:pPr>
          </w:p>
          <w:p w:rsidR="00C70C58" w:rsidRDefault="00C70C58" w:rsidP="00FE3A3D">
            <w:pPr>
              <w:spacing w:line="360" w:lineRule="auto"/>
              <w:ind w:right="-108" w:hanging="108"/>
              <w:jc w:val="center"/>
              <w:rPr>
                <w:sz w:val="28"/>
                <w:lang w:val="uk-UA"/>
              </w:rPr>
            </w:pPr>
            <w:r>
              <w:rPr>
                <w:sz w:val="28"/>
                <w:lang w:val="uk-UA"/>
              </w:rPr>
              <w:t>147</w:t>
            </w:r>
          </w:p>
          <w:p w:rsidR="00C70C58" w:rsidRDefault="00C70C58" w:rsidP="00FE3A3D">
            <w:pPr>
              <w:spacing w:line="360" w:lineRule="auto"/>
              <w:ind w:right="-108" w:hanging="108"/>
              <w:jc w:val="center"/>
              <w:rPr>
                <w:sz w:val="28"/>
                <w:lang w:val="uk-UA"/>
              </w:rPr>
            </w:pPr>
            <w:r>
              <w:rPr>
                <w:sz w:val="28"/>
                <w:lang w:val="uk-UA"/>
              </w:rPr>
              <w:t>149</w:t>
            </w:r>
          </w:p>
          <w:p w:rsidR="00C70C58" w:rsidRDefault="00C70C58" w:rsidP="00FE3A3D">
            <w:pPr>
              <w:spacing w:line="360" w:lineRule="auto"/>
              <w:ind w:right="-108" w:hanging="108"/>
              <w:jc w:val="center"/>
              <w:rPr>
                <w:sz w:val="28"/>
                <w:lang w:val="uk-UA"/>
              </w:rPr>
            </w:pPr>
            <w:r>
              <w:rPr>
                <w:sz w:val="28"/>
                <w:lang w:val="uk-UA"/>
              </w:rPr>
              <w:t>153</w:t>
            </w:r>
          </w:p>
          <w:p w:rsidR="00C70C58" w:rsidRDefault="00C70C58" w:rsidP="00FE3A3D">
            <w:pPr>
              <w:spacing w:line="360" w:lineRule="auto"/>
              <w:ind w:right="-108" w:hanging="108"/>
              <w:jc w:val="center"/>
              <w:rPr>
                <w:sz w:val="28"/>
                <w:lang w:val="uk-UA"/>
              </w:rPr>
            </w:pPr>
          </w:p>
          <w:p w:rsidR="00C70C58" w:rsidRDefault="00C70C58" w:rsidP="00FE3A3D">
            <w:pPr>
              <w:spacing w:line="360" w:lineRule="auto"/>
              <w:ind w:right="-108" w:hanging="108"/>
              <w:jc w:val="center"/>
              <w:rPr>
                <w:sz w:val="28"/>
                <w:lang w:val="uk-UA"/>
              </w:rPr>
            </w:pPr>
            <w:r>
              <w:rPr>
                <w:sz w:val="28"/>
                <w:lang w:val="uk-UA"/>
              </w:rPr>
              <w:t>156</w:t>
            </w:r>
          </w:p>
          <w:p w:rsidR="00C70C58" w:rsidRDefault="00C70C58" w:rsidP="00FE3A3D">
            <w:pPr>
              <w:spacing w:line="360" w:lineRule="auto"/>
              <w:ind w:right="-108" w:hanging="108"/>
              <w:jc w:val="center"/>
              <w:rPr>
                <w:sz w:val="28"/>
                <w:lang w:val="uk-UA"/>
              </w:rPr>
            </w:pPr>
            <w:r>
              <w:rPr>
                <w:sz w:val="28"/>
                <w:lang w:val="uk-UA"/>
              </w:rPr>
              <w:t>163</w:t>
            </w:r>
          </w:p>
          <w:p w:rsidR="00C70C58" w:rsidRPr="006B6822" w:rsidRDefault="00C70C58" w:rsidP="00FE3A3D">
            <w:pPr>
              <w:spacing w:line="360" w:lineRule="auto"/>
              <w:ind w:right="-108" w:hanging="108"/>
              <w:jc w:val="center"/>
              <w:rPr>
                <w:sz w:val="28"/>
                <w:lang w:val="en-US"/>
              </w:rPr>
            </w:pPr>
            <w:r>
              <w:rPr>
                <w:sz w:val="28"/>
                <w:lang w:val="uk-UA"/>
              </w:rPr>
              <w:t>18</w:t>
            </w:r>
            <w:r>
              <w:rPr>
                <w:sz w:val="28"/>
                <w:lang w:val="en-US"/>
              </w:rPr>
              <w:t>8</w:t>
            </w:r>
          </w:p>
        </w:tc>
      </w:tr>
    </w:tbl>
    <w:p w:rsidR="00C70C58" w:rsidRDefault="00C70C58" w:rsidP="00C70C58">
      <w:pPr>
        <w:shd w:val="clear" w:color="auto" w:fill="FFFFFF"/>
        <w:autoSpaceDE w:val="0"/>
        <w:autoSpaceDN w:val="0"/>
        <w:adjustRightInd w:val="0"/>
        <w:spacing w:line="360" w:lineRule="auto"/>
        <w:jc w:val="center"/>
        <w:rPr>
          <w:spacing w:val="-4"/>
          <w:sz w:val="28"/>
          <w:szCs w:val="20"/>
          <w:lang w:val="uk-UA"/>
        </w:rPr>
      </w:pPr>
    </w:p>
    <w:p w:rsidR="00C70C58" w:rsidRDefault="00C70C58" w:rsidP="00C70C58">
      <w:pPr>
        <w:pStyle w:val="36"/>
        <w:ind w:firstLine="0"/>
        <w:jc w:val="center"/>
        <w:rPr>
          <w:b/>
          <w:bCs/>
        </w:rPr>
      </w:pPr>
      <w:r>
        <w:rPr>
          <w:b/>
          <w:bCs/>
        </w:rPr>
        <w:t>ВСТУП</w:t>
      </w:r>
    </w:p>
    <w:p w:rsidR="00C70C58" w:rsidRDefault="00C70C58" w:rsidP="00C70C58">
      <w:pPr>
        <w:pStyle w:val="36"/>
      </w:pPr>
      <w:r>
        <w:t>Сучасна лінгвоаксіологія кінця ХХ -поч. ХХІ століття характеризується тенденцією до активізації досліджень, спрямованих на вивчення ціннісних переосмислень семантики всіх її об’єктів [</w:t>
      </w:r>
      <w:r w:rsidRPr="00E21705">
        <w:t>136</w:t>
      </w:r>
      <w:r>
        <w:t xml:space="preserve">, </w:t>
      </w:r>
      <w:r w:rsidRPr="00E21705">
        <w:t>89</w:t>
      </w:r>
      <w:r>
        <w:t>,</w:t>
      </w:r>
      <w:r w:rsidRPr="00E21705">
        <w:t xml:space="preserve"> 83</w:t>
      </w:r>
      <w:r>
        <w:t xml:space="preserve">, </w:t>
      </w:r>
      <w:r w:rsidRPr="00E21705">
        <w:t>121</w:t>
      </w:r>
      <w:r>
        <w:t xml:space="preserve">, </w:t>
      </w:r>
      <w:r w:rsidRPr="00E21705">
        <w:t>7</w:t>
      </w:r>
      <w:r>
        <w:t xml:space="preserve">, </w:t>
      </w:r>
      <w:r w:rsidRPr="00E21705">
        <w:t>86</w:t>
      </w:r>
      <w:r>
        <w:t xml:space="preserve">, </w:t>
      </w:r>
      <w:r w:rsidRPr="00E21705">
        <w:t>51</w:t>
      </w:r>
      <w:r>
        <w:t xml:space="preserve">, </w:t>
      </w:r>
      <w:r w:rsidRPr="00E21705">
        <w:t>59</w:t>
      </w:r>
      <w:r>
        <w:t>,</w:t>
      </w:r>
      <w:r w:rsidRPr="00E21705">
        <w:t xml:space="preserve"> 197</w:t>
      </w:r>
      <w:r>
        <w:t xml:space="preserve">]. Лексико-семантичний фонд сучасної англійської мови має значний потенціал функціонально-структурних одиниць з аксіологічною семантикою, які потребують комплексного аналізу з урахуванням національно-культурної специфіки. </w:t>
      </w:r>
    </w:p>
    <w:p w:rsidR="00C70C58" w:rsidRDefault="00C70C58" w:rsidP="00C70C58">
      <w:pPr>
        <w:pStyle w:val="36"/>
      </w:pPr>
      <w:r>
        <w:t>Виявлення аксіологічної динаміки функціонально-структурних номінацій у національно-культурному спектрі зумовлена, з одного боку, поглибленим інтересом дослідників до проблем функціонування національних варіантів мов [</w:t>
      </w:r>
      <w:r w:rsidRPr="00D10D02">
        <w:t>79</w:t>
      </w:r>
      <w:r>
        <w:t>], а з іншого, – до з’ясування специфіки ціннісної картини світу певної лінгвокультури, зокрема англомовної [</w:t>
      </w:r>
      <w:r w:rsidRPr="00D10D02">
        <w:t>154</w:t>
      </w:r>
      <w:r>
        <w:t xml:space="preserve">, </w:t>
      </w:r>
      <w:r w:rsidRPr="00D10D02">
        <w:t>26, 27</w:t>
      </w:r>
      <w:r>
        <w:t>, 160], а також російсько- та україномовної [</w:t>
      </w:r>
      <w:r>
        <w:rPr>
          <w:color w:val="000000"/>
          <w:spacing w:val="-2"/>
        </w:rPr>
        <w:t>29,</w:t>
      </w:r>
      <w:r>
        <w:rPr>
          <w:b/>
          <w:bCs/>
          <w:color w:val="000000"/>
          <w:spacing w:val="-5"/>
        </w:rPr>
        <w:t xml:space="preserve"> </w:t>
      </w:r>
      <w:r>
        <w:t xml:space="preserve">169, 104, </w:t>
      </w:r>
      <w:r>
        <w:rPr>
          <w:color w:val="000000"/>
          <w:spacing w:val="-5"/>
        </w:rPr>
        <w:t>48,</w:t>
      </w:r>
      <w:r>
        <w:rPr>
          <w:b/>
          <w:bCs/>
          <w:color w:val="000000"/>
          <w:spacing w:val="-5"/>
        </w:rPr>
        <w:t xml:space="preserve"> </w:t>
      </w:r>
      <w:r>
        <w:t xml:space="preserve">44 та ін.].  </w:t>
      </w:r>
    </w:p>
    <w:p w:rsidR="00C70C58" w:rsidRDefault="00C70C58" w:rsidP="00C70C58">
      <w:pPr>
        <w:pStyle w:val="36"/>
      </w:pPr>
      <w:r>
        <w:t xml:space="preserve"> Виходячи з такої постановки питання, на часі аналіз механізмів формування аксіологічного смислу, концептуально-семантичних та ономасіологічних просторів аксіологічних переосмислень номінативних одиниць англійської мови на позначення різних дій людини. Основні напрями аксіологічних змін агентивних номінацій щодо оцінної шкали та інших структурно-семантичних і прагматичних параметрів оцінки вимагають також нових методів і підходів до розкриття культурних смислів цих утворень.</w:t>
      </w:r>
    </w:p>
    <w:p w:rsidR="00C70C58" w:rsidRDefault="00C70C58" w:rsidP="00C70C58">
      <w:pPr>
        <w:pStyle w:val="36"/>
      </w:pPr>
      <w:r>
        <w:t xml:space="preserve">Окрім того, аксіологічна семантика функціонально-структурних агентивних номінацій у сучасній англійській мові відкриває нові наукові перспективи у сфері визначення інтра- й екстралінгвальних факторів, які сприяють появі нових номінацій, з’ясуванню їх стилістичної цінності, соціальної детермінації, дериваційної активності та продуктивності. Дослідження такого характеру сприятимуть розширенню теоретичної бази </w:t>
      </w:r>
      <w:r>
        <w:rPr>
          <w:spacing w:val="-10"/>
        </w:rPr>
        <w:t xml:space="preserve">функціонально-ономасіологічної та комунікативної композитології [О.С.Кубрякова, </w:t>
      </w:r>
      <w:r>
        <w:t>Л.Ф.Омельченко, О.О.Селіванова, Ф.С.Бацевич та ін.].</w:t>
      </w:r>
    </w:p>
    <w:p w:rsidR="00C70C58" w:rsidRDefault="00C70C58" w:rsidP="00C70C58">
      <w:pPr>
        <w:pStyle w:val="afffffffffffffffffffb"/>
        <w:numPr>
          <w:ilvl w:val="12"/>
          <w:numId w:val="0"/>
        </w:numPr>
        <w:ind w:firstLine="709"/>
        <w:rPr>
          <w:b/>
          <w:color w:val="000000"/>
        </w:rPr>
      </w:pPr>
      <w:r>
        <w:rPr>
          <w:color w:val="000000"/>
        </w:rPr>
        <w:lastRenderedPageBreak/>
        <w:t xml:space="preserve">Актуальність </w:t>
      </w:r>
      <w:r>
        <w:rPr>
          <w:b/>
          <w:color w:val="000000"/>
        </w:rPr>
        <w:t xml:space="preserve">дисертаційного дослідження зумовлюється загальною спрямованістю сучасних лінгвістичних праць на інтеграцію структурно-семантичного, аксіологічного й ономасіологічного підходів, застосування яких до аналізу </w:t>
      </w:r>
      <w:r>
        <w:rPr>
          <w:b/>
          <w:bCs/>
        </w:rPr>
        <w:t>агентивних номінативних одиниць із формантом -</w:t>
      </w:r>
      <w:r>
        <w:rPr>
          <w:b/>
          <w:bCs/>
          <w:lang w:val="en-US"/>
        </w:rPr>
        <w:t>er</w:t>
      </w:r>
      <w:r>
        <w:t xml:space="preserve"> </w:t>
      </w:r>
      <w:r>
        <w:rPr>
          <w:b/>
          <w:color w:val="000000"/>
        </w:rPr>
        <w:t xml:space="preserve">дозволить з'ясувати основу вторинної номінації як процесу, виявити напрями аксіологічних переосмислень семантики цих одиниць та джерела утворення нових слів на позначення людини-діяча. Дисертаційна праця актуальна також в плані орієнтації сучасних розвідок на вивчення структур людського знання та ментальних процесів, покладених в основу вторинної номінації. </w:t>
      </w:r>
    </w:p>
    <w:p w:rsidR="00C70C58" w:rsidRDefault="00C70C58" w:rsidP="00C70C58">
      <w:pPr>
        <w:pStyle w:val="BodyTextIndent21"/>
        <w:rPr>
          <w:noProof/>
        </w:rPr>
      </w:pPr>
      <w:r>
        <w:rPr>
          <w:b/>
        </w:rPr>
        <w:t>Зв’язок роботи з науковими темами.</w:t>
      </w:r>
      <w:r>
        <w:t xml:space="preserve"> Дисертаційне дослідження виконане в межах комплексної наукової програми НПУ ім. М.П.Драгоманова „Дослідження проблем гуманітарних наук”, входить до плану науково-дослідної роботи кафедри англійської філології і є складовою частиною комплексної теми: „Проблемні питання сучасної англійської мови”. </w:t>
      </w:r>
      <w:r>
        <w:rPr>
          <w:noProof/>
        </w:rPr>
        <w:t xml:space="preserve">Тему затверджено вченою радою Національного педагогічного університету </w:t>
      </w:r>
      <w:r>
        <w:t>ім. М.П.Драгоманова</w:t>
      </w:r>
      <w:r>
        <w:rPr>
          <w:noProof/>
        </w:rPr>
        <w:t xml:space="preserve"> (протокол № </w:t>
      </w:r>
      <w:r w:rsidRPr="00C70C58">
        <w:rPr>
          <w:noProof/>
          <w:lang w:val="ru-RU"/>
        </w:rPr>
        <w:t xml:space="preserve">5 </w:t>
      </w:r>
      <w:r>
        <w:rPr>
          <w:noProof/>
        </w:rPr>
        <w:t>від 2</w:t>
      </w:r>
      <w:r w:rsidRPr="00C70C58">
        <w:rPr>
          <w:noProof/>
          <w:lang w:val="ru-RU"/>
        </w:rPr>
        <w:t>8</w:t>
      </w:r>
      <w:r>
        <w:rPr>
          <w:noProof/>
        </w:rPr>
        <w:t xml:space="preserve"> грудня  2000  р.).</w:t>
      </w:r>
    </w:p>
    <w:p w:rsidR="00C70C58" w:rsidRDefault="00C70C58" w:rsidP="00C70C58">
      <w:pPr>
        <w:widowControl w:val="0"/>
        <w:tabs>
          <w:tab w:val="left" w:pos="9600"/>
        </w:tabs>
        <w:spacing w:line="360" w:lineRule="auto"/>
        <w:ind w:right="-5" w:firstLine="720"/>
        <w:jc w:val="both"/>
        <w:rPr>
          <w:sz w:val="28"/>
          <w:lang w:val="uk-UA"/>
        </w:rPr>
      </w:pPr>
      <w:r>
        <w:rPr>
          <w:b/>
          <w:bCs/>
          <w:noProof/>
          <w:sz w:val="28"/>
          <w:lang w:val="uk-UA"/>
        </w:rPr>
        <w:t>Мета дисертації</w:t>
      </w:r>
      <w:r>
        <w:rPr>
          <w:b/>
          <w:bCs/>
          <w:noProof/>
          <w:lang w:val="uk-UA"/>
        </w:rPr>
        <w:t xml:space="preserve"> </w:t>
      </w:r>
      <w:r>
        <w:rPr>
          <w:noProof/>
          <w:sz w:val="28"/>
          <w:lang w:val="uk-UA"/>
        </w:rPr>
        <w:t>полягає</w:t>
      </w:r>
      <w:r>
        <w:rPr>
          <w:sz w:val="28"/>
          <w:lang w:val="uk-UA"/>
        </w:rPr>
        <w:t xml:space="preserve"> у виявленні лінгвоаксіологічної </w:t>
      </w:r>
      <w:r>
        <w:rPr>
          <w:spacing w:val="-6"/>
          <w:sz w:val="28"/>
          <w:lang w:val="uk-UA"/>
        </w:rPr>
        <w:t>семантики агентивних номінативних одиниць із формантом -</w:t>
      </w:r>
      <w:r>
        <w:rPr>
          <w:spacing w:val="-6"/>
          <w:sz w:val="28"/>
          <w:lang w:val="en-US"/>
        </w:rPr>
        <w:t>er</w:t>
      </w:r>
      <w:r>
        <w:rPr>
          <w:i/>
          <w:iCs/>
          <w:spacing w:val="-6"/>
          <w:sz w:val="28"/>
          <w:lang w:val="uk-UA"/>
        </w:rPr>
        <w:t xml:space="preserve"> </w:t>
      </w:r>
      <w:r>
        <w:rPr>
          <w:spacing w:val="-6"/>
          <w:sz w:val="28"/>
          <w:lang w:val="uk-UA"/>
        </w:rPr>
        <w:t>сучасної англійської мови та визначенні специфіки їх творення шляхом</w:t>
      </w:r>
      <w:r>
        <w:rPr>
          <w:sz w:val="28"/>
          <w:lang w:val="uk-UA"/>
        </w:rPr>
        <w:t xml:space="preserve"> кластерного аналізу та логіко-семіотичного моделювання.</w:t>
      </w:r>
    </w:p>
    <w:p w:rsidR="00C70C58" w:rsidRDefault="00C70C58" w:rsidP="00C70C58">
      <w:pPr>
        <w:pStyle w:val="BodyText1"/>
        <w:widowControl w:val="0"/>
        <w:spacing w:line="360" w:lineRule="auto"/>
        <w:ind w:right="0" w:firstLine="720"/>
        <w:jc w:val="both"/>
        <w:rPr>
          <w:noProof/>
          <w:sz w:val="28"/>
          <w:szCs w:val="28"/>
        </w:rPr>
      </w:pPr>
      <w:r>
        <w:rPr>
          <w:noProof/>
          <w:sz w:val="28"/>
          <w:szCs w:val="28"/>
        </w:rPr>
        <w:t xml:space="preserve">Досягнення поставленої мети потребувало вирішення таких </w:t>
      </w:r>
      <w:r>
        <w:rPr>
          <w:b/>
          <w:bCs/>
          <w:noProof/>
          <w:sz w:val="28"/>
          <w:szCs w:val="28"/>
        </w:rPr>
        <w:t>завдань</w:t>
      </w:r>
      <w:r>
        <w:rPr>
          <w:noProof/>
          <w:sz w:val="28"/>
          <w:szCs w:val="28"/>
        </w:rPr>
        <w:t xml:space="preserve">: </w:t>
      </w:r>
    </w:p>
    <w:p w:rsidR="00C70C58" w:rsidRPr="00C70C58" w:rsidRDefault="00C70C58" w:rsidP="00C70C58">
      <w:pPr>
        <w:pStyle w:val="afffffff7"/>
        <w:spacing w:line="360" w:lineRule="auto"/>
        <w:ind w:right="-12" w:firstLine="720"/>
        <w:rPr>
          <w:caps/>
          <w:lang w:val="uk-UA"/>
        </w:rPr>
      </w:pPr>
      <w:r w:rsidRPr="00C70C58">
        <w:rPr>
          <w:lang w:val="uk-UA"/>
        </w:rPr>
        <w:t>1) з’ясувати лінгвоаксіологічні засади утворення агентивних номінативних одиниць із формантом -</w:t>
      </w:r>
      <w:r>
        <w:rPr>
          <w:lang w:val="en-US"/>
        </w:rPr>
        <w:t>er</w:t>
      </w:r>
      <w:r w:rsidRPr="00C70C58">
        <w:rPr>
          <w:i/>
          <w:iCs/>
          <w:lang w:val="uk-UA"/>
        </w:rPr>
        <w:t xml:space="preserve"> </w:t>
      </w:r>
      <w:r w:rsidRPr="00C70C58">
        <w:rPr>
          <w:lang w:val="uk-UA"/>
        </w:rPr>
        <w:t xml:space="preserve">у сучасній англійській мові; </w:t>
      </w:r>
    </w:p>
    <w:p w:rsidR="00C70C58" w:rsidRDefault="00C70C58" w:rsidP="00C70C58">
      <w:pPr>
        <w:pStyle w:val="afffffff7"/>
        <w:spacing w:line="360" w:lineRule="auto"/>
        <w:ind w:right="-108" w:firstLine="720"/>
        <w:rPr>
          <w:b/>
          <w:bCs/>
          <w:noProof/>
          <w:szCs w:val="28"/>
        </w:rPr>
      </w:pPr>
      <w:r>
        <w:rPr>
          <w:bCs/>
        </w:rPr>
        <w:t>2) визначити шляхи аксіологічних переосмислень семантики агентивних номінативних одиниць із формантом -</w:t>
      </w:r>
      <w:r>
        <w:rPr>
          <w:bCs/>
          <w:lang w:val="en-US"/>
        </w:rPr>
        <w:t>er</w:t>
      </w:r>
      <w:r>
        <w:rPr>
          <w:bCs/>
        </w:rPr>
        <w:t xml:space="preserve"> у сучасній англійській мові;</w:t>
      </w:r>
    </w:p>
    <w:p w:rsidR="00C70C58" w:rsidRDefault="00C70C58" w:rsidP="00C70C58">
      <w:pPr>
        <w:spacing w:line="360" w:lineRule="auto"/>
        <w:ind w:firstLine="720"/>
        <w:jc w:val="both"/>
        <w:rPr>
          <w:bCs/>
          <w:sz w:val="28"/>
          <w:lang w:val="uk-UA"/>
        </w:rPr>
      </w:pPr>
      <w:r>
        <w:rPr>
          <w:bCs/>
          <w:sz w:val="28"/>
          <w:lang w:val="uk-UA"/>
        </w:rPr>
        <w:t>3) проаналізувати структурно-семантичні особливості аксіологічно маркованих агентивних номінативних одиниць із формантом -</w:t>
      </w:r>
      <w:r>
        <w:rPr>
          <w:bCs/>
          <w:sz w:val="28"/>
          <w:lang w:val="en-US"/>
        </w:rPr>
        <w:t>er</w:t>
      </w:r>
      <w:r>
        <w:rPr>
          <w:bCs/>
          <w:sz w:val="28"/>
          <w:lang w:val="uk-UA"/>
        </w:rPr>
        <w:t xml:space="preserve">; </w:t>
      </w:r>
    </w:p>
    <w:p w:rsidR="00C70C58" w:rsidRDefault="00C70C58" w:rsidP="00C70C58">
      <w:pPr>
        <w:pStyle w:val="afffffff7"/>
        <w:spacing w:line="360" w:lineRule="auto"/>
        <w:ind w:right="-108" w:firstLine="720"/>
      </w:pPr>
      <w:r>
        <w:t>4) здійснити агломеративну</w:t>
      </w:r>
      <w:r>
        <w:rPr>
          <w:b/>
          <w:bCs/>
        </w:rPr>
        <w:t xml:space="preserve"> </w:t>
      </w:r>
      <w:r>
        <w:t xml:space="preserve">концептуалізацію макрополя “Людина-діяч” з позицій ономасіологічного підходу; </w:t>
      </w:r>
    </w:p>
    <w:p w:rsidR="00C70C58" w:rsidRDefault="00C70C58" w:rsidP="00C70C58">
      <w:pPr>
        <w:pStyle w:val="afffffff7"/>
        <w:spacing w:line="360" w:lineRule="auto"/>
        <w:ind w:right="-108" w:firstLine="720"/>
      </w:pPr>
      <w:r>
        <w:lastRenderedPageBreak/>
        <w:t>5) охарактеризувати моделі аксіологічно маркованих агентивних номінативних одиниць із формантом -</w:t>
      </w:r>
      <w:r>
        <w:rPr>
          <w:lang w:val="en-US"/>
        </w:rPr>
        <w:t>er</w:t>
      </w:r>
      <w:r>
        <w:t xml:space="preserve"> у концептосферах відповідно до семіотичних опозицій.</w:t>
      </w:r>
    </w:p>
    <w:p w:rsidR="00C70C58" w:rsidRDefault="00C70C58" w:rsidP="00C70C58">
      <w:pPr>
        <w:pStyle w:val="afffffff7"/>
        <w:spacing w:line="360" w:lineRule="auto"/>
        <w:ind w:right="-108" w:firstLine="720"/>
        <w:rPr>
          <w:spacing w:val="-4"/>
        </w:rPr>
      </w:pPr>
      <w:r>
        <w:rPr>
          <w:b/>
          <w:bCs/>
          <w:noProof/>
          <w:szCs w:val="28"/>
        </w:rPr>
        <w:t>Об'єкт дослідження</w:t>
      </w:r>
      <w:r>
        <w:rPr>
          <w:noProof/>
          <w:szCs w:val="28"/>
        </w:rPr>
        <w:t xml:space="preserve"> становлять </w:t>
      </w:r>
      <w:r>
        <w:rPr>
          <w:noProof/>
          <w:spacing w:val="-4"/>
          <w:szCs w:val="28"/>
        </w:rPr>
        <w:t>агентивні номінативні одиниці з формантом -</w:t>
      </w:r>
      <w:r>
        <w:rPr>
          <w:spacing w:val="-4"/>
          <w:lang w:val="en-US"/>
        </w:rPr>
        <w:t>er</w:t>
      </w:r>
      <w:r>
        <w:rPr>
          <w:spacing w:val="-4"/>
        </w:rPr>
        <w:t xml:space="preserve"> у сучасній англійській мові, що належать до категорії складних та складнопохідних (парасинтетичних) утворень.</w:t>
      </w:r>
    </w:p>
    <w:p w:rsidR="00C70C58" w:rsidRDefault="00C70C58" w:rsidP="00C70C58">
      <w:pPr>
        <w:pStyle w:val="afffffff7"/>
        <w:spacing w:line="360" w:lineRule="auto"/>
        <w:ind w:right="-108" w:firstLine="720"/>
      </w:pPr>
      <w:r>
        <w:rPr>
          <w:noProof/>
          <w:szCs w:val="28"/>
        </w:rPr>
        <w:t xml:space="preserve"> </w:t>
      </w:r>
      <w:r>
        <w:rPr>
          <w:b/>
          <w:bCs/>
          <w:noProof/>
          <w:szCs w:val="28"/>
        </w:rPr>
        <w:t xml:space="preserve">Предметом дисертації </w:t>
      </w:r>
      <w:r>
        <w:rPr>
          <w:noProof/>
          <w:szCs w:val="28"/>
        </w:rPr>
        <w:t>є лінгвоаксіологічний аспект семантичної структури агентивних номінативних одиниць з формантом -</w:t>
      </w:r>
      <w:r>
        <w:rPr>
          <w:spacing w:val="-10"/>
          <w:lang w:val="en-US"/>
        </w:rPr>
        <w:t>er</w:t>
      </w:r>
      <w:r>
        <w:rPr>
          <w:b/>
          <w:bCs/>
          <w:spacing w:val="-10"/>
        </w:rPr>
        <w:t xml:space="preserve"> </w:t>
      </w:r>
      <w:r>
        <w:rPr>
          <w:spacing w:val="-10"/>
        </w:rPr>
        <w:t xml:space="preserve">у </w:t>
      </w:r>
      <w:r>
        <w:t xml:space="preserve">сучасній англійській мові. </w:t>
      </w:r>
    </w:p>
    <w:p w:rsidR="00C70C58" w:rsidRDefault="00C70C58" w:rsidP="00C70C58">
      <w:pPr>
        <w:spacing w:line="360" w:lineRule="auto"/>
        <w:ind w:firstLine="720"/>
        <w:jc w:val="both"/>
        <w:rPr>
          <w:sz w:val="28"/>
          <w:lang w:val="uk-UA"/>
        </w:rPr>
      </w:pPr>
      <w:r>
        <w:rPr>
          <w:noProof/>
          <w:sz w:val="28"/>
          <w:szCs w:val="28"/>
          <w:lang w:val="uk-UA"/>
        </w:rPr>
        <w:t xml:space="preserve"> </w:t>
      </w:r>
      <w:r>
        <w:rPr>
          <w:b/>
          <w:sz w:val="28"/>
          <w:lang w:val="uk-UA"/>
        </w:rPr>
        <w:t>Матеріалом для дисертаційної роботи</w:t>
      </w:r>
      <w:r>
        <w:rPr>
          <w:bCs/>
          <w:sz w:val="28"/>
          <w:lang w:val="uk-UA"/>
        </w:rPr>
        <w:t xml:space="preserve"> є 95</w:t>
      </w:r>
      <w:r w:rsidRPr="008E2C24">
        <w:rPr>
          <w:bCs/>
          <w:sz w:val="28"/>
          <w:lang w:val="uk-UA"/>
        </w:rPr>
        <w:t>0</w:t>
      </w:r>
      <w:r>
        <w:rPr>
          <w:bCs/>
          <w:sz w:val="28"/>
          <w:lang w:val="uk-UA"/>
        </w:rPr>
        <w:t xml:space="preserve"> номінативних одиниць із формантом -</w:t>
      </w:r>
      <w:r>
        <w:rPr>
          <w:bCs/>
          <w:sz w:val="28"/>
          <w:lang w:val="en-US"/>
        </w:rPr>
        <w:t>er</w:t>
      </w:r>
      <w:r>
        <w:rPr>
          <w:bCs/>
          <w:sz w:val="28"/>
          <w:lang w:val="uk-UA"/>
        </w:rPr>
        <w:t xml:space="preserve"> з на позначення людини-діяча, вилучених методом суцільної вибірки з таких лексикографічних джерел: </w:t>
      </w:r>
      <w:r>
        <w:rPr>
          <w:color w:val="000000"/>
          <w:sz w:val="28"/>
          <w:szCs w:val="17"/>
          <w:lang w:val="en-GB"/>
        </w:rPr>
        <w:t>Oxford</w:t>
      </w:r>
      <w:r>
        <w:rPr>
          <w:color w:val="000000"/>
          <w:sz w:val="28"/>
          <w:szCs w:val="17"/>
          <w:lang w:val="uk-UA"/>
        </w:rPr>
        <w:t xml:space="preserve"> </w:t>
      </w:r>
      <w:r>
        <w:rPr>
          <w:color w:val="000000"/>
          <w:sz w:val="28"/>
          <w:szCs w:val="17"/>
          <w:lang w:val="en-GB"/>
        </w:rPr>
        <w:t>Advanced</w:t>
      </w:r>
      <w:r>
        <w:rPr>
          <w:color w:val="000000"/>
          <w:sz w:val="28"/>
          <w:szCs w:val="17"/>
          <w:lang w:val="uk-UA"/>
        </w:rPr>
        <w:t xml:space="preserve"> </w:t>
      </w:r>
      <w:r>
        <w:rPr>
          <w:color w:val="000000"/>
          <w:sz w:val="28"/>
          <w:szCs w:val="17"/>
          <w:lang w:val="en-GB"/>
        </w:rPr>
        <w:t>Learner</w:t>
      </w:r>
      <w:r>
        <w:rPr>
          <w:color w:val="000000"/>
          <w:sz w:val="28"/>
          <w:szCs w:val="17"/>
          <w:lang w:val="uk-UA"/>
        </w:rPr>
        <w:t>’</w:t>
      </w:r>
      <w:r>
        <w:rPr>
          <w:color w:val="000000"/>
          <w:sz w:val="28"/>
          <w:szCs w:val="17"/>
          <w:lang w:val="en-GB"/>
        </w:rPr>
        <w:t>s</w:t>
      </w:r>
      <w:r>
        <w:rPr>
          <w:color w:val="000000"/>
          <w:sz w:val="28"/>
          <w:szCs w:val="17"/>
          <w:lang w:val="uk-UA"/>
        </w:rPr>
        <w:t xml:space="preserve"> </w:t>
      </w:r>
      <w:r>
        <w:rPr>
          <w:color w:val="000000"/>
          <w:sz w:val="28"/>
          <w:szCs w:val="17"/>
          <w:lang w:val="en-GB"/>
        </w:rPr>
        <w:t>Dictionary</w:t>
      </w:r>
      <w:r>
        <w:rPr>
          <w:color w:val="000000"/>
          <w:sz w:val="28"/>
          <w:szCs w:val="17"/>
          <w:lang w:val="uk-UA"/>
        </w:rPr>
        <w:t xml:space="preserve"> </w:t>
      </w:r>
      <w:r>
        <w:rPr>
          <w:color w:val="000000"/>
          <w:sz w:val="28"/>
          <w:szCs w:val="17"/>
          <w:lang w:val="en-GB"/>
        </w:rPr>
        <w:t>of</w:t>
      </w:r>
      <w:r>
        <w:rPr>
          <w:color w:val="000000"/>
          <w:sz w:val="28"/>
          <w:szCs w:val="17"/>
          <w:lang w:val="uk-UA"/>
        </w:rPr>
        <w:t xml:space="preserve"> </w:t>
      </w:r>
      <w:r>
        <w:rPr>
          <w:color w:val="000000"/>
          <w:sz w:val="28"/>
          <w:szCs w:val="17"/>
          <w:lang w:val="en-GB"/>
        </w:rPr>
        <w:t>Current</w:t>
      </w:r>
      <w:r>
        <w:rPr>
          <w:color w:val="000000"/>
          <w:sz w:val="28"/>
          <w:szCs w:val="17"/>
          <w:lang w:val="uk-UA"/>
        </w:rPr>
        <w:t xml:space="preserve"> </w:t>
      </w:r>
      <w:r>
        <w:rPr>
          <w:color w:val="000000"/>
          <w:sz w:val="28"/>
          <w:szCs w:val="17"/>
          <w:lang w:val="en-GB"/>
        </w:rPr>
        <w:t>English</w:t>
      </w:r>
      <w:r>
        <w:rPr>
          <w:bCs/>
          <w:sz w:val="28"/>
          <w:lang w:val="uk-UA"/>
        </w:rPr>
        <w:t xml:space="preserve"> (</w:t>
      </w:r>
      <w:r>
        <w:rPr>
          <w:bCs/>
          <w:sz w:val="28"/>
          <w:lang w:val="en-US"/>
        </w:rPr>
        <w:t>OALDCE</w:t>
      </w:r>
      <w:r>
        <w:rPr>
          <w:bCs/>
          <w:sz w:val="28"/>
          <w:lang w:val="uk-UA"/>
        </w:rPr>
        <w:t xml:space="preserve">), </w:t>
      </w:r>
      <w:r>
        <w:rPr>
          <w:bCs/>
          <w:sz w:val="28"/>
          <w:lang w:val="en-US"/>
        </w:rPr>
        <w:t>Collins</w:t>
      </w:r>
      <w:r>
        <w:rPr>
          <w:bCs/>
          <w:sz w:val="28"/>
          <w:lang w:val="uk-UA"/>
        </w:rPr>
        <w:t xml:space="preserve"> </w:t>
      </w:r>
      <w:r>
        <w:rPr>
          <w:bCs/>
          <w:sz w:val="28"/>
          <w:lang w:val="en-US"/>
        </w:rPr>
        <w:t>Cobuild</w:t>
      </w:r>
      <w:r>
        <w:rPr>
          <w:bCs/>
          <w:sz w:val="28"/>
          <w:lang w:val="uk-UA"/>
        </w:rPr>
        <w:t xml:space="preserve"> </w:t>
      </w:r>
      <w:r>
        <w:rPr>
          <w:bCs/>
          <w:sz w:val="28"/>
          <w:lang w:val="en-US"/>
        </w:rPr>
        <w:t>English</w:t>
      </w:r>
      <w:r>
        <w:rPr>
          <w:bCs/>
          <w:sz w:val="28"/>
          <w:lang w:val="uk-UA"/>
        </w:rPr>
        <w:t xml:space="preserve"> </w:t>
      </w:r>
      <w:r>
        <w:rPr>
          <w:bCs/>
          <w:sz w:val="28"/>
          <w:lang w:val="en-US"/>
        </w:rPr>
        <w:t>Dictionary</w:t>
      </w:r>
      <w:r>
        <w:rPr>
          <w:bCs/>
          <w:sz w:val="28"/>
          <w:lang w:val="uk-UA"/>
        </w:rPr>
        <w:t xml:space="preserve"> (</w:t>
      </w:r>
      <w:r>
        <w:rPr>
          <w:bCs/>
          <w:sz w:val="28"/>
          <w:lang w:val="en-US"/>
        </w:rPr>
        <w:t>CCED</w:t>
      </w:r>
      <w:r>
        <w:rPr>
          <w:bCs/>
          <w:sz w:val="28"/>
          <w:lang w:val="uk-UA"/>
        </w:rPr>
        <w:t xml:space="preserve">), </w:t>
      </w:r>
      <w:r>
        <w:rPr>
          <w:bCs/>
          <w:sz w:val="28"/>
          <w:lang w:val="en-US"/>
        </w:rPr>
        <w:t>Longman</w:t>
      </w:r>
      <w:r>
        <w:rPr>
          <w:bCs/>
          <w:sz w:val="28"/>
          <w:lang w:val="uk-UA"/>
        </w:rPr>
        <w:t xml:space="preserve"> </w:t>
      </w:r>
      <w:r>
        <w:rPr>
          <w:bCs/>
          <w:sz w:val="28"/>
          <w:lang w:val="en-US"/>
        </w:rPr>
        <w:t>Dictionary</w:t>
      </w:r>
      <w:r>
        <w:rPr>
          <w:bCs/>
          <w:sz w:val="28"/>
          <w:lang w:val="uk-UA"/>
        </w:rPr>
        <w:t xml:space="preserve"> </w:t>
      </w:r>
      <w:r>
        <w:rPr>
          <w:bCs/>
          <w:sz w:val="28"/>
          <w:lang w:val="en-US"/>
        </w:rPr>
        <w:t>of</w:t>
      </w:r>
      <w:r>
        <w:rPr>
          <w:bCs/>
          <w:sz w:val="28"/>
          <w:lang w:val="uk-UA"/>
        </w:rPr>
        <w:t xml:space="preserve"> </w:t>
      </w:r>
      <w:r>
        <w:rPr>
          <w:bCs/>
          <w:sz w:val="28"/>
          <w:lang w:val="en-US"/>
        </w:rPr>
        <w:t>Contemporary</w:t>
      </w:r>
      <w:r>
        <w:rPr>
          <w:bCs/>
          <w:sz w:val="28"/>
          <w:lang w:val="uk-UA"/>
        </w:rPr>
        <w:t xml:space="preserve"> </w:t>
      </w:r>
      <w:r>
        <w:rPr>
          <w:bCs/>
          <w:sz w:val="28"/>
          <w:lang w:val="en-US"/>
        </w:rPr>
        <w:t>English</w:t>
      </w:r>
      <w:r>
        <w:rPr>
          <w:bCs/>
          <w:sz w:val="28"/>
          <w:lang w:val="uk-UA"/>
        </w:rPr>
        <w:t xml:space="preserve"> (</w:t>
      </w:r>
      <w:r>
        <w:rPr>
          <w:bCs/>
          <w:sz w:val="28"/>
          <w:lang w:val="en-US"/>
        </w:rPr>
        <w:t>LDCE</w:t>
      </w:r>
      <w:r>
        <w:rPr>
          <w:bCs/>
          <w:sz w:val="28"/>
          <w:lang w:val="uk-UA"/>
        </w:rPr>
        <w:t xml:space="preserve">), </w:t>
      </w:r>
      <w:r>
        <w:rPr>
          <w:bCs/>
          <w:sz w:val="28"/>
          <w:lang w:val="en-US"/>
        </w:rPr>
        <w:t>The</w:t>
      </w:r>
      <w:r>
        <w:rPr>
          <w:bCs/>
          <w:sz w:val="28"/>
          <w:lang w:val="uk-UA"/>
        </w:rPr>
        <w:t xml:space="preserve"> </w:t>
      </w:r>
      <w:r>
        <w:rPr>
          <w:bCs/>
          <w:sz w:val="28"/>
          <w:lang w:val="en-US"/>
        </w:rPr>
        <w:t>Shorter</w:t>
      </w:r>
      <w:r>
        <w:rPr>
          <w:bCs/>
          <w:sz w:val="28"/>
          <w:lang w:val="uk-UA"/>
        </w:rPr>
        <w:t xml:space="preserve"> </w:t>
      </w:r>
      <w:r>
        <w:rPr>
          <w:bCs/>
          <w:sz w:val="28"/>
          <w:lang w:val="en-US"/>
        </w:rPr>
        <w:t>English</w:t>
      </w:r>
      <w:r>
        <w:rPr>
          <w:bCs/>
          <w:sz w:val="28"/>
          <w:lang w:val="uk-UA"/>
        </w:rPr>
        <w:t xml:space="preserve"> </w:t>
      </w:r>
      <w:r>
        <w:rPr>
          <w:bCs/>
          <w:sz w:val="28"/>
          <w:lang w:val="en-US"/>
        </w:rPr>
        <w:t>Dictionary</w:t>
      </w:r>
      <w:r>
        <w:rPr>
          <w:bCs/>
          <w:sz w:val="28"/>
          <w:lang w:val="uk-UA"/>
        </w:rPr>
        <w:t xml:space="preserve"> </w:t>
      </w:r>
      <w:r>
        <w:rPr>
          <w:bCs/>
          <w:sz w:val="28"/>
          <w:lang w:val="en-US"/>
        </w:rPr>
        <w:t>on</w:t>
      </w:r>
      <w:r>
        <w:rPr>
          <w:bCs/>
          <w:sz w:val="28"/>
          <w:lang w:val="uk-UA"/>
        </w:rPr>
        <w:t xml:space="preserve"> </w:t>
      </w:r>
      <w:r>
        <w:rPr>
          <w:bCs/>
          <w:sz w:val="28"/>
          <w:lang w:val="en-US"/>
        </w:rPr>
        <w:t>Historical</w:t>
      </w:r>
      <w:r>
        <w:rPr>
          <w:bCs/>
          <w:sz w:val="28"/>
          <w:lang w:val="uk-UA"/>
        </w:rPr>
        <w:t xml:space="preserve"> </w:t>
      </w:r>
      <w:r>
        <w:rPr>
          <w:bCs/>
          <w:sz w:val="28"/>
          <w:lang w:val="en-US"/>
        </w:rPr>
        <w:t>Principles</w:t>
      </w:r>
      <w:r>
        <w:rPr>
          <w:bCs/>
          <w:sz w:val="28"/>
          <w:lang w:val="uk-UA"/>
        </w:rPr>
        <w:t xml:space="preserve"> (</w:t>
      </w:r>
      <w:r>
        <w:rPr>
          <w:bCs/>
          <w:sz w:val="28"/>
          <w:lang w:val="en-US"/>
        </w:rPr>
        <w:t>SEDHP</w:t>
      </w:r>
      <w:r>
        <w:rPr>
          <w:bCs/>
          <w:sz w:val="28"/>
          <w:lang w:val="uk-UA"/>
        </w:rPr>
        <w:t xml:space="preserve">), </w:t>
      </w:r>
      <w:r>
        <w:rPr>
          <w:bCs/>
          <w:sz w:val="28"/>
          <w:lang w:val="en-US"/>
        </w:rPr>
        <w:t>R</w:t>
      </w:r>
      <w:r>
        <w:rPr>
          <w:bCs/>
          <w:sz w:val="28"/>
          <w:lang w:val="uk-UA"/>
        </w:rPr>
        <w:t>.</w:t>
      </w:r>
      <w:r>
        <w:rPr>
          <w:bCs/>
          <w:sz w:val="28"/>
          <w:lang w:val="en-US"/>
        </w:rPr>
        <w:t>Chapman</w:t>
      </w:r>
      <w:r>
        <w:rPr>
          <w:bCs/>
          <w:sz w:val="28"/>
          <w:lang w:val="uk-UA"/>
        </w:rPr>
        <w:t xml:space="preserve"> (</w:t>
      </w:r>
      <w:r>
        <w:rPr>
          <w:bCs/>
          <w:sz w:val="28"/>
          <w:lang w:val="en-US"/>
        </w:rPr>
        <w:t>American</w:t>
      </w:r>
      <w:r>
        <w:rPr>
          <w:bCs/>
          <w:sz w:val="28"/>
          <w:lang w:val="uk-UA"/>
        </w:rPr>
        <w:t xml:space="preserve"> </w:t>
      </w:r>
      <w:r>
        <w:rPr>
          <w:bCs/>
          <w:sz w:val="28"/>
          <w:lang w:val="en-US"/>
        </w:rPr>
        <w:t>Slang</w:t>
      </w:r>
      <w:r>
        <w:rPr>
          <w:bCs/>
          <w:sz w:val="28"/>
          <w:lang w:val="uk-UA"/>
        </w:rPr>
        <w:t>) (</w:t>
      </w:r>
      <w:r>
        <w:rPr>
          <w:bCs/>
          <w:sz w:val="28"/>
          <w:lang w:val="en-US"/>
        </w:rPr>
        <w:t>DAS</w:t>
      </w:r>
      <w:r>
        <w:rPr>
          <w:bCs/>
          <w:sz w:val="28"/>
          <w:lang w:val="uk-UA"/>
        </w:rPr>
        <w:t xml:space="preserve">), </w:t>
      </w:r>
      <w:r>
        <w:rPr>
          <w:sz w:val="28"/>
          <w:szCs w:val="28"/>
          <w:lang w:val="en-GB"/>
        </w:rPr>
        <w:t>New</w:t>
      </w:r>
      <w:r>
        <w:rPr>
          <w:sz w:val="28"/>
          <w:szCs w:val="28"/>
          <w:lang w:val="uk-UA"/>
        </w:rPr>
        <w:t xml:space="preserve"> </w:t>
      </w:r>
      <w:r>
        <w:rPr>
          <w:sz w:val="28"/>
          <w:szCs w:val="28"/>
          <w:lang w:val="en-GB"/>
        </w:rPr>
        <w:t>Webster</w:t>
      </w:r>
      <w:r>
        <w:rPr>
          <w:sz w:val="28"/>
          <w:szCs w:val="28"/>
          <w:lang w:val="uk-UA"/>
        </w:rPr>
        <w:t>’</w:t>
      </w:r>
      <w:r>
        <w:rPr>
          <w:sz w:val="28"/>
          <w:szCs w:val="28"/>
          <w:lang w:val="en-GB"/>
        </w:rPr>
        <w:t>s</w:t>
      </w:r>
      <w:r>
        <w:rPr>
          <w:sz w:val="28"/>
          <w:szCs w:val="28"/>
          <w:lang w:val="uk-UA"/>
        </w:rPr>
        <w:t xml:space="preserve"> </w:t>
      </w:r>
      <w:r>
        <w:rPr>
          <w:sz w:val="28"/>
          <w:szCs w:val="28"/>
          <w:lang w:val="en-GB"/>
        </w:rPr>
        <w:t>Dictionary</w:t>
      </w:r>
      <w:r>
        <w:rPr>
          <w:sz w:val="28"/>
          <w:szCs w:val="28"/>
          <w:lang w:val="uk-UA"/>
        </w:rPr>
        <w:t xml:space="preserve"> </w:t>
      </w:r>
      <w:r>
        <w:rPr>
          <w:sz w:val="28"/>
          <w:szCs w:val="28"/>
          <w:lang w:val="en-GB"/>
        </w:rPr>
        <w:t>and</w:t>
      </w:r>
      <w:r>
        <w:rPr>
          <w:sz w:val="28"/>
          <w:szCs w:val="28"/>
          <w:lang w:val="uk-UA"/>
        </w:rPr>
        <w:t xml:space="preserve"> </w:t>
      </w:r>
      <w:r>
        <w:rPr>
          <w:sz w:val="28"/>
          <w:szCs w:val="28"/>
          <w:lang w:val="en-GB"/>
        </w:rPr>
        <w:t>Thesaurus</w:t>
      </w:r>
      <w:r>
        <w:rPr>
          <w:sz w:val="28"/>
          <w:szCs w:val="28"/>
          <w:lang w:val="uk-UA"/>
        </w:rPr>
        <w:t xml:space="preserve"> </w:t>
      </w:r>
      <w:r>
        <w:rPr>
          <w:sz w:val="28"/>
          <w:szCs w:val="28"/>
          <w:lang w:val="en-GB"/>
        </w:rPr>
        <w:t>of</w:t>
      </w:r>
      <w:r>
        <w:rPr>
          <w:sz w:val="28"/>
          <w:szCs w:val="28"/>
          <w:lang w:val="uk-UA"/>
        </w:rPr>
        <w:t xml:space="preserve"> </w:t>
      </w:r>
      <w:r>
        <w:rPr>
          <w:sz w:val="28"/>
          <w:szCs w:val="28"/>
          <w:lang w:val="en-GB"/>
        </w:rPr>
        <w:t>the</w:t>
      </w:r>
      <w:r>
        <w:rPr>
          <w:sz w:val="28"/>
          <w:szCs w:val="28"/>
          <w:lang w:val="uk-UA"/>
        </w:rPr>
        <w:t xml:space="preserve"> </w:t>
      </w:r>
      <w:r>
        <w:rPr>
          <w:sz w:val="28"/>
          <w:szCs w:val="28"/>
          <w:lang w:val="en-GB"/>
        </w:rPr>
        <w:t>English</w:t>
      </w:r>
      <w:r>
        <w:rPr>
          <w:sz w:val="28"/>
          <w:szCs w:val="28"/>
          <w:lang w:val="uk-UA"/>
        </w:rPr>
        <w:t xml:space="preserve"> </w:t>
      </w:r>
      <w:r>
        <w:rPr>
          <w:sz w:val="28"/>
          <w:szCs w:val="28"/>
          <w:lang w:val="en-GB"/>
        </w:rPr>
        <w:t>Language</w:t>
      </w:r>
      <w:r>
        <w:rPr>
          <w:bCs/>
          <w:sz w:val="28"/>
          <w:lang w:val="uk-UA"/>
        </w:rPr>
        <w:t xml:space="preserve"> (</w:t>
      </w:r>
      <w:r>
        <w:rPr>
          <w:bCs/>
          <w:sz w:val="28"/>
          <w:lang w:val="en-US"/>
        </w:rPr>
        <w:t>NWDT</w:t>
      </w:r>
      <w:r>
        <w:rPr>
          <w:bCs/>
          <w:sz w:val="28"/>
          <w:lang w:val="uk-UA"/>
        </w:rPr>
        <w:t>), Новый Большой Англо-русский словарь під загальним керівництвом академіка Ю.Д.Апресяна (для коректного тлумачення й інтерпретації семантики агентивних номінативних одиниць з формантом -</w:t>
      </w:r>
      <w:r>
        <w:rPr>
          <w:bCs/>
          <w:sz w:val="28"/>
          <w:lang w:val="en-US"/>
        </w:rPr>
        <w:t>er</w:t>
      </w:r>
      <w:r>
        <w:rPr>
          <w:bCs/>
          <w:sz w:val="28"/>
          <w:lang w:val="uk-UA"/>
        </w:rPr>
        <w:t xml:space="preserve"> зі сфери розмовного мовлення). Вибір саме цих номінативних одиниць аргументується тим, що, по-перше, </w:t>
      </w:r>
      <w:r>
        <w:rPr>
          <w:sz w:val="28"/>
          <w:lang w:val="uk-UA"/>
        </w:rPr>
        <w:t>з погляду аксіологічної маркованості реєстр таких одиниць (похідних, складнопохідних та словосполучень з формантом -</w:t>
      </w:r>
      <w:r>
        <w:rPr>
          <w:bCs/>
          <w:sz w:val="28"/>
          <w:lang w:val="en-US"/>
        </w:rPr>
        <w:t>er</w:t>
      </w:r>
      <w:r>
        <w:rPr>
          <w:bCs/>
          <w:sz w:val="28"/>
          <w:lang w:val="uk-UA"/>
        </w:rPr>
        <w:t>)</w:t>
      </w:r>
      <w:r>
        <w:rPr>
          <w:sz w:val="28"/>
          <w:lang w:val="uk-UA"/>
        </w:rPr>
        <w:t xml:space="preserve"> ще не був предметом </w:t>
      </w:r>
      <w:r>
        <w:rPr>
          <w:spacing w:val="-4"/>
          <w:sz w:val="28"/>
          <w:lang w:val="uk-UA"/>
        </w:rPr>
        <w:t>аналізу дослідників, по-друге, виділивши для аналізу агентиви з формантом -</w:t>
      </w:r>
      <w:r>
        <w:rPr>
          <w:spacing w:val="-4"/>
          <w:sz w:val="28"/>
          <w:lang w:val="en-US"/>
        </w:rPr>
        <w:t>er</w:t>
      </w:r>
      <w:r>
        <w:rPr>
          <w:spacing w:val="-4"/>
          <w:sz w:val="28"/>
          <w:lang w:val="uk-UA"/>
        </w:rPr>
        <w:t xml:space="preserve"> з </w:t>
      </w:r>
      <w:r>
        <w:rPr>
          <w:sz w:val="28"/>
          <w:lang w:val="uk-UA"/>
        </w:rPr>
        <w:t>масиву номінативних одиниць, що містять у своїй структурі емоційно-оцінний компонент, ми розширюємо базу мовних фактів, які виявляють загальні тенденції культурного розвитку англомовних соціумів.</w:t>
      </w:r>
    </w:p>
    <w:p w:rsidR="00C70C58" w:rsidRDefault="00C70C58" w:rsidP="00C70C58">
      <w:pPr>
        <w:spacing w:line="360" w:lineRule="auto"/>
        <w:ind w:firstLine="720"/>
        <w:jc w:val="both"/>
        <w:rPr>
          <w:noProof/>
          <w:sz w:val="28"/>
          <w:lang w:val="uk-UA"/>
        </w:rPr>
      </w:pPr>
      <w:r>
        <w:rPr>
          <w:b/>
          <w:bCs/>
          <w:noProof/>
          <w:sz w:val="28"/>
          <w:lang w:val="uk-UA"/>
        </w:rPr>
        <w:t>Методи дослідження</w:t>
      </w:r>
      <w:r>
        <w:rPr>
          <w:noProof/>
          <w:sz w:val="28"/>
          <w:lang w:val="uk-UA"/>
        </w:rPr>
        <w:t xml:space="preserve">. Мета й завдання роботи, специфіка об'єкта й </w:t>
      </w:r>
      <w:r>
        <w:rPr>
          <w:noProof/>
          <w:spacing w:val="-2"/>
          <w:sz w:val="28"/>
          <w:lang w:val="uk-UA"/>
        </w:rPr>
        <w:t>фактичного матеріалу, різноплановий характер проблеми зумовили необхідність</w:t>
      </w:r>
      <w:r>
        <w:rPr>
          <w:noProof/>
          <w:sz w:val="28"/>
          <w:lang w:val="uk-UA"/>
        </w:rPr>
        <w:t xml:space="preserve"> застосування комплексної методики</w:t>
      </w:r>
      <w:r>
        <w:rPr>
          <w:noProof/>
          <w:spacing w:val="-4"/>
          <w:sz w:val="28"/>
          <w:lang w:val="uk-UA"/>
        </w:rPr>
        <w:t xml:space="preserve">: методу словникових дефініцій та елементів компонентного аналізу, за допомогою яких було визначено шляхи асіологічних </w:t>
      </w:r>
      <w:r>
        <w:rPr>
          <w:noProof/>
          <w:spacing w:val="-4"/>
          <w:sz w:val="28"/>
          <w:lang w:val="uk-UA"/>
        </w:rPr>
        <w:lastRenderedPageBreak/>
        <w:t>переосмислень семантики агентивних номінативних одиниць з формантом -</w:t>
      </w:r>
      <w:r>
        <w:rPr>
          <w:sz w:val="28"/>
          <w:lang w:val="en-US"/>
        </w:rPr>
        <w:t>er</w:t>
      </w:r>
      <w:r>
        <w:rPr>
          <w:sz w:val="28"/>
          <w:lang w:val="uk-UA"/>
        </w:rPr>
        <w:t xml:space="preserve">;  контент-аналізу і кластерного методу, що дозволило здійснити обчислення кількісно-якісних показників агентивних номінацій макрополя “Людина-діяч”; логіко-семіотичного моделювання і семантичних опозицій, які дали змогу виявити особливості аксіологічної семантики агентивів у кожній концептосфері.  </w:t>
      </w:r>
    </w:p>
    <w:p w:rsidR="00C70C58" w:rsidRDefault="00C70C58" w:rsidP="00C70C58">
      <w:pPr>
        <w:spacing w:line="360" w:lineRule="auto"/>
        <w:ind w:firstLine="720"/>
        <w:jc w:val="both"/>
        <w:rPr>
          <w:sz w:val="28"/>
          <w:szCs w:val="18"/>
          <w:lang w:val="uk-UA"/>
        </w:rPr>
      </w:pPr>
      <w:r>
        <w:rPr>
          <w:b/>
          <w:bCs/>
          <w:sz w:val="28"/>
          <w:lang w:val="uk-UA"/>
        </w:rPr>
        <w:t>Наукова новизна роботи</w:t>
      </w:r>
      <w:r>
        <w:rPr>
          <w:sz w:val="28"/>
          <w:lang w:val="uk-UA"/>
        </w:rPr>
        <w:t xml:space="preserve"> визначається тим, що в ній уперше в науковий обіг введено термін </w:t>
      </w:r>
      <w:r>
        <w:rPr>
          <w:spacing w:val="-10"/>
          <w:sz w:val="28"/>
          <w:lang w:val="uk-UA"/>
        </w:rPr>
        <w:t>“агентивна номінативна одиниця з формантом -</w:t>
      </w:r>
      <w:r>
        <w:rPr>
          <w:spacing w:val="-10"/>
          <w:sz w:val="28"/>
          <w:lang w:val="en-US"/>
        </w:rPr>
        <w:t>er</w:t>
      </w:r>
      <w:r>
        <w:rPr>
          <w:spacing w:val="-10"/>
          <w:sz w:val="28"/>
          <w:lang w:val="uk-UA"/>
        </w:rPr>
        <w:t xml:space="preserve">” </w:t>
      </w:r>
      <w:r>
        <w:rPr>
          <w:sz w:val="28"/>
          <w:lang w:val="uk-UA"/>
        </w:rPr>
        <w:t>та виявлено інтралінгвальні й екстралінгвальні чинники, які сприяють переосмисленню семантики цих одиниць; здійснено: компонентний аналіз продуктивних моделей складнопохідних слів та композитів із формантом -</w:t>
      </w:r>
      <w:r>
        <w:rPr>
          <w:sz w:val="28"/>
          <w:lang w:val="en-US"/>
        </w:rPr>
        <w:t>er</w:t>
      </w:r>
      <w:r>
        <w:rPr>
          <w:sz w:val="28"/>
          <w:lang w:val="uk-UA"/>
        </w:rPr>
        <w:t xml:space="preserve"> і моделей словосполучень, що з лінгвоаксіологічних позицій </w:t>
      </w:r>
      <w:r>
        <w:rPr>
          <w:sz w:val="28"/>
          <w:szCs w:val="18"/>
          <w:lang w:val="uk-UA"/>
        </w:rPr>
        <w:t xml:space="preserve">формують портрет людини-діяча. </w:t>
      </w:r>
    </w:p>
    <w:p w:rsidR="00C70C58" w:rsidRDefault="00C70C58" w:rsidP="00C70C58">
      <w:pPr>
        <w:spacing w:line="360" w:lineRule="auto"/>
        <w:ind w:firstLine="720"/>
        <w:jc w:val="both"/>
        <w:rPr>
          <w:sz w:val="28"/>
          <w:lang w:val="uk-UA"/>
        </w:rPr>
      </w:pPr>
      <w:r>
        <w:rPr>
          <w:b/>
          <w:bCs/>
          <w:sz w:val="28"/>
          <w:szCs w:val="18"/>
          <w:lang w:val="uk-UA"/>
        </w:rPr>
        <w:t>О</w:t>
      </w:r>
      <w:r>
        <w:rPr>
          <w:b/>
          <w:bCs/>
          <w:sz w:val="28"/>
          <w:lang w:val="uk-UA"/>
        </w:rPr>
        <w:t>собистим внеском</w:t>
      </w:r>
      <w:r>
        <w:rPr>
          <w:sz w:val="28"/>
          <w:lang w:val="uk-UA"/>
        </w:rPr>
        <w:t xml:space="preserve"> дисертантки в розробку досліджуваної проблематики є логіко-семіотична категоризація агентивних номінативних одиниць із формантом -</w:t>
      </w:r>
      <w:r>
        <w:rPr>
          <w:sz w:val="28"/>
          <w:lang w:val="en-US"/>
        </w:rPr>
        <w:t>er</w:t>
      </w:r>
      <w:r>
        <w:rPr>
          <w:sz w:val="28"/>
          <w:lang w:val="uk-UA"/>
        </w:rPr>
        <w:t xml:space="preserve"> за концептосферами з урахуванням ономасіологічної їх структури та семантичних опозицій, а також кластерний аналіз агентивів з точки зору меліоративної й пейоративної оцінок. </w:t>
      </w:r>
    </w:p>
    <w:p w:rsidR="00C70C58" w:rsidRDefault="00C70C58" w:rsidP="00C70C58">
      <w:pPr>
        <w:pStyle w:val="afffffff7"/>
        <w:spacing w:line="360" w:lineRule="auto"/>
        <w:ind w:firstLine="709"/>
        <w:rPr>
          <w:b/>
          <w:bCs/>
        </w:rPr>
      </w:pPr>
      <w:r>
        <w:rPr>
          <w:b/>
          <w:bCs/>
        </w:rPr>
        <w:t>На захист виносяться такі основні положення:</w:t>
      </w:r>
    </w:p>
    <w:p w:rsidR="00C70C58" w:rsidRDefault="00C70C58" w:rsidP="00C70C58">
      <w:pPr>
        <w:spacing w:line="360" w:lineRule="auto"/>
        <w:ind w:firstLine="709"/>
        <w:jc w:val="both"/>
        <w:rPr>
          <w:sz w:val="28"/>
          <w:lang w:val="uk-UA"/>
        </w:rPr>
      </w:pPr>
      <w:r>
        <w:rPr>
          <w:sz w:val="28"/>
          <w:lang w:val="uk-UA"/>
        </w:rPr>
        <w:t>1. Агентивні номінативні одиниці з формантом -</w:t>
      </w:r>
      <w:r>
        <w:rPr>
          <w:sz w:val="28"/>
          <w:lang w:val="en-US"/>
        </w:rPr>
        <w:t>er</w:t>
      </w:r>
      <w:r>
        <w:rPr>
          <w:sz w:val="28"/>
          <w:lang w:val="uk-UA"/>
        </w:rPr>
        <w:t xml:space="preserve"> у дисертаційному дослідженні визначаються в трьох вимірах: 1) як </w:t>
      </w:r>
      <w:r>
        <w:rPr>
          <w:bCs/>
          <w:sz w:val="28"/>
          <w:lang w:val="uk-UA"/>
        </w:rPr>
        <w:t xml:space="preserve">складнопохідні, композитні номінації, а також словосполучення </w:t>
      </w:r>
      <w:r>
        <w:rPr>
          <w:sz w:val="28"/>
          <w:lang w:val="uk-UA"/>
        </w:rPr>
        <w:t>з формантом -</w:t>
      </w:r>
      <w:r>
        <w:rPr>
          <w:sz w:val="28"/>
          <w:lang w:val="en-US"/>
        </w:rPr>
        <w:t>er</w:t>
      </w:r>
      <w:r>
        <w:rPr>
          <w:sz w:val="28"/>
          <w:lang w:val="uk-UA"/>
        </w:rPr>
        <w:t xml:space="preserve">, що поєднують у своїй семантичній структурі значення особи-виконавця певного типу діяльності чи носія певних якостей, 2) як лінгвоаксіологічні одиниці, що виражають пейоративну/меліоративну оцінку, 3) як згорнуті національно-культурні тексти, що в стислій формі моделюють діяльність і поведінку людини в навколишньому світі. </w:t>
      </w:r>
    </w:p>
    <w:p w:rsidR="00C70C58" w:rsidRDefault="00C70C58" w:rsidP="00C70C58">
      <w:pPr>
        <w:pStyle w:val="36"/>
        <w:rPr>
          <w:spacing w:val="-6"/>
        </w:rPr>
      </w:pPr>
      <w:r>
        <w:t xml:space="preserve">2. Проведений контент-аналіз оцінної семантики агентивних номінацій за протиставленням </w:t>
      </w:r>
      <w:r>
        <w:rPr>
          <w:i/>
          <w:iCs/>
        </w:rPr>
        <w:t xml:space="preserve">позитивне/негативне </w:t>
      </w:r>
      <w:r>
        <w:t>дав змогу виділити одиниці з нейтральною, меліоративною та пейоративною оцінкою. Меліоративні одиниці в кількісному</w:t>
      </w:r>
      <w:r>
        <w:rPr>
          <w:szCs w:val="18"/>
        </w:rPr>
        <w:t xml:space="preserve"> відношенні становлять 14 % </w:t>
      </w:r>
      <w:r>
        <w:t xml:space="preserve">від загального корпусу агентивних номінативних одиниць з формантом -er та 30 % від аксіологічно маркованих. Пейоративні одиниці в кількісному </w:t>
      </w:r>
      <w:r>
        <w:lastRenderedPageBreak/>
        <w:t xml:space="preserve">відношенні  – 32,2 % від </w:t>
      </w:r>
      <w:r>
        <w:rPr>
          <w:spacing w:val="-6"/>
        </w:rPr>
        <w:t>загального корпусу агентивних номінативних одиниць з формантом -er та 70 % від аксіологічно маркованих.</w:t>
      </w:r>
    </w:p>
    <w:p w:rsidR="00C70C58" w:rsidRDefault="00C70C58" w:rsidP="00C70C58">
      <w:pPr>
        <w:pStyle w:val="36"/>
        <w:rPr>
          <w:spacing w:val="-6"/>
        </w:rPr>
      </w:pPr>
      <w:r>
        <w:t xml:space="preserve">3. Здобуті результати засвідчили  високий відсоток пейоративів, що  пояснюється антропоцентричним характером природи людини загалом і особливостями менталітету англомовного носія зокрема. Ми вбачаємо в цьому своєрідний результат критичного ставлення суспільства до своїх вад і недоліків, адже </w:t>
      </w:r>
      <w:r>
        <w:rPr>
          <w:spacing w:val="-6"/>
        </w:rPr>
        <w:t>саме іронічно-критична оцінка є найбільш дієвим засобом позитивного впливу.</w:t>
      </w:r>
    </w:p>
    <w:p w:rsidR="00C70C58" w:rsidRDefault="00C70C58" w:rsidP="00C70C58">
      <w:pPr>
        <w:tabs>
          <w:tab w:val="left" w:pos="10490"/>
        </w:tabs>
        <w:spacing w:line="360" w:lineRule="auto"/>
        <w:ind w:right="48" w:firstLine="709"/>
        <w:jc w:val="both"/>
        <w:rPr>
          <w:sz w:val="28"/>
          <w:lang w:val="uk-UA"/>
        </w:rPr>
      </w:pPr>
      <w:r>
        <w:rPr>
          <w:color w:val="000000"/>
          <w:sz w:val="28"/>
          <w:lang w:val="uk-UA"/>
        </w:rPr>
        <w:t xml:space="preserve">4. За асоціативно-тематичним підходом в межах лінгвокультурної інваріантної моделі „Людина-діяч” в дослідженні здійснено агломеративну кластеризацію агентивів за 4-ма кластерами: </w:t>
      </w:r>
      <w:r>
        <w:rPr>
          <w:bCs/>
          <w:noProof/>
          <w:sz w:val="28"/>
          <w:lang w:val="uk-UA"/>
        </w:rPr>
        <w:t xml:space="preserve">1) людина-діяч як біологічний індивід; </w:t>
      </w:r>
      <w:r>
        <w:rPr>
          <w:bCs/>
          <w:sz w:val="28"/>
          <w:lang w:val="uk-UA"/>
        </w:rPr>
        <w:t>2) людина</w:t>
      </w:r>
      <w:r>
        <w:rPr>
          <w:bCs/>
          <w:noProof/>
          <w:sz w:val="28"/>
          <w:lang w:val="uk-UA"/>
        </w:rPr>
        <w:t>-діяч</w:t>
      </w:r>
      <w:r>
        <w:rPr>
          <w:bCs/>
          <w:sz w:val="28"/>
          <w:lang w:val="uk-UA"/>
        </w:rPr>
        <w:t xml:space="preserve"> та її емоційний стан;</w:t>
      </w:r>
      <w:r>
        <w:rPr>
          <w:bCs/>
          <w:noProof/>
          <w:sz w:val="28"/>
          <w:lang w:val="uk-UA"/>
        </w:rPr>
        <w:t xml:space="preserve"> </w:t>
      </w:r>
      <w:r>
        <w:rPr>
          <w:noProof/>
          <w:sz w:val="28"/>
          <w:lang w:val="uk-UA"/>
        </w:rPr>
        <w:t xml:space="preserve">3) людина-діяч як мікрокосм; 4) людина-діяч як соціокультурний феномен. </w:t>
      </w:r>
      <w:r>
        <w:rPr>
          <w:sz w:val="28"/>
          <w:lang w:val="uk-UA"/>
        </w:rPr>
        <w:t>Пейоративний напрям аксіологічних переосмислень у цих кластерах є домінуючим, що пояснюються негативною спрямованістю людської свідомості в характеристиці навколишньої дійсності, а також дискретним характером негативних емоцій при оцінюванні властивостей та дій суб'єкта.</w:t>
      </w:r>
    </w:p>
    <w:p w:rsidR="00C70C58" w:rsidRDefault="00C70C58" w:rsidP="00C70C58">
      <w:pPr>
        <w:shd w:val="clear" w:color="auto" w:fill="FFFFFF"/>
        <w:spacing w:line="360" w:lineRule="auto"/>
        <w:ind w:firstLine="720"/>
        <w:jc w:val="both"/>
        <w:rPr>
          <w:spacing w:val="-10"/>
          <w:sz w:val="28"/>
          <w:lang w:val="uk-UA"/>
        </w:rPr>
      </w:pPr>
      <w:r>
        <w:rPr>
          <w:sz w:val="28"/>
          <w:szCs w:val="19"/>
          <w:lang w:val="uk-UA"/>
        </w:rPr>
        <w:t>Ядро пейоративів</w:t>
      </w:r>
      <w:r>
        <w:rPr>
          <w:color w:val="000000"/>
          <w:sz w:val="28"/>
          <w:szCs w:val="19"/>
          <w:lang w:val="uk-UA"/>
        </w:rPr>
        <w:t xml:space="preserve"> </w:t>
      </w:r>
      <w:r>
        <w:rPr>
          <w:color w:val="000000"/>
          <w:sz w:val="28"/>
          <w:lang w:val="uk-UA"/>
        </w:rPr>
        <w:t xml:space="preserve">агломеративного </w:t>
      </w:r>
      <w:r>
        <w:rPr>
          <w:color w:val="000000"/>
          <w:sz w:val="28"/>
          <w:szCs w:val="19"/>
          <w:lang w:val="uk-UA"/>
        </w:rPr>
        <w:t>кластера „Л</w:t>
      </w:r>
      <w:r>
        <w:rPr>
          <w:bCs/>
          <w:noProof/>
          <w:sz w:val="28"/>
          <w:lang w:val="uk-UA"/>
        </w:rPr>
        <w:t xml:space="preserve">юдина-діяч як біологічний індивід” </w:t>
      </w:r>
      <w:r>
        <w:rPr>
          <w:sz w:val="28"/>
          <w:szCs w:val="19"/>
          <w:lang w:val="uk-UA"/>
        </w:rPr>
        <w:t>складають</w:t>
      </w:r>
      <w:r>
        <w:rPr>
          <w:color w:val="000000"/>
          <w:sz w:val="28"/>
          <w:szCs w:val="19"/>
          <w:lang w:val="uk-UA"/>
        </w:rPr>
        <w:t xml:space="preserve"> слова </w:t>
      </w:r>
      <w:r>
        <w:rPr>
          <w:sz w:val="28"/>
          <w:szCs w:val="19"/>
          <w:lang w:val="uk-UA"/>
        </w:rPr>
        <w:t>загального</w:t>
      </w:r>
      <w:r>
        <w:rPr>
          <w:color w:val="000000"/>
          <w:sz w:val="28"/>
          <w:szCs w:val="19"/>
          <w:lang w:val="uk-UA"/>
        </w:rPr>
        <w:t xml:space="preserve"> і</w:t>
      </w:r>
      <w:r>
        <w:rPr>
          <w:sz w:val="28"/>
          <w:szCs w:val="19"/>
          <w:lang w:val="uk-UA"/>
        </w:rPr>
        <w:t>нвективного</w:t>
      </w:r>
      <w:r>
        <w:rPr>
          <w:color w:val="000000"/>
          <w:sz w:val="28"/>
          <w:szCs w:val="19"/>
          <w:lang w:val="uk-UA"/>
        </w:rPr>
        <w:t xml:space="preserve"> значення</w:t>
      </w:r>
      <w:r>
        <w:rPr>
          <w:bCs/>
          <w:sz w:val="28"/>
          <w:lang w:val="uk-UA"/>
        </w:rPr>
        <w:t>.</w:t>
      </w:r>
      <w:r>
        <w:rPr>
          <w:sz w:val="28"/>
          <w:lang w:val="uk-UA"/>
        </w:rPr>
        <w:t xml:space="preserve"> Д</w:t>
      </w:r>
      <w:r>
        <w:rPr>
          <w:color w:val="000000"/>
          <w:sz w:val="28"/>
          <w:szCs w:val="19"/>
          <w:lang w:val="uk-UA"/>
        </w:rPr>
        <w:t xml:space="preserve">о маргінальної зони належать об'єктивні та суб'єктивні спеціальні слова </w:t>
      </w:r>
      <w:r>
        <w:rPr>
          <w:sz w:val="28"/>
          <w:szCs w:val="19"/>
          <w:lang w:val="uk-UA"/>
        </w:rPr>
        <w:t>з</w:t>
      </w:r>
      <w:r>
        <w:rPr>
          <w:color w:val="000000"/>
          <w:sz w:val="28"/>
          <w:szCs w:val="19"/>
          <w:lang w:val="uk-UA"/>
        </w:rPr>
        <w:t xml:space="preserve"> негативною оцінкою. Об’єктивні с</w:t>
      </w:r>
      <w:r>
        <w:rPr>
          <w:sz w:val="28"/>
          <w:szCs w:val="19"/>
          <w:lang w:val="uk-UA"/>
        </w:rPr>
        <w:t>пеціальні</w:t>
      </w:r>
      <w:r>
        <w:rPr>
          <w:color w:val="000000"/>
          <w:sz w:val="28"/>
          <w:szCs w:val="19"/>
          <w:lang w:val="uk-UA"/>
        </w:rPr>
        <w:t xml:space="preserve"> </w:t>
      </w:r>
      <w:r>
        <w:rPr>
          <w:sz w:val="28"/>
          <w:szCs w:val="19"/>
          <w:lang w:val="uk-UA"/>
        </w:rPr>
        <w:t>пейоративи</w:t>
      </w:r>
      <w:r>
        <w:rPr>
          <w:color w:val="000000"/>
          <w:sz w:val="28"/>
          <w:szCs w:val="19"/>
          <w:lang w:val="uk-UA"/>
        </w:rPr>
        <w:t xml:space="preserve"> вживаються на позначення об'єктивних недоліків людей – дурість, лінь і т.ін. З-поміж суб'єктивних с</w:t>
      </w:r>
      <w:r>
        <w:rPr>
          <w:sz w:val="28"/>
          <w:szCs w:val="19"/>
          <w:lang w:val="uk-UA"/>
        </w:rPr>
        <w:t>пеціальних</w:t>
      </w:r>
      <w:r>
        <w:rPr>
          <w:color w:val="000000"/>
          <w:sz w:val="28"/>
          <w:szCs w:val="19"/>
          <w:lang w:val="uk-UA"/>
        </w:rPr>
        <w:t xml:space="preserve"> </w:t>
      </w:r>
      <w:r>
        <w:rPr>
          <w:sz w:val="28"/>
          <w:szCs w:val="19"/>
          <w:lang w:val="uk-UA"/>
        </w:rPr>
        <w:t>пейоративів зареєстровано</w:t>
      </w:r>
      <w:r>
        <w:rPr>
          <w:color w:val="000000"/>
          <w:sz w:val="28"/>
          <w:szCs w:val="19"/>
          <w:lang w:val="uk-UA"/>
        </w:rPr>
        <w:t xml:space="preserve"> агентивні номінації на позначення </w:t>
      </w:r>
      <w:r>
        <w:rPr>
          <w:color w:val="000000"/>
          <w:spacing w:val="-10"/>
          <w:sz w:val="28"/>
          <w:szCs w:val="19"/>
          <w:lang w:val="uk-UA"/>
        </w:rPr>
        <w:t xml:space="preserve">людей іншого кола, раси, національні ярлики, які </w:t>
      </w:r>
      <w:r>
        <w:rPr>
          <w:color w:val="000000"/>
          <w:spacing w:val="-10"/>
          <w:sz w:val="28"/>
          <w:lang w:val="uk-UA"/>
        </w:rPr>
        <w:t>мають амбівалентне тлумачення.</w:t>
      </w:r>
    </w:p>
    <w:p w:rsidR="00C70C58" w:rsidRDefault="00C70C58" w:rsidP="00C70C58">
      <w:pPr>
        <w:shd w:val="clear" w:color="auto" w:fill="FFFFFF"/>
        <w:spacing w:line="360" w:lineRule="auto"/>
        <w:ind w:firstLine="720"/>
        <w:jc w:val="both"/>
        <w:rPr>
          <w:sz w:val="28"/>
          <w:lang w:val="uk-UA"/>
        </w:rPr>
      </w:pPr>
      <w:r>
        <w:rPr>
          <w:color w:val="000000"/>
          <w:sz w:val="28"/>
          <w:szCs w:val="18"/>
          <w:lang w:val="uk-UA"/>
        </w:rPr>
        <w:t>При кластеризації варіантної моделі „</w:t>
      </w:r>
      <w:r>
        <w:rPr>
          <w:sz w:val="28"/>
          <w:lang w:val="uk-UA"/>
        </w:rPr>
        <w:t>Людина-діяч та її емоційний стан”</w:t>
      </w:r>
      <w:r>
        <w:rPr>
          <w:b/>
          <w:sz w:val="28"/>
          <w:lang w:val="uk-UA"/>
        </w:rPr>
        <w:t xml:space="preserve"> </w:t>
      </w:r>
      <w:r>
        <w:rPr>
          <w:bCs/>
          <w:sz w:val="28"/>
          <w:lang w:val="uk-UA"/>
        </w:rPr>
        <w:t>простежуються</w:t>
      </w:r>
      <w:r>
        <w:rPr>
          <w:b/>
          <w:sz w:val="28"/>
          <w:lang w:val="uk-UA"/>
        </w:rPr>
        <w:t xml:space="preserve"> </w:t>
      </w:r>
      <w:r>
        <w:rPr>
          <w:sz w:val="28"/>
          <w:lang w:val="uk-UA"/>
        </w:rPr>
        <w:t xml:space="preserve">семантичні відношення з концептуалізацією </w:t>
      </w:r>
      <w:r>
        <w:rPr>
          <w:sz w:val="28"/>
        </w:rPr>
        <w:t>“Псих</w:t>
      </w:r>
      <w:r>
        <w:rPr>
          <w:sz w:val="28"/>
          <w:lang w:val="uk-UA"/>
        </w:rPr>
        <w:t>оментальних і психокінетичних</w:t>
      </w:r>
      <w:r>
        <w:rPr>
          <w:sz w:val="28"/>
        </w:rPr>
        <w:t xml:space="preserve"> процесів людини”, їх прагматичною орієнтацією</w:t>
      </w:r>
      <w:r>
        <w:rPr>
          <w:sz w:val="28"/>
          <w:lang w:val="uk-UA"/>
        </w:rPr>
        <w:t>, які перехрещується з попереднім кластером</w:t>
      </w:r>
      <w:r>
        <w:rPr>
          <w:sz w:val="28"/>
        </w:rPr>
        <w:t>.</w:t>
      </w:r>
      <w:r>
        <w:rPr>
          <w:sz w:val="28"/>
          <w:lang w:val="uk-UA"/>
        </w:rPr>
        <w:t xml:space="preserve"> </w:t>
      </w:r>
    </w:p>
    <w:p w:rsidR="00C70C58" w:rsidRDefault="00C70C58" w:rsidP="00C70C58">
      <w:pPr>
        <w:spacing w:line="360" w:lineRule="auto"/>
        <w:ind w:firstLine="720"/>
        <w:jc w:val="both"/>
        <w:rPr>
          <w:color w:val="000000"/>
          <w:sz w:val="28"/>
          <w:szCs w:val="18"/>
          <w:lang w:val="uk-UA"/>
        </w:rPr>
      </w:pPr>
      <w:r>
        <w:rPr>
          <w:color w:val="000000"/>
          <w:sz w:val="28"/>
          <w:szCs w:val="27"/>
          <w:lang w:val="uk-UA"/>
        </w:rPr>
        <w:t xml:space="preserve">Ядерними тематичними асоціаціями </w:t>
      </w:r>
      <w:r>
        <w:rPr>
          <w:sz w:val="28"/>
          <w:lang w:val="uk-UA"/>
        </w:rPr>
        <w:t>Концептуального кластера “Людина-діяч як мікрокосм”</w:t>
      </w:r>
      <w:r>
        <w:rPr>
          <w:b/>
          <w:bCs/>
          <w:sz w:val="28"/>
          <w:lang w:val="uk-UA"/>
        </w:rPr>
        <w:t xml:space="preserve"> </w:t>
      </w:r>
      <w:r>
        <w:rPr>
          <w:color w:val="000000"/>
          <w:sz w:val="28"/>
          <w:szCs w:val="27"/>
          <w:lang w:val="uk-UA"/>
        </w:rPr>
        <w:t>є інваріанти, які об’єднують агентивні меліоративи</w:t>
      </w:r>
      <w:r>
        <w:rPr>
          <w:sz w:val="28"/>
          <w:lang w:val="uk-UA"/>
        </w:rPr>
        <w:t xml:space="preserve">, що символізують Добро як: </w:t>
      </w:r>
      <w:r>
        <w:rPr>
          <w:color w:val="000000"/>
          <w:sz w:val="28"/>
          <w:szCs w:val="18"/>
          <w:lang w:val="uk-UA"/>
        </w:rPr>
        <w:t>благо, доброчинність</w:t>
      </w:r>
      <w:r>
        <w:rPr>
          <w:sz w:val="28"/>
          <w:lang w:val="uk-UA"/>
        </w:rPr>
        <w:t xml:space="preserve">; </w:t>
      </w:r>
      <w:r>
        <w:rPr>
          <w:color w:val="000000"/>
          <w:sz w:val="28"/>
          <w:szCs w:val="18"/>
          <w:lang w:val="uk-UA"/>
        </w:rPr>
        <w:t>прагнення прийти на допомогу</w:t>
      </w:r>
      <w:r>
        <w:rPr>
          <w:sz w:val="28"/>
          <w:lang w:val="uk-UA"/>
        </w:rPr>
        <w:t xml:space="preserve">; </w:t>
      </w:r>
      <w:r>
        <w:rPr>
          <w:color w:val="000000"/>
          <w:sz w:val="28"/>
          <w:szCs w:val="18"/>
          <w:lang w:val="uk-UA"/>
        </w:rPr>
        <w:t xml:space="preserve">позицію дотримуватися у своєму житті прийнятих норм поведінки, сприяти </w:t>
      </w:r>
      <w:r>
        <w:rPr>
          <w:color w:val="000000"/>
          <w:sz w:val="28"/>
          <w:szCs w:val="18"/>
          <w:lang w:val="uk-UA"/>
        </w:rPr>
        <w:lastRenderedPageBreak/>
        <w:t>у</w:t>
      </w:r>
      <w:r>
        <w:rPr>
          <w:sz w:val="28"/>
          <w:szCs w:val="18"/>
          <w:lang w:val="uk-UA"/>
        </w:rPr>
        <w:t>твердженню</w:t>
      </w:r>
      <w:r>
        <w:rPr>
          <w:color w:val="000000"/>
          <w:sz w:val="28"/>
          <w:szCs w:val="18"/>
          <w:lang w:val="uk-UA"/>
        </w:rPr>
        <w:t xml:space="preserve"> норм і законів</w:t>
      </w:r>
      <w:r>
        <w:rPr>
          <w:sz w:val="28"/>
          <w:lang w:val="uk-UA"/>
        </w:rPr>
        <w:t xml:space="preserve">; </w:t>
      </w:r>
      <w:r>
        <w:rPr>
          <w:color w:val="000000"/>
          <w:sz w:val="28"/>
          <w:szCs w:val="18"/>
          <w:lang w:val="uk-UA"/>
        </w:rPr>
        <w:t>розум та знання</w:t>
      </w:r>
      <w:r>
        <w:rPr>
          <w:sz w:val="28"/>
          <w:lang w:val="uk-UA"/>
        </w:rPr>
        <w:t>; уміння</w:t>
      </w:r>
      <w:r>
        <w:rPr>
          <w:i/>
          <w:iCs/>
          <w:sz w:val="28"/>
          <w:lang w:val="uk-UA"/>
        </w:rPr>
        <w:t xml:space="preserve"> </w:t>
      </w:r>
      <w:r>
        <w:rPr>
          <w:sz w:val="28"/>
          <w:lang w:val="uk-UA"/>
        </w:rPr>
        <w:t>діяти й творити. Агентивні пейоративи, що маркують людину як гріховну істоту</w:t>
      </w:r>
      <w:r>
        <w:rPr>
          <w:bCs/>
          <w:sz w:val="28"/>
          <w:lang w:val="uk-UA"/>
        </w:rPr>
        <w:t>,</w:t>
      </w:r>
      <w:r>
        <w:rPr>
          <w:sz w:val="28"/>
          <w:lang w:val="uk-UA"/>
        </w:rPr>
        <w:t xml:space="preserve"> у своїй семантиці засуджують всілякі гріхи людини: </w:t>
      </w:r>
      <w:r>
        <w:rPr>
          <w:color w:val="000000"/>
          <w:sz w:val="28"/>
          <w:szCs w:val="18"/>
          <w:lang w:val="uk-UA"/>
        </w:rPr>
        <w:t xml:space="preserve">хтивісь, </w:t>
      </w:r>
      <w:r>
        <w:rPr>
          <w:sz w:val="28"/>
          <w:szCs w:val="18"/>
          <w:lang w:val="uk-UA"/>
        </w:rPr>
        <w:t>розпусту</w:t>
      </w:r>
      <w:r>
        <w:rPr>
          <w:color w:val="000000"/>
          <w:sz w:val="28"/>
          <w:szCs w:val="18"/>
          <w:lang w:val="uk-UA"/>
        </w:rPr>
        <w:t>, перелюбство, обжерливість, пияцтво</w:t>
      </w:r>
      <w:r>
        <w:rPr>
          <w:bCs/>
          <w:color w:val="000000"/>
          <w:sz w:val="28"/>
          <w:szCs w:val="18"/>
          <w:lang w:val="uk-UA"/>
        </w:rPr>
        <w:t>,</w:t>
      </w:r>
      <w:r>
        <w:rPr>
          <w:color w:val="000000"/>
          <w:sz w:val="28"/>
          <w:szCs w:val="18"/>
          <w:lang w:val="uk-UA"/>
        </w:rPr>
        <w:t xml:space="preserve"> наклеп, зрадництво, обман, боягузтво</w:t>
      </w:r>
      <w:r>
        <w:rPr>
          <w:i/>
          <w:iCs/>
          <w:color w:val="000000"/>
          <w:sz w:val="28"/>
          <w:szCs w:val="18"/>
          <w:lang w:val="uk-UA"/>
        </w:rPr>
        <w:t>.</w:t>
      </w:r>
      <w:r>
        <w:rPr>
          <w:color w:val="000000"/>
          <w:sz w:val="28"/>
          <w:szCs w:val="18"/>
          <w:lang w:val="uk-UA"/>
        </w:rPr>
        <w:t xml:space="preserve">  </w:t>
      </w:r>
    </w:p>
    <w:p w:rsidR="00C70C58" w:rsidRDefault="00C70C58" w:rsidP="00C70C58">
      <w:pPr>
        <w:pStyle w:val="afffffff7"/>
        <w:spacing w:line="360" w:lineRule="auto"/>
        <w:rPr>
          <w:i/>
          <w:iCs/>
        </w:rPr>
      </w:pPr>
      <w:r>
        <w:t>Концептуальний кластер “Людина-діяч як соціокультурний феномен”</w:t>
      </w:r>
      <w:r>
        <w:rPr>
          <w:b/>
          <w:bCs/>
        </w:rPr>
        <w:t xml:space="preserve"> </w:t>
      </w:r>
      <w:r>
        <w:t>продемонстрував</w:t>
      </w:r>
      <w:r>
        <w:rPr>
          <w:b/>
          <w:bCs/>
        </w:rPr>
        <w:t xml:space="preserve"> </w:t>
      </w:r>
      <w:r>
        <w:t xml:space="preserve">соціальну структуру англійського суспільства. Варіантна модель агентивів </w:t>
      </w:r>
      <w:r>
        <w:rPr>
          <w:bCs/>
        </w:rPr>
        <w:t>з</w:t>
      </w:r>
      <w:r>
        <w:t xml:space="preserve"> ядерною категоріальною архісемою </w:t>
      </w:r>
      <w:r>
        <w:rPr>
          <w:i/>
          <w:iCs/>
        </w:rPr>
        <w:t>Керівництво, Важливість</w:t>
      </w:r>
      <w:r>
        <w:t xml:space="preserve"> має перехресні зв’язки сигніфікатів з фреймом </w:t>
      </w:r>
      <w:r>
        <w:rPr>
          <w:i/>
          <w:iCs/>
        </w:rPr>
        <w:t>Сила, Влада</w:t>
      </w:r>
      <w:r>
        <w:t xml:space="preserve"> і поєднує одиниці зі значенням соціальної ієрархії суб’єктів </w:t>
      </w:r>
      <w:r>
        <w:rPr>
          <w:i/>
          <w:iCs/>
        </w:rPr>
        <w:t xml:space="preserve">вищий-нижчий, важливий-неважливий. </w:t>
      </w:r>
    </w:p>
    <w:p w:rsidR="00C70C58" w:rsidRDefault="00C70C58" w:rsidP="00C70C58">
      <w:pPr>
        <w:pStyle w:val="afffffff7"/>
        <w:spacing w:line="360" w:lineRule="auto"/>
        <w:ind w:firstLine="720"/>
      </w:pPr>
      <w:r>
        <w:t>5. Специфіка семантики та внутрішньої форми агентивних одиниць англійської мови дали змогу категоризувати ці одиниці за функціонально-ономасіологічними мікрополями шляхом виокремлення інваріантно-варіантних утворень, пов‘язаних із соціосеміотичною, прагматичною,  обрядово-міфологемною, екзистенціально-аксіологічною та хронотопною концептосферами.</w:t>
      </w:r>
    </w:p>
    <w:p w:rsidR="00C70C58" w:rsidRDefault="00C70C58" w:rsidP="00C70C58">
      <w:pPr>
        <w:spacing w:line="360" w:lineRule="auto"/>
        <w:ind w:firstLine="709"/>
        <w:jc w:val="both"/>
        <w:rPr>
          <w:sz w:val="28"/>
          <w:lang w:val="uk-UA"/>
        </w:rPr>
      </w:pPr>
      <w:r>
        <w:rPr>
          <w:sz w:val="28"/>
          <w:lang w:val="uk-UA"/>
        </w:rPr>
        <w:t xml:space="preserve">6. Серед аксіологічно маркованих агентивних номінативних одиниць переважають просторічні та розмовні утворення. У сфері сленгізмів і жаргонізмів емоційно-оцінне забарвлення створюється і використовується для надання мовленню грубого, фамільярного тону. Жаргонізмам-агентивам притаманне етико-стилістичне зниження, а негативна аксіологічна тональність досягається за рахунок порушення структурних норм. </w:t>
      </w:r>
    </w:p>
    <w:p w:rsidR="00C70C58" w:rsidRDefault="00C70C58" w:rsidP="00C70C58">
      <w:pPr>
        <w:spacing w:line="360" w:lineRule="auto"/>
        <w:ind w:firstLine="720"/>
        <w:jc w:val="both"/>
        <w:rPr>
          <w:bCs/>
          <w:sz w:val="28"/>
          <w:lang w:val="uk-UA"/>
        </w:rPr>
      </w:pPr>
      <w:r>
        <w:rPr>
          <w:b/>
          <w:bCs/>
          <w:sz w:val="28"/>
          <w:lang w:val="uk-UA"/>
        </w:rPr>
        <w:t>Теоретичне значення дослідження.</w:t>
      </w:r>
      <w:r>
        <w:rPr>
          <w:b/>
          <w:sz w:val="28"/>
          <w:lang w:val="uk-UA"/>
        </w:rPr>
        <w:t xml:space="preserve"> </w:t>
      </w:r>
      <w:r>
        <w:rPr>
          <w:bCs/>
          <w:sz w:val="28"/>
          <w:lang w:val="uk-UA"/>
        </w:rPr>
        <w:t xml:space="preserve">У дисертаційній праці розширюються теоретичні здобутки когнітивної ономасіології та функціональної композитології у напрямі осмислення </w:t>
      </w:r>
      <w:r>
        <w:rPr>
          <w:bCs/>
          <w:sz w:val="28"/>
          <w:szCs w:val="18"/>
          <w:lang w:val="uk-UA"/>
        </w:rPr>
        <w:t xml:space="preserve">ціннісних імперативів культури в </w:t>
      </w:r>
      <w:r>
        <w:rPr>
          <w:bCs/>
          <w:sz w:val="28"/>
          <w:lang w:val="uk-UA"/>
        </w:rPr>
        <w:t>теорії словотвірної номінації. У зв’язку з цим лексична семантика агентивних номінативних одиниць з формантом -</w:t>
      </w:r>
      <w:r>
        <w:rPr>
          <w:bCs/>
          <w:sz w:val="28"/>
          <w:lang w:val="en-US"/>
        </w:rPr>
        <w:t>er</w:t>
      </w:r>
      <w:r>
        <w:rPr>
          <w:bCs/>
          <w:sz w:val="28"/>
          <w:lang w:val="uk-UA"/>
        </w:rPr>
        <w:t xml:space="preserve">  розглядається в новому ракурсі – з позицій аксіологічних переосмислень шляхом ономасіологічного,  кластерного та концептуального аналізів. Специфіка творення агентивних номінативних одиниць з формантом -</w:t>
      </w:r>
      <w:r>
        <w:rPr>
          <w:bCs/>
          <w:sz w:val="28"/>
          <w:lang w:val="en-US"/>
        </w:rPr>
        <w:t>er</w:t>
      </w:r>
      <w:r>
        <w:rPr>
          <w:bCs/>
          <w:sz w:val="28"/>
          <w:lang w:val="uk-UA"/>
        </w:rPr>
        <w:t xml:space="preserve"> уточнює питання про джерела та процеси вторинної номінації у сучасній англійській мові. </w:t>
      </w:r>
    </w:p>
    <w:p w:rsidR="00C70C58" w:rsidRDefault="00C70C58" w:rsidP="00C70C58">
      <w:pPr>
        <w:pStyle w:val="afffffffffffffffffffb"/>
        <w:numPr>
          <w:ilvl w:val="12"/>
          <w:numId w:val="0"/>
        </w:numPr>
        <w:tabs>
          <w:tab w:val="left" w:pos="9498"/>
        </w:tabs>
        <w:ind w:firstLine="720"/>
        <w:rPr>
          <w:b/>
          <w:color w:val="000000"/>
          <w:spacing w:val="-6"/>
        </w:rPr>
      </w:pPr>
      <w:r>
        <w:rPr>
          <w:b/>
          <w:color w:val="000000"/>
        </w:rPr>
        <w:lastRenderedPageBreak/>
        <w:t xml:space="preserve">Висновки компонентного аналізу аксіологічно маркованих </w:t>
      </w:r>
      <w:r>
        <w:rPr>
          <w:b/>
          <w:bCs/>
        </w:rPr>
        <w:t xml:space="preserve">агентивних </w:t>
      </w:r>
      <w:r>
        <w:rPr>
          <w:b/>
          <w:bCs/>
          <w:spacing w:val="-6"/>
        </w:rPr>
        <w:t>номінативних одиниць із формантом -</w:t>
      </w:r>
      <w:r>
        <w:rPr>
          <w:b/>
          <w:bCs/>
          <w:spacing w:val="-6"/>
          <w:lang w:val="en-US"/>
        </w:rPr>
        <w:t>er</w:t>
      </w:r>
      <w:r>
        <w:rPr>
          <w:b/>
          <w:bCs/>
          <w:i/>
          <w:iCs/>
          <w:spacing w:val="-6"/>
        </w:rPr>
        <w:t xml:space="preserve"> </w:t>
      </w:r>
      <w:r>
        <w:rPr>
          <w:b/>
          <w:color w:val="000000"/>
          <w:spacing w:val="-6"/>
        </w:rPr>
        <w:t>є теоретичною підставою для подальших досліджень процесів вторинної номінації у сучасній англійській мові.</w:t>
      </w:r>
    </w:p>
    <w:p w:rsidR="00C70C58" w:rsidRDefault="00C70C58" w:rsidP="00C70C58">
      <w:pPr>
        <w:pStyle w:val="afffffffffffffffffffb"/>
        <w:numPr>
          <w:ilvl w:val="12"/>
          <w:numId w:val="0"/>
        </w:numPr>
        <w:tabs>
          <w:tab w:val="left" w:pos="9498"/>
        </w:tabs>
        <w:ind w:firstLine="709"/>
        <w:rPr>
          <w:b/>
          <w:color w:val="000000"/>
        </w:rPr>
      </w:pPr>
      <w:r>
        <w:rPr>
          <w:color w:val="000000"/>
        </w:rPr>
        <w:t xml:space="preserve">Практичне значення </w:t>
      </w:r>
      <w:r>
        <w:rPr>
          <w:b/>
          <w:color w:val="000000"/>
        </w:rPr>
        <w:t>здобутих результатів пов'язується з можливістю  їхнього застосування при викладанні курсів з “Лексикології англійської мови” (розділи „Словниковий склад сучасної англійської мови”,</w:t>
      </w:r>
      <w:r w:rsidRPr="00F82B71">
        <w:rPr>
          <w:b/>
          <w:color w:val="000000"/>
        </w:rPr>
        <w:t xml:space="preserve"> </w:t>
      </w:r>
      <w:r>
        <w:rPr>
          <w:b/>
          <w:color w:val="000000"/>
        </w:rPr>
        <w:t xml:space="preserve">"Словотвір"), спецкурсів зі “Словотвірної семантики” для магістрантів та аспірантів з англійської філології, а також при укладанні словників із сучасного англійського словотвору. </w:t>
      </w:r>
    </w:p>
    <w:p w:rsidR="00C70C58" w:rsidRDefault="00C70C58" w:rsidP="00C70C58">
      <w:pPr>
        <w:spacing w:line="360" w:lineRule="auto"/>
        <w:ind w:firstLine="720"/>
        <w:jc w:val="both"/>
        <w:rPr>
          <w:spacing w:val="-6"/>
          <w:sz w:val="28"/>
          <w:lang w:val="uk-UA"/>
        </w:rPr>
      </w:pPr>
      <w:r>
        <w:rPr>
          <w:b/>
          <w:bCs/>
          <w:noProof/>
          <w:spacing w:val="-2"/>
          <w:sz w:val="28"/>
          <w:szCs w:val="28"/>
          <w:lang w:val="uk-UA"/>
        </w:rPr>
        <w:t xml:space="preserve">Апробація дослідження. </w:t>
      </w:r>
      <w:r>
        <w:rPr>
          <w:sz w:val="28"/>
          <w:lang w:val="uk-UA"/>
        </w:rPr>
        <w:t>Результати дослідження висвітлювались у доповідях на міжнародних, всеукраїнських та міжвузівських наукових конференціях: "</w:t>
      </w:r>
      <w:r>
        <w:rPr>
          <w:sz w:val="28"/>
          <w:szCs w:val="28"/>
          <w:lang w:val="en-US"/>
        </w:rPr>
        <w:t>Pragmatics</w:t>
      </w:r>
      <w:r>
        <w:rPr>
          <w:sz w:val="28"/>
          <w:szCs w:val="28"/>
          <w:lang w:val="uk-UA"/>
        </w:rPr>
        <w:t xml:space="preserve"> </w:t>
      </w:r>
      <w:r>
        <w:rPr>
          <w:sz w:val="28"/>
          <w:szCs w:val="28"/>
          <w:lang w:val="en-US"/>
        </w:rPr>
        <w:t>and</w:t>
      </w:r>
      <w:r>
        <w:rPr>
          <w:sz w:val="28"/>
          <w:szCs w:val="28"/>
          <w:lang w:val="uk-UA"/>
        </w:rPr>
        <w:t xml:space="preserve"> </w:t>
      </w:r>
      <w:r>
        <w:rPr>
          <w:sz w:val="28"/>
          <w:szCs w:val="28"/>
          <w:lang w:val="en-US"/>
        </w:rPr>
        <w:t>Beyond</w:t>
      </w:r>
      <w:r>
        <w:rPr>
          <w:sz w:val="28"/>
          <w:szCs w:val="28"/>
          <w:lang w:val="uk-UA"/>
        </w:rPr>
        <w:t xml:space="preserve">: </w:t>
      </w:r>
      <w:r>
        <w:rPr>
          <w:sz w:val="28"/>
          <w:szCs w:val="28"/>
          <w:lang w:val="en-US"/>
        </w:rPr>
        <w:t>Abstracts</w:t>
      </w:r>
      <w:r>
        <w:rPr>
          <w:sz w:val="28"/>
          <w:szCs w:val="28"/>
          <w:lang w:val="uk-UA"/>
        </w:rPr>
        <w:t xml:space="preserve"> </w:t>
      </w:r>
      <w:r>
        <w:rPr>
          <w:sz w:val="28"/>
          <w:szCs w:val="28"/>
          <w:lang w:val="en-US"/>
        </w:rPr>
        <w:t>The</w:t>
      </w:r>
      <w:r>
        <w:rPr>
          <w:sz w:val="28"/>
          <w:szCs w:val="28"/>
          <w:lang w:val="uk-UA"/>
        </w:rPr>
        <w:t xml:space="preserve"> </w:t>
      </w:r>
      <w:r>
        <w:rPr>
          <w:sz w:val="28"/>
          <w:szCs w:val="28"/>
          <w:lang w:val="en-US"/>
        </w:rPr>
        <w:t>Second</w:t>
      </w:r>
      <w:r>
        <w:rPr>
          <w:sz w:val="28"/>
          <w:szCs w:val="28"/>
          <w:lang w:val="uk-UA"/>
        </w:rPr>
        <w:t xml:space="preserve"> </w:t>
      </w:r>
      <w:r>
        <w:rPr>
          <w:sz w:val="28"/>
          <w:szCs w:val="28"/>
          <w:lang w:val="en-US"/>
        </w:rPr>
        <w:t>USSE</w:t>
      </w:r>
      <w:r>
        <w:rPr>
          <w:sz w:val="28"/>
          <w:szCs w:val="28"/>
          <w:lang w:val="uk-UA"/>
        </w:rPr>
        <w:t xml:space="preserve"> </w:t>
      </w:r>
      <w:r>
        <w:rPr>
          <w:sz w:val="28"/>
          <w:szCs w:val="28"/>
          <w:lang w:val="en-US"/>
        </w:rPr>
        <w:t>Conference</w:t>
      </w:r>
      <w:r>
        <w:rPr>
          <w:sz w:val="28"/>
          <w:szCs w:val="28"/>
          <w:lang w:val="uk-UA"/>
        </w:rPr>
        <w:t xml:space="preserve"> </w:t>
      </w:r>
      <w:r>
        <w:rPr>
          <w:sz w:val="28"/>
          <w:szCs w:val="28"/>
          <w:lang w:val="en-US"/>
        </w:rPr>
        <w:t>Vasyl</w:t>
      </w:r>
      <w:r>
        <w:rPr>
          <w:sz w:val="28"/>
          <w:szCs w:val="28"/>
          <w:lang w:val="uk-UA"/>
        </w:rPr>
        <w:t xml:space="preserve"> </w:t>
      </w:r>
      <w:r>
        <w:rPr>
          <w:sz w:val="28"/>
          <w:szCs w:val="28"/>
          <w:lang w:val="en-US"/>
        </w:rPr>
        <w:t>Karazin</w:t>
      </w:r>
      <w:r>
        <w:rPr>
          <w:sz w:val="28"/>
          <w:szCs w:val="28"/>
          <w:lang w:val="uk-UA"/>
        </w:rPr>
        <w:t xml:space="preserve"> </w:t>
      </w:r>
      <w:r>
        <w:rPr>
          <w:sz w:val="28"/>
          <w:szCs w:val="28"/>
          <w:lang w:val="en-US"/>
        </w:rPr>
        <w:t>National</w:t>
      </w:r>
      <w:r>
        <w:rPr>
          <w:sz w:val="28"/>
          <w:szCs w:val="28"/>
          <w:lang w:val="uk-UA"/>
        </w:rPr>
        <w:t xml:space="preserve"> </w:t>
      </w:r>
      <w:r>
        <w:rPr>
          <w:sz w:val="28"/>
          <w:szCs w:val="28"/>
          <w:lang w:val="en-US"/>
        </w:rPr>
        <w:t>University</w:t>
      </w:r>
      <w:r>
        <w:rPr>
          <w:sz w:val="28"/>
          <w:szCs w:val="28"/>
          <w:lang w:val="uk-UA"/>
        </w:rPr>
        <w:t xml:space="preserve"> </w:t>
      </w:r>
      <w:r>
        <w:rPr>
          <w:sz w:val="28"/>
          <w:szCs w:val="28"/>
          <w:lang w:val="en-US"/>
        </w:rPr>
        <w:t>of</w:t>
      </w:r>
      <w:r>
        <w:rPr>
          <w:sz w:val="28"/>
          <w:szCs w:val="28"/>
          <w:lang w:val="uk-UA"/>
        </w:rPr>
        <w:t xml:space="preserve"> </w:t>
      </w:r>
      <w:r>
        <w:rPr>
          <w:sz w:val="28"/>
          <w:szCs w:val="28"/>
          <w:lang w:val="en-US"/>
        </w:rPr>
        <w:t>Kharkiv</w:t>
      </w:r>
      <w:r>
        <w:rPr>
          <w:sz w:val="28"/>
          <w:lang w:val="uk-UA"/>
        </w:rPr>
        <w:t>" (Харків, 2001), “</w:t>
      </w:r>
      <w:r>
        <w:rPr>
          <w:sz w:val="28"/>
          <w:szCs w:val="28"/>
          <w:lang w:val="uk-UA"/>
        </w:rPr>
        <w:t>Мова і культура” (Київ, 2002), „Лінгводидактичні основи вивчення мов на сучасному етапі” (Вінниця 2003), „Сучасні тенденції розвитку лінгвістики та європейської і американської літератури” (Черкаси 2004), “Проблеми зіставної семантики” (Київ 2005), а</w:t>
      </w:r>
      <w:r>
        <w:rPr>
          <w:spacing w:val="-6"/>
          <w:lang w:val="uk-UA"/>
        </w:rPr>
        <w:t xml:space="preserve"> </w:t>
      </w:r>
      <w:r>
        <w:rPr>
          <w:spacing w:val="-6"/>
          <w:sz w:val="28"/>
          <w:lang w:val="uk-UA"/>
        </w:rPr>
        <w:t>також на щорічних наук</w:t>
      </w:r>
      <w:r>
        <w:rPr>
          <w:spacing w:val="-6"/>
          <w:sz w:val="28"/>
          <w:lang w:val="uk-UA"/>
        </w:rPr>
        <w:t>о</w:t>
      </w:r>
      <w:r>
        <w:rPr>
          <w:spacing w:val="-6"/>
          <w:sz w:val="28"/>
          <w:lang w:val="uk-UA"/>
        </w:rPr>
        <w:t>во-практичних конференціях НПУ ім. М.П.Драгоманова у 2001-2005 рр.</w:t>
      </w:r>
    </w:p>
    <w:p w:rsidR="00C70C58" w:rsidRDefault="00C70C58" w:rsidP="00C70C58">
      <w:pPr>
        <w:pStyle w:val="1"/>
        <w:keepNext w:val="0"/>
        <w:widowControl w:val="0"/>
        <w:ind w:firstLine="567"/>
        <w:jc w:val="both"/>
        <w:rPr>
          <w:b w:val="0"/>
          <w:bCs w:val="0"/>
          <w:noProof/>
          <w:sz w:val="28"/>
        </w:rPr>
      </w:pPr>
      <w:r>
        <w:rPr>
          <w:noProof/>
          <w:sz w:val="28"/>
        </w:rPr>
        <w:t>Публікації</w:t>
      </w:r>
      <w:r>
        <w:rPr>
          <w:b w:val="0"/>
          <w:bCs w:val="0"/>
          <w:noProof/>
          <w:sz w:val="28"/>
        </w:rPr>
        <w:t xml:space="preserve">. Основні положення й результати дослідження відображено в 6-х статтях, опублікованих у фахових наукових виданнях, затверджених ВАК України, та 1-х тезах. </w:t>
      </w:r>
    </w:p>
    <w:p w:rsidR="00C70C58" w:rsidRPr="00C70C58" w:rsidRDefault="00C70C58" w:rsidP="00C70C58">
      <w:pPr>
        <w:spacing w:line="360" w:lineRule="auto"/>
        <w:ind w:firstLine="720"/>
        <w:jc w:val="both"/>
        <w:rPr>
          <w:bCs/>
          <w:spacing w:val="-4"/>
          <w:sz w:val="28"/>
          <w:lang w:val="uk-UA"/>
        </w:rPr>
      </w:pPr>
      <w:r>
        <w:rPr>
          <w:b/>
          <w:bCs/>
          <w:noProof/>
          <w:sz w:val="28"/>
          <w:szCs w:val="28"/>
          <w:lang w:val="uk-UA"/>
        </w:rPr>
        <w:t>Структура й обсяг роботи</w:t>
      </w:r>
      <w:r>
        <w:rPr>
          <w:noProof/>
          <w:sz w:val="28"/>
          <w:szCs w:val="28"/>
          <w:lang w:val="uk-UA"/>
        </w:rPr>
        <w:t xml:space="preserve">. </w:t>
      </w:r>
      <w:r>
        <w:rPr>
          <w:bCs/>
          <w:color w:val="000000"/>
          <w:sz w:val="28"/>
          <w:lang w:val="uk-UA"/>
        </w:rPr>
        <w:t xml:space="preserve">Дисертація складається зі вступу, трьох розділів із висновками до кожного з них, загальних висновків, 6-х додатків (обсягом 49 сторінок), в яких системно подано агентивні номінативні одиниці сучасної англійської мови з їх стратифікацією на аксіологічно нейтральні та аксіологічно марковані (останні класифіковано на моносемантичні та полісемантичні пейоративи й меліоративи), списку використаної </w:t>
      </w:r>
      <w:r>
        <w:rPr>
          <w:bCs/>
          <w:sz w:val="28"/>
          <w:lang w:val="uk-UA"/>
        </w:rPr>
        <w:t xml:space="preserve">наукової та </w:t>
      </w:r>
      <w:r>
        <w:rPr>
          <w:bCs/>
          <w:sz w:val="28"/>
          <w:lang w:val="uk-UA"/>
        </w:rPr>
        <w:lastRenderedPageBreak/>
        <w:t xml:space="preserve">довідкової літератури, який нараховує 305 позицій українською, російською, англійською, французькою та німецькою мовами. </w:t>
      </w:r>
      <w:r>
        <w:rPr>
          <w:bCs/>
          <w:spacing w:val="-4"/>
          <w:sz w:val="28"/>
          <w:lang w:val="uk-UA"/>
        </w:rPr>
        <w:t xml:space="preserve">Повний обсяг дисертації складає 187 сторінок. Текстова частина – 162 сторінки. </w:t>
      </w:r>
    </w:p>
    <w:p w:rsidR="00C70C58" w:rsidRDefault="00C70C58" w:rsidP="00C70C58">
      <w:pPr>
        <w:pStyle w:val="BodyText1"/>
        <w:widowControl w:val="0"/>
        <w:tabs>
          <w:tab w:val="left" w:pos="9923"/>
        </w:tabs>
        <w:spacing w:line="360" w:lineRule="auto"/>
        <w:ind w:right="0" w:firstLine="720"/>
        <w:jc w:val="both"/>
        <w:rPr>
          <w:b/>
          <w:bCs/>
          <w:noProof/>
          <w:sz w:val="28"/>
          <w:szCs w:val="28"/>
        </w:rPr>
      </w:pPr>
      <w:r>
        <w:rPr>
          <w:noProof/>
          <w:sz w:val="28"/>
          <w:szCs w:val="28"/>
        </w:rPr>
        <w:t xml:space="preserve">У </w:t>
      </w:r>
      <w:r>
        <w:rPr>
          <w:b/>
          <w:bCs/>
          <w:noProof/>
          <w:sz w:val="28"/>
          <w:szCs w:val="28"/>
        </w:rPr>
        <w:t>вступі</w:t>
      </w:r>
      <w:r>
        <w:rPr>
          <w:noProof/>
          <w:sz w:val="28"/>
          <w:szCs w:val="28"/>
        </w:rPr>
        <w:t xml:space="preserve"> обґрунтовано актуальність дослідження, розкрито його наукову новизну, теоретичне і практичне значення, методи й методологічні засади, сформульовано мету й основні завдання, охарактеризовано фактичний матеріал та вказано форми апробації результатів дисертації.</w:t>
      </w:r>
    </w:p>
    <w:p w:rsidR="00C70C58" w:rsidRDefault="00C70C58" w:rsidP="00C70C58">
      <w:pPr>
        <w:spacing w:line="360" w:lineRule="auto"/>
        <w:ind w:firstLine="720"/>
        <w:jc w:val="both"/>
        <w:rPr>
          <w:bCs/>
          <w:sz w:val="28"/>
          <w:lang w:val="uk-UA"/>
        </w:rPr>
      </w:pPr>
      <w:r>
        <w:rPr>
          <w:b/>
          <w:bCs/>
          <w:sz w:val="28"/>
          <w:lang w:val="uk-UA"/>
        </w:rPr>
        <w:t>У першому розділі "Лінгвоаксіологічні засади утворення агентивних номінативних одиниць з формантом -</w:t>
      </w:r>
      <w:r>
        <w:rPr>
          <w:b/>
          <w:bCs/>
          <w:sz w:val="28"/>
          <w:lang w:val="en-US"/>
        </w:rPr>
        <w:t>er</w:t>
      </w:r>
      <w:r>
        <w:rPr>
          <w:b/>
          <w:bCs/>
          <w:i/>
          <w:iCs/>
          <w:sz w:val="28"/>
          <w:lang w:val="uk-UA"/>
        </w:rPr>
        <w:t xml:space="preserve"> </w:t>
      </w:r>
      <w:r>
        <w:rPr>
          <w:b/>
          <w:bCs/>
          <w:sz w:val="28"/>
          <w:lang w:val="uk-UA"/>
        </w:rPr>
        <w:t xml:space="preserve">у сучасній англійській мові" </w:t>
      </w:r>
      <w:r>
        <w:rPr>
          <w:sz w:val="28"/>
          <w:lang w:val="uk-UA"/>
        </w:rPr>
        <w:t>визначається  л</w:t>
      </w:r>
      <w:r>
        <w:rPr>
          <w:bCs/>
          <w:sz w:val="28"/>
          <w:lang w:val="uk-UA"/>
        </w:rPr>
        <w:t xml:space="preserve">інгвістичний статус категорії оцінки з позицій аксіології та обґрунтовується термін </w:t>
      </w:r>
      <w:r>
        <w:rPr>
          <w:bCs/>
          <w:i/>
          <w:iCs/>
          <w:sz w:val="28"/>
          <w:lang w:val="uk-UA"/>
        </w:rPr>
        <w:t xml:space="preserve">агентивні номінативні одиниці </w:t>
      </w:r>
      <w:r>
        <w:rPr>
          <w:i/>
          <w:iCs/>
          <w:sz w:val="28"/>
          <w:lang w:val="uk-UA"/>
        </w:rPr>
        <w:t>з формантом -</w:t>
      </w:r>
      <w:r>
        <w:rPr>
          <w:i/>
          <w:iCs/>
          <w:sz w:val="28"/>
          <w:lang w:val="en-US"/>
        </w:rPr>
        <w:t>er</w:t>
      </w:r>
      <w:r>
        <w:rPr>
          <w:b/>
          <w:bCs/>
          <w:i/>
          <w:iCs/>
          <w:sz w:val="28"/>
          <w:lang w:val="uk-UA"/>
        </w:rPr>
        <w:t xml:space="preserve"> </w:t>
      </w:r>
      <w:r>
        <w:rPr>
          <w:bCs/>
          <w:sz w:val="28"/>
          <w:lang w:val="uk-UA"/>
        </w:rPr>
        <w:t>з його поняттєвою базою, простежуються шляхи  формування аксіологічних переосмислень семантики цих одиниць у сучасній англійській мові, здійснюється їх структурно-семантичне моделювання, виявляються характерні словотворчі особливості аксіологічно маркованих агентивних номінативних композит із формантом -</w:t>
      </w:r>
      <w:r>
        <w:rPr>
          <w:bCs/>
          <w:sz w:val="28"/>
          <w:lang w:val="en-US"/>
        </w:rPr>
        <w:t>er</w:t>
      </w:r>
      <w:r>
        <w:rPr>
          <w:bCs/>
          <w:sz w:val="28"/>
          <w:lang w:val="uk-UA"/>
        </w:rPr>
        <w:t>.</w:t>
      </w:r>
    </w:p>
    <w:p w:rsidR="00C70C58" w:rsidRPr="00C70C58" w:rsidRDefault="00C70C58" w:rsidP="00C70C58">
      <w:pPr>
        <w:pStyle w:val="afffffff7"/>
        <w:spacing w:line="360" w:lineRule="auto"/>
        <w:ind w:right="-12" w:firstLine="720"/>
        <w:rPr>
          <w:lang w:val="uk-UA"/>
        </w:rPr>
      </w:pPr>
      <w:r w:rsidRPr="00C70C58">
        <w:rPr>
          <w:b/>
          <w:lang w:val="uk-UA"/>
        </w:rPr>
        <w:t xml:space="preserve">Другий розділ “Онтологічна сутність аксіологічно </w:t>
      </w:r>
      <w:r w:rsidRPr="00C70C58">
        <w:rPr>
          <w:b/>
          <w:bCs/>
          <w:lang w:val="uk-UA"/>
        </w:rPr>
        <w:t>маркованих агентивних номінативних одиниць із формантом -</w:t>
      </w:r>
      <w:r>
        <w:rPr>
          <w:b/>
          <w:bCs/>
          <w:lang w:val="en-US"/>
        </w:rPr>
        <w:t>er</w:t>
      </w:r>
      <w:r w:rsidRPr="00C70C58">
        <w:rPr>
          <w:b/>
          <w:bCs/>
          <w:lang w:val="uk-UA"/>
        </w:rPr>
        <w:t xml:space="preserve">” </w:t>
      </w:r>
      <w:r w:rsidRPr="00C70C58">
        <w:rPr>
          <w:lang w:val="uk-UA"/>
        </w:rPr>
        <w:t>присвячено з’ясуванню внутрішньої форми номінативних одиниць із формантом -</w:t>
      </w:r>
      <w:r>
        <w:rPr>
          <w:lang w:val="en-US"/>
        </w:rPr>
        <w:t>er</w:t>
      </w:r>
      <w:r w:rsidRPr="00C70C58">
        <w:rPr>
          <w:lang w:val="uk-UA"/>
        </w:rPr>
        <w:t xml:space="preserve"> як джерела реконструкції культурно-мовної свідомості Людини-діяча. Зокрема з позицій семасіологічного й ономісіологічного підходів проведено    агломеративну концептуалізацію макрополя “Людина-діяч” з виявленням чотирьох к</w:t>
      </w:r>
      <w:r w:rsidRPr="00C70C58">
        <w:rPr>
          <w:spacing w:val="-8"/>
          <w:lang w:val="uk-UA"/>
        </w:rPr>
        <w:t xml:space="preserve">онцептуальних кластерів: “Людина-діяч як біологічний індивід”, </w:t>
      </w:r>
      <w:r w:rsidRPr="00C70C58">
        <w:rPr>
          <w:lang w:val="uk-UA"/>
        </w:rPr>
        <w:t>“Людина-діяч та її емоційний стан”, “Людина-діяч як мікрокосм”, “Людина-діяч як соціокультурний феномен”.</w:t>
      </w:r>
    </w:p>
    <w:p w:rsidR="00C70C58" w:rsidRPr="00C70C58" w:rsidRDefault="00C70C58" w:rsidP="00C70C58">
      <w:pPr>
        <w:pStyle w:val="afffffff7"/>
        <w:spacing w:line="360" w:lineRule="auto"/>
        <w:ind w:right="-108" w:firstLine="720"/>
        <w:rPr>
          <w:b/>
          <w:bCs/>
          <w:lang w:val="uk-UA"/>
        </w:rPr>
      </w:pPr>
      <w:r w:rsidRPr="00C70C58">
        <w:rPr>
          <w:b/>
          <w:lang w:val="uk-UA"/>
        </w:rPr>
        <w:t>У третьому розділі “Логіко-семіотичне моделювання аксіологічно маркованих агентивних номінативних одиниць із формантом –</w:t>
      </w:r>
      <w:r>
        <w:rPr>
          <w:b/>
          <w:lang w:val="en-US"/>
        </w:rPr>
        <w:t>er</w:t>
      </w:r>
      <w:r w:rsidRPr="00C70C58">
        <w:rPr>
          <w:b/>
          <w:lang w:val="uk-UA"/>
        </w:rPr>
        <w:t xml:space="preserve">” </w:t>
      </w:r>
      <w:r w:rsidRPr="00C70C58">
        <w:rPr>
          <w:lang w:val="uk-UA"/>
        </w:rPr>
        <w:t>визначено функціонально-ономасіологічні мікрополя агентивних номінативних одиниць із формантом</w:t>
      </w:r>
      <w:r w:rsidRPr="00C70C58">
        <w:rPr>
          <w:i/>
          <w:iCs/>
          <w:lang w:val="uk-UA"/>
        </w:rPr>
        <w:t xml:space="preserve"> -</w:t>
      </w:r>
      <w:r>
        <w:rPr>
          <w:lang w:val="en-US"/>
        </w:rPr>
        <w:t>er</w:t>
      </w:r>
      <w:r w:rsidRPr="00C70C58">
        <w:rPr>
          <w:lang w:val="uk-UA"/>
        </w:rPr>
        <w:t xml:space="preserve"> з урахуванням концептосфер та семантичних опозицій. На основі аксіологічного маркування досліджуваних </w:t>
      </w:r>
      <w:r w:rsidRPr="00C70C58">
        <w:rPr>
          <w:lang w:val="uk-UA"/>
        </w:rPr>
        <w:lastRenderedPageBreak/>
        <w:t>номінативних одиниць у роботі проаналізовано соціосеміотичну концептосферу з агентивами-політонімами, - лексонімами, -соціонімами,  п</w:t>
      </w:r>
      <w:r w:rsidRPr="00C70C58">
        <w:rPr>
          <w:bCs/>
          <w:lang w:val="uk-UA"/>
        </w:rPr>
        <w:t>рагматичну концептосферу з агентивами на позначення трудової діяльності людини, обрядово-міфологемну концептосферу, е</w:t>
      </w:r>
      <w:r w:rsidRPr="00C70C58">
        <w:rPr>
          <w:lang w:val="uk-UA"/>
        </w:rPr>
        <w:t>кзистенціальну концептосферу з агентивами на позначення змісту і характеру дій людини та  семіотичну хронотопну концептосферу.</w:t>
      </w:r>
      <w:r w:rsidRPr="00C70C58">
        <w:rPr>
          <w:b/>
          <w:bCs/>
          <w:lang w:val="uk-UA"/>
        </w:rPr>
        <w:t xml:space="preserve"> </w:t>
      </w:r>
    </w:p>
    <w:p w:rsidR="00C70C58" w:rsidRDefault="00C70C58" w:rsidP="00C70C58">
      <w:pPr>
        <w:spacing w:line="360" w:lineRule="auto"/>
        <w:ind w:firstLine="720"/>
        <w:jc w:val="both"/>
        <w:rPr>
          <w:noProof/>
          <w:sz w:val="28"/>
          <w:szCs w:val="28"/>
          <w:lang w:val="uk-UA"/>
        </w:rPr>
      </w:pPr>
      <w:r>
        <w:rPr>
          <w:b/>
          <w:bCs/>
          <w:noProof/>
          <w:sz w:val="28"/>
          <w:szCs w:val="28"/>
        </w:rPr>
        <w:t xml:space="preserve">У загальних висновках </w:t>
      </w:r>
      <w:r>
        <w:rPr>
          <w:noProof/>
          <w:sz w:val="28"/>
          <w:szCs w:val="28"/>
        </w:rPr>
        <w:t>підводяться підсумки дослідження</w:t>
      </w:r>
      <w:r>
        <w:rPr>
          <w:noProof/>
          <w:sz w:val="28"/>
          <w:szCs w:val="28"/>
          <w:lang w:val="uk-UA"/>
        </w:rPr>
        <w:t xml:space="preserve"> та окреслюються перспективи подальшої розробки обраного наукового напряму.</w:t>
      </w:r>
    </w:p>
    <w:p w:rsidR="00C20DA6" w:rsidRDefault="00C20DA6" w:rsidP="00C20DA6">
      <w:pPr>
        <w:ind w:firstLine="360"/>
        <w:jc w:val="both"/>
        <w:rPr>
          <w:color w:val="800080"/>
          <w:sz w:val="28"/>
          <w:szCs w:val="28"/>
        </w:rPr>
      </w:pPr>
    </w:p>
    <w:p w:rsidR="00C70C58" w:rsidRDefault="00C70C58" w:rsidP="00C20DA6">
      <w:pPr>
        <w:ind w:firstLine="360"/>
        <w:jc w:val="both"/>
        <w:rPr>
          <w:color w:val="800080"/>
          <w:sz w:val="28"/>
          <w:szCs w:val="28"/>
        </w:rPr>
      </w:pPr>
    </w:p>
    <w:p w:rsidR="00C70C58" w:rsidRDefault="00C70C58" w:rsidP="00C20DA6">
      <w:pPr>
        <w:ind w:firstLine="360"/>
        <w:jc w:val="both"/>
        <w:rPr>
          <w:color w:val="800080"/>
          <w:sz w:val="28"/>
          <w:szCs w:val="28"/>
        </w:rPr>
      </w:pPr>
    </w:p>
    <w:p w:rsidR="00C70C58" w:rsidRDefault="00C70C58" w:rsidP="00C70C58">
      <w:pPr>
        <w:pStyle w:val="afffffff4"/>
      </w:pPr>
      <w:r>
        <w:t>ЗАГАЛЬНІ ВИСНОВКИ</w:t>
      </w:r>
    </w:p>
    <w:p w:rsidR="00C70C58" w:rsidRDefault="00C70C58" w:rsidP="00C70C58">
      <w:pPr>
        <w:pStyle w:val="afffffff7"/>
      </w:pPr>
    </w:p>
    <w:p w:rsidR="00C70C58" w:rsidRDefault="00C70C58" w:rsidP="00C70C58">
      <w:pPr>
        <w:spacing w:line="360" w:lineRule="auto"/>
        <w:ind w:firstLine="709"/>
        <w:jc w:val="both"/>
        <w:rPr>
          <w:sz w:val="28"/>
          <w:lang w:val="uk-UA"/>
        </w:rPr>
      </w:pPr>
      <w:r>
        <w:rPr>
          <w:sz w:val="28"/>
          <w:lang w:val="uk-UA"/>
        </w:rPr>
        <w:t>Агентивні номінативні одиниці з формантом -</w:t>
      </w:r>
      <w:r>
        <w:rPr>
          <w:sz w:val="28"/>
          <w:lang w:val="en-US"/>
        </w:rPr>
        <w:t>er</w:t>
      </w:r>
      <w:r>
        <w:rPr>
          <w:sz w:val="28"/>
          <w:lang w:val="uk-UA"/>
        </w:rPr>
        <w:t xml:space="preserve"> у дисертаційному дослідженні визначаються в трьох вимірах: 1) як </w:t>
      </w:r>
      <w:r>
        <w:rPr>
          <w:bCs/>
          <w:sz w:val="28"/>
          <w:lang w:val="uk-UA"/>
        </w:rPr>
        <w:t xml:space="preserve">складнопохідні, композитні номінації, а також словосполучення </w:t>
      </w:r>
      <w:r>
        <w:rPr>
          <w:sz w:val="28"/>
          <w:lang w:val="uk-UA"/>
        </w:rPr>
        <w:t>з формантом -</w:t>
      </w:r>
      <w:r>
        <w:rPr>
          <w:sz w:val="28"/>
          <w:lang w:val="en-US"/>
        </w:rPr>
        <w:t>er</w:t>
      </w:r>
      <w:r>
        <w:rPr>
          <w:sz w:val="28"/>
          <w:lang w:val="uk-UA"/>
        </w:rPr>
        <w:t xml:space="preserve">, що поєднують у своїй семантичній структурі значення особи-виконавця певного типу діяльності чи носія певних якостей, 2) як лінгвоаксіологічні одиниці, що виражають пейоративну/меліоративну оцінку, 3) як згорнуті тексти, що в стислій формі узагальнюють і моделюють діяльність і поведінку людини в навколишньому світі. </w:t>
      </w:r>
    </w:p>
    <w:p w:rsidR="00C70C58" w:rsidRPr="00C70C58" w:rsidRDefault="00C70C58" w:rsidP="00C70C58">
      <w:pPr>
        <w:pStyle w:val="afffffff7"/>
        <w:rPr>
          <w:lang w:val="uk-UA"/>
        </w:rPr>
      </w:pPr>
      <w:r w:rsidRPr="00C70C58">
        <w:rPr>
          <w:noProof/>
          <w:lang w:val="uk-UA"/>
        </w:rPr>
        <w:t xml:space="preserve">Агентивні номінативні одиниці з семантикою дієвої особи та </w:t>
      </w:r>
      <w:r w:rsidRPr="00C70C58">
        <w:rPr>
          <w:lang w:val="uk-UA"/>
        </w:rPr>
        <w:t>оцінним значенням виникають внаслідок асоціацій, які сприяють їх переосмисленню, так званим перейменуванням, суть яких полягає в зміні позначень денотатів без зміни самих денотатів.</w:t>
      </w:r>
    </w:p>
    <w:p w:rsidR="00C70C58" w:rsidRDefault="00C70C58" w:rsidP="00C70C58">
      <w:pPr>
        <w:pStyle w:val="36"/>
        <w:rPr>
          <w:lang w:val="uk-UA"/>
        </w:rPr>
      </w:pPr>
      <w:r>
        <w:rPr>
          <w:lang w:val="uk-UA"/>
        </w:rPr>
        <w:t>Комплексний аналіз механізмів формування аксіологічного смислу, структурно-семантичних, логіко-семіотичних та ономасіологічних аспектів аксіологічних переосмислень агентивних номінативних одиниць з формантом -</w:t>
      </w:r>
      <w:r>
        <w:rPr>
          <w:lang w:val="en-US"/>
        </w:rPr>
        <w:t>er</w:t>
      </w:r>
      <w:r>
        <w:rPr>
          <w:lang w:val="uk-UA"/>
        </w:rPr>
        <w:t xml:space="preserve"> дозволяє констатувати прагматичний характер динаміки цих утворень у сучасній англійській мові. </w:t>
      </w:r>
    </w:p>
    <w:p w:rsidR="00C70C58" w:rsidRDefault="00C70C58" w:rsidP="00C70C58">
      <w:pPr>
        <w:pStyle w:val="36"/>
        <w:rPr>
          <w:lang w:val="uk-UA"/>
        </w:rPr>
      </w:pPr>
      <w:r>
        <w:rPr>
          <w:lang w:val="uk-UA"/>
        </w:rPr>
        <w:t xml:space="preserve">Переосмислення семантики агентивних номінативних одиниць </w:t>
      </w:r>
      <w:r>
        <w:rPr>
          <w:bCs/>
          <w:lang w:val="uk-UA"/>
        </w:rPr>
        <w:t>і</w:t>
      </w:r>
      <w:r>
        <w:rPr>
          <w:lang w:val="uk-UA"/>
        </w:rPr>
        <w:t>з формантом -</w:t>
      </w:r>
      <w:r>
        <w:rPr>
          <w:lang w:val="en-US"/>
        </w:rPr>
        <w:t>er</w:t>
      </w:r>
      <w:r>
        <w:rPr>
          <w:lang w:val="uk-UA"/>
        </w:rPr>
        <w:t xml:space="preserve"> відбувається крізь призму оцінної, чуттєвої чи образної уяви, а тому ці одиниці виникають, як правило, в розмовному мовленні, зберігаючи в інших стилях мовлення стилістичну маркованість специфіки усного спілкування. </w:t>
      </w:r>
    </w:p>
    <w:p w:rsidR="00C70C58" w:rsidRDefault="00C70C58" w:rsidP="00C70C58">
      <w:pPr>
        <w:shd w:val="clear" w:color="auto" w:fill="FFFFFF"/>
        <w:spacing w:line="360" w:lineRule="auto"/>
        <w:ind w:firstLine="720"/>
        <w:jc w:val="both"/>
        <w:rPr>
          <w:color w:val="000000"/>
          <w:sz w:val="28"/>
          <w:lang w:val="uk-UA"/>
        </w:rPr>
      </w:pPr>
      <w:r>
        <w:rPr>
          <w:color w:val="000000"/>
          <w:sz w:val="28"/>
          <w:lang w:val="uk-UA"/>
        </w:rPr>
        <w:lastRenderedPageBreak/>
        <w:t xml:space="preserve">В основу лінгвоаксіологічної категоризації агентивних номінативних одиниць сучасної англійської мови покладено такі критерії: 1) суб'єктивність/ об'єктивність оцінки, 2) </w:t>
      </w:r>
      <w:r>
        <w:rPr>
          <w:sz w:val="28"/>
          <w:lang w:val="uk-UA"/>
        </w:rPr>
        <w:t>загальна</w:t>
      </w:r>
      <w:r>
        <w:rPr>
          <w:color w:val="000000"/>
          <w:sz w:val="28"/>
          <w:lang w:val="uk-UA"/>
        </w:rPr>
        <w:t xml:space="preserve">/спеціальна оцінка, 3) меліоративна/ пейоративна оцінка, на підставі яких було здійснено оцінку дійового суб’єкта за такими параметрами: оцінка </w:t>
      </w:r>
      <w:r>
        <w:rPr>
          <w:sz w:val="28"/>
          <w:lang w:val="uk-UA"/>
        </w:rPr>
        <w:t>особистості</w:t>
      </w:r>
      <w:r>
        <w:rPr>
          <w:color w:val="000000"/>
          <w:sz w:val="28"/>
          <w:lang w:val="uk-UA"/>
        </w:rPr>
        <w:t xml:space="preserve">/представника групи, оцінка за зовнішніми даними суб’єкта/за внутрішньою сутністю, оцінка за соціальною ієрархією вищий/нижчий, за політичними поглядами, оцінка за семантичним протиставленням добро/зло, оцінка за </w:t>
      </w:r>
      <w:r>
        <w:rPr>
          <w:sz w:val="28"/>
          <w:lang w:val="uk-UA"/>
        </w:rPr>
        <w:t>ступенем</w:t>
      </w:r>
      <w:r>
        <w:rPr>
          <w:color w:val="000000"/>
          <w:sz w:val="28"/>
          <w:lang w:val="uk-UA"/>
        </w:rPr>
        <w:t xml:space="preserve"> соціальної небезпеки, оцінка за </w:t>
      </w:r>
      <w:r>
        <w:rPr>
          <w:sz w:val="28"/>
          <w:lang w:val="uk-UA"/>
        </w:rPr>
        <w:t>ступенем</w:t>
      </w:r>
      <w:r>
        <w:rPr>
          <w:color w:val="000000"/>
          <w:sz w:val="28"/>
          <w:lang w:val="uk-UA"/>
        </w:rPr>
        <w:t xml:space="preserve"> прагнення та його </w:t>
      </w:r>
      <w:r>
        <w:rPr>
          <w:color w:val="000000"/>
          <w:spacing w:val="-6"/>
          <w:sz w:val="28"/>
          <w:lang w:val="uk-UA"/>
        </w:rPr>
        <w:t xml:space="preserve">адекватності можливостям </w:t>
      </w:r>
      <w:r>
        <w:rPr>
          <w:spacing w:val="-6"/>
          <w:sz w:val="28"/>
          <w:lang w:val="uk-UA"/>
        </w:rPr>
        <w:t>особистості</w:t>
      </w:r>
      <w:r>
        <w:rPr>
          <w:color w:val="000000"/>
          <w:spacing w:val="-6"/>
          <w:sz w:val="28"/>
          <w:lang w:val="uk-UA"/>
        </w:rPr>
        <w:t xml:space="preserve">, оцінка щодо обов'язків. </w:t>
      </w:r>
    </w:p>
    <w:p w:rsidR="00C70C58" w:rsidRPr="00C70C58" w:rsidRDefault="00C70C58" w:rsidP="00C70C58">
      <w:pPr>
        <w:pStyle w:val="afffffff0"/>
        <w:ind w:right="-6" w:firstLine="709"/>
        <w:rPr>
          <w:caps/>
          <w:noProof/>
          <w:lang w:val="uk-UA"/>
        </w:rPr>
      </w:pPr>
      <w:r w:rsidRPr="00C70C58">
        <w:rPr>
          <w:lang w:val="uk-UA"/>
        </w:rPr>
        <w:t>Асоціативно-тематичні номінативні характеристики діячів, які пов’язані з семою оцінки та смисловими конотаціями, стали основою семантичної класифікації агентивних номінативних одиниць з формантом -</w:t>
      </w:r>
      <w:r>
        <w:rPr>
          <w:lang w:val="en-US"/>
        </w:rPr>
        <w:t>er</w:t>
      </w:r>
      <w:r w:rsidRPr="00C70C58">
        <w:rPr>
          <w:lang w:val="uk-UA"/>
        </w:rPr>
        <w:t xml:space="preserve"> за 5 ЛСГ: 1) АНО на позначення людей, що виконують будь-яку конкретну дію, обмежену або необмежену в часі, </w:t>
      </w:r>
      <w:r w:rsidRPr="00C70C58">
        <w:rPr>
          <w:noProof/>
          <w:lang w:val="uk-UA"/>
        </w:rPr>
        <w:t xml:space="preserve">2) </w:t>
      </w:r>
      <w:r w:rsidRPr="00C70C58">
        <w:rPr>
          <w:lang w:val="uk-UA"/>
        </w:rPr>
        <w:t>АНО на позначення осіб</w:t>
      </w:r>
      <w:r w:rsidRPr="00C70C58">
        <w:rPr>
          <w:noProof/>
          <w:lang w:val="uk-UA"/>
        </w:rPr>
        <w:t xml:space="preserve">, яким притаманна певна якість, </w:t>
      </w:r>
      <w:r w:rsidRPr="00C70C58">
        <w:rPr>
          <w:lang w:val="uk-UA"/>
        </w:rPr>
        <w:t>3) АНО на позначення діячів</w:t>
      </w:r>
      <w:r w:rsidRPr="00C70C58">
        <w:rPr>
          <w:noProof/>
          <w:lang w:val="uk-UA"/>
        </w:rPr>
        <w:t xml:space="preserve">, що здійснюють якийсь вид діяльності, </w:t>
      </w:r>
      <w:r w:rsidRPr="00C70C58">
        <w:rPr>
          <w:lang w:val="uk-UA"/>
        </w:rPr>
        <w:t>4) АНО на позначення осіб</w:t>
      </w:r>
      <w:r w:rsidRPr="00C70C58">
        <w:rPr>
          <w:noProof/>
          <w:lang w:val="uk-UA"/>
        </w:rPr>
        <w:t xml:space="preserve">, що належать до певних соціальних груп, нації, які проживають у тій чи іншій країні, місцевості (соціальна, національна принадлежність, місце проживання, </w:t>
      </w:r>
      <w:r w:rsidRPr="00C70C58">
        <w:rPr>
          <w:lang w:val="uk-UA"/>
        </w:rPr>
        <w:t>5) АНО на позначення осіб, що характеризуються певними суспільно-політичними, загальнокультурними поглядами.</w:t>
      </w:r>
    </w:p>
    <w:p w:rsidR="00C70C58" w:rsidRDefault="00C70C58" w:rsidP="00C70C58">
      <w:pPr>
        <w:spacing w:line="360" w:lineRule="auto"/>
        <w:ind w:firstLine="720"/>
        <w:jc w:val="both"/>
        <w:rPr>
          <w:noProof/>
          <w:sz w:val="28"/>
          <w:lang w:val="uk-UA"/>
        </w:rPr>
      </w:pPr>
      <w:r>
        <w:rPr>
          <w:noProof/>
          <w:sz w:val="28"/>
          <w:lang w:val="uk-UA"/>
        </w:rPr>
        <w:t>Структурна організація АНО з формантом -</w:t>
      </w:r>
      <w:r>
        <w:rPr>
          <w:noProof/>
          <w:sz w:val="28"/>
        </w:rPr>
        <w:t>er</w:t>
      </w:r>
      <w:r>
        <w:rPr>
          <w:noProof/>
          <w:sz w:val="28"/>
          <w:lang w:val="uk-UA"/>
        </w:rPr>
        <w:t xml:space="preserve"> (за характером основ) засвідчує наявність 4-х продуктивних моделей: 1) </w:t>
      </w:r>
      <w:r>
        <w:rPr>
          <w:noProof/>
          <w:sz w:val="28"/>
          <w:lang w:val="de-DE"/>
        </w:rPr>
        <w:t>n</w:t>
      </w:r>
      <w:r>
        <w:rPr>
          <w:noProof/>
          <w:sz w:val="28"/>
          <w:lang w:val="uk-UA"/>
        </w:rPr>
        <w:t xml:space="preserve"> + (</w:t>
      </w:r>
      <w:r>
        <w:rPr>
          <w:noProof/>
          <w:sz w:val="28"/>
          <w:lang w:val="en-US"/>
        </w:rPr>
        <w:t>v</w:t>
      </w:r>
      <w:r>
        <w:rPr>
          <w:noProof/>
          <w:sz w:val="28"/>
          <w:lang w:val="uk-UA"/>
        </w:rPr>
        <w:t xml:space="preserve"> + </w:t>
      </w:r>
      <w:r>
        <w:rPr>
          <w:noProof/>
          <w:sz w:val="28"/>
          <w:lang w:val="de-DE"/>
        </w:rPr>
        <w:t>er</w:t>
      </w:r>
      <w:r>
        <w:rPr>
          <w:noProof/>
          <w:sz w:val="28"/>
          <w:lang w:val="uk-UA"/>
        </w:rPr>
        <w:t>),</w:t>
      </w:r>
      <w:r>
        <w:rPr>
          <w:b/>
          <w:bCs/>
          <w:noProof/>
          <w:sz w:val="28"/>
          <w:lang w:val="uk-UA"/>
        </w:rPr>
        <w:t xml:space="preserve"> </w:t>
      </w:r>
      <w:r>
        <w:rPr>
          <w:noProof/>
          <w:sz w:val="28"/>
          <w:lang w:val="uk-UA"/>
        </w:rPr>
        <w:t>2) (</w:t>
      </w:r>
      <w:r>
        <w:rPr>
          <w:noProof/>
          <w:sz w:val="28"/>
          <w:lang w:val="en-US"/>
        </w:rPr>
        <w:t>n</w:t>
      </w:r>
      <w:r>
        <w:rPr>
          <w:noProof/>
          <w:sz w:val="28"/>
          <w:lang w:val="uk-UA"/>
        </w:rPr>
        <w:t xml:space="preserve"> + </w:t>
      </w:r>
      <w:r>
        <w:rPr>
          <w:noProof/>
          <w:sz w:val="28"/>
          <w:lang w:val="en-US"/>
        </w:rPr>
        <w:t>n</w:t>
      </w:r>
      <w:r>
        <w:rPr>
          <w:noProof/>
          <w:sz w:val="28"/>
          <w:lang w:val="uk-UA"/>
        </w:rPr>
        <w:t>) +</w:t>
      </w:r>
      <w:r>
        <w:rPr>
          <w:noProof/>
          <w:sz w:val="28"/>
          <w:lang w:val="de-DE"/>
        </w:rPr>
        <w:t>er</w:t>
      </w:r>
      <w:r>
        <w:rPr>
          <w:noProof/>
          <w:sz w:val="28"/>
          <w:lang w:val="uk-UA"/>
        </w:rPr>
        <w:t xml:space="preserve">, 3) </w:t>
      </w:r>
      <w:r>
        <w:rPr>
          <w:sz w:val="28"/>
          <w:lang w:val="uk-UA"/>
        </w:rPr>
        <w:t>(</w:t>
      </w:r>
      <w:r>
        <w:rPr>
          <w:sz w:val="28"/>
          <w:lang w:val="en-US"/>
        </w:rPr>
        <w:t>a</w:t>
      </w:r>
      <w:r>
        <w:rPr>
          <w:sz w:val="28"/>
          <w:lang w:val="uk-UA"/>
        </w:rPr>
        <w:t xml:space="preserve"> + </w:t>
      </w:r>
      <w:r>
        <w:rPr>
          <w:sz w:val="28"/>
          <w:lang w:val="en-US"/>
        </w:rPr>
        <w:t>n</w:t>
      </w:r>
      <w:r>
        <w:rPr>
          <w:sz w:val="28"/>
          <w:lang w:val="uk-UA"/>
        </w:rPr>
        <w:t xml:space="preserve">) + </w:t>
      </w:r>
      <w:r>
        <w:rPr>
          <w:sz w:val="28"/>
          <w:lang w:val="de-DE"/>
        </w:rPr>
        <w:t>er</w:t>
      </w:r>
      <w:r>
        <w:rPr>
          <w:sz w:val="28"/>
          <w:lang w:val="uk-UA"/>
        </w:rPr>
        <w:t>, 4) (</w:t>
      </w:r>
      <w:r>
        <w:rPr>
          <w:sz w:val="28"/>
          <w:lang w:val="en-US"/>
        </w:rPr>
        <w:t>a</w:t>
      </w:r>
      <w:r>
        <w:rPr>
          <w:sz w:val="28"/>
          <w:lang w:val="uk-UA"/>
        </w:rPr>
        <w:t xml:space="preserve"> + </w:t>
      </w:r>
      <w:r>
        <w:rPr>
          <w:sz w:val="28"/>
          <w:lang w:val="en-US"/>
        </w:rPr>
        <w:t>v</w:t>
      </w:r>
      <w:r>
        <w:rPr>
          <w:sz w:val="28"/>
          <w:lang w:val="uk-UA"/>
        </w:rPr>
        <w:t xml:space="preserve">) + </w:t>
      </w:r>
      <w:r>
        <w:rPr>
          <w:sz w:val="28"/>
          <w:lang w:val="en-US"/>
        </w:rPr>
        <w:t>er</w:t>
      </w:r>
      <w:r>
        <w:rPr>
          <w:sz w:val="28"/>
          <w:lang w:val="uk-UA"/>
        </w:rPr>
        <w:t xml:space="preserve"> </w:t>
      </w:r>
      <w:r>
        <w:rPr>
          <w:noProof/>
          <w:sz w:val="28"/>
          <w:lang w:val="uk-UA"/>
        </w:rPr>
        <w:t xml:space="preserve">та композитних номінацій, які є </w:t>
      </w:r>
      <w:r>
        <w:rPr>
          <w:sz w:val="28"/>
          <w:lang w:val="uk-UA"/>
        </w:rPr>
        <w:t xml:space="preserve">одним із різновидів лексичної синтагми.  </w:t>
      </w:r>
      <w:r>
        <w:rPr>
          <w:noProof/>
          <w:sz w:val="28"/>
          <w:lang w:val="uk-UA"/>
        </w:rPr>
        <w:t xml:space="preserve">  </w:t>
      </w:r>
    </w:p>
    <w:p w:rsidR="00C70C58" w:rsidRDefault="00C70C58" w:rsidP="00C70C58">
      <w:pPr>
        <w:spacing w:line="360" w:lineRule="auto"/>
        <w:ind w:firstLine="720"/>
        <w:jc w:val="both"/>
        <w:rPr>
          <w:color w:val="000000"/>
          <w:spacing w:val="4"/>
          <w:sz w:val="28"/>
          <w:lang w:val="uk-UA"/>
        </w:rPr>
      </w:pPr>
      <w:r>
        <w:rPr>
          <w:spacing w:val="3"/>
          <w:sz w:val="28"/>
          <w:lang w:val="uk-UA"/>
        </w:rPr>
        <w:t>Словникове тлумачення агентивів та лінгвоаксіологічна характеристика цих одиниць засвідчили переважаючу кількість одиниць (307 номінацій</w:t>
      </w:r>
      <w:r w:rsidRPr="00B72C15">
        <w:rPr>
          <w:spacing w:val="3"/>
          <w:sz w:val="28"/>
          <w:lang w:val="uk-UA"/>
        </w:rPr>
        <w:t>)</w:t>
      </w:r>
      <w:r>
        <w:rPr>
          <w:spacing w:val="3"/>
          <w:sz w:val="28"/>
          <w:lang w:val="uk-UA"/>
        </w:rPr>
        <w:t xml:space="preserve">, </w:t>
      </w:r>
      <w:r>
        <w:rPr>
          <w:color w:val="000000"/>
          <w:spacing w:val="3"/>
          <w:sz w:val="28"/>
          <w:lang w:val="uk-UA"/>
        </w:rPr>
        <w:t xml:space="preserve">семантика яких </w:t>
      </w:r>
      <w:r>
        <w:rPr>
          <w:spacing w:val="3"/>
          <w:sz w:val="28"/>
          <w:lang w:val="uk-UA"/>
        </w:rPr>
        <w:t>містить</w:t>
      </w:r>
      <w:r>
        <w:rPr>
          <w:color w:val="000000"/>
          <w:spacing w:val="3"/>
          <w:sz w:val="28"/>
          <w:lang w:val="uk-UA"/>
        </w:rPr>
        <w:t xml:space="preserve"> негативну оцінку (</w:t>
      </w:r>
      <w:r>
        <w:rPr>
          <w:spacing w:val="3"/>
          <w:sz w:val="28"/>
          <w:lang w:val="uk-UA"/>
        </w:rPr>
        <w:t>з 440 емоційно-оцінних</w:t>
      </w:r>
      <w:r>
        <w:rPr>
          <w:color w:val="000000"/>
          <w:spacing w:val="3"/>
          <w:sz w:val="28"/>
          <w:lang w:val="uk-UA"/>
        </w:rPr>
        <w:t xml:space="preserve">), порівняно з агентивами, що мають позитивну оцінку – 133.  </w:t>
      </w:r>
      <w:r>
        <w:rPr>
          <w:color w:val="000000"/>
          <w:spacing w:val="4"/>
          <w:sz w:val="28"/>
          <w:lang w:val="uk-UA"/>
        </w:rPr>
        <w:t xml:space="preserve"> </w:t>
      </w:r>
    </w:p>
    <w:p w:rsidR="00C70C58" w:rsidRDefault="00C70C58" w:rsidP="00C70C58">
      <w:pPr>
        <w:pStyle w:val="2ffff7"/>
        <w:ind w:firstLine="709"/>
      </w:pPr>
      <w:r w:rsidRPr="00C70C58">
        <w:rPr>
          <w:lang w:val="uk-UA"/>
        </w:rPr>
        <w:t>Від загальної кількості аналізованих АНО із формантом -</w:t>
      </w:r>
      <w:r>
        <w:rPr>
          <w:lang w:val="en-US"/>
        </w:rPr>
        <w:t>er</w:t>
      </w:r>
      <w:r w:rsidRPr="00C70C58">
        <w:rPr>
          <w:lang w:val="uk-UA"/>
        </w:rPr>
        <w:t xml:space="preserve"> (950 одиниця) – 53,7 % вживається на позначення професії та виконання постійної дії і належить до </w:t>
      </w:r>
      <w:r w:rsidRPr="00C70C58">
        <w:rPr>
          <w:bCs/>
          <w:lang w:val="uk-UA"/>
        </w:rPr>
        <w:t>стилістично нейтральної лексики</w:t>
      </w:r>
      <w:r w:rsidRPr="00C70C58">
        <w:rPr>
          <w:lang w:val="uk-UA"/>
        </w:rPr>
        <w:t xml:space="preserve">. </w:t>
      </w:r>
      <w:r>
        <w:t>46,3 % АНО із формантом -</w:t>
      </w:r>
      <w:r>
        <w:rPr>
          <w:lang w:val="en-US"/>
        </w:rPr>
        <w:t>er</w:t>
      </w:r>
      <w:r>
        <w:t xml:space="preserve"> з інших ЛСГ мають яскраво виражене </w:t>
      </w:r>
      <w:r>
        <w:rPr>
          <w:bCs/>
        </w:rPr>
        <w:t>експресивно-стилістичне забарвлення</w:t>
      </w:r>
      <w:r>
        <w:t>.</w:t>
      </w:r>
    </w:p>
    <w:p w:rsidR="00C70C58" w:rsidRDefault="00C70C58" w:rsidP="00C70C58">
      <w:pPr>
        <w:pStyle w:val="2ffff7"/>
        <w:ind w:firstLine="709"/>
        <w:rPr>
          <w:spacing w:val="-6"/>
        </w:rPr>
      </w:pPr>
      <w:r>
        <w:lastRenderedPageBreak/>
        <w:t xml:space="preserve">Емоційно-експресивна оцінка агентивних номінацій за протиставленням </w:t>
      </w:r>
      <w:r>
        <w:rPr>
          <w:i/>
          <w:iCs/>
        </w:rPr>
        <w:t xml:space="preserve">позитивне/негативне </w:t>
      </w:r>
      <w:r>
        <w:t>дозволила виділити одиниці меліоративної і пейоративної семантики. Меліоративні одиниці вказують на симпатію, повагу, позитивне ставлення мовця до дійової особи і в кількісному</w:t>
      </w:r>
      <w:r>
        <w:rPr>
          <w:szCs w:val="18"/>
        </w:rPr>
        <w:t xml:space="preserve"> відношенні становлять 14 % </w:t>
      </w:r>
      <w:r>
        <w:t xml:space="preserve">від загального корпусу агентивних номінативних одиниць з формантом </w:t>
      </w:r>
      <w:r>
        <w:rPr>
          <w:i/>
          <w:iCs/>
        </w:rPr>
        <w:t>–er</w:t>
      </w:r>
      <w:r>
        <w:t xml:space="preserve"> та 30 % від аксіологічно маркованих. Пейоративні одиниці вживаються для вираження антипатії, зневажливого ставлення мовця до адресата, що в кількісному відношенні  – 32,2 % від </w:t>
      </w:r>
      <w:r>
        <w:rPr>
          <w:spacing w:val="-6"/>
        </w:rPr>
        <w:t xml:space="preserve">загального корпусу агентивних номінативних одиниць з формантом </w:t>
      </w:r>
      <w:r>
        <w:rPr>
          <w:i/>
          <w:iCs/>
          <w:spacing w:val="-6"/>
        </w:rPr>
        <w:t>–er</w:t>
      </w:r>
      <w:r>
        <w:rPr>
          <w:spacing w:val="-6"/>
        </w:rPr>
        <w:t xml:space="preserve"> та  70 % від аксіологічно маркованих.</w:t>
      </w:r>
    </w:p>
    <w:p w:rsidR="00C70C58" w:rsidRDefault="00C70C58" w:rsidP="00C70C58">
      <w:pPr>
        <w:pStyle w:val="36"/>
        <w:rPr>
          <w:lang w:val="uk-UA"/>
        </w:rPr>
      </w:pPr>
      <w:r>
        <w:t xml:space="preserve">Здобуті результати засвідчили  високий відсоток пейоративів, що  пояснюється </w:t>
      </w:r>
      <w:r>
        <w:rPr>
          <w:lang w:val="uk-UA"/>
        </w:rPr>
        <w:t>антропоцентричним характером природи людини взагалі і особливостями менталітету англомовного носія зокрема. Ми вбачаємо в цьому своєрідний результат критичного ставлення суспільства до своїх вад і недоліків, адже саме іронічно-критична оцінка є найбільш дієвим засобом позитивного впливу.</w:t>
      </w:r>
    </w:p>
    <w:p w:rsidR="00C70C58" w:rsidRDefault="00C70C58" w:rsidP="00C70C58">
      <w:pPr>
        <w:pStyle w:val="2ffff7"/>
        <w:ind w:firstLine="720"/>
      </w:pPr>
      <w:r>
        <w:t xml:space="preserve">Оцінно-мотивуючий компонент у семантиці англійських меліоративів та пейоративів представлений у двох основних типах: онтологічна й етична характеристика особистості. </w:t>
      </w:r>
    </w:p>
    <w:p w:rsidR="00C70C58" w:rsidRDefault="00C70C58" w:rsidP="00C70C58">
      <w:pPr>
        <w:shd w:val="clear" w:color="auto" w:fill="FFFFFF"/>
        <w:spacing w:line="360" w:lineRule="auto"/>
        <w:ind w:firstLine="720"/>
        <w:jc w:val="both"/>
        <w:rPr>
          <w:color w:val="000000"/>
          <w:sz w:val="28"/>
          <w:lang w:val="uk-UA"/>
        </w:rPr>
      </w:pPr>
      <w:r>
        <w:rPr>
          <w:sz w:val="28"/>
          <w:lang w:val="uk-UA"/>
        </w:rPr>
        <w:t>Онтологічна</w:t>
      </w:r>
      <w:r>
        <w:rPr>
          <w:color w:val="000000"/>
          <w:sz w:val="28"/>
          <w:lang w:val="uk-UA"/>
        </w:rPr>
        <w:t xml:space="preserve"> позитивна/негативна характеристика </w:t>
      </w:r>
      <w:r>
        <w:rPr>
          <w:sz w:val="28"/>
          <w:lang w:val="uk-UA"/>
        </w:rPr>
        <w:t>особистості</w:t>
      </w:r>
      <w:r>
        <w:rPr>
          <w:color w:val="000000"/>
          <w:sz w:val="28"/>
          <w:lang w:val="uk-UA"/>
        </w:rPr>
        <w:t xml:space="preserve"> – це спроможність/неспроможність </w:t>
      </w:r>
      <w:r>
        <w:rPr>
          <w:sz w:val="28"/>
          <w:lang w:val="uk-UA"/>
        </w:rPr>
        <w:t>людини</w:t>
      </w:r>
      <w:r>
        <w:rPr>
          <w:color w:val="000000"/>
          <w:sz w:val="28"/>
          <w:lang w:val="uk-UA"/>
        </w:rPr>
        <w:t xml:space="preserve"> як </w:t>
      </w:r>
      <w:r>
        <w:rPr>
          <w:sz w:val="28"/>
          <w:lang w:val="uk-UA"/>
        </w:rPr>
        <w:t>особистості</w:t>
      </w:r>
      <w:r>
        <w:rPr>
          <w:color w:val="000000"/>
          <w:sz w:val="28"/>
          <w:lang w:val="uk-UA"/>
        </w:rPr>
        <w:t xml:space="preserve"> загалом, тобто як представника групи людей та зокрема як індивіда з фізичними й інтелектуально-вольовими достоїнствами/недоліками, вадами, дефектами.</w:t>
      </w:r>
    </w:p>
    <w:p w:rsidR="00C70C58" w:rsidRDefault="00C70C58" w:rsidP="00C70C58">
      <w:pPr>
        <w:shd w:val="clear" w:color="auto" w:fill="FFFFFF"/>
        <w:spacing w:line="360" w:lineRule="auto"/>
        <w:ind w:firstLine="720"/>
        <w:jc w:val="both"/>
        <w:rPr>
          <w:color w:val="000000"/>
          <w:sz w:val="28"/>
          <w:lang w:val="uk-UA"/>
        </w:rPr>
      </w:pPr>
      <w:r>
        <w:rPr>
          <w:color w:val="000000"/>
          <w:sz w:val="28"/>
          <w:lang w:val="uk-UA"/>
        </w:rPr>
        <w:t xml:space="preserve">Етична позитивна/негативна характеристика </w:t>
      </w:r>
      <w:r>
        <w:rPr>
          <w:sz w:val="28"/>
          <w:lang w:val="uk-UA"/>
        </w:rPr>
        <w:t>особистості</w:t>
      </w:r>
      <w:r>
        <w:rPr>
          <w:color w:val="000000"/>
          <w:sz w:val="28"/>
          <w:lang w:val="uk-UA"/>
        </w:rPr>
        <w:t xml:space="preserve"> – це наявність/відсутність поваги з боку індивіда до інших людей,</w:t>
      </w:r>
      <w:r>
        <w:rPr>
          <w:sz w:val="28"/>
          <w:lang w:val="uk-UA"/>
        </w:rPr>
        <w:t xml:space="preserve"> що</w:t>
      </w:r>
      <w:r>
        <w:rPr>
          <w:color w:val="000000"/>
          <w:sz w:val="28"/>
          <w:lang w:val="uk-UA"/>
        </w:rPr>
        <w:t xml:space="preserve"> виражається як дотримання/порушення </w:t>
      </w:r>
      <w:r>
        <w:rPr>
          <w:sz w:val="28"/>
          <w:lang w:val="uk-UA"/>
        </w:rPr>
        <w:t>статусно-етикетних</w:t>
      </w:r>
      <w:r>
        <w:rPr>
          <w:color w:val="000000"/>
          <w:sz w:val="28"/>
          <w:lang w:val="uk-UA"/>
        </w:rPr>
        <w:t xml:space="preserve"> і власне моральних норм </w:t>
      </w:r>
      <w:r>
        <w:rPr>
          <w:sz w:val="28"/>
          <w:lang w:val="uk-UA"/>
        </w:rPr>
        <w:t>поведінки</w:t>
      </w:r>
      <w:r>
        <w:rPr>
          <w:color w:val="000000"/>
          <w:sz w:val="28"/>
          <w:lang w:val="uk-UA"/>
        </w:rPr>
        <w:t xml:space="preserve">. </w:t>
      </w:r>
    </w:p>
    <w:p w:rsidR="00C70C58" w:rsidRDefault="00C70C58" w:rsidP="00C70C58">
      <w:pPr>
        <w:spacing w:line="360" w:lineRule="auto"/>
        <w:ind w:firstLine="720"/>
        <w:jc w:val="both"/>
        <w:rPr>
          <w:lang w:val="uk-UA"/>
        </w:rPr>
      </w:pPr>
      <w:r>
        <w:rPr>
          <w:color w:val="000000"/>
          <w:sz w:val="28"/>
          <w:lang w:val="uk-UA"/>
        </w:rPr>
        <w:t xml:space="preserve">За ознакою балансу </w:t>
      </w:r>
      <w:r>
        <w:rPr>
          <w:sz w:val="28"/>
          <w:lang w:val="uk-UA"/>
        </w:rPr>
        <w:t>онтологічних</w:t>
      </w:r>
      <w:r>
        <w:rPr>
          <w:color w:val="000000"/>
          <w:sz w:val="28"/>
          <w:lang w:val="uk-UA"/>
        </w:rPr>
        <w:t xml:space="preserve"> і етичних якостей нами встановлено такі опозиції: Сильний Позитивіст (розумний, неординарний, знавець, каратель, к</w:t>
      </w:r>
      <w:r>
        <w:rPr>
          <w:sz w:val="28"/>
          <w:lang w:val="uk-UA"/>
        </w:rPr>
        <w:t>оригувальник, т</w:t>
      </w:r>
      <w:r>
        <w:rPr>
          <w:color w:val="000000"/>
          <w:sz w:val="28"/>
          <w:lang w:val="uk-UA"/>
        </w:rPr>
        <w:t xml:space="preserve">рудівник, мораліст) / Сильний </w:t>
      </w:r>
      <w:r>
        <w:rPr>
          <w:sz w:val="28"/>
          <w:lang w:val="uk-UA"/>
        </w:rPr>
        <w:t>Негативіст</w:t>
      </w:r>
      <w:r>
        <w:rPr>
          <w:color w:val="000000"/>
          <w:sz w:val="28"/>
          <w:lang w:val="uk-UA"/>
        </w:rPr>
        <w:t xml:space="preserve"> (злочинець, шахрай, нахаба, ледар, порушник моралі), Слабкий Позитивіст (роззява) / </w:t>
      </w:r>
      <w:r>
        <w:rPr>
          <w:sz w:val="28"/>
          <w:lang w:val="uk-UA"/>
        </w:rPr>
        <w:t>Слабкий</w:t>
      </w:r>
      <w:r>
        <w:rPr>
          <w:color w:val="000000"/>
          <w:sz w:val="28"/>
          <w:lang w:val="uk-UA"/>
        </w:rPr>
        <w:t xml:space="preserve"> </w:t>
      </w:r>
      <w:r>
        <w:rPr>
          <w:sz w:val="28"/>
          <w:lang w:val="uk-UA"/>
        </w:rPr>
        <w:t>Негативіст</w:t>
      </w:r>
      <w:r>
        <w:rPr>
          <w:color w:val="000000"/>
          <w:sz w:val="28"/>
          <w:lang w:val="uk-UA"/>
        </w:rPr>
        <w:t xml:space="preserve"> (дурень, невіглас, базіка).</w:t>
      </w:r>
    </w:p>
    <w:p w:rsidR="00C70C58" w:rsidRDefault="00C70C58" w:rsidP="00C70C58">
      <w:pPr>
        <w:shd w:val="clear" w:color="auto" w:fill="FFFFFF"/>
        <w:spacing w:line="360" w:lineRule="auto"/>
        <w:ind w:firstLine="720"/>
        <w:jc w:val="both"/>
        <w:rPr>
          <w:sz w:val="28"/>
          <w:lang w:val="uk-UA"/>
        </w:rPr>
      </w:pPr>
      <w:r>
        <w:rPr>
          <w:sz w:val="28"/>
          <w:lang w:val="uk-UA"/>
        </w:rPr>
        <w:t>Онтологічна</w:t>
      </w:r>
      <w:r>
        <w:rPr>
          <w:color w:val="000000"/>
          <w:sz w:val="28"/>
          <w:lang w:val="uk-UA"/>
        </w:rPr>
        <w:t xml:space="preserve"> й етична характеристика </w:t>
      </w:r>
      <w:r>
        <w:rPr>
          <w:sz w:val="28"/>
          <w:lang w:val="uk-UA"/>
        </w:rPr>
        <w:t xml:space="preserve">особистості в семантиці агентивів </w:t>
      </w:r>
      <w:r>
        <w:rPr>
          <w:color w:val="000000"/>
          <w:sz w:val="28"/>
          <w:lang w:val="uk-UA"/>
        </w:rPr>
        <w:t xml:space="preserve">має </w:t>
      </w:r>
      <w:r>
        <w:rPr>
          <w:sz w:val="28"/>
          <w:lang w:val="uk-UA"/>
        </w:rPr>
        <w:t>кластерну</w:t>
      </w:r>
      <w:r>
        <w:rPr>
          <w:color w:val="000000"/>
          <w:sz w:val="28"/>
          <w:lang w:val="uk-UA"/>
        </w:rPr>
        <w:t xml:space="preserve"> природу, що зумовлена </w:t>
      </w:r>
      <w:r>
        <w:rPr>
          <w:sz w:val="28"/>
          <w:lang w:val="uk-UA"/>
        </w:rPr>
        <w:t>сигніфікативною</w:t>
      </w:r>
      <w:r>
        <w:rPr>
          <w:color w:val="000000"/>
          <w:sz w:val="28"/>
          <w:lang w:val="uk-UA"/>
        </w:rPr>
        <w:t xml:space="preserve"> нечіткістю, </w:t>
      </w:r>
      <w:r>
        <w:rPr>
          <w:color w:val="000000"/>
          <w:sz w:val="28"/>
          <w:lang w:val="uk-UA"/>
        </w:rPr>
        <w:lastRenderedPageBreak/>
        <w:t>і</w:t>
      </w:r>
      <w:r>
        <w:rPr>
          <w:sz w:val="28"/>
          <w:lang w:val="uk-UA"/>
        </w:rPr>
        <w:t>мплікативною</w:t>
      </w:r>
      <w:r>
        <w:rPr>
          <w:color w:val="000000"/>
          <w:sz w:val="28"/>
          <w:lang w:val="uk-UA"/>
        </w:rPr>
        <w:t xml:space="preserve"> насиченістю, образністю, </w:t>
      </w:r>
      <w:r>
        <w:rPr>
          <w:sz w:val="28"/>
          <w:lang w:val="uk-UA"/>
        </w:rPr>
        <w:t>експресивною</w:t>
      </w:r>
      <w:r>
        <w:rPr>
          <w:color w:val="000000"/>
          <w:sz w:val="28"/>
          <w:lang w:val="uk-UA"/>
        </w:rPr>
        <w:t xml:space="preserve"> </w:t>
      </w:r>
      <w:r>
        <w:rPr>
          <w:sz w:val="28"/>
          <w:lang w:val="uk-UA"/>
        </w:rPr>
        <w:t>градуальністю</w:t>
      </w:r>
      <w:r>
        <w:rPr>
          <w:color w:val="000000"/>
          <w:sz w:val="28"/>
          <w:lang w:val="uk-UA"/>
        </w:rPr>
        <w:t xml:space="preserve"> і маркованим статусом людини.</w:t>
      </w:r>
    </w:p>
    <w:p w:rsidR="00C70C58" w:rsidRDefault="00C70C58" w:rsidP="00C70C58">
      <w:pPr>
        <w:tabs>
          <w:tab w:val="left" w:pos="10490"/>
        </w:tabs>
        <w:spacing w:line="360" w:lineRule="auto"/>
        <w:ind w:right="48" w:firstLine="720"/>
        <w:jc w:val="both"/>
        <w:rPr>
          <w:color w:val="000000"/>
          <w:sz w:val="28"/>
          <w:lang w:val="uk-UA"/>
        </w:rPr>
      </w:pPr>
      <w:r>
        <w:rPr>
          <w:color w:val="000000"/>
          <w:sz w:val="28"/>
          <w:lang w:val="uk-UA"/>
        </w:rPr>
        <w:t xml:space="preserve">За асоціативно-тематичним підходом у межах лінгвокультурної інваріантної моделі „Людина-діяч” було здійснено агломеративну кластеризацію агентивів за 4-ма кластерами:  </w:t>
      </w:r>
    </w:p>
    <w:p w:rsidR="00C70C58" w:rsidRDefault="00C70C58" w:rsidP="00C70C58">
      <w:pPr>
        <w:tabs>
          <w:tab w:val="left" w:pos="10490"/>
        </w:tabs>
        <w:spacing w:line="360" w:lineRule="auto"/>
        <w:ind w:right="48" w:firstLine="720"/>
        <w:jc w:val="both"/>
        <w:rPr>
          <w:bCs/>
          <w:noProof/>
          <w:sz w:val="28"/>
          <w:lang w:val="uk-UA"/>
        </w:rPr>
      </w:pPr>
      <w:r>
        <w:rPr>
          <w:bCs/>
          <w:noProof/>
          <w:sz w:val="28"/>
          <w:lang w:val="uk-UA"/>
        </w:rPr>
        <w:t xml:space="preserve">1) </w:t>
      </w:r>
      <w:r w:rsidRPr="00C578B2">
        <w:rPr>
          <w:bCs/>
          <w:noProof/>
          <w:sz w:val="28"/>
          <w:lang w:val="uk-UA"/>
        </w:rPr>
        <w:t>людина</w:t>
      </w:r>
      <w:r>
        <w:rPr>
          <w:bCs/>
          <w:noProof/>
          <w:sz w:val="28"/>
          <w:lang w:val="uk-UA"/>
        </w:rPr>
        <w:t>-діяч</w:t>
      </w:r>
      <w:r w:rsidRPr="00C578B2">
        <w:rPr>
          <w:bCs/>
          <w:noProof/>
          <w:sz w:val="28"/>
          <w:lang w:val="uk-UA"/>
        </w:rPr>
        <w:t xml:space="preserve"> як</w:t>
      </w:r>
      <w:r>
        <w:rPr>
          <w:bCs/>
          <w:noProof/>
          <w:sz w:val="28"/>
          <w:lang w:val="uk-UA"/>
        </w:rPr>
        <w:t xml:space="preserve"> біологічний індивід;</w:t>
      </w:r>
      <w:r w:rsidRPr="00C578B2">
        <w:rPr>
          <w:bCs/>
          <w:noProof/>
          <w:sz w:val="28"/>
          <w:lang w:val="uk-UA"/>
        </w:rPr>
        <w:t xml:space="preserve"> </w:t>
      </w:r>
    </w:p>
    <w:p w:rsidR="00C70C58" w:rsidRDefault="00C70C58" w:rsidP="00C70C58">
      <w:pPr>
        <w:tabs>
          <w:tab w:val="left" w:pos="10490"/>
        </w:tabs>
        <w:spacing w:line="360" w:lineRule="auto"/>
        <w:ind w:left="709" w:right="48"/>
        <w:jc w:val="both"/>
        <w:rPr>
          <w:bCs/>
          <w:i/>
          <w:noProof/>
          <w:sz w:val="28"/>
        </w:rPr>
      </w:pPr>
      <w:r>
        <w:rPr>
          <w:bCs/>
          <w:sz w:val="28"/>
          <w:lang w:val="uk-UA"/>
        </w:rPr>
        <w:t>2) людина</w:t>
      </w:r>
      <w:r>
        <w:rPr>
          <w:bCs/>
          <w:noProof/>
          <w:sz w:val="28"/>
          <w:lang w:val="uk-UA"/>
        </w:rPr>
        <w:t>-діяч</w:t>
      </w:r>
      <w:r>
        <w:rPr>
          <w:bCs/>
          <w:sz w:val="28"/>
          <w:lang w:val="uk-UA"/>
        </w:rPr>
        <w:t xml:space="preserve"> та її емоційний стан;</w:t>
      </w:r>
      <w:r>
        <w:rPr>
          <w:bCs/>
          <w:noProof/>
          <w:sz w:val="28"/>
        </w:rPr>
        <w:t xml:space="preserve"> </w:t>
      </w:r>
    </w:p>
    <w:p w:rsidR="00C70C58" w:rsidRDefault="00C70C58" w:rsidP="00C70C58">
      <w:pPr>
        <w:tabs>
          <w:tab w:val="left" w:pos="10490"/>
        </w:tabs>
        <w:spacing w:line="360" w:lineRule="auto"/>
        <w:ind w:left="709" w:right="48"/>
        <w:jc w:val="both"/>
        <w:rPr>
          <w:noProof/>
          <w:sz w:val="28"/>
          <w:lang w:val="uk-UA"/>
        </w:rPr>
      </w:pPr>
      <w:r>
        <w:rPr>
          <w:noProof/>
          <w:sz w:val="28"/>
        </w:rPr>
        <w:t xml:space="preserve">3) людина-діяч як мікрокосм; </w:t>
      </w:r>
    </w:p>
    <w:p w:rsidR="00C70C58" w:rsidRDefault="00C70C58" w:rsidP="00C70C58">
      <w:pPr>
        <w:tabs>
          <w:tab w:val="left" w:pos="10490"/>
        </w:tabs>
        <w:spacing w:line="360" w:lineRule="auto"/>
        <w:ind w:left="709" w:right="48"/>
        <w:jc w:val="both"/>
        <w:rPr>
          <w:noProof/>
          <w:sz w:val="28"/>
        </w:rPr>
      </w:pPr>
      <w:r>
        <w:rPr>
          <w:noProof/>
          <w:sz w:val="28"/>
        </w:rPr>
        <w:t>4) людина-діяч як соціокультурний феномен.</w:t>
      </w:r>
    </w:p>
    <w:p w:rsidR="00C70C58" w:rsidRDefault="00C70C58" w:rsidP="00C70C58">
      <w:pPr>
        <w:spacing w:line="360" w:lineRule="auto"/>
        <w:ind w:firstLine="720"/>
        <w:jc w:val="both"/>
        <w:rPr>
          <w:sz w:val="28"/>
          <w:lang w:val="uk-UA"/>
        </w:rPr>
      </w:pPr>
      <w:r>
        <w:rPr>
          <w:sz w:val="28"/>
          <w:lang w:val="uk-UA"/>
        </w:rPr>
        <w:t>Пейоративний напрям аксіологічних переосмислень у цих кластерах є домінуючим, що пояснюються антропоцентричною природою більшості пейоративних агентивів, негативною спрямованістю людської свідомості в характеристиці навколишньої дійсності, особливо негативних проявів суспільного життя, а також дискретним характером негативних емоцій при оцінюванні властивостей та дій суб'єкта.</w:t>
      </w:r>
    </w:p>
    <w:p w:rsidR="00C70C58" w:rsidRPr="00C70C58" w:rsidRDefault="00C70C58" w:rsidP="00C70C58">
      <w:pPr>
        <w:pStyle w:val="2ffff7"/>
        <w:ind w:firstLine="709"/>
        <w:rPr>
          <w:lang w:val="uk-UA"/>
        </w:rPr>
      </w:pPr>
      <w:r w:rsidRPr="00C70C58">
        <w:rPr>
          <w:lang w:val="uk-UA"/>
        </w:rPr>
        <w:t>У сучасній англійській мові основним напрямком пейоративізації є констатація того, що суб’єкт негативної оцінки – це чужа і нерозумна людина, звідси випливають пріоритетні цінності – свій/розумний.</w:t>
      </w:r>
    </w:p>
    <w:p w:rsidR="00C70C58" w:rsidRDefault="00C70C58" w:rsidP="00C70C58">
      <w:pPr>
        <w:shd w:val="clear" w:color="auto" w:fill="FFFFFF"/>
        <w:spacing w:line="360" w:lineRule="auto"/>
        <w:ind w:firstLine="720"/>
        <w:jc w:val="both"/>
        <w:rPr>
          <w:sz w:val="28"/>
          <w:lang w:val="uk-UA"/>
        </w:rPr>
      </w:pPr>
      <w:r>
        <w:rPr>
          <w:sz w:val="28"/>
          <w:szCs w:val="19"/>
          <w:lang w:val="uk-UA"/>
        </w:rPr>
        <w:t>Ядро пейоративів</w:t>
      </w:r>
      <w:r>
        <w:rPr>
          <w:color w:val="000000"/>
          <w:sz w:val="28"/>
          <w:szCs w:val="19"/>
          <w:lang w:val="uk-UA"/>
        </w:rPr>
        <w:t xml:space="preserve"> </w:t>
      </w:r>
      <w:r>
        <w:rPr>
          <w:color w:val="000000"/>
          <w:sz w:val="28"/>
          <w:lang w:val="uk-UA"/>
        </w:rPr>
        <w:t xml:space="preserve">агломеративного </w:t>
      </w:r>
      <w:r>
        <w:rPr>
          <w:color w:val="000000"/>
          <w:sz w:val="28"/>
          <w:szCs w:val="19"/>
          <w:lang w:val="uk-UA"/>
        </w:rPr>
        <w:t>кластера „Л</w:t>
      </w:r>
      <w:r>
        <w:rPr>
          <w:bCs/>
          <w:noProof/>
          <w:sz w:val="28"/>
          <w:lang w:val="uk-UA"/>
        </w:rPr>
        <w:t xml:space="preserve">юдина-діяч як біологічний індивід” </w:t>
      </w:r>
      <w:r>
        <w:rPr>
          <w:sz w:val="28"/>
          <w:szCs w:val="19"/>
          <w:lang w:val="uk-UA"/>
        </w:rPr>
        <w:t>становлять</w:t>
      </w:r>
      <w:r>
        <w:rPr>
          <w:color w:val="000000"/>
          <w:sz w:val="28"/>
          <w:szCs w:val="19"/>
          <w:lang w:val="uk-UA"/>
        </w:rPr>
        <w:t xml:space="preserve"> слова </w:t>
      </w:r>
      <w:r>
        <w:rPr>
          <w:sz w:val="28"/>
          <w:szCs w:val="19"/>
          <w:lang w:val="uk-UA"/>
        </w:rPr>
        <w:t>загального</w:t>
      </w:r>
      <w:r>
        <w:rPr>
          <w:color w:val="000000"/>
          <w:sz w:val="28"/>
          <w:szCs w:val="19"/>
          <w:lang w:val="uk-UA"/>
        </w:rPr>
        <w:t xml:space="preserve"> і</w:t>
      </w:r>
      <w:r>
        <w:rPr>
          <w:sz w:val="28"/>
          <w:szCs w:val="19"/>
          <w:lang w:val="uk-UA"/>
        </w:rPr>
        <w:t>нвективного</w:t>
      </w:r>
      <w:r>
        <w:rPr>
          <w:color w:val="000000"/>
          <w:sz w:val="28"/>
          <w:szCs w:val="19"/>
          <w:lang w:val="uk-UA"/>
        </w:rPr>
        <w:t xml:space="preserve"> значення типу </w:t>
      </w:r>
      <w:r>
        <w:rPr>
          <w:i/>
          <w:iCs/>
          <w:sz w:val="28"/>
          <w:lang w:val="uk-UA"/>
        </w:rPr>
        <w:t xml:space="preserve">whippersnapper, boco-smasher,  bamboozler, </w:t>
      </w:r>
      <w:r>
        <w:rPr>
          <w:sz w:val="28"/>
          <w:lang w:val="uk-UA"/>
        </w:rPr>
        <w:t xml:space="preserve"> </w:t>
      </w:r>
      <w:r>
        <w:rPr>
          <w:i/>
          <w:iCs/>
          <w:sz w:val="28"/>
          <w:lang w:val="uk-UA"/>
        </w:rPr>
        <w:t xml:space="preserve">mischief-maker </w:t>
      </w:r>
      <w:r>
        <w:rPr>
          <w:i/>
          <w:iCs/>
          <w:sz w:val="28"/>
          <w:lang w:val="en-US"/>
        </w:rPr>
        <w:t>confidence</w:t>
      </w:r>
      <w:r>
        <w:rPr>
          <w:i/>
          <w:iCs/>
          <w:sz w:val="28"/>
          <w:lang w:val="uk-UA"/>
        </w:rPr>
        <w:t xml:space="preserve"> </w:t>
      </w:r>
      <w:r>
        <w:rPr>
          <w:i/>
          <w:iCs/>
          <w:sz w:val="28"/>
          <w:lang w:val="en-US"/>
        </w:rPr>
        <w:t>trickster</w:t>
      </w:r>
      <w:r>
        <w:rPr>
          <w:sz w:val="28"/>
          <w:lang w:val="uk-UA"/>
        </w:rPr>
        <w:t xml:space="preserve">, </w:t>
      </w:r>
      <w:r>
        <w:rPr>
          <w:i/>
          <w:iCs/>
          <w:sz w:val="28"/>
          <w:lang w:val="en-US"/>
        </w:rPr>
        <w:t>black</w:t>
      </w:r>
      <w:r>
        <w:rPr>
          <w:i/>
          <w:iCs/>
          <w:sz w:val="28"/>
          <w:lang w:val="uk-UA"/>
        </w:rPr>
        <w:t xml:space="preserve"> </w:t>
      </w:r>
      <w:r>
        <w:rPr>
          <w:i/>
          <w:iCs/>
          <w:sz w:val="28"/>
          <w:lang w:val="en-US"/>
        </w:rPr>
        <w:t>marketer</w:t>
      </w:r>
      <w:r>
        <w:rPr>
          <w:i/>
          <w:iCs/>
          <w:sz w:val="28"/>
          <w:lang w:val="uk-UA"/>
        </w:rPr>
        <w:t xml:space="preserve">, </w:t>
      </w:r>
      <w:r>
        <w:rPr>
          <w:i/>
          <w:iCs/>
          <w:sz w:val="28"/>
          <w:lang w:val="en-US"/>
        </w:rPr>
        <w:t>pettifogger</w:t>
      </w:r>
      <w:r>
        <w:rPr>
          <w:i/>
          <w:iCs/>
          <w:sz w:val="28"/>
          <w:lang w:val="uk-UA"/>
        </w:rPr>
        <w:t xml:space="preserve">, </w:t>
      </w:r>
      <w:r>
        <w:rPr>
          <w:i/>
          <w:iCs/>
          <w:sz w:val="28"/>
          <w:lang w:val="en-US"/>
        </w:rPr>
        <w:t>double</w:t>
      </w:r>
      <w:r>
        <w:rPr>
          <w:i/>
          <w:iCs/>
          <w:sz w:val="28"/>
          <w:lang w:val="uk-UA"/>
        </w:rPr>
        <w:t>-</w:t>
      </w:r>
      <w:r>
        <w:rPr>
          <w:i/>
          <w:iCs/>
          <w:sz w:val="28"/>
          <w:lang w:val="en-US"/>
        </w:rPr>
        <w:t>dealer</w:t>
      </w:r>
      <w:r>
        <w:rPr>
          <w:i/>
          <w:iCs/>
          <w:sz w:val="28"/>
          <w:lang w:val="uk-UA"/>
        </w:rPr>
        <w:t>,</w:t>
      </w:r>
      <w:r>
        <w:rPr>
          <w:sz w:val="28"/>
          <w:lang w:val="uk-UA"/>
        </w:rPr>
        <w:t xml:space="preserve"> </w:t>
      </w:r>
      <w:r>
        <w:rPr>
          <w:i/>
          <w:iCs/>
          <w:sz w:val="28"/>
          <w:lang w:val="en-US"/>
        </w:rPr>
        <w:t>card</w:t>
      </w:r>
      <w:r>
        <w:rPr>
          <w:i/>
          <w:iCs/>
          <w:sz w:val="28"/>
          <w:lang w:val="uk-UA"/>
        </w:rPr>
        <w:t>-</w:t>
      </w:r>
      <w:r>
        <w:rPr>
          <w:i/>
          <w:iCs/>
          <w:sz w:val="28"/>
          <w:lang w:val="en-US"/>
        </w:rPr>
        <w:t>sharper</w:t>
      </w:r>
      <w:r>
        <w:rPr>
          <w:sz w:val="28"/>
          <w:lang w:val="uk-UA"/>
        </w:rPr>
        <w:t xml:space="preserve"> на позначення </w:t>
      </w:r>
      <w:r>
        <w:rPr>
          <w:color w:val="000000"/>
          <w:sz w:val="28"/>
          <w:szCs w:val="19"/>
          <w:lang w:val="uk-UA"/>
        </w:rPr>
        <w:t xml:space="preserve">негідників, мерзотників, </w:t>
      </w:r>
      <w:r>
        <w:rPr>
          <w:sz w:val="28"/>
          <w:lang w:val="uk-UA"/>
        </w:rPr>
        <w:t xml:space="preserve">хуліганів, шахраїв, інтриганів, шулерів </w:t>
      </w:r>
      <w:r>
        <w:rPr>
          <w:bCs/>
          <w:sz w:val="28"/>
          <w:lang w:val="uk-UA"/>
        </w:rPr>
        <w:t>тощо.</w:t>
      </w:r>
      <w:r>
        <w:rPr>
          <w:sz w:val="28"/>
          <w:lang w:val="uk-UA"/>
        </w:rPr>
        <w:t xml:space="preserve"> Д</w:t>
      </w:r>
      <w:r>
        <w:rPr>
          <w:color w:val="000000"/>
          <w:sz w:val="28"/>
          <w:szCs w:val="19"/>
          <w:lang w:val="uk-UA"/>
        </w:rPr>
        <w:t xml:space="preserve">о маргінальної зони належать спеціальні слова </w:t>
      </w:r>
      <w:r>
        <w:rPr>
          <w:sz w:val="28"/>
          <w:szCs w:val="19"/>
          <w:lang w:val="uk-UA"/>
        </w:rPr>
        <w:t>з</w:t>
      </w:r>
      <w:r>
        <w:rPr>
          <w:color w:val="000000"/>
          <w:sz w:val="28"/>
          <w:szCs w:val="19"/>
          <w:lang w:val="uk-UA"/>
        </w:rPr>
        <w:t xml:space="preserve"> негативною оцінкою, які </w:t>
      </w:r>
      <w:r>
        <w:rPr>
          <w:sz w:val="28"/>
          <w:szCs w:val="19"/>
          <w:lang w:val="uk-UA"/>
        </w:rPr>
        <w:t>поділяються</w:t>
      </w:r>
      <w:r>
        <w:rPr>
          <w:color w:val="000000"/>
          <w:sz w:val="28"/>
          <w:szCs w:val="19"/>
          <w:lang w:val="uk-UA"/>
        </w:rPr>
        <w:t xml:space="preserve"> на </w:t>
      </w:r>
      <w:r>
        <w:rPr>
          <w:sz w:val="28"/>
          <w:szCs w:val="19"/>
          <w:lang w:val="uk-UA"/>
        </w:rPr>
        <w:t>дві групи</w:t>
      </w:r>
      <w:r>
        <w:rPr>
          <w:color w:val="000000"/>
          <w:sz w:val="28"/>
          <w:szCs w:val="19"/>
          <w:lang w:val="uk-UA"/>
        </w:rPr>
        <w:t>: об'єктивні та суб'єктивні. Об’єктивні с</w:t>
      </w:r>
      <w:r>
        <w:rPr>
          <w:sz w:val="28"/>
          <w:szCs w:val="19"/>
          <w:lang w:val="uk-UA"/>
        </w:rPr>
        <w:t>пеціальні</w:t>
      </w:r>
      <w:r>
        <w:rPr>
          <w:color w:val="000000"/>
          <w:sz w:val="28"/>
          <w:szCs w:val="19"/>
          <w:lang w:val="uk-UA"/>
        </w:rPr>
        <w:t xml:space="preserve"> </w:t>
      </w:r>
      <w:r>
        <w:rPr>
          <w:sz w:val="28"/>
          <w:szCs w:val="19"/>
          <w:lang w:val="uk-UA"/>
        </w:rPr>
        <w:t>пейоративи</w:t>
      </w:r>
      <w:r>
        <w:rPr>
          <w:color w:val="000000"/>
          <w:sz w:val="28"/>
          <w:szCs w:val="19"/>
          <w:lang w:val="uk-UA"/>
        </w:rPr>
        <w:t xml:space="preserve"> вживаються на позначення об'єктивних недоліків людей – дурість, лінь, розпуста і т.ін. З-поміж суб'єктивних с</w:t>
      </w:r>
      <w:r>
        <w:rPr>
          <w:sz w:val="28"/>
          <w:szCs w:val="19"/>
          <w:lang w:val="uk-UA"/>
        </w:rPr>
        <w:t>пеціальних</w:t>
      </w:r>
      <w:r>
        <w:rPr>
          <w:color w:val="000000"/>
          <w:sz w:val="28"/>
          <w:szCs w:val="19"/>
          <w:lang w:val="uk-UA"/>
        </w:rPr>
        <w:t xml:space="preserve"> </w:t>
      </w:r>
      <w:r>
        <w:rPr>
          <w:sz w:val="28"/>
          <w:szCs w:val="19"/>
          <w:lang w:val="uk-UA"/>
        </w:rPr>
        <w:t>пейоративів зареєстровано</w:t>
      </w:r>
      <w:r>
        <w:rPr>
          <w:color w:val="000000"/>
          <w:sz w:val="28"/>
          <w:szCs w:val="19"/>
          <w:lang w:val="uk-UA"/>
        </w:rPr>
        <w:t xml:space="preserve"> агентивні номінації на позначення людей іншого кола, раси, національні та інші ярлики, які </w:t>
      </w:r>
      <w:r>
        <w:rPr>
          <w:color w:val="000000"/>
          <w:sz w:val="28"/>
          <w:lang w:val="uk-UA"/>
        </w:rPr>
        <w:t>мають амбівалентне тлумачення.</w:t>
      </w:r>
    </w:p>
    <w:p w:rsidR="00C70C58" w:rsidRDefault="00C70C58" w:rsidP="00C70C58">
      <w:pPr>
        <w:shd w:val="clear" w:color="auto" w:fill="FFFFFF"/>
        <w:spacing w:line="360" w:lineRule="auto"/>
        <w:ind w:firstLine="720"/>
        <w:jc w:val="both"/>
        <w:rPr>
          <w:sz w:val="28"/>
          <w:lang w:val="uk-UA"/>
        </w:rPr>
      </w:pPr>
      <w:r>
        <w:rPr>
          <w:color w:val="000000"/>
          <w:sz w:val="28"/>
          <w:szCs w:val="18"/>
          <w:lang w:val="uk-UA"/>
        </w:rPr>
        <w:t>При кластеризації варіантної моделі „</w:t>
      </w:r>
      <w:r>
        <w:rPr>
          <w:sz w:val="28"/>
          <w:lang w:val="uk-UA"/>
        </w:rPr>
        <w:t>Людина-діяч та її емоційний стан”</w:t>
      </w:r>
      <w:r>
        <w:rPr>
          <w:b/>
          <w:sz w:val="28"/>
          <w:lang w:val="uk-UA"/>
        </w:rPr>
        <w:t xml:space="preserve"> </w:t>
      </w:r>
      <w:r>
        <w:rPr>
          <w:bCs/>
          <w:sz w:val="28"/>
          <w:lang w:val="uk-UA"/>
        </w:rPr>
        <w:t>простежуються</w:t>
      </w:r>
      <w:r>
        <w:rPr>
          <w:b/>
          <w:sz w:val="28"/>
          <w:lang w:val="uk-UA"/>
        </w:rPr>
        <w:t xml:space="preserve"> </w:t>
      </w:r>
      <w:r>
        <w:rPr>
          <w:sz w:val="28"/>
          <w:lang w:val="uk-UA"/>
        </w:rPr>
        <w:t xml:space="preserve">семантичні відношення з концептуалізацією </w:t>
      </w:r>
      <w:r>
        <w:rPr>
          <w:sz w:val="28"/>
        </w:rPr>
        <w:t>“Псих</w:t>
      </w:r>
      <w:r>
        <w:rPr>
          <w:sz w:val="28"/>
          <w:lang w:val="uk-UA"/>
        </w:rPr>
        <w:t xml:space="preserve">оментальних і </w:t>
      </w:r>
      <w:r>
        <w:rPr>
          <w:sz w:val="28"/>
          <w:lang w:val="uk-UA"/>
        </w:rPr>
        <w:lastRenderedPageBreak/>
        <w:t>психокінетичних</w:t>
      </w:r>
      <w:r>
        <w:rPr>
          <w:sz w:val="28"/>
        </w:rPr>
        <w:t xml:space="preserve"> процесів людини”, їх прагматичною орієнтацією</w:t>
      </w:r>
      <w:r>
        <w:rPr>
          <w:sz w:val="28"/>
          <w:lang w:val="uk-UA"/>
        </w:rPr>
        <w:t>, які перехрещуються з попереднім кластером</w:t>
      </w:r>
      <w:r>
        <w:rPr>
          <w:sz w:val="28"/>
        </w:rPr>
        <w:t>.</w:t>
      </w:r>
      <w:r>
        <w:rPr>
          <w:sz w:val="28"/>
          <w:lang w:val="uk-UA"/>
        </w:rPr>
        <w:t xml:space="preserve"> К</w:t>
      </w:r>
      <w:r>
        <w:rPr>
          <w:color w:val="000000"/>
          <w:sz w:val="28"/>
          <w:szCs w:val="18"/>
          <w:lang w:val="uk-UA"/>
        </w:rPr>
        <w:t xml:space="preserve">ількісні підрахунки цього кластера (0,4% аналізованих номінацій) засвідчують те, що чуттєва, емоційна природа </w:t>
      </w:r>
      <w:r>
        <w:rPr>
          <w:sz w:val="28"/>
          <w:szCs w:val="18"/>
          <w:lang w:val="uk-UA"/>
        </w:rPr>
        <w:t>людини</w:t>
      </w:r>
      <w:r>
        <w:rPr>
          <w:color w:val="000000"/>
          <w:sz w:val="28"/>
          <w:szCs w:val="18"/>
          <w:lang w:val="uk-UA"/>
        </w:rPr>
        <w:t xml:space="preserve"> не </w:t>
      </w:r>
      <w:r>
        <w:rPr>
          <w:sz w:val="28"/>
          <w:szCs w:val="18"/>
          <w:lang w:val="uk-UA"/>
        </w:rPr>
        <w:t>представляла</w:t>
      </w:r>
      <w:r>
        <w:rPr>
          <w:color w:val="000000"/>
          <w:sz w:val="28"/>
          <w:szCs w:val="18"/>
          <w:lang w:val="uk-UA"/>
        </w:rPr>
        <w:t xml:space="preserve"> особливого інтересу, тимчасом </w:t>
      </w:r>
      <w:r>
        <w:rPr>
          <w:sz w:val="28"/>
          <w:szCs w:val="18"/>
          <w:lang w:val="uk-UA"/>
        </w:rPr>
        <w:t>духовна і</w:t>
      </w:r>
      <w:r>
        <w:rPr>
          <w:color w:val="000000"/>
          <w:sz w:val="28"/>
          <w:szCs w:val="18"/>
          <w:lang w:val="uk-UA"/>
        </w:rPr>
        <w:t xml:space="preserve"> </w:t>
      </w:r>
      <w:r>
        <w:rPr>
          <w:sz w:val="28"/>
          <w:szCs w:val="18"/>
          <w:lang w:val="uk-UA"/>
        </w:rPr>
        <w:t xml:space="preserve">соціальна сфери навпаки. </w:t>
      </w:r>
    </w:p>
    <w:p w:rsidR="00C70C58" w:rsidRDefault="00C70C58" w:rsidP="00C70C58">
      <w:pPr>
        <w:shd w:val="clear" w:color="auto" w:fill="FFFFFF"/>
        <w:tabs>
          <w:tab w:val="left" w:pos="9355"/>
        </w:tabs>
        <w:spacing w:before="43" w:line="360" w:lineRule="auto"/>
        <w:ind w:right="-5" w:firstLine="720"/>
        <w:jc w:val="both"/>
        <w:rPr>
          <w:sz w:val="28"/>
          <w:lang w:val="uk-UA"/>
        </w:rPr>
      </w:pPr>
      <w:r>
        <w:rPr>
          <w:color w:val="000000"/>
          <w:sz w:val="28"/>
          <w:szCs w:val="18"/>
          <w:lang w:val="uk-UA"/>
        </w:rPr>
        <w:t xml:space="preserve">Аналіз номінацій на позначення сфери </w:t>
      </w:r>
      <w:r>
        <w:rPr>
          <w:sz w:val="28"/>
          <w:szCs w:val="18"/>
          <w:lang w:val="uk-UA"/>
        </w:rPr>
        <w:t>духовного</w:t>
      </w:r>
      <w:r>
        <w:rPr>
          <w:color w:val="000000"/>
          <w:sz w:val="28"/>
          <w:szCs w:val="18"/>
          <w:lang w:val="uk-UA"/>
        </w:rPr>
        <w:t xml:space="preserve"> </w:t>
      </w:r>
      <w:r>
        <w:rPr>
          <w:sz w:val="28"/>
          <w:szCs w:val="18"/>
          <w:lang w:val="uk-UA"/>
        </w:rPr>
        <w:t>життя</w:t>
      </w:r>
      <w:r>
        <w:rPr>
          <w:color w:val="000000"/>
          <w:sz w:val="28"/>
          <w:szCs w:val="18"/>
          <w:lang w:val="uk-UA"/>
        </w:rPr>
        <w:t xml:space="preserve"> </w:t>
      </w:r>
      <w:r>
        <w:rPr>
          <w:sz w:val="28"/>
          <w:szCs w:val="18"/>
          <w:lang w:val="uk-UA"/>
        </w:rPr>
        <w:t>людини</w:t>
      </w:r>
      <w:r>
        <w:rPr>
          <w:color w:val="000000"/>
          <w:sz w:val="28"/>
          <w:szCs w:val="18"/>
          <w:lang w:val="uk-UA"/>
        </w:rPr>
        <w:t xml:space="preserve"> показує, що весь її </w:t>
      </w:r>
      <w:r>
        <w:rPr>
          <w:sz w:val="28"/>
          <w:szCs w:val="18"/>
          <w:lang w:val="uk-UA"/>
        </w:rPr>
        <w:t>світ</w:t>
      </w:r>
      <w:r>
        <w:rPr>
          <w:color w:val="000000"/>
          <w:sz w:val="28"/>
          <w:szCs w:val="18"/>
          <w:lang w:val="uk-UA"/>
        </w:rPr>
        <w:t xml:space="preserve"> формується навколо регулятивного принципу </w:t>
      </w:r>
      <w:r>
        <w:rPr>
          <w:i/>
          <w:iCs/>
          <w:color w:val="000000"/>
          <w:sz w:val="28"/>
          <w:szCs w:val="18"/>
          <w:lang w:val="uk-UA"/>
        </w:rPr>
        <w:t>добро/зло</w:t>
      </w:r>
      <w:r>
        <w:rPr>
          <w:color w:val="000000"/>
          <w:sz w:val="28"/>
          <w:szCs w:val="18"/>
          <w:lang w:val="uk-UA"/>
        </w:rPr>
        <w:t xml:space="preserve"> </w:t>
      </w:r>
      <w:r>
        <w:rPr>
          <w:sz w:val="28"/>
          <w:szCs w:val="18"/>
          <w:lang w:val="uk-UA"/>
        </w:rPr>
        <w:t>з</w:t>
      </w:r>
      <w:r>
        <w:rPr>
          <w:color w:val="000000"/>
          <w:sz w:val="28"/>
          <w:szCs w:val="18"/>
          <w:lang w:val="uk-UA"/>
        </w:rPr>
        <w:t xml:space="preserve"> корелятами, що </w:t>
      </w:r>
      <w:r>
        <w:rPr>
          <w:sz w:val="28"/>
          <w:szCs w:val="18"/>
          <w:lang w:val="uk-UA"/>
        </w:rPr>
        <w:t>становлять</w:t>
      </w:r>
      <w:r>
        <w:rPr>
          <w:color w:val="000000"/>
          <w:sz w:val="28"/>
          <w:szCs w:val="18"/>
          <w:lang w:val="uk-UA"/>
        </w:rPr>
        <w:t xml:space="preserve"> інвентар будь-якої культури і маркуються </w:t>
      </w:r>
      <w:r>
        <w:rPr>
          <w:sz w:val="28"/>
          <w:lang w:val="uk-UA"/>
        </w:rPr>
        <w:t xml:space="preserve">опозиційно через протиставлення божественного (меліоративи) і гріховного (пейоративи) в людині. </w:t>
      </w:r>
    </w:p>
    <w:p w:rsidR="00C70C58" w:rsidRDefault="00C70C58" w:rsidP="00C70C58">
      <w:pPr>
        <w:spacing w:line="360" w:lineRule="auto"/>
        <w:ind w:firstLine="720"/>
        <w:jc w:val="both"/>
        <w:rPr>
          <w:i/>
          <w:iCs/>
          <w:sz w:val="28"/>
          <w:lang w:val="uk-UA"/>
        </w:rPr>
      </w:pPr>
      <w:r>
        <w:rPr>
          <w:color w:val="000000"/>
          <w:sz w:val="28"/>
          <w:szCs w:val="27"/>
          <w:lang w:val="uk-UA"/>
        </w:rPr>
        <w:t xml:space="preserve">Ядерними тематичними асоціаціями </w:t>
      </w:r>
      <w:r>
        <w:rPr>
          <w:sz w:val="28"/>
          <w:lang w:val="uk-UA"/>
        </w:rPr>
        <w:t>Концептуального кластера “Людина-діяч як мікрокосм”</w:t>
      </w:r>
      <w:r>
        <w:rPr>
          <w:b/>
          <w:bCs/>
          <w:sz w:val="28"/>
          <w:lang w:val="uk-UA"/>
        </w:rPr>
        <w:t xml:space="preserve"> </w:t>
      </w:r>
      <w:r>
        <w:rPr>
          <w:color w:val="000000"/>
          <w:sz w:val="28"/>
          <w:szCs w:val="27"/>
          <w:lang w:val="uk-UA"/>
        </w:rPr>
        <w:t>є інваріанти, які об’єднують агентивні меліоративи</w:t>
      </w:r>
      <w:r>
        <w:rPr>
          <w:sz w:val="28"/>
          <w:lang w:val="uk-UA"/>
        </w:rPr>
        <w:t xml:space="preserve">, що символізують Добро як: </w:t>
      </w:r>
      <w:r>
        <w:rPr>
          <w:color w:val="000000"/>
          <w:sz w:val="28"/>
          <w:szCs w:val="18"/>
          <w:lang w:val="uk-UA"/>
        </w:rPr>
        <w:t>благо, благодіяння, доброчинність  (</w:t>
      </w:r>
      <w:r>
        <w:rPr>
          <w:i/>
          <w:iCs/>
          <w:sz w:val="28"/>
          <w:lang w:val="uk-UA"/>
        </w:rPr>
        <w:t>good-doer</w:t>
      </w:r>
      <w:r>
        <w:rPr>
          <w:sz w:val="28"/>
          <w:lang w:val="uk-UA"/>
        </w:rPr>
        <w:t xml:space="preserve">); </w:t>
      </w:r>
      <w:r>
        <w:rPr>
          <w:color w:val="000000"/>
          <w:sz w:val="28"/>
          <w:szCs w:val="18"/>
          <w:lang w:val="uk-UA"/>
        </w:rPr>
        <w:t>прагнення прийти на допомогу та досягати поставленої мети (</w:t>
      </w:r>
      <w:r>
        <w:rPr>
          <w:i/>
          <w:iCs/>
          <w:sz w:val="28"/>
          <w:lang w:val="uk-UA"/>
        </w:rPr>
        <w:t>whole-hogger</w:t>
      </w:r>
      <w:r>
        <w:rPr>
          <w:sz w:val="28"/>
          <w:lang w:val="uk-UA"/>
        </w:rPr>
        <w:t xml:space="preserve">); </w:t>
      </w:r>
      <w:r>
        <w:rPr>
          <w:color w:val="000000"/>
          <w:sz w:val="28"/>
          <w:szCs w:val="18"/>
          <w:lang w:val="uk-UA"/>
        </w:rPr>
        <w:t>позиція дотримуватися у своєму житті прийнятих норм, зразків, правил поведінки, брати</w:t>
      </w:r>
      <w:r>
        <w:rPr>
          <w:sz w:val="28"/>
          <w:szCs w:val="18"/>
          <w:lang w:val="uk-UA"/>
        </w:rPr>
        <w:t xml:space="preserve"> участь</w:t>
      </w:r>
      <w:r>
        <w:rPr>
          <w:color w:val="000000"/>
          <w:sz w:val="28"/>
          <w:szCs w:val="18"/>
          <w:lang w:val="uk-UA"/>
        </w:rPr>
        <w:t xml:space="preserve"> у створенні й у</w:t>
      </w:r>
      <w:r>
        <w:rPr>
          <w:sz w:val="28"/>
          <w:szCs w:val="18"/>
          <w:lang w:val="uk-UA"/>
        </w:rPr>
        <w:t>твердженні</w:t>
      </w:r>
      <w:r>
        <w:rPr>
          <w:color w:val="000000"/>
          <w:sz w:val="28"/>
          <w:szCs w:val="18"/>
          <w:lang w:val="uk-UA"/>
        </w:rPr>
        <w:t xml:space="preserve"> норм і законів (</w:t>
      </w:r>
      <w:r>
        <w:rPr>
          <w:i/>
          <w:iCs/>
          <w:sz w:val="28"/>
          <w:lang w:val="uk-UA"/>
        </w:rPr>
        <w:t>lawgiver</w:t>
      </w:r>
      <w:r>
        <w:rPr>
          <w:sz w:val="28"/>
          <w:lang w:val="uk-UA"/>
        </w:rPr>
        <w:t xml:space="preserve">); </w:t>
      </w:r>
      <w:r>
        <w:rPr>
          <w:color w:val="000000"/>
          <w:sz w:val="28"/>
          <w:szCs w:val="18"/>
          <w:lang w:val="uk-UA"/>
        </w:rPr>
        <w:t>розум, знання (</w:t>
      </w:r>
      <w:r>
        <w:rPr>
          <w:i/>
          <w:iCs/>
          <w:sz w:val="28"/>
          <w:lang w:val="uk-UA"/>
        </w:rPr>
        <w:t>all-rounder</w:t>
      </w:r>
      <w:r>
        <w:rPr>
          <w:sz w:val="28"/>
          <w:lang w:val="uk-UA"/>
        </w:rPr>
        <w:t>); уміння</w:t>
      </w:r>
      <w:r>
        <w:rPr>
          <w:i/>
          <w:iCs/>
          <w:sz w:val="28"/>
          <w:lang w:val="uk-UA"/>
        </w:rPr>
        <w:t xml:space="preserve"> </w:t>
      </w:r>
      <w:r>
        <w:rPr>
          <w:sz w:val="28"/>
          <w:lang w:val="uk-UA"/>
        </w:rPr>
        <w:t>діяти й творити (</w:t>
      </w:r>
      <w:r>
        <w:rPr>
          <w:i/>
          <w:iCs/>
          <w:sz w:val="28"/>
          <w:lang w:val="uk-UA"/>
        </w:rPr>
        <w:t>history-maker</w:t>
      </w:r>
      <w:r>
        <w:rPr>
          <w:sz w:val="28"/>
          <w:lang w:val="uk-UA"/>
        </w:rPr>
        <w:t xml:space="preserve">). </w:t>
      </w:r>
    </w:p>
    <w:p w:rsidR="00C70C58" w:rsidRDefault="00C70C58" w:rsidP="00C70C58">
      <w:pPr>
        <w:shd w:val="clear" w:color="auto" w:fill="FFFFFF"/>
        <w:tabs>
          <w:tab w:val="left" w:pos="353"/>
        </w:tabs>
        <w:spacing w:before="14" w:line="360" w:lineRule="auto"/>
        <w:ind w:firstLine="720"/>
        <w:jc w:val="both"/>
        <w:rPr>
          <w:color w:val="000000"/>
          <w:sz w:val="28"/>
          <w:szCs w:val="18"/>
          <w:lang w:val="uk-UA"/>
        </w:rPr>
      </w:pPr>
      <w:r>
        <w:rPr>
          <w:sz w:val="28"/>
          <w:lang w:val="uk-UA"/>
        </w:rPr>
        <w:t xml:space="preserve">Агентивні пейоративи, що символізують людину як гріховну істоту  </w:t>
      </w:r>
      <w:r>
        <w:rPr>
          <w:bCs/>
          <w:i/>
          <w:iCs/>
          <w:sz w:val="28"/>
          <w:lang w:val="en-US"/>
        </w:rPr>
        <w:t>wrong</w:t>
      </w:r>
      <w:r>
        <w:rPr>
          <w:bCs/>
          <w:i/>
          <w:iCs/>
          <w:sz w:val="28"/>
          <w:lang w:val="uk-UA"/>
        </w:rPr>
        <w:t>-</w:t>
      </w:r>
      <w:r>
        <w:rPr>
          <w:bCs/>
          <w:i/>
          <w:iCs/>
          <w:sz w:val="28"/>
          <w:lang w:val="en-US"/>
        </w:rPr>
        <w:t>doer</w:t>
      </w:r>
      <w:r>
        <w:rPr>
          <w:bCs/>
          <w:sz w:val="28"/>
          <w:lang w:val="uk-UA"/>
        </w:rPr>
        <w:t>,</w:t>
      </w:r>
      <w:r>
        <w:rPr>
          <w:sz w:val="28"/>
          <w:lang w:val="uk-UA"/>
        </w:rPr>
        <w:t xml:space="preserve"> у своїй семантиці засуджують всілякі гріхи людини перед Богом, перед людьми і перед собою, а саме:</w:t>
      </w:r>
      <w:r>
        <w:rPr>
          <w:color w:val="000000"/>
          <w:sz w:val="28"/>
          <w:szCs w:val="18"/>
          <w:lang w:val="uk-UA"/>
        </w:rPr>
        <w:t xml:space="preserve"> похіть, </w:t>
      </w:r>
      <w:r>
        <w:rPr>
          <w:sz w:val="28"/>
          <w:szCs w:val="18"/>
          <w:lang w:val="uk-UA"/>
        </w:rPr>
        <w:t>розпуста</w:t>
      </w:r>
      <w:r>
        <w:rPr>
          <w:color w:val="000000"/>
          <w:sz w:val="28"/>
          <w:szCs w:val="18"/>
          <w:lang w:val="uk-UA"/>
        </w:rPr>
        <w:t>, перелюбство, (</w:t>
      </w:r>
      <w:r>
        <w:rPr>
          <w:i/>
          <w:iCs/>
          <w:sz w:val="28"/>
          <w:lang w:val="en-US"/>
        </w:rPr>
        <w:t>fast</w:t>
      </w:r>
      <w:r>
        <w:rPr>
          <w:i/>
          <w:iCs/>
          <w:sz w:val="28"/>
          <w:lang w:val="uk-UA"/>
        </w:rPr>
        <w:t xml:space="preserve"> </w:t>
      </w:r>
      <w:r>
        <w:rPr>
          <w:i/>
          <w:iCs/>
          <w:sz w:val="28"/>
          <w:lang w:val="en-US"/>
        </w:rPr>
        <w:t>worker</w:t>
      </w:r>
      <w:r>
        <w:rPr>
          <w:i/>
          <w:iCs/>
          <w:color w:val="000000"/>
          <w:sz w:val="28"/>
          <w:lang w:val="uk-UA"/>
        </w:rPr>
        <w:t xml:space="preserve">, </w:t>
      </w:r>
      <w:r>
        <w:rPr>
          <w:i/>
          <w:iCs/>
          <w:sz w:val="28"/>
          <w:lang w:val="en-US"/>
        </w:rPr>
        <w:t>dog</w:t>
      </w:r>
      <w:r>
        <w:rPr>
          <w:i/>
          <w:iCs/>
          <w:sz w:val="28"/>
          <w:lang w:val="uk-UA"/>
        </w:rPr>
        <w:t>-</w:t>
      </w:r>
      <w:r>
        <w:rPr>
          <w:i/>
          <w:iCs/>
          <w:sz w:val="28"/>
          <w:lang w:val="en-US"/>
        </w:rPr>
        <w:t>in</w:t>
      </w:r>
      <w:r>
        <w:rPr>
          <w:i/>
          <w:iCs/>
          <w:sz w:val="28"/>
          <w:lang w:val="uk-UA"/>
        </w:rPr>
        <w:t>-</w:t>
      </w:r>
      <w:r>
        <w:rPr>
          <w:i/>
          <w:iCs/>
          <w:sz w:val="28"/>
          <w:lang w:val="en-US"/>
        </w:rPr>
        <w:t>the</w:t>
      </w:r>
      <w:r>
        <w:rPr>
          <w:i/>
          <w:iCs/>
          <w:sz w:val="28"/>
          <w:lang w:val="uk-UA"/>
        </w:rPr>
        <w:t>-</w:t>
      </w:r>
      <w:r>
        <w:rPr>
          <w:i/>
          <w:iCs/>
          <w:sz w:val="28"/>
          <w:lang w:val="en-US"/>
        </w:rPr>
        <w:t>manger</w:t>
      </w:r>
      <w:r>
        <w:rPr>
          <w:i/>
          <w:iCs/>
          <w:sz w:val="28"/>
          <w:lang w:val="uk-UA"/>
        </w:rPr>
        <w:t>)</w:t>
      </w:r>
      <w:r>
        <w:rPr>
          <w:color w:val="000000"/>
          <w:sz w:val="28"/>
          <w:szCs w:val="18"/>
          <w:lang w:val="uk-UA"/>
        </w:rPr>
        <w:t>, обжерливість (</w:t>
      </w:r>
      <w:r>
        <w:rPr>
          <w:bCs/>
          <w:i/>
          <w:iCs/>
          <w:sz w:val="28"/>
          <w:lang w:val="en-US"/>
        </w:rPr>
        <w:t>overeater</w:t>
      </w:r>
      <w:r>
        <w:rPr>
          <w:bCs/>
          <w:sz w:val="28"/>
          <w:lang w:val="uk-UA"/>
        </w:rPr>
        <w:t>)</w:t>
      </w:r>
      <w:r>
        <w:rPr>
          <w:bCs/>
          <w:color w:val="000000"/>
          <w:sz w:val="28"/>
          <w:szCs w:val="18"/>
          <w:lang w:val="uk-UA"/>
        </w:rPr>
        <w:t>,</w:t>
      </w:r>
      <w:r>
        <w:rPr>
          <w:color w:val="000000"/>
          <w:sz w:val="28"/>
          <w:szCs w:val="18"/>
          <w:lang w:val="uk-UA"/>
        </w:rPr>
        <w:t xml:space="preserve"> пияцтво (</w:t>
      </w:r>
      <w:r>
        <w:rPr>
          <w:bCs/>
          <w:i/>
          <w:iCs/>
          <w:sz w:val="28"/>
          <w:lang w:val="en-US"/>
        </w:rPr>
        <w:t>hellbender</w:t>
      </w:r>
      <w:r>
        <w:rPr>
          <w:bCs/>
          <w:sz w:val="28"/>
          <w:lang w:val="uk-UA"/>
        </w:rPr>
        <w:t>)</w:t>
      </w:r>
      <w:r>
        <w:rPr>
          <w:bCs/>
          <w:color w:val="000000"/>
          <w:sz w:val="28"/>
          <w:szCs w:val="18"/>
          <w:lang w:val="uk-UA"/>
        </w:rPr>
        <w:t>,</w:t>
      </w:r>
      <w:r>
        <w:rPr>
          <w:color w:val="000000"/>
          <w:sz w:val="28"/>
          <w:szCs w:val="18"/>
          <w:lang w:val="uk-UA"/>
        </w:rPr>
        <w:t xml:space="preserve"> неправда, наклеп (</w:t>
      </w:r>
      <w:r>
        <w:rPr>
          <w:bCs/>
          <w:i/>
          <w:iCs/>
          <w:sz w:val="28"/>
          <w:lang w:val="en-US"/>
        </w:rPr>
        <w:t>oath</w:t>
      </w:r>
      <w:r>
        <w:rPr>
          <w:bCs/>
          <w:i/>
          <w:iCs/>
          <w:sz w:val="28"/>
          <w:lang w:val="uk-UA"/>
        </w:rPr>
        <w:t>-</w:t>
      </w:r>
      <w:r>
        <w:rPr>
          <w:bCs/>
          <w:i/>
          <w:iCs/>
          <w:sz w:val="28"/>
          <w:lang w:val="en-US"/>
        </w:rPr>
        <w:t>breaker</w:t>
      </w:r>
      <w:r>
        <w:rPr>
          <w:bCs/>
          <w:sz w:val="28"/>
          <w:lang w:val="uk-UA"/>
        </w:rPr>
        <w:t>)</w:t>
      </w:r>
      <w:r>
        <w:rPr>
          <w:color w:val="000000"/>
          <w:sz w:val="28"/>
          <w:szCs w:val="18"/>
          <w:lang w:val="uk-UA"/>
        </w:rPr>
        <w:t>, зрадництво, обман (</w:t>
      </w:r>
      <w:r>
        <w:rPr>
          <w:bCs/>
          <w:i/>
          <w:iCs/>
          <w:sz w:val="28"/>
          <w:lang w:val="en-US"/>
        </w:rPr>
        <w:t>card</w:t>
      </w:r>
      <w:r>
        <w:rPr>
          <w:bCs/>
          <w:i/>
          <w:iCs/>
          <w:sz w:val="28"/>
          <w:lang w:val="uk-UA"/>
        </w:rPr>
        <w:t>-</w:t>
      </w:r>
      <w:r>
        <w:rPr>
          <w:bCs/>
          <w:i/>
          <w:iCs/>
          <w:sz w:val="28"/>
          <w:lang w:val="en-US"/>
        </w:rPr>
        <w:t>sharper</w:t>
      </w:r>
      <w:r>
        <w:rPr>
          <w:bCs/>
          <w:sz w:val="28"/>
          <w:lang w:val="uk-UA"/>
        </w:rPr>
        <w:t>)</w:t>
      </w:r>
      <w:r>
        <w:rPr>
          <w:color w:val="000000"/>
          <w:sz w:val="28"/>
          <w:szCs w:val="18"/>
          <w:lang w:val="uk-UA"/>
        </w:rPr>
        <w:t>, боягузтво (</w:t>
      </w:r>
      <w:r>
        <w:rPr>
          <w:i/>
          <w:iCs/>
          <w:sz w:val="28"/>
          <w:lang w:val="en-US"/>
        </w:rPr>
        <w:t>chicken</w:t>
      </w:r>
      <w:r>
        <w:rPr>
          <w:i/>
          <w:iCs/>
          <w:sz w:val="28"/>
          <w:lang w:val="uk-UA"/>
        </w:rPr>
        <w:t>-</w:t>
      </w:r>
      <w:r>
        <w:rPr>
          <w:i/>
          <w:iCs/>
          <w:sz w:val="28"/>
          <w:lang w:val="en-US"/>
        </w:rPr>
        <w:t>liver</w:t>
      </w:r>
      <w:r>
        <w:rPr>
          <w:sz w:val="28"/>
          <w:lang w:val="uk-UA"/>
        </w:rPr>
        <w:t>)</w:t>
      </w:r>
      <w:r>
        <w:rPr>
          <w:i/>
          <w:iCs/>
          <w:color w:val="000000"/>
          <w:sz w:val="28"/>
          <w:szCs w:val="18"/>
          <w:lang w:val="uk-UA"/>
        </w:rPr>
        <w:t>.</w:t>
      </w:r>
      <w:r>
        <w:rPr>
          <w:color w:val="000000"/>
          <w:sz w:val="28"/>
          <w:szCs w:val="18"/>
          <w:lang w:val="uk-UA"/>
        </w:rPr>
        <w:t xml:space="preserve">  </w:t>
      </w:r>
    </w:p>
    <w:p w:rsidR="00C70C58" w:rsidRDefault="00C70C58" w:rsidP="00C70C58">
      <w:pPr>
        <w:pStyle w:val="afffffff7"/>
        <w:rPr>
          <w:i/>
          <w:iCs/>
        </w:rPr>
      </w:pPr>
      <w:r>
        <w:t>Концептуальний кластер “Людина-діяч як соціокультурний феномен”</w:t>
      </w:r>
      <w:r>
        <w:rPr>
          <w:b/>
          <w:bCs/>
        </w:rPr>
        <w:t xml:space="preserve"> </w:t>
      </w:r>
      <w:r>
        <w:t>продемонстрував</w:t>
      </w:r>
      <w:r>
        <w:rPr>
          <w:b/>
          <w:bCs/>
        </w:rPr>
        <w:t xml:space="preserve"> </w:t>
      </w:r>
      <w:r>
        <w:t>соціальну структуру англійського суспільства. Концептуальна модель номінативних одиниць із формантом -</w:t>
      </w:r>
      <w:r>
        <w:rPr>
          <w:bCs/>
          <w:lang w:val="en-US"/>
        </w:rPr>
        <w:t>er</w:t>
      </w:r>
      <w:r>
        <w:rPr>
          <w:b/>
          <w:i/>
          <w:iCs/>
        </w:rPr>
        <w:t xml:space="preserve"> </w:t>
      </w:r>
      <w:r>
        <w:rPr>
          <w:bCs/>
        </w:rPr>
        <w:t>з</w:t>
      </w:r>
      <w:r>
        <w:t xml:space="preserve"> ядерною категоріальною архісемою </w:t>
      </w:r>
      <w:r>
        <w:rPr>
          <w:i/>
          <w:iCs/>
        </w:rPr>
        <w:t>Керівництво, Важливість</w:t>
      </w:r>
      <w:r>
        <w:t xml:space="preserve"> має перехресні зв’язки сигніфікатів з фреймом </w:t>
      </w:r>
      <w:r>
        <w:rPr>
          <w:i/>
          <w:iCs/>
        </w:rPr>
        <w:t>Сила, Влада</w:t>
      </w:r>
      <w:r>
        <w:t xml:space="preserve"> і поєднує одиниці зі значенням соціальної ієрархії об’єктів </w:t>
      </w:r>
      <w:r>
        <w:rPr>
          <w:i/>
          <w:iCs/>
        </w:rPr>
        <w:t xml:space="preserve">вищий/нижчий, важливий/неважливий. </w:t>
      </w:r>
    </w:p>
    <w:p w:rsidR="00C70C58" w:rsidRDefault="00C70C58" w:rsidP="00C70C58">
      <w:pPr>
        <w:spacing w:line="360" w:lineRule="auto"/>
        <w:ind w:firstLine="720"/>
        <w:jc w:val="both"/>
        <w:rPr>
          <w:sz w:val="28"/>
          <w:szCs w:val="18"/>
          <w:lang w:val="uk-UA"/>
        </w:rPr>
      </w:pPr>
      <w:r>
        <w:rPr>
          <w:sz w:val="28"/>
          <w:lang w:val="uk-UA"/>
        </w:rPr>
        <w:t xml:space="preserve">Така лексична параметризація людини як дійової соціальної істоти засвідчує те, що людина усвідомлювала стабільність ролей і соціальних відносин у суспільстві: вона виділяла себе з групи, протиставляючи одним її членам і </w:t>
      </w:r>
      <w:r>
        <w:rPr>
          <w:sz w:val="28"/>
          <w:lang w:val="uk-UA"/>
        </w:rPr>
        <w:lastRenderedPageBreak/>
        <w:t xml:space="preserve">ототожнюючи з іншими, визнаючи групові форми поведінки, ієрархію відносин у групі, соціальні норми і цінності. </w:t>
      </w:r>
    </w:p>
    <w:p w:rsidR="00C70C58" w:rsidRDefault="00C70C58" w:rsidP="00C70C58">
      <w:pPr>
        <w:pStyle w:val="afffffff7"/>
        <w:ind w:firstLine="720"/>
      </w:pPr>
      <w:r w:rsidRPr="00C70C58">
        <w:rPr>
          <w:lang w:val="uk-UA"/>
        </w:rPr>
        <w:t xml:space="preserve">Специфіка семантики та внутрішньої форми агентивних одиниць англійської мови дали змогу категоризувати ці одиниці за </w:t>
      </w:r>
      <w:r w:rsidRPr="00C70C58">
        <w:rPr>
          <w:u w:val="single"/>
          <w:lang w:val="uk-UA"/>
        </w:rPr>
        <w:t>функціонально-ономасіологічними мікрополями</w:t>
      </w:r>
      <w:r w:rsidRPr="00C70C58">
        <w:rPr>
          <w:lang w:val="uk-UA"/>
        </w:rPr>
        <w:t xml:space="preserve"> шляхом виокремлення певних інваріантно-варіантних утворень, пов‘язаних  із соціосеміотичною</w:t>
      </w:r>
      <w:r w:rsidRPr="00C70C58">
        <w:rPr>
          <w:sz w:val="32"/>
          <w:lang w:val="uk-UA"/>
        </w:rPr>
        <w:t xml:space="preserve"> </w:t>
      </w:r>
      <w:r w:rsidRPr="00C70C58">
        <w:rPr>
          <w:lang w:val="uk-UA"/>
        </w:rPr>
        <w:t>(сфера позитивних і негативних емоцій та оцінок щодо дотримання/ухилення від законів, політична, соціологічна й ідеологічна діяльність з семантичним протиставленням свої/чужі), прагматичною (позитивні/негативні риси,   культурна поведінка людини, як-от: трудова діяльність, професія та рід занять, досвід, уміння/невміння, праця/ледарювання, навчання/невігластво тощо), обрядово-міфологемною</w:t>
      </w:r>
      <w:r w:rsidRPr="00C70C58">
        <w:rPr>
          <w:sz w:val="36"/>
          <w:lang w:val="uk-UA"/>
        </w:rPr>
        <w:t xml:space="preserve"> </w:t>
      </w:r>
      <w:r w:rsidRPr="00C70C58">
        <w:rPr>
          <w:lang w:val="uk-UA"/>
        </w:rPr>
        <w:t xml:space="preserve">(шлюб, сім’я, любов, різні види позашлюбних стосунків, які простежуються в таких опозиціях, як Бог/доля, щастя/нещастя, доля/недоля), екзистенціально-аксіологічною </w:t>
      </w:r>
      <w:r>
        <w:t>(зміст – характер дій та їх ціннісні характеристики, добре-погане) та хронотопною (далеко/близько, верх/низ тощо)  концептосферами.</w:t>
      </w:r>
    </w:p>
    <w:p w:rsidR="00C70C58" w:rsidRDefault="00C70C58" w:rsidP="00C70C58">
      <w:pPr>
        <w:pStyle w:val="afffffff7"/>
        <w:ind w:right="-2"/>
      </w:pPr>
      <w:r>
        <w:t xml:space="preserve">У межах функціонально-ономасіологічних мікрополів у роботі здійснено </w:t>
      </w:r>
      <w:r>
        <w:rPr>
          <w:bCs/>
          <w:iCs/>
        </w:rPr>
        <w:t>логіко-семіотичну</w:t>
      </w:r>
      <w:r>
        <w:t xml:space="preserve"> класифікацію смислової організації агентивів (за типами ситуацій, що моделюються), а також суб’єктно-образну їх характеристику (за типами уявлюваних та виконуваних дій), внаслідок чого кожна буквальна (сигніфікативно-денотативна), а також асоціативно-образна агентивна одиниця розглядалася в двох смислових планах: а) логіко-семіотичному (як знак і модель логічної ситуації) і б) асоціативно-реалемному, що становить згорнутий текст, елементи якого відображають певну модель світу.</w:t>
      </w:r>
    </w:p>
    <w:p w:rsidR="00C70C58" w:rsidRDefault="00C70C58" w:rsidP="00C70C58">
      <w:pPr>
        <w:spacing w:line="360" w:lineRule="auto"/>
        <w:ind w:firstLine="709"/>
        <w:jc w:val="both"/>
        <w:rPr>
          <w:sz w:val="28"/>
          <w:lang w:val="uk-UA"/>
        </w:rPr>
      </w:pPr>
      <w:r>
        <w:rPr>
          <w:sz w:val="28"/>
          <w:lang w:val="uk-UA"/>
        </w:rPr>
        <w:t xml:space="preserve">Серед аксіологічно модифікованих агентивних номінативних одиниць переважають просторічні, загальнорозмовні та субстандартні елементи. Це передусім агентивні номінативні одиниці, які мають негативне оцінне значення. У сфері сленгізмів і жаргонізмів емоційно-оцінне забарвлення створюється і використовується з метою надання мовленню грубого, фамільярного тону. Жаргонізмам-агентивам притаманне етико-стилістичне зниження, а негативна аксіологічна тональність досягається за рахунок переосмислення, в основному метафоричного, а також внаслідок ускладнення словотвірного акту метафоричними або метонімічними переносами значення конституентів в архітектоніці композитів. </w:t>
      </w:r>
    </w:p>
    <w:p w:rsidR="00C70C58" w:rsidRDefault="00C70C58" w:rsidP="00C70C58">
      <w:pPr>
        <w:spacing w:line="360" w:lineRule="auto"/>
        <w:ind w:firstLine="709"/>
        <w:jc w:val="both"/>
        <w:rPr>
          <w:sz w:val="28"/>
          <w:lang w:val="uk-UA"/>
        </w:rPr>
      </w:pPr>
      <w:r>
        <w:rPr>
          <w:sz w:val="28"/>
          <w:lang w:val="uk-UA"/>
        </w:rPr>
        <w:t xml:space="preserve">Перспективами дослідження є подальше опрацювання лінгвоаксіологічної семантики агентивів у контрастивно-культурологічному аспекті та в ситуації міжкультурної комунікації.  </w:t>
      </w:r>
    </w:p>
    <w:p w:rsidR="00C70C58" w:rsidRDefault="00C70C58" w:rsidP="00C70C58">
      <w:pPr>
        <w:spacing w:line="360" w:lineRule="auto"/>
        <w:ind w:firstLine="709"/>
        <w:jc w:val="both"/>
        <w:rPr>
          <w:sz w:val="28"/>
          <w:lang w:val="uk-UA"/>
        </w:rPr>
      </w:pPr>
    </w:p>
    <w:p w:rsidR="00C70C58" w:rsidRDefault="00C70C58" w:rsidP="00C20DA6">
      <w:pPr>
        <w:ind w:firstLine="360"/>
        <w:jc w:val="both"/>
        <w:rPr>
          <w:color w:val="800080"/>
          <w:sz w:val="28"/>
          <w:szCs w:val="28"/>
        </w:rPr>
      </w:pPr>
    </w:p>
    <w:p w:rsidR="00C70C58" w:rsidRDefault="00C70C58" w:rsidP="00C20DA6">
      <w:pPr>
        <w:ind w:firstLine="360"/>
        <w:jc w:val="both"/>
        <w:rPr>
          <w:color w:val="800080"/>
          <w:sz w:val="28"/>
          <w:szCs w:val="28"/>
        </w:rPr>
      </w:pPr>
    </w:p>
    <w:p w:rsidR="00C70C58" w:rsidRDefault="00C70C58" w:rsidP="00C20DA6">
      <w:pPr>
        <w:ind w:firstLine="360"/>
        <w:jc w:val="both"/>
        <w:rPr>
          <w:color w:val="800080"/>
          <w:sz w:val="28"/>
          <w:szCs w:val="28"/>
        </w:rPr>
      </w:pPr>
    </w:p>
    <w:p w:rsidR="00C70C58" w:rsidRDefault="00C70C58" w:rsidP="00C20DA6">
      <w:pPr>
        <w:ind w:firstLine="360"/>
        <w:jc w:val="both"/>
        <w:rPr>
          <w:color w:val="800080"/>
          <w:sz w:val="28"/>
          <w:szCs w:val="28"/>
        </w:rPr>
      </w:pPr>
    </w:p>
    <w:p w:rsidR="00C70C58" w:rsidRDefault="00C70C58" w:rsidP="00C70C58">
      <w:pPr>
        <w:pStyle w:val="afffffff4"/>
        <w:rPr>
          <w:lang w:val="en-US"/>
        </w:rPr>
      </w:pPr>
      <w:r>
        <w:t>СПИСОК ВИКОРИСТАНИХ ДЖЕРЕЛ</w:t>
      </w:r>
    </w:p>
    <w:p w:rsidR="00C70C58" w:rsidRPr="00947FDA" w:rsidRDefault="00C70C58" w:rsidP="00C70C58">
      <w:pPr>
        <w:pStyle w:val="afffffff4"/>
        <w:rPr>
          <w:szCs w:val="28"/>
          <w:lang w:val="en-US"/>
        </w:rPr>
      </w:pPr>
    </w:p>
    <w:p w:rsidR="00C70C58" w:rsidRPr="00947FDA" w:rsidRDefault="00C70C58" w:rsidP="00C70C58">
      <w:pPr>
        <w:shd w:val="clear" w:color="auto" w:fill="FFFFFF"/>
        <w:spacing w:line="360" w:lineRule="auto"/>
        <w:ind w:firstLine="720"/>
        <w:jc w:val="both"/>
        <w:rPr>
          <w:color w:val="000000"/>
          <w:sz w:val="28"/>
          <w:szCs w:val="28"/>
        </w:rPr>
      </w:pPr>
      <w:r w:rsidRPr="00947FDA">
        <w:rPr>
          <w:color w:val="000000"/>
          <w:sz w:val="28"/>
          <w:szCs w:val="28"/>
          <w:lang w:val="uk-UA"/>
        </w:rPr>
        <w:t xml:space="preserve">1. </w:t>
      </w:r>
      <w:r w:rsidRPr="00947FDA">
        <w:rPr>
          <w:color w:val="000000"/>
          <w:sz w:val="28"/>
          <w:szCs w:val="28"/>
        </w:rPr>
        <w:t xml:space="preserve">Аверинцев С.С. Поэтика ранневизантийской литературы. – М.: </w:t>
      </w:r>
      <w:r w:rsidRPr="00947FDA">
        <w:rPr>
          <w:color w:val="000000"/>
          <w:sz w:val="28"/>
          <w:szCs w:val="28"/>
          <w:lang w:val="en-US"/>
        </w:rPr>
        <w:t>Coda</w:t>
      </w:r>
      <w:r w:rsidRPr="00947FDA">
        <w:rPr>
          <w:color w:val="000000"/>
          <w:sz w:val="28"/>
          <w:szCs w:val="28"/>
        </w:rPr>
        <w:t>,  1997. – 343 с.</w:t>
      </w:r>
    </w:p>
    <w:p w:rsidR="00C70C58" w:rsidRDefault="00C70C58" w:rsidP="00C70C58">
      <w:pPr>
        <w:spacing w:line="360" w:lineRule="auto"/>
        <w:ind w:firstLine="720"/>
        <w:jc w:val="both"/>
        <w:rPr>
          <w:sz w:val="28"/>
        </w:rPr>
      </w:pPr>
      <w:r>
        <w:rPr>
          <w:sz w:val="28"/>
          <w:lang w:val="uk-UA"/>
        </w:rPr>
        <w:t xml:space="preserve">2. </w:t>
      </w:r>
      <w:r>
        <w:rPr>
          <w:sz w:val="28"/>
        </w:rPr>
        <w:t>Алпатов В.М. Предварительные итоги лингвистики XX века // Вес</w:t>
      </w:r>
      <w:r>
        <w:rPr>
          <w:sz w:val="28"/>
        </w:rPr>
        <w:t>т</w:t>
      </w:r>
      <w:r>
        <w:rPr>
          <w:sz w:val="28"/>
        </w:rPr>
        <w:t>ник Московск. ун-та. Серия 9. Филология. – 2001. – № 5. – С. 83–87.</w:t>
      </w:r>
    </w:p>
    <w:p w:rsidR="00C70C58" w:rsidRDefault="00C70C58" w:rsidP="00C70C58">
      <w:pPr>
        <w:spacing w:line="360" w:lineRule="auto"/>
        <w:ind w:firstLine="720"/>
        <w:jc w:val="both"/>
        <w:rPr>
          <w:spacing w:val="-4"/>
          <w:sz w:val="28"/>
          <w:szCs w:val="28"/>
        </w:rPr>
      </w:pPr>
      <w:r>
        <w:rPr>
          <w:spacing w:val="-4"/>
          <w:sz w:val="28"/>
          <w:szCs w:val="28"/>
          <w:lang w:val="uk-UA"/>
        </w:rPr>
        <w:t xml:space="preserve">3. </w:t>
      </w:r>
      <w:r>
        <w:rPr>
          <w:spacing w:val="-4"/>
          <w:sz w:val="28"/>
          <w:szCs w:val="28"/>
        </w:rPr>
        <w:t>Амосова Н.Н. Этимологические основы словарного состава совр</w:t>
      </w:r>
      <w:r>
        <w:rPr>
          <w:spacing w:val="-4"/>
          <w:sz w:val="28"/>
          <w:szCs w:val="28"/>
        </w:rPr>
        <w:t>е</w:t>
      </w:r>
      <w:r>
        <w:rPr>
          <w:spacing w:val="-4"/>
          <w:sz w:val="28"/>
          <w:szCs w:val="28"/>
        </w:rPr>
        <w:t>менного английского языка. – М.: Изд-во лит. на иностр. яз., 1956. – 218 с.</w:t>
      </w:r>
    </w:p>
    <w:p w:rsidR="00C70C58" w:rsidRPr="00C9288A" w:rsidRDefault="00C70C58" w:rsidP="00C70C58">
      <w:pPr>
        <w:spacing w:line="360" w:lineRule="auto"/>
        <w:ind w:firstLine="720"/>
        <w:jc w:val="both"/>
        <w:rPr>
          <w:spacing w:val="-4"/>
          <w:sz w:val="28"/>
          <w:szCs w:val="28"/>
        </w:rPr>
      </w:pPr>
      <w:r w:rsidRPr="00C9288A">
        <w:rPr>
          <w:sz w:val="28"/>
          <w:lang w:val="uk-UA"/>
        </w:rPr>
        <w:t>4.</w:t>
      </w:r>
      <w:r>
        <w:rPr>
          <w:sz w:val="28"/>
          <w:lang w:val="uk-UA"/>
        </w:rPr>
        <w:t xml:space="preserve"> </w:t>
      </w:r>
      <w:r>
        <w:rPr>
          <w:sz w:val="28"/>
        </w:rPr>
        <w:t xml:space="preserve">Анацкий И.Н. Модели имени действующего лица в германских </w:t>
      </w:r>
      <w:r>
        <w:rPr>
          <w:spacing w:val="-4"/>
          <w:sz w:val="28"/>
          <w:szCs w:val="28"/>
        </w:rPr>
        <w:t>яз</w:t>
      </w:r>
      <w:r>
        <w:rPr>
          <w:spacing w:val="-4"/>
          <w:sz w:val="28"/>
          <w:szCs w:val="28"/>
        </w:rPr>
        <w:t>ы</w:t>
      </w:r>
      <w:r>
        <w:rPr>
          <w:spacing w:val="-4"/>
          <w:sz w:val="28"/>
          <w:szCs w:val="28"/>
        </w:rPr>
        <w:t>ках // Проблемы морфологического строя германских языков.</w:t>
      </w:r>
      <w:r w:rsidRPr="00947FDA">
        <w:rPr>
          <w:spacing w:val="-4"/>
          <w:sz w:val="28"/>
          <w:szCs w:val="28"/>
        </w:rPr>
        <w:t xml:space="preserve"> –</w:t>
      </w:r>
      <w:r>
        <w:rPr>
          <w:spacing w:val="-4"/>
          <w:sz w:val="28"/>
          <w:szCs w:val="28"/>
        </w:rPr>
        <w:t xml:space="preserve"> М.: Изд-во АН СССР, 1963</w:t>
      </w:r>
      <w:r w:rsidRPr="00C9288A">
        <w:rPr>
          <w:spacing w:val="-4"/>
          <w:sz w:val="28"/>
          <w:szCs w:val="28"/>
        </w:rPr>
        <w:t xml:space="preserve">.  – </w:t>
      </w:r>
      <w:r>
        <w:rPr>
          <w:spacing w:val="-4"/>
          <w:sz w:val="28"/>
          <w:szCs w:val="28"/>
          <w:lang w:val="en-US"/>
        </w:rPr>
        <w:t>C</w:t>
      </w:r>
      <w:r w:rsidRPr="00C9288A">
        <w:rPr>
          <w:spacing w:val="-4"/>
          <w:sz w:val="28"/>
          <w:szCs w:val="28"/>
        </w:rPr>
        <w:t>.</w:t>
      </w:r>
      <w:r>
        <w:rPr>
          <w:spacing w:val="-4"/>
          <w:sz w:val="28"/>
          <w:szCs w:val="28"/>
          <w:lang w:val="uk-UA"/>
        </w:rPr>
        <w:t xml:space="preserve"> 11-17.</w:t>
      </w:r>
      <w:r w:rsidRPr="00C9288A">
        <w:rPr>
          <w:spacing w:val="-4"/>
          <w:sz w:val="28"/>
          <w:szCs w:val="28"/>
        </w:rPr>
        <w:t xml:space="preserve"> </w:t>
      </w:r>
    </w:p>
    <w:p w:rsidR="00C70C58" w:rsidRDefault="00C70C58" w:rsidP="00C70C58">
      <w:pPr>
        <w:pStyle w:val="23"/>
        <w:rPr>
          <w:spacing w:val="-4"/>
        </w:rPr>
      </w:pPr>
      <w:r>
        <w:rPr>
          <w:spacing w:val="-4"/>
        </w:rPr>
        <w:t>5. Анипкина Л.Н. Оценочные высказывания в прагматическом аспекте // Филологич. науки.</w:t>
      </w:r>
      <w:r w:rsidRPr="00947FDA">
        <w:rPr>
          <w:spacing w:val="-4"/>
        </w:rPr>
        <w:t xml:space="preserve"> –</w:t>
      </w:r>
      <w:r>
        <w:rPr>
          <w:spacing w:val="-4"/>
        </w:rPr>
        <w:t xml:space="preserve"> № 2.</w:t>
      </w:r>
      <w:r w:rsidRPr="00947FDA">
        <w:rPr>
          <w:spacing w:val="-4"/>
        </w:rPr>
        <w:t xml:space="preserve"> –</w:t>
      </w:r>
      <w:r>
        <w:rPr>
          <w:spacing w:val="-4"/>
        </w:rPr>
        <w:t xml:space="preserve"> 2000. </w:t>
      </w:r>
      <w:r w:rsidRPr="0034073D">
        <w:rPr>
          <w:spacing w:val="-4"/>
        </w:rPr>
        <w:t xml:space="preserve">– </w:t>
      </w:r>
      <w:r>
        <w:rPr>
          <w:spacing w:val="-4"/>
        </w:rPr>
        <w:t>С. 58–65.</w:t>
      </w:r>
    </w:p>
    <w:p w:rsidR="00C70C58" w:rsidRDefault="00C70C58" w:rsidP="00C70C58">
      <w:pPr>
        <w:pStyle w:val="afffffff0"/>
        <w:spacing w:line="360" w:lineRule="auto"/>
        <w:ind w:firstLine="720"/>
        <w:rPr>
          <w:bCs/>
          <w:lang w:val="uk-UA"/>
        </w:rPr>
      </w:pPr>
      <w:r>
        <w:rPr>
          <w:bCs/>
          <w:lang w:val="uk-UA"/>
        </w:rPr>
        <w:t xml:space="preserve">6. </w:t>
      </w:r>
      <w:r>
        <w:rPr>
          <w:bCs/>
        </w:rPr>
        <w:t>Англо-русский словарь американского сленга / Пер. с англ. Е.И.Тузовского и Д.М.Смушковича.</w:t>
      </w:r>
      <w:r>
        <w:rPr>
          <w:bCs/>
          <w:lang w:val="uk-UA"/>
        </w:rPr>
        <w:t xml:space="preserve">; </w:t>
      </w:r>
      <w:r>
        <w:rPr>
          <w:bCs/>
        </w:rPr>
        <w:t>Под общ. ред. Е.И. Т</w:t>
      </w:r>
      <w:r>
        <w:rPr>
          <w:bCs/>
        </w:rPr>
        <w:t>у</w:t>
      </w:r>
      <w:r>
        <w:rPr>
          <w:bCs/>
        </w:rPr>
        <w:t>зовского.</w:t>
      </w:r>
      <w:r>
        <w:rPr>
          <w:bCs/>
          <w:lang w:val="uk-UA"/>
        </w:rPr>
        <w:t xml:space="preserve"> –</w:t>
      </w:r>
      <w:r>
        <w:rPr>
          <w:bCs/>
        </w:rPr>
        <w:t xml:space="preserve"> М.: «Книжный сад», 1993.</w:t>
      </w:r>
      <w:r>
        <w:rPr>
          <w:bCs/>
          <w:lang w:val="uk-UA"/>
        </w:rPr>
        <w:t xml:space="preserve"> – </w:t>
      </w:r>
      <w:r>
        <w:rPr>
          <w:bCs/>
        </w:rPr>
        <w:t>420 с.</w:t>
      </w:r>
    </w:p>
    <w:p w:rsidR="00C70C58" w:rsidRDefault="00C70C58" w:rsidP="00C70C58">
      <w:pPr>
        <w:spacing w:line="360" w:lineRule="auto"/>
        <w:ind w:firstLine="720"/>
        <w:jc w:val="both"/>
        <w:rPr>
          <w:spacing w:val="-4"/>
          <w:sz w:val="28"/>
          <w:szCs w:val="28"/>
        </w:rPr>
      </w:pPr>
      <w:r>
        <w:rPr>
          <w:sz w:val="28"/>
          <w:lang w:val="uk-UA"/>
        </w:rPr>
        <w:t xml:space="preserve">7. </w:t>
      </w:r>
      <w:r>
        <w:rPr>
          <w:sz w:val="28"/>
        </w:rPr>
        <w:t xml:space="preserve">Антонченко Т.М. Функціональні чинники аксіологічної еволюції американізмів // Проблеми семантики слова, речення та тексту: Зб. наук. </w:t>
      </w:r>
      <w:r>
        <w:rPr>
          <w:spacing w:val="-4"/>
          <w:sz w:val="28"/>
          <w:szCs w:val="28"/>
        </w:rPr>
        <w:t>ст</w:t>
      </w:r>
      <w:r>
        <w:rPr>
          <w:spacing w:val="-4"/>
          <w:sz w:val="28"/>
          <w:szCs w:val="28"/>
        </w:rPr>
        <w:t>а</w:t>
      </w:r>
      <w:r>
        <w:rPr>
          <w:spacing w:val="-4"/>
          <w:sz w:val="28"/>
          <w:szCs w:val="28"/>
        </w:rPr>
        <w:t>тей / Відп. ред. Н.М. Корбозерова.</w:t>
      </w:r>
      <w:r>
        <w:rPr>
          <w:spacing w:val="-4"/>
          <w:sz w:val="28"/>
          <w:szCs w:val="28"/>
          <w:lang w:val="uk-UA"/>
        </w:rPr>
        <w:t xml:space="preserve"> – </w:t>
      </w:r>
      <w:r>
        <w:rPr>
          <w:spacing w:val="-4"/>
          <w:sz w:val="28"/>
          <w:szCs w:val="28"/>
        </w:rPr>
        <w:t>Вип. 3.</w:t>
      </w:r>
      <w:r>
        <w:rPr>
          <w:spacing w:val="-4"/>
          <w:sz w:val="28"/>
          <w:szCs w:val="28"/>
          <w:lang w:val="uk-UA"/>
        </w:rPr>
        <w:t xml:space="preserve"> – </w:t>
      </w:r>
      <w:r>
        <w:rPr>
          <w:spacing w:val="-4"/>
          <w:sz w:val="28"/>
          <w:szCs w:val="28"/>
        </w:rPr>
        <w:t xml:space="preserve"> К.: КДЛУ</w:t>
      </w:r>
      <w:r>
        <w:rPr>
          <w:spacing w:val="-4"/>
          <w:sz w:val="28"/>
          <w:szCs w:val="28"/>
          <w:lang w:val="uk-UA"/>
        </w:rPr>
        <w:t>,</w:t>
      </w:r>
      <w:r>
        <w:rPr>
          <w:spacing w:val="-4"/>
          <w:sz w:val="28"/>
          <w:szCs w:val="28"/>
        </w:rPr>
        <w:t xml:space="preserve"> 2000.</w:t>
      </w:r>
      <w:r>
        <w:rPr>
          <w:spacing w:val="-4"/>
          <w:sz w:val="28"/>
          <w:szCs w:val="28"/>
          <w:lang w:val="uk-UA"/>
        </w:rPr>
        <w:t xml:space="preserve"> – </w:t>
      </w:r>
      <w:r>
        <w:rPr>
          <w:spacing w:val="-4"/>
          <w:sz w:val="28"/>
          <w:szCs w:val="28"/>
        </w:rPr>
        <w:t>С. 7–9.</w:t>
      </w:r>
    </w:p>
    <w:p w:rsidR="00C70C58" w:rsidRDefault="00C70C58" w:rsidP="00C70C58">
      <w:pPr>
        <w:spacing w:line="360" w:lineRule="auto"/>
        <w:ind w:firstLine="720"/>
        <w:jc w:val="both"/>
        <w:rPr>
          <w:sz w:val="28"/>
        </w:rPr>
      </w:pPr>
      <w:r>
        <w:rPr>
          <w:sz w:val="28"/>
          <w:lang w:val="uk-UA"/>
        </w:rPr>
        <w:t xml:space="preserve">8. </w:t>
      </w:r>
      <w:r>
        <w:rPr>
          <w:sz w:val="28"/>
        </w:rPr>
        <w:t>Апресян Ю.Д. Избранные труды: Лексическая семантика.</w:t>
      </w:r>
      <w:r>
        <w:rPr>
          <w:sz w:val="28"/>
          <w:lang w:val="uk-UA"/>
        </w:rPr>
        <w:t xml:space="preserve"> – </w:t>
      </w:r>
      <w:r>
        <w:rPr>
          <w:sz w:val="28"/>
        </w:rPr>
        <w:t>2-е изд. испр. и доп.</w:t>
      </w:r>
      <w:r>
        <w:rPr>
          <w:sz w:val="28"/>
          <w:lang w:val="uk-UA"/>
        </w:rPr>
        <w:t xml:space="preserve"> –</w:t>
      </w:r>
      <w:r>
        <w:rPr>
          <w:sz w:val="28"/>
        </w:rPr>
        <w:t xml:space="preserve"> М.: Школа «Языки русской культуры», Издательская фирма «Восточная литература» РАН, 1995.</w:t>
      </w:r>
      <w:r>
        <w:rPr>
          <w:sz w:val="28"/>
          <w:lang w:val="uk-UA"/>
        </w:rPr>
        <w:t xml:space="preserve"> – </w:t>
      </w:r>
      <w:r>
        <w:rPr>
          <w:sz w:val="28"/>
        </w:rPr>
        <w:t>T.I.</w:t>
      </w:r>
      <w:r>
        <w:rPr>
          <w:sz w:val="28"/>
          <w:lang w:val="uk-UA"/>
        </w:rPr>
        <w:t xml:space="preserve"> –</w:t>
      </w:r>
      <w:r>
        <w:rPr>
          <w:sz w:val="28"/>
        </w:rPr>
        <w:t xml:space="preserve"> 472 с.</w:t>
      </w:r>
    </w:p>
    <w:p w:rsidR="00C70C58" w:rsidRDefault="00C70C58" w:rsidP="00C70C58">
      <w:pPr>
        <w:tabs>
          <w:tab w:val="left" w:pos="1080"/>
          <w:tab w:val="left" w:pos="1260"/>
        </w:tabs>
        <w:autoSpaceDE w:val="0"/>
        <w:autoSpaceDN w:val="0"/>
        <w:adjustRightInd w:val="0"/>
        <w:spacing w:line="360" w:lineRule="auto"/>
        <w:ind w:firstLine="720"/>
        <w:jc w:val="both"/>
        <w:rPr>
          <w:color w:val="000000"/>
          <w:sz w:val="28"/>
        </w:rPr>
      </w:pPr>
      <w:r>
        <w:rPr>
          <w:color w:val="000000"/>
          <w:sz w:val="28"/>
          <w:lang w:val="uk-UA"/>
        </w:rPr>
        <w:t xml:space="preserve">8а. </w:t>
      </w:r>
      <w:r>
        <w:rPr>
          <w:color w:val="000000"/>
          <w:sz w:val="28"/>
        </w:rPr>
        <w:t>Апресян Ю.Д. Образ человека по данным языка: попытка системн</w:t>
      </w:r>
      <w:r>
        <w:rPr>
          <w:color w:val="000000"/>
          <w:sz w:val="28"/>
        </w:rPr>
        <w:t>о</w:t>
      </w:r>
      <w:r>
        <w:rPr>
          <w:color w:val="000000"/>
          <w:sz w:val="28"/>
        </w:rPr>
        <w:t>го описания // Вопросы языкознания.</w:t>
      </w:r>
      <w:r>
        <w:rPr>
          <w:color w:val="000000"/>
          <w:sz w:val="28"/>
          <w:lang w:val="uk-UA"/>
        </w:rPr>
        <w:t xml:space="preserve"> –</w:t>
      </w:r>
      <w:r>
        <w:rPr>
          <w:color w:val="000000"/>
          <w:sz w:val="28"/>
        </w:rPr>
        <w:t xml:space="preserve"> 1995.</w:t>
      </w:r>
      <w:r>
        <w:rPr>
          <w:color w:val="000000"/>
          <w:sz w:val="28"/>
          <w:lang w:val="uk-UA"/>
        </w:rPr>
        <w:t xml:space="preserve"> –</w:t>
      </w:r>
      <w:r>
        <w:rPr>
          <w:color w:val="000000"/>
          <w:sz w:val="28"/>
        </w:rPr>
        <w:t xml:space="preserve"> № 1</w:t>
      </w:r>
      <w:r>
        <w:rPr>
          <w:color w:val="000000"/>
          <w:sz w:val="28"/>
          <w:lang w:val="uk-UA"/>
        </w:rPr>
        <w:t>. –</w:t>
      </w:r>
      <w:r>
        <w:rPr>
          <w:color w:val="000000"/>
          <w:sz w:val="28"/>
        </w:rPr>
        <w:t xml:space="preserve"> С. 37–67.</w:t>
      </w:r>
    </w:p>
    <w:p w:rsidR="00C70C58" w:rsidRDefault="00C70C58" w:rsidP="00C70C58">
      <w:pPr>
        <w:autoSpaceDE w:val="0"/>
        <w:autoSpaceDN w:val="0"/>
        <w:adjustRightInd w:val="0"/>
        <w:spacing w:line="360" w:lineRule="auto"/>
        <w:ind w:firstLine="720"/>
        <w:jc w:val="both"/>
        <w:rPr>
          <w:spacing w:val="-10"/>
          <w:sz w:val="28"/>
          <w:szCs w:val="28"/>
        </w:rPr>
      </w:pPr>
      <w:r>
        <w:rPr>
          <w:color w:val="000000"/>
          <w:spacing w:val="-10"/>
          <w:sz w:val="28"/>
          <w:szCs w:val="28"/>
          <w:lang w:val="uk-UA"/>
        </w:rPr>
        <w:lastRenderedPageBreak/>
        <w:t xml:space="preserve">9. </w:t>
      </w:r>
      <w:r>
        <w:rPr>
          <w:color w:val="000000"/>
          <w:spacing w:val="-10"/>
          <w:sz w:val="28"/>
          <w:szCs w:val="28"/>
        </w:rPr>
        <w:t>Арнольд И.В. Лексикология современного английского языка.</w:t>
      </w:r>
      <w:r>
        <w:rPr>
          <w:color w:val="000000"/>
          <w:spacing w:val="-10"/>
          <w:sz w:val="28"/>
          <w:szCs w:val="28"/>
          <w:lang w:val="uk-UA"/>
        </w:rPr>
        <w:t xml:space="preserve"> – </w:t>
      </w:r>
      <w:r>
        <w:rPr>
          <w:color w:val="000000"/>
          <w:spacing w:val="-10"/>
          <w:sz w:val="28"/>
          <w:szCs w:val="28"/>
        </w:rPr>
        <w:t>3-е изд.</w:t>
      </w:r>
      <w:r>
        <w:rPr>
          <w:color w:val="000000"/>
          <w:spacing w:val="-10"/>
          <w:sz w:val="28"/>
          <w:szCs w:val="28"/>
          <w:lang w:val="uk-UA"/>
        </w:rPr>
        <w:t xml:space="preserve"> </w:t>
      </w:r>
      <w:r>
        <w:rPr>
          <w:color w:val="000000"/>
          <w:spacing w:val="-10"/>
          <w:sz w:val="28"/>
          <w:szCs w:val="28"/>
        </w:rPr>
        <w:t>перераб. и доп. – М.: Высшая школа, 1986</w:t>
      </w:r>
      <w:r>
        <w:rPr>
          <w:color w:val="000000"/>
          <w:spacing w:val="-10"/>
          <w:sz w:val="28"/>
          <w:szCs w:val="28"/>
          <w:lang w:val="uk-UA"/>
        </w:rPr>
        <w:t>.</w:t>
      </w:r>
      <w:r>
        <w:rPr>
          <w:color w:val="000000"/>
          <w:spacing w:val="-10"/>
          <w:sz w:val="28"/>
          <w:szCs w:val="28"/>
        </w:rPr>
        <w:t xml:space="preserve"> – 296 с..</w:t>
      </w:r>
    </w:p>
    <w:p w:rsidR="00C70C58" w:rsidRDefault="00C70C58" w:rsidP="00C70C58">
      <w:pPr>
        <w:spacing w:line="360" w:lineRule="auto"/>
        <w:ind w:firstLine="720"/>
        <w:jc w:val="both"/>
        <w:rPr>
          <w:sz w:val="28"/>
        </w:rPr>
      </w:pPr>
      <w:r>
        <w:rPr>
          <w:sz w:val="28"/>
          <w:lang w:val="uk-UA"/>
        </w:rPr>
        <w:t xml:space="preserve">10. </w:t>
      </w:r>
      <w:r>
        <w:rPr>
          <w:sz w:val="28"/>
        </w:rPr>
        <w:t>Арс Е. К истории словообразовательной модели существительных с исходом на -er в английском языке // Уч. зап. Латвийского гос. Университ</w:t>
      </w:r>
      <w:r>
        <w:rPr>
          <w:sz w:val="28"/>
        </w:rPr>
        <w:t>е</w:t>
      </w:r>
      <w:r>
        <w:rPr>
          <w:sz w:val="28"/>
        </w:rPr>
        <w:t>та: Сборник трудов кафедры английского языка.</w:t>
      </w:r>
      <w:r>
        <w:rPr>
          <w:sz w:val="28"/>
          <w:lang w:val="uk-UA"/>
        </w:rPr>
        <w:t xml:space="preserve"> –</w:t>
      </w:r>
      <w:r>
        <w:rPr>
          <w:sz w:val="28"/>
        </w:rPr>
        <w:t xml:space="preserve"> Рига, 1966.</w:t>
      </w:r>
      <w:r>
        <w:rPr>
          <w:sz w:val="28"/>
          <w:lang w:val="uk-UA"/>
        </w:rPr>
        <w:t xml:space="preserve"> – С</w:t>
      </w:r>
      <w:r>
        <w:rPr>
          <w:sz w:val="28"/>
        </w:rPr>
        <w:t>. 77</w:t>
      </w:r>
      <w:r>
        <w:rPr>
          <w:sz w:val="28"/>
          <w:lang w:val="uk-UA"/>
        </w:rPr>
        <w:t>-84</w:t>
      </w:r>
      <w:r>
        <w:rPr>
          <w:sz w:val="28"/>
        </w:rPr>
        <w:t>.</w:t>
      </w:r>
    </w:p>
    <w:p w:rsidR="00C70C58" w:rsidRDefault="00C70C58" w:rsidP="00C70C58">
      <w:pPr>
        <w:spacing w:line="360" w:lineRule="auto"/>
        <w:ind w:firstLine="720"/>
        <w:jc w:val="both"/>
        <w:rPr>
          <w:sz w:val="28"/>
        </w:rPr>
      </w:pPr>
      <w:r>
        <w:rPr>
          <w:sz w:val="28"/>
          <w:lang w:val="uk-UA"/>
        </w:rPr>
        <w:t xml:space="preserve">11. </w:t>
      </w:r>
      <w:r>
        <w:rPr>
          <w:sz w:val="28"/>
        </w:rPr>
        <w:t>Арутюнова Н.Д. Аксиология в механизмах жизни и языка // Пр</w:t>
      </w:r>
      <w:r>
        <w:rPr>
          <w:sz w:val="28"/>
        </w:rPr>
        <w:t>о</w:t>
      </w:r>
      <w:r>
        <w:rPr>
          <w:sz w:val="28"/>
        </w:rPr>
        <w:t>блемы структурной лингвистики / АН СССР. Ин-т рус. языка; Отв. ред. В.П. Гр</w:t>
      </w:r>
      <w:r>
        <w:rPr>
          <w:sz w:val="28"/>
        </w:rPr>
        <w:t>и</w:t>
      </w:r>
      <w:r>
        <w:rPr>
          <w:sz w:val="28"/>
        </w:rPr>
        <w:t>горьев.</w:t>
      </w:r>
      <w:r>
        <w:rPr>
          <w:sz w:val="28"/>
          <w:lang w:val="uk-UA"/>
        </w:rPr>
        <w:t xml:space="preserve"> –</w:t>
      </w:r>
      <w:r>
        <w:rPr>
          <w:sz w:val="28"/>
        </w:rPr>
        <w:t xml:space="preserve"> М.: Наука, 1982.</w:t>
      </w:r>
      <w:r>
        <w:rPr>
          <w:sz w:val="28"/>
          <w:lang w:val="uk-UA"/>
        </w:rPr>
        <w:t xml:space="preserve"> –</w:t>
      </w:r>
      <w:r>
        <w:rPr>
          <w:sz w:val="28"/>
        </w:rPr>
        <w:t xml:space="preserve"> С. 5</w:t>
      </w:r>
      <w:r>
        <w:rPr>
          <w:sz w:val="28"/>
          <w:lang w:val="uk-UA"/>
        </w:rPr>
        <w:t>-</w:t>
      </w:r>
      <w:r>
        <w:rPr>
          <w:sz w:val="28"/>
        </w:rPr>
        <w:t>23.</w:t>
      </w:r>
    </w:p>
    <w:p w:rsidR="00C70C58" w:rsidRDefault="00C70C58" w:rsidP="00C70C58">
      <w:pPr>
        <w:spacing w:line="360" w:lineRule="auto"/>
        <w:ind w:firstLine="720"/>
        <w:jc w:val="both"/>
        <w:rPr>
          <w:sz w:val="28"/>
        </w:rPr>
      </w:pPr>
      <w:r>
        <w:rPr>
          <w:sz w:val="28"/>
          <w:lang w:val="uk-UA"/>
        </w:rPr>
        <w:t xml:space="preserve">12. </w:t>
      </w:r>
      <w:r>
        <w:rPr>
          <w:sz w:val="28"/>
        </w:rPr>
        <w:t>Арутюнова Н.Д. Типы языковых значений: Оценка. Событие. Факт.</w:t>
      </w:r>
      <w:r>
        <w:rPr>
          <w:sz w:val="28"/>
          <w:lang w:val="uk-UA"/>
        </w:rPr>
        <w:t xml:space="preserve"> –</w:t>
      </w:r>
      <w:r>
        <w:rPr>
          <w:sz w:val="28"/>
        </w:rPr>
        <w:t xml:space="preserve"> М.: Наука, 1988.</w:t>
      </w:r>
      <w:r>
        <w:rPr>
          <w:sz w:val="28"/>
          <w:lang w:val="uk-UA"/>
        </w:rPr>
        <w:t xml:space="preserve"> –</w:t>
      </w:r>
      <w:r>
        <w:rPr>
          <w:sz w:val="28"/>
        </w:rPr>
        <w:t xml:space="preserve"> 341с.</w:t>
      </w:r>
    </w:p>
    <w:p w:rsidR="00C70C58" w:rsidRDefault="00C70C58" w:rsidP="00C70C58">
      <w:pPr>
        <w:autoSpaceDE w:val="0"/>
        <w:autoSpaceDN w:val="0"/>
        <w:adjustRightInd w:val="0"/>
        <w:spacing w:line="360" w:lineRule="auto"/>
        <w:ind w:firstLine="720"/>
        <w:jc w:val="both"/>
        <w:rPr>
          <w:sz w:val="28"/>
        </w:rPr>
      </w:pPr>
      <w:r>
        <w:rPr>
          <w:sz w:val="28"/>
          <w:lang w:val="uk-UA"/>
        </w:rPr>
        <w:t xml:space="preserve">13. </w:t>
      </w:r>
      <w:r>
        <w:rPr>
          <w:sz w:val="28"/>
        </w:rPr>
        <w:t>Арутюнова Н.Д. Дискурс // Лингвистический энциклопедический сл</w:t>
      </w:r>
      <w:r>
        <w:rPr>
          <w:sz w:val="28"/>
        </w:rPr>
        <w:t>о</w:t>
      </w:r>
      <w:r>
        <w:rPr>
          <w:sz w:val="28"/>
        </w:rPr>
        <w:t>варь / Под ред. В.Н. Ярцевой.</w:t>
      </w:r>
      <w:r>
        <w:rPr>
          <w:sz w:val="28"/>
          <w:lang w:val="uk-UA"/>
        </w:rPr>
        <w:t xml:space="preserve"> –</w:t>
      </w:r>
      <w:r>
        <w:rPr>
          <w:sz w:val="28"/>
        </w:rPr>
        <w:t xml:space="preserve"> М.: Сов. энциклопедия, 1990.</w:t>
      </w:r>
      <w:r>
        <w:rPr>
          <w:sz w:val="28"/>
          <w:lang w:val="uk-UA"/>
        </w:rPr>
        <w:t xml:space="preserve"> –</w:t>
      </w:r>
      <w:r>
        <w:rPr>
          <w:sz w:val="28"/>
        </w:rPr>
        <w:t xml:space="preserve"> С. 136.</w:t>
      </w:r>
    </w:p>
    <w:p w:rsidR="00C70C58" w:rsidRDefault="00C70C58" w:rsidP="00C70C58">
      <w:pPr>
        <w:spacing w:line="360" w:lineRule="auto"/>
        <w:ind w:firstLine="720"/>
        <w:jc w:val="both"/>
        <w:rPr>
          <w:sz w:val="28"/>
        </w:rPr>
      </w:pPr>
      <w:r>
        <w:rPr>
          <w:sz w:val="28"/>
          <w:lang w:val="uk-UA"/>
        </w:rPr>
        <w:t xml:space="preserve">14. </w:t>
      </w:r>
      <w:r>
        <w:rPr>
          <w:sz w:val="28"/>
        </w:rPr>
        <w:t>Арутюнова Н.Д. Язык и мир человека.</w:t>
      </w:r>
      <w:r>
        <w:rPr>
          <w:sz w:val="28"/>
          <w:lang w:val="uk-UA"/>
        </w:rPr>
        <w:t xml:space="preserve"> –</w:t>
      </w:r>
      <w:r>
        <w:rPr>
          <w:sz w:val="28"/>
        </w:rPr>
        <w:t xml:space="preserve"> М.: Школа «Языки ру</w:t>
      </w:r>
      <w:r>
        <w:rPr>
          <w:sz w:val="28"/>
        </w:rPr>
        <w:t>с</w:t>
      </w:r>
      <w:r>
        <w:rPr>
          <w:sz w:val="28"/>
        </w:rPr>
        <w:t>ской культуры», 1998.</w:t>
      </w:r>
      <w:r>
        <w:rPr>
          <w:sz w:val="28"/>
          <w:lang w:val="uk-UA"/>
        </w:rPr>
        <w:t xml:space="preserve"> –</w:t>
      </w:r>
      <w:r>
        <w:rPr>
          <w:sz w:val="28"/>
        </w:rPr>
        <w:t xml:space="preserve"> 896 с.</w:t>
      </w:r>
    </w:p>
    <w:p w:rsidR="00C70C58" w:rsidRDefault="00C70C58" w:rsidP="00C70C58">
      <w:pPr>
        <w:shd w:val="clear" w:color="auto" w:fill="FFFFFF"/>
        <w:autoSpaceDE w:val="0"/>
        <w:autoSpaceDN w:val="0"/>
        <w:adjustRightInd w:val="0"/>
        <w:spacing w:line="360" w:lineRule="auto"/>
        <w:ind w:firstLine="720"/>
        <w:jc w:val="both"/>
        <w:rPr>
          <w:color w:val="000000"/>
          <w:sz w:val="28"/>
          <w:szCs w:val="17"/>
          <w:lang w:val="uk-UA"/>
        </w:rPr>
      </w:pPr>
      <w:r>
        <w:rPr>
          <w:color w:val="000000"/>
          <w:sz w:val="28"/>
          <w:szCs w:val="17"/>
          <w:lang w:val="uk-UA"/>
        </w:rPr>
        <w:t>15. Арутюнова Н.Д. Яз</w:t>
      </w:r>
      <w:r>
        <w:rPr>
          <w:color w:val="000000"/>
          <w:sz w:val="28"/>
          <w:szCs w:val="17"/>
        </w:rPr>
        <w:t>ы</w:t>
      </w:r>
      <w:r>
        <w:rPr>
          <w:color w:val="000000"/>
          <w:sz w:val="28"/>
          <w:szCs w:val="17"/>
          <w:lang w:val="uk-UA"/>
        </w:rPr>
        <w:t>к и мир человека. – М.: "Языки русской культ</w:t>
      </w:r>
      <w:r>
        <w:rPr>
          <w:color w:val="000000"/>
          <w:sz w:val="28"/>
          <w:szCs w:val="17"/>
          <w:lang w:val="uk-UA"/>
        </w:rPr>
        <w:t>у</w:t>
      </w:r>
      <w:r>
        <w:rPr>
          <w:color w:val="000000"/>
          <w:sz w:val="28"/>
          <w:szCs w:val="17"/>
          <w:lang w:val="uk-UA"/>
        </w:rPr>
        <w:t>ры", 1999. – 896с.</w:t>
      </w:r>
    </w:p>
    <w:p w:rsidR="00C70C58" w:rsidRDefault="00C70C58" w:rsidP="00C70C58">
      <w:pPr>
        <w:shd w:val="clear" w:color="auto" w:fill="FFFFFF"/>
        <w:autoSpaceDE w:val="0"/>
        <w:autoSpaceDN w:val="0"/>
        <w:adjustRightInd w:val="0"/>
        <w:spacing w:line="360" w:lineRule="auto"/>
        <w:ind w:firstLine="720"/>
        <w:jc w:val="both"/>
        <w:rPr>
          <w:color w:val="000000"/>
          <w:sz w:val="28"/>
          <w:szCs w:val="17"/>
          <w:lang w:val="uk-UA"/>
        </w:rPr>
      </w:pPr>
      <w:r>
        <w:rPr>
          <w:color w:val="000000"/>
          <w:sz w:val="28"/>
          <w:szCs w:val="17"/>
          <w:lang w:val="uk-UA"/>
        </w:rPr>
        <w:t xml:space="preserve">16. Арутюнова Н.Д. Мужчины и женщины: конкурс красоты // </w:t>
      </w:r>
      <w:r>
        <w:rPr>
          <w:color w:val="000000"/>
          <w:sz w:val="28"/>
          <w:szCs w:val="17"/>
          <w:lang w:val="en-US"/>
        </w:rPr>
        <w:t>Wiener</w:t>
      </w:r>
      <w:r>
        <w:rPr>
          <w:color w:val="000000"/>
          <w:sz w:val="28"/>
          <w:szCs w:val="17"/>
          <w:lang w:val="uk-UA"/>
        </w:rPr>
        <w:t xml:space="preserve"> </w:t>
      </w:r>
      <w:r>
        <w:rPr>
          <w:color w:val="000000"/>
          <w:sz w:val="28"/>
          <w:szCs w:val="17"/>
          <w:lang w:val="en-US"/>
        </w:rPr>
        <w:t>Slawistisher</w:t>
      </w:r>
      <w:r>
        <w:rPr>
          <w:color w:val="000000"/>
          <w:sz w:val="28"/>
          <w:szCs w:val="17"/>
          <w:lang w:val="uk-UA"/>
        </w:rPr>
        <w:t xml:space="preserve"> </w:t>
      </w:r>
      <w:r>
        <w:rPr>
          <w:color w:val="000000"/>
          <w:sz w:val="28"/>
          <w:szCs w:val="17"/>
          <w:lang w:val="en-US"/>
        </w:rPr>
        <w:t>Almanach</w:t>
      </w:r>
      <w:r>
        <w:rPr>
          <w:color w:val="000000"/>
          <w:sz w:val="28"/>
          <w:szCs w:val="17"/>
          <w:lang w:val="uk-UA"/>
        </w:rPr>
        <w:t xml:space="preserve">. </w:t>
      </w:r>
      <w:r>
        <w:rPr>
          <w:color w:val="000000"/>
          <w:sz w:val="28"/>
          <w:szCs w:val="17"/>
          <w:lang w:val="en-US"/>
        </w:rPr>
        <w:t>Sonderland</w:t>
      </w:r>
      <w:r>
        <w:rPr>
          <w:color w:val="000000"/>
          <w:sz w:val="28"/>
          <w:szCs w:val="17"/>
          <w:lang w:val="uk-UA"/>
        </w:rPr>
        <w:t xml:space="preserve"> 55, 2002. – </w:t>
      </w:r>
      <w:r>
        <w:rPr>
          <w:color w:val="000000"/>
          <w:sz w:val="28"/>
          <w:szCs w:val="17"/>
          <w:lang w:val="en-US"/>
        </w:rPr>
        <w:t>S</w:t>
      </w:r>
      <w:r>
        <w:rPr>
          <w:color w:val="000000"/>
          <w:sz w:val="28"/>
          <w:szCs w:val="17"/>
          <w:lang w:val="uk-UA"/>
        </w:rPr>
        <w:t>. 483-499.</w:t>
      </w:r>
    </w:p>
    <w:p w:rsidR="00C70C58" w:rsidRDefault="00C70C58" w:rsidP="00C70C58">
      <w:pPr>
        <w:shd w:val="clear" w:color="auto" w:fill="FFFFFF"/>
        <w:autoSpaceDE w:val="0"/>
        <w:autoSpaceDN w:val="0"/>
        <w:adjustRightInd w:val="0"/>
        <w:spacing w:line="360" w:lineRule="auto"/>
        <w:ind w:firstLine="720"/>
        <w:jc w:val="both"/>
        <w:rPr>
          <w:color w:val="000000"/>
          <w:spacing w:val="-6"/>
          <w:sz w:val="28"/>
          <w:szCs w:val="28"/>
          <w:lang w:val="uk-UA"/>
        </w:rPr>
      </w:pPr>
      <w:r>
        <w:rPr>
          <w:color w:val="000000"/>
          <w:sz w:val="28"/>
          <w:szCs w:val="17"/>
          <w:lang w:val="uk-UA"/>
        </w:rPr>
        <w:t>17. Архангельська А.М. Іменні експреси ви чеської мови зі значенням х</w:t>
      </w:r>
      <w:r>
        <w:rPr>
          <w:color w:val="000000"/>
          <w:sz w:val="28"/>
          <w:szCs w:val="17"/>
          <w:lang w:val="uk-UA"/>
        </w:rPr>
        <w:t>а</w:t>
      </w:r>
      <w:r>
        <w:rPr>
          <w:color w:val="000000"/>
          <w:sz w:val="28"/>
          <w:szCs w:val="17"/>
          <w:lang w:val="uk-UA"/>
        </w:rPr>
        <w:t xml:space="preserve">рактеристики людини (ономасіологічний аспект) // Слов’янський вісник: Зб. </w:t>
      </w:r>
      <w:r>
        <w:rPr>
          <w:color w:val="000000"/>
          <w:spacing w:val="-6"/>
          <w:sz w:val="28"/>
          <w:szCs w:val="28"/>
          <w:lang w:val="uk-UA"/>
        </w:rPr>
        <w:t>наук. праць. Серія „Філологічні науки” Рівненського інституту слов’янозна</w:t>
      </w:r>
      <w:r>
        <w:rPr>
          <w:color w:val="000000"/>
          <w:spacing w:val="-6"/>
          <w:sz w:val="28"/>
          <w:szCs w:val="28"/>
          <w:lang w:val="uk-UA"/>
        </w:rPr>
        <w:t>в</w:t>
      </w:r>
      <w:r>
        <w:rPr>
          <w:color w:val="000000"/>
          <w:spacing w:val="-6"/>
          <w:sz w:val="28"/>
          <w:szCs w:val="28"/>
          <w:lang w:val="uk-UA"/>
        </w:rPr>
        <w:t>ства Київського славістичного ун-ту. – Випуск 4. – Рівне: РІСКСУ, 2003. – С. 25-30.</w:t>
      </w:r>
    </w:p>
    <w:p w:rsidR="00C70C58" w:rsidRDefault="00C70C58" w:rsidP="00C70C58">
      <w:pPr>
        <w:spacing w:line="360" w:lineRule="auto"/>
        <w:ind w:firstLine="720"/>
        <w:jc w:val="both"/>
        <w:rPr>
          <w:sz w:val="28"/>
        </w:rPr>
      </w:pPr>
      <w:r>
        <w:rPr>
          <w:sz w:val="28"/>
          <w:lang w:val="uk-UA"/>
        </w:rPr>
        <w:t xml:space="preserve">18. </w:t>
      </w:r>
      <w:r>
        <w:rPr>
          <w:sz w:val="28"/>
        </w:rPr>
        <w:t>Аскольдов С. А. Концепт и слово // Русская словесность: Антол</w:t>
      </w:r>
      <w:r>
        <w:rPr>
          <w:sz w:val="28"/>
        </w:rPr>
        <w:t>о</w:t>
      </w:r>
      <w:r>
        <w:rPr>
          <w:sz w:val="28"/>
        </w:rPr>
        <w:t>гия.</w:t>
      </w:r>
      <w:r>
        <w:rPr>
          <w:sz w:val="28"/>
          <w:lang w:val="uk-UA"/>
        </w:rPr>
        <w:t xml:space="preserve"> –</w:t>
      </w:r>
      <w:r>
        <w:rPr>
          <w:sz w:val="28"/>
        </w:rPr>
        <w:t xml:space="preserve"> М.: Academia, 1997.</w:t>
      </w:r>
      <w:r>
        <w:rPr>
          <w:sz w:val="28"/>
          <w:lang w:val="uk-UA"/>
        </w:rPr>
        <w:t xml:space="preserve"> –</w:t>
      </w:r>
      <w:r>
        <w:rPr>
          <w:sz w:val="28"/>
        </w:rPr>
        <w:t xml:space="preserve"> С. 267</w:t>
      </w:r>
      <w:r>
        <w:rPr>
          <w:sz w:val="28"/>
          <w:lang w:val="uk-UA"/>
        </w:rPr>
        <w:t>-</w:t>
      </w:r>
      <w:r>
        <w:rPr>
          <w:sz w:val="28"/>
        </w:rPr>
        <w:t>279.</w:t>
      </w:r>
    </w:p>
    <w:p w:rsidR="00C70C58" w:rsidRDefault="00C70C58" w:rsidP="00C70C58">
      <w:pPr>
        <w:spacing w:line="360" w:lineRule="auto"/>
        <w:ind w:firstLine="720"/>
        <w:jc w:val="both"/>
        <w:rPr>
          <w:sz w:val="28"/>
          <w:szCs w:val="28"/>
        </w:rPr>
      </w:pPr>
      <w:r>
        <w:rPr>
          <w:sz w:val="28"/>
          <w:szCs w:val="28"/>
          <w:lang w:val="uk-UA"/>
        </w:rPr>
        <w:t xml:space="preserve">19. </w:t>
      </w:r>
      <w:r>
        <w:rPr>
          <w:sz w:val="28"/>
          <w:szCs w:val="28"/>
        </w:rPr>
        <w:t>Ахманова О.С. Словарь лингвистических терминов.</w:t>
      </w:r>
      <w:r>
        <w:rPr>
          <w:sz w:val="28"/>
          <w:szCs w:val="28"/>
          <w:lang w:val="uk-UA"/>
        </w:rPr>
        <w:t xml:space="preserve"> –</w:t>
      </w:r>
      <w:r>
        <w:rPr>
          <w:sz w:val="28"/>
          <w:szCs w:val="28"/>
        </w:rPr>
        <w:t xml:space="preserve"> М.: Сове</w:t>
      </w:r>
      <w:r>
        <w:rPr>
          <w:sz w:val="28"/>
          <w:szCs w:val="28"/>
        </w:rPr>
        <w:t>т</w:t>
      </w:r>
      <w:r>
        <w:rPr>
          <w:sz w:val="28"/>
          <w:szCs w:val="28"/>
        </w:rPr>
        <w:t>ская энциклоп</w:t>
      </w:r>
      <w:r>
        <w:rPr>
          <w:sz w:val="28"/>
          <w:szCs w:val="28"/>
        </w:rPr>
        <w:t>е</w:t>
      </w:r>
      <w:r>
        <w:rPr>
          <w:sz w:val="28"/>
          <w:szCs w:val="28"/>
        </w:rPr>
        <w:t>дия, 1969.</w:t>
      </w:r>
      <w:r>
        <w:rPr>
          <w:sz w:val="28"/>
          <w:szCs w:val="28"/>
          <w:lang w:val="uk-UA"/>
        </w:rPr>
        <w:t xml:space="preserve"> –</w:t>
      </w:r>
      <w:r>
        <w:rPr>
          <w:sz w:val="28"/>
          <w:szCs w:val="28"/>
        </w:rPr>
        <w:t xml:space="preserve"> 608 с.</w:t>
      </w:r>
    </w:p>
    <w:p w:rsidR="00C70C58" w:rsidRPr="006D0DCC" w:rsidRDefault="00C70C58" w:rsidP="00C70C58">
      <w:pPr>
        <w:pStyle w:val="afffffff0"/>
        <w:spacing w:line="360" w:lineRule="auto"/>
        <w:ind w:firstLine="720"/>
        <w:rPr>
          <w:spacing w:val="-2"/>
          <w:szCs w:val="28"/>
        </w:rPr>
      </w:pPr>
      <w:r>
        <w:rPr>
          <w:lang w:val="uk-UA"/>
        </w:rPr>
        <w:t xml:space="preserve">20. </w:t>
      </w:r>
      <w:r>
        <w:t xml:space="preserve">Байбурин А.К. Ритуал своё и чужое // Фольклор и этнография: </w:t>
      </w:r>
      <w:r w:rsidRPr="006D0DCC">
        <w:rPr>
          <w:spacing w:val="-2"/>
          <w:szCs w:val="28"/>
        </w:rPr>
        <w:t>Пр</w:t>
      </w:r>
      <w:r w:rsidRPr="006D0DCC">
        <w:rPr>
          <w:spacing w:val="-2"/>
          <w:szCs w:val="28"/>
        </w:rPr>
        <w:t>о</w:t>
      </w:r>
      <w:r w:rsidRPr="006D0DCC">
        <w:rPr>
          <w:spacing w:val="-2"/>
          <w:szCs w:val="28"/>
        </w:rPr>
        <w:t>блемы реконструкции фактов традиционной культуры.</w:t>
      </w:r>
      <w:r w:rsidRPr="006D0DCC">
        <w:rPr>
          <w:spacing w:val="-2"/>
          <w:szCs w:val="28"/>
          <w:lang w:val="uk-UA"/>
        </w:rPr>
        <w:t xml:space="preserve"> –</w:t>
      </w:r>
      <w:r w:rsidRPr="006D0DCC">
        <w:rPr>
          <w:spacing w:val="-2"/>
          <w:szCs w:val="28"/>
        </w:rPr>
        <w:t xml:space="preserve"> Л.: Наука, 1990.</w:t>
      </w:r>
      <w:r w:rsidRPr="006D0DCC">
        <w:rPr>
          <w:spacing w:val="-2"/>
          <w:szCs w:val="28"/>
          <w:lang w:val="uk-UA"/>
        </w:rPr>
        <w:t xml:space="preserve"> – </w:t>
      </w:r>
      <w:r w:rsidRPr="006D0DCC">
        <w:rPr>
          <w:spacing w:val="-2"/>
          <w:szCs w:val="28"/>
        </w:rPr>
        <w:t>С. 3</w:t>
      </w:r>
      <w:r w:rsidRPr="006D0DCC">
        <w:rPr>
          <w:spacing w:val="-2"/>
          <w:szCs w:val="28"/>
          <w:lang w:val="uk-UA"/>
        </w:rPr>
        <w:t>-</w:t>
      </w:r>
      <w:r w:rsidRPr="006D0DCC">
        <w:rPr>
          <w:spacing w:val="-2"/>
          <w:szCs w:val="28"/>
        </w:rPr>
        <w:t>17.</w:t>
      </w:r>
    </w:p>
    <w:p w:rsidR="00C70C58" w:rsidRDefault="00C70C58" w:rsidP="00C70C58">
      <w:pPr>
        <w:spacing w:line="360" w:lineRule="auto"/>
        <w:ind w:firstLine="720"/>
        <w:jc w:val="both"/>
        <w:rPr>
          <w:color w:val="000000"/>
          <w:spacing w:val="-8"/>
          <w:sz w:val="28"/>
          <w:szCs w:val="28"/>
        </w:rPr>
      </w:pPr>
      <w:r>
        <w:rPr>
          <w:color w:val="000000"/>
          <w:spacing w:val="-6"/>
          <w:sz w:val="28"/>
          <w:szCs w:val="28"/>
          <w:lang w:val="uk-UA"/>
        </w:rPr>
        <w:lastRenderedPageBreak/>
        <w:t xml:space="preserve">21. </w:t>
      </w:r>
      <w:r>
        <w:rPr>
          <w:color w:val="000000"/>
          <w:spacing w:val="-6"/>
          <w:sz w:val="28"/>
          <w:szCs w:val="28"/>
        </w:rPr>
        <w:t xml:space="preserve">Бахтин М.М. Проблемы содержания, материала и формы в словесном </w:t>
      </w:r>
      <w:r>
        <w:rPr>
          <w:color w:val="000000"/>
          <w:spacing w:val="-8"/>
          <w:sz w:val="28"/>
          <w:szCs w:val="28"/>
        </w:rPr>
        <w:t>художественном творчестве: Работы 1920-х годов.</w:t>
      </w:r>
      <w:r>
        <w:rPr>
          <w:color w:val="000000"/>
          <w:spacing w:val="-8"/>
          <w:sz w:val="28"/>
          <w:szCs w:val="28"/>
          <w:lang w:val="uk-UA"/>
        </w:rPr>
        <w:t xml:space="preserve"> –</w:t>
      </w:r>
      <w:r>
        <w:rPr>
          <w:color w:val="000000"/>
          <w:spacing w:val="-8"/>
          <w:sz w:val="28"/>
          <w:szCs w:val="28"/>
        </w:rPr>
        <w:t xml:space="preserve"> К.: Next, 1994.</w:t>
      </w:r>
      <w:r>
        <w:rPr>
          <w:color w:val="000000"/>
          <w:spacing w:val="-8"/>
          <w:sz w:val="28"/>
          <w:szCs w:val="28"/>
          <w:lang w:val="uk-UA"/>
        </w:rPr>
        <w:t xml:space="preserve"> –</w:t>
      </w:r>
      <w:r>
        <w:rPr>
          <w:color w:val="000000"/>
          <w:spacing w:val="-8"/>
          <w:sz w:val="28"/>
          <w:szCs w:val="28"/>
        </w:rPr>
        <w:t xml:space="preserve"> С. 257</w:t>
      </w:r>
      <w:r>
        <w:rPr>
          <w:color w:val="000000"/>
          <w:spacing w:val="-8"/>
          <w:sz w:val="28"/>
          <w:szCs w:val="28"/>
          <w:lang w:val="uk-UA"/>
        </w:rPr>
        <w:t>-</w:t>
      </w:r>
      <w:r>
        <w:rPr>
          <w:color w:val="000000"/>
          <w:spacing w:val="-8"/>
          <w:sz w:val="28"/>
          <w:szCs w:val="28"/>
        </w:rPr>
        <w:t>320.</w:t>
      </w:r>
    </w:p>
    <w:p w:rsidR="00C70C58" w:rsidRDefault="00C70C58" w:rsidP="00C70C58">
      <w:pPr>
        <w:spacing w:line="360" w:lineRule="auto"/>
        <w:ind w:firstLine="720"/>
        <w:jc w:val="both"/>
        <w:rPr>
          <w:sz w:val="28"/>
        </w:rPr>
      </w:pPr>
      <w:r>
        <w:rPr>
          <w:sz w:val="28"/>
          <w:lang w:val="uk-UA"/>
        </w:rPr>
        <w:t xml:space="preserve">22. </w:t>
      </w:r>
      <w:r>
        <w:rPr>
          <w:sz w:val="28"/>
        </w:rPr>
        <w:t>Бацевич Ф.C., Космеда Т.А. Очерки по функциональной лексикол</w:t>
      </w:r>
      <w:r>
        <w:rPr>
          <w:sz w:val="28"/>
        </w:rPr>
        <w:t>о</w:t>
      </w:r>
      <w:r>
        <w:rPr>
          <w:sz w:val="28"/>
        </w:rPr>
        <w:t>гии.</w:t>
      </w:r>
      <w:r>
        <w:rPr>
          <w:sz w:val="28"/>
          <w:lang w:val="uk-UA"/>
        </w:rPr>
        <w:t xml:space="preserve"> –</w:t>
      </w:r>
      <w:r>
        <w:rPr>
          <w:sz w:val="28"/>
        </w:rPr>
        <w:t xml:space="preserve"> Львов: Світ, 1997.</w:t>
      </w:r>
      <w:r>
        <w:rPr>
          <w:sz w:val="28"/>
          <w:lang w:val="uk-UA"/>
        </w:rPr>
        <w:t xml:space="preserve"> –</w:t>
      </w:r>
      <w:r>
        <w:rPr>
          <w:sz w:val="28"/>
        </w:rPr>
        <w:t xml:space="preserve"> 394 с.</w:t>
      </w:r>
    </w:p>
    <w:p w:rsidR="00C70C58" w:rsidRDefault="00C70C58" w:rsidP="00C70C58">
      <w:pPr>
        <w:spacing w:line="360" w:lineRule="auto"/>
        <w:ind w:firstLine="720"/>
        <w:jc w:val="both"/>
        <w:rPr>
          <w:color w:val="000000"/>
          <w:sz w:val="28"/>
          <w:lang w:val="uk-UA"/>
        </w:rPr>
      </w:pPr>
      <w:r>
        <w:rPr>
          <w:color w:val="000000"/>
          <w:sz w:val="28"/>
          <w:lang w:val="uk-UA"/>
        </w:rPr>
        <w:t xml:space="preserve"> 23. </w:t>
      </w:r>
      <w:r>
        <w:rPr>
          <w:color w:val="000000"/>
          <w:sz w:val="28"/>
        </w:rPr>
        <w:t>Белоусова А.С. Русские имена существительные со значением лица: Лексический класс и вопросы его словарного описания // Вопросы языкозн</w:t>
      </w:r>
      <w:r>
        <w:rPr>
          <w:color w:val="000000"/>
          <w:sz w:val="28"/>
        </w:rPr>
        <w:t>а</w:t>
      </w:r>
      <w:r>
        <w:rPr>
          <w:color w:val="000000"/>
          <w:sz w:val="28"/>
        </w:rPr>
        <w:t>ния.</w:t>
      </w:r>
      <w:r>
        <w:rPr>
          <w:color w:val="000000"/>
          <w:sz w:val="28"/>
          <w:lang w:val="uk-UA"/>
        </w:rPr>
        <w:t xml:space="preserve"> – М. –</w:t>
      </w:r>
      <w:r>
        <w:rPr>
          <w:color w:val="000000"/>
          <w:sz w:val="28"/>
        </w:rPr>
        <w:t xml:space="preserve"> 1981.</w:t>
      </w:r>
      <w:r>
        <w:rPr>
          <w:color w:val="000000"/>
          <w:sz w:val="28"/>
          <w:lang w:val="uk-UA"/>
        </w:rPr>
        <w:t xml:space="preserve"> –</w:t>
      </w:r>
      <w:r>
        <w:rPr>
          <w:color w:val="000000"/>
          <w:sz w:val="28"/>
        </w:rPr>
        <w:t xml:space="preserve"> №3.</w:t>
      </w:r>
      <w:r>
        <w:rPr>
          <w:color w:val="000000"/>
          <w:sz w:val="28"/>
          <w:lang w:val="uk-UA"/>
        </w:rPr>
        <w:t xml:space="preserve"> – С. 34-43.</w:t>
      </w:r>
    </w:p>
    <w:p w:rsidR="00C70C58" w:rsidRDefault="00C70C58" w:rsidP="00C70C58">
      <w:pPr>
        <w:spacing w:line="360" w:lineRule="auto"/>
        <w:ind w:firstLine="720"/>
        <w:jc w:val="both"/>
        <w:rPr>
          <w:sz w:val="28"/>
        </w:rPr>
      </w:pPr>
      <w:r>
        <w:rPr>
          <w:color w:val="000000"/>
          <w:sz w:val="28"/>
          <w:lang w:val="uk-UA"/>
        </w:rPr>
        <w:t xml:space="preserve">24. </w:t>
      </w:r>
      <w:r>
        <w:rPr>
          <w:color w:val="000000"/>
          <w:sz w:val="28"/>
        </w:rPr>
        <w:t>Беляева Т.М. Словообразовательная валентность глагольных основ в английском языке.</w:t>
      </w:r>
      <w:r>
        <w:rPr>
          <w:color w:val="000000"/>
          <w:sz w:val="28"/>
          <w:lang w:val="uk-UA"/>
        </w:rPr>
        <w:t xml:space="preserve"> –</w:t>
      </w:r>
      <w:r>
        <w:rPr>
          <w:color w:val="000000"/>
          <w:sz w:val="28"/>
        </w:rPr>
        <w:t xml:space="preserve"> М.: Высшая школа, 1979. – 184 с.</w:t>
      </w:r>
    </w:p>
    <w:p w:rsidR="00C70C58" w:rsidRPr="005014F1" w:rsidRDefault="00C70C58" w:rsidP="00C70C58">
      <w:pPr>
        <w:spacing w:line="360" w:lineRule="auto"/>
        <w:ind w:firstLine="720"/>
        <w:jc w:val="both"/>
        <w:rPr>
          <w:color w:val="000000"/>
          <w:spacing w:val="-2"/>
          <w:sz w:val="28"/>
          <w:szCs w:val="28"/>
        </w:rPr>
      </w:pPr>
      <w:r w:rsidRPr="005014F1">
        <w:rPr>
          <w:color w:val="000000"/>
          <w:spacing w:val="-2"/>
          <w:sz w:val="28"/>
          <w:szCs w:val="28"/>
          <w:lang w:val="uk-UA"/>
        </w:rPr>
        <w:t xml:space="preserve">25. </w:t>
      </w:r>
      <w:r w:rsidRPr="005014F1">
        <w:rPr>
          <w:color w:val="000000"/>
          <w:spacing w:val="-2"/>
          <w:sz w:val="28"/>
          <w:szCs w:val="28"/>
        </w:rPr>
        <w:t>Березович Е.Л. Русская топонимия в этнолингвистическом аспе</w:t>
      </w:r>
      <w:r w:rsidRPr="005014F1">
        <w:rPr>
          <w:color w:val="000000"/>
          <w:spacing w:val="-2"/>
          <w:sz w:val="28"/>
          <w:szCs w:val="28"/>
        </w:rPr>
        <w:t>к</w:t>
      </w:r>
      <w:r w:rsidRPr="005014F1">
        <w:rPr>
          <w:color w:val="000000"/>
          <w:spacing w:val="-2"/>
          <w:sz w:val="28"/>
          <w:szCs w:val="28"/>
        </w:rPr>
        <w:t>те.</w:t>
      </w:r>
      <w:r w:rsidRPr="005014F1">
        <w:rPr>
          <w:color w:val="000000"/>
          <w:spacing w:val="-2"/>
          <w:sz w:val="28"/>
          <w:szCs w:val="28"/>
          <w:lang w:val="uk-UA"/>
        </w:rPr>
        <w:t xml:space="preserve"> –</w:t>
      </w:r>
      <w:r w:rsidRPr="005014F1">
        <w:rPr>
          <w:color w:val="000000"/>
          <w:spacing w:val="-2"/>
          <w:sz w:val="28"/>
          <w:szCs w:val="28"/>
        </w:rPr>
        <w:t xml:space="preserve"> Екатеринбург: Изд-во Екатеринбургск. гос. ун-та, 2000.</w:t>
      </w:r>
      <w:r w:rsidRPr="005014F1">
        <w:rPr>
          <w:color w:val="000000"/>
          <w:spacing w:val="-2"/>
          <w:sz w:val="28"/>
          <w:szCs w:val="28"/>
          <w:lang w:val="uk-UA"/>
        </w:rPr>
        <w:t xml:space="preserve"> –</w:t>
      </w:r>
      <w:r w:rsidRPr="005014F1">
        <w:rPr>
          <w:color w:val="000000"/>
          <w:spacing w:val="-2"/>
          <w:sz w:val="28"/>
          <w:szCs w:val="28"/>
        </w:rPr>
        <w:t xml:space="preserve"> 34 с.</w:t>
      </w:r>
    </w:p>
    <w:p w:rsidR="00C70C58" w:rsidRDefault="00C70C58" w:rsidP="00C70C58">
      <w:pPr>
        <w:spacing w:line="360" w:lineRule="auto"/>
        <w:ind w:firstLine="720"/>
        <w:jc w:val="both"/>
        <w:rPr>
          <w:bCs/>
          <w:color w:val="000000"/>
          <w:spacing w:val="-6"/>
          <w:sz w:val="28"/>
          <w:szCs w:val="28"/>
        </w:rPr>
      </w:pPr>
      <w:r>
        <w:rPr>
          <w:bCs/>
          <w:color w:val="000000"/>
          <w:spacing w:val="-6"/>
          <w:sz w:val="28"/>
          <w:szCs w:val="28"/>
          <w:lang w:val="uk-UA"/>
        </w:rPr>
        <w:t xml:space="preserve">26. Бєссонова О.Л. Категорія оцінки в світлі теорії поля: Зб. статей </w:t>
      </w:r>
      <w:r>
        <w:rPr>
          <w:bCs/>
          <w:color w:val="000000"/>
          <w:spacing w:val="-6"/>
          <w:sz w:val="28"/>
          <w:szCs w:val="28"/>
        </w:rPr>
        <w:t>VI</w:t>
      </w:r>
      <w:r>
        <w:rPr>
          <w:bCs/>
          <w:color w:val="000000"/>
          <w:spacing w:val="-6"/>
          <w:sz w:val="28"/>
          <w:szCs w:val="28"/>
          <w:lang w:val="uk-UA"/>
        </w:rPr>
        <w:t xml:space="preserve"> міжн</w:t>
      </w:r>
      <w:r>
        <w:rPr>
          <w:bCs/>
          <w:color w:val="000000"/>
          <w:spacing w:val="-6"/>
          <w:sz w:val="28"/>
          <w:szCs w:val="28"/>
          <w:lang w:val="uk-UA"/>
        </w:rPr>
        <w:t>а</w:t>
      </w:r>
      <w:r>
        <w:rPr>
          <w:bCs/>
          <w:color w:val="000000"/>
          <w:spacing w:val="-6"/>
          <w:sz w:val="28"/>
          <w:szCs w:val="28"/>
          <w:lang w:val="uk-UA"/>
        </w:rPr>
        <w:t xml:space="preserve">родної наукової конференції. – </w:t>
      </w:r>
      <w:r>
        <w:rPr>
          <w:bCs/>
          <w:color w:val="000000"/>
          <w:spacing w:val="-6"/>
          <w:sz w:val="28"/>
          <w:szCs w:val="28"/>
        </w:rPr>
        <w:t>Івано-Франковськ: Плай, 2000.</w:t>
      </w:r>
      <w:r>
        <w:rPr>
          <w:bCs/>
          <w:color w:val="000000"/>
          <w:spacing w:val="-6"/>
          <w:sz w:val="28"/>
          <w:szCs w:val="28"/>
          <w:lang w:val="uk-UA"/>
        </w:rPr>
        <w:t xml:space="preserve"> – </w:t>
      </w:r>
      <w:r>
        <w:rPr>
          <w:bCs/>
          <w:color w:val="000000"/>
          <w:spacing w:val="-6"/>
          <w:sz w:val="28"/>
          <w:szCs w:val="28"/>
        </w:rPr>
        <w:t>С. 57</w:t>
      </w:r>
      <w:r>
        <w:rPr>
          <w:bCs/>
          <w:color w:val="000000"/>
          <w:spacing w:val="-6"/>
          <w:sz w:val="28"/>
          <w:szCs w:val="28"/>
          <w:lang w:val="uk-UA"/>
        </w:rPr>
        <w:t>-</w:t>
      </w:r>
      <w:r>
        <w:rPr>
          <w:bCs/>
          <w:color w:val="000000"/>
          <w:spacing w:val="-6"/>
          <w:sz w:val="28"/>
          <w:szCs w:val="28"/>
        </w:rPr>
        <w:t>61.</w:t>
      </w:r>
    </w:p>
    <w:p w:rsidR="00C70C58" w:rsidRPr="005014F1" w:rsidRDefault="00C70C58" w:rsidP="00C70C58">
      <w:pPr>
        <w:spacing w:line="360" w:lineRule="auto"/>
        <w:ind w:firstLine="720"/>
        <w:jc w:val="both"/>
        <w:rPr>
          <w:bCs/>
          <w:color w:val="000000"/>
          <w:spacing w:val="-4"/>
          <w:sz w:val="28"/>
          <w:szCs w:val="28"/>
        </w:rPr>
      </w:pPr>
      <w:r>
        <w:rPr>
          <w:bCs/>
          <w:color w:val="000000"/>
          <w:sz w:val="28"/>
          <w:lang w:val="uk-UA"/>
        </w:rPr>
        <w:t xml:space="preserve">27. Бєссонова О.Л. Семантичні типи абстрактних оцінних імен // </w:t>
      </w:r>
      <w:r w:rsidRPr="005014F1">
        <w:rPr>
          <w:bCs/>
          <w:color w:val="000000"/>
          <w:spacing w:val="-4"/>
          <w:sz w:val="28"/>
          <w:szCs w:val="28"/>
          <w:lang w:val="uk-UA"/>
        </w:rPr>
        <w:t>Пр</w:t>
      </w:r>
      <w:r w:rsidRPr="005014F1">
        <w:rPr>
          <w:bCs/>
          <w:color w:val="000000"/>
          <w:spacing w:val="-4"/>
          <w:sz w:val="28"/>
          <w:szCs w:val="28"/>
          <w:lang w:val="uk-UA"/>
        </w:rPr>
        <w:t>о</w:t>
      </w:r>
      <w:r w:rsidRPr="005014F1">
        <w:rPr>
          <w:bCs/>
          <w:color w:val="000000"/>
          <w:spacing w:val="-4"/>
          <w:sz w:val="28"/>
          <w:szCs w:val="28"/>
          <w:lang w:val="uk-UA"/>
        </w:rPr>
        <w:t xml:space="preserve">блеми семантики, прагматики та когнітивної лінгвістики: Зб. наук. праць. – </w:t>
      </w:r>
      <w:r w:rsidRPr="005014F1">
        <w:rPr>
          <w:bCs/>
          <w:color w:val="000000"/>
          <w:spacing w:val="-4"/>
          <w:sz w:val="28"/>
          <w:szCs w:val="28"/>
        </w:rPr>
        <w:t>К.: Київ. нац. ун-т імені Тараса Шевченка.</w:t>
      </w:r>
      <w:r w:rsidRPr="005014F1">
        <w:rPr>
          <w:bCs/>
          <w:color w:val="000000"/>
          <w:spacing w:val="-4"/>
          <w:sz w:val="28"/>
          <w:szCs w:val="28"/>
          <w:lang w:val="uk-UA"/>
        </w:rPr>
        <w:t xml:space="preserve"> –</w:t>
      </w:r>
      <w:r w:rsidRPr="005014F1">
        <w:rPr>
          <w:bCs/>
          <w:color w:val="000000"/>
          <w:spacing w:val="-4"/>
          <w:sz w:val="28"/>
          <w:szCs w:val="28"/>
        </w:rPr>
        <w:t xml:space="preserve"> 2003.</w:t>
      </w:r>
      <w:r w:rsidRPr="005014F1">
        <w:rPr>
          <w:bCs/>
          <w:color w:val="000000"/>
          <w:spacing w:val="-4"/>
          <w:sz w:val="28"/>
          <w:szCs w:val="28"/>
          <w:lang w:val="uk-UA"/>
        </w:rPr>
        <w:t xml:space="preserve"> –</w:t>
      </w:r>
      <w:r w:rsidRPr="005014F1">
        <w:rPr>
          <w:bCs/>
          <w:color w:val="000000"/>
          <w:spacing w:val="-4"/>
          <w:sz w:val="28"/>
          <w:szCs w:val="28"/>
        </w:rPr>
        <w:t xml:space="preserve"> Вип. 2.</w:t>
      </w:r>
      <w:r w:rsidRPr="005014F1">
        <w:rPr>
          <w:bCs/>
          <w:color w:val="000000"/>
          <w:spacing w:val="-4"/>
          <w:sz w:val="28"/>
          <w:szCs w:val="28"/>
          <w:lang w:val="uk-UA"/>
        </w:rPr>
        <w:t xml:space="preserve"> –</w:t>
      </w:r>
      <w:r w:rsidRPr="005014F1">
        <w:rPr>
          <w:bCs/>
          <w:color w:val="000000"/>
          <w:spacing w:val="-4"/>
          <w:sz w:val="28"/>
          <w:szCs w:val="28"/>
        </w:rPr>
        <w:t xml:space="preserve"> С. 27</w:t>
      </w:r>
      <w:r w:rsidRPr="005014F1">
        <w:rPr>
          <w:bCs/>
          <w:color w:val="000000"/>
          <w:spacing w:val="-4"/>
          <w:sz w:val="28"/>
          <w:szCs w:val="28"/>
          <w:lang w:val="uk-UA"/>
        </w:rPr>
        <w:t>-</w:t>
      </w:r>
      <w:r w:rsidRPr="005014F1">
        <w:rPr>
          <w:bCs/>
          <w:color w:val="000000"/>
          <w:spacing w:val="-4"/>
          <w:sz w:val="28"/>
          <w:szCs w:val="28"/>
        </w:rPr>
        <w:t>31.</w:t>
      </w:r>
    </w:p>
    <w:p w:rsidR="00C70C58" w:rsidRDefault="00C70C58" w:rsidP="00C70C58">
      <w:pPr>
        <w:spacing w:line="360" w:lineRule="auto"/>
        <w:ind w:right="-5" w:firstLine="720"/>
        <w:jc w:val="both"/>
        <w:rPr>
          <w:sz w:val="28"/>
          <w:lang w:val="uk-UA"/>
        </w:rPr>
      </w:pPr>
      <w:r>
        <w:rPr>
          <w:sz w:val="28"/>
          <w:lang w:val="uk-UA"/>
        </w:rPr>
        <w:t>28. Бєссонова О.Л. Оцінний тезаурус англійської мови: когнітивний і гендерний аспекти: Автореф. дис... д-ра. філол. наук: 10.02.04 / Київськ. нац. ун-т ім</w:t>
      </w:r>
      <w:r>
        <w:rPr>
          <w:sz w:val="28"/>
          <w:lang w:val="uk-UA"/>
        </w:rPr>
        <w:t>е</w:t>
      </w:r>
      <w:r>
        <w:rPr>
          <w:sz w:val="28"/>
          <w:lang w:val="uk-UA"/>
        </w:rPr>
        <w:t>ні Тараса Шевченка. – К., 2003. – 39с.</w:t>
      </w:r>
    </w:p>
    <w:p w:rsidR="00C70C58" w:rsidRPr="00254A01" w:rsidRDefault="00C70C58" w:rsidP="00C70C58">
      <w:pPr>
        <w:spacing w:line="360" w:lineRule="auto"/>
        <w:ind w:firstLine="720"/>
        <w:jc w:val="both"/>
        <w:rPr>
          <w:color w:val="000000"/>
          <w:spacing w:val="-6"/>
          <w:sz w:val="28"/>
          <w:szCs w:val="28"/>
          <w:lang w:val="uk-UA"/>
        </w:rPr>
      </w:pPr>
      <w:r>
        <w:rPr>
          <w:color w:val="000000"/>
          <w:spacing w:val="-6"/>
          <w:sz w:val="28"/>
          <w:szCs w:val="28"/>
          <w:lang w:val="uk-UA"/>
        </w:rPr>
        <w:t>29. Білоусенко П. Шляхи формування національної специфіки афіксального словотворення українського іменника // Актуальні проблеми українського словотв</w:t>
      </w:r>
      <w:r>
        <w:rPr>
          <w:color w:val="000000"/>
          <w:spacing w:val="-6"/>
          <w:sz w:val="28"/>
          <w:szCs w:val="28"/>
          <w:lang w:val="uk-UA"/>
        </w:rPr>
        <w:t>о</w:t>
      </w:r>
      <w:r>
        <w:rPr>
          <w:color w:val="000000"/>
          <w:spacing w:val="-6"/>
          <w:sz w:val="28"/>
          <w:szCs w:val="28"/>
          <w:lang w:val="uk-UA"/>
        </w:rPr>
        <w:t>ру: Мат-ли 3-ої наук. конф. – Івано-Франківськ: Плай, 1995. –</w:t>
      </w:r>
      <w:r w:rsidRPr="00254A01">
        <w:rPr>
          <w:color w:val="000000"/>
          <w:spacing w:val="-6"/>
          <w:sz w:val="28"/>
          <w:szCs w:val="28"/>
          <w:lang w:val="uk-UA"/>
        </w:rPr>
        <w:t>С. 27</w:t>
      </w:r>
      <w:r>
        <w:rPr>
          <w:color w:val="000000"/>
          <w:spacing w:val="-6"/>
          <w:sz w:val="28"/>
          <w:szCs w:val="28"/>
          <w:lang w:val="uk-UA"/>
        </w:rPr>
        <w:t>-</w:t>
      </w:r>
      <w:r w:rsidRPr="00254A01">
        <w:rPr>
          <w:color w:val="000000"/>
          <w:spacing w:val="-6"/>
          <w:sz w:val="28"/>
          <w:szCs w:val="28"/>
          <w:lang w:val="uk-UA"/>
        </w:rPr>
        <w:t>28.</w:t>
      </w:r>
    </w:p>
    <w:p w:rsidR="00C70C58" w:rsidRDefault="00C70C58" w:rsidP="00C70C58">
      <w:pPr>
        <w:spacing w:line="360" w:lineRule="auto"/>
        <w:ind w:firstLine="720"/>
        <w:jc w:val="both"/>
        <w:rPr>
          <w:sz w:val="28"/>
        </w:rPr>
      </w:pPr>
      <w:r>
        <w:rPr>
          <w:color w:val="000000"/>
          <w:sz w:val="28"/>
          <w:lang w:val="uk-UA"/>
        </w:rPr>
        <w:t xml:space="preserve">30. </w:t>
      </w:r>
      <w:r>
        <w:rPr>
          <w:color w:val="000000"/>
          <w:sz w:val="28"/>
        </w:rPr>
        <w:t>Блумфильд Л. Язык.</w:t>
      </w:r>
      <w:r>
        <w:rPr>
          <w:color w:val="000000"/>
          <w:sz w:val="28"/>
          <w:lang w:val="uk-UA"/>
        </w:rPr>
        <w:t xml:space="preserve"> –</w:t>
      </w:r>
      <w:r>
        <w:rPr>
          <w:color w:val="000000"/>
          <w:sz w:val="28"/>
        </w:rPr>
        <w:t xml:space="preserve"> М.: Прогресс, 1968.</w:t>
      </w:r>
      <w:r>
        <w:rPr>
          <w:color w:val="000000"/>
          <w:sz w:val="28"/>
          <w:lang w:val="uk-UA"/>
        </w:rPr>
        <w:t xml:space="preserve"> – </w:t>
      </w:r>
      <w:r>
        <w:rPr>
          <w:color w:val="000000"/>
          <w:sz w:val="28"/>
        </w:rPr>
        <w:t>608</w:t>
      </w:r>
      <w:r>
        <w:rPr>
          <w:color w:val="000000"/>
          <w:sz w:val="28"/>
          <w:lang w:val="uk-UA"/>
        </w:rPr>
        <w:t xml:space="preserve"> с</w:t>
      </w:r>
      <w:r>
        <w:rPr>
          <w:color w:val="000000"/>
          <w:sz w:val="28"/>
        </w:rPr>
        <w:t>.</w:t>
      </w:r>
    </w:p>
    <w:p w:rsidR="00C70C58" w:rsidRDefault="00C70C58" w:rsidP="00C70C58">
      <w:pPr>
        <w:autoSpaceDE w:val="0"/>
        <w:autoSpaceDN w:val="0"/>
        <w:adjustRightInd w:val="0"/>
        <w:spacing w:line="360" w:lineRule="auto"/>
        <w:ind w:firstLine="720"/>
        <w:jc w:val="both"/>
        <w:rPr>
          <w:sz w:val="28"/>
        </w:rPr>
      </w:pPr>
      <w:r>
        <w:rPr>
          <w:color w:val="000000"/>
          <w:sz w:val="28"/>
          <w:szCs w:val="18"/>
          <w:lang w:val="uk-UA"/>
        </w:rPr>
        <w:t xml:space="preserve">31. </w:t>
      </w:r>
      <w:r>
        <w:rPr>
          <w:color w:val="000000"/>
          <w:sz w:val="28"/>
          <w:szCs w:val="18"/>
        </w:rPr>
        <w:t>Богуславский В.М. Типология значений образных средств выраж</w:t>
      </w:r>
      <w:r>
        <w:rPr>
          <w:color w:val="000000"/>
          <w:sz w:val="28"/>
          <w:szCs w:val="18"/>
        </w:rPr>
        <w:t>е</w:t>
      </w:r>
      <w:r>
        <w:rPr>
          <w:color w:val="000000"/>
          <w:sz w:val="28"/>
          <w:szCs w:val="18"/>
        </w:rPr>
        <w:t>ний оценки внешности человека: Автореф.</w:t>
      </w:r>
      <w:r>
        <w:rPr>
          <w:color w:val="000000"/>
          <w:sz w:val="28"/>
          <w:szCs w:val="18"/>
          <w:lang w:val="uk-UA"/>
        </w:rPr>
        <w:t xml:space="preserve"> </w:t>
      </w:r>
      <w:r>
        <w:rPr>
          <w:color w:val="000000"/>
          <w:sz w:val="28"/>
          <w:szCs w:val="18"/>
        </w:rPr>
        <w:t>дис.</w:t>
      </w:r>
      <w:r>
        <w:rPr>
          <w:color w:val="000000"/>
          <w:sz w:val="28"/>
          <w:szCs w:val="18"/>
          <w:lang w:val="uk-UA"/>
        </w:rPr>
        <w:t>..</w:t>
      </w:r>
      <w:r>
        <w:rPr>
          <w:color w:val="000000"/>
          <w:sz w:val="28"/>
          <w:szCs w:val="18"/>
        </w:rPr>
        <w:t xml:space="preserve"> д</w:t>
      </w:r>
      <w:r>
        <w:rPr>
          <w:color w:val="000000"/>
          <w:sz w:val="28"/>
          <w:szCs w:val="18"/>
          <w:lang w:val="uk-UA"/>
        </w:rPr>
        <w:t>-ра</w:t>
      </w:r>
      <w:r>
        <w:rPr>
          <w:color w:val="000000"/>
          <w:sz w:val="28"/>
          <w:szCs w:val="18"/>
        </w:rPr>
        <w:t xml:space="preserve"> филол. </w:t>
      </w:r>
      <w:r>
        <w:rPr>
          <w:color w:val="000000"/>
          <w:sz w:val="28"/>
          <w:szCs w:val="18"/>
          <w:lang w:val="uk-UA"/>
        </w:rPr>
        <w:t>н</w:t>
      </w:r>
      <w:r>
        <w:rPr>
          <w:color w:val="000000"/>
          <w:sz w:val="28"/>
          <w:szCs w:val="18"/>
        </w:rPr>
        <w:t>аук</w:t>
      </w:r>
      <w:r>
        <w:rPr>
          <w:color w:val="000000"/>
          <w:sz w:val="28"/>
          <w:szCs w:val="18"/>
          <w:lang w:val="uk-UA"/>
        </w:rPr>
        <w:t xml:space="preserve">: 10.02.15 </w:t>
      </w:r>
      <w:r>
        <w:rPr>
          <w:sz w:val="28"/>
          <w:lang w:val="uk-UA"/>
        </w:rPr>
        <w:t xml:space="preserve">/ МГПИИЯ им.М.Тореза. – М., </w:t>
      </w:r>
      <w:r>
        <w:rPr>
          <w:color w:val="000000"/>
          <w:sz w:val="28"/>
          <w:szCs w:val="18"/>
        </w:rPr>
        <w:t>1995.</w:t>
      </w:r>
      <w:r>
        <w:rPr>
          <w:color w:val="000000"/>
          <w:sz w:val="28"/>
          <w:szCs w:val="18"/>
          <w:lang w:val="uk-UA"/>
        </w:rPr>
        <w:t xml:space="preserve"> –</w:t>
      </w:r>
      <w:r>
        <w:rPr>
          <w:color w:val="000000"/>
          <w:sz w:val="28"/>
          <w:szCs w:val="18"/>
        </w:rPr>
        <w:t xml:space="preserve"> 53 с.</w:t>
      </w:r>
    </w:p>
    <w:p w:rsidR="00C70C58" w:rsidRDefault="00C70C58" w:rsidP="00C70C58">
      <w:pPr>
        <w:pStyle w:val="afffffff0"/>
        <w:tabs>
          <w:tab w:val="left" w:pos="1080"/>
          <w:tab w:val="left" w:pos="1440"/>
        </w:tabs>
        <w:spacing w:line="360" w:lineRule="auto"/>
        <w:ind w:firstLine="720"/>
      </w:pPr>
      <w:r>
        <w:rPr>
          <w:lang w:val="uk-UA"/>
        </w:rPr>
        <w:t xml:space="preserve">32. Болдирєв Р.В. Італіко-германіка і палеославія у координатах індоєвропейського лінгвоетногенезу // </w:t>
      </w:r>
      <w:r>
        <w:rPr>
          <w:noProof/>
          <w:lang w:val="uk-UA"/>
        </w:rPr>
        <w:t xml:space="preserve">Науковий вісник кафедри ЮНЕСКО Київськ. держ. лінгвіст. ун-ту: Філологія. </w:t>
      </w:r>
      <w:r>
        <w:rPr>
          <w:noProof/>
        </w:rPr>
        <w:t>Педагогіка. Психологія.</w:t>
      </w:r>
      <w:r>
        <w:rPr>
          <w:noProof/>
          <w:lang w:val="uk-UA"/>
        </w:rPr>
        <w:t xml:space="preserve"> –</w:t>
      </w:r>
      <w:r>
        <w:rPr>
          <w:noProof/>
        </w:rPr>
        <w:t xml:space="preserve"> 2000.</w:t>
      </w:r>
      <w:r>
        <w:rPr>
          <w:noProof/>
          <w:lang w:val="uk-UA"/>
        </w:rPr>
        <w:t xml:space="preserve"> –</w:t>
      </w:r>
      <w:r>
        <w:rPr>
          <w:noProof/>
        </w:rPr>
        <w:t xml:space="preserve"> Вип. 1.</w:t>
      </w:r>
      <w:r>
        <w:rPr>
          <w:noProof/>
          <w:lang w:val="uk-UA"/>
        </w:rPr>
        <w:t xml:space="preserve"> –</w:t>
      </w:r>
      <w:r>
        <w:rPr>
          <w:noProof/>
        </w:rPr>
        <w:t xml:space="preserve"> С. 227</w:t>
      </w:r>
      <w:r>
        <w:rPr>
          <w:noProof/>
          <w:lang w:val="uk-UA"/>
        </w:rPr>
        <w:t>–</w:t>
      </w:r>
      <w:r>
        <w:t>238.</w:t>
      </w:r>
    </w:p>
    <w:p w:rsidR="00C70C58" w:rsidRDefault="00C70C58" w:rsidP="00C70C58">
      <w:pPr>
        <w:pStyle w:val="2ffd"/>
        <w:spacing w:line="360" w:lineRule="auto"/>
        <w:ind w:firstLine="720"/>
        <w:outlineLvl w:val="1"/>
        <w:rPr>
          <w:sz w:val="28"/>
          <w:szCs w:val="28"/>
        </w:rPr>
      </w:pPr>
      <w:r>
        <w:rPr>
          <w:sz w:val="28"/>
          <w:szCs w:val="28"/>
        </w:rPr>
        <w:lastRenderedPageBreak/>
        <w:t>33. Болдырев Н.Н. Антропоцентричность языка с позиций разных кул</w:t>
      </w:r>
      <w:r>
        <w:rPr>
          <w:sz w:val="28"/>
          <w:szCs w:val="28"/>
        </w:rPr>
        <w:t>ь</w:t>
      </w:r>
      <w:r>
        <w:rPr>
          <w:sz w:val="28"/>
          <w:szCs w:val="28"/>
        </w:rPr>
        <w:t>тур // Филология и культура: Материалы III-й международной научной ко</w:t>
      </w:r>
      <w:r>
        <w:rPr>
          <w:sz w:val="28"/>
          <w:szCs w:val="28"/>
        </w:rPr>
        <w:t>н</w:t>
      </w:r>
      <w:r>
        <w:rPr>
          <w:sz w:val="28"/>
          <w:szCs w:val="28"/>
        </w:rPr>
        <w:t>ференции. – Тамбов, 2001. – Ч. I. – С. 15-20.</w:t>
      </w:r>
    </w:p>
    <w:p w:rsidR="00C70C58" w:rsidRDefault="00C70C58" w:rsidP="00C70C58">
      <w:pPr>
        <w:spacing w:line="360" w:lineRule="auto"/>
        <w:ind w:firstLine="720"/>
        <w:jc w:val="both"/>
        <w:rPr>
          <w:sz w:val="28"/>
        </w:rPr>
      </w:pPr>
      <w:r>
        <w:rPr>
          <w:sz w:val="28"/>
          <w:lang w:val="uk-UA"/>
        </w:rPr>
        <w:t xml:space="preserve">34. </w:t>
      </w:r>
      <w:r>
        <w:rPr>
          <w:sz w:val="28"/>
        </w:rPr>
        <w:t>Бондарко А.В. К теории функциональной грамматики // Проблемы функциональной грамматики.</w:t>
      </w:r>
      <w:r>
        <w:rPr>
          <w:sz w:val="28"/>
          <w:lang w:val="uk-UA"/>
        </w:rPr>
        <w:t xml:space="preserve"> –</w:t>
      </w:r>
      <w:r>
        <w:rPr>
          <w:sz w:val="28"/>
        </w:rPr>
        <w:t xml:space="preserve"> М.: Наука, 1985.</w:t>
      </w:r>
      <w:r>
        <w:rPr>
          <w:sz w:val="28"/>
          <w:lang w:val="uk-UA"/>
        </w:rPr>
        <w:t xml:space="preserve"> –</w:t>
      </w:r>
      <w:r>
        <w:rPr>
          <w:sz w:val="28"/>
        </w:rPr>
        <w:t xml:space="preserve"> С. 16</w:t>
      </w:r>
      <w:r>
        <w:rPr>
          <w:sz w:val="28"/>
          <w:lang w:val="uk-UA"/>
        </w:rPr>
        <w:t>-</w:t>
      </w:r>
      <w:r>
        <w:rPr>
          <w:sz w:val="28"/>
        </w:rPr>
        <w:t>29.</w:t>
      </w:r>
    </w:p>
    <w:p w:rsidR="00C70C58" w:rsidRDefault="00C70C58" w:rsidP="00C70C58">
      <w:pPr>
        <w:spacing w:line="360" w:lineRule="auto"/>
        <w:ind w:firstLine="720"/>
        <w:jc w:val="both"/>
        <w:rPr>
          <w:spacing w:val="-6"/>
          <w:sz w:val="28"/>
          <w:szCs w:val="28"/>
        </w:rPr>
      </w:pPr>
      <w:r>
        <w:rPr>
          <w:spacing w:val="-6"/>
          <w:sz w:val="28"/>
          <w:szCs w:val="28"/>
          <w:lang w:val="uk-UA"/>
        </w:rPr>
        <w:t xml:space="preserve">35. </w:t>
      </w:r>
      <w:r>
        <w:rPr>
          <w:spacing w:val="-6"/>
          <w:sz w:val="28"/>
          <w:szCs w:val="28"/>
        </w:rPr>
        <w:t>Бондарко А.В. Инварианты и прототипы в системной и функци</w:t>
      </w:r>
      <w:r>
        <w:rPr>
          <w:spacing w:val="-6"/>
          <w:sz w:val="28"/>
          <w:szCs w:val="28"/>
        </w:rPr>
        <w:t>о</w:t>
      </w:r>
      <w:r>
        <w:rPr>
          <w:spacing w:val="-6"/>
          <w:sz w:val="28"/>
          <w:szCs w:val="28"/>
        </w:rPr>
        <w:t>нальной категоризации английского глагола // Проблемы функциональной гра</w:t>
      </w:r>
      <w:r>
        <w:rPr>
          <w:spacing w:val="-6"/>
          <w:sz w:val="28"/>
          <w:szCs w:val="28"/>
        </w:rPr>
        <w:t>м</w:t>
      </w:r>
      <w:r>
        <w:rPr>
          <w:spacing w:val="-6"/>
          <w:sz w:val="28"/>
          <w:szCs w:val="28"/>
        </w:rPr>
        <w:t>матики: семантическая</w:t>
      </w:r>
      <w:r>
        <w:rPr>
          <w:spacing w:val="-6"/>
          <w:sz w:val="28"/>
          <w:szCs w:val="28"/>
          <w:lang w:val="uk-UA"/>
        </w:rPr>
        <w:t xml:space="preserve"> </w:t>
      </w:r>
      <w:r>
        <w:rPr>
          <w:spacing w:val="-6"/>
          <w:sz w:val="28"/>
          <w:szCs w:val="28"/>
        </w:rPr>
        <w:t>инвариантность/вариативность.</w:t>
      </w:r>
      <w:r>
        <w:rPr>
          <w:spacing w:val="-6"/>
          <w:sz w:val="28"/>
          <w:szCs w:val="28"/>
          <w:lang w:val="uk-UA"/>
        </w:rPr>
        <w:t xml:space="preserve"> –</w:t>
      </w:r>
      <w:r>
        <w:rPr>
          <w:spacing w:val="-6"/>
          <w:sz w:val="28"/>
          <w:szCs w:val="28"/>
        </w:rPr>
        <w:t>СПб: Наука, 2003.</w:t>
      </w:r>
      <w:r>
        <w:rPr>
          <w:spacing w:val="-6"/>
          <w:sz w:val="28"/>
          <w:szCs w:val="28"/>
          <w:lang w:val="uk-UA"/>
        </w:rPr>
        <w:t xml:space="preserve"> – </w:t>
      </w:r>
      <w:r>
        <w:rPr>
          <w:spacing w:val="-6"/>
          <w:sz w:val="28"/>
          <w:szCs w:val="28"/>
        </w:rPr>
        <w:t>С. 54</w:t>
      </w:r>
      <w:r>
        <w:rPr>
          <w:spacing w:val="-6"/>
          <w:sz w:val="28"/>
          <w:szCs w:val="28"/>
          <w:lang w:val="uk-UA"/>
        </w:rPr>
        <w:t>-</w:t>
      </w:r>
      <w:r>
        <w:rPr>
          <w:spacing w:val="-6"/>
          <w:sz w:val="28"/>
          <w:szCs w:val="28"/>
        </w:rPr>
        <w:t>58.</w:t>
      </w:r>
    </w:p>
    <w:p w:rsidR="00C70C58" w:rsidRDefault="00C70C58" w:rsidP="00C70C58">
      <w:pPr>
        <w:spacing w:line="360" w:lineRule="auto"/>
        <w:ind w:firstLine="720"/>
        <w:jc w:val="both"/>
        <w:rPr>
          <w:sz w:val="28"/>
        </w:rPr>
      </w:pPr>
      <w:r>
        <w:rPr>
          <w:color w:val="000000"/>
          <w:sz w:val="28"/>
          <w:lang w:val="uk-UA"/>
        </w:rPr>
        <w:t xml:space="preserve">36. </w:t>
      </w:r>
      <w:r>
        <w:rPr>
          <w:color w:val="000000"/>
          <w:sz w:val="28"/>
        </w:rPr>
        <w:t>Брудный А.А. Значение слова и психология противопоставления // Семантическая структура слова.</w:t>
      </w:r>
      <w:r>
        <w:rPr>
          <w:color w:val="000000"/>
          <w:sz w:val="28"/>
          <w:lang w:val="uk-UA"/>
        </w:rPr>
        <w:t xml:space="preserve"> –</w:t>
      </w:r>
      <w:r>
        <w:rPr>
          <w:color w:val="000000"/>
          <w:sz w:val="28"/>
        </w:rPr>
        <w:t xml:space="preserve"> М.: Наука, 1971.</w:t>
      </w:r>
      <w:r>
        <w:rPr>
          <w:color w:val="000000"/>
          <w:sz w:val="28"/>
          <w:lang w:val="uk-UA"/>
        </w:rPr>
        <w:t xml:space="preserve"> – </w:t>
      </w:r>
      <w:r>
        <w:rPr>
          <w:color w:val="000000"/>
          <w:sz w:val="28"/>
        </w:rPr>
        <w:t>С. 121</w:t>
      </w:r>
      <w:r>
        <w:rPr>
          <w:color w:val="000000"/>
          <w:sz w:val="28"/>
          <w:lang w:val="uk-UA"/>
        </w:rPr>
        <w:t>-</w:t>
      </w:r>
      <w:r>
        <w:rPr>
          <w:color w:val="000000"/>
          <w:sz w:val="28"/>
        </w:rPr>
        <w:t>125.</w:t>
      </w:r>
    </w:p>
    <w:p w:rsidR="00C70C58" w:rsidRDefault="00C70C58" w:rsidP="00C70C58">
      <w:pPr>
        <w:spacing w:line="360" w:lineRule="auto"/>
        <w:ind w:firstLine="720"/>
        <w:jc w:val="both"/>
        <w:rPr>
          <w:sz w:val="28"/>
        </w:rPr>
      </w:pPr>
      <w:r>
        <w:rPr>
          <w:sz w:val="28"/>
          <w:lang w:val="uk-UA"/>
        </w:rPr>
        <w:t xml:space="preserve">37. </w:t>
      </w:r>
      <w:r>
        <w:rPr>
          <w:sz w:val="28"/>
        </w:rPr>
        <w:t>Булыгина Т.В., Шмелев А.Д. Языковая концептуализация мира.</w:t>
      </w:r>
      <w:r>
        <w:rPr>
          <w:sz w:val="28"/>
          <w:lang w:val="uk-UA"/>
        </w:rPr>
        <w:t xml:space="preserve"> –</w:t>
      </w:r>
      <w:r>
        <w:rPr>
          <w:sz w:val="28"/>
        </w:rPr>
        <w:t xml:space="preserve"> М.: Языки русской культуры, 1997.</w:t>
      </w:r>
      <w:r>
        <w:rPr>
          <w:sz w:val="28"/>
          <w:lang w:val="uk-UA"/>
        </w:rPr>
        <w:t xml:space="preserve"> –</w:t>
      </w:r>
      <w:r>
        <w:rPr>
          <w:sz w:val="28"/>
        </w:rPr>
        <w:t xml:space="preserve"> 574 с.</w:t>
      </w:r>
    </w:p>
    <w:p w:rsidR="00C70C58" w:rsidRDefault="00C70C58" w:rsidP="00C70C58">
      <w:pPr>
        <w:spacing w:line="360" w:lineRule="auto"/>
        <w:ind w:firstLine="720"/>
        <w:jc w:val="both"/>
        <w:rPr>
          <w:spacing w:val="-10"/>
          <w:sz w:val="28"/>
          <w:szCs w:val="28"/>
        </w:rPr>
      </w:pPr>
      <w:r>
        <w:rPr>
          <w:color w:val="000000"/>
          <w:spacing w:val="-10"/>
          <w:sz w:val="28"/>
          <w:szCs w:val="28"/>
          <w:lang w:val="uk-UA"/>
        </w:rPr>
        <w:t xml:space="preserve">38. </w:t>
      </w:r>
      <w:r>
        <w:rPr>
          <w:color w:val="000000"/>
          <w:spacing w:val="-10"/>
          <w:sz w:val="28"/>
          <w:szCs w:val="28"/>
        </w:rPr>
        <w:t>Вайнрайх У. О семантической структуре языка // Новое в лингвистике: Яз</w:t>
      </w:r>
      <w:r>
        <w:rPr>
          <w:color w:val="000000"/>
          <w:spacing w:val="-10"/>
          <w:sz w:val="28"/>
          <w:szCs w:val="28"/>
        </w:rPr>
        <w:t>ы</w:t>
      </w:r>
      <w:r>
        <w:rPr>
          <w:color w:val="000000"/>
          <w:spacing w:val="-10"/>
          <w:sz w:val="28"/>
          <w:szCs w:val="28"/>
        </w:rPr>
        <w:t>ковые универсалии.</w:t>
      </w:r>
      <w:r>
        <w:rPr>
          <w:color w:val="000000"/>
          <w:spacing w:val="-10"/>
          <w:sz w:val="28"/>
          <w:szCs w:val="28"/>
          <w:lang w:val="uk-UA"/>
        </w:rPr>
        <w:t xml:space="preserve"> –</w:t>
      </w:r>
      <w:r>
        <w:rPr>
          <w:color w:val="000000"/>
          <w:spacing w:val="-10"/>
          <w:sz w:val="28"/>
          <w:szCs w:val="28"/>
        </w:rPr>
        <w:t xml:space="preserve"> Вып. 5.</w:t>
      </w:r>
      <w:r>
        <w:rPr>
          <w:color w:val="000000"/>
          <w:spacing w:val="-10"/>
          <w:sz w:val="28"/>
          <w:szCs w:val="28"/>
          <w:lang w:val="uk-UA"/>
        </w:rPr>
        <w:t xml:space="preserve"> –</w:t>
      </w:r>
      <w:r>
        <w:rPr>
          <w:color w:val="000000"/>
          <w:spacing w:val="-10"/>
          <w:sz w:val="28"/>
          <w:szCs w:val="28"/>
        </w:rPr>
        <w:t xml:space="preserve"> М.: Прогресс, 1983.</w:t>
      </w:r>
      <w:r>
        <w:rPr>
          <w:color w:val="000000"/>
          <w:spacing w:val="-10"/>
          <w:sz w:val="28"/>
          <w:szCs w:val="28"/>
          <w:lang w:val="uk-UA"/>
        </w:rPr>
        <w:t xml:space="preserve"> –</w:t>
      </w:r>
      <w:r>
        <w:rPr>
          <w:color w:val="000000"/>
          <w:spacing w:val="-10"/>
          <w:sz w:val="28"/>
          <w:szCs w:val="28"/>
        </w:rPr>
        <w:t xml:space="preserve"> С. 163</w:t>
      </w:r>
      <w:r>
        <w:rPr>
          <w:color w:val="000000"/>
          <w:spacing w:val="-10"/>
          <w:sz w:val="28"/>
          <w:szCs w:val="28"/>
          <w:lang w:val="uk-UA"/>
        </w:rPr>
        <w:t>-</w:t>
      </w:r>
      <w:r>
        <w:rPr>
          <w:color w:val="000000"/>
          <w:spacing w:val="-10"/>
          <w:sz w:val="28"/>
          <w:szCs w:val="28"/>
        </w:rPr>
        <w:t>250.</w:t>
      </w:r>
    </w:p>
    <w:p w:rsidR="00C70C58" w:rsidRDefault="00C70C58" w:rsidP="00C70C58">
      <w:pPr>
        <w:spacing w:line="360" w:lineRule="auto"/>
        <w:ind w:right="14" w:firstLine="720"/>
        <w:jc w:val="both"/>
        <w:rPr>
          <w:color w:val="000000"/>
          <w:spacing w:val="-8"/>
          <w:sz w:val="28"/>
          <w:szCs w:val="28"/>
        </w:rPr>
      </w:pPr>
      <w:r>
        <w:rPr>
          <w:color w:val="000000"/>
          <w:spacing w:val="-8"/>
          <w:sz w:val="28"/>
          <w:szCs w:val="28"/>
          <w:lang w:val="uk-UA"/>
        </w:rPr>
        <w:t xml:space="preserve">39. </w:t>
      </w:r>
      <w:r>
        <w:rPr>
          <w:color w:val="000000"/>
          <w:spacing w:val="-8"/>
          <w:sz w:val="28"/>
          <w:szCs w:val="28"/>
        </w:rPr>
        <w:t>Вайсгербер И.Л. Родной язык и формирование духа.</w:t>
      </w:r>
      <w:r>
        <w:rPr>
          <w:color w:val="000000"/>
          <w:spacing w:val="-8"/>
          <w:sz w:val="28"/>
          <w:szCs w:val="28"/>
          <w:lang w:val="uk-UA"/>
        </w:rPr>
        <w:t xml:space="preserve"> – </w:t>
      </w:r>
      <w:r>
        <w:rPr>
          <w:color w:val="000000"/>
          <w:spacing w:val="-8"/>
          <w:sz w:val="28"/>
          <w:szCs w:val="28"/>
        </w:rPr>
        <w:t>М.: Пр</w:t>
      </w:r>
      <w:r>
        <w:rPr>
          <w:color w:val="000000"/>
          <w:spacing w:val="-8"/>
          <w:sz w:val="28"/>
          <w:szCs w:val="28"/>
        </w:rPr>
        <w:t>о</w:t>
      </w:r>
      <w:r>
        <w:rPr>
          <w:color w:val="000000"/>
          <w:spacing w:val="-8"/>
          <w:sz w:val="28"/>
          <w:szCs w:val="28"/>
        </w:rPr>
        <w:t>гресс, 1993.</w:t>
      </w:r>
      <w:r>
        <w:rPr>
          <w:color w:val="000000"/>
          <w:spacing w:val="-8"/>
          <w:sz w:val="28"/>
          <w:szCs w:val="28"/>
          <w:lang w:val="uk-UA"/>
        </w:rPr>
        <w:t xml:space="preserve"> –</w:t>
      </w:r>
      <w:r>
        <w:rPr>
          <w:color w:val="000000"/>
          <w:spacing w:val="-8"/>
          <w:sz w:val="28"/>
          <w:szCs w:val="28"/>
        </w:rPr>
        <w:t xml:space="preserve"> 268</w:t>
      </w:r>
      <w:r>
        <w:rPr>
          <w:color w:val="000000"/>
          <w:spacing w:val="-8"/>
          <w:sz w:val="28"/>
          <w:szCs w:val="28"/>
          <w:lang w:val="uk-UA"/>
        </w:rPr>
        <w:t xml:space="preserve"> </w:t>
      </w:r>
      <w:r>
        <w:rPr>
          <w:color w:val="000000"/>
          <w:spacing w:val="-8"/>
          <w:sz w:val="28"/>
          <w:szCs w:val="28"/>
        </w:rPr>
        <w:t>с.</w:t>
      </w:r>
    </w:p>
    <w:p w:rsidR="00C70C58" w:rsidRDefault="00C70C58" w:rsidP="00C70C58">
      <w:pPr>
        <w:spacing w:line="360" w:lineRule="auto"/>
        <w:ind w:right="14" w:firstLine="720"/>
        <w:jc w:val="both"/>
        <w:rPr>
          <w:color w:val="000000"/>
          <w:sz w:val="28"/>
          <w:szCs w:val="16"/>
        </w:rPr>
      </w:pPr>
      <w:r>
        <w:rPr>
          <w:color w:val="000000"/>
          <w:sz w:val="28"/>
          <w:szCs w:val="16"/>
          <w:lang w:val="uk-UA"/>
        </w:rPr>
        <w:t xml:space="preserve">40. </w:t>
      </w:r>
      <w:r>
        <w:rPr>
          <w:color w:val="000000"/>
          <w:sz w:val="28"/>
          <w:szCs w:val="16"/>
        </w:rPr>
        <w:t>Ван Дейк Т. Язык. Познание. Коммуникация: Пер. с англ.</w:t>
      </w:r>
      <w:r>
        <w:rPr>
          <w:color w:val="000000"/>
          <w:sz w:val="28"/>
          <w:szCs w:val="16"/>
          <w:lang w:val="uk-UA"/>
        </w:rPr>
        <w:t xml:space="preserve"> </w:t>
      </w:r>
      <w:r>
        <w:rPr>
          <w:color w:val="000000"/>
          <w:sz w:val="28"/>
          <w:szCs w:val="16"/>
        </w:rPr>
        <w:t xml:space="preserve">/ Сост. </w:t>
      </w:r>
      <w:r>
        <w:rPr>
          <w:color w:val="000000"/>
          <w:sz w:val="28"/>
          <w:szCs w:val="16"/>
          <w:lang w:val="uk-UA"/>
        </w:rPr>
        <w:br/>
      </w:r>
      <w:r>
        <w:rPr>
          <w:color w:val="000000"/>
          <w:sz w:val="28"/>
          <w:szCs w:val="16"/>
        </w:rPr>
        <w:t>В.В.</w:t>
      </w:r>
      <w:r>
        <w:rPr>
          <w:color w:val="000000"/>
          <w:sz w:val="28"/>
          <w:szCs w:val="16"/>
          <w:lang w:val="uk-UA"/>
        </w:rPr>
        <w:t xml:space="preserve"> </w:t>
      </w:r>
      <w:r>
        <w:rPr>
          <w:color w:val="000000"/>
          <w:sz w:val="28"/>
          <w:szCs w:val="16"/>
        </w:rPr>
        <w:t>Петрова.</w:t>
      </w:r>
      <w:r>
        <w:rPr>
          <w:color w:val="000000"/>
          <w:sz w:val="28"/>
          <w:szCs w:val="16"/>
          <w:lang w:val="uk-UA"/>
        </w:rPr>
        <w:t xml:space="preserve"> –</w:t>
      </w:r>
      <w:r>
        <w:rPr>
          <w:color w:val="000000"/>
          <w:sz w:val="28"/>
          <w:szCs w:val="16"/>
        </w:rPr>
        <w:t xml:space="preserve"> М.: Прогресс, 1989</w:t>
      </w:r>
      <w:r>
        <w:rPr>
          <w:color w:val="000000"/>
          <w:sz w:val="28"/>
          <w:szCs w:val="16"/>
          <w:lang w:val="uk-UA"/>
        </w:rPr>
        <w:t>. –</w:t>
      </w:r>
      <w:r>
        <w:rPr>
          <w:color w:val="000000"/>
          <w:sz w:val="28"/>
          <w:szCs w:val="16"/>
        </w:rPr>
        <w:t xml:space="preserve"> 312 с.</w:t>
      </w:r>
    </w:p>
    <w:p w:rsidR="00C70C58" w:rsidRDefault="00C70C58" w:rsidP="00C70C58">
      <w:pPr>
        <w:spacing w:line="360" w:lineRule="auto"/>
        <w:ind w:firstLine="720"/>
        <w:jc w:val="both"/>
        <w:rPr>
          <w:sz w:val="28"/>
        </w:rPr>
      </w:pPr>
      <w:r>
        <w:rPr>
          <w:color w:val="000000"/>
          <w:sz w:val="28"/>
          <w:szCs w:val="14"/>
          <w:lang w:val="uk-UA"/>
        </w:rPr>
        <w:t xml:space="preserve">41. </w:t>
      </w:r>
      <w:r>
        <w:rPr>
          <w:color w:val="000000"/>
          <w:sz w:val="28"/>
          <w:szCs w:val="14"/>
        </w:rPr>
        <w:t>Вежбицкая А.</w:t>
      </w:r>
      <w:r>
        <w:rPr>
          <w:iCs/>
          <w:color w:val="000000"/>
          <w:sz w:val="28"/>
          <w:szCs w:val="14"/>
        </w:rPr>
        <w:t xml:space="preserve"> </w:t>
      </w:r>
      <w:r>
        <w:rPr>
          <w:color w:val="000000"/>
          <w:sz w:val="28"/>
          <w:szCs w:val="14"/>
        </w:rPr>
        <w:t>Семантические универсалии и описание языков.</w:t>
      </w:r>
      <w:r>
        <w:rPr>
          <w:color w:val="000000"/>
          <w:sz w:val="28"/>
          <w:szCs w:val="14"/>
          <w:lang w:val="uk-UA"/>
        </w:rPr>
        <w:t xml:space="preserve"> –</w:t>
      </w:r>
      <w:r>
        <w:rPr>
          <w:color w:val="000000"/>
          <w:sz w:val="28"/>
          <w:szCs w:val="14"/>
        </w:rPr>
        <w:t xml:space="preserve"> М.: Языки русской культуры, 1999.</w:t>
      </w:r>
      <w:r>
        <w:rPr>
          <w:color w:val="000000"/>
          <w:sz w:val="28"/>
          <w:szCs w:val="14"/>
          <w:lang w:val="uk-UA"/>
        </w:rPr>
        <w:t xml:space="preserve"> –</w:t>
      </w:r>
      <w:r>
        <w:rPr>
          <w:color w:val="000000"/>
          <w:sz w:val="28"/>
          <w:szCs w:val="14"/>
        </w:rPr>
        <w:t xml:space="preserve"> I</w:t>
      </w:r>
      <w:r>
        <w:rPr>
          <w:color w:val="000000"/>
          <w:sz w:val="28"/>
          <w:szCs w:val="14"/>
          <w:lang w:val="uk-UA"/>
        </w:rPr>
        <w:t>-</w:t>
      </w:r>
      <w:r>
        <w:rPr>
          <w:color w:val="000000"/>
          <w:sz w:val="28"/>
          <w:szCs w:val="14"/>
        </w:rPr>
        <w:t>IX.</w:t>
      </w:r>
      <w:r>
        <w:rPr>
          <w:color w:val="000000"/>
          <w:sz w:val="28"/>
          <w:szCs w:val="14"/>
          <w:lang w:val="uk-UA"/>
        </w:rPr>
        <w:t xml:space="preserve"> –</w:t>
      </w:r>
      <w:r>
        <w:rPr>
          <w:color w:val="000000"/>
          <w:sz w:val="28"/>
          <w:szCs w:val="14"/>
        </w:rPr>
        <w:t xml:space="preserve"> 780</w:t>
      </w:r>
      <w:r>
        <w:rPr>
          <w:color w:val="000000"/>
          <w:sz w:val="28"/>
          <w:szCs w:val="14"/>
          <w:lang w:val="uk-UA"/>
        </w:rPr>
        <w:t xml:space="preserve"> </w:t>
      </w:r>
      <w:r>
        <w:rPr>
          <w:color w:val="000000"/>
          <w:sz w:val="28"/>
          <w:szCs w:val="14"/>
        </w:rPr>
        <w:t>с.</w:t>
      </w:r>
    </w:p>
    <w:p w:rsidR="00C70C58" w:rsidRDefault="00C70C58" w:rsidP="00C70C58">
      <w:pPr>
        <w:spacing w:line="360" w:lineRule="auto"/>
        <w:ind w:firstLine="720"/>
        <w:jc w:val="both"/>
        <w:rPr>
          <w:color w:val="000000"/>
          <w:sz w:val="28"/>
          <w:szCs w:val="21"/>
        </w:rPr>
      </w:pPr>
      <w:r>
        <w:rPr>
          <w:sz w:val="28"/>
          <w:szCs w:val="21"/>
          <w:lang w:val="uk-UA"/>
        </w:rPr>
        <w:t xml:space="preserve">42. </w:t>
      </w:r>
      <w:r>
        <w:rPr>
          <w:sz w:val="28"/>
          <w:szCs w:val="21"/>
        </w:rPr>
        <w:t>Вежбицкая</w:t>
      </w:r>
      <w:r>
        <w:rPr>
          <w:color w:val="000000"/>
          <w:sz w:val="28"/>
          <w:szCs w:val="21"/>
        </w:rPr>
        <w:t xml:space="preserve"> А. Понимание культур через посредство ключевых слов.</w:t>
      </w:r>
      <w:r>
        <w:rPr>
          <w:color w:val="000000"/>
          <w:sz w:val="28"/>
          <w:szCs w:val="21"/>
          <w:lang w:val="uk-UA"/>
        </w:rPr>
        <w:t xml:space="preserve"> –</w:t>
      </w:r>
      <w:r>
        <w:rPr>
          <w:color w:val="000000"/>
          <w:sz w:val="28"/>
          <w:szCs w:val="21"/>
        </w:rPr>
        <w:t xml:space="preserve"> М.: Языки славянской культуры, 2001.</w:t>
      </w:r>
      <w:r>
        <w:rPr>
          <w:color w:val="000000"/>
          <w:sz w:val="28"/>
          <w:szCs w:val="21"/>
          <w:lang w:val="uk-UA"/>
        </w:rPr>
        <w:t xml:space="preserve"> – </w:t>
      </w:r>
      <w:r>
        <w:rPr>
          <w:color w:val="000000"/>
          <w:sz w:val="28"/>
          <w:szCs w:val="21"/>
        </w:rPr>
        <w:t>288 с.</w:t>
      </w:r>
    </w:p>
    <w:p w:rsidR="00C70C58" w:rsidRDefault="00C70C58" w:rsidP="00C70C58">
      <w:pPr>
        <w:spacing w:line="360" w:lineRule="auto"/>
        <w:ind w:firstLine="720"/>
        <w:jc w:val="both"/>
        <w:rPr>
          <w:color w:val="000000"/>
          <w:sz w:val="28"/>
          <w:szCs w:val="17"/>
        </w:rPr>
      </w:pPr>
      <w:r>
        <w:rPr>
          <w:color w:val="000000"/>
          <w:sz w:val="28"/>
          <w:szCs w:val="17"/>
          <w:lang w:val="uk-UA"/>
        </w:rPr>
        <w:t xml:space="preserve">43. </w:t>
      </w:r>
      <w:r>
        <w:rPr>
          <w:color w:val="000000"/>
          <w:sz w:val="28"/>
          <w:szCs w:val="17"/>
        </w:rPr>
        <w:t>Вендина Т.И. Языковое сознание и методы его исследования</w:t>
      </w:r>
      <w:r>
        <w:rPr>
          <w:color w:val="000000"/>
          <w:sz w:val="28"/>
          <w:szCs w:val="17"/>
          <w:lang w:val="uk-UA"/>
        </w:rPr>
        <w:t xml:space="preserve"> //</w:t>
      </w:r>
      <w:r>
        <w:rPr>
          <w:color w:val="000000"/>
          <w:sz w:val="28"/>
          <w:szCs w:val="17"/>
        </w:rPr>
        <w:t xml:space="preserve"> Вес</w:t>
      </w:r>
      <w:r>
        <w:rPr>
          <w:color w:val="000000"/>
          <w:sz w:val="28"/>
          <w:szCs w:val="17"/>
        </w:rPr>
        <w:t>т</w:t>
      </w:r>
      <w:r>
        <w:rPr>
          <w:color w:val="000000"/>
          <w:sz w:val="28"/>
          <w:szCs w:val="17"/>
        </w:rPr>
        <w:t>ник Моск.</w:t>
      </w:r>
      <w:r>
        <w:rPr>
          <w:sz w:val="28"/>
        </w:rPr>
        <w:t xml:space="preserve"> </w:t>
      </w:r>
      <w:r>
        <w:rPr>
          <w:color w:val="000000"/>
          <w:sz w:val="28"/>
          <w:szCs w:val="17"/>
          <w:lang w:val="uk-UA"/>
        </w:rPr>
        <w:t>у</w:t>
      </w:r>
      <w:r>
        <w:rPr>
          <w:color w:val="000000"/>
          <w:sz w:val="28"/>
          <w:szCs w:val="17"/>
        </w:rPr>
        <w:t>н-та. Сер. 19.</w:t>
      </w:r>
      <w:r>
        <w:rPr>
          <w:color w:val="000000"/>
          <w:sz w:val="28"/>
          <w:szCs w:val="17"/>
          <w:lang w:val="uk-UA"/>
        </w:rPr>
        <w:t xml:space="preserve"> –</w:t>
      </w:r>
      <w:r>
        <w:rPr>
          <w:color w:val="000000"/>
          <w:sz w:val="28"/>
          <w:szCs w:val="17"/>
        </w:rPr>
        <w:t xml:space="preserve"> 1999.</w:t>
      </w:r>
      <w:r>
        <w:rPr>
          <w:color w:val="000000"/>
          <w:sz w:val="28"/>
          <w:szCs w:val="17"/>
          <w:lang w:val="uk-UA"/>
        </w:rPr>
        <w:t xml:space="preserve"> –</w:t>
      </w:r>
      <w:r w:rsidRPr="007A5EEB">
        <w:rPr>
          <w:color w:val="000000"/>
          <w:sz w:val="28"/>
          <w:szCs w:val="17"/>
        </w:rPr>
        <w:t xml:space="preserve"> </w:t>
      </w:r>
      <w:r>
        <w:rPr>
          <w:color w:val="000000"/>
          <w:sz w:val="28"/>
          <w:szCs w:val="17"/>
        </w:rPr>
        <w:t>№</w:t>
      </w:r>
      <w:r>
        <w:rPr>
          <w:color w:val="000000"/>
          <w:sz w:val="28"/>
          <w:szCs w:val="17"/>
          <w:lang w:val="uk-UA"/>
        </w:rPr>
        <w:t xml:space="preserve"> </w:t>
      </w:r>
      <w:r>
        <w:rPr>
          <w:color w:val="000000"/>
          <w:sz w:val="28"/>
          <w:szCs w:val="17"/>
        </w:rPr>
        <w:t>4.</w:t>
      </w:r>
      <w:r>
        <w:rPr>
          <w:color w:val="000000"/>
          <w:sz w:val="28"/>
          <w:szCs w:val="17"/>
          <w:lang w:val="uk-UA"/>
        </w:rPr>
        <w:t xml:space="preserve"> –</w:t>
      </w:r>
      <w:r>
        <w:rPr>
          <w:color w:val="000000"/>
          <w:sz w:val="28"/>
          <w:szCs w:val="17"/>
        </w:rPr>
        <w:t xml:space="preserve"> С. 15</w:t>
      </w:r>
      <w:r>
        <w:rPr>
          <w:color w:val="000000"/>
          <w:sz w:val="28"/>
          <w:szCs w:val="17"/>
          <w:lang w:val="uk-UA"/>
        </w:rPr>
        <w:t>-</w:t>
      </w:r>
      <w:r>
        <w:rPr>
          <w:color w:val="000000"/>
          <w:sz w:val="28"/>
          <w:szCs w:val="17"/>
        </w:rPr>
        <w:t>31.</w:t>
      </w:r>
    </w:p>
    <w:p w:rsidR="00C70C58" w:rsidRDefault="00C70C58" w:rsidP="00C70C58">
      <w:pPr>
        <w:pStyle w:val="afffffff0"/>
        <w:spacing w:line="360" w:lineRule="auto"/>
        <w:ind w:firstLine="720"/>
        <w:rPr>
          <w:spacing w:val="-8"/>
          <w:szCs w:val="28"/>
        </w:rPr>
      </w:pPr>
      <w:r>
        <w:rPr>
          <w:spacing w:val="-8"/>
          <w:szCs w:val="28"/>
          <w:lang w:val="uk-UA"/>
        </w:rPr>
        <w:t xml:space="preserve">44. </w:t>
      </w:r>
      <w:r>
        <w:rPr>
          <w:spacing w:val="-8"/>
          <w:szCs w:val="28"/>
        </w:rPr>
        <w:t>Вендина Т.И. Словообразование и «сокрытые смыслы» языка культ</w:t>
      </w:r>
      <w:r>
        <w:rPr>
          <w:spacing w:val="-8"/>
          <w:szCs w:val="28"/>
        </w:rPr>
        <w:t>у</w:t>
      </w:r>
      <w:r>
        <w:rPr>
          <w:spacing w:val="-8"/>
          <w:szCs w:val="28"/>
        </w:rPr>
        <w:t>ры // Вестник МГУ. Сер. 19.</w:t>
      </w:r>
      <w:r>
        <w:rPr>
          <w:spacing w:val="-8"/>
          <w:szCs w:val="28"/>
          <w:lang w:val="uk-UA"/>
        </w:rPr>
        <w:t xml:space="preserve"> –</w:t>
      </w:r>
      <w:r>
        <w:rPr>
          <w:spacing w:val="-8"/>
          <w:szCs w:val="28"/>
        </w:rPr>
        <w:t xml:space="preserve"> Лингвистика и межкультурная коммуник</w:t>
      </w:r>
      <w:r>
        <w:rPr>
          <w:spacing w:val="-8"/>
          <w:szCs w:val="28"/>
        </w:rPr>
        <w:t>а</w:t>
      </w:r>
      <w:r>
        <w:rPr>
          <w:spacing w:val="-8"/>
          <w:szCs w:val="28"/>
        </w:rPr>
        <w:t>ция.</w:t>
      </w:r>
      <w:r>
        <w:rPr>
          <w:spacing w:val="-8"/>
          <w:szCs w:val="28"/>
          <w:lang w:val="uk-UA"/>
        </w:rPr>
        <w:t xml:space="preserve"> –</w:t>
      </w:r>
      <w:r>
        <w:rPr>
          <w:spacing w:val="-8"/>
          <w:szCs w:val="28"/>
        </w:rPr>
        <w:t xml:space="preserve"> 2001.</w:t>
      </w:r>
      <w:r>
        <w:rPr>
          <w:spacing w:val="-8"/>
          <w:szCs w:val="28"/>
          <w:lang w:val="uk-UA"/>
        </w:rPr>
        <w:t xml:space="preserve"> –</w:t>
      </w:r>
      <w:r>
        <w:rPr>
          <w:spacing w:val="-8"/>
          <w:szCs w:val="28"/>
        </w:rPr>
        <w:t>№</w:t>
      </w:r>
      <w:r>
        <w:rPr>
          <w:spacing w:val="-8"/>
          <w:szCs w:val="28"/>
          <w:lang w:val="uk-UA"/>
        </w:rPr>
        <w:t xml:space="preserve"> </w:t>
      </w:r>
      <w:r>
        <w:rPr>
          <w:spacing w:val="-8"/>
          <w:szCs w:val="28"/>
        </w:rPr>
        <w:t>2.</w:t>
      </w:r>
      <w:r>
        <w:rPr>
          <w:spacing w:val="-8"/>
          <w:szCs w:val="28"/>
          <w:lang w:val="uk-UA"/>
        </w:rPr>
        <w:t xml:space="preserve"> –</w:t>
      </w:r>
      <w:r>
        <w:rPr>
          <w:spacing w:val="-8"/>
          <w:szCs w:val="28"/>
        </w:rPr>
        <w:t xml:space="preserve"> С.</w:t>
      </w:r>
      <w:r>
        <w:rPr>
          <w:spacing w:val="-8"/>
          <w:szCs w:val="28"/>
          <w:lang w:val="uk-UA"/>
        </w:rPr>
        <w:t xml:space="preserve"> </w:t>
      </w:r>
      <w:r>
        <w:rPr>
          <w:spacing w:val="-8"/>
          <w:szCs w:val="28"/>
        </w:rPr>
        <w:t>14</w:t>
      </w:r>
      <w:r>
        <w:rPr>
          <w:spacing w:val="-8"/>
          <w:szCs w:val="28"/>
          <w:lang w:val="uk-UA"/>
        </w:rPr>
        <w:t>-</w:t>
      </w:r>
      <w:r>
        <w:rPr>
          <w:spacing w:val="-8"/>
          <w:szCs w:val="28"/>
        </w:rPr>
        <w:t>32.</w:t>
      </w:r>
    </w:p>
    <w:p w:rsidR="00C70C58" w:rsidRDefault="00C70C58" w:rsidP="00C70C58">
      <w:pPr>
        <w:spacing w:line="360" w:lineRule="auto"/>
        <w:ind w:firstLine="720"/>
        <w:jc w:val="both"/>
        <w:rPr>
          <w:spacing w:val="-8"/>
          <w:sz w:val="28"/>
          <w:szCs w:val="28"/>
        </w:rPr>
      </w:pPr>
      <w:r>
        <w:rPr>
          <w:spacing w:val="-8"/>
          <w:sz w:val="28"/>
          <w:szCs w:val="28"/>
          <w:lang w:val="uk-UA"/>
        </w:rPr>
        <w:t xml:space="preserve">45. </w:t>
      </w:r>
      <w:r>
        <w:rPr>
          <w:spacing w:val="-8"/>
          <w:sz w:val="28"/>
          <w:szCs w:val="28"/>
        </w:rPr>
        <w:t>Вендина Т.И. Словообразование как источник реконструкции яз</w:t>
      </w:r>
      <w:r>
        <w:rPr>
          <w:spacing w:val="-8"/>
          <w:sz w:val="28"/>
          <w:szCs w:val="28"/>
        </w:rPr>
        <w:t>ы</w:t>
      </w:r>
      <w:r>
        <w:rPr>
          <w:spacing w:val="-8"/>
          <w:sz w:val="28"/>
          <w:szCs w:val="28"/>
        </w:rPr>
        <w:t>кового сознания</w:t>
      </w:r>
      <w:r>
        <w:rPr>
          <w:spacing w:val="-8"/>
          <w:sz w:val="28"/>
          <w:szCs w:val="28"/>
          <w:lang w:val="uk-UA"/>
        </w:rPr>
        <w:t xml:space="preserve">  </w:t>
      </w:r>
      <w:r>
        <w:rPr>
          <w:spacing w:val="-8"/>
          <w:sz w:val="28"/>
          <w:szCs w:val="28"/>
        </w:rPr>
        <w:t>//</w:t>
      </w:r>
      <w:r>
        <w:rPr>
          <w:spacing w:val="-8"/>
          <w:sz w:val="28"/>
          <w:szCs w:val="28"/>
          <w:lang w:val="uk-UA"/>
        </w:rPr>
        <w:t xml:space="preserve"> </w:t>
      </w:r>
      <w:r>
        <w:rPr>
          <w:spacing w:val="-8"/>
          <w:sz w:val="28"/>
          <w:szCs w:val="28"/>
        </w:rPr>
        <w:t xml:space="preserve"> Вопр</w:t>
      </w:r>
      <w:r>
        <w:rPr>
          <w:spacing w:val="-8"/>
          <w:sz w:val="28"/>
          <w:szCs w:val="28"/>
          <w:lang w:val="uk-UA"/>
        </w:rPr>
        <w:t>ос</w:t>
      </w:r>
      <w:r>
        <w:rPr>
          <w:spacing w:val="-8"/>
          <w:sz w:val="28"/>
          <w:szCs w:val="28"/>
        </w:rPr>
        <w:t>ы языкознания.</w:t>
      </w:r>
      <w:r>
        <w:rPr>
          <w:spacing w:val="-8"/>
          <w:sz w:val="28"/>
          <w:szCs w:val="28"/>
          <w:lang w:val="uk-UA"/>
        </w:rPr>
        <w:t xml:space="preserve"> –</w:t>
      </w:r>
      <w:r>
        <w:rPr>
          <w:spacing w:val="-8"/>
          <w:sz w:val="28"/>
          <w:szCs w:val="28"/>
        </w:rPr>
        <w:t xml:space="preserve"> 2002.</w:t>
      </w:r>
      <w:r>
        <w:rPr>
          <w:spacing w:val="-8"/>
          <w:sz w:val="28"/>
          <w:szCs w:val="28"/>
          <w:lang w:val="uk-UA"/>
        </w:rPr>
        <w:t xml:space="preserve"> –</w:t>
      </w:r>
      <w:r>
        <w:rPr>
          <w:spacing w:val="-8"/>
          <w:sz w:val="28"/>
          <w:szCs w:val="28"/>
        </w:rPr>
        <w:t xml:space="preserve"> № 4.</w:t>
      </w:r>
      <w:r>
        <w:rPr>
          <w:spacing w:val="-8"/>
          <w:sz w:val="28"/>
          <w:szCs w:val="28"/>
          <w:lang w:val="uk-UA"/>
        </w:rPr>
        <w:t xml:space="preserve"> –</w:t>
      </w:r>
      <w:r>
        <w:rPr>
          <w:spacing w:val="-8"/>
          <w:sz w:val="28"/>
          <w:szCs w:val="28"/>
        </w:rPr>
        <w:t xml:space="preserve"> С. 42</w:t>
      </w:r>
      <w:r>
        <w:rPr>
          <w:spacing w:val="-8"/>
          <w:sz w:val="28"/>
          <w:szCs w:val="28"/>
          <w:lang w:val="uk-UA"/>
        </w:rPr>
        <w:t>-</w:t>
      </w:r>
      <w:r>
        <w:rPr>
          <w:spacing w:val="-8"/>
          <w:sz w:val="28"/>
          <w:szCs w:val="28"/>
        </w:rPr>
        <w:t>72.</w:t>
      </w:r>
    </w:p>
    <w:p w:rsidR="00C70C58" w:rsidRDefault="00C70C58" w:rsidP="00C70C58">
      <w:pPr>
        <w:spacing w:line="360" w:lineRule="auto"/>
        <w:ind w:firstLine="720"/>
        <w:jc w:val="both"/>
        <w:rPr>
          <w:sz w:val="28"/>
        </w:rPr>
      </w:pPr>
      <w:r>
        <w:rPr>
          <w:sz w:val="28"/>
          <w:lang w:val="uk-UA"/>
        </w:rPr>
        <w:lastRenderedPageBreak/>
        <w:t xml:space="preserve">46. </w:t>
      </w:r>
      <w:r>
        <w:rPr>
          <w:sz w:val="28"/>
        </w:rPr>
        <w:t>Вендлер З. О слове good // Новое в зарубежной лингвистике.</w:t>
      </w:r>
      <w:r>
        <w:rPr>
          <w:sz w:val="28"/>
          <w:lang w:val="uk-UA"/>
        </w:rPr>
        <w:t xml:space="preserve"> –</w:t>
      </w:r>
      <w:r>
        <w:rPr>
          <w:sz w:val="28"/>
        </w:rPr>
        <w:t xml:space="preserve"> Вып. Х.</w:t>
      </w:r>
      <w:r>
        <w:rPr>
          <w:sz w:val="28"/>
          <w:lang w:val="uk-UA"/>
        </w:rPr>
        <w:t xml:space="preserve"> –</w:t>
      </w:r>
      <w:r>
        <w:rPr>
          <w:sz w:val="28"/>
        </w:rPr>
        <w:t xml:space="preserve"> М.: Прогресс, 1981. </w:t>
      </w:r>
      <w:r>
        <w:rPr>
          <w:sz w:val="28"/>
          <w:lang w:val="uk-UA"/>
        </w:rPr>
        <w:t xml:space="preserve">– </w:t>
      </w:r>
      <w:r>
        <w:rPr>
          <w:sz w:val="28"/>
        </w:rPr>
        <w:t>С. 531</w:t>
      </w:r>
      <w:r>
        <w:rPr>
          <w:sz w:val="28"/>
          <w:lang w:val="uk-UA"/>
        </w:rPr>
        <w:t>-</w:t>
      </w:r>
      <w:r>
        <w:rPr>
          <w:sz w:val="28"/>
        </w:rPr>
        <w:t>534.</w:t>
      </w:r>
    </w:p>
    <w:p w:rsidR="00C70C58" w:rsidRPr="00504656" w:rsidRDefault="00C70C58" w:rsidP="00C70C58">
      <w:pPr>
        <w:spacing w:line="360" w:lineRule="auto"/>
        <w:ind w:firstLine="720"/>
        <w:jc w:val="both"/>
        <w:rPr>
          <w:sz w:val="28"/>
          <w:szCs w:val="28"/>
        </w:rPr>
      </w:pPr>
      <w:r w:rsidRPr="00504656">
        <w:rPr>
          <w:sz w:val="28"/>
          <w:szCs w:val="28"/>
          <w:lang w:val="uk-UA"/>
        </w:rPr>
        <w:t xml:space="preserve">47. </w:t>
      </w:r>
      <w:r w:rsidRPr="00504656">
        <w:rPr>
          <w:sz w:val="28"/>
          <w:szCs w:val="28"/>
        </w:rPr>
        <w:t>Виноградов В.В. Избранные труды: исследование по русской граммат</w:t>
      </w:r>
      <w:r w:rsidRPr="00504656">
        <w:rPr>
          <w:sz w:val="28"/>
          <w:szCs w:val="28"/>
        </w:rPr>
        <w:t>и</w:t>
      </w:r>
      <w:r w:rsidRPr="00504656">
        <w:rPr>
          <w:sz w:val="28"/>
          <w:szCs w:val="28"/>
        </w:rPr>
        <w:t>ке.</w:t>
      </w:r>
      <w:r w:rsidRPr="00504656">
        <w:rPr>
          <w:sz w:val="28"/>
          <w:szCs w:val="28"/>
          <w:lang w:val="uk-UA"/>
        </w:rPr>
        <w:t xml:space="preserve"> –</w:t>
      </w:r>
      <w:r w:rsidRPr="00504656">
        <w:rPr>
          <w:sz w:val="28"/>
          <w:szCs w:val="28"/>
        </w:rPr>
        <w:t xml:space="preserve"> М.: Наука, 1975.</w:t>
      </w:r>
      <w:r w:rsidRPr="00504656">
        <w:rPr>
          <w:sz w:val="28"/>
          <w:szCs w:val="28"/>
          <w:lang w:val="uk-UA"/>
        </w:rPr>
        <w:t xml:space="preserve"> –</w:t>
      </w:r>
      <w:r w:rsidRPr="00504656">
        <w:rPr>
          <w:sz w:val="28"/>
          <w:szCs w:val="28"/>
        </w:rPr>
        <w:t>208 с.</w:t>
      </w:r>
    </w:p>
    <w:p w:rsidR="00C70C58" w:rsidRPr="00504656" w:rsidRDefault="00C70C58" w:rsidP="00C70C58">
      <w:pPr>
        <w:spacing w:line="360" w:lineRule="auto"/>
        <w:ind w:firstLine="720"/>
        <w:jc w:val="both"/>
        <w:rPr>
          <w:bCs/>
          <w:spacing w:val="-4"/>
          <w:sz w:val="28"/>
          <w:szCs w:val="28"/>
          <w:lang w:val="uk-UA"/>
        </w:rPr>
      </w:pPr>
      <w:r w:rsidRPr="00504656">
        <w:rPr>
          <w:bCs/>
          <w:color w:val="000000"/>
          <w:sz w:val="28"/>
          <w:szCs w:val="28"/>
          <w:lang w:val="uk-UA"/>
        </w:rPr>
        <w:t>48. Вишневська Г.П. Функціонування агентивних іменників оцінної семант</w:t>
      </w:r>
      <w:r w:rsidRPr="00504656">
        <w:rPr>
          <w:bCs/>
          <w:color w:val="000000"/>
          <w:sz w:val="28"/>
          <w:szCs w:val="28"/>
          <w:lang w:val="uk-UA"/>
        </w:rPr>
        <w:t>и</w:t>
      </w:r>
      <w:r w:rsidRPr="00504656">
        <w:rPr>
          <w:bCs/>
          <w:color w:val="000000"/>
          <w:sz w:val="28"/>
          <w:szCs w:val="28"/>
          <w:lang w:val="uk-UA"/>
        </w:rPr>
        <w:t xml:space="preserve">ки в сучасній українській і російській мові // Проблеми зіставної </w:t>
      </w:r>
      <w:r w:rsidRPr="00504656">
        <w:rPr>
          <w:bCs/>
          <w:color w:val="000000"/>
          <w:spacing w:val="-4"/>
          <w:sz w:val="28"/>
          <w:szCs w:val="28"/>
          <w:lang w:val="uk-UA"/>
        </w:rPr>
        <w:t>семант</w:t>
      </w:r>
      <w:r w:rsidRPr="00504656">
        <w:rPr>
          <w:bCs/>
          <w:color w:val="000000"/>
          <w:spacing w:val="-4"/>
          <w:sz w:val="28"/>
          <w:szCs w:val="28"/>
          <w:lang w:val="uk-UA"/>
        </w:rPr>
        <w:t>и</w:t>
      </w:r>
      <w:r w:rsidRPr="00504656">
        <w:rPr>
          <w:bCs/>
          <w:color w:val="000000"/>
          <w:spacing w:val="-4"/>
          <w:sz w:val="28"/>
          <w:szCs w:val="28"/>
          <w:lang w:val="uk-UA"/>
        </w:rPr>
        <w:t>ки / Відп. ред. Кочерган М.П.</w:t>
      </w:r>
      <w:r>
        <w:rPr>
          <w:bCs/>
          <w:color w:val="000000"/>
          <w:spacing w:val="-4"/>
          <w:sz w:val="28"/>
          <w:szCs w:val="28"/>
          <w:lang w:val="uk-UA"/>
        </w:rPr>
        <w:t xml:space="preserve"> – </w:t>
      </w:r>
      <w:r w:rsidRPr="00504656">
        <w:rPr>
          <w:bCs/>
          <w:color w:val="000000"/>
          <w:spacing w:val="-4"/>
          <w:sz w:val="28"/>
          <w:szCs w:val="28"/>
          <w:lang w:val="uk-UA"/>
        </w:rPr>
        <w:t>Вип. 5.</w:t>
      </w:r>
      <w:r>
        <w:rPr>
          <w:bCs/>
          <w:color w:val="000000"/>
          <w:spacing w:val="-4"/>
          <w:sz w:val="28"/>
          <w:szCs w:val="28"/>
          <w:lang w:val="uk-UA"/>
        </w:rPr>
        <w:t xml:space="preserve"> – </w:t>
      </w:r>
      <w:r w:rsidRPr="00504656">
        <w:rPr>
          <w:bCs/>
          <w:color w:val="000000"/>
          <w:spacing w:val="-4"/>
          <w:sz w:val="28"/>
          <w:szCs w:val="28"/>
          <w:lang w:val="uk-UA"/>
        </w:rPr>
        <w:t>К.: КДЛУ, 2001.</w:t>
      </w:r>
      <w:r>
        <w:rPr>
          <w:bCs/>
          <w:color w:val="000000"/>
          <w:spacing w:val="-4"/>
          <w:sz w:val="28"/>
          <w:szCs w:val="28"/>
          <w:lang w:val="uk-UA"/>
        </w:rPr>
        <w:t xml:space="preserve"> – С. 98-</w:t>
      </w:r>
      <w:r w:rsidRPr="00504656">
        <w:rPr>
          <w:bCs/>
          <w:color w:val="000000"/>
          <w:spacing w:val="-4"/>
          <w:sz w:val="28"/>
          <w:szCs w:val="28"/>
          <w:lang w:val="uk-UA"/>
        </w:rPr>
        <w:t>103.</w:t>
      </w:r>
    </w:p>
    <w:p w:rsidR="00C70C58" w:rsidRPr="00504656" w:rsidRDefault="00C70C58" w:rsidP="00C70C58">
      <w:pPr>
        <w:spacing w:line="360" w:lineRule="auto"/>
        <w:ind w:firstLine="720"/>
        <w:jc w:val="both"/>
        <w:rPr>
          <w:sz w:val="28"/>
          <w:lang w:val="uk-UA"/>
        </w:rPr>
      </w:pPr>
      <w:r>
        <w:rPr>
          <w:sz w:val="28"/>
          <w:lang w:val="uk-UA"/>
        </w:rPr>
        <w:t xml:space="preserve">49. </w:t>
      </w:r>
      <w:r w:rsidRPr="00504656">
        <w:rPr>
          <w:sz w:val="28"/>
          <w:lang w:val="uk-UA"/>
        </w:rPr>
        <w:t xml:space="preserve">Воїнов В.В. Соціально-оціночні номінації </w:t>
      </w:r>
      <w:r>
        <w:rPr>
          <w:sz w:val="28"/>
          <w:lang w:val="uk-UA"/>
        </w:rPr>
        <w:t>у контексті культури США. – К.: Либідь, 1994. –</w:t>
      </w:r>
      <w:r w:rsidRPr="00504656">
        <w:rPr>
          <w:sz w:val="28"/>
          <w:lang w:val="uk-UA"/>
        </w:rPr>
        <w:t xml:space="preserve"> 143 с.</w:t>
      </w:r>
    </w:p>
    <w:p w:rsidR="00C70C58" w:rsidRPr="00504656" w:rsidRDefault="00C70C58" w:rsidP="00C70C58">
      <w:pPr>
        <w:spacing w:line="360" w:lineRule="auto"/>
        <w:ind w:firstLine="720"/>
        <w:jc w:val="both"/>
        <w:rPr>
          <w:spacing w:val="-12"/>
          <w:sz w:val="28"/>
          <w:szCs w:val="28"/>
        </w:rPr>
      </w:pPr>
      <w:r w:rsidRPr="00504656">
        <w:rPr>
          <w:spacing w:val="-12"/>
          <w:sz w:val="28"/>
          <w:szCs w:val="28"/>
          <w:lang w:val="uk-UA"/>
        </w:rPr>
        <w:t>50. Вольф Е. М</w:t>
      </w:r>
      <w:r w:rsidRPr="00504656">
        <w:rPr>
          <w:spacing w:val="-12"/>
          <w:sz w:val="28"/>
          <w:szCs w:val="28"/>
        </w:rPr>
        <w:t>. Функциональная семантика оценки.</w:t>
      </w:r>
      <w:r w:rsidRPr="00504656">
        <w:rPr>
          <w:spacing w:val="-12"/>
          <w:sz w:val="28"/>
          <w:szCs w:val="28"/>
          <w:lang w:val="uk-UA"/>
        </w:rPr>
        <w:t xml:space="preserve"> –</w:t>
      </w:r>
      <w:r w:rsidRPr="00504656">
        <w:rPr>
          <w:spacing w:val="-12"/>
          <w:sz w:val="28"/>
          <w:szCs w:val="28"/>
        </w:rPr>
        <w:t xml:space="preserve"> М.: Наука, 1985.</w:t>
      </w:r>
      <w:r w:rsidRPr="00504656">
        <w:rPr>
          <w:spacing w:val="-12"/>
          <w:sz w:val="28"/>
          <w:szCs w:val="28"/>
          <w:lang w:val="uk-UA"/>
        </w:rPr>
        <w:t xml:space="preserve"> – </w:t>
      </w:r>
      <w:r w:rsidRPr="00504656">
        <w:rPr>
          <w:spacing w:val="-12"/>
          <w:sz w:val="28"/>
          <w:szCs w:val="28"/>
        </w:rPr>
        <w:t>128 с.</w:t>
      </w:r>
    </w:p>
    <w:p w:rsidR="00C70C58" w:rsidRDefault="00C70C58" w:rsidP="00C70C58">
      <w:pPr>
        <w:spacing w:line="360" w:lineRule="auto"/>
        <w:ind w:firstLine="720"/>
        <w:jc w:val="both"/>
        <w:rPr>
          <w:sz w:val="28"/>
        </w:rPr>
      </w:pPr>
      <w:r>
        <w:rPr>
          <w:sz w:val="28"/>
          <w:lang w:val="uk-UA"/>
        </w:rPr>
        <w:t xml:space="preserve">51. </w:t>
      </w:r>
      <w:r>
        <w:rPr>
          <w:sz w:val="28"/>
        </w:rPr>
        <w:t>Вольф Е. М. Функциональная семантика оценки.</w:t>
      </w:r>
      <w:r>
        <w:rPr>
          <w:sz w:val="28"/>
          <w:lang w:val="uk-UA"/>
        </w:rPr>
        <w:t xml:space="preserve"> –</w:t>
      </w:r>
      <w:r>
        <w:rPr>
          <w:sz w:val="28"/>
        </w:rPr>
        <w:t xml:space="preserve"> 2-е изд., доп.</w:t>
      </w:r>
      <w:r>
        <w:rPr>
          <w:sz w:val="28"/>
          <w:lang w:val="uk-UA"/>
        </w:rPr>
        <w:t xml:space="preserve"> –</w:t>
      </w:r>
      <w:r>
        <w:rPr>
          <w:sz w:val="28"/>
        </w:rPr>
        <w:t xml:space="preserve"> М.: Эд</w:t>
      </w:r>
      <w:r>
        <w:rPr>
          <w:sz w:val="28"/>
        </w:rPr>
        <w:t>и</w:t>
      </w:r>
      <w:r>
        <w:rPr>
          <w:sz w:val="28"/>
        </w:rPr>
        <w:t>ториал УРСС, 2002.</w:t>
      </w:r>
      <w:r>
        <w:rPr>
          <w:sz w:val="28"/>
          <w:lang w:val="uk-UA"/>
        </w:rPr>
        <w:t xml:space="preserve"> –</w:t>
      </w:r>
      <w:r>
        <w:rPr>
          <w:sz w:val="28"/>
        </w:rPr>
        <w:t xml:space="preserve"> 280 с.</w:t>
      </w:r>
    </w:p>
    <w:p w:rsidR="00C70C58" w:rsidRDefault="00C70C58" w:rsidP="00C70C58">
      <w:pPr>
        <w:spacing w:before="7" w:line="360" w:lineRule="auto"/>
        <w:ind w:firstLine="720"/>
        <w:jc w:val="both"/>
        <w:rPr>
          <w:color w:val="000000"/>
          <w:spacing w:val="-8"/>
          <w:sz w:val="28"/>
          <w:szCs w:val="28"/>
        </w:rPr>
      </w:pPr>
      <w:r>
        <w:rPr>
          <w:color w:val="000000"/>
          <w:spacing w:val="-8"/>
          <w:sz w:val="28"/>
          <w:szCs w:val="28"/>
          <w:lang w:val="uk-UA"/>
        </w:rPr>
        <w:t xml:space="preserve">52. </w:t>
      </w:r>
      <w:r>
        <w:rPr>
          <w:color w:val="000000"/>
          <w:spacing w:val="-8"/>
          <w:sz w:val="28"/>
          <w:szCs w:val="28"/>
        </w:rPr>
        <w:t>Воркачёв С.Г. Концепт счастья: понятийный и образный компоне</w:t>
      </w:r>
      <w:r>
        <w:rPr>
          <w:color w:val="000000"/>
          <w:spacing w:val="-8"/>
          <w:sz w:val="28"/>
          <w:szCs w:val="28"/>
        </w:rPr>
        <w:t>н</w:t>
      </w:r>
      <w:r>
        <w:rPr>
          <w:color w:val="000000"/>
          <w:spacing w:val="-8"/>
          <w:sz w:val="28"/>
          <w:szCs w:val="28"/>
        </w:rPr>
        <w:t>ты // Известия</w:t>
      </w:r>
      <w:r>
        <w:rPr>
          <w:spacing w:val="-8"/>
          <w:sz w:val="28"/>
          <w:szCs w:val="28"/>
        </w:rPr>
        <w:t xml:space="preserve"> </w:t>
      </w:r>
      <w:r>
        <w:rPr>
          <w:color w:val="000000"/>
          <w:spacing w:val="-8"/>
          <w:sz w:val="28"/>
          <w:szCs w:val="28"/>
        </w:rPr>
        <w:t>АН. Серия лит. и яз.</w:t>
      </w:r>
      <w:r>
        <w:rPr>
          <w:color w:val="000000"/>
          <w:spacing w:val="-8"/>
          <w:sz w:val="28"/>
          <w:szCs w:val="28"/>
          <w:lang w:val="uk-UA"/>
        </w:rPr>
        <w:t xml:space="preserve"> –</w:t>
      </w:r>
      <w:r>
        <w:rPr>
          <w:color w:val="000000"/>
          <w:spacing w:val="-8"/>
          <w:sz w:val="28"/>
          <w:szCs w:val="28"/>
        </w:rPr>
        <w:t xml:space="preserve"> 2001.</w:t>
      </w:r>
      <w:r>
        <w:rPr>
          <w:color w:val="000000"/>
          <w:spacing w:val="-8"/>
          <w:sz w:val="28"/>
          <w:szCs w:val="28"/>
          <w:lang w:val="uk-UA"/>
        </w:rPr>
        <w:t xml:space="preserve"> –</w:t>
      </w:r>
      <w:r>
        <w:rPr>
          <w:color w:val="000000"/>
          <w:spacing w:val="-8"/>
          <w:sz w:val="28"/>
          <w:szCs w:val="28"/>
        </w:rPr>
        <w:t xml:space="preserve"> Т. 60.</w:t>
      </w:r>
      <w:r>
        <w:rPr>
          <w:color w:val="000000"/>
          <w:spacing w:val="-8"/>
          <w:sz w:val="28"/>
          <w:szCs w:val="28"/>
          <w:lang w:val="uk-UA"/>
        </w:rPr>
        <w:t xml:space="preserve"> – </w:t>
      </w:r>
      <w:r>
        <w:rPr>
          <w:color w:val="000000"/>
          <w:spacing w:val="-8"/>
          <w:sz w:val="28"/>
          <w:szCs w:val="28"/>
        </w:rPr>
        <w:t>№ 6.</w:t>
      </w:r>
      <w:r>
        <w:rPr>
          <w:color w:val="000000"/>
          <w:spacing w:val="-8"/>
          <w:sz w:val="28"/>
          <w:szCs w:val="28"/>
          <w:lang w:val="uk-UA"/>
        </w:rPr>
        <w:t xml:space="preserve"> –</w:t>
      </w:r>
      <w:r>
        <w:rPr>
          <w:color w:val="000000"/>
          <w:spacing w:val="-8"/>
          <w:sz w:val="28"/>
          <w:szCs w:val="28"/>
        </w:rPr>
        <w:t>С. 47</w:t>
      </w:r>
      <w:r>
        <w:rPr>
          <w:color w:val="000000"/>
          <w:spacing w:val="-8"/>
          <w:sz w:val="28"/>
          <w:szCs w:val="28"/>
          <w:lang w:val="uk-UA"/>
        </w:rPr>
        <w:t>-</w:t>
      </w:r>
      <w:r>
        <w:rPr>
          <w:color w:val="000000"/>
          <w:spacing w:val="-8"/>
          <w:sz w:val="28"/>
          <w:szCs w:val="28"/>
        </w:rPr>
        <w:t>58.</w:t>
      </w:r>
    </w:p>
    <w:p w:rsidR="00C70C58" w:rsidRDefault="00C70C58" w:rsidP="00C70C58">
      <w:pPr>
        <w:spacing w:before="7" w:line="360" w:lineRule="auto"/>
        <w:ind w:firstLine="720"/>
        <w:jc w:val="both"/>
        <w:rPr>
          <w:color w:val="000000"/>
          <w:sz w:val="28"/>
          <w:szCs w:val="17"/>
        </w:rPr>
      </w:pPr>
      <w:r>
        <w:rPr>
          <w:color w:val="000000"/>
          <w:sz w:val="28"/>
          <w:szCs w:val="17"/>
          <w:lang w:val="uk-UA"/>
        </w:rPr>
        <w:t xml:space="preserve">52а. </w:t>
      </w:r>
      <w:r>
        <w:rPr>
          <w:color w:val="000000"/>
          <w:sz w:val="28"/>
          <w:szCs w:val="17"/>
        </w:rPr>
        <w:t>Воркачёв С.Г. Лингвокультурология, языковая личность, концепт: ст</w:t>
      </w:r>
      <w:r>
        <w:rPr>
          <w:color w:val="000000"/>
          <w:sz w:val="28"/>
          <w:szCs w:val="17"/>
        </w:rPr>
        <w:t>а</w:t>
      </w:r>
      <w:r>
        <w:rPr>
          <w:color w:val="000000"/>
          <w:sz w:val="28"/>
          <w:szCs w:val="17"/>
        </w:rPr>
        <w:t>новление</w:t>
      </w:r>
      <w:r>
        <w:rPr>
          <w:sz w:val="28"/>
        </w:rPr>
        <w:t xml:space="preserve"> </w:t>
      </w:r>
      <w:r>
        <w:rPr>
          <w:color w:val="000000"/>
          <w:sz w:val="28"/>
          <w:szCs w:val="17"/>
        </w:rPr>
        <w:t>антропоцентрической парадигмы в языкознании // Науч. докл. высш. шк.</w:t>
      </w:r>
      <w:r>
        <w:rPr>
          <w:sz w:val="28"/>
        </w:rPr>
        <w:t xml:space="preserve"> </w:t>
      </w:r>
      <w:r>
        <w:rPr>
          <w:color w:val="000000"/>
          <w:sz w:val="28"/>
          <w:szCs w:val="17"/>
        </w:rPr>
        <w:t>филол. науки.</w:t>
      </w:r>
      <w:r>
        <w:rPr>
          <w:color w:val="000000"/>
          <w:sz w:val="28"/>
          <w:szCs w:val="17"/>
          <w:lang w:val="uk-UA"/>
        </w:rPr>
        <w:t xml:space="preserve"> –</w:t>
      </w:r>
      <w:r>
        <w:rPr>
          <w:color w:val="000000"/>
          <w:sz w:val="28"/>
          <w:szCs w:val="17"/>
        </w:rPr>
        <w:t xml:space="preserve"> 2001.</w:t>
      </w:r>
      <w:r>
        <w:rPr>
          <w:color w:val="000000"/>
          <w:sz w:val="28"/>
          <w:szCs w:val="17"/>
          <w:lang w:val="uk-UA"/>
        </w:rPr>
        <w:t xml:space="preserve"> –</w:t>
      </w:r>
      <w:r>
        <w:rPr>
          <w:color w:val="000000"/>
          <w:sz w:val="28"/>
          <w:szCs w:val="17"/>
        </w:rPr>
        <w:t xml:space="preserve"> № 1.</w:t>
      </w:r>
      <w:r>
        <w:rPr>
          <w:color w:val="000000"/>
          <w:sz w:val="28"/>
          <w:szCs w:val="17"/>
          <w:lang w:val="uk-UA"/>
        </w:rPr>
        <w:t xml:space="preserve"> –</w:t>
      </w:r>
      <w:r>
        <w:rPr>
          <w:color w:val="000000"/>
          <w:sz w:val="28"/>
          <w:szCs w:val="17"/>
        </w:rPr>
        <w:t xml:space="preserve"> С. 64</w:t>
      </w:r>
      <w:r>
        <w:rPr>
          <w:color w:val="000000"/>
          <w:sz w:val="28"/>
          <w:szCs w:val="17"/>
          <w:lang w:val="uk-UA"/>
        </w:rPr>
        <w:t>-</w:t>
      </w:r>
      <w:r>
        <w:rPr>
          <w:color w:val="000000"/>
          <w:sz w:val="28"/>
          <w:szCs w:val="17"/>
        </w:rPr>
        <w:t>72.</w:t>
      </w:r>
    </w:p>
    <w:p w:rsidR="00C70C58" w:rsidRDefault="00C70C58" w:rsidP="00C70C58">
      <w:pPr>
        <w:autoSpaceDE w:val="0"/>
        <w:autoSpaceDN w:val="0"/>
        <w:adjustRightInd w:val="0"/>
        <w:spacing w:line="360" w:lineRule="auto"/>
        <w:ind w:firstLine="720"/>
        <w:jc w:val="both"/>
        <w:rPr>
          <w:spacing w:val="-6"/>
          <w:sz w:val="28"/>
          <w:szCs w:val="28"/>
        </w:rPr>
      </w:pPr>
      <w:r>
        <w:rPr>
          <w:color w:val="000000"/>
          <w:spacing w:val="-6"/>
          <w:sz w:val="28"/>
          <w:szCs w:val="28"/>
          <w:lang w:val="uk-UA"/>
        </w:rPr>
        <w:t xml:space="preserve">53. </w:t>
      </w:r>
      <w:r>
        <w:rPr>
          <w:color w:val="000000"/>
          <w:spacing w:val="-6"/>
          <w:sz w:val="28"/>
          <w:szCs w:val="28"/>
        </w:rPr>
        <w:t>Воробьев B.B. Лингвокультурологическое поле как функциональная парадигма // Функциональная семантика языка, семиотика знаковых систем и методы их изучения: Тезисы докладов междун. конф. 22–24 апреля 1997 г.</w:t>
      </w:r>
      <w:r>
        <w:rPr>
          <w:color w:val="000000"/>
          <w:spacing w:val="-6"/>
          <w:sz w:val="28"/>
          <w:szCs w:val="28"/>
          <w:lang w:val="uk-UA"/>
        </w:rPr>
        <w:t xml:space="preserve"> –</w:t>
      </w:r>
      <w:r>
        <w:rPr>
          <w:color w:val="000000"/>
          <w:spacing w:val="-6"/>
          <w:sz w:val="28"/>
          <w:szCs w:val="28"/>
        </w:rPr>
        <w:t>Мос</w:t>
      </w:r>
      <w:r>
        <w:rPr>
          <w:color w:val="000000"/>
          <w:spacing w:val="-6"/>
          <w:sz w:val="28"/>
          <w:szCs w:val="28"/>
        </w:rPr>
        <w:t>к</w:t>
      </w:r>
      <w:r>
        <w:rPr>
          <w:color w:val="000000"/>
          <w:spacing w:val="-6"/>
          <w:sz w:val="28"/>
          <w:szCs w:val="28"/>
        </w:rPr>
        <w:t>ва, 1997.</w:t>
      </w:r>
      <w:r>
        <w:rPr>
          <w:color w:val="000000"/>
          <w:spacing w:val="-6"/>
          <w:sz w:val="28"/>
          <w:szCs w:val="28"/>
          <w:lang w:val="uk-UA"/>
        </w:rPr>
        <w:t xml:space="preserve"> –</w:t>
      </w:r>
      <w:r>
        <w:rPr>
          <w:color w:val="000000"/>
          <w:spacing w:val="-6"/>
          <w:sz w:val="28"/>
          <w:szCs w:val="28"/>
        </w:rPr>
        <w:t xml:space="preserve"> С. 336</w:t>
      </w:r>
      <w:r>
        <w:rPr>
          <w:color w:val="000000"/>
          <w:spacing w:val="-6"/>
          <w:sz w:val="28"/>
          <w:szCs w:val="28"/>
          <w:lang w:val="uk-UA"/>
        </w:rPr>
        <w:t>-</w:t>
      </w:r>
      <w:r>
        <w:rPr>
          <w:color w:val="000000"/>
          <w:spacing w:val="-6"/>
          <w:sz w:val="28"/>
          <w:szCs w:val="28"/>
        </w:rPr>
        <w:t>338.</w:t>
      </w:r>
    </w:p>
    <w:p w:rsidR="00C70C58" w:rsidRDefault="00C70C58" w:rsidP="00C70C58">
      <w:pPr>
        <w:spacing w:line="360" w:lineRule="auto"/>
        <w:ind w:firstLine="720"/>
        <w:jc w:val="both"/>
        <w:rPr>
          <w:sz w:val="28"/>
        </w:rPr>
      </w:pPr>
      <w:r>
        <w:rPr>
          <w:sz w:val="28"/>
          <w:lang w:val="uk-UA"/>
        </w:rPr>
        <w:t xml:space="preserve">54. </w:t>
      </w:r>
      <w:r>
        <w:rPr>
          <w:sz w:val="28"/>
        </w:rPr>
        <w:t>Вульфсон Р.Е. Эмоционально-оценочная лексика и контекст // Русс</w:t>
      </w:r>
      <w:r>
        <w:rPr>
          <w:sz w:val="28"/>
          <w:lang w:val="uk-UA"/>
        </w:rPr>
        <w:t>к</w:t>
      </w:r>
      <w:r>
        <w:rPr>
          <w:sz w:val="28"/>
        </w:rPr>
        <w:t>. яз. в школе.</w:t>
      </w:r>
      <w:r>
        <w:rPr>
          <w:sz w:val="28"/>
          <w:lang w:val="uk-UA"/>
        </w:rPr>
        <w:t xml:space="preserve"> –</w:t>
      </w:r>
      <w:r>
        <w:rPr>
          <w:sz w:val="28"/>
        </w:rPr>
        <w:t xml:space="preserve"> 1991.</w:t>
      </w:r>
      <w:r>
        <w:rPr>
          <w:sz w:val="28"/>
          <w:lang w:val="uk-UA"/>
        </w:rPr>
        <w:t xml:space="preserve"> –</w:t>
      </w:r>
      <w:r>
        <w:rPr>
          <w:sz w:val="28"/>
        </w:rPr>
        <w:t xml:space="preserve"> № 4.</w:t>
      </w:r>
      <w:r>
        <w:rPr>
          <w:sz w:val="28"/>
          <w:lang w:val="uk-UA"/>
        </w:rPr>
        <w:t xml:space="preserve"> –</w:t>
      </w:r>
      <w:r>
        <w:rPr>
          <w:sz w:val="28"/>
        </w:rPr>
        <w:t xml:space="preserve"> С. 33</w:t>
      </w:r>
      <w:r>
        <w:rPr>
          <w:sz w:val="28"/>
          <w:lang w:val="uk-UA"/>
        </w:rPr>
        <w:t>-</w:t>
      </w:r>
      <w:r>
        <w:rPr>
          <w:sz w:val="28"/>
        </w:rPr>
        <w:t>35.</w:t>
      </w:r>
    </w:p>
    <w:p w:rsidR="00C70C58" w:rsidRDefault="00C70C58" w:rsidP="00C70C58">
      <w:pPr>
        <w:spacing w:line="360" w:lineRule="auto"/>
        <w:ind w:firstLine="720"/>
        <w:jc w:val="both"/>
        <w:rPr>
          <w:sz w:val="28"/>
        </w:rPr>
      </w:pPr>
      <w:r>
        <w:rPr>
          <w:sz w:val="28"/>
          <w:lang w:val="uk-UA"/>
        </w:rPr>
        <w:t xml:space="preserve">55. </w:t>
      </w:r>
      <w:r>
        <w:rPr>
          <w:sz w:val="28"/>
        </w:rPr>
        <w:t>Гадамер Г.Х. Истина и метод: Основы философской герменевтики</w:t>
      </w:r>
      <w:r>
        <w:rPr>
          <w:sz w:val="28"/>
          <w:lang w:val="uk-UA"/>
        </w:rPr>
        <w:t xml:space="preserve"> /</w:t>
      </w:r>
      <w:r>
        <w:rPr>
          <w:sz w:val="28"/>
        </w:rPr>
        <w:t xml:space="preserve"> Пер. с нем.</w:t>
      </w:r>
      <w:r>
        <w:rPr>
          <w:sz w:val="28"/>
          <w:lang w:val="uk-UA"/>
        </w:rPr>
        <w:t xml:space="preserve"> –</w:t>
      </w:r>
      <w:r>
        <w:rPr>
          <w:sz w:val="28"/>
        </w:rPr>
        <w:t xml:space="preserve"> М.: Прогресс, 1988.</w:t>
      </w:r>
      <w:r>
        <w:rPr>
          <w:sz w:val="28"/>
          <w:lang w:val="uk-UA"/>
        </w:rPr>
        <w:t xml:space="preserve"> –</w:t>
      </w:r>
      <w:r>
        <w:rPr>
          <w:sz w:val="28"/>
        </w:rPr>
        <w:t xml:space="preserve"> 704 с.</w:t>
      </w:r>
    </w:p>
    <w:p w:rsidR="00C70C58" w:rsidRDefault="00C70C58" w:rsidP="00C70C58">
      <w:pPr>
        <w:pStyle w:val="23"/>
        <w:rPr>
          <w:spacing w:val="-8"/>
          <w:szCs w:val="28"/>
        </w:rPr>
      </w:pPr>
      <w:r>
        <w:rPr>
          <w:spacing w:val="-8"/>
          <w:szCs w:val="28"/>
        </w:rPr>
        <w:t>56. Гинзбург Е.Л. Синтаксическая типология сложных слов: Внутре</w:t>
      </w:r>
      <w:r>
        <w:rPr>
          <w:spacing w:val="-8"/>
          <w:szCs w:val="28"/>
        </w:rPr>
        <w:t>н</w:t>
      </w:r>
      <w:r>
        <w:rPr>
          <w:spacing w:val="-8"/>
          <w:szCs w:val="28"/>
        </w:rPr>
        <w:t>ний синтаксис сложений // Проблемы структурной лингвистики. – М.: На</w:t>
      </w:r>
      <w:r>
        <w:rPr>
          <w:spacing w:val="-8"/>
          <w:szCs w:val="28"/>
        </w:rPr>
        <w:t>у</w:t>
      </w:r>
      <w:r>
        <w:rPr>
          <w:spacing w:val="-8"/>
          <w:szCs w:val="28"/>
        </w:rPr>
        <w:t>ка, 1968. – С. 203-239.</w:t>
      </w:r>
    </w:p>
    <w:p w:rsidR="00C70C58" w:rsidRPr="007C184F" w:rsidRDefault="00C70C58" w:rsidP="00C70C58">
      <w:pPr>
        <w:spacing w:line="360" w:lineRule="auto"/>
        <w:ind w:firstLine="720"/>
        <w:jc w:val="both"/>
        <w:rPr>
          <w:spacing w:val="-10"/>
          <w:sz w:val="28"/>
          <w:szCs w:val="28"/>
          <w:lang w:val="uk-UA"/>
        </w:rPr>
      </w:pPr>
      <w:r w:rsidRPr="007C184F">
        <w:rPr>
          <w:spacing w:val="-10"/>
          <w:sz w:val="28"/>
          <w:szCs w:val="28"/>
          <w:lang w:val="uk-UA"/>
        </w:rPr>
        <w:lastRenderedPageBreak/>
        <w:t>57.</w:t>
      </w:r>
      <w:r>
        <w:rPr>
          <w:spacing w:val="-10"/>
          <w:sz w:val="28"/>
          <w:szCs w:val="28"/>
          <w:lang w:val="uk-UA"/>
        </w:rPr>
        <w:t xml:space="preserve"> </w:t>
      </w:r>
      <w:r>
        <w:rPr>
          <w:spacing w:val="-10"/>
          <w:sz w:val="28"/>
          <w:szCs w:val="28"/>
        </w:rPr>
        <w:t>Гинзбург Е.Л. Конструкции полисемии в русском языке. Таксономия и метонимия.</w:t>
      </w:r>
      <w:r>
        <w:rPr>
          <w:spacing w:val="-10"/>
          <w:sz w:val="28"/>
          <w:szCs w:val="28"/>
          <w:lang w:val="uk-UA"/>
        </w:rPr>
        <w:t xml:space="preserve"> –</w:t>
      </w:r>
      <w:r>
        <w:rPr>
          <w:spacing w:val="-10"/>
          <w:sz w:val="28"/>
          <w:szCs w:val="28"/>
        </w:rPr>
        <w:t xml:space="preserve"> М.: Наука, 1985.</w:t>
      </w:r>
      <w:r>
        <w:rPr>
          <w:spacing w:val="-10"/>
          <w:sz w:val="28"/>
          <w:szCs w:val="28"/>
          <w:lang w:val="uk-UA"/>
        </w:rPr>
        <w:t xml:space="preserve"> – 220 с.</w:t>
      </w:r>
    </w:p>
    <w:p w:rsidR="00C70C58" w:rsidRDefault="00C70C58" w:rsidP="00C70C58">
      <w:pPr>
        <w:spacing w:line="360" w:lineRule="auto"/>
        <w:ind w:firstLine="720"/>
        <w:jc w:val="both"/>
        <w:rPr>
          <w:color w:val="000000"/>
          <w:spacing w:val="-6"/>
          <w:sz w:val="28"/>
          <w:szCs w:val="28"/>
        </w:rPr>
      </w:pPr>
      <w:r>
        <w:rPr>
          <w:color w:val="000000"/>
          <w:spacing w:val="-6"/>
          <w:sz w:val="28"/>
          <w:szCs w:val="28"/>
          <w:lang w:val="uk-UA"/>
        </w:rPr>
        <w:t xml:space="preserve">58. </w:t>
      </w:r>
      <w:r>
        <w:rPr>
          <w:color w:val="000000"/>
          <w:spacing w:val="-6"/>
          <w:sz w:val="28"/>
          <w:szCs w:val="28"/>
        </w:rPr>
        <w:t>Голубовская И.А. Этнические особенности языковых картин мира.</w:t>
      </w:r>
      <w:r>
        <w:rPr>
          <w:color w:val="000000"/>
          <w:spacing w:val="-6"/>
          <w:sz w:val="28"/>
          <w:szCs w:val="28"/>
          <w:lang w:val="uk-UA"/>
        </w:rPr>
        <w:t xml:space="preserve"> –</w:t>
      </w:r>
      <w:r>
        <w:rPr>
          <w:color w:val="000000"/>
          <w:spacing w:val="-6"/>
          <w:sz w:val="28"/>
          <w:szCs w:val="28"/>
        </w:rPr>
        <w:t xml:space="preserve"> К.: Издательско-полиграфический центр «Киевский университет», 2002.</w:t>
      </w:r>
      <w:r>
        <w:rPr>
          <w:color w:val="000000"/>
          <w:spacing w:val="-6"/>
          <w:sz w:val="28"/>
          <w:szCs w:val="28"/>
          <w:lang w:val="uk-UA"/>
        </w:rPr>
        <w:t xml:space="preserve"> –</w:t>
      </w:r>
      <w:r>
        <w:rPr>
          <w:color w:val="000000"/>
          <w:spacing w:val="-6"/>
          <w:sz w:val="28"/>
          <w:szCs w:val="28"/>
        </w:rPr>
        <w:t xml:space="preserve"> 293 с.</w:t>
      </w:r>
    </w:p>
    <w:p w:rsidR="00C70C58" w:rsidRDefault="00C70C58" w:rsidP="00C70C58">
      <w:pPr>
        <w:autoSpaceDE w:val="0"/>
        <w:autoSpaceDN w:val="0"/>
        <w:adjustRightInd w:val="0"/>
        <w:spacing w:line="360" w:lineRule="auto"/>
        <w:ind w:firstLine="720"/>
        <w:jc w:val="both"/>
        <w:rPr>
          <w:color w:val="000000"/>
          <w:sz w:val="28"/>
        </w:rPr>
      </w:pPr>
      <w:r>
        <w:rPr>
          <w:color w:val="000000"/>
          <w:sz w:val="28"/>
          <w:lang w:val="uk-UA"/>
        </w:rPr>
        <w:t xml:space="preserve">59. </w:t>
      </w:r>
      <w:r>
        <w:rPr>
          <w:color w:val="000000"/>
          <w:sz w:val="28"/>
        </w:rPr>
        <w:t>Голубовська І.О. Етнічні особливості мовних картин світу.</w:t>
      </w:r>
      <w:r>
        <w:rPr>
          <w:color w:val="000000"/>
          <w:sz w:val="28"/>
          <w:lang w:val="uk-UA"/>
        </w:rPr>
        <w:t xml:space="preserve"> –</w:t>
      </w:r>
      <w:r>
        <w:rPr>
          <w:color w:val="000000"/>
          <w:sz w:val="28"/>
        </w:rPr>
        <w:t xml:space="preserve"> К.: Логос, 2004.</w:t>
      </w:r>
      <w:r>
        <w:rPr>
          <w:color w:val="000000"/>
          <w:sz w:val="28"/>
          <w:lang w:val="uk-UA"/>
        </w:rPr>
        <w:t xml:space="preserve"> –</w:t>
      </w:r>
      <w:r>
        <w:rPr>
          <w:color w:val="000000"/>
          <w:sz w:val="28"/>
        </w:rPr>
        <w:t xml:space="preserve"> 284 с.</w:t>
      </w:r>
    </w:p>
    <w:p w:rsidR="00C70C58" w:rsidRPr="00BD6BB9" w:rsidRDefault="00C70C58" w:rsidP="00C70C58">
      <w:pPr>
        <w:spacing w:line="360" w:lineRule="auto"/>
        <w:ind w:firstLine="720"/>
        <w:jc w:val="both"/>
        <w:rPr>
          <w:color w:val="000000"/>
          <w:sz w:val="28"/>
          <w:szCs w:val="28"/>
        </w:rPr>
      </w:pPr>
      <w:r w:rsidRPr="00BD6BB9">
        <w:rPr>
          <w:color w:val="000000"/>
          <w:sz w:val="28"/>
          <w:szCs w:val="28"/>
          <w:lang w:val="uk-UA"/>
        </w:rPr>
        <w:t xml:space="preserve">60. </w:t>
      </w:r>
      <w:r w:rsidRPr="00BD6BB9">
        <w:rPr>
          <w:color w:val="000000"/>
          <w:sz w:val="28"/>
          <w:szCs w:val="28"/>
        </w:rPr>
        <w:t>Гонта И.А. Структурные и семантические особенности композит-метафор в американском сленге: Дис. …канд. филол. наук</w:t>
      </w:r>
      <w:r w:rsidRPr="00BD6BB9">
        <w:rPr>
          <w:color w:val="000000"/>
          <w:sz w:val="28"/>
          <w:szCs w:val="28"/>
          <w:lang w:val="uk-UA"/>
        </w:rPr>
        <w:t>: 10.02.04. –</w:t>
      </w:r>
      <w:r w:rsidRPr="00BD6BB9">
        <w:rPr>
          <w:color w:val="000000"/>
          <w:sz w:val="28"/>
          <w:szCs w:val="28"/>
        </w:rPr>
        <w:t xml:space="preserve"> К.</w:t>
      </w:r>
      <w:r w:rsidRPr="00BD6BB9">
        <w:rPr>
          <w:color w:val="000000"/>
          <w:sz w:val="28"/>
          <w:szCs w:val="28"/>
          <w:lang w:val="uk-UA"/>
        </w:rPr>
        <w:t xml:space="preserve">, </w:t>
      </w:r>
      <w:r w:rsidRPr="00BD6BB9">
        <w:rPr>
          <w:color w:val="000000"/>
          <w:sz w:val="28"/>
          <w:szCs w:val="28"/>
        </w:rPr>
        <w:t>2000.</w:t>
      </w:r>
      <w:r w:rsidRPr="00BD6BB9">
        <w:rPr>
          <w:color w:val="000000"/>
          <w:sz w:val="28"/>
          <w:szCs w:val="28"/>
          <w:lang w:val="uk-UA"/>
        </w:rPr>
        <w:t xml:space="preserve"> –</w:t>
      </w:r>
      <w:r w:rsidRPr="00BD6BB9">
        <w:rPr>
          <w:color w:val="000000"/>
          <w:sz w:val="28"/>
          <w:szCs w:val="28"/>
        </w:rPr>
        <w:t xml:space="preserve"> 194 с.</w:t>
      </w:r>
    </w:p>
    <w:p w:rsidR="00C70C58" w:rsidRPr="00BD6BB9" w:rsidRDefault="00C70C58" w:rsidP="00C70C58">
      <w:pPr>
        <w:spacing w:line="360" w:lineRule="auto"/>
        <w:ind w:firstLine="720"/>
        <w:jc w:val="both"/>
        <w:rPr>
          <w:sz w:val="28"/>
          <w:szCs w:val="28"/>
          <w:lang w:val="en-US"/>
        </w:rPr>
      </w:pPr>
      <w:r w:rsidRPr="00BD6BB9">
        <w:rPr>
          <w:color w:val="000000"/>
          <w:sz w:val="28"/>
          <w:szCs w:val="28"/>
          <w:lang w:val="uk-UA"/>
        </w:rPr>
        <w:t>61. Гонта І.А. Композити з елементом римування у мовному субста</w:t>
      </w:r>
      <w:r w:rsidRPr="00BD6BB9">
        <w:rPr>
          <w:color w:val="000000"/>
          <w:sz w:val="28"/>
          <w:szCs w:val="28"/>
          <w:lang w:val="uk-UA"/>
        </w:rPr>
        <w:t>н</w:t>
      </w:r>
      <w:r w:rsidRPr="00BD6BB9">
        <w:rPr>
          <w:color w:val="000000"/>
          <w:sz w:val="28"/>
          <w:szCs w:val="28"/>
          <w:lang w:val="uk-UA"/>
        </w:rPr>
        <w:t xml:space="preserve">дарті англійської, української та російської мов // </w:t>
      </w:r>
      <w:r w:rsidRPr="00BD6BB9">
        <w:rPr>
          <w:sz w:val="28"/>
          <w:szCs w:val="28"/>
          <w:lang w:val="uk-UA"/>
        </w:rPr>
        <w:t>Проблеми зіставної семант</w:t>
      </w:r>
      <w:r w:rsidRPr="00BD6BB9">
        <w:rPr>
          <w:sz w:val="28"/>
          <w:szCs w:val="28"/>
          <w:lang w:val="uk-UA"/>
        </w:rPr>
        <w:t>и</w:t>
      </w:r>
      <w:r w:rsidRPr="00BD6BB9">
        <w:rPr>
          <w:sz w:val="28"/>
          <w:szCs w:val="28"/>
          <w:lang w:val="uk-UA"/>
        </w:rPr>
        <w:t>ки. Зб.наук. статей. Вип.. 7 / Відп. ред. Кочерган М.П. – К.: Вид. Центр КНЛУ, 2005. – С. 319-323.</w:t>
      </w:r>
    </w:p>
    <w:p w:rsidR="00C70C58" w:rsidRDefault="00C70C58" w:rsidP="00C70C58">
      <w:pPr>
        <w:spacing w:line="360" w:lineRule="auto"/>
        <w:ind w:firstLine="720"/>
        <w:jc w:val="both"/>
        <w:rPr>
          <w:sz w:val="28"/>
          <w:szCs w:val="28"/>
          <w:lang w:val="uk-UA"/>
        </w:rPr>
      </w:pPr>
      <w:r>
        <w:rPr>
          <w:iCs/>
          <w:sz w:val="28"/>
          <w:szCs w:val="28"/>
          <w:lang w:val="en-US"/>
        </w:rPr>
        <w:t xml:space="preserve">62. </w:t>
      </w:r>
      <w:r>
        <w:rPr>
          <w:iCs/>
          <w:sz w:val="28"/>
          <w:szCs w:val="28"/>
          <w:lang w:val="uk-UA"/>
        </w:rPr>
        <w:t>Гончарова Т.В.</w:t>
      </w:r>
      <w:r>
        <w:rPr>
          <w:sz w:val="28"/>
          <w:szCs w:val="28"/>
          <w:lang w:val="uk-UA"/>
        </w:rPr>
        <w:t xml:space="preserve"> Аксіологічний компонент аналізу структурно-складних агентивних іменників з суфіксом -</w:t>
      </w:r>
      <w:r>
        <w:rPr>
          <w:sz w:val="28"/>
          <w:szCs w:val="28"/>
          <w:lang w:val="en-US"/>
        </w:rPr>
        <w:t>er</w:t>
      </w:r>
      <w:r>
        <w:rPr>
          <w:sz w:val="28"/>
          <w:szCs w:val="28"/>
          <w:lang w:val="uk-UA"/>
        </w:rPr>
        <w:t xml:space="preserve"> // Наука і сучасність: Зб. наук. пр. – К.: Логос, 2002. – Т.ХХХ. – С.173 – 180.</w:t>
      </w:r>
    </w:p>
    <w:p w:rsidR="00C70C58" w:rsidRDefault="00C70C58" w:rsidP="00C70C58">
      <w:pPr>
        <w:spacing w:line="360" w:lineRule="auto"/>
        <w:ind w:firstLine="720"/>
        <w:jc w:val="both"/>
        <w:rPr>
          <w:sz w:val="28"/>
          <w:szCs w:val="28"/>
          <w:lang w:val="uk-UA"/>
        </w:rPr>
      </w:pPr>
      <w:r w:rsidRPr="00BE1736">
        <w:rPr>
          <w:sz w:val="28"/>
          <w:szCs w:val="28"/>
        </w:rPr>
        <w:t>63.</w:t>
      </w:r>
      <w:r>
        <w:rPr>
          <w:sz w:val="28"/>
          <w:szCs w:val="28"/>
          <w:lang w:val="uk-UA"/>
        </w:rPr>
        <w:t xml:space="preserve"> </w:t>
      </w:r>
      <w:r>
        <w:rPr>
          <w:iCs/>
          <w:sz w:val="28"/>
          <w:szCs w:val="28"/>
          <w:lang w:val="uk-UA"/>
        </w:rPr>
        <w:t>Гончарова Т.В.</w:t>
      </w:r>
      <w:r>
        <w:rPr>
          <w:i/>
          <w:sz w:val="28"/>
          <w:szCs w:val="28"/>
          <w:lang w:val="uk-UA"/>
        </w:rPr>
        <w:t xml:space="preserve"> </w:t>
      </w:r>
      <w:r>
        <w:rPr>
          <w:sz w:val="28"/>
          <w:szCs w:val="28"/>
          <w:lang w:val="uk-UA"/>
        </w:rPr>
        <w:t>Стилістичний аспект лексичної семантики структурно-складних імен діяча // Мова і культура: Вип. 5. – К.:</w:t>
      </w:r>
      <w:r>
        <w:rPr>
          <w:sz w:val="28"/>
          <w:szCs w:val="28"/>
        </w:rPr>
        <w:t xml:space="preserve"> </w:t>
      </w:r>
      <w:r>
        <w:rPr>
          <w:sz w:val="28"/>
          <w:szCs w:val="28"/>
          <w:lang w:val="uk-UA"/>
        </w:rPr>
        <w:t xml:space="preserve">Видавничий дім Дмитра Бураго, 2002. – Т. </w:t>
      </w:r>
      <w:r>
        <w:rPr>
          <w:sz w:val="28"/>
          <w:szCs w:val="28"/>
          <w:lang w:val="en-US"/>
        </w:rPr>
        <w:t>IV</w:t>
      </w:r>
      <w:r>
        <w:rPr>
          <w:sz w:val="28"/>
          <w:szCs w:val="28"/>
          <w:lang w:val="uk-UA"/>
        </w:rPr>
        <w:t>. – С. 333 – 336.</w:t>
      </w:r>
    </w:p>
    <w:p w:rsidR="00C70C58" w:rsidRDefault="00C70C58" w:rsidP="00C70C58">
      <w:pPr>
        <w:spacing w:line="360" w:lineRule="auto"/>
        <w:ind w:firstLine="720"/>
        <w:jc w:val="both"/>
        <w:rPr>
          <w:sz w:val="28"/>
          <w:szCs w:val="28"/>
          <w:lang w:val="uk-UA"/>
        </w:rPr>
      </w:pPr>
      <w:r w:rsidRPr="00BE1736">
        <w:rPr>
          <w:sz w:val="28"/>
          <w:szCs w:val="28"/>
          <w:lang w:val="uk-UA"/>
        </w:rPr>
        <w:t>64</w:t>
      </w:r>
      <w:r>
        <w:rPr>
          <w:sz w:val="28"/>
          <w:szCs w:val="28"/>
          <w:lang w:val="uk-UA"/>
        </w:rPr>
        <w:t xml:space="preserve">. </w:t>
      </w:r>
      <w:r>
        <w:rPr>
          <w:iCs/>
          <w:sz w:val="28"/>
          <w:szCs w:val="28"/>
          <w:lang w:val="uk-UA"/>
        </w:rPr>
        <w:t>Гончарова Т.В.</w:t>
      </w:r>
      <w:r>
        <w:rPr>
          <w:sz w:val="28"/>
          <w:szCs w:val="28"/>
          <w:lang w:val="uk-UA"/>
        </w:rPr>
        <w:t xml:space="preserve"> Варіанти продуктивних моделей імен діяча у семантико-номінативній структурі композит із суфіксом -</w:t>
      </w:r>
      <w:r>
        <w:rPr>
          <w:sz w:val="28"/>
          <w:szCs w:val="28"/>
          <w:lang w:val="en-US"/>
        </w:rPr>
        <w:t>er</w:t>
      </w:r>
      <w:r>
        <w:rPr>
          <w:sz w:val="28"/>
          <w:szCs w:val="28"/>
          <w:lang w:val="uk-UA"/>
        </w:rPr>
        <w:t xml:space="preserve"> // Система і структура східнослов’янських мов: Зб. наук. пр. – К.: Т-во „Знання” України, 2002. – С. 53 – 61.</w:t>
      </w:r>
    </w:p>
    <w:p w:rsidR="00C70C58" w:rsidRDefault="00C70C58" w:rsidP="00C70C58">
      <w:pPr>
        <w:spacing w:line="360" w:lineRule="auto"/>
        <w:ind w:firstLine="720"/>
        <w:jc w:val="both"/>
        <w:rPr>
          <w:sz w:val="28"/>
          <w:szCs w:val="28"/>
          <w:lang w:val="uk-UA"/>
        </w:rPr>
      </w:pPr>
      <w:r w:rsidRPr="00B970B7">
        <w:rPr>
          <w:sz w:val="28"/>
          <w:szCs w:val="28"/>
        </w:rPr>
        <w:t>65</w:t>
      </w:r>
      <w:r>
        <w:rPr>
          <w:sz w:val="28"/>
          <w:szCs w:val="28"/>
          <w:lang w:val="uk-UA"/>
        </w:rPr>
        <w:t xml:space="preserve">. </w:t>
      </w:r>
      <w:r>
        <w:rPr>
          <w:iCs/>
          <w:sz w:val="28"/>
          <w:szCs w:val="28"/>
          <w:lang w:val="uk-UA"/>
        </w:rPr>
        <w:t>Гончарова Т.В.</w:t>
      </w:r>
      <w:r>
        <w:rPr>
          <w:sz w:val="28"/>
          <w:szCs w:val="28"/>
          <w:lang w:val="uk-UA"/>
        </w:rPr>
        <w:t xml:space="preserve"> Формування аксіологічних переосмислень (на матеріалі структурно-складних агентивних іменників англійської мови) // Система і структура східнослов’янських мов: Зб. наук. пр. – К.: Т-во „Знання” України, 2003. – С. 152 – 157.</w:t>
      </w:r>
    </w:p>
    <w:p w:rsidR="00C70C58" w:rsidRDefault="00C70C58" w:rsidP="00C70C58">
      <w:pPr>
        <w:spacing w:line="360" w:lineRule="auto"/>
        <w:ind w:firstLine="720"/>
        <w:jc w:val="both"/>
        <w:rPr>
          <w:bCs/>
          <w:sz w:val="28"/>
          <w:szCs w:val="28"/>
          <w:lang w:val="uk-UA"/>
        </w:rPr>
      </w:pPr>
      <w:r w:rsidRPr="00B970B7">
        <w:rPr>
          <w:sz w:val="28"/>
          <w:lang w:val="uk-UA"/>
        </w:rPr>
        <w:t>66</w:t>
      </w:r>
      <w:r>
        <w:rPr>
          <w:sz w:val="28"/>
          <w:lang w:val="uk-UA"/>
        </w:rPr>
        <w:t>.</w:t>
      </w:r>
      <w:r w:rsidRPr="00B970B7">
        <w:rPr>
          <w:iCs/>
          <w:sz w:val="28"/>
          <w:szCs w:val="28"/>
          <w:lang w:val="uk-UA"/>
        </w:rPr>
        <w:t xml:space="preserve"> </w:t>
      </w:r>
      <w:r>
        <w:rPr>
          <w:iCs/>
          <w:sz w:val="28"/>
          <w:szCs w:val="28"/>
          <w:lang w:val="uk-UA"/>
        </w:rPr>
        <w:t>Гончарова Т.В.</w:t>
      </w:r>
      <w:r>
        <w:rPr>
          <w:sz w:val="28"/>
          <w:szCs w:val="28"/>
          <w:lang w:val="uk-UA"/>
        </w:rPr>
        <w:t xml:space="preserve"> Функціонально-ономасіологічні мікрополя </w:t>
      </w:r>
      <w:r>
        <w:rPr>
          <w:bCs/>
          <w:sz w:val="28"/>
          <w:szCs w:val="28"/>
          <w:lang w:val="uk-UA"/>
        </w:rPr>
        <w:t>агентивних номінативних одиниць із формантом</w:t>
      </w:r>
      <w:r>
        <w:rPr>
          <w:bCs/>
          <w:i/>
          <w:iCs/>
          <w:sz w:val="28"/>
          <w:szCs w:val="28"/>
          <w:lang w:val="uk-UA"/>
        </w:rPr>
        <w:t xml:space="preserve"> </w:t>
      </w:r>
      <w:r>
        <w:rPr>
          <w:bCs/>
          <w:sz w:val="28"/>
          <w:szCs w:val="28"/>
          <w:lang w:val="uk-UA"/>
        </w:rPr>
        <w:t>-</w:t>
      </w:r>
      <w:r>
        <w:rPr>
          <w:bCs/>
          <w:i/>
          <w:iCs/>
          <w:sz w:val="28"/>
          <w:szCs w:val="28"/>
          <w:lang w:val="en-US"/>
        </w:rPr>
        <w:t>er</w:t>
      </w:r>
      <w:r>
        <w:rPr>
          <w:bCs/>
          <w:i/>
          <w:iCs/>
          <w:sz w:val="28"/>
          <w:szCs w:val="28"/>
          <w:lang w:val="uk-UA"/>
        </w:rPr>
        <w:t xml:space="preserve"> // </w:t>
      </w:r>
      <w:r>
        <w:rPr>
          <w:bCs/>
          <w:sz w:val="28"/>
          <w:szCs w:val="28"/>
          <w:lang w:val="uk-UA"/>
        </w:rPr>
        <w:t xml:space="preserve">Наука і сучасність: </w:t>
      </w:r>
      <w:r>
        <w:rPr>
          <w:sz w:val="28"/>
          <w:szCs w:val="28"/>
          <w:lang w:val="uk-UA"/>
        </w:rPr>
        <w:t xml:space="preserve">Зб. наук. пр. – К.: НПУ імені М.П.Драгоманова, 2004. – Том </w:t>
      </w:r>
      <w:r>
        <w:rPr>
          <w:sz w:val="28"/>
          <w:szCs w:val="28"/>
          <w:lang w:val="en-US"/>
        </w:rPr>
        <w:t>XLV</w:t>
      </w:r>
      <w:r>
        <w:rPr>
          <w:sz w:val="28"/>
          <w:szCs w:val="28"/>
          <w:lang w:val="uk-UA"/>
        </w:rPr>
        <w:t>. – С. 147 – 159.</w:t>
      </w:r>
      <w:r>
        <w:rPr>
          <w:bCs/>
          <w:sz w:val="28"/>
          <w:szCs w:val="28"/>
          <w:lang w:val="uk-UA"/>
        </w:rPr>
        <w:t xml:space="preserve">  </w:t>
      </w:r>
    </w:p>
    <w:p w:rsidR="00C70C58" w:rsidRPr="00B970B7" w:rsidRDefault="00C70C58" w:rsidP="00C70C58">
      <w:pPr>
        <w:spacing w:line="360" w:lineRule="auto"/>
        <w:ind w:firstLine="708"/>
        <w:jc w:val="both"/>
        <w:rPr>
          <w:bCs/>
          <w:sz w:val="28"/>
          <w:szCs w:val="28"/>
        </w:rPr>
      </w:pPr>
      <w:r>
        <w:rPr>
          <w:bCs/>
          <w:sz w:val="28"/>
          <w:szCs w:val="28"/>
          <w:lang w:val="en-US"/>
        </w:rPr>
        <w:lastRenderedPageBreak/>
        <w:t>67</w:t>
      </w:r>
      <w:r>
        <w:rPr>
          <w:bCs/>
          <w:sz w:val="28"/>
          <w:szCs w:val="28"/>
          <w:lang w:val="uk-UA"/>
        </w:rPr>
        <w:t xml:space="preserve">. </w:t>
      </w:r>
      <w:r>
        <w:rPr>
          <w:iCs/>
          <w:sz w:val="28"/>
          <w:szCs w:val="28"/>
          <w:lang w:val="uk-UA"/>
        </w:rPr>
        <w:t>Гончарова Т.В.</w:t>
      </w:r>
      <w:r>
        <w:rPr>
          <w:sz w:val="28"/>
          <w:szCs w:val="28"/>
          <w:lang w:val="uk-UA"/>
        </w:rPr>
        <w:t xml:space="preserve"> </w:t>
      </w:r>
      <w:r>
        <w:rPr>
          <w:bCs/>
          <w:sz w:val="28"/>
          <w:szCs w:val="28"/>
          <w:lang w:val="uk-UA"/>
        </w:rPr>
        <w:t xml:space="preserve"> Лінгвоаксіологічна характеристика концептуального кластера “Людина-діяч як духовний феномен” у сучасній англійській мові: ономасіологічний підхід // Проблеми семантики слова, речення та тексту: Зб. наук. пр. – К.: Вид. Центр КНЛУ. – Вип. 13. – 2005. – С. 120 – 124. </w:t>
      </w:r>
    </w:p>
    <w:p w:rsidR="00C70C58" w:rsidRDefault="00C70C58" w:rsidP="00C70C58">
      <w:pPr>
        <w:autoSpaceDE w:val="0"/>
        <w:autoSpaceDN w:val="0"/>
        <w:adjustRightInd w:val="0"/>
        <w:spacing w:line="360" w:lineRule="auto"/>
        <w:ind w:firstLine="720"/>
        <w:jc w:val="both"/>
        <w:rPr>
          <w:sz w:val="28"/>
        </w:rPr>
      </w:pPr>
      <w:r>
        <w:rPr>
          <w:color w:val="000000"/>
          <w:sz w:val="28"/>
          <w:lang w:val="uk-UA"/>
        </w:rPr>
        <w:t>6</w:t>
      </w:r>
      <w:r w:rsidRPr="00B970B7">
        <w:rPr>
          <w:color w:val="000000"/>
          <w:sz w:val="28"/>
        </w:rPr>
        <w:t>8</w:t>
      </w:r>
      <w:r>
        <w:rPr>
          <w:color w:val="000000"/>
          <w:sz w:val="28"/>
          <w:lang w:val="uk-UA"/>
        </w:rPr>
        <w:t xml:space="preserve">. </w:t>
      </w:r>
      <w:r>
        <w:rPr>
          <w:color w:val="000000"/>
          <w:sz w:val="28"/>
        </w:rPr>
        <w:t>Горбань В.В. Отсубстантивны наименования лица в современном ру</w:t>
      </w:r>
      <w:r>
        <w:rPr>
          <w:color w:val="000000"/>
          <w:sz w:val="28"/>
        </w:rPr>
        <w:t>с</w:t>
      </w:r>
      <w:r>
        <w:rPr>
          <w:color w:val="000000"/>
          <w:sz w:val="28"/>
        </w:rPr>
        <w:t>ском языке: Словообразовательно-семантический аспект: Автореф. дис.</w:t>
      </w:r>
      <w:r>
        <w:rPr>
          <w:color w:val="000000"/>
          <w:sz w:val="28"/>
          <w:lang w:val="uk-UA"/>
        </w:rPr>
        <w:t>..</w:t>
      </w:r>
      <w:r>
        <w:rPr>
          <w:color w:val="000000"/>
          <w:sz w:val="28"/>
        </w:rPr>
        <w:t xml:space="preserve">  канд. филол. наук</w:t>
      </w:r>
      <w:r>
        <w:rPr>
          <w:color w:val="000000"/>
          <w:sz w:val="28"/>
          <w:lang w:val="uk-UA"/>
        </w:rPr>
        <w:t>: 10.02.02 / Одес. нац. ун-т. –</w:t>
      </w:r>
      <w:r>
        <w:rPr>
          <w:color w:val="000000"/>
          <w:sz w:val="28"/>
        </w:rPr>
        <w:t xml:space="preserve"> Одесса</w:t>
      </w:r>
      <w:r>
        <w:rPr>
          <w:color w:val="000000"/>
          <w:sz w:val="28"/>
          <w:lang w:val="uk-UA"/>
        </w:rPr>
        <w:t xml:space="preserve">, </w:t>
      </w:r>
      <w:r>
        <w:rPr>
          <w:color w:val="000000"/>
          <w:sz w:val="28"/>
        </w:rPr>
        <w:t>1987.</w:t>
      </w:r>
      <w:r>
        <w:rPr>
          <w:color w:val="000000"/>
          <w:sz w:val="28"/>
          <w:lang w:val="uk-UA"/>
        </w:rPr>
        <w:t xml:space="preserve"> –</w:t>
      </w:r>
      <w:r>
        <w:rPr>
          <w:color w:val="000000"/>
          <w:sz w:val="28"/>
        </w:rPr>
        <w:t xml:space="preserve"> 19с.</w:t>
      </w:r>
    </w:p>
    <w:p w:rsidR="00C70C58" w:rsidRDefault="00C70C58" w:rsidP="00C70C58">
      <w:pPr>
        <w:spacing w:line="360" w:lineRule="auto"/>
        <w:ind w:firstLine="720"/>
        <w:jc w:val="both"/>
        <w:rPr>
          <w:color w:val="000000"/>
          <w:spacing w:val="10"/>
          <w:sz w:val="28"/>
          <w:szCs w:val="28"/>
        </w:rPr>
      </w:pPr>
      <w:r>
        <w:rPr>
          <w:color w:val="000000"/>
          <w:spacing w:val="10"/>
          <w:sz w:val="28"/>
          <w:szCs w:val="28"/>
          <w:lang w:val="uk-UA"/>
        </w:rPr>
        <w:t>6</w:t>
      </w:r>
      <w:r w:rsidRPr="00B970B7">
        <w:rPr>
          <w:color w:val="000000"/>
          <w:spacing w:val="10"/>
          <w:sz w:val="28"/>
          <w:szCs w:val="28"/>
        </w:rPr>
        <w:t>9</w:t>
      </w:r>
      <w:r>
        <w:rPr>
          <w:color w:val="000000"/>
          <w:spacing w:val="10"/>
          <w:sz w:val="28"/>
          <w:szCs w:val="28"/>
          <w:lang w:val="uk-UA"/>
        </w:rPr>
        <w:t xml:space="preserve">. </w:t>
      </w:r>
      <w:r>
        <w:rPr>
          <w:color w:val="000000"/>
          <w:spacing w:val="10"/>
          <w:sz w:val="28"/>
          <w:szCs w:val="28"/>
        </w:rPr>
        <w:t>Гумбольдт В. Избранные труды по языкознанию.</w:t>
      </w:r>
      <w:r>
        <w:rPr>
          <w:color w:val="000000"/>
          <w:spacing w:val="10"/>
          <w:sz w:val="28"/>
          <w:szCs w:val="28"/>
          <w:lang w:val="uk-UA"/>
        </w:rPr>
        <w:t xml:space="preserve"> –</w:t>
      </w:r>
      <w:r>
        <w:rPr>
          <w:color w:val="000000"/>
          <w:spacing w:val="10"/>
          <w:sz w:val="28"/>
          <w:szCs w:val="28"/>
        </w:rPr>
        <w:t xml:space="preserve"> М.: ОАО ИГ «Пр</w:t>
      </w:r>
      <w:r>
        <w:rPr>
          <w:color w:val="000000"/>
          <w:spacing w:val="10"/>
          <w:sz w:val="28"/>
          <w:szCs w:val="28"/>
        </w:rPr>
        <w:t>о</w:t>
      </w:r>
      <w:r>
        <w:rPr>
          <w:color w:val="000000"/>
          <w:spacing w:val="10"/>
          <w:sz w:val="28"/>
          <w:szCs w:val="28"/>
        </w:rPr>
        <w:t>гресс», 2000.</w:t>
      </w:r>
      <w:r>
        <w:rPr>
          <w:color w:val="000000"/>
          <w:spacing w:val="10"/>
          <w:sz w:val="28"/>
          <w:szCs w:val="28"/>
          <w:lang w:val="uk-UA"/>
        </w:rPr>
        <w:t xml:space="preserve"> –</w:t>
      </w:r>
      <w:r>
        <w:rPr>
          <w:color w:val="000000"/>
          <w:spacing w:val="10"/>
          <w:sz w:val="28"/>
          <w:szCs w:val="28"/>
        </w:rPr>
        <w:t xml:space="preserve"> 400 с.</w:t>
      </w:r>
    </w:p>
    <w:p w:rsidR="00C70C58" w:rsidRDefault="00C70C58" w:rsidP="00C70C58">
      <w:pPr>
        <w:spacing w:line="360" w:lineRule="auto"/>
        <w:ind w:firstLine="720"/>
        <w:jc w:val="both"/>
        <w:rPr>
          <w:color w:val="000000"/>
          <w:spacing w:val="6"/>
          <w:sz w:val="28"/>
          <w:szCs w:val="28"/>
        </w:rPr>
      </w:pPr>
      <w:r w:rsidRPr="00B970B7">
        <w:rPr>
          <w:color w:val="000000"/>
          <w:spacing w:val="6"/>
          <w:sz w:val="28"/>
          <w:szCs w:val="28"/>
        </w:rPr>
        <w:t>70</w:t>
      </w:r>
      <w:r>
        <w:rPr>
          <w:color w:val="000000"/>
          <w:spacing w:val="6"/>
          <w:sz w:val="28"/>
          <w:szCs w:val="28"/>
          <w:lang w:val="uk-UA"/>
        </w:rPr>
        <w:t xml:space="preserve">. </w:t>
      </w:r>
      <w:r>
        <w:rPr>
          <w:color w:val="000000"/>
          <w:spacing w:val="6"/>
          <w:sz w:val="28"/>
          <w:szCs w:val="28"/>
        </w:rPr>
        <w:t>Гуревич А.Я. Избранные труды: В 4-х т.</w:t>
      </w:r>
      <w:r>
        <w:rPr>
          <w:color w:val="000000"/>
          <w:spacing w:val="6"/>
          <w:sz w:val="28"/>
          <w:szCs w:val="28"/>
          <w:lang w:val="uk-UA"/>
        </w:rPr>
        <w:t xml:space="preserve"> –</w:t>
      </w:r>
      <w:r>
        <w:rPr>
          <w:color w:val="000000"/>
          <w:spacing w:val="6"/>
          <w:sz w:val="28"/>
          <w:szCs w:val="28"/>
        </w:rPr>
        <w:t xml:space="preserve"> М.</w:t>
      </w:r>
      <w:r>
        <w:rPr>
          <w:color w:val="000000"/>
          <w:spacing w:val="6"/>
          <w:sz w:val="28"/>
          <w:szCs w:val="28"/>
          <w:lang w:val="uk-UA"/>
        </w:rPr>
        <w:t xml:space="preserve">: </w:t>
      </w:r>
      <w:r>
        <w:rPr>
          <w:color w:val="000000"/>
          <w:spacing w:val="6"/>
          <w:sz w:val="28"/>
          <w:szCs w:val="28"/>
        </w:rPr>
        <w:t>Спб. Универ. кн</w:t>
      </w:r>
      <w:r>
        <w:rPr>
          <w:color w:val="000000"/>
          <w:spacing w:val="6"/>
          <w:sz w:val="28"/>
          <w:szCs w:val="28"/>
        </w:rPr>
        <w:t>и</w:t>
      </w:r>
      <w:r>
        <w:rPr>
          <w:color w:val="000000"/>
          <w:spacing w:val="6"/>
          <w:sz w:val="28"/>
          <w:szCs w:val="28"/>
        </w:rPr>
        <w:t>га, 1999.</w:t>
      </w:r>
      <w:r>
        <w:rPr>
          <w:color w:val="000000"/>
          <w:spacing w:val="6"/>
          <w:sz w:val="28"/>
          <w:szCs w:val="28"/>
          <w:lang w:val="uk-UA"/>
        </w:rPr>
        <w:t xml:space="preserve"> –</w:t>
      </w:r>
      <w:r>
        <w:rPr>
          <w:color w:val="000000"/>
          <w:spacing w:val="6"/>
          <w:sz w:val="28"/>
          <w:szCs w:val="28"/>
        </w:rPr>
        <w:t xml:space="preserve"> Т. 1.</w:t>
      </w:r>
      <w:r>
        <w:rPr>
          <w:color w:val="000000"/>
          <w:spacing w:val="6"/>
          <w:sz w:val="28"/>
          <w:szCs w:val="28"/>
          <w:lang w:val="uk-UA"/>
        </w:rPr>
        <w:t xml:space="preserve"> –</w:t>
      </w:r>
      <w:r>
        <w:rPr>
          <w:color w:val="000000"/>
          <w:spacing w:val="6"/>
          <w:sz w:val="28"/>
          <w:szCs w:val="28"/>
        </w:rPr>
        <w:t xml:space="preserve"> 351 с.; Т. 2.</w:t>
      </w:r>
      <w:r>
        <w:rPr>
          <w:color w:val="000000"/>
          <w:spacing w:val="6"/>
          <w:sz w:val="28"/>
          <w:szCs w:val="28"/>
          <w:lang w:val="uk-UA"/>
        </w:rPr>
        <w:t xml:space="preserve"> –</w:t>
      </w:r>
      <w:r>
        <w:rPr>
          <w:color w:val="000000"/>
          <w:spacing w:val="6"/>
          <w:sz w:val="28"/>
          <w:szCs w:val="28"/>
        </w:rPr>
        <w:t xml:space="preserve"> 560 с.</w:t>
      </w:r>
    </w:p>
    <w:p w:rsidR="00C70C58" w:rsidRDefault="00C70C58" w:rsidP="00C70C58">
      <w:pPr>
        <w:spacing w:line="360" w:lineRule="auto"/>
        <w:ind w:firstLine="720"/>
        <w:jc w:val="both"/>
        <w:rPr>
          <w:sz w:val="28"/>
        </w:rPr>
      </w:pPr>
      <w:r w:rsidRPr="00B970B7">
        <w:rPr>
          <w:color w:val="000000"/>
          <w:sz w:val="28"/>
          <w:szCs w:val="16"/>
        </w:rPr>
        <w:t>71</w:t>
      </w:r>
      <w:r>
        <w:rPr>
          <w:color w:val="000000"/>
          <w:sz w:val="28"/>
          <w:szCs w:val="16"/>
          <w:lang w:val="uk-UA"/>
        </w:rPr>
        <w:t xml:space="preserve">. </w:t>
      </w:r>
      <w:r>
        <w:rPr>
          <w:color w:val="000000"/>
          <w:sz w:val="28"/>
          <w:szCs w:val="16"/>
        </w:rPr>
        <w:t>Демин А.С. Архаическая персонология «Повести временных лет» // Автопортрет славянина.</w:t>
      </w:r>
      <w:r>
        <w:rPr>
          <w:color w:val="000000"/>
          <w:sz w:val="28"/>
          <w:szCs w:val="16"/>
          <w:lang w:val="uk-UA"/>
        </w:rPr>
        <w:t xml:space="preserve"> –</w:t>
      </w:r>
      <w:r>
        <w:rPr>
          <w:color w:val="000000"/>
          <w:sz w:val="28"/>
          <w:szCs w:val="16"/>
        </w:rPr>
        <w:t xml:space="preserve"> М.: </w:t>
      </w:r>
      <w:r>
        <w:rPr>
          <w:sz w:val="28"/>
        </w:rPr>
        <w:t>Прогресс,</w:t>
      </w:r>
      <w:r>
        <w:rPr>
          <w:color w:val="000000"/>
          <w:sz w:val="28"/>
          <w:szCs w:val="16"/>
        </w:rPr>
        <w:t xml:space="preserve"> 1999.</w:t>
      </w:r>
      <w:r>
        <w:rPr>
          <w:color w:val="000000"/>
          <w:sz w:val="28"/>
          <w:szCs w:val="16"/>
          <w:lang w:val="uk-UA"/>
        </w:rPr>
        <w:t xml:space="preserve"> –</w:t>
      </w:r>
      <w:r>
        <w:rPr>
          <w:color w:val="000000"/>
          <w:sz w:val="28"/>
          <w:szCs w:val="16"/>
        </w:rPr>
        <w:t xml:space="preserve"> 287 с.</w:t>
      </w:r>
    </w:p>
    <w:p w:rsidR="00C70C58" w:rsidRDefault="00C70C58" w:rsidP="00C70C58">
      <w:pPr>
        <w:spacing w:line="360" w:lineRule="auto"/>
        <w:ind w:firstLine="720"/>
        <w:jc w:val="both"/>
        <w:rPr>
          <w:spacing w:val="4"/>
          <w:sz w:val="28"/>
          <w:szCs w:val="28"/>
        </w:rPr>
      </w:pPr>
      <w:r w:rsidRPr="00BD6BB9">
        <w:rPr>
          <w:color w:val="000000"/>
          <w:spacing w:val="4"/>
          <w:sz w:val="28"/>
          <w:szCs w:val="28"/>
        </w:rPr>
        <w:t>72</w:t>
      </w:r>
      <w:r>
        <w:rPr>
          <w:color w:val="000000"/>
          <w:spacing w:val="4"/>
          <w:sz w:val="28"/>
          <w:szCs w:val="28"/>
          <w:lang w:val="uk-UA"/>
        </w:rPr>
        <w:t xml:space="preserve">. </w:t>
      </w:r>
      <w:r>
        <w:rPr>
          <w:color w:val="000000"/>
          <w:spacing w:val="4"/>
          <w:sz w:val="28"/>
          <w:szCs w:val="28"/>
        </w:rPr>
        <w:t>Дионисий Ареопагит. О божественных именах. О мистическом богословии.</w:t>
      </w:r>
      <w:r>
        <w:rPr>
          <w:color w:val="000000"/>
          <w:spacing w:val="4"/>
          <w:sz w:val="28"/>
          <w:szCs w:val="28"/>
          <w:lang w:val="uk-UA"/>
        </w:rPr>
        <w:t xml:space="preserve"> –</w:t>
      </w:r>
      <w:r>
        <w:rPr>
          <w:color w:val="000000"/>
          <w:spacing w:val="4"/>
          <w:sz w:val="28"/>
          <w:szCs w:val="28"/>
        </w:rPr>
        <w:t xml:space="preserve"> СПб., 1994.</w:t>
      </w:r>
      <w:r>
        <w:rPr>
          <w:color w:val="000000"/>
          <w:spacing w:val="4"/>
          <w:sz w:val="28"/>
          <w:szCs w:val="28"/>
          <w:lang w:val="uk-UA"/>
        </w:rPr>
        <w:t xml:space="preserve"> –</w:t>
      </w:r>
      <w:r>
        <w:rPr>
          <w:color w:val="000000"/>
          <w:spacing w:val="4"/>
          <w:sz w:val="28"/>
          <w:szCs w:val="28"/>
        </w:rPr>
        <w:t xml:space="preserve"> 170 с.</w:t>
      </w:r>
    </w:p>
    <w:p w:rsidR="00C70C58" w:rsidRDefault="00C70C58" w:rsidP="00C70C58">
      <w:pPr>
        <w:pStyle w:val="36"/>
        <w:tabs>
          <w:tab w:val="left" w:pos="1267"/>
          <w:tab w:val="left" w:pos="3828"/>
        </w:tabs>
      </w:pPr>
      <w:r w:rsidRPr="00BD6BB9">
        <w:t>73</w:t>
      </w:r>
      <w:r>
        <w:rPr>
          <w:lang w:val="uk-UA"/>
        </w:rPr>
        <w:t xml:space="preserve">. </w:t>
      </w:r>
      <w:r>
        <w:t>Добротолюбие.</w:t>
      </w:r>
      <w:r>
        <w:rPr>
          <w:lang w:val="uk-UA"/>
        </w:rPr>
        <w:t xml:space="preserve"> –</w:t>
      </w:r>
      <w:r>
        <w:t xml:space="preserve"> Спб.: Сатисъ, 2002.</w:t>
      </w:r>
      <w:r>
        <w:rPr>
          <w:lang w:val="uk-UA"/>
        </w:rPr>
        <w:t xml:space="preserve"> –</w:t>
      </w:r>
      <w:r>
        <w:t xml:space="preserve"> 383 с.</w:t>
      </w:r>
    </w:p>
    <w:p w:rsidR="00C70C58" w:rsidRDefault="00C70C58" w:rsidP="00C70C58">
      <w:pPr>
        <w:pStyle w:val="36"/>
        <w:tabs>
          <w:tab w:val="left" w:pos="1267"/>
          <w:tab w:val="left" w:pos="3828"/>
        </w:tabs>
        <w:rPr>
          <w:lang w:val="uk-UA"/>
        </w:rPr>
      </w:pPr>
      <w:r w:rsidRPr="00BD6BB9">
        <w:rPr>
          <w:szCs w:val="28"/>
        </w:rPr>
        <w:t>74</w:t>
      </w:r>
      <w:r>
        <w:rPr>
          <w:szCs w:val="28"/>
          <w:lang w:val="uk-UA"/>
        </w:rPr>
        <w:t xml:space="preserve">. </w:t>
      </w:r>
      <w:r w:rsidRPr="00BD6BB9">
        <w:rPr>
          <w:szCs w:val="28"/>
        </w:rPr>
        <w:t>Долгих И.А. Образование суффиксальных эмоционально-оценочных наименований лица в современном русском языке: Автореф. дис.</w:t>
      </w:r>
      <w:r>
        <w:rPr>
          <w:szCs w:val="28"/>
          <w:lang w:val="uk-UA"/>
        </w:rPr>
        <w:t>..</w:t>
      </w:r>
      <w:r w:rsidRPr="00BD6BB9">
        <w:rPr>
          <w:szCs w:val="28"/>
        </w:rPr>
        <w:t xml:space="preserve"> канд. филол. </w:t>
      </w:r>
      <w:r w:rsidRPr="00BD6BB9">
        <w:rPr>
          <w:szCs w:val="28"/>
          <w:lang w:val="uk-UA"/>
        </w:rPr>
        <w:t>н</w:t>
      </w:r>
      <w:r w:rsidRPr="00BD6BB9">
        <w:rPr>
          <w:szCs w:val="28"/>
        </w:rPr>
        <w:t>аук</w:t>
      </w:r>
      <w:r w:rsidRPr="00BD6BB9">
        <w:rPr>
          <w:szCs w:val="28"/>
          <w:lang w:val="uk-UA"/>
        </w:rPr>
        <w:t>: 10.</w:t>
      </w:r>
      <w:r>
        <w:rPr>
          <w:szCs w:val="28"/>
          <w:lang w:val="uk-UA"/>
        </w:rPr>
        <w:t>02.02 / Київськ. держ. ун-т ім.</w:t>
      </w:r>
      <w:r w:rsidRPr="00BD6BB9">
        <w:rPr>
          <w:szCs w:val="28"/>
          <w:lang w:val="uk-UA"/>
        </w:rPr>
        <w:t xml:space="preserve"> Тараса Шевченка. </w:t>
      </w:r>
      <w:r>
        <w:rPr>
          <w:szCs w:val="28"/>
          <w:lang w:val="uk-UA"/>
        </w:rPr>
        <w:t>–</w:t>
      </w:r>
      <w:r w:rsidRPr="00BD6BB9">
        <w:rPr>
          <w:szCs w:val="28"/>
        </w:rPr>
        <w:t xml:space="preserve"> К.</w:t>
      </w:r>
      <w:r w:rsidRPr="00BD6BB9">
        <w:rPr>
          <w:szCs w:val="28"/>
          <w:lang w:val="uk-UA"/>
        </w:rPr>
        <w:t xml:space="preserve">, </w:t>
      </w:r>
      <w:r w:rsidRPr="00BD6BB9">
        <w:rPr>
          <w:szCs w:val="28"/>
        </w:rPr>
        <w:t>1984.</w:t>
      </w:r>
      <w:r w:rsidRPr="00BD6BB9">
        <w:rPr>
          <w:szCs w:val="28"/>
          <w:lang w:val="uk-UA"/>
        </w:rPr>
        <w:t xml:space="preserve"> </w:t>
      </w:r>
      <w:r>
        <w:rPr>
          <w:szCs w:val="28"/>
          <w:lang w:val="uk-UA"/>
        </w:rPr>
        <w:t xml:space="preserve"> –</w:t>
      </w:r>
      <w:r w:rsidRPr="00BD6BB9">
        <w:rPr>
          <w:szCs w:val="28"/>
        </w:rPr>
        <w:t xml:space="preserve"> 27с</w:t>
      </w:r>
      <w:r>
        <w:t>.</w:t>
      </w:r>
    </w:p>
    <w:p w:rsidR="00C70C58" w:rsidRDefault="00C70C58" w:rsidP="00C70C58">
      <w:pPr>
        <w:pStyle w:val="36"/>
        <w:tabs>
          <w:tab w:val="left" w:pos="1267"/>
          <w:tab w:val="left" w:pos="3828"/>
        </w:tabs>
        <w:rPr>
          <w:spacing w:val="8"/>
        </w:rPr>
      </w:pPr>
      <w:r w:rsidRPr="00B970B7">
        <w:rPr>
          <w:spacing w:val="8"/>
        </w:rPr>
        <w:t>75</w:t>
      </w:r>
      <w:r>
        <w:rPr>
          <w:spacing w:val="8"/>
          <w:lang w:val="uk-UA"/>
        </w:rPr>
        <w:t xml:space="preserve">. </w:t>
      </w:r>
      <w:r>
        <w:rPr>
          <w:spacing w:val="8"/>
        </w:rPr>
        <w:t>Жаботинская С.А. К вопросу о принципах построения конце</w:t>
      </w:r>
      <w:r>
        <w:rPr>
          <w:spacing w:val="8"/>
        </w:rPr>
        <w:t>п</w:t>
      </w:r>
      <w:r>
        <w:rPr>
          <w:spacing w:val="8"/>
        </w:rPr>
        <w:t>туальной м</w:t>
      </w:r>
      <w:r>
        <w:rPr>
          <w:spacing w:val="8"/>
        </w:rPr>
        <w:t>о</w:t>
      </w:r>
      <w:r>
        <w:rPr>
          <w:spacing w:val="8"/>
        </w:rPr>
        <w:t>дели языковой номинации // Имя: Слово, словосочетание, предложение, текст (именование на ра</w:t>
      </w:r>
      <w:r>
        <w:rPr>
          <w:spacing w:val="8"/>
        </w:rPr>
        <w:t>з</w:t>
      </w:r>
      <w:r>
        <w:rPr>
          <w:spacing w:val="8"/>
        </w:rPr>
        <w:t>личных уровнях языка).</w:t>
      </w:r>
      <w:r>
        <w:rPr>
          <w:spacing w:val="8"/>
          <w:lang w:val="uk-UA"/>
        </w:rPr>
        <w:t xml:space="preserve"> –</w:t>
      </w:r>
      <w:r>
        <w:rPr>
          <w:spacing w:val="8"/>
        </w:rPr>
        <w:t xml:space="preserve"> К.: ИСИО, 1993.</w:t>
      </w:r>
      <w:r>
        <w:rPr>
          <w:spacing w:val="8"/>
          <w:lang w:val="uk-UA"/>
        </w:rPr>
        <w:t xml:space="preserve"> –</w:t>
      </w:r>
      <w:r>
        <w:rPr>
          <w:spacing w:val="8"/>
        </w:rPr>
        <w:t xml:space="preserve"> С. 48</w:t>
      </w:r>
      <w:r>
        <w:rPr>
          <w:spacing w:val="8"/>
          <w:lang w:val="uk-UA"/>
        </w:rPr>
        <w:t>-</w:t>
      </w:r>
      <w:r>
        <w:rPr>
          <w:spacing w:val="8"/>
        </w:rPr>
        <w:t>56.</w:t>
      </w:r>
    </w:p>
    <w:p w:rsidR="00C70C58" w:rsidRDefault="00C70C58" w:rsidP="00C70C58">
      <w:pPr>
        <w:tabs>
          <w:tab w:val="left" w:pos="1134"/>
          <w:tab w:val="left" w:pos="1276"/>
        </w:tabs>
        <w:spacing w:line="360" w:lineRule="auto"/>
        <w:ind w:firstLine="720"/>
        <w:jc w:val="both"/>
        <w:rPr>
          <w:spacing w:val="8"/>
          <w:sz w:val="28"/>
          <w:szCs w:val="28"/>
        </w:rPr>
      </w:pPr>
      <w:r>
        <w:rPr>
          <w:spacing w:val="8"/>
          <w:sz w:val="28"/>
          <w:szCs w:val="28"/>
          <w:lang w:val="uk-UA"/>
        </w:rPr>
        <w:t>7</w:t>
      </w:r>
      <w:r w:rsidRPr="00B970B7">
        <w:rPr>
          <w:spacing w:val="8"/>
          <w:sz w:val="28"/>
          <w:szCs w:val="28"/>
        </w:rPr>
        <w:t>6</w:t>
      </w:r>
      <w:r>
        <w:rPr>
          <w:spacing w:val="8"/>
          <w:sz w:val="28"/>
          <w:szCs w:val="28"/>
          <w:lang w:val="uk-UA"/>
        </w:rPr>
        <w:t xml:space="preserve">. </w:t>
      </w:r>
      <w:r>
        <w:rPr>
          <w:spacing w:val="8"/>
          <w:sz w:val="28"/>
          <w:szCs w:val="28"/>
        </w:rPr>
        <w:t>Жаботинская С.А.</w:t>
      </w:r>
      <w:r>
        <w:rPr>
          <w:spacing w:val="8"/>
          <w:sz w:val="28"/>
          <w:szCs w:val="28"/>
          <w:lang w:val="uk-UA"/>
        </w:rPr>
        <w:t xml:space="preserve"> </w:t>
      </w:r>
      <w:r>
        <w:rPr>
          <w:spacing w:val="8"/>
          <w:sz w:val="28"/>
          <w:szCs w:val="28"/>
        </w:rPr>
        <w:t>Концептуальный анализ: типы фреймов // В</w:t>
      </w:r>
      <w:r>
        <w:rPr>
          <w:spacing w:val="8"/>
          <w:sz w:val="28"/>
          <w:szCs w:val="28"/>
          <w:lang w:val="uk-UA"/>
        </w:rPr>
        <w:t>і</w:t>
      </w:r>
      <w:r>
        <w:rPr>
          <w:spacing w:val="8"/>
          <w:sz w:val="28"/>
          <w:szCs w:val="28"/>
        </w:rPr>
        <w:t>с</w:t>
      </w:r>
      <w:r>
        <w:rPr>
          <w:spacing w:val="8"/>
          <w:sz w:val="28"/>
          <w:szCs w:val="28"/>
          <w:lang w:val="uk-UA"/>
        </w:rPr>
        <w:t>ник Че</w:t>
      </w:r>
      <w:r>
        <w:rPr>
          <w:spacing w:val="8"/>
          <w:sz w:val="28"/>
          <w:szCs w:val="28"/>
          <w:lang w:val="uk-UA"/>
        </w:rPr>
        <w:t>р</w:t>
      </w:r>
      <w:r>
        <w:rPr>
          <w:spacing w:val="8"/>
          <w:sz w:val="28"/>
          <w:szCs w:val="28"/>
          <w:lang w:val="uk-UA"/>
        </w:rPr>
        <w:t>каськ. ун-ту. Серія „Філологічні науки”. – Вип. 11. – Черкаси: Сіяч, 1999. – С. 12-25.</w:t>
      </w:r>
    </w:p>
    <w:p w:rsidR="00C70C58" w:rsidRPr="00DD2D02" w:rsidRDefault="00C70C58" w:rsidP="00C70C58">
      <w:pPr>
        <w:tabs>
          <w:tab w:val="left" w:pos="1134"/>
          <w:tab w:val="left" w:pos="1276"/>
        </w:tabs>
        <w:spacing w:line="360" w:lineRule="auto"/>
        <w:ind w:firstLine="720"/>
        <w:jc w:val="both"/>
        <w:rPr>
          <w:spacing w:val="-6"/>
          <w:sz w:val="28"/>
          <w:szCs w:val="28"/>
        </w:rPr>
      </w:pPr>
      <w:r>
        <w:rPr>
          <w:sz w:val="28"/>
          <w:lang w:val="uk-UA"/>
        </w:rPr>
        <w:t>7</w:t>
      </w:r>
      <w:r w:rsidRPr="00B970B7">
        <w:rPr>
          <w:sz w:val="28"/>
        </w:rPr>
        <w:t>7</w:t>
      </w:r>
      <w:r>
        <w:rPr>
          <w:sz w:val="28"/>
          <w:lang w:val="uk-UA"/>
        </w:rPr>
        <w:t xml:space="preserve">. </w:t>
      </w:r>
      <w:r>
        <w:rPr>
          <w:sz w:val="28"/>
        </w:rPr>
        <w:t>Жадько Ю.С. Становление и развитие микросистемы наименований лиц, связанных процессом обучения и воспитания, в русском языке: (пути, источники, семантика и структура наименований): Автореф. дис.</w:t>
      </w:r>
      <w:r>
        <w:rPr>
          <w:sz w:val="28"/>
          <w:lang w:val="uk-UA"/>
        </w:rPr>
        <w:t>..</w:t>
      </w:r>
      <w:r>
        <w:rPr>
          <w:sz w:val="28"/>
        </w:rPr>
        <w:t xml:space="preserve"> канд. </w:t>
      </w:r>
      <w:r w:rsidRPr="00DD2D02">
        <w:rPr>
          <w:spacing w:val="-6"/>
          <w:sz w:val="28"/>
          <w:szCs w:val="28"/>
        </w:rPr>
        <w:t>филол. наук</w:t>
      </w:r>
      <w:r w:rsidRPr="00DD2D02">
        <w:rPr>
          <w:spacing w:val="-6"/>
          <w:sz w:val="28"/>
          <w:szCs w:val="28"/>
          <w:lang w:val="uk-UA"/>
        </w:rPr>
        <w:t xml:space="preserve">: 10.02.02 / </w:t>
      </w:r>
      <w:r w:rsidRPr="00DD2D02">
        <w:rPr>
          <w:spacing w:val="-6"/>
          <w:sz w:val="28"/>
          <w:szCs w:val="28"/>
        </w:rPr>
        <w:t>Днепропетровск. гос. ун-т</w:t>
      </w:r>
      <w:r w:rsidRPr="00DD2D02">
        <w:rPr>
          <w:spacing w:val="-6"/>
          <w:sz w:val="28"/>
          <w:szCs w:val="28"/>
          <w:lang w:val="uk-UA"/>
        </w:rPr>
        <w:t>. –Днепропетровск,</w:t>
      </w:r>
      <w:r w:rsidRPr="00DD2D02">
        <w:rPr>
          <w:spacing w:val="-6"/>
          <w:sz w:val="28"/>
          <w:szCs w:val="28"/>
        </w:rPr>
        <w:t xml:space="preserve"> 1984.</w:t>
      </w:r>
      <w:r w:rsidRPr="00DD2D02">
        <w:rPr>
          <w:spacing w:val="-6"/>
          <w:sz w:val="28"/>
          <w:szCs w:val="28"/>
          <w:lang w:val="uk-UA"/>
        </w:rPr>
        <w:t xml:space="preserve"> –</w:t>
      </w:r>
      <w:r w:rsidRPr="00DD2D02">
        <w:rPr>
          <w:spacing w:val="-6"/>
          <w:sz w:val="28"/>
          <w:szCs w:val="28"/>
        </w:rPr>
        <w:t xml:space="preserve"> 18</w:t>
      </w:r>
      <w:r>
        <w:rPr>
          <w:spacing w:val="-6"/>
          <w:sz w:val="28"/>
          <w:szCs w:val="28"/>
          <w:lang w:val="uk-UA"/>
        </w:rPr>
        <w:t xml:space="preserve"> </w:t>
      </w:r>
      <w:r w:rsidRPr="00DD2D02">
        <w:rPr>
          <w:spacing w:val="-6"/>
          <w:sz w:val="28"/>
          <w:szCs w:val="28"/>
        </w:rPr>
        <w:t>с.</w:t>
      </w:r>
    </w:p>
    <w:p w:rsidR="00C70C58" w:rsidRDefault="00C70C58" w:rsidP="00C70C58">
      <w:pPr>
        <w:spacing w:line="360" w:lineRule="auto"/>
        <w:ind w:firstLine="720"/>
        <w:jc w:val="both"/>
        <w:rPr>
          <w:sz w:val="28"/>
        </w:rPr>
      </w:pPr>
      <w:r>
        <w:rPr>
          <w:color w:val="000000"/>
          <w:sz w:val="28"/>
          <w:lang w:val="uk-UA"/>
        </w:rPr>
        <w:t>7</w:t>
      </w:r>
      <w:r w:rsidRPr="00B970B7">
        <w:rPr>
          <w:color w:val="000000"/>
          <w:sz w:val="28"/>
        </w:rPr>
        <w:t>8</w:t>
      </w:r>
      <w:r>
        <w:rPr>
          <w:color w:val="000000"/>
          <w:sz w:val="28"/>
          <w:lang w:val="uk-UA"/>
        </w:rPr>
        <w:t xml:space="preserve">. </w:t>
      </w:r>
      <w:r>
        <w:rPr>
          <w:color w:val="000000"/>
          <w:sz w:val="28"/>
        </w:rPr>
        <w:t>Заботкина В.И. Новая лексика современного английского языка.</w:t>
      </w:r>
      <w:r>
        <w:rPr>
          <w:color w:val="000000"/>
          <w:sz w:val="28"/>
          <w:lang w:val="uk-UA"/>
        </w:rPr>
        <w:t xml:space="preserve"> –</w:t>
      </w:r>
      <w:r>
        <w:rPr>
          <w:color w:val="000000"/>
          <w:sz w:val="28"/>
        </w:rPr>
        <w:t xml:space="preserve"> М.: Высш. шк., 1989.</w:t>
      </w:r>
      <w:r>
        <w:rPr>
          <w:color w:val="000000"/>
          <w:sz w:val="28"/>
          <w:lang w:val="uk-UA"/>
        </w:rPr>
        <w:t xml:space="preserve"> –</w:t>
      </w:r>
      <w:r>
        <w:rPr>
          <w:color w:val="000000"/>
          <w:sz w:val="28"/>
        </w:rPr>
        <w:t xml:space="preserve"> 126 с.</w:t>
      </w:r>
    </w:p>
    <w:p w:rsidR="00C70C58" w:rsidRDefault="00C70C58" w:rsidP="00C70C58">
      <w:pPr>
        <w:spacing w:line="360" w:lineRule="auto"/>
        <w:ind w:firstLine="720"/>
        <w:jc w:val="both"/>
        <w:rPr>
          <w:spacing w:val="-2"/>
          <w:sz w:val="28"/>
          <w:szCs w:val="28"/>
        </w:rPr>
      </w:pPr>
      <w:r>
        <w:rPr>
          <w:color w:val="000000"/>
          <w:spacing w:val="-2"/>
          <w:sz w:val="28"/>
          <w:szCs w:val="28"/>
          <w:lang w:val="uk-UA"/>
        </w:rPr>
        <w:lastRenderedPageBreak/>
        <w:t>7</w:t>
      </w:r>
      <w:r w:rsidRPr="00B970B7">
        <w:rPr>
          <w:color w:val="000000"/>
          <w:spacing w:val="-2"/>
          <w:sz w:val="28"/>
          <w:szCs w:val="28"/>
        </w:rPr>
        <w:t>9</w:t>
      </w:r>
      <w:r>
        <w:rPr>
          <w:color w:val="000000"/>
          <w:spacing w:val="-2"/>
          <w:sz w:val="28"/>
          <w:szCs w:val="28"/>
          <w:lang w:val="uk-UA"/>
        </w:rPr>
        <w:t xml:space="preserve">. </w:t>
      </w:r>
      <w:r>
        <w:rPr>
          <w:color w:val="000000"/>
          <w:spacing w:val="-2"/>
          <w:sz w:val="28"/>
          <w:szCs w:val="28"/>
        </w:rPr>
        <w:t>Заботкина В.И. Семантика и прагматика нового слова (на материале английского языка): Автореф. дис.</w:t>
      </w:r>
      <w:r>
        <w:rPr>
          <w:color w:val="000000"/>
          <w:spacing w:val="-2"/>
          <w:sz w:val="28"/>
          <w:szCs w:val="28"/>
          <w:lang w:val="uk-UA"/>
        </w:rPr>
        <w:t>..</w:t>
      </w:r>
      <w:r>
        <w:rPr>
          <w:color w:val="000000"/>
          <w:spacing w:val="-2"/>
          <w:sz w:val="28"/>
          <w:szCs w:val="28"/>
        </w:rPr>
        <w:t xml:space="preserve"> д-ра филол. наук: 10.02.04 / Минск. гос. пед. ин-т. иностр. яз</w:t>
      </w:r>
      <w:r>
        <w:rPr>
          <w:color w:val="000000"/>
          <w:spacing w:val="-2"/>
          <w:sz w:val="28"/>
          <w:szCs w:val="28"/>
          <w:lang w:val="uk-UA"/>
        </w:rPr>
        <w:t>. – Минск,</w:t>
      </w:r>
      <w:r>
        <w:rPr>
          <w:color w:val="000000"/>
          <w:spacing w:val="-2"/>
          <w:sz w:val="28"/>
          <w:szCs w:val="28"/>
        </w:rPr>
        <w:t xml:space="preserve"> 1991.</w:t>
      </w:r>
      <w:r>
        <w:rPr>
          <w:color w:val="000000"/>
          <w:spacing w:val="-2"/>
          <w:sz w:val="28"/>
          <w:szCs w:val="28"/>
          <w:lang w:val="uk-UA"/>
        </w:rPr>
        <w:t xml:space="preserve"> – </w:t>
      </w:r>
      <w:r>
        <w:rPr>
          <w:color w:val="000000"/>
          <w:spacing w:val="-2"/>
          <w:sz w:val="28"/>
          <w:szCs w:val="28"/>
        </w:rPr>
        <w:t>51 с.</w:t>
      </w:r>
    </w:p>
    <w:p w:rsidR="00C70C58" w:rsidRDefault="00C70C58" w:rsidP="00C70C58">
      <w:pPr>
        <w:spacing w:line="360" w:lineRule="auto"/>
        <w:ind w:firstLine="720"/>
        <w:jc w:val="both"/>
        <w:rPr>
          <w:sz w:val="28"/>
        </w:rPr>
      </w:pPr>
      <w:r w:rsidRPr="00B970B7">
        <w:rPr>
          <w:sz w:val="28"/>
        </w:rPr>
        <w:t>80</w:t>
      </w:r>
      <w:r>
        <w:rPr>
          <w:sz w:val="28"/>
          <w:lang w:val="uk-UA"/>
        </w:rPr>
        <w:t xml:space="preserve">. </w:t>
      </w:r>
      <w:r>
        <w:rPr>
          <w:sz w:val="28"/>
        </w:rPr>
        <w:t>Залевская А.А. Введение в психолингвистику.</w:t>
      </w:r>
      <w:r>
        <w:rPr>
          <w:sz w:val="28"/>
          <w:lang w:val="uk-UA"/>
        </w:rPr>
        <w:t xml:space="preserve"> –</w:t>
      </w:r>
      <w:r>
        <w:rPr>
          <w:sz w:val="28"/>
        </w:rPr>
        <w:t xml:space="preserve"> М.: Моск. гос. гум. ун-т, 2000.</w:t>
      </w:r>
      <w:r>
        <w:rPr>
          <w:sz w:val="28"/>
          <w:lang w:val="uk-UA"/>
        </w:rPr>
        <w:t xml:space="preserve"> –</w:t>
      </w:r>
      <w:r>
        <w:rPr>
          <w:sz w:val="28"/>
        </w:rPr>
        <w:t xml:space="preserve"> 384с.</w:t>
      </w:r>
    </w:p>
    <w:p w:rsidR="00C70C58" w:rsidRDefault="00C70C58" w:rsidP="00C70C58">
      <w:pPr>
        <w:tabs>
          <w:tab w:val="left" w:pos="1260"/>
        </w:tabs>
        <w:spacing w:line="360" w:lineRule="auto"/>
        <w:ind w:firstLine="720"/>
        <w:jc w:val="both"/>
        <w:rPr>
          <w:sz w:val="28"/>
        </w:rPr>
      </w:pPr>
      <w:r w:rsidRPr="00B970B7">
        <w:rPr>
          <w:sz w:val="28"/>
        </w:rPr>
        <w:t>81</w:t>
      </w:r>
      <w:r>
        <w:rPr>
          <w:sz w:val="28"/>
          <w:lang w:val="uk-UA"/>
        </w:rPr>
        <w:t xml:space="preserve">. </w:t>
      </w:r>
      <w:r>
        <w:rPr>
          <w:sz w:val="28"/>
        </w:rPr>
        <w:t>Залевская А.А. Психолингвистические исследования. Слово. Текст: Избранные труды. – М.: Гнозис, 2005. – 543с.</w:t>
      </w:r>
    </w:p>
    <w:p w:rsidR="00C70C58" w:rsidRPr="009B73DF" w:rsidRDefault="00C70C58" w:rsidP="00C70C58">
      <w:pPr>
        <w:tabs>
          <w:tab w:val="left" w:pos="1260"/>
        </w:tabs>
        <w:spacing w:line="360" w:lineRule="auto"/>
        <w:ind w:firstLine="720"/>
        <w:jc w:val="both"/>
        <w:rPr>
          <w:spacing w:val="-4"/>
          <w:sz w:val="28"/>
          <w:szCs w:val="28"/>
        </w:rPr>
      </w:pPr>
      <w:r w:rsidRPr="00B970B7">
        <w:rPr>
          <w:color w:val="000000"/>
          <w:sz w:val="28"/>
        </w:rPr>
        <w:t>82</w:t>
      </w:r>
      <w:r>
        <w:rPr>
          <w:color w:val="000000"/>
          <w:sz w:val="28"/>
          <w:lang w:val="uk-UA"/>
        </w:rPr>
        <w:t xml:space="preserve">. </w:t>
      </w:r>
      <w:r>
        <w:rPr>
          <w:color w:val="000000"/>
          <w:sz w:val="28"/>
        </w:rPr>
        <w:t xml:space="preserve">Зализняк А. Семантическая деривация в синхронии и диахронии: </w:t>
      </w:r>
      <w:r w:rsidRPr="009B73DF">
        <w:rPr>
          <w:color w:val="000000"/>
          <w:spacing w:val="-4"/>
          <w:sz w:val="28"/>
          <w:szCs w:val="28"/>
        </w:rPr>
        <w:t>пр</w:t>
      </w:r>
      <w:r w:rsidRPr="009B73DF">
        <w:rPr>
          <w:color w:val="000000"/>
          <w:spacing w:val="-4"/>
          <w:sz w:val="28"/>
          <w:szCs w:val="28"/>
        </w:rPr>
        <w:t>о</w:t>
      </w:r>
      <w:r w:rsidRPr="009B73DF">
        <w:rPr>
          <w:color w:val="000000"/>
          <w:spacing w:val="-4"/>
          <w:sz w:val="28"/>
          <w:szCs w:val="28"/>
        </w:rPr>
        <w:t>ект «Каталога семантических переходов» // Вопросы языкознания.</w:t>
      </w:r>
      <w:r w:rsidRPr="009B73DF">
        <w:rPr>
          <w:color w:val="000000"/>
          <w:spacing w:val="-4"/>
          <w:sz w:val="28"/>
          <w:szCs w:val="28"/>
          <w:lang w:val="uk-UA"/>
        </w:rPr>
        <w:t xml:space="preserve"> – </w:t>
      </w:r>
      <w:r w:rsidRPr="009B73DF">
        <w:rPr>
          <w:color w:val="000000"/>
          <w:spacing w:val="-4"/>
          <w:sz w:val="28"/>
          <w:szCs w:val="28"/>
        </w:rPr>
        <w:t>2001.</w:t>
      </w:r>
      <w:r w:rsidRPr="009B73DF">
        <w:rPr>
          <w:color w:val="000000"/>
          <w:spacing w:val="-4"/>
          <w:sz w:val="28"/>
          <w:szCs w:val="28"/>
          <w:lang w:val="uk-UA"/>
        </w:rPr>
        <w:t xml:space="preserve"> –</w:t>
      </w:r>
      <w:r w:rsidRPr="009B73DF">
        <w:rPr>
          <w:color w:val="000000"/>
          <w:spacing w:val="-4"/>
          <w:sz w:val="28"/>
          <w:szCs w:val="28"/>
        </w:rPr>
        <w:t xml:space="preserve"> № 2.</w:t>
      </w:r>
      <w:r w:rsidRPr="009B73DF">
        <w:rPr>
          <w:color w:val="000000"/>
          <w:spacing w:val="-4"/>
          <w:sz w:val="28"/>
          <w:szCs w:val="28"/>
          <w:lang w:val="uk-UA"/>
        </w:rPr>
        <w:t xml:space="preserve"> –</w:t>
      </w:r>
      <w:r w:rsidRPr="009B73DF">
        <w:rPr>
          <w:color w:val="000000"/>
          <w:spacing w:val="-4"/>
          <w:sz w:val="28"/>
          <w:szCs w:val="28"/>
        </w:rPr>
        <w:t xml:space="preserve"> С. 13</w:t>
      </w:r>
      <w:r w:rsidRPr="009B73DF">
        <w:rPr>
          <w:color w:val="000000"/>
          <w:spacing w:val="-4"/>
          <w:sz w:val="28"/>
          <w:szCs w:val="28"/>
          <w:lang w:val="uk-UA"/>
        </w:rPr>
        <w:t>-</w:t>
      </w:r>
      <w:r w:rsidRPr="009B73DF">
        <w:rPr>
          <w:color w:val="000000"/>
          <w:spacing w:val="-4"/>
          <w:sz w:val="28"/>
          <w:szCs w:val="28"/>
        </w:rPr>
        <w:t>25.</w:t>
      </w:r>
    </w:p>
    <w:p w:rsidR="00C70C58" w:rsidRDefault="00C70C58" w:rsidP="00C70C58">
      <w:pPr>
        <w:tabs>
          <w:tab w:val="left" w:pos="540"/>
        </w:tabs>
        <w:spacing w:line="360" w:lineRule="auto"/>
        <w:ind w:firstLine="720"/>
        <w:jc w:val="both"/>
        <w:rPr>
          <w:sz w:val="28"/>
          <w:lang w:val="uk-UA"/>
        </w:rPr>
      </w:pPr>
      <w:r w:rsidRPr="00B970B7">
        <w:rPr>
          <w:color w:val="000000"/>
          <w:sz w:val="28"/>
        </w:rPr>
        <w:t>83</w:t>
      </w:r>
      <w:r>
        <w:rPr>
          <w:color w:val="000000"/>
          <w:sz w:val="28"/>
          <w:lang w:val="uk-UA"/>
        </w:rPr>
        <w:t xml:space="preserve">. </w:t>
      </w:r>
      <w:r>
        <w:rPr>
          <w:color w:val="000000"/>
          <w:sz w:val="28"/>
        </w:rPr>
        <w:t>Зацний Ю.А. Розвиток словникового складу англійської мови в 80–90-ті роки XX століття: Автореф. дис.</w:t>
      </w:r>
      <w:r>
        <w:rPr>
          <w:color w:val="000000"/>
          <w:sz w:val="28"/>
          <w:lang w:val="uk-UA"/>
        </w:rPr>
        <w:t>..</w:t>
      </w:r>
      <w:r>
        <w:rPr>
          <w:color w:val="000000"/>
          <w:sz w:val="28"/>
        </w:rPr>
        <w:t xml:space="preserve"> д-ра філол. </w:t>
      </w:r>
      <w:r>
        <w:rPr>
          <w:color w:val="000000"/>
          <w:sz w:val="28"/>
          <w:lang w:val="uk-UA"/>
        </w:rPr>
        <w:t>н</w:t>
      </w:r>
      <w:r>
        <w:rPr>
          <w:color w:val="000000"/>
          <w:sz w:val="28"/>
        </w:rPr>
        <w:t>аук</w:t>
      </w:r>
      <w:r>
        <w:rPr>
          <w:color w:val="000000"/>
          <w:sz w:val="28"/>
          <w:lang w:val="uk-UA"/>
        </w:rPr>
        <w:t xml:space="preserve">: 10.02.04 / Київ. нац. ун-т ім. Тараса Шевченка. – </w:t>
      </w:r>
      <w:r>
        <w:rPr>
          <w:color w:val="000000"/>
          <w:sz w:val="28"/>
        </w:rPr>
        <w:t>К.</w:t>
      </w:r>
      <w:r>
        <w:rPr>
          <w:color w:val="000000"/>
          <w:sz w:val="28"/>
          <w:lang w:val="uk-UA"/>
        </w:rPr>
        <w:t>,</w:t>
      </w:r>
      <w:r>
        <w:rPr>
          <w:color w:val="000000"/>
          <w:sz w:val="28"/>
        </w:rPr>
        <w:t xml:space="preserve"> 1999.</w:t>
      </w:r>
      <w:r>
        <w:rPr>
          <w:color w:val="000000"/>
          <w:sz w:val="28"/>
          <w:lang w:val="uk-UA"/>
        </w:rPr>
        <w:t xml:space="preserve"> –</w:t>
      </w:r>
      <w:r>
        <w:rPr>
          <w:color w:val="000000"/>
          <w:sz w:val="28"/>
        </w:rPr>
        <w:t xml:space="preserve"> 32 с.</w:t>
      </w:r>
      <w:r>
        <w:rPr>
          <w:color w:val="000000"/>
          <w:sz w:val="28"/>
          <w:lang w:val="uk-UA"/>
        </w:rPr>
        <w:t xml:space="preserve"> </w:t>
      </w:r>
    </w:p>
    <w:p w:rsidR="00C70C58" w:rsidRDefault="00C70C58" w:rsidP="00C70C58">
      <w:pPr>
        <w:spacing w:line="360" w:lineRule="auto"/>
        <w:ind w:firstLine="720"/>
        <w:jc w:val="both"/>
        <w:rPr>
          <w:spacing w:val="-8"/>
          <w:sz w:val="28"/>
          <w:szCs w:val="28"/>
        </w:rPr>
      </w:pPr>
      <w:r w:rsidRPr="00B970B7">
        <w:rPr>
          <w:color w:val="000000"/>
          <w:spacing w:val="-8"/>
          <w:sz w:val="28"/>
          <w:szCs w:val="28"/>
        </w:rPr>
        <w:t>84</w:t>
      </w:r>
      <w:r>
        <w:rPr>
          <w:color w:val="000000"/>
          <w:spacing w:val="-8"/>
          <w:sz w:val="28"/>
          <w:szCs w:val="28"/>
          <w:lang w:val="uk-UA"/>
        </w:rPr>
        <w:t xml:space="preserve">. </w:t>
      </w:r>
      <w:r>
        <w:rPr>
          <w:color w:val="000000"/>
          <w:spacing w:val="-8"/>
          <w:sz w:val="28"/>
          <w:szCs w:val="28"/>
        </w:rPr>
        <w:t>Звегинцев В.А. Мысли о лингвистике.</w:t>
      </w:r>
      <w:r>
        <w:rPr>
          <w:color w:val="000000"/>
          <w:spacing w:val="-8"/>
          <w:sz w:val="28"/>
          <w:szCs w:val="28"/>
          <w:lang w:val="uk-UA"/>
        </w:rPr>
        <w:t xml:space="preserve"> –</w:t>
      </w:r>
      <w:r>
        <w:rPr>
          <w:color w:val="000000"/>
          <w:spacing w:val="-8"/>
          <w:sz w:val="28"/>
          <w:szCs w:val="28"/>
        </w:rPr>
        <w:t xml:space="preserve"> М.: Изд-во МГУ, 1996.</w:t>
      </w:r>
      <w:r>
        <w:rPr>
          <w:color w:val="000000"/>
          <w:spacing w:val="-8"/>
          <w:sz w:val="28"/>
          <w:szCs w:val="28"/>
          <w:lang w:val="uk-UA"/>
        </w:rPr>
        <w:t xml:space="preserve"> –</w:t>
      </w:r>
      <w:r>
        <w:rPr>
          <w:color w:val="000000"/>
          <w:spacing w:val="-8"/>
          <w:sz w:val="28"/>
          <w:szCs w:val="28"/>
        </w:rPr>
        <w:t xml:space="preserve"> 336 с.</w:t>
      </w:r>
    </w:p>
    <w:p w:rsidR="00C70C58" w:rsidRDefault="00C70C58" w:rsidP="00C70C58">
      <w:pPr>
        <w:spacing w:line="360" w:lineRule="auto"/>
        <w:ind w:right="14" w:firstLine="720"/>
        <w:jc w:val="both"/>
        <w:rPr>
          <w:color w:val="000000"/>
          <w:spacing w:val="6"/>
          <w:sz w:val="28"/>
          <w:szCs w:val="28"/>
        </w:rPr>
      </w:pPr>
      <w:r w:rsidRPr="00B970B7">
        <w:rPr>
          <w:color w:val="000000"/>
          <w:spacing w:val="6"/>
          <w:sz w:val="28"/>
          <w:szCs w:val="28"/>
        </w:rPr>
        <w:t>85</w:t>
      </w:r>
      <w:r>
        <w:rPr>
          <w:color w:val="000000"/>
          <w:spacing w:val="6"/>
          <w:sz w:val="28"/>
          <w:szCs w:val="28"/>
          <w:lang w:val="uk-UA"/>
        </w:rPr>
        <w:t xml:space="preserve">. </w:t>
      </w:r>
      <w:r>
        <w:rPr>
          <w:color w:val="000000"/>
          <w:spacing w:val="6"/>
          <w:sz w:val="28"/>
          <w:szCs w:val="28"/>
        </w:rPr>
        <w:t>Земская Е.А. Словообразование как деятельность.</w:t>
      </w:r>
      <w:r>
        <w:rPr>
          <w:color w:val="000000"/>
          <w:spacing w:val="6"/>
          <w:sz w:val="28"/>
          <w:szCs w:val="28"/>
          <w:lang w:val="uk-UA"/>
        </w:rPr>
        <w:t xml:space="preserve"> –</w:t>
      </w:r>
      <w:r>
        <w:rPr>
          <w:color w:val="000000"/>
          <w:spacing w:val="6"/>
          <w:sz w:val="28"/>
          <w:szCs w:val="28"/>
        </w:rPr>
        <w:t xml:space="preserve"> М.: Наука, 1992.</w:t>
      </w:r>
      <w:r>
        <w:rPr>
          <w:color w:val="000000"/>
          <w:spacing w:val="6"/>
          <w:sz w:val="28"/>
          <w:szCs w:val="28"/>
          <w:lang w:val="uk-UA"/>
        </w:rPr>
        <w:t xml:space="preserve"> –</w:t>
      </w:r>
      <w:r>
        <w:rPr>
          <w:color w:val="000000"/>
          <w:spacing w:val="6"/>
          <w:sz w:val="28"/>
          <w:szCs w:val="28"/>
        </w:rPr>
        <w:t xml:space="preserve"> 221 с.</w:t>
      </w:r>
    </w:p>
    <w:p w:rsidR="00C70C58" w:rsidRDefault="00C70C58" w:rsidP="00C70C58">
      <w:pPr>
        <w:spacing w:line="360" w:lineRule="auto"/>
        <w:ind w:firstLine="720"/>
        <w:jc w:val="both"/>
        <w:rPr>
          <w:sz w:val="28"/>
        </w:rPr>
      </w:pPr>
      <w:r>
        <w:rPr>
          <w:color w:val="000000"/>
          <w:spacing w:val="-4"/>
          <w:sz w:val="28"/>
          <w:szCs w:val="28"/>
          <w:lang w:val="uk-UA"/>
        </w:rPr>
        <w:t>8</w:t>
      </w:r>
      <w:r w:rsidRPr="00B970B7">
        <w:rPr>
          <w:color w:val="000000"/>
          <w:spacing w:val="-4"/>
          <w:sz w:val="28"/>
          <w:szCs w:val="28"/>
        </w:rPr>
        <w:t>6</w:t>
      </w:r>
      <w:r>
        <w:rPr>
          <w:color w:val="000000"/>
          <w:spacing w:val="-4"/>
          <w:sz w:val="28"/>
          <w:szCs w:val="28"/>
          <w:lang w:val="uk-UA"/>
        </w:rPr>
        <w:t xml:space="preserve">. </w:t>
      </w:r>
      <w:r>
        <w:rPr>
          <w:color w:val="000000"/>
          <w:spacing w:val="-4"/>
          <w:sz w:val="28"/>
          <w:szCs w:val="28"/>
        </w:rPr>
        <w:t>Земская Е.А. Активные процессы современного словопроизводс</w:t>
      </w:r>
      <w:r>
        <w:rPr>
          <w:color w:val="000000"/>
          <w:spacing w:val="-4"/>
          <w:sz w:val="28"/>
          <w:szCs w:val="28"/>
        </w:rPr>
        <w:t>т</w:t>
      </w:r>
      <w:r>
        <w:rPr>
          <w:color w:val="000000"/>
          <w:spacing w:val="-4"/>
          <w:sz w:val="28"/>
          <w:szCs w:val="28"/>
        </w:rPr>
        <w:t>ва // Русский язык конца XX столетия (1985–1995).</w:t>
      </w:r>
      <w:r>
        <w:rPr>
          <w:color w:val="000000"/>
          <w:spacing w:val="-4"/>
          <w:sz w:val="28"/>
          <w:szCs w:val="28"/>
          <w:lang w:val="uk-UA"/>
        </w:rPr>
        <w:t xml:space="preserve"> –</w:t>
      </w:r>
      <w:r>
        <w:rPr>
          <w:color w:val="000000"/>
          <w:spacing w:val="-4"/>
          <w:sz w:val="28"/>
          <w:szCs w:val="28"/>
        </w:rPr>
        <w:t xml:space="preserve"> 2-е изд.</w:t>
      </w:r>
      <w:r>
        <w:rPr>
          <w:color w:val="000000"/>
          <w:spacing w:val="-4"/>
          <w:sz w:val="28"/>
          <w:szCs w:val="28"/>
          <w:lang w:val="uk-UA"/>
        </w:rPr>
        <w:t xml:space="preserve"> –</w:t>
      </w:r>
      <w:r>
        <w:rPr>
          <w:color w:val="000000"/>
          <w:spacing w:val="-4"/>
          <w:sz w:val="28"/>
          <w:szCs w:val="28"/>
        </w:rPr>
        <w:t xml:space="preserve"> М.: Языки</w:t>
      </w:r>
      <w:r>
        <w:rPr>
          <w:color w:val="000000"/>
          <w:sz w:val="28"/>
        </w:rPr>
        <w:t xml:space="preserve"> ру</w:t>
      </w:r>
      <w:r>
        <w:rPr>
          <w:color w:val="000000"/>
          <w:sz w:val="28"/>
        </w:rPr>
        <w:t>с</w:t>
      </w:r>
      <w:r>
        <w:rPr>
          <w:color w:val="000000"/>
          <w:sz w:val="28"/>
        </w:rPr>
        <w:t>ской культуры, 2000.</w:t>
      </w:r>
      <w:r>
        <w:rPr>
          <w:color w:val="000000"/>
          <w:sz w:val="28"/>
          <w:lang w:val="uk-UA"/>
        </w:rPr>
        <w:t xml:space="preserve"> –</w:t>
      </w:r>
      <w:r>
        <w:rPr>
          <w:color w:val="000000"/>
          <w:sz w:val="28"/>
        </w:rPr>
        <w:t xml:space="preserve"> С. 90</w:t>
      </w:r>
      <w:r>
        <w:rPr>
          <w:color w:val="000000"/>
          <w:sz w:val="28"/>
          <w:lang w:val="uk-UA"/>
        </w:rPr>
        <w:t>-</w:t>
      </w:r>
      <w:r>
        <w:rPr>
          <w:color w:val="000000"/>
          <w:sz w:val="28"/>
        </w:rPr>
        <w:t>141.</w:t>
      </w:r>
    </w:p>
    <w:p w:rsidR="00C70C58" w:rsidRPr="007C184F" w:rsidRDefault="00C70C58" w:rsidP="00C70C58">
      <w:pPr>
        <w:spacing w:line="360" w:lineRule="auto"/>
        <w:ind w:firstLine="720"/>
        <w:jc w:val="both"/>
        <w:rPr>
          <w:color w:val="000000"/>
          <w:sz w:val="28"/>
          <w:lang w:val="uk-UA"/>
        </w:rPr>
      </w:pPr>
      <w:r w:rsidRPr="007C184F">
        <w:rPr>
          <w:color w:val="000000"/>
          <w:sz w:val="28"/>
          <w:lang w:val="uk-UA"/>
        </w:rPr>
        <w:t>8</w:t>
      </w:r>
      <w:r w:rsidRPr="007C184F">
        <w:rPr>
          <w:color w:val="000000"/>
          <w:sz w:val="28"/>
        </w:rPr>
        <w:t>7</w:t>
      </w:r>
      <w:r w:rsidRPr="007C184F">
        <w:rPr>
          <w:color w:val="000000"/>
          <w:sz w:val="28"/>
          <w:lang w:val="uk-UA"/>
        </w:rPr>
        <w:t>.</w:t>
      </w:r>
      <w:r>
        <w:rPr>
          <w:color w:val="000000"/>
          <w:sz w:val="28"/>
          <w:lang w:val="uk-UA"/>
        </w:rPr>
        <w:t xml:space="preserve"> </w:t>
      </w:r>
      <w:r>
        <w:rPr>
          <w:color w:val="000000"/>
          <w:sz w:val="28"/>
        </w:rPr>
        <w:t>Іващенко В.Л. Конотативна семантика назв осіб у синтагматичній зумовленості їх вибору // Мовознавство.</w:t>
      </w:r>
      <w:r>
        <w:rPr>
          <w:color w:val="000000"/>
          <w:sz w:val="28"/>
          <w:lang w:val="uk-UA"/>
        </w:rPr>
        <w:t xml:space="preserve"> –</w:t>
      </w:r>
      <w:r>
        <w:rPr>
          <w:color w:val="000000"/>
          <w:sz w:val="28"/>
        </w:rPr>
        <w:t>1996.</w:t>
      </w:r>
      <w:r>
        <w:rPr>
          <w:color w:val="000000"/>
          <w:sz w:val="28"/>
          <w:lang w:val="uk-UA"/>
        </w:rPr>
        <w:t xml:space="preserve"> –</w:t>
      </w:r>
      <w:r>
        <w:rPr>
          <w:color w:val="000000"/>
          <w:sz w:val="28"/>
        </w:rPr>
        <w:t xml:space="preserve"> № 4–5.</w:t>
      </w:r>
      <w:r>
        <w:rPr>
          <w:color w:val="000000"/>
          <w:sz w:val="28"/>
          <w:lang w:val="uk-UA"/>
        </w:rPr>
        <w:t xml:space="preserve"> – С. 21-26.</w:t>
      </w:r>
    </w:p>
    <w:p w:rsidR="00C70C58" w:rsidRDefault="00C70C58" w:rsidP="00C70C58">
      <w:pPr>
        <w:shd w:val="clear" w:color="auto" w:fill="FFFFFF"/>
        <w:spacing w:line="360" w:lineRule="auto"/>
        <w:ind w:firstLine="720"/>
        <w:jc w:val="both"/>
        <w:rPr>
          <w:spacing w:val="8"/>
          <w:sz w:val="28"/>
          <w:szCs w:val="28"/>
        </w:rPr>
      </w:pPr>
      <w:r>
        <w:rPr>
          <w:color w:val="000000"/>
          <w:spacing w:val="8"/>
          <w:sz w:val="28"/>
          <w:szCs w:val="28"/>
          <w:lang w:val="uk-UA"/>
        </w:rPr>
        <w:t>8</w:t>
      </w:r>
      <w:r w:rsidRPr="00B970B7">
        <w:rPr>
          <w:color w:val="000000"/>
          <w:spacing w:val="8"/>
          <w:sz w:val="28"/>
          <w:szCs w:val="28"/>
        </w:rPr>
        <w:t>8</w:t>
      </w:r>
      <w:r>
        <w:rPr>
          <w:color w:val="000000"/>
          <w:spacing w:val="8"/>
          <w:sz w:val="28"/>
          <w:szCs w:val="28"/>
          <w:lang w:val="uk-UA"/>
        </w:rPr>
        <w:t>. Ивин А.А. Основания логики оценок. – М.: Изд-во Московск. ун-та, 1970. – 230 с.</w:t>
      </w:r>
    </w:p>
    <w:p w:rsidR="00C70C58" w:rsidRDefault="00C70C58" w:rsidP="00C70C58">
      <w:pPr>
        <w:spacing w:line="360" w:lineRule="auto"/>
        <w:ind w:firstLine="720"/>
        <w:jc w:val="both"/>
        <w:rPr>
          <w:sz w:val="28"/>
        </w:rPr>
      </w:pPr>
      <w:r>
        <w:rPr>
          <w:color w:val="000000"/>
          <w:sz w:val="28"/>
          <w:lang w:val="uk-UA"/>
        </w:rPr>
        <w:t>8</w:t>
      </w:r>
      <w:r w:rsidRPr="00B970B7">
        <w:rPr>
          <w:color w:val="000000"/>
          <w:sz w:val="28"/>
        </w:rPr>
        <w:t>9</w:t>
      </w:r>
      <w:r>
        <w:rPr>
          <w:color w:val="000000"/>
          <w:sz w:val="28"/>
          <w:lang w:val="uk-UA"/>
        </w:rPr>
        <w:t xml:space="preserve">. </w:t>
      </w:r>
      <w:r>
        <w:rPr>
          <w:color w:val="000000"/>
          <w:sz w:val="28"/>
        </w:rPr>
        <w:t>Ищенко Н.Г. Словообразовательная синонимия в современном н</w:t>
      </w:r>
      <w:r>
        <w:rPr>
          <w:color w:val="000000"/>
          <w:sz w:val="28"/>
        </w:rPr>
        <w:t>е</w:t>
      </w:r>
      <w:r>
        <w:rPr>
          <w:color w:val="000000"/>
          <w:sz w:val="28"/>
        </w:rPr>
        <w:t>мецком языке.</w:t>
      </w:r>
      <w:r>
        <w:rPr>
          <w:color w:val="000000"/>
          <w:sz w:val="28"/>
          <w:lang w:val="uk-UA"/>
        </w:rPr>
        <w:t xml:space="preserve"> –</w:t>
      </w:r>
      <w:r>
        <w:rPr>
          <w:color w:val="000000"/>
          <w:sz w:val="28"/>
        </w:rPr>
        <w:t xml:space="preserve"> К.: КДЛУ, 1999.</w:t>
      </w:r>
      <w:r>
        <w:rPr>
          <w:color w:val="000000"/>
          <w:sz w:val="28"/>
          <w:lang w:val="uk-UA"/>
        </w:rPr>
        <w:t xml:space="preserve"> –</w:t>
      </w:r>
      <w:r>
        <w:rPr>
          <w:color w:val="000000"/>
          <w:sz w:val="28"/>
        </w:rPr>
        <w:t xml:space="preserve"> 348 с.</w:t>
      </w:r>
    </w:p>
    <w:p w:rsidR="00C70C58" w:rsidRDefault="00C70C58" w:rsidP="00C70C58">
      <w:pPr>
        <w:spacing w:line="360" w:lineRule="auto"/>
        <w:ind w:firstLine="720"/>
        <w:jc w:val="both"/>
        <w:rPr>
          <w:color w:val="000000"/>
          <w:sz w:val="28"/>
          <w:szCs w:val="16"/>
        </w:rPr>
      </w:pPr>
      <w:r w:rsidRPr="00B970B7">
        <w:rPr>
          <w:color w:val="000000"/>
          <w:sz w:val="28"/>
          <w:szCs w:val="16"/>
        </w:rPr>
        <w:t>90</w:t>
      </w:r>
      <w:r>
        <w:rPr>
          <w:color w:val="000000"/>
          <w:sz w:val="28"/>
          <w:szCs w:val="16"/>
          <w:lang w:val="uk-UA"/>
        </w:rPr>
        <w:t xml:space="preserve">. </w:t>
      </w:r>
      <w:r>
        <w:rPr>
          <w:color w:val="000000"/>
          <w:sz w:val="28"/>
          <w:szCs w:val="16"/>
        </w:rPr>
        <w:t>Каждан А.П. Византийская культура.</w:t>
      </w:r>
      <w:r>
        <w:rPr>
          <w:color w:val="000000"/>
          <w:sz w:val="28"/>
          <w:szCs w:val="16"/>
          <w:lang w:val="uk-UA"/>
        </w:rPr>
        <w:t xml:space="preserve"> – </w:t>
      </w:r>
      <w:r>
        <w:rPr>
          <w:color w:val="000000"/>
          <w:sz w:val="28"/>
          <w:szCs w:val="16"/>
        </w:rPr>
        <w:t>СПб., 2000.</w:t>
      </w:r>
      <w:r>
        <w:rPr>
          <w:color w:val="000000"/>
          <w:sz w:val="28"/>
          <w:szCs w:val="16"/>
          <w:lang w:val="uk-UA"/>
        </w:rPr>
        <w:t xml:space="preserve"> –</w:t>
      </w:r>
      <w:r>
        <w:rPr>
          <w:color w:val="000000"/>
          <w:sz w:val="28"/>
          <w:szCs w:val="16"/>
        </w:rPr>
        <w:t xml:space="preserve"> 158 с.</w:t>
      </w:r>
    </w:p>
    <w:p w:rsidR="00C70C58" w:rsidRDefault="00C70C58" w:rsidP="00C70C58">
      <w:pPr>
        <w:spacing w:line="360" w:lineRule="auto"/>
        <w:ind w:firstLine="720"/>
        <w:jc w:val="both"/>
        <w:rPr>
          <w:color w:val="000000"/>
          <w:sz w:val="28"/>
          <w:szCs w:val="16"/>
        </w:rPr>
      </w:pPr>
      <w:r w:rsidRPr="00B970B7">
        <w:rPr>
          <w:color w:val="000000"/>
          <w:sz w:val="28"/>
          <w:szCs w:val="16"/>
        </w:rPr>
        <w:t>91</w:t>
      </w:r>
      <w:r>
        <w:rPr>
          <w:color w:val="000000"/>
          <w:sz w:val="28"/>
          <w:szCs w:val="16"/>
          <w:lang w:val="uk-UA"/>
        </w:rPr>
        <w:t xml:space="preserve">. </w:t>
      </w:r>
      <w:r>
        <w:rPr>
          <w:color w:val="000000"/>
          <w:sz w:val="28"/>
          <w:szCs w:val="16"/>
        </w:rPr>
        <w:t>Кант И. Лекции по этике.</w:t>
      </w:r>
      <w:r>
        <w:rPr>
          <w:color w:val="000000"/>
          <w:sz w:val="28"/>
          <w:szCs w:val="16"/>
          <w:lang w:val="uk-UA"/>
        </w:rPr>
        <w:t xml:space="preserve"> –</w:t>
      </w:r>
      <w:r>
        <w:rPr>
          <w:color w:val="000000"/>
          <w:sz w:val="28"/>
          <w:szCs w:val="16"/>
        </w:rPr>
        <w:t xml:space="preserve"> М.: Республика, 2000.</w:t>
      </w:r>
      <w:r>
        <w:rPr>
          <w:color w:val="000000"/>
          <w:sz w:val="28"/>
          <w:szCs w:val="16"/>
          <w:lang w:val="uk-UA"/>
        </w:rPr>
        <w:t xml:space="preserve"> –</w:t>
      </w:r>
      <w:r>
        <w:rPr>
          <w:color w:val="000000"/>
          <w:sz w:val="28"/>
          <w:szCs w:val="16"/>
        </w:rPr>
        <w:t xml:space="preserve"> 431 с.</w:t>
      </w:r>
    </w:p>
    <w:p w:rsidR="00C70C58" w:rsidRDefault="00C70C58" w:rsidP="00C70C58">
      <w:pPr>
        <w:spacing w:line="360" w:lineRule="auto"/>
        <w:ind w:firstLine="720"/>
        <w:jc w:val="both"/>
        <w:rPr>
          <w:color w:val="000000"/>
          <w:sz w:val="28"/>
          <w:szCs w:val="16"/>
        </w:rPr>
      </w:pPr>
      <w:r w:rsidRPr="00B970B7">
        <w:rPr>
          <w:color w:val="000000"/>
          <w:sz w:val="28"/>
          <w:szCs w:val="16"/>
        </w:rPr>
        <w:t>92</w:t>
      </w:r>
      <w:r>
        <w:rPr>
          <w:color w:val="000000"/>
          <w:sz w:val="28"/>
          <w:szCs w:val="16"/>
          <w:lang w:val="uk-UA"/>
        </w:rPr>
        <w:t xml:space="preserve">. </w:t>
      </w:r>
      <w:r>
        <w:rPr>
          <w:color w:val="000000"/>
          <w:sz w:val="28"/>
          <w:szCs w:val="16"/>
        </w:rPr>
        <w:t>Карасик В.И. Признак отрицания в значении слова // Значение и его варьирование в тексте: Сб. науч. тр. Волгогр. гос. пед. ин-та.</w:t>
      </w:r>
      <w:r>
        <w:rPr>
          <w:color w:val="000000"/>
          <w:sz w:val="28"/>
          <w:szCs w:val="16"/>
          <w:lang w:val="uk-UA"/>
        </w:rPr>
        <w:t xml:space="preserve"> –</w:t>
      </w:r>
      <w:r>
        <w:rPr>
          <w:color w:val="000000"/>
          <w:sz w:val="28"/>
          <w:szCs w:val="16"/>
        </w:rPr>
        <w:t xml:space="preserve"> Волг</w:t>
      </w:r>
      <w:r>
        <w:rPr>
          <w:color w:val="000000"/>
          <w:sz w:val="28"/>
          <w:szCs w:val="16"/>
        </w:rPr>
        <w:t>о</w:t>
      </w:r>
      <w:r>
        <w:rPr>
          <w:color w:val="000000"/>
          <w:sz w:val="28"/>
          <w:szCs w:val="16"/>
        </w:rPr>
        <w:t>град, 1987.</w:t>
      </w:r>
      <w:r>
        <w:rPr>
          <w:color w:val="000000"/>
          <w:sz w:val="28"/>
          <w:szCs w:val="16"/>
          <w:lang w:val="uk-UA"/>
        </w:rPr>
        <w:t xml:space="preserve"> –</w:t>
      </w:r>
      <w:r>
        <w:rPr>
          <w:color w:val="000000"/>
          <w:sz w:val="28"/>
          <w:szCs w:val="16"/>
        </w:rPr>
        <w:t xml:space="preserve"> С. 101</w:t>
      </w:r>
      <w:r>
        <w:rPr>
          <w:color w:val="000000"/>
          <w:sz w:val="28"/>
          <w:szCs w:val="16"/>
          <w:lang w:val="uk-UA"/>
        </w:rPr>
        <w:t>-</w:t>
      </w:r>
      <w:r>
        <w:rPr>
          <w:color w:val="000000"/>
          <w:sz w:val="28"/>
          <w:szCs w:val="16"/>
        </w:rPr>
        <w:t>108.</w:t>
      </w:r>
    </w:p>
    <w:p w:rsidR="00C70C58" w:rsidRDefault="00C70C58" w:rsidP="00C70C58">
      <w:pPr>
        <w:spacing w:line="360" w:lineRule="auto"/>
        <w:ind w:firstLine="720"/>
        <w:jc w:val="both"/>
        <w:rPr>
          <w:color w:val="000000"/>
          <w:sz w:val="28"/>
          <w:szCs w:val="16"/>
        </w:rPr>
      </w:pPr>
      <w:r w:rsidRPr="00B970B7">
        <w:rPr>
          <w:color w:val="000000"/>
          <w:sz w:val="28"/>
          <w:szCs w:val="16"/>
        </w:rPr>
        <w:lastRenderedPageBreak/>
        <w:t>93</w:t>
      </w:r>
      <w:r>
        <w:rPr>
          <w:color w:val="000000"/>
          <w:sz w:val="28"/>
          <w:szCs w:val="16"/>
          <w:lang w:val="uk-UA"/>
        </w:rPr>
        <w:t xml:space="preserve">. </w:t>
      </w:r>
      <w:r>
        <w:rPr>
          <w:color w:val="000000"/>
          <w:sz w:val="28"/>
          <w:szCs w:val="16"/>
        </w:rPr>
        <w:t>Карасик В.И. Статус лица в значении слова.</w:t>
      </w:r>
      <w:r>
        <w:rPr>
          <w:color w:val="000000"/>
          <w:sz w:val="28"/>
          <w:szCs w:val="16"/>
          <w:lang w:val="uk-UA"/>
        </w:rPr>
        <w:t xml:space="preserve"> – </w:t>
      </w:r>
      <w:r>
        <w:rPr>
          <w:color w:val="000000"/>
          <w:sz w:val="28"/>
          <w:szCs w:val="16"/>
        </w:rPr>
        <w:t>Волгоград: ВГПИ, 1989.</w:t>
      </w:r>
      <w:r>
        <w:rPr>
          <w:color w:val="000000"/>
          <w:sz w:val="28"/>
          <w:szCs w:val="16"/>
          <w:lang w:val="uk-UA"/>
        </w:rPr>
        <w:t xml:space="preserve"> –</w:t>
      </w:r>
      <w:r>
        <w:rPr>
          <w:color w:val="000000"/>
          <w:sz w:val="28"/>
          <w:szCs w:val="16"/>
        </w:rPr>
        <w:t xml:space="preserve"> 112 с.</w:t>
      </w:r>
    </w:p>
    <w:p w:rsidR="00C70C58" w:rsidRDefault="00C70C58" w:rsidP="00C70C58">
      <w:pPr>
        <w:spacing w:line="360" w:lineRule="auto"/>
        <w:ind w:firstLine="720"/>
        <w:jc w:val="both"/>
        <w:rPr>
          <w:sz w:val="28"/>
        </w:rPr>
      </w:pPr>
      <w:r w:rsidRPr="00B970B7">
        <w:rPr>
          <w:sz w:val="28"/>
        </w:rPr>
        <w:t xml:space="preserve">94. </w:t>
      </w:r>
      <w:r>
        <w:rPr>
          <w:sz w:val="28"/>
        </w:rPr>
        <w:t>Карасик В.И. Языковая личность: проблемы лингвокультурологии и функциональной семантики.</w:t>
      </w:r>
      <w:r>
        <w:rPr>
          <w:sz w:val="28"/>
          <w:lang w:val="uk-UA"/>
        </w:rPr>
        <w:t xml:space="preserve"> –</w:t>
      </w:r>
      <w:r>
        <w:rPr>
          <w:sz w:val="28"/>
        </w:rPr>
        <w:t xml:space="preserve"> Волгоград: Перемена, 1999.</w:t>
      </w:r>
      <w:r>
        <w:rPr>
          <w:sz w:val="28"/>
          <w:lang w:val="uk-UA"/>
        </w:rPr>
        <w:t xml:space="preserve"> –</w:t>
      </w:r>
      <w:r>
        <w:rPr>
          <w:sz w:val="28"/>
        </w:rPr>
        <w:t xml:space="preserve"> 272 с.</w:t>
      </w:r>
    </w:p>
    <w:p w:rsidR="00C70C58" w:rsidRDefault="00C70C58" w:rsidP="00C70C58">
      <w:pPr>
        <w:spacing w:line="360" w:lineRule="auto"/>
        <w:ind w:firstLine="720"/>
        <w:jc w:val="both"/>
        <w:rPr>
          <w:color w:val="000000"/>
          <w:sz w:val="28"/>
          <w:szCs w:val="16"/>
        </w:rPr>
      </w:pPr>
      <w:r w:rsidRPr="00B970B7">
        <w:rPr>
          <w:color w:val="000000"/>
          <w:sz w:val="28"/>
          <w:szCs w:val="16"/>
        </w:rPr>
        <w:t>95</w:t>
      </w:r>
      <w:r>
        <w:rPr>
          <w:color w:val="000000"/>
          <w:sz w:val="28"/>
          <w:szCs w:val="16"/>
          <w:lang w:val="uk-UA"/>
        </w:rPr>
        <w:t xml:space="preserve">. </w:t>
      </w:r>
      <w:r>
        <w:rPr>
          <w:color w:val="000000"/>
          <w:sz w:val="28"/>
          <w:szCs w:val="16"/>
        </w:rPr>
        <w:t>Карасик В.И. Этнокультурные типы институционального дискурса // Этнокультурная специфика речевой деятельности: Сб. обзоров. / От. ред. Н.Н. Тр</w:t>
      </w:r>
      <w:r>
        <w:rPr>
          <w:color w:val="000000"/>
          <w:sz w:val="28"/>
          <w:szCs w:val="16"/>
        </w:rPr>
        <w:t>о</w:t>
      </w:r>
      <w:r>
        <w:rPr>
          <w:color w:val="000000"/>
          <w:sz w:val="28"/>
          <w:szCs w:val="16"/>
        </w:rPr>
        <w:t>шина.</w:t>
      </w:r>
      <w:r>
        <w:rPr>
          <w:color w:val="000000"/>
          <w:sz w:val="28"/>
          <w:szCs w:val="16"/>
          <w:lang w:val="uk-UA"/>
        </w:rPr>
        <w:t xml:space="preserve"> –</w:t>
      </w:r>
      <w:r>
        <w:rPr>
          <w:color w:val="000000"/>
          <w:sz w:val="28"/>
          <w:szCs w:val="16"/>
        </w:rPr>
        <w:t xml:space="preserve"> М.: ИНИОН РАН, 2000.</w:t>
      </w:r>
      <w:r>
        <w:rPr>
          <w:color w:val="000000"/>
          <w:sz w:val="28"/>
          <w:szCs w:val="16"/>
          <w:lang w:val="uk-UA"/>
        </w:rPr>
        <w:t xml:space="preserve"> –</w:t>
      </w:r>
      <w:r>
        <w:rPr>
          <w:color w:val="000000"/>
          <w:sz w:val="28"/>
          <w:szCs w:val="16"/>
        </w:rPr>
        <w:t xml:space="preserve"> С. 37</w:t>
      </w:r>
      <w:r>
        <w:rPr>
          <w:color w:val="000000"/>
          <w:sz w:val="28"/>
          <w:szCs w:val="16"/>
          <w:lang w:val="uk-UA"/>
        </w:rPr>
        <w:t>-</w:t>
      </w:r>
      <w:r>
        <w:rPr>
          <w:color w:val="000000"/>
          <w:sz w:val="28"/>
          <w:szCs w:val="16"/>
        </w:rPr>
        <w:t>63.</w:t>
      </w:r>
    </w:p>
    <w:p w:rsidR="00C70C58" w:rsidRDefault="00C70C58" w:rsidP="00C70C58">
      <w:pPr>
        <w:pStyle w:val="afffffff0"/>
        <w:spacing w:line="360" w:lineRule="auto"/>
        <w:ind w:firstLine="720"/>
        <w:rPr>
          <w:spacing w:val="-12"/>
          <w:szCs w:val="28"/>
        </w:rPr>
      </w:pPr>
      <w:r w:rsidRPr="00B970B7">
        <w:rPr>
          <w:spacing w:val="-12"/>
          <w:szCs w:val="28"/>
        </w:rPr>
        <w:t>96</w:t>
      </w:r>
      <w:r>
        <w:rPr>
          <w:spacing w:val="-12"/>
          <w:szCs w:val="28"/>
          <w:lang w:val="uk-UA"/>
        </w:rPr>
        <w:t xml:space="preserve">. </w:t>
      </w:r>
      <w:r>
        <w:rPr>
          <w:spacing w:val="-12"/>
          <w:szCs w:val="28"/>
        </w:rPr>
        <w:t>Карасик В. Мова соціального статусу. – М.: ИТДГК «Гнозис», 2002. – 333с.</w:t>
      </w:r>
    </w:p>
    <w:p w:rsidR="00C70C58" w:rsidRDefault="00C70C58" w:rsidP="00C70C58">
      <w:pPr>
        <w:spacing w:line="360" w:lineRule="auto"/>
        <w:ind w:firstLine="720"/>
        <w:jc w:val="both"/>
        <w:rPr>
          <w:color w:val="000000"/>
          <w:sz w:val="28"/>
        </w:rPr>
      </w:pPr>
      <w:r>
        <w:rPr>
          <w:color w:val="000000"/>
          <w:sz w:val="28"/>
          <w:lang w:val="uk-UA"/>
        </w:rPr>
        <w:t>9</w:t>
      </w:r>
      <w:r w:rsidRPr="00B970B7">
        <w:rPr>
          <w:color w:val="000000"/>
          <w:sz w:val="28"/>
        </w:rPr>
        <w:t>7</w:t>
      </w:r>
      <w:r>
        <w:rPr>
          <w:color w:val="000000"/>
          <w:sz w:val="28"/>
          <w:lang w:val="uk-UA"/>
        </w:rPr>
        <w:t xml:space="preserve">. </w:t>
      </w:r>
      <w:r>
        <w:rPr>
          <w:color w:val="000000"/>
          <w:sz w:val="28"/>
        </w:rPr>
        <w:t>Караулов Ю.Н. Русский язык и языковая личность.</w:t>
      </w:r>
      <w:r>
        <w:rPr>
          <w:color w:val="000000"/>
          <w:sz w:val="28"/>
          <w:lang w:val="uk-UA"/>
        </w:rPr>
        <w:t xml:space="preserve"> –</w:t>
      </w:r>
      <w:r>
        <w:rPr>
          <w:color w:val="000000"/>
          <w:sz w:val="28"/>
        </w:rPr>
        <w:t xml:space="preserve"> М.: Наука, 1987.</w:t>
      </w:r>
      <w:r>
        <w:rPr>
          <w:color w:val="000000"/>
          <w:sz w:val="28"/>
          <w:lang w:val="uk-UA"/>
        </w:rPr>
        <w:t xml:space="preserve"> –</w:t>
      </w:r>
      <w:r>
        <w:rPr>
          <w:color w:val="000000"/>
          <w:sz w:val="28"/>
        </w:rPr>
        <w:t xml:space="preserve"> 264 с.</w:t>
      </w:r>
    </w:p>
    <w:p w:rsidR="00C70C58" w:rsidRDefault="00C70C58" w:rsidP="00C70C58">
      <w:pPr>
        <w:spacing w:line="360" w:lineRule="auto"/>
        <w:ind w:firstLine="720"/>
        <w:jc w:val="both"/>
        <w:rPr>
          <w:sz w:val="28"/>
        </w:rPr>
      </w:pPr>
      <w:r>
        <w:rPr>
          <w:sz w:val="28"/>
          <w:lang w:val="uk-UA"/>
        </w:rPr>
        <w:t>9</w:t>
      </w:r>
      <w:r w:rsidRPr="00B970B7">
        <w:rPr>
          <w:sz w:val="28"/>
        </w:rPr>
        <w:t>8</w:t>
      </w:r>
      <w:r>
        <w:rPr>
          <w:sz w:val="28"/>
          <w:lang w:val="uk-UA"/>
        </w:rPr>
        <w:t xml:space="preserve">. </w:t>
      </w:r>
      <w:r>
        <w:rPr>
          <w:sz w:val="28"/>
        </w:rPr>
        <w:t>Караулов Ю. Н. Ассоциативная грамматика русского языка.</w:t>
      </w:r>
      <w:r>
        <w:rPr>
          <w:sz w:val="28"/>
          <w:lang w:val="uk-UA"/>
        </w:rPr>
        <w:t xml:space="preserve"> –</w:t>
      </w:r>
      <w:r>
        <w:rPr>
          <w:sz w:val="28"/>
        </w:rPr>
        <w:t xml:space="preserve"> М.: На</w:t>
      </w:r>
      <w:r>
        <w:rPr>
          <w:sz w:val="28"/>
        </w:rPr>
        <w:t>у</w:t>
      </w:r>
      <w:r>
        <w:rPr>
          <w:sz w:val="28"/>
        </w:rPr>
        <w:t>ка, 1993.</w:t>
      </w:r>
      <w:r>
        <w:rPr>
          <w:sz w:val="28"/>
          <w:lang w:val="uk-UA"/>
        </w:rPr>
        <w:t xml:space="preserve"> –</w:t>
      </w:r>
      <w:r>
        <w:rPr>
          <w:sz w:val="28"/>
        </w:rPr>
        <w:t xml:space="preserve"> 420 с.</w:t>
      </w:r>
    </w:p>
    <w:p w:rsidR="00C70C58" w:rsidRDefault="00C70C58" w:rsidP="00C70C58">
      <w:pPr>
        <w:spacing w:line="360" w:lineRule="auto"/>
        <w:ind w:firstLine="720"/>
        <w:jc w:val="both"/>
        <w:rPr>
          <w:spacing w:val="-4"/>
          <w:sz w:val="28"/>
          <w:szCs w:val="28"/>
        </w:rPr>
      </w:pPr>
      <w:r>
        <w:rPr>
          <w:color w:val="000000"/>
          <w:sz w:val="28"/>
          <w:szCs w:val="17"/>
          <w:lang w:val="uk-UA"/>
        </w:rPr>
        <w:t>9</w:t>
      </w:r>
      <w:r w:rsidRPr="00B970B7">
        <w:rPr>
          <w:color w:val="000000"/>
          <w:sz w:val="28"/>
          <w:szCs w:val="17"/>
        </w:rPr>
        <w:t>9</w:t>
      </w:r>
      <w:r>
        <w:rPr>
          <w:color w:val="000000"/>
          <w:sz w:val="28"/>
          <w:szCs w:val="17"/>
          <w:lang w:val="uk-UA"/>
        </w:rPr>
        <w:t xml:space="preserve">. </w:t>
      </w:r>
      <w:r>
        <w:rPr>
          <w:color w:val="000000"/>
          <w:sz w:val="28"/>
          <w:szCs w:val="17"/>
        </w:rPr>
        <w:t xml:space="preserve">Караулов Ю.Н. Показатели национального менталитета в </w:t>
      </w:r>
      <w:r>
        <w:rPr>
          <w:color w:val="000000"/>
          <w:spacing w:val="-4"/>
          <w:sz w:val="28"/>
          <w:szCs w:val="28"/>
        </w:rPr>
        <w:t>ассоци</w:t>
      </w:r>
      <w:r>
        <w:rPr>
          <w:color w:val="000000"/>
          <w:spacing w:val="-4"/>
          <w:sz w:val="28"/>
          <w:szCs w:val="28"/>
        </w:rPr>
        <w:t>а</w:t>
      </w:r>
      <w:r>
        <w:rPr>
          <w:color w:val="000000"/>
          <w:spacing w:val="-4"/>
          <w:sz w:val="28"/>
          <w:szCs w:val="28"/>
        </w:rPr>
        <w:t>тивно-вербальной сети // Языковое сознание и образ мира: Сб. статей / Отв. ред.</w:t>
      </w:r>
      <w:r>
        <w:rPr>
          <w:spacing w:val="-4"/>
          <w:sz w:val="28"/>
          <w:szCs w:val="28"/>
        </w:rPr>
        <w:t xml:space="preserve"> </w:t>
      </w:r>
      <w:r>
        <w:rPr>
          <w:color w:val="000000"/>
          <w:spacing w:val="-4"/>
          <w:sz w:val="28"/>
          <w:szCs w:val="28"/>
        </w:rPr>
        <w:t>Н.В. Уфимцева.</w:t>
      </w:r>
      <w:r>
        <w:rPr>
          <w:color w:val="000000"/>
          <w:spacing w:val="-4"/>
          <w:sz w:val="28"/>
          <w:szCs w:val="28"/>
          <w:lang w:val="uk-UA"/>
        </w:rPr>
        <w:t xml:space="preserve"> –</w:t>
      </w:r>
      <w:r>
        <w:rPr>
          <w:color w:val="000000"/>
          <w:spacing w:val="-4"/>
          <w:sz w:val="28"/>
          <w:szCs w:val="28"/>
        </w:rPr>
        <w:t xml:space="preserve"> М.: Наука, 2000.</w:t>
      </w:r>
      <w:r>
        <w:rPr>
          <w:color w:val="000000"/>
          <w:spacing w:val="-4"/>
          <w:sz w:val="28"/>
          <w:szCs w:val="28"/>
          <w:lang w:val="uk-UA"/>
        </w:rPr>
        <w:t xml:space="preserve"> –</w:t>
      </w:r>
      <w:r>
        <w:rPr>
          <w:color w:val="000000"/>
          <w:spacing w:val="-4"/>
          <w:sz w:val="28"/>
          <w:szCs w:val="28"/>
        </w:rPr>
        <w:t xml:space="preserve"> С. 191</w:t>
      </w:r>
      <w:r>
        <w:rPr>
          <w:color w:val="000000"/>
          <w:spacing w:val="-4"/>
          <w:sz w:val="28"/>
          <w:szCs w:val="28"/>
          <w:lang w:val="uk-UA"/>
        </w:rPr>
        <w:t>-</w:t>
      </w:r>
      <w:r>
        <w:rPr>
          <w:color w:val="000000"/>
          <w:spacing w:val="-4"/>
          <w:sz w:val="28"/>
          <w:szCs w:val="28"/>
        </w:rPr>
        <w:t>206.</w:t>
      </w:r>
    </w:p>
    <w:p w:rsidR="00C70C58" w:rsidRDefault="00C70C58" w:rsidP="00C70C58">
      <w:pPr>
        <w:spacing w:line="360" w:lineRule="auto"/>
        <w:ind w:firstLine="720"/>
        <w:jc w:val="both"/>
        <w:rPr>
          <w:sz w:val="28"/>
        </w:rPr>
      </w:pPr>
      <w:r w:rsidRPr="00B970B7">
        <w:rPr>
          <w:sz w:val="28"/>
        </w:rPr>
        <w:t>100</w:t>
      </w:r>
      <w:r>
        <w:rPr>
          <w:sz w:val="28"/>
          <w:lang w:val="uk-UA"/>
        </w:rPr>
        <w:t xml:space="preserve">. </w:t>
      </w:r>
      <w:r>
        <w:rPr>
          <w:sz w:val="28"/>
        </w:rPr>
        <w:t>Колегаева И.М. Текст как единица научной и художественной комм</w:t>
      </w:r>
      <w:r>
        <w:rPr>
          <w:sz w:val="28"/>
        </w:rPr>
        <w:t>у</w:t>
      </w:r>
      <w:r>
        <w:rPr>
          <w:sz w:val="28"/>
        </w:rPr>
        <w:t>никации. – Одесса: Изд-во ОГУ им. И.И.Мечникова, 1991. – 120 с.</w:t>
      </w:r>
    </w:p>
    <w:p w:rsidR="00C70C58" w:rsidRDefault="00C70C58" w:rsidP="00C70C58">
      <w:pPr>
        <w:spacing w:line="290" w:lineRule="auto"/>
        <w:ind w:firstLine="720"/>
        <w:jc w:val="both"/>
        <w:rPr>
          <w:sz w:val="28"/>
        </w:rPr>
      </w:pPr>
      <w:r w:rsidRPr="00B970B7">
        <w:rPr>
          <w:sz w:val="28"/>
        </w:rPr>
        <w:t>101</w:t>
      </w:r>
      <w:r>
        <w:rPr>
          <w:sz w:val="28"/>
          <w:lang w:val="uk-UA"/>
        </w:rPr>
        <w:t xml:space="preserve">. </w:t>
      </w:r>
      <w:r>
        <w:rPr>
          <w:sz w:val="28"/>
        </w:rPr>
        <w:t>Колшанский Г.В. Объективная картина мира в познании и яз</w:t>
      </w:r>
      <w:r>
        <w:rPr>
          <w:sz w:val="28"/>
        </w:rPr>
        <w:t>ы</w:t>
      </w:r>
      <w:r>
        <w:rPr>
          <w:sz w:val="28"/>
        </w:rPr>
        <w:t>ке.</w:t>
      </w:r>
      <w:r>
        <w:rPr>
          <w:sz w:val="28"/>
          <w:lang w:val="uk-UA"/>
        </w:rPr>
        <w:t xml:space="preserve"> –</w:t>
      </w:r>
      <w:r>
        <w:rPr>
          <w:sz w:val="28"/>
        </w:rPr>
        <w:t xml:space="preserve"> М.: Наука, 1990.</w:t>
      </w:r>
      <w:r>
        <w:rPr>
          <w:sz w:val="28"/>
          <w:lang w:val="uk-UA"/>
        </w:rPr>
        <w:t xml:space="preserve"> –</w:t>
      </w:r>
      <w:r>
        <w:rPr>
          <w:sz w:val="28"/>
        </w:rPr>
        <w:t xml:space="preserve"> 295 с.</w:t>
      </w:r>
    </w:p>
    <w:p w:rsidR="00C70C58" w:rsidRDefault="00C70C58" w:rsidP="00C70C58">
      <w:pPr>
        <w:spacing w:line="360" w:lineRule="auto"/>
        <w:ind w:firstLine="720"/>
        <w:jc w:val="both"/>
        <w:rPr>
          <w:color w:val="000000"/>
          <w:sz w:val="28"/>
          <w:szCs w:val="18"/>
          <w:lang w:val="uk-UA"/>
        </w:rPr>
      </w:pPr>
      <w:r w:rsidRPr="00B970B7">
        <w:rPr>
          <w:color w:val="000000"/>
          <w:sz w:val="28"/>
          <w:szCs w:val="19"/>
        </w:rPr>
        <w:t>102</w:t>
      </w:r>
      <w:r>
        <w:rPr>
          <w:color w:val="000000"/>
          <w:sz w:val="28"/>
          <w:szCs w:val="19"/>
          <w:lang w:val="uk-UA"/>
        </w:rPr>
        <w:t xml:space="preserve">. </w:t>
      </w:r>
      <w:r>
        <w:rPr>
          <w:color w:val="000000"/>
          <w:sz w:val="28"/>
          <w:szCs w:val="19"/>
        </w:rPr>
        <w:t>Корнилов О.А. Языковые картины мира как производные наци</w:t>
      </w:r>
      <w:r>
        <w:rPr>
          <w:color w:val="000000"/>
          <w:sz w:val="28"/>
          <w:szCs w:val="19"/>
        </w:rPr>
        <w:t>о</w:t>
      </w:r>
      <w:r>
        <w:rPr>
          <w:color w:val="000000"/>
          <w:sz w:val="28"/>
          <w:szCs w:val="19"/>
        </w:rPr>
        <w:t>нальных менталитетов. – М.: ЧеРо, 2003. – 349с.</w:t>
      </w:r>
    </w:p>
    <w:p w:rsidR="00C70C58" w:rsidRPr="00B306BD" w:rsidRDefault="00C70C58" w:rsidP="00C70C58">
      <w:pPr>
        <w:spacing w:line="360" w:lineRule="auto"/>
        <w:ind w:firstLine="720"/>
        <w:jc w:val="both"/>
        <w:rPr>
          <w:sz w:val="28"/>
          <w:szCs w:val="28"/>
          <w:lang w:val="uk-UA"/>
        </w:rPr>
      </w:pPr>
      <w:r w:rsidRPr="00B306BD">
        <w:rPr>
          <w:color w:val="000000"/>
          <w:sz w:val="28"/>
          <w:szCs w:val="28"/>
          <w:lang w:val="uk-UA"/>
        </w:rPr>
        <w:t>103</w:t>
      </w:r>
      <w:r>
        <w:rPr>
          <w:color w:val="000000"/>
          <w:sz w:val="28"/>
          <w:szCs w:val="28"/>
          <w:lang w:val="uk-UA"/>
        </w:rPr>
        <w:t xml:space="preserve">. </w:t>
      </w:r>
      <w:r w:rsidRPr="00B306BD">
        <w:rPr>
          <w:color w:val="000000"/>
          <w:sz w:val="28"/>
          <w:szCs w:val="28"/>
          <w:lang w:val="uk-UA"/>
        </w:rPr>
        <w:t>Космеда Т. Структурно-семантична категорія оцінки та її види в статиці та динаміці // Доповіді та повідомлення міжнародної наук. конф</w:t>
      </w:r>
      <w:r w:rsidRPr="00B306BD">
        <w:rPr>
          <w:color w:val="000000"/>
          <w:sz w:val="28"/>
          <w:szCs w:val="28"/>
          <w:lang w:val="uk-UA"/>
        </w:rPr>
        <w:t>е</w:t>
      </w:r>
      <w:r w:rsidRPr="00B306BD">
        <w:rPr>
          <w:color w:val="000000"/>
          <w:sz w:val="28"/>
          <w:szCs w:val="28"/>
          <w:lang w:val="uk-UA"/>
        </w:rPr>
        <w:t>ренції з проблем зіставної семантики.</w:t>
      </w:r>
      <w:r>
        <w:rPr>
          <w:color w:val="000000"/>
          <w:sz w:val="28"/>
          <w:szCs w:val="28"/>
          <w:lang w:val="uk-UA"/>
        </w:rPr>
        <w:t xml:space="preserve"> – К.: КДЛУ, 1997. –</w:t>
      </w:r>
      <w:r w:rsidRPr="00B306BD">
        <w:rPr>
          <w:color w:val="000000"/>
          <w:sz w:val="28"/>
          <w:szCs w:val="28"/>
          <w:lang w:val="uk-UA"/>
        </w:rPr>
        <w:t xml:space="preserve"> </w:t>
      </w:r>
      <w:r>
        <w:rPr>
          <w:color w:val="000000"/>
          <w:sz w:val="28"/>
          <w:szCs w:val="28"/>
          <w:lang w:val="uk-UA"/>
        </w:rPr>
        <w:t>С. 352-</w:t>
      </w:r>
      <w:r w:rsidRPr="00B306BD">
        <w:rPr>
          <w:color w:val="000000"/>
          <w:sz w:val="28"/>
          <w:szCs w:val="28"/>
          <w:lang w:val="uk-UA"/>
        </w:rPr>
        <w:t>354.</w:t>
      </w:r>
    </w:p>
    <w:p w:rsidR="00C70C58" w:rsidRDefault="00C70C58" w:rsidP="00C70C58">
      <w:pPr>
        <w:spacing w:line="360" w:lineRule="auto"/>
        <w:ind w:firstLine="720"/>
        <w:jc w:val="both"/>
        <w:rPr>
          <w:color w:val="000000"/>
          <w:sz w:val="28"/>
        </w:rPr>
      </w:pPr>
      <w:r w:rsidRPr="00B306BD">
        <w:rPr>
          <w:color w:val="000000"/>
          <w:sz w:val="28"/>
          <w:lang w:val="uk-UA"/>
        </w:rPr>
        <w:t>104</w:t>
      </w:r>
      <w:r>
        <w:rPr>
          <w:color w:val="000000"/>
          <w:sz w:val="28"/>
          <w:lang w:val="uk-UA"/>
        </w:rPr>
        <w:t xml:space="preserve">. </w:t>
      </w:r>
      <w:r w:rsidRPr="00B306BD">
        <w:rPr>
          <w:color w:val="000000"/>
          <w:sz w:val="28"/>
          <w:lang w:val="uk-UA"/>
        </w:rPr>
        <w:t>Космеда Т. Аксіологічні аспекти прагмалінгвістики: формування і ро</w:t>
      </w:r>
      <w:r w:rsidRPr="00B306BD">
        <w:rPr>
          <w:color w:val="000000"/>
          <w:sz w:val="28"/>
          <w:lang w:val="uk-UA"/>
        </w:rPr>
        <w:t>з</w:t>
      </w:r>
      <w:r>
        <w:rPr>
          <w:color w:val="000000"/>
          <w:sz w:val="28"/>
          <w:lang w:val="uk-UA"/>
        </w:rPr>
        <w:t>виток категорії оцінки. –</w:t>
      </w:r>
      <w:r w:rsidRPr="00B306BD">
        <w:rPr>
          <w:color w:val="000000"/>
          <w:sz w:val="28"/>
          <w:lang w:val="uk-UA"/>
        </w:rPr>
        <w:t xml:space="preserve"> Львів: ЛНУ ім. І. Франка, 200</w:t>
      </w:r>
      <w:r>
        <w:rPr>
          <w:color w:val="000000"/>
          <w:sz w:val="28"/>
        </w:rPr>
        <w:t>0.</w:t>
      </w:r>
      <w:r>
        <w:rPr>
          <w:color w:val="000000"/>
          <w:sz w:val="28"/>
          <w:lang w:val="uk-UA"/>
        </w:rPr>
        <w:t xml:space="preserve"> –</w:t>
      </w:r>
      <w:r>
        <w:rPr>
          <w:color w:val="000000"/>
          <w:sz w:val="28"/>
        </w:rPr>
        <w:t xml:space="preserve"> 350 с.</w:t>
      </w:r>
    </w:p>
    <w:p w:rsidR="00C70C58" w:rsidRDefault="00C70C58" w:rsidP="00C70C58">
      <w:pPr>
        <w:spacing w:line="360" w:lineRule="auto"/>
        <w:ind w:firstLine="720"/>
        <w:jc w:val="both"/>
        <w:rPr>
          <w:sz w:val="28"/>
        </w:rPr>
      </w:pPr>
      <w:r w:rsidRPr="00B970B7">
        <w:rPr>
          <w:color w:val="000000"/>
          <w:sz w:val="28"/>
        </w:rPr>
        <w:t>105</w:t>
      </w:r>
      <w:r>
        <w:rPr>
          <w:color w:val="000000"/>
          <w:sz w:val="28"/>
          <w:lang w:val="uk-UA"/>
        </w:rPr>
        <w:t xml:space="preserve">. </w:t>
      </w:r>
      <w:r>
        <w:rPr>
          <w:color w:val="000000"/>
          <w:sz w:val="28"/>
        </w:rPr>
        <w:t>Кочерган М.П. Лексична сполучуваність і семна структура слова // Мовознавство.</w:t>
      </w:r>
      <w:r>
        <w:rPr>
          <w:color w:val="000000"/>
          <w:sz w:val="28"/>
          <w:lang w:val="uk-UA"/>
        </w:rPr>
        <w:t xml:space="preserve"> –</w:t>
      </w:r>
      <w:r>
        <w:rPr>
          <w:color w:val="000000"/>
          <w:sz w:val="28"/>
        </w:rPr>
        <w:t xml:space="preserve"> 1984.</w:t>
      </w:r>
      <w:r>
        <w:rPr>
          <w:color w:val="000000"/>
          <w:sz w:val="28"/>
          <w:lang w:val="uk-UA"/>
        </w:rPr>
        <w:t xml:space="preserve"> –</w:t>
      </w:r>
      <w:r>
        <w:rPr>
          <w:color w:val="000000"/>
          <w:sz w:val="28"/>
        </w:rPr>
        <w:t xml:space="preserve"> № 1.</w:t>
      </w:r>
      <w:r>
        <w:rPr>
          <w:color w:val="000000"/>
          <w:sz w:val="28"/>
          <w:lang w:val="uk-UA"/>
        </w:rPr>
        <w:t xml:space="preserve"> –</w:t>
      </w:r>
      <w:r>
        <w:rPr>
          <w:color w:val="000000"/>
          <w:sz w:val="28"/>
        </w:rPr>
        <w:t xml:space="preserve"> С. 25</w:t>
      </w:r>
      <w:r>
        <w:rPr>
          <w:color w:val="000000"/>
          <w:sz w:val="28"/>
          <w:lang w:val="uk-UA"/>
        </w:rPr>
        <w:t>-</w:t>
      </w:r>
      <w:r>
        <w:rPr>
          <w:color w:val="000000"/>
          <w:sz w:val="28"/>
        </w:rPr>
        <w:t>32.</w:t>
      </w:r>
    </w:p>
    <w:p w:rsidR="00C70C58" w:rsidRPr="00063E5C" w:rsidRDefault="00C70C58" w:rsidP="00C70C58">
      <w:pPr>
        <w:spacing w:line="360" w:lineRule="auto"/>
        <w:ind w:firstLine="720"/>
        <w:jc w:val="both"/>
        <w:rPr>
          <w:color w:val="000000"/>
          <w:spacing w:val="-2"/>
          <w:sz w:val="28"/>
          <w:szCs w:val="28"/>
        </w:rPr>
      </w:pPr>
      <w:r w:rsidRPr="00B970B7">
        <w:rPr>
          <w:color w:val="000000"/>
          <w:sz w:val="28"/>
        </w:rPr>
        <w:t>106</w:t>
      </w:r>
      <w:r>
        <w:rPr>
          <w:color w:val="000000"/>
          <w:sz w:val="28"/>
          <w:lang w:val="uk-UA"/>
        </w:rPr>
        <w:t xml:space="preserve">. </w:t>
      </w:r>
      <w:r>
        <w:rPr>
          <w:color w:val="000000"/>
          <w:sz w:val="28"/>
        </w:rPr>
        <w:t xml:space="preserve">Крайняк Л.К. Структурно-генетична характеристика продуктивних типів моделі імперативних композитів в англійській мові // Вісник </w:t>
      </w:r>
      <w:r w:rsidRPr="00063E5C">
        <w:rPr>
          <w:color w:val="000000"/>
          <w:spacing w:val="-2"/>
          <w:sz w:val="28"/>
          <w:szCs w:val="28"/>
        </w:rPr>
        <w:lastRenderedPageBreak/>
        <w:t>Дніпропетровського ун-ту. Серія «Мовознавство». – Дніпропе</w:t>
      </w:r>
      <w:r w:rsidRPr="00063E5C">
        <w:rPr>
          <w:color w:val="000000"/>
          <w:spacing w:val="-2"/>
          <w:sz w:val="28"/>
          <w:szCs w:val="28"/>
        </w:rPr>
        <w:t>т</w:t>
      </w:r>
      <w:r w:rsidRPr="00063E5C">
        <w:rPr>
          <w:color w:val="000000"/>
          <w:spacing w:val="-2"/>
          <w:sz w:val="28"/>
          <w:szCs w:val="28"/>
        </w:rPr>
        <w:t>ровськ</w:t>
      </w:r>
      <w:r w:rsidRPr="00063E5C">
        <w:rPr>
          <w:color w:val="000000"/>
          <w:spacing w:val="-2"/>
          <w:sz w:val="28"/>
          <w:szCs w:val="28"/>
          <w:lang w:val="uk-UA"/>
        </w:rPr>
        <w:t>,</w:t>
      </w:r>
      <w:r w:rsidRPr="00063E5C">
        <w:rPr>
          <w:color w:val="000000"/>
          <w:spacing w:val="-2"/>
          <w:sz w:val="28"/>
          <w:szCs w:val="28"/>
        </w:rPr>
        <w:t xml:space="preserve"> 1998. – Вип. 3. – С. 32-36.</w:t>
      </w:r>
    </w:p>
    <w:p w:rsidR="00C70C58" w:rsidRDefault="00C70C58" w:rsidP="00C70C58">
      <w:pPr>
        <w:spacing w:line="360" w:lineRule="auto"/>
        <w:ind w:firstLine="720"/>
        <w:jc w:val="both"/>
        <w:rPr>
          <w:sz w:val="28"/>
        </w:rPr>
      </w:pPr>
      <w:r>
        <w:rPr>
          <w:color w:val="000000"/>
          <w:sz w:val="28"/>
          <w:lang w:val="uk-UA"/>
        </w:rPr>
        <w:t>10</w:t>
      </w:r>
      <w:r w:rsidRPr="00B970B7">
        <w:rPr>
          <w:color w:val="000000"/>
          <w:sz w:val="28"/>
        </w:rPr>
        <w:t>7</w:t>
      </w:r>
      <w:r>
        <w:rPr>
          <w:color w:val="000000"/>
          <w:sz w:val="28"/>
          <w:lang w:val="uk-UA"/>
        </w:rPr>
        <w:t xml:space="preserve">. </w:t>
      </w:r>
      <w:r>
        <w:rPr>
          <w:color w:val="000000"/>
          <w:sz w:val="28"/>
        </w:rPr>
        <w:t xml:space="preserve">Крайняк Л.К. Лінгвокогнітивні особливості актів словоскладання в </w:t>
      </w:r>
      <w:r>
        <w:rPr>
          <w:color w:val="000000"/>
          <w:spacing w:val="-2"/>
          <w:sz w:val="28"/>
          <w:szCs w:val="28"/>
        </w:rPr>
        <w:t>сучасній англійській мові (на прикладі категорії «імперативних» композитів) // Наукові записки Тернопільського державного пед. ун-ту ім. В. Гнатюка.</w:t>
      </w:r>
      <w:r w:rsidRPr="00647A35">
        <w:rPr>
          <w:color w:val="000000"/>
          <w:spacing w:val="-2"/>
          <w:sz w:val="28"/>
          <w:szCs w:val="28"/>
        </w:rPr>
        <w:t xml:space="preserve"> –</w:t>
      </w:r>
      <w:r>
        <w:rPr>
          <w:color w:val="000000"/>
          <w:sz w:val="28"/>
        </w:rPr>
        <w:t xml:space="preserve"> Тернопіль: ТДПУ ім. В. Гнатюка</w:t>
      </w:r>
      <w:r>
        <w:rPr>
          <w:color w:val="000000"/>
          <w:sz w:val="28"/>
          <w:lang w:val="uk-UA"/>
        </w:rPr>
        <w:t>,</w:t>
      </w:r>
      <w:r>
        <w:rPr>
          <w:color w:val="000000"/>
          <w:sz w:val="28"/>
        </w:rPr>
        <w:t xml:space="preserve"> 2000.</w:t>
      </w:r>
      <w:r w:rsidRPr="00647A35">
        <w:rPr>
          <w:color w:val="000000"/>
          <w:sz w:val="28"/>
        </w:rPr>
        <w:t xml:space="preserve"> –</w:t>
      </w:r>
      <w:r>
        <w:rPr>
          <w:color w:val="000000"/>
          <w:sz w:val="28"/>
        </w:rPr>
        <w:t xml:space="preserve"> Вип. 1.</w:t>
      </w:r>
      <w:r w:rsidRPr="00647A35">
        <w:rPr>
          <w:color w:val="000000"/>
          <w:sz w:val="28"/>
        </w:rPr>
        <w:t xml:space="preserve"> –</w:t>
      </w:r>
      <w:r>
        <w:rPr>
          <w:color w:val="000000"/>
          <w:sz w:val="28"/>
        </w:rPr>
        <w:t xml:space="preserve"> С. 118</w:t>
      </w:r>
      <w:r w:rsidRPr="00647A35">
        <w:rPr>
          <w:color w:val="000000"/>
          <w:sz w:val="28"/>
        </w:rPr>
        <w:t>-</w:t>
      </w:r>
      <w:r>
        <w:rPr>
          <w:color w:val="000000"/>
          <w:sz w:val="28"/>
        </w:rPr>
        <w:t>124.</w:t>
      </w:r>
    </w:p>
    <w:p w:rsidR="00C70C58" w:rsidRDefault="00C70C58" w:rsidP="00C70C58">
      <w:pPr>
        <w:spacing w:line="360" w:lineRule="auto"/>
        <w:ind w:firstLine="720"/>
        <w:jc w:val="both"/>
        <w:rPr>
          <w:spacing w:val="8"/>
          <w:sz w:val="28"/>
          <w:szCs w:val="28"/>
        </w:rPr>
      </w:pPr>
      <w:r>
        <w:rPr>
          <w:color w:val="000000"/>
          <w:sz w:val="28"/>
          <w:lang w:val="uk-UA"/>
        </w:rPr>
        <w:t>10</w:t>
      </w:r>
      <w:r w:rsidRPr="00B970B7">
        <w:rPr>
          <w:color w:val="000000"/>
          <w:sz w:val="28"/>
        </w:rPr>
        <w:t>8</w:t>
      </w:r>
      <w:r>
        <w:rPr>
          <w:color w:val="000000"/>
          <w:sz w:val="28"/>
          <w:lang w:val="uk-UA"/>
        </w:rPr>
        <w:t xml:space="preserve">. </w:t>
      </w:r>
      <w:r>
        <w:rPr>
          <w:color w:val="000000"/>
          <w:spacing w:val="8"/>
          <w:sz w:val="28"/>
          <w:szCs w:val="28"/>
        </w:rPr>
        <w:t>Крысин Л.П. Социальная маркированность языковых единиц // В</w:t>
      </w:r>
      <w:r>
        <w:rPr>
          <w:color w:val="000000"/>
          <w:spacing w:val="8"/>
          <w:sz w:val="28"/>
          <w:szCs w:val="28"/>
        </w:rPr>
        <w:t>о</w:t>
      </w:r>
      <w:r>
        <w:rPr>
          <w:color w:val="000000"/>
          <w:spacing w:val="8"/>
          <w:sz w:val="28"/>
          <w:szCs w:val="28"/>
        </w:rPr>
        <w:t>просы языкознания.</w:t>
      </w:r>
      <w:r>
        <w:rPr>
          <w:color w:val="000000"/>
          <w:spacing w:val="8"/>
          <w:sz w:val="28"/>
          <w:szCs w:val="28"/>
          <w:lang w:val="uk-UA"/>
        </w:rPr>
        <w:t xml:space="preserve"> –</w:t>
      </w:r>
      <w:r>
        <w:rPr>
          <w:color w:val="000000"/>
          <w:spacing w:val="8"/>
          <w:sz w:val="28"/>
          <w:szCs w:val="28"/>
        </w:rPr>
        <w:t xml:space="preserve"> 2000.— № 4.</w:t>
      </w:r>
      <w:r>
        <w:rPr>
          <w:color w:val="000000"/>
          <w:spacing w:val="8"/>
          <w:sz w:val="28"/>
          <w:szCs w:val="28"/>
          <w:lang w:val="uk-UA"/>
        </w:rPr>
        <w:t xml:space="preserve"> –</w:t>
      </w:r>
      <w:r>
        <w:rPr>
          <w:color w:val="000000"/>
          <w:spacing w:val="8"/>
          <w:sz w:val="28"/>
          <w:szCs w:val="28"/>
        </w:rPr>
        <w:t xml:space="preserve"> С. </w:t>
      </w:r>
      <w:r>
        <w:rPr>
          <w:color w:val="000000"/>
          <w:spacing w:val="8"/>
          <w:sz w:val="28"/>
          <w:szCs w:val="28"/>
          <w:lang w:val="uk-UA"/>
        </w:rPr>
        <w:t>20-</w:t>
      </w:r>
      <w:r>
        <w:rPr>
          <w:color w:val="000000"/>
          <w:spacing w:val="8"/>
          <w:sz w:val="28"/>
          <w:szCs w:val="28"/>
        </w:rPr>
        <w:t>26.</w:t>
      </w:r>
    </w:p>
    <w:p w:rsidR="00C70C58" w:rsidRDefault="00C70C58" w:rsidP="00C70C58">
      <w:pPr>
        <w:shd w:val="clear" w:color="auto" w:fill="FFFFFF"/>
        <w:spacing w:line="360" w:lineRule="auto"/>
        <w:ind w:firstLine="720"/>
        <w:jc w:val="both"/>
        <w:rPr>
          <w:spacing w:val="-8"/>
          <w:sz w:val="28"/>
          <w:szCs w:val="28"/>
        </w:rPr>
      </w:pPr>
      <w:r>
        <w:rPr>
          <w:spacing w:val="-8"/>
          <w:sz w:val="28"/>
          <w:szCs w:val="28"/>
          <w:lang w:val="uk-UA"/>
        </w:rPr>
        <w:t>10</w:t>
      </w:r>
      <w:r w:rsidRPr="00B970B7">
        <w:rPr>
          <w:spacing w:val="-8"/>
          <w:sz w:val="28"/>
          <w:szCs w:val="28"/>
        </w:rPr>
        <w:t>9</w:t>
      </w:r>
      <w:r>
        <w:rPr>
          <w:spacing w:val="-8"/>
          <w:sz w:val="28"/>
          <w:szCs w:val="28"/>
          <w:lang w:val="uk-UA"/>
        </w:rPr>
        <w:t xml:space="preserve">. </w:t>
      </w:r>
      <w:r>
        <w:rPr>
          <w:spacing w:val="-8"/>
          <w:sz w:val="28"/>
          <w:szCs w:val="28"/>
        </w:rPr>
        <w:t xml:space="preserve">Кубрякова Е.С. Словообразование // Общее языкознание. – М.: </w:t>
      </w:r>
      <w:r>
        <w:rPr>
          <w:color w:val="000000"/>
          <w:spacing w:val="-8"/>
          <w:sz w:val="28"/>
          <w:szCs w:val="28"/>
        </w:rPr>
        <w:t>На</w:t>
      </w:r>
      <w:r>
        <w:rPr>
          <w:color w:val="000000"/>
          <w:spacing w:val="-8"/>
          <w:sz w:val="28"/>
          <w:szCs w:val="28"/>
        </w:rPr>
        <w:t>у</w:t>
      </w:r>
      <w:r>
        <w:rPr>
          <w:color w:val="000000"/>
          <w:spacing w:val="-8"/>
          <w:sz w:val="28"/>
          <w:szCs w:val="28"/>
        </w:rPr>
        <w:t>ка</w:t>
      </w:r>
      <w:r>
        <w:rPr>
          <w:spacing w:val="-8"/>
          <w:sz w:val="28"/>
          <w:szCs w:val="28"/>
        </w:rPr>
        <w:t>, 1972. – С.344-393.</w:t>
      </w:r>
    </w:p>
    <w:p w:rsidR="00C70C58" w:rsidRDefault="00C70C58" w:rsidP="00C70C58">
      <w:pPr>
        <w:spacing w:line="360" w:lineRule="auto"/>
        <w:ind w:firstLine="720"/>
        <w:jc w:val="both"/>
        <w:rPr>
          <w:sz w:val="28"/>
        </w:rPr>
      </w:pPr>
      <w:r>
        <w:rPr>
          <w:color w:val="000000"/>
          <w:sz w:val="28"/>
          <w:lang w:val="uk-UA"/>
        </w:rPr>
        <w:t>1</w:t>
      </w:r>
      <w:r w:rsidRPr="00B970B7">
        <w:rPr>
          <w:color w:val="000000"/>
          <w:sz w:val="28"/>
        </w:rPr>
        <w:t>10</w:t>
      </w:r>
      <w:r>
        <w:rPr>
          <w:color w:val="000000"/>
          <w:sz w:val="28"/>
          <w:lang w:val="uk-UA"/>
        </w:rPr>
        <w:t xml:space="preserve">. </w:t>
      </w:r>
      <w:r>
        <w:rPr>
          <w:color w:val="000000"/>
          <w:sz w:val="28"/>
        </w:rPr>
        <w:t>Кубрякова Е.С. Типы языковых значений: Семантика производн</w:t>
      </w:r>
      <w:r>
        <w:rPr>
          <w:color w:val="000000"/>
          <w:sz w:val="28"/>
        </w:rPr>
        <w:t>о</w:t>
      </w:r>
      <w:r>
        <w:rPr>
          <w:color w:val="000000"/>
          <w:sz w:val="28"/>
        </w:rPr>
        <w:t>го слова.</w:t>
      </w:r>
      <w:r>
        <w:rPr>
          <w:color w:val="000000"/>
          <w:sz w:val="28"/>
          <w:lang w:val="uk-UA"/>
        </w:rPr>
        <w:t xml:space="preserve"> –</w:t>
      </w:r>
      <w:r>
        <w:rPr>
          <w:color w:val="000000"/>
          <w:sz w:val="28"/>
        </w:rPr>
        <w:t xml:space="preserve"> М.: Наука, 1981.</w:t>
      </w:r>
      <w:r>
        <w:rPr>
          <w:color w:val="000000"/>
          <w:sz w:val="28"/>
          <w:lang w:val="uk-UA"/>
        </w:rPr>
        <w:t xml:space="preserve"> –</w:t>
      </w:r>
      <w:r>
        <w:rPr>
          <w:color w:val="000000"/>
          <w:sz w:val="28"/>
        </w:rPr>
        <w:t xml:space="preserve"> 200 с.</w:t>
      </w:r>
    </w:p>
    <w:p w:rsidR="00C70C58" w:rsidRDefault="00C70C58" w:rsidP="00C70C58">
      <w:pPr>
        <w:spacing w:line="360" w:lineRule="auto"/>
        <w:ind w:firstLine="720"/>
        <w:jc w:val="both"/>
        <w:rPr>
          <w:sz w:val="28"/>
        </w:rPr>
      </w:pPr>
      <w:r>
        <w:rPr>
          <w:sz w:val="28"/>
          <w:lang w:val="uk-UA"/>
        </w:rPr>
        <w:t>1</w:t>
      </w:r>
      <w:r w:rsidRPr="00B970B7">
        <w:rPr>
          <w:sz w:val="28"/>
        </w:rPr>
        <w:t>11</w:t>
      </w:r>
      <w:r>
        <w:rPr>
          <w:sz w:val="28"/>
          <w:lang w:val="uk-UA"/>
        </w:rPr>
        <w:t xml:space="preserve">. </w:t>
      </w:r>
      <w:r>
        <w:rPr>
          <w:sz w:val="28"/>
        </w:rPr>
        <w:t>Кубрякова Е.С. Роль словообразования в формировании языковой ка</w:t>
      </w:r>
      <w:r>
        <w:rPr>
          <w:sz w:val="28"/>
        </w:rPr>
        <w:t>р</w:t>
      </w:r>
      <w:r>
        <w:rPr>
          <w:sz w:val="28"/>
        </w:rPr>
        <w:t>тины мира // Роль человеческого фактора в языке: Язык и картина мира / Отв. ред. Б.А. Серебренников.</w:t>
      </w:r>
      <w:r>
        <w:rPr>
          <w:sz w:val="28"/>
          <w:lang w:val="uk-UA"/>
        </w:rPr>
        <w:t xml:space="preserve"> –</w:t>
      </w:r>
      <w:r>
        <w:rPr>
          <w:sz w:val="28"/>
        </w:rPr>
        <w:t xml:space="preserve"> М.: Наука, 1988.</w:t>
      </w:r>
      <w:r>
        <w:rPr>
          <w:sz w:val="28"/>
          <w:lang w:val="uk-UA"/>
        </w:rPr>
        <w:t xml:space="preserve"> –</w:t>
      </w:r>
      <w:r>
        <w:rPr>
          <w:sz w:val="28"/>
        </w:rPr>
        <w:t xml:space="preserve"> С. 141</w:t>
      </w:r>
      <w:r>
        <w:rPr>
          <w:sz w:val="28"/>
          <w:lang w:val="uk-UA"/>
        </w:rPr>
        <w:t>-</w:t>
      </w:r>
      <w:r>
        <w:rPr>
          <w:sz w:val="28"/>
        </w:rPr>
        <w:t>172.</w:t>
      </w:r>
    </w:p>
    <w:p w:rsidR="00C70C58" w:rsidRDefault="00C70C58" w:rsidP="00C70C58">
      <w:pPr>
        <w:pStyle w:val="afffffff0"/>
        <w:spacing w:line="360" w:lineRule="auto"/>
        <w:ind w:firstLine="720"/>
        <w:rPr>
          <w:spacing w:val="-8"/>
          <w:szCs w:val="28"/>
        </w:rPr>
      </w:pPr>
      <w:r>
        <w:rPr>
          <w:spacing w:val="-8"/>
          <w:szCs w:val="28"/>
          <w:lang w:val="uk-UA"/>
        </w:rPr>
        <w:t>1</w:t>
      </w:r>
      <w:r w:rsidRPr="00B970B7">
        <w:rPr>
          <w:spacing w:val="-8"/>
          <w:szCs w:val="28"/>
        </w:rPr>
        <w:t>12</w:t>
      </w:r>
      <w:r>
        <w:rPr>
          <w:spacing w:val="-8"/>
          <w:szCs w:val="28"/>
          <w:lang w:val="uk-UA"/>
        </w:rPr>
        <w:t xml:space="preserve">. </w:t>
      </w:r>
      <w:r>
        <w:rPr>
          <w:spacing w:val="-8"/>
          <w:szCs w:val="28"/>
        </w:rPr>
        <w:t>Кубрякова Е.С. Глаголы действия через их когнитивные ха</w:t>
      </w:r>
      <w:r>
        <w:rPr>
          <w:spacing w:val="-8"/>
          <w:szCs w:val="28"/>
        </w:rPr>
        <w:softHyphen/>
        <w:t>рактеристики // Логический анализ языка: модели действия.</w:t>
      </w:r>
      <w:r>
        <w:rPr>
          <w:spacing w:val="-8"/>
          <w:szCs w:val="28"/>
          <w:lang w:val="uk-UA"/>
        </w:rPr>
        <w:t xml:space="preserve"> –</w:t>
      </w:r>
      <w:r>
        <w:rPr>
          <w:spacing w:val="-8"/>
          <w:szCs w:val="28"/>
        </w:rPr>
        <w:t xml:space="preserve"> М.: Языки русской культуры, 1992.</w:t>
      </w:r>
      <w:r>
        <w:rPr>
          <w:spacing w:val="-8"/>
          <w:szCs w:val="28"/>
          <w:lang w:val="uk-UA"/>
        </w:rPr>
        <w:t xml:space="preserve"> –</w:t>
      </w:r>
      <w:r>
        <w:rPr>
          <w:spacing w:val="-8"/>
          <w:szCs w:val="28"/>
        </w:rPr>
        <w:t xml:space="preserve"> С. 84</w:t>
      </w:r>
      <w:r>
        <w:rPr>
          <w:spacing w:val="-8"/>
          <w:szCs w:val="28"/>
          <w:lang w:val="uk-UA"/>
        </w:rPr>
        <w:t>-</w:t>
      </w:r>
      <w:r>
        <w:rPr>
          <w:spacing w:val="-8"/>
          <w:szCs w:val="28"/>
        </w:rPr>
        <w:t>90.</w:t>
      </w:r>
    </w:p>
    <w:p w:rsidR="00C70C58" w:rsidRDefault="00C70C58" w:rsidP="00C70C58">
      <w:pPr>
        <w:pStyle w:val="afffffff7"/>
        <w:jc w:val="both"/>
      </w:pPr>
      <w:r>
        <w:rPr>
          <w:lang w:val="uk-UA"/>
        </w:rPr>
        <w:t>1</w:t>
      </w:r>
      <w:r w:rsidRPr="00B970B7">
        <w:t>13</w:t>
      </w:r>
      <w:r>
        <w:rPr>
          <w:lang w:val="uk-UA"/>
        </w:rPr>
        <w:t xml:space="preserve">. </w:t>
      </w:r>
      <w:r>
        <w:t>Кубрякова Е.С. и др. Краткий словарь когнитивных терм</w:t>
      </w:r>
      <w:r>
        <w:t>и</w:t>
      </w:r>
      <w:r>
        <w:t>нов.</w:t>
      </w:r>
      <w:r>
        <w:rPr>
          <w:lang w:val="uk-UA"/>
        </w:rPr>
        <w:t xml:space="preserve"> –</w:t>
      </w:r>
      <w:r>
        <w:t xml:space="preserve"> М.: Изд-во Московск. ун-та, 1997.</w:t>
      </w:r>
      <w:r>
        <w:rPr>
          <w:lang w:val="uk-UA"/>
        </w:rPr>
        <w:t xml:space="preserve"> –</w:t>
      </w:r>
      <w:r>
        <w:t xml:space="preserve"> 346 с.</w:t>
      </w:r>
    </w:p>
    <w:p w:rsidR="00C70C58" w:rsidRPr="00A23CBE" w:rsidRDefault="00C70C58" w:rsidP="00C70C58">
      <w:pPr>
        <w:autoSpaceDE w:val="0"/>
        <w:autoSpaceDN w:val="0"/>
        <w:adjustRightInd w:val="0"/>
        <w:spacing w:line="360" w:lineRule="auto"/>
        <w:ind w:firstLine="720"/>
        <w:jc w:val="both"/>
        <w:rPr>
          <w:spacing w:val="-2"/>
          <w:sz w:val="28"/>
          <w:szCs w:val="28"/>
        </w:rPr>
      </w:pPr>
      <w:r>
        <w:rPr>
          <w:sz w:val="28"/>
          <w:lang w:val="uk-UA"/>
        </w:rPr>
        <w:t>1</w:t>
      </w:r>
      <w:r w:rsidRPr="00B970B7">
        <w:rPr>
          <w:sz w:val="28"/>
        </w:rPr>
        <w:t>14</w:t>
      </w:r>
      <w:r>
        <w:rPr>
          <w:sz w:val="28"/>
          <w:lang w:val="uk-UA"/>
        </w:rPr>
        <w:t xml:space="preserve">. </w:t>
      </w:r>
      <w:r w:rsidRPr="00B970B7">
        <w:rPr>
          <w:sz w:val="28"/>
        </w:rPr>
        <w:t xml:space="preserve"> </w:t>
      </w:r>
      <w:r>
        <w:rPr>
          <w:sz w:val="28"/>
        </w:rPr>
        <w:t xml:space="preserve">Кубрякова Е.С. Язык и знание: На пути получения знаний о </w:t>
      </w:r>
      <w:r w:rsidRPr="00A23CBE">
        <w:rPr>
          <w:spacing w:val="-2"/>
          <w:sz w:val="28"/>
          <w:szCs w:val="28"/>
        </w:rPr>
        <w:t>языке: Части речи с когнитивной точки зрения. Роль языка в познании мира.</w:t>
      </w:r>
      <w:r w:rsidRPr="00A23CBE">
        <w:rPr>
          <w:spacing w:val="-2"/>
          <w:sz w:val="28"/>
          <w:szCs w:val="28"/>
          <w:lang w:val="uk-UA"/>
        </w:rPr>
        <w:t xml:space="preserve"> –</w:t>
      </w:r>
      <w:r w:rsidRPr="00A23CBE">
        <w:rPr>
          <w:spacing w:val="-2"/>
          <w:sz w:val="28"/>
          <w:szCs w:val="28"/>
        </w:rPr>
        <w:t xml:space="preserve"> М.: Языки славянской культуры, 2004.</w:t>
      </w:r>
      <w:r w:rsidRPr="00A23CBE">
        <w:rPr>
          <w:spacing w:val="-2"/>
          <w:sz w:val="28"/>
          <w:szCs w:val="28"/>
          <w:lang w:val="uk-UA"/>
        </w:rPr>
        <w:t xml:space="preserve"> – </w:t>
      </w:r>
      <w:r w:rsidRPr="00A23CBE">
        <w:rPr>
          <w:spacing w:val="-2"/>
          <w:sz w:val="28"/>
          <w:szCs w:val="28"/>
        </w:rPr>
        <w:t>560 с.</w:t>
      </w:r>
    </w:p>
    <w:p w:rsidR="00C70C58" w:rsidRDefault="00C70C58" w:rsidP="00C70C58">
      <w:pPr>
        <w:spacing w:line="360" w:lineRule="auto"/>
        <w:ind w:firstLine="720"/>
        <w:jc w:val="both"/>
        <w:rPr>
          <w:sz w:val="28"/>
        </w:rPr>
      </w:pPr>
      <w:r>
        <w:rPr>
          <w:sz w:val="28"/>
          <w:lang w:val="uk-UA"/>
        </w:rPr>
        <w:t>1</w:t>
      </w:r>
      <w:r w:rsidRPr="00A23CBE">
        <w:rPr>
          <w:sz w:val="28"/>
        </w:rPr>
        <w:t>15</w:t>
      </w:r>
      <w:r>
        <w:rPr>
          <w:sz w:val="28"/>
          <w:lang w:val="uk-UA"/>
        </w:rPr>
        <w:t xml:space="preserve">. </w:t>
      </w:r>
      <w:r>
        <w:rPr>
          <w:sz w:val="28"/>
        </w:rPr>
        <w:t>Культурология. XX век: Словарь.</w:t>
      </w:r>
      <w:r>
        <w:rPr>
          <w:sz w:val="28"/>
          <w:lang w:val="uk-UA"/>
        </w:rPr>
        <w:t xml:space="preserve"> –</w:t>
      </w:r>
      <w:r>
        <w:rPr>
          <w:sz w:val="28"/>
        </w:rPr>
        <w:t xml:space="preserve"> СПб.: Университетская книга, 1997.</w:t>
      </w:r>
      <w:r>
        <w:rPr>
          <w:sz w:val="28"/>
          <w:lang w:val="uk-UA"/>
        </w:rPr>
        <w:t xml:space="preserve"> –</w:t>
      </w:r>
      <w:r>
        <w:rPr>
          <w:sz w:val="28"/>
        </w:rPr>
        <w:t xml:space="preserve"> С. 23 </w:t>
      </w:r>
      <w:r>
        <w:rPr>
          <w:sz w:val="28"/>
          <w:lang w:val="uk-UA"/>
        </w:rPr>
        <w:t>-</w:t>
      </w:r>
      <w:r>
        <w:rPr>
          <w:sz w:val="28"/>
        </w:rPr>
        <w:t xml:space="preserve"> 27.</w:t>
      </w:r>
    </w:p>
    <w:p w:rsidR="00C70C58" w:rsidRDefault="00C70C58" w:rsidP="00C70C58">
      <w:pPr>
        <w:pStyle w:val="36"/>
        <w:autoSpaceDE w:val="0"/>
        <w:autoSpaceDN w:val="0"/>
        <w:adjustRightInd w:val="0"/>
      </w:pPr>
      <w:r>
        <w:rPr>
          <w:lang w:val="uk-UA"/>
        </w:rPr>
        <w:t>1</w:t>
      </w:r>
      <w:r w:rsidRPr="00A23CBE">
        <w:t>16</w:t>
      </w:r>
      <w:r>
        <w:rPr>
          <w:lang w:val="uk-UA"/>
        </w:rPr>
        <w:t xml:space="preserve">. </w:t>
      </w:r>
      <w:r>
        <w:t>Лабиринты души. Августин Аврелий. Исповедь; Блез Паскаль. Пис</w:t>
      </w:r>
      <w:r>
        <w:t>ь</w:t>
      </w:r>
      <w:r>
        <w:t>ма к провинциалу.</w:t>
      </w:r>
      <w:r>
        <w:rPr>
          <w:lang w:val="uk-UA"/>
        </w:rPr>
        <w:t xml:space="preserve"> –</w:t>
      </w:r>
      <w:r>
        <w:t xml:space="preserve"> Симферополь: Реноме, 1998.</w:t>
      </w:r>
      <w:r>
        <w:rPr>
          <w:lang w:val="uk-UA"/>
        </w:rPr>
        <w:t xml:space="preserve"> –</w:t>
      </w:r>
      <w:r>
        <w:t xml:space="preserve"> 416 с.</w:t>
      </w:r>
    </w:p>
    <w:p w:rsidR="00C70C58" w:rsidRDefault="00C70C58" w:rsidP="00C70C58">
      <w:pPr>
        <w:spacing w:line="360" w:lineRule="auto"/>
        <w:ind w:firstLine="720"/>
        <w:jc w:val="both"/>
        <w:rPr>
          <w:sz w:val="28"/>
        </w:rPr>
      </w:pPr>
      <w:r>
        <w:rPr>
          <w:sz w:val="28"/>
          <w:lang w:val="uk-UA"/>
        </w:rPr>
        <w:t>11</w:t>
      </w:r>
      <w:r w:rsidRPr="00723F1F">
        <w:rPr>
          <w:sz w:val="28"/>
        </w:rPr>
        <w:t>7</w:t>
      </w:r>
      <w:r>
        <w:rPr>
          <w:sz w:val="28"/>
          <w:lang w:val="uk-UA"/>
        </w:rPr>
        <w:t xml:space="preserve">. </w:t>
      </w:r>
      <w:r>
        <w:rPr>
          <w:sz w:val="28"/>
        </w:rPr>
        <w:t>Лакофф Дж. Когнитивное моделирование // Язык и интеллект.</w:t>
      </w:r>
      <w:r>
        <w:rPr>
          <w:sz w:val="28"/>
          <w:lang w:val="uk-UA"/>
        </w:rPr>
        <w:t xml:space="preserve"> –</w:t>
      </w:r>
      <w:r>
        <w:rPr>
          <w:sz w:val="28"/>
        </w:rPr>
        <w:t xml:space="preserve"> М.: Прогресс, 1990.</w:t>
      </w:r>
      <w:r>
        <w:rPr>
          <w:sz w:val="28"/>
          <w:lang w:val="uk-UA"/>
        </w:rPr>
        <w:t xml:space="preserve"> –</w:t>
      </w:r>
      <w:r>
        <w:rPr>
          <w:sz w:val="28"/>
        </w:rPr>
        <w:t xml:space="preserve"> С. 143</w:t>
      </w:r>
      <w:r>
        <w:rPr>
          <w:sz w:val="28"/>
          <w:lang w:val="uk-UA"/>
        </w:rPr>
        <w:t>-</w:t>
      </w:r>
      <w:r>
        <w:rPr>
          <w:sz w:val="28"/>
        </w:rPr>
        <w:t>184.</w:t>
      </w:r>
    </w:p>
    <w:p w:rsidR="00C70C58" w:rsidRDefault="00C70C58" w:rsidP="00C70C58">
      <w:pPr>
        <w:autoSpaceDE w:val="0"/>
        <w:autoSpaceDN w:val="0"/>
        <w:adjustRightInd w:val="0"/>
        <w:spacing w:line="360" w:lineRule="auto"/>
        <w:ind w:firstLine="720"/>
        <w:jc w:val="both"/>
        <w:rPr>
          <w:color w:val="000000"/>
          <w:spacing w:val="-12"/>
          <w:sz w:val="28"/>
          <w:szCs w:val="28"/>
        </w:rPr>
      </w:pPr>
      <w:r>
        <w:rPr>
          <w:color w:val="000000"/>
          <w:spacing w:val="-14"/>
          <w:sz w:val="28"/>
          <w:szCs w:val="28"/>
          <w:lang w:val="uk-UA"/>
        </w:rPr>
        <w:t>11</w:t>
      </w:r>
      <w:r w:rsidRPr="00B970B7">
        <w:rPr>
          <w:color w:val="000000"/>
          <w:spacing w:val="-14"/>
          <w:sz w:val="28"/>
          <w:szCs w:val="28"/>
        </w:rPr>
        <w:t>8</w:t>
      </w:r>
      <w:r>
        <w:rPr>
          <w:color w:val="000000"/>
          <w:spacing w:val="-14"/>
          <w:sz w:val="28"/>
          <w:szCs w:val="28"/>
          <w:lang w:val="uk-UA"/>
        </w:rPr>
        <w:t xml:space="preserve">. </w:t>
      </w:r>
      <w:r>
        <w:rPr>
          <w:color w:val="000000"/>
          <w:spacing w:val="-14"/>
          <w:sz w:val="28"/>
          <w:szCs w:val="28"/>
        </w:rPr>
        <w:t>Лакофф Дж., Джонсон М. Метафоры, которыми мы живем.</w:t>
      </w:r>
      <w:r>
        <w:rPr>
          <w:color w:val="000000"/>
          <w:spacing w:val="-14"/>
          <w:sz w:val="28"/>
          <w:szCs w:val="28"/>
          <w:lang w:val="uk-UA"/>
        </w:rPr>
        <w:t xml:space="preserve"> –</w:t>
      </w:r>
      <w:r>
        <w:rPr>
          <w:color w:val="000000"/>
          <w:spacing w:val="-14"/>
          <w:sz w:val="28"/>
          <w:szCs w:val="28"/>
        </w:rPr>
        <w:t xml:space="preserve"> М.: Эдитор</w:t>
      </w:r>
      <w:r>
        <w:rPr>
          <w:color w:val="000000"/>
          <w:spacing w:val="-14"/>
          <w:sz w:val="28"/>
          <w:szCs w:val="28"/>
        </w:rPr>
        <w:t>и</w:t>
      </w:r>
      <w:r>
        <w:rPr>
          <w:color w:val="000000"/>
          <w:spacing w:val="-14"/>
          <w:sz w:val="28"/>
          <w:szCs w:val="28"/>
        </w:rPr>
        <w:t>ал УРСС, 2004.</w:t>
      </w:r>
      <w:r>
        <w:rPr>
          <w:color w:val="000000"/>
          <w:spacing w:val="-14"/>
          <w:sz w:val="28"/>
          <w:szCs w:val="28"/>
          <w:lang w:val="uk-UA"/>
        </w:rPr>
        <w:t xml:space="preserve"> –</w:t>
      </w:r>
      <w:r>
        <w:rPr>
          <w:color w:val="000000"/>
          <w:spacing w:val="-14"/>
          <w:sz w:val="28"/>
          <w:szCs w:val="28"/>
        </w:rPr>
        <w:t xml:space="preserve"> 256</w:t>
      </w:r>
      <w:r>
        <w:rPr>
          <w:color w:val="000000"/>
          <w:spacing w:val="-12"/>
          <w:sz w:val="28"/>
          <w:szCs w:val="28"/>
        </w:rPr>
        <w:t xml:space="preserve"> с.</w:t>
      </w:r>
    </w:p>
    <w:p w:rsidR="00C70C58" w:rsidRDefault="00C70C58" w:rsidP="00C70C58">
      <w:pPr>
        <w:autoSpaceDE w:val="0"/>
        <w:autoSpaceDN w:val="0"/>
        <w:adjustRightInd w:val="0"/>
        <w:spacing w:line="360" w:lineRule="auto"/>
        <w:ind w:firstLine="720"/>
        <w:jc w:val="both"/>
        <w:rPr>
          <w:spacing w:val="-8"/>
          <w:sz w:val="28"/>
          <w:szCs w:val="28"/>
        </w:rPr>
      </w:pPr>
      <w:r>
        <w:rPr>
          <w:color w:val="000000"/>
          <w:spacing w:val="-8"/>
          <w:sz w:val="28"/>
          <w:szCs w:val="28"/>
          <w:lang w:val="uk-UA"/>
        </w:rPr>
        <w:lastRenderedPageBreak/>
        <w:t>11</w:t>
      </w:r>
      <w:r w:rsidRPr="00B970B7">
        <w:rPr>
          <w:color w:val="000000"/>
          <w:spacing w:val="-8"/>
          <w:sz w:val="28"/>
          <w:szCs w:val="28"/>
        </w:rPr>
        <w:t>9</w:t>
      </w:r>
      <w:r>
        <w:rPr>
          <w:color w:val="000000"/>
          <w:spacing w:val="-8"/>
          <w:sz w:val="28"/>
          <w:szCs w:val="28"/>
          <w:lang w:val="uk-UA"/>
        </w:rPr>
        <w:t xml:space="preserve">. </w:t>
      </w:r>
      <w:r>
        <w:rPr>
          <w:color w:val="000000"/>
          <w:spacing w:val="-8"/>
          <w:sz w:val="28"/>
          <w:szCs w:val="28"/>
        </w:rPr>
        <w:t>Лангакер Р. Модель, основанная на языковом у потреблении // Вес</w:t>
      </w:r>
      <w:r>
        <w:rPr>
          <w:color w:val="000000"/>
          <w:spacing w:val="-8"/>
          <w:sz w:val="28"/>
          <w:szCs w:val="28"/>
        </w:rPr>
        <w:t>т</w:t>
      </w:r>
      <w:r>
        <w:rPr>
          <w:color w:val="000000"/>
          <w:spacing w:val="-8"/>
          <w:sz w:val="28"/>
          <w:szCs w:val="28"/>
        </w:rPr>
        <w:t>ник МГУ. Серия «Филология».</w:t>
      </w:r>
      <w:r>
        <w:rPr>
          <w:color w:val="000000"/>
          <w:spacing w:val="-8"/>
          <w:sz w:val="28"/>
          <w:szCs w:val="28"/>
          <w:lang w:val="uk-UA"/>
        </w:rPr>
        <w:t xml:space="preserve"> –</w:t>
      </w:r>
      <w:r>
        <w:rPr>
          <w:color w:val="000000"/>
          <w:spacing w:val="-8"/>
          <w:sz w:val="28"/>
          <w:szCs w:val="28"/>
        </w:rPr>
        <w:t xml:space="preserve"> 1997.</w:t>
      </w:r>
      <w:r>
        <w:rPr>
          <w:color w:val="000000"/>
          <w:spacing w:val="-8"/>
          <w:sz w:val="28"/>
          <w:szCs w:val="28"/>
          <w:lang w:val="uk-UA"/>
        </w:rPr>
        <w:t xml:space="preserve"> –</w:t>
      </w:r>
      <w:r>
        <w:rPr>
          <w:color w:val="000000"/>
          <w:spacing w:val="-8"/>
          <w:sz w:val="28"/>
          <w:szCs w:val="28"/>
        </w:rPr>
        <w:t xml:space="preserve"> № 4.</w:t>
      </w:r>
      <w:r>
        <w:rPr>
          <w:color w:val="000000"/>
          <w:spacing w:val="-8"/>
          <w:sz w:val="28"/>
          <w:szCs w:val="28"/>
          <w:lang w:val="uk-UA"/>
        </w:rPr>
        <w:t xml:space="preserve"> –</w:t>
      </w:r>
      <w:r>
        <w:rPr>
          <w:color w:val="000000"/>
          <w:spacing w:val="-8"/>
          <w:sz w:val="28"/>
          <w:szCs w:val="28"/>
        </w:rPr>
        <w:t xml:space="preserve"> С. 156</w:t>
      </w:r>
      <w:r>
        <w:rPr>
          <w:color w:val="000000"/>
          <w:spacing w:val="-8"/>
          <w:sz w:val="28"/>
          <w:szCs w:val="28"/>
          <w:lang w:val="uk-UA"/>
        </w:rPr>
        <w:t>-</w:t>
      </w:r>
      <w:r>
        <w:rPr>
          <w:color w:val="000000"/>
          <w:spacing w:val="-8"/>
          <w:sz w:val="28"/>
          <w:szCs w:val="28"/>
        </w:rPr>
        <w:t>174.</w:t>
      </w:r>
    </w:p>
    <w:p w:rsidR="00C70C58" w:rsidRDefault="00C70C58" w:rsidP="00C70C58">
      <w:pPr>
        <w:spacing w:line="360" w:lineRule="auto"/>
        <w:ind w:firstLine="720"/>
        <w:jc w:val="both"/>
        <w:rPr>
          <w:sz w:val="28"/>
        </w:rPr>
      </w:pPr>
      <w:r>
        <w:rPr>
          <w:sz w:val="28"/>
          <w:lang w:val="uk-UA"/>
        </w:rPr>
        <w:t>1</w:t>
      </w:r>
      <w:r w:rsidRPr="00B970B7">
        <w:rPr>
          <w:sz w:val="28"/>
        </w:rPr>
        <w:t>20</w:t>
      </w:r>
      <w:r>
        <w:rPr>
          <w:sz w:val="28"/>
          <w:lang w:val="uk-UA"/>
        </w:rPr>
        <w:t xml:space="preserve">. </w:t>
      </w:r>
      <w:r>
        <w:rPr>
          <w:sz w:val="28"/>
        </w:rPr>
        <w:t>Левицький А.Е. Функціональний статус комплексів вторинної пр</w:t>
      </w:r>
      <w:r>
        <w:rPr>
          <w:sz w:val="28"/>
        </w:rPr>
        <w:t>е</w:t>
      </w:r>
      <w:r>
        <w:rPr>
          <w:sz w:val="28"/>
        </w:rPr>
        <w:t>дикації сучасної англійської мови // Вісник Київського державного лінгвістичного університету: Дослідження молодих вчених. Серія «Філологія» / Відп. ред. І.В. Корунець.</w:t>
      </w:r>
      <w:r>
        <w:rPr>
          <w:sz w:val="28"/>
          <w:lang w:val="uk-UA"/>
        </w:rPr>
        <w:t xml:space="preserve"> –</w:t>
      </w:r>
      <w:r>
        <w:rPr>
          <w:sz w:val="28"/>
        </w:rPr>
        <w:t xml:space="preserve"> Вип. 2.</w:t>
      </w:r>
      <w:r>
        <w:rPr>
          <w:sz w:val="28"/>
          <w:lang w:val="uk-UA"/>
        </w:rPr>
        <w:t xml:space="preserve"> –</w:t>
      </w:r>
      <w:r>
        <w:rPr>
          <w:sz w:val="28"/>
        </w:rPr>
        <w:t xml:space="preserve"> Актуальні проблеми ви</w:t>
      </w:r>
      <w:r>
        <w:rPr>
          <w:sz w:val="28"/>
        </w:rPr>
        <w:t>в</w:t>
      </w:r>
      <w:r>
        <w:rPr>
          <w:sz w:val="28"/>
        </w:rPr>
        <w:t>чення мови, мовлення і пер</w:t>
      </w:r>
      <w:r>
        <w:rPr>
          <w:sz w:val="28"/>
        </w:rPr>
        <w:t>е</w:t>
      </w:r>
      <w:r>
        <w:rPr>
          <w:sz w:val="28"/>
        </w:rPr>
        <w:t>кладу.</w:t>
      </w:r>
      <w:r>
        <w:rPr>
          <w:sz w:val="28"/>
          <w:lang w:val="uk-UA"/>
        </w:rPr>
        <w:t xml:space="preserve"> – </w:t>
      </w:r>
      <w:r>
        <w:rPr>
          <w:sz w:val="28"/>
        </w:rPr>
        <w:t>К.: КДЛУ, 1997.</w:t>
      </w:r>
      <w:r>
        <w:rPr>
          <w:sz w:val="28"/>
          <w:lang w:val="uk-UA"/>
        </w:rPr>
        <w:t xml:space="preserve"> –</w:t>
      </w:r>
      <w:r>
        <w:rPr>
          <w:sz w:val="28"/>
        </w:rPr>
        <w:t xml:space="preserve"> С. 62</w:t>
      </w:r>
      <w:r>
        <w:rPr>
          <w:sz w:val="28"/>
          <w:lang w:val="uk-UA"/>
        </w:rPr>
        <w:t>-</w:t>
      </w:r>
      <w:r>
        <w:rPr>
          <w:sz w:val="28"/>
        </w:rPr>
        <w:t>67.</w:t>
      </w:r>
    </w:p>
    <w:p w:rsidR="00C70C58" w:rsidRDefault="00C70C58" w:rsidP="00C70C58">
      <w:pPr>
        <w:spacing w:line="360" w:lineRule="auto"/>
        <w:ind w:firstLine="720"/>
        <w:jc w:val="both"/>
        <w:rPr>
          <w:sz w:val="28"/>
        </w:rPr>
      </w:pPr>
      <w:r>
        <w:rPr>
          <w:sz w:val="28"/>
          <w:lang w:val="uk-UA"/>
        </w:rPr>
        <w:t>1</w:t>
      </w:r>
      <w:r w:rsidRPr="00B970B7">
        <w:rPr>
          <w:sz w:val="28"/>
        </w:rPr>
        <w:t>21</w:t>
      </w:r>
      <w:r>
        <w:rPr>
          <w:sz w:val="28"/>
          <w:lang w:val="uk-UA"/>
        </w:rPr>
        <w:t xml:space="preserve">. </w:t>
      </w:r>
      <w:r>
        <w:rPr>
          <w:sz w:val="28"/>
        </w:rPr>
        <w:t>Левицький А.Е. Явление функциональной переориентации язык</w:t>
      </w:r>
      <w:r>
        <w:rPr>
          <w:sz w:val="28"/>
        </w:rPr>
        <w:t>о</w:t>
      </w:r>
      <w:r>
        <w:rPr>
          <w:sz w:val="28"/>
        </w:rPr>
        <w:t>вых единиц (на примере новых слов и значений современного английского языка) // Вісник Київського лінгвістичного університету. Серія філологів.</w:t>
      </w:r>
      <w:r>
        <w:rPr>
          <w:sz w:val="28"/>
          <w:lang w:val="uk-UA"/>
        </w:rPr>
        <w:t xml:space="preserve"> –</w:t>
      </w:r>
      <w:r>
        <w:rPr>
          <w:sz w:val="28"/>
        </w:rPr>
        <w:t xml:space="preserve"> Київ.</w:t>
      </w:r>
      <w:r>
        <w:rPr>
          <w:sz w:val="28"/>
          <w:lang w:val="uk-UA"/>
        </w:rPr>
        <w:t xml:space="preserve"> –</w:t>
      </w:r>
      <w:r>
        <w:rPr>
          <w:sz w:val="28"/>
        </w:rPr>
        <w:t xml:space="preserve"> 1999.</w:t>
      </w:r>
      <w:r>
        <w:rPr>
          <w:sz w:val="28"/>
          <w:lang w:val="uk-UA"/>
        </w:rPr>
        <w:t xml:space="preserve"> – </w:t>
      </w:r>
      <w:r>
        <w:rPr>
          <w:sz w:val="28"/>
        </w:rPr>
        <w:t>Т. 2.</w:t>
      </w:r>
      <w:r>
        <w:rPr>
          <w:sz w:val="28"/>
          <w:lang w:val="uk-UA"/>
        </w:rPr>
        <w:t xml:space="preserve"> –</w:t>
      </w:r>
      <w:r>
        <w:rPr>
          <w:sz w:val="28"/>
        </w:rPr>
        <w:t xml:space="preserve"> № 1.</w:t>
      </w:r>
      <w:r>
        <w:rPr>
          <w:sz w:val="28"/>
          <w:lang w:val="uk-UA"/>
        </w:rPr>
        <w:t xml:space="preserve"> –</w:t>
      </w:r>
      <w:r>
        <w:rPr>
          <w:sz w:val="28"/>
        </w:rPr>
        <w:t xml:space="preserve"> С. 49.</w:t>
      </w:r>
    </w:p>
    <w:p w:rsidR="00C70C58" w:rsidRDefault="00C70C58" w:rsidP="00C70C58">
      <w:pPr>
        <w:spacing w:line="360" w:lineRule="auto"/>
        <w:ind w:firstLine="720"/>
        <w:jc w:val="both"/>
        <w:rPr>
          <w:sz w:val="28"/>
        </w:rPr>
      </w:pPr>
      <w:r>
        <w:rPr>
          <w:sz w:val="28"/>
          <w:lang w:val="uk-UA"/>
        </w:rPr>
        <w:t>1</w:t>
      </w:r>
      <w:r w:rsidRPr="00B970B7">
        <w:rPr>
          <w:sz w:val="28"/>
        </w:rPr>
        <w:t>22</w:t>
      </w:r>
      <w:r>
        <w:rPr>
          <w:sz w:val="28"/>
          <w:lang w:val="uk-UA"/>
        </w:rPr>
        <w:t xml:space="preserve">. </w:t>
      </w:r>
      <w:r>
        <w:rPr>
          <w:sz w:val="28"/>
        </w:rPr>
        <w:t>Левицький А.Е., Славова Л.Л. Порівняльно-типологічні особливості комунікативних невдач в англійській та російських мовах // Проблеми з</w:t>
      </w:r>
      <w:r>
        <w:rPr>
          <w:sz w:val="28"/>
        </w:rPr>
        <w:t>і</w:t>
      </w:r>
      <w:r>
        <w:rPr>
          <w:sz w:val="28"/>
        </w:rPr>
        <w:t>ставної семантики: Зб. наук. статей / Відп. ред. Кочерган М.П.</w:t>
      </w:r>
      <w:r>
        <w:rPr>
          <w:sz w:val="28"/>
          <w:lang w:val="uk-UA"/>
        </w:rPr>
        <w:t xml:space="preserve"> –</w:t>
      </w:r>
      <w:r>
        <w:rPr>
          <w:sz w:val="28"/>
        </w:rPr>
        <w:t xml:space="preserve"> Вип. 7.</w:t>
      </w:r>
      <w:r>
        <w:rPr>
          <w:sz w:val="28"/>
          <w:lang w:val="uk-UA"/>
        </w:rPr>
        <w:t xml:space="preserve"> –</w:t>
      </w:r>
      <w:r>
        <w:rPr>
          <w:sz w:val="28"/>
        </w:rPr>
        <w:t xml:space="preserve"> К.: Вид. центр КНЛУ, 2005.</w:t>
      </w:r>
      <w:r>
        <w:rPr>
          <w:sz w:val="28"/>
          <w:lang w:val="uk-UA"/>
        </w:rPr>
        <w:t xml:space="preserve"> –</w:t>
      </w:r>
      <w:r>
        <w:rPr>
          <w:sz w:val="28"/>
        </w:rPr>
        <w:t xml:space="preserve"> 436 с.</w:t>
      </w:r>
    </w:p>
    <w:p w:rsidR="00C70C58" w:rsidRDefault="00C70C58" w:rsidP="00C70C58">
      <w:pPr>
        <w:spacing w:line="360" w:lineRule="auto"/>
        <w:ind w:firstLine="720"/>
        <w:jc w:val="both"/>
        <w:rPr>
          <w:spacing w:val="-8"/>
          <w:sz w:val="28"/>
          <w:szCs w:val="28"/>
        </w:rPr>
      </w:pPr>
      <w:r>
        <w:rPr>
          <w:spacing w:val="-8"/>
          <w:sz w:val="28"/>
          <w:szCs w:val="28"/>
          <w:lang w:val="uk-UA"/>
        </w:rPr>
        <w:t>1</w:t>
      </w:r>
      <w:r w:rsidRPr="00B970B7">
        <w:rPr>
          <w:spacing w:val="-8"/>
          <w:sz w:val="28"/>
          <w:szCs w:val="28"/>
        </w:rPr>
        <w:t>23</w:t>
      </w:r>
      <w:r>
        <w:rPr>
          <w:spacing w:val="-8"/>
          <w:sz w:val="28"/>
          <w:szCs w:val="28"/>
          <w:lang w:val="uk-UA"/>
        </w:rPr>
        <w:t>.</w:t>
      </w:r>
      <w:r w:rsidRPr="00B970B7">
        <w:rPr>
          <w:spacing w:val="-8"/>
          <w:sz w:val="28"/>
          <w:szCs w:val="28"/>
        </w:rPr>
        <w:t xml:space="preserve"> </w:t>
      </w:r>
      <w:r>
        <w:rPr>
          <w:spacing w:val="-8"/>
          <w:sz w:val="28"/>
          <w:szCs w:val="28"/>
          <w:lang w:val="uk-UA"/>
        </w:rPr>
        <w:t xml:space="preserve"> </w:t>
      </w:r>
      <w:r>
        <w:rPr>
          <w:spacing w:val="-8"/>
          <w:sz w:val="28"/>
          <w:szCs w:val="28"/>
        </w:rPr>
        <w:t>Леонтьев А.А. Основы психолингвистики.</w:t>
      </w:r>
      <w:r>
        <w:rPr>
          <w:spacing w:val="-8"/>
          <w:sz w:val="28"/>
          <w:szCs w:val="28"/>
          <w:lang w:val="uk-UA"/>
        </w:rPr>
        <w:t xml:space="preserve"> –</w:t>
      </w:r>
      <w:r>
        <w:rPr>
          <w:spacing w:val="-8"/>
          <w:sz w:val="28"/>
          <w:szCs w:val="28"/>
        </w:rPr>
        <w:t xml:space="preserve"> М.: Смысл, 1997.</w:t>
      </w:r>
      <w:r>
        <w:rPr>
          <w:spacing w:val="-8"/>
          <w:sz w:val="28"/>
          <w:szCs w:val="28"/>
          <w:lang w:val="uk-UA"/>
        </w:rPr>
        <w:t xml:space="preserve"> –</w:t>
      </w:r>
      <w:r>
        <w:rPr>
          <w:spacing w:val="-8"/>
          <w:sz w:val="28"/>
          <w:szCs w:val="28"/>
        </w:rPr>
        <w:t xml:space="preserve"> 287 с.</w:t>
      </w:r>
    </w:p>
    <w:p w:rsidR="00C70C58" w:rsidRDefault="00C70C58" w:rsidP="00C70C58">
      <w:pPr>
        <w:pStyle w:val="afffffff0"/>
        <w:spacing w:line="360" w:lineRule="auto"/>
        <w:ind w:firstLine="720"/>
      </w:pPr>
      <w:r>
        <w:rPr>
          <w:lang w:val="uk-UA"/>
        </w:rPr>
        <w:t>1</w:t>
      </w:r>
      <w:r w:rsidRPr="00B970B7">
        <w:t>24</w:t>
      </w:r>
      <w:r>
        <w:rPr>
          <w:lang w:val="uk-UA"/>
        </w:rPr>
        <w:t xml:space="preserve">. </w:t>
      </w:r>
      <w:r>
        <w:t>Лингвистический энциклопедический словарь / Гл. ред. В.Н. Яру</w:t>
      </w:r>
      <w:r>
        <w:t>е</w:t>
      </w:r>
      <w:r>
        <w:t>ва.</w:t>
      </w:r>
      <w:r>
        <w:rPr>
          <w:lang w:val="uk-UA"/>
        </w:rPr>
        <w:t xml:space="preserve"> –</w:t>
      </w:r>
      <w:r>
        <w:t xml:space="preserve"> М.: Советская энциклопедия, 1990.</w:t>
      </w:r>
      <w:r>
        <w:rPr>
          <w:lang w:val="uk-UA"/>
        </w:rPr>
        <w:t xml:space="preserve"> –</w:t>
      </w:r>
      <w:r>
        <w:t xml:space="preserve"> 685 с.</w:t>
      </w:r>
    </w:p>
    <w:p w:rsidR="00C70C58" w:rsidRDefault="00C70C58" w:rsidP="00C70C58">
      <w:pPr>
        <w:autoSpaceDE w:val="0"/>
        <w:autoSpaceDN w:val="0"/>
        <w:adjustRightInd w:val="0"/>
        <w:spacing w:line="360" w:lineRule="auto"/>
        <w:ind w:firstLine="720"/>
        <w:jc w:val="both"/>
        <w:rPr>
          <w:sz w:val="28"/>
        </w:rPr>
      </w:pPr>
      <w:r>
        <w:rPr>
          <w:color w:val="000000"/>
          <w:sz w:val="28"/>
          <w:lang w:val="uk-UA"/>
        </w:rPr>
        <w:t>1</w:t>
      </w:r>
      <w:r w:rsidRPr="00B970B7">
        <w:rPr>
          <w:color w:val="000000"/>
          <w:sz w:val="28"/>
        </w:rPr>
        <w:t>25</w:t>
      </w:r>
      <w:r>
        <w:rPr>
          <w:color w:val="000000"/>
          <w:sz w:val="28"/>
          <w:lang w:val="uk-UA"/>
        </w:rPr>
        <w:t xml:space="preserve">. </w:t>
      </w:r>
      <w:r>
        <w:rPr>
          <w:color w:val="000000"/>
          <w:sz w:val="28"/>
        </w:rPr>
        <w:t>Лихачев Д.С. Концептосфера русского языка // Русская слове</w:t>
      </w:r>
      <w:r>
        <w:rPr>
          <w:color w:val="000000"/>
          <w:sz w:val="28"/>
        </w:rPr>
        <w:t>с</w:t>
      </w:r>
      <w:r>
        <w:rPr>
          <w:color w:val="000000"/>
          <w:sz w:val="28"/>
        </w:rPr>
        <w:t>ность. От теории словесности к структуре текста. Антология / Под ред. В.П. Нерозн</w:t>
      </w:r>
      <w:r>
        <w:rPr>
          <w:color w:val="000000"/>
          <w:sz w:val="28"/>
        </w:rPr>
        <w:t>а</w:t>
      </w:r>
      <w:r>
        <w:rPr>
          <w:color w:val="000000"/>
          <w:sz w:val="28"/>
        </w:rPr>
        <w:t>ка.</w:t>
      </w:r>
      <w:r>
        <w:rPr>
          <w:color w:val="000000"/>
          <w:sz w:val="28"/>
          <w:lang w:val="uk-UA"/>
        </w:rPr>
        <w:t xml:space="preserve"> –</w:t>
      </w:r>
      <w:r>
        <w:rPr>
          <w:color w:val="000000"/>
          <w:sz w:val="28"/>
        </w:rPr>
        <w:t xml:space="preserve"> М.: Языки русской культуры, 1997.</w:t>
      </w:r>
      <w:r>
        <w:rPr>
          <w:color w:val="000000"/>
          <w:sz w:val="28"/>
          <w:lang w:val="uk-UA"/>
        </w:rPr>
        <w:t xml:space="preserve"> –</w:t>
      </w:r>
      <w:r>
        <w:rPr>
          <w:color w:val="000000"/>
          <w:sz w:val="28"/>
        </w:rPr>
        <w:t xml:space="preserve"> С. 280</w:t>
      </w:r>
      <w:r>
        <w:rPr>
          <w:color w:val="000000"/>
          <w:sz w:val="28"/>
          <w:lang w:val="uk-UA"/>
        </w:rPr>
        <w:t>-</w:t>
      </w:r>
      <w:r>
        <w:rPr>
          <w:color w:val="000000"/>
          <w:sz w:val="28"/>
        </w:rPr>
        <w:t>287.</w:t>
      </w:r>
    </w:p>
    <w:p w:rsidR="00C70C58" w:rsidRDefault="00C70C58" w:rsidP="00C70C58">
      <w:pPr>
        <w:spacing w:line="360" w:lineRule="auto"/>
        <w:ind w:firstLine="720"/>
        <w:jc w:val="both"/>
        <w:rPr>
          <w:sz w:val="28"/>
        </w:rPr>
      </w:pPr>
      <w:r>
        <w:rPr>
          <w:sz w:val="28"/>
          <w:lang w:val="uk-UA"/>
        </w:rPr>
        <w:t>1</w:t>
      </w:r>
      <w:r w:rsidRPr="00B970B7">
        <w:rPr>
          <w:sz w:val="28"/>
        </w:rPr>
        <w:t>26</w:t>
      </w:r>
      <w:r>
        <w:rPr>
          <w:sz w:val="28"/>
          <w:lang w:val="uk-UA"/>
        </w:rPr>
        <w:t xml:space="preserve">. </w:t>
      </w:r>
      <w:r>
        <w:rPr>
          <w:sz w:val="28"/>
        </w:rPr>
        <w:t>Логический анализ языка: Культурные концепты.</w:t>
      </w:r>
      <w:r>
        <w:rPr>
          <w:sz w:val="28"/>
          <w:lang w:val="uk-UA"/>
        </w:rPr>
        <w:t xml:space="preserve"> –</w:t>
      </w:r>
      <w:r>
        <w:rPr>
          <w:sz w:val="28"/>
        </w:rPr>
        <w:t xml:space="preserve"> М.: Языки ру</w:t>
      </w:r>
      <w:r>
        <w:rPr>
          <w:sz w:val="28"/>
        </w:rPr>
        <w:t>с</w:t>
      </w:r>
      <w:r>
        <w:rPr>
          <w:sz w:val="28"/>
        </w:rPr>
        <w:t>ской культуры, 1991.</w:t>
      </w:r>
      <w:r>
        <w:rPr>
          <w:sz w:val="28"/>
          <w:lang w:val="uk-UA"/>
        </w:rPr>
        <w:t xml:space="preserve"> –</w:t>
      </w:r>
      <w:r>
        <w:rPr>
          <w:sz w:val="28"/>
        </w:rPr>
        <w:t xml:space="preserve"> 166 с.</w:t>
      </w:r>
    </w:p>
    <w:p w:rsidR="00C70C58" w:rsidRPr="004E6E6C" w:rsidRDefault="00C70C58" w:rsidP="00C70C58">
      <w:pPr>
        <w:pStyle w:val="afffffff7"/>
        <w:tabs>
          <w:tab w:val="left" w:pos="1134"/>
          <w:tab w:val="left" w:pos="1276"/>
        </w:tabs>
        <w:jc w:val="both"/>
        <w:rPr>
          <w:spacing w:val="4"/>
          <w:szCs w:val="28"/>
        </w:rPr>
      </w:pPr>
      <w:r>
        <w:rPr>
          <w:lang w:val="uk-UA"/>
        </w:rPr>
        <w:t>12</w:t>
      </w:r>
      <w:r w:rsidRPr="00B970B7">
        <w:t>7</w:t>
      </w:r>
      <w:r>
        <w:rPr>
          <w:lang w:val="uk-UA"/>
        </w:rPr>
        <w:t xml:space="preserve">. </w:t>
      </w:r>
      <w:r>
        <w:t xml:space="preserve">Лотман Ю.М., Успенский Б.А. Миф — имя — культура // Труды </w:t>
      </w:r>
      <w:r w:rsidRPr="004E6E6C">
        <w:rPr>
          <w:spacing w:val="4"/>
          <w:szCs w:val="28"/>
        </w:rPr>
        <w:t>по знаковым си</w:t>
      </w:r>
      <w:r w:rsidRPr="004E6E6C">
        <w:rPr>
          <w:spacing w:val="4"/>
          <w:szCs w:val="28"/>
        </w:rPr>
        <w:t>с</w:t>
      </w:r>
      <w:r w:rsidRPr="004E6E6C">
        <w:rPr>
          <w:spacing w:val="4"/>
          <w:szCs w:val="28"/>
        </w:rPr>
        <w:t>темам: Учён. зап. Тартуского гос. ун-та.</w:t>
      </w:r>
      <w:r w:rsidRPr="004E6E6C">
        <w:rPr>
          <w:spacing w:val="4"/>
          <w:szCs w:val="28"/>
          <w:lang w:val="uk-UA"/>
        </w:rPr>
        <w:t xml:space="preserve"> –</w:t>
      </w:r>
      <w:r w:rsidRPr="004E6E6C">
        <w:rPr>
          <w:spacing w:val="4"/>
          <w:szCs w:val="28"/>
        </w:rPr>
        <w:t xml:space="preserve"> 1973.</w:t>
      </w:r>
      <w:r w:rsidRPr="004E6E6C">
        <w:rPr>
          <w:spacing w:val="4"/>
          <w:szCs w:val="28"/>
          <w:lang w:val="uk-UA"/>
        </w:rPr>
        <w:t xml:space="preserve"> –</w:t>
      </w:r>
      <w:r w:rsidRPr="004E6E6C">
        <w:rPr>
          <w:spacing w:val="4"/>
          <w:szCs w:val="28"/>
        </w:rPr>
        <w:t xml:space="preserve"> Вып. 308.</w:t>
      </w:r>
      <w:r w:rsidRPr="004E6E6C">
        <w:rPr>
          <w:spacing w:val="4"/>
          <w:szCs w:val="28"/>
          <w:lang w:val="uk-UA"/>
        </w:rPr>
        <w:t xml:space="preserve"> –</w:t>
      </w:r>
      <w:r w:rsidRPr="004E6E6C">
        <w:rPr>
          <w:spacing w:val="4"/>
          <w:szCs w:val="28"/>
        </w:rPr>
        <w:t xml:space="preserve"> Т.VI.</w:t>
      </w:r>
      <w:r w:rsidRPr="004E6E6C">
        <w:rPr>
          <w:spacing w:val="4"/>
          <w:szCs w:val="28"/>
          <w:lang w:val="uk-UA"/>
        </w:rPr>
        <w:t xml:space="preserve"> –</w:t>
      </w:r>
      <w:r w:rsidRPr="004E6E6C">
        <w:rPr>
          <w:spacing w:val="4"/>
          <w:szCs w:val="28"/>
        </w:rPr>
        <w:t xml:space="preserve"> С. 282</w:t>
      </w:r>
      <w:r w:rsidRPr="004E6E6C">
        <w:rPr>
          <w:spacing w:val="4"/>
          <w:szCs w:val="28"/>
          <w:lang w:val="uk-UA"/>
        </w:rPr>
        <w:t>-</w:t>
      </w:r>
      <w:r w:rsidRPr="004E6E6C">
        <w:rPr>
          <w:spacing w:val="4"/>
          <w:szCs w:val="28"/>
        </w:rPr>
        <w:t>306.</w:t>
      </w:r>
    </w:p>
    <w:p w:rsidR="00C70C58" w:rsidRDefault="00C70C58" w:rsidP="00C70C58">
      <w:pPr>
        <w:spacing w:line="360" w:lineRule="auto"/>
        <w:ind w:right="14" w:firstLine="720"/>
        <w:jc w:val="both"/>
        <w:rPr>
          <w:color w:val="000000"/>
          <w:sz w:val="28"/>
          <w:szCs w:val="13"/>
        </w:rPr>
      </w:pPr>
      <w:r>
        <w:rPr>
          <w:color w:val="000000"/>
          <w:sz w:val="28"/>
          <w:szCs w:val="13"/>
          <w:lang w:val="uk-UA"/>
        </w:rPr>
        <w:t>12</w:t>
      </w:r>
      <w:r w:rsidRPr="00B970B7">
        <w:rPr>
          <w:color w:val="000000"/>
          <w:sz w:val="28"/>
          <w:szCs w:val="13"/>
        </w:rPr>
        <w:t>8</w:t>
      </w:r>
      <w:r>
        <w:rPr>
          <w:color w:val="000000"/>
          <w:sz w:val="28"/>
          <w:szCs w:val="13"/>
          <w:lang w:val="uk-UA"/>
        </w:rPr>
        <w:t xml:space="preserve">. </w:t>
      </w:r>
      <w:r>
        <w:rPr>
          <w:color w:val="000000"/>
          <w:sz w:val="28"/>
          <w:szCs w:val="13"/>
        </w:rPr>
        <w:t>Ляшенко Н.С.</w:t>
      </w:r>
      <w:r>
        <w:rPr>
          <w:iCs/>
          <w:color w:val="000000"/>
          <w:sz w:val="28"/>
          <w:szCs w:val="13"/>
        </w:rPr>
        <w:t xml:space="preserve"> </w:t>
      </w:r>
      <w:r>
        <w:rPr>
          <w:color w:val="000000"/>
          <w:sz w:val="28"/>
          <w:szCs w:val="13"/>
        </w:rPr>
        <w:t>Внутренняя форма фразеологических единиц: онтолог</w:t>
      </w:r>
      <w:r>
        <w:rPr>
          <w:color w:val="000000"/>
          <w:sz w:val="28"/>
          <w:szCs w:val="13"/>
        </w:rPr>
        <w:t>и</w:t>
      </w:r>
      <w:r>
        <w:rPr>
          <w:color w:val="000000"/>
          <w:sz w:val="28"/>
          <w:szCs w:val="13"/>
        </w:rPr>
        <w:t>ческий и культурологический аспект: Дис. ...канд. филол. наук: 10.02.02</w:t>
      </w:r>
      <w:r>
        <w:rPr>
          <w:color w:val="000000"/>
          <w:sz w:val="28"/>
          <w:szCs w:val="13"/>
          <w:lang w:val="uk-UA"/>
        </w:rPr>
        <w:t>. –</w:t>
      </w:r>
      <w:r>
        <w:rPr>
          <w:color w:val="000000"/>
          <w:sz w:val="28"/>
          <w:szCs w:val="13"/>
        </w:rPr>
        <w:t xml:space="preserve"> К., 1997.</w:t>
      </w:r>
      <w:r>
        <w:rPr>
          <w:color w:val="000000"/>
          <w:sz w:val="28"/>
          <w:szCs w:val="13"/>
          <w:lang w:val="uk-UA"/>
        </w:rPr>
        <w:t xml:space="preserve"> –</w:t>
      </w:r>
      <w:r>
        <w:rPr>
          <w:color w:val="000000"/>
          <w:sz w:val="28"/>
          <w:szCs w:val="13"/>
        </w:rPr>
        <w:t xml:space="preserve"> 227 с.</w:t>
      </w:r>
    </w:p>
    <w:p w:rsidR="00C70C58" w:rsidRDefault="00C70C58" w:rsidP="00C70C58">
      <w:pPr>
        <w:shd w:val="clear" w:color="auto" w:fill="FFFFFF"/>
        <w:spacing w:line="360" w:lineRule="auto"/>
        <w:ind w:right="14" w:firstLine="720"/>
        <w:jc w:val="both"/>
        <w:rPr>
          <w:sz w:val="28"/>
          <w:szCs w:val="28"/>
        </w:rPr>
      </w:pPr>
      <w:r>
        <w:rPr>
          <w:color w:val="000000"/>
          <w:sz w:val="28"/>
          <w:szCs w:val="28"/>
          <w:lang w:val="uk-UA"/>
        </w:rPr>
        <w:t>12</w:t>
      </w:r>
      <w:r w:rsidRPr="00B970B7">
        <w:rPr>
          <w:color w:val="000000"/>
          <w:sz w:val="28"/>
          <w:szCs w:val="28"/>
        </w:rPr>
        <w:t>9</w:t>
      </w:r>
      <w:r>
        <w:rPr>
          <w:color w:val="000000"/>
          <w:sz w:val="28"/>
          <w:szCs w:val="28"/>
          <w:lang w:val="uk-UA"/>
        </w:rPr>
        <w:t xml:space="preserve">. Маслова В.А. </w:t>
      </w:r>
      <w:r>
        <w:rPr>
          <w:color w:val="000000"/>
          <w:sz w:val="28"/>
          <w:szCs w:val="28"/>
        </w:rPr>
        <w:t xml:space="preserve">Лингвокультурология. – М.: </w:t>
      </w:r>
      <w:r>
        <w:rPr>
          <w:color w:val="000000"/>
          <w:sz w:val="28"/>
          <w:szCs w:val="28"/>
          <w:lang w:val="en-US"/>
        </w:rPr>
        <w:t>Academia</w:t>
      </w:r>
      <w:r>
        <w:rPr>
          <w:color w:val="000000"/>
          <w:sz w:val="28"/>
          <w:szCs w:val="28"/>
        </w:rPr>
        <w:t>, 2001. – 204 с.</w:t>
      </w:r>
    </w:p>
    <w:p w:rsidR="00C70C58" w:rsidRDefault="00C70C58" w:rsidP="00C70C58">
      <w:pPr>
        <w:autoSpaceDE w:val="0"/>
        <w:autoSpaceDN w:val="0"/>
        <w:adjustRightInd w:val="0"/>
        <w:spacing w:line="360" w:lineRule="auto"/>
        <w:ind w:firstLine="720"/>
        <w:jc w:val="both"/>
        <w:rPr>
          <w:sz w:val="28"/>
          <w:szCs w:val="28"/>
        </w:rPr>
      </w:pPr>
      <w:r>
        <w:rPr>
          <w:sz w:val="28"/>
          <w:szCs w:val="28"/>
          <w:lang w:val="uk-UA"/>
        </w:rPr>
        <w:lastRenderedPageBreak/>
        <w:t>1</w:t>
      </w:r>
      <w:r w:rsidRPr="00B970B7">
        <w:rPr>
          <w:sz w:val="28"/>
          <w:szCs w:val="28"/>
        </w:rPr>
        <w:t>30</w:t>
      </w:r>
      <w:r>
        <w:rPr>
          <w:sz w:val="28"/>
          <w:szCs w:val="28"/>
          <w:lang w:val="uk-UA"/>
        </w:rPr>
        <w:t xml:space="preserve">. </w:t>
      </w:r>
      <w:r>
        <w:rPr>
          <w:sz w:val="28"/>
          <w:szCs w:val="28"/>
        </w:rPr>
        <w:t>Мацук А.П. Семантические поля со значением интерпретации оце</w:t>
      </w:r>
      <w:r>
        <w:rPr>
          <w:sz w:val="28"/>
          <w:szCs w:val="28"/>
        </w:rPr>
        <w:t>н</w:t>
      </w:r>
      <w:r>
        <w:rPr>
          <w:sz w:val="28"/>
          <w:szCs w:val="28"/>
        </w:rPr>
        <w:t>ки // Семант</w:t>
      </w:r>
      <w:r>
        <w:rPr>
          <w:sz w:val="28"/>
          <w:szCs w:val="28"/>
        </w:rPr>
        <w:t>и</w:t>
      </w:r>
      <w:r>
        <w:rPr>
          <w:sz w:val="28"/>
          <w:szCs w:val="28"/>
        </w:rPr>
        <w:t>ка, прагматика, текст: Сб. науч. трудов МГПИИЯ им. М.Тореза.</w:t>
      </w:r>
      <w:r>
        <w:rPr>
          <w:sz w:val="28"/>
          <w:szCs w:val="28"/>
          <w:lang w:val="uk-UA"/>
        </w:rPr>
        <w:t xml:space="preserve"> –</w:t>
      </w:r>
      <w:r>
        <w:rPr>
          <w:sz w:val="28"/>
          <w:szCs w:val="28"/>
        </w:rPr>
        <w:t xml:space="preserve"> Вып. 290.</w:t>
      </w:r>
      <w:r>
        <w:rPr>
          <w:sz w:val="28"/>
          <w:szCs w:val="28"/>
          <w:lang w:val="uk-UA"/>
        </w:rPr>
        <w:t xml:space="preserve"> –</w:t>
      </w:r>
      <w:r>
        <w:rPr>
          <w:sz w:val="28"/>
          <w:szCs w:val="28"/>
        </w:rPr>
        <w:t xml:space="preserve"> М., 1987.</w:t>
      </w:r>
      <w:r>
        <w:rPr>
          <w:sz w:val="28"/>
          <w:szCs w:val="28"/>
          <w:lang w:val="uk-UA"/>
        </w:rPr>
        <w:t xml:space="preserve"> –</w:t>
      </w:r>
      <w:r>
        <w:rPr>
          <w:sz w:val="28"/>
          <w:szCs w:val="28"/>
        </w:rPr>
        <w:t xml:space="preserve"> С. 69</w:t>
      </w:r>
      <w:r>
        <w:rPr>
          <w:sz w:val="28"/>
          <w:szCs w:val="28"/>
          <w:lang w:val="uk-UA"/>
        </w:rPr>
        <w:t>-</w:t>
      </w:r>
      <w:r>
        <w:rPr>
          <w:sz w:val="28"/>
          <w:szCs w:val="28"/>
        </w:rPr>
        <w:t>80.</w:t>
      </w:r>
    </w:p>
    <w:p w:rsidR="00C70C58" w:rsidRDefault="00C70C58" w:rsidP="00C70C58">
      <w:pPr>
        <w:autoSpaceDE w:val="0"/>
        <w:autoSpaceDN w:val="0"/>
        <w:adjustRightInd w:val="0"/>
        <w:spacing w:line="360" w:lineRule="auto"/>
        <w:ind w:firstLine="720"/>
        <w:jc w:val="both"/>
        <w:rPr>
          <w:sz w:val="28"/>
          <w:szCs w:val="28"/>
        </w:rPr>
      </w:pPr>
      <w:r>
        <w:rPr>
          <w:sz w:val="28"/>
          <w:szCs w:val="28"/>
          <w:lang w:val="uk-UA"/>
        </w:rPr>
        <w:t>1</w:t>
      </w:r>
      <w:r w:rsidRPr="00B970B7">
        <w:rPr>
          <w:sz w:val="28"/>
          <w:szCs w:val="28"/>
        </w:rPr>
        <w:t>31</w:t>
      </w:r>
      <w:r>
        <w:rPr>
          <w:sz w:val="28"/>
          <w:szCs w:val="28"/>
          <w:lang w:val="uk-UA"/>
        </w:rPr>
        <w:t xml:space="preserve">. </w:t>
      </w:r>
      <w:r>
        <w:rPr>
          <w:sz w:val="28"/>
          <w:szCs w:val="28"/>
        </w:rPr>
        <w:t>Мельникова А.А. Язык и национальный характер. Взаимосвязь структ</w:t>
      </w:r>
      <w:r>
        <w:rPr>
          <w:sz w:val="28"/>
          <w:szCs w:val="28"/>
        </w:rPr>
        <w:t>у</w:t>
      </w:r>
      <w:r>
        <w:rPr>
          <w:sz w:val="28"/>
          <w:szCs w:val="28"/>
        </w:rPr>
        <w:t>ры языка и ментальности.</w:t>
      </w:r>
      <w:r>
        <w:rPr>
          <w:sz w:val="28"/>
          <w:szCs w:val="28"/>
          <w:lang w:val="uk-UA"/>
        </w:rPr>
        <w:t xml:space="preserve"> –</w:t>
      </w:r>
      <w:r>
        <w:rPr>
          <w:sz w:val="28"/>
          <w:szCs w:val="28"/>
        </w:rPr>
        <w:t xml:space="preserve"> СПб: Речь, 2003.</w:t>
      </w:r>
      <w:r>
        <w:rPr>
          <w:sz w:val="28"/>
          <w:szCs w:val="28"/>
          <w:lang w:val="uk-UA"/>
        </w:rPr>
        <w:t xml:space="preserve"> –</w:t>
      </w:r>
      <w:r>
        <w:rPr>
          <w:sz w:val="28"/>
          <w:szCs w:val="28"/>
        </w:rPr>
        <w:t xml:space="preserve"> 320 с.</w:t>
      </w:r>
    </w:p>
    <w:p w:rsidR="00C70C58" w:rsidRDefault="00C70C58" w:rsidP="00C70C58">
      <w:pPr>
        <w:autoSpaceDE w:val="0"/>
        <w:autoSpaceDN w:val="0"/>
        <w:adjustRightInd w:val="0"/>
        <w:spacing w:line="360" w:lineRule="auto"/>
        <w:ind w:firstLine="720"/>
        <w:jc w:val="both"/>
        <w:rPr>
          <w:spacing w:val="-4"/>
          <w:sz w:val="28"/>
          <w:szCs w:val="28"/>
        </w:rPr>
      </w:pPr>
      <w:r>
        <w:rPr>
          <w:spacing w:val="-4"/>
          <w:sz w:val="28"/>
          <w:szCs w:val="28"/>
          <w:lang w:val="uk-UA"/>
        </w:rPr>
        <w:t>1</w:t>
      </w:r>
      <w:r w:rsidRPr="00B970B7">
        <w:rPr>
          <w:spacing w:val="-4"/>
          <w:sz w:val="28"/>
          <w:szCs w:val="28"/>
        </w:rPr>
        <w:t>32</w:t>
      </w:r>
      <w:r>
        <w:rPr>
          <w:spacing w:val="-4"/>
          <w:sz w:val="28"/>
          <w:szCs w:val="28"/>
          <w:lang w:val="uk-UA"/>
        </w:rPr>
        <w:t xml:space="preserve">. </w:t>
      </w:r>
      <w:r>
        <w:rPr>
          <w:spacing w:val="-4"/>
          <w:sz w:val="28"/>
          <w:szCs w:val="28"/>
        </w:rPr>
        <w:t>Мешков О.Д. Английские существительные с суффиксом -er и их ру</w:t>
      </w:r>
      <w:r>
        <w:rPr>
          <w:spacing w:val="-4"/>
          <w:sz w:val="28"/>
          <w:szCs w:val="28"/>
        </w:rPr>
        <w:t>с</w:t>
      </w:r>
      <w:r>
        <w:rPr>
          <w:spacing w:val="-4"/>
          <w:sz w:val="28"/>
          <w:szCs w:val="28"/>
        </w:rPr>
        <w:t>ские эквиваленты // Преподавание иностранных языков и его лингвистические осн</w:t>
      </w:r>
      <w:r>
        <w:rPr>
          <w:spacing w:val="-4"/>
          <w:sz w:val="28"/>
          <w:szCs w:val="28"/>
        </w:rPr>
        <w:t>о</w:t>
      </w:r>
      <w:r>
        <w:rPr>
          <w:spacing w:val="-4"/>
          <w:sz w:val="28"/>
          <w:szCs w:val="28"/>
        </w:rPr>
        <w:t>вы.</w:t>
      </w:r>
      <w:r>
        <w:rPr>
          <w:spacing w:val="-4"/>
          <w:sz w:val="28"/>
          <w:szCs w:val="28"/>
          <w:lang w:val="uk-UA"/>
        </w:rPr>
        <w:t xml:space="preserve"> –</w:t>
      </w:r>
      <w:r>
        <w:rPr>
          <w:spacing w:val="-4"/>
          <w:sz w:val="28"/>
          <w:szCs w:val="28"/>
        </w:rPr>
        <w:t xml:space="preserve"> М.: Мо</w:t>
      </w:r>
      <w:r>
        <w:rPr>
          <w:spacing w:val="-4"/>
          <w:sz w:val="28"/>
          <w:szCs w:val="28"/>
        </w:rPr>
        <w:t>с</w:t>
      </w:r>
      <w:r>
        <w:rPr>
          <w:spacing w:val="-4"/>
          <w:sz w:val="28"/>
          <w:szCs w:val="28"/>
        </w:rPr>
        <w:t>ковок. гос. пед. ин-т ин. яз им. М.Тореза, 1972.</w:t>
      </w:r>
      <w:r>
        <w:rPr>
          <w:spacing w:val="-4"/>
          <w:sz w:val="28"/>
          <w:szCs w:val="28"/>
          <w:lang w:val="uk-UA"/>
        </w:rPr>
        <w:t xml:space="preserve"> –</w:t>
      </w:r>
      <w:r>
        <w:rPr>
          <w:spacing w:val="-4"/>
          <w:sz w:val="28"/>
          <w:szCs w:val="28"/>
        </w:rPr>
        <w:t xml:space="preserve"> С. 34</w:t>
      </w:r>
      <w:r>
        <w:rPr>
          <w:spacing w:val="-4"/>
          <w:sz w:val="28"/>
          <w:szCs w:val="28"/>
          <w:lang w:val="uk-UA"/>
        </w:rPr>
        <w:t>-</w:t>
      </w:r>
      <w:r>
        <w:rPr>
          <w:spacing w:val="-4"/>
          <w:sz w:val="28"/>
          <w:szCs w:val="28"/>
        </w:rPr>
        <w:t>42.</w:t>
      </w:r>
    </w:p>
    <w:p w:rsidR="00C70C58" w:rsidRPr="00185A1C" w:rsidRDefault="00C70C58" w:rsidP="00C70C58">
      <w:pPr>
        <w:autoSpaceDE w:val="0"/>
        <w:autoSpaceDN w:val="0"/>
        <w:adjustRightInd w:val="0"/>
        <w:spacing w:line="360" w:lineRule="auto"/>
        <w:ind w:firstLine="720"/>
        <w:jc w:val="both"/>
        <w:rPr>
          <w:spacing w:val="-2"/>
          <w:sz w:val="28"/>
          <w:szCs w:val="28"/>
        </w:rPr>
      </w:pPr>
      <w:r w:rsidRPr="00185A1C">
        <w:rPr>
          <w:spacing w:val="-2"/>
          <w:sz w:val="28"/>
          <w:szCs w:val="28"/>
          <w:lang w:val="uk-UA"/>
        </w:rPr>
        <w:t>1</w:t>
      </w:r>
      <w:r w:rsidRPr="00185A1C">
        <w:rPr>
          <w:spacing w:val="-2"/>
          <w:sz w:val="28"/>
          <w:szCs w:val="28"/>
        </w:rPr>
        <w:t>33</w:t>
      </w:r>
      <w:r w:rsidRPr="00185A1C">
        <w:rPr>
          <w:spacing w:val="-2"/>
          <w:sz w:val="28"/>
          <w:szCs w:val="28"/>
          <w:lang w:val="uk-UA"/>
        </w:rPr>
        <w:t xml:space="preserve">. </w:t>
      </w:r>
      <w:r w:rsidRPr="00185A1C">
        <w:rPr>
          <w:spacing w:val="-2"/>
          <w:sz w:val="28"/>
          <w:szCs w:val="28"/>
        </w:rPr>
        <w:t>Мешков О.Д. Словообразование современного английского яз</w:t>
      </w:r>
      <w:r w:rsidRPr="00185A1C">
        <w:rPr>
          <w:spacing w:val="-2"/>
          <w:sz w:val="28"/>
          <w:szCs w:val="28"/>
        </w:rPr>
        <w:t>ы</w:t>
      </w:r>
      <w:r w:rsidRPr="00185A1C">
        <w:rPr>
          <w:spacing w:val="-2"/>
          <w:sz w:val="28"/>
          <w:szCs w:val="28"/>
        </w:rPr>
        <w:t>ка.</w:t>
      </w:r>
      <w:r w:rsidRPr="00185A1C">
        <w:rPr>
          <w:spacing w:val="-2"/>
          <w:sz w:val="28"/>
          <w:szCs w:val="28"/>
          <w:lang w:val="uk-UA"/>
        </w:rPr>
        <w:t xml:space="preserve"> –</w:t>
      </w:r>
      <w:r w:rsidRPr="00185A1C">
        <w:rPr>
          <w:spacing w:val="-2"/>
          <w:sz w:val="28"/>
          <w:szCs w:val="28"/>
        </w:rPr>
        <w:t xml:space="preserve"> М.: Наука, 1976.</w:t>
      </w:r>
      <w:r w:rsidRPr="00185A1C">
        <w:rPr>
          <w:spacing w:val="-2"/>
          <w:sz w:val="28"/>
          <w:szCs w:val="28"/>
          <w:lang w:val="uk-UA"/>
        </w:rPr>
        <w:t xml:space="preserve"> –</w:t>
      </w:r>
      <w:r w:rsidRPr="00185A1C">
        <w:rPr>
          <w:spacing w:val="-2"/>
          <w:sz w:val="28"/>
          <w:szCs w:val="28"/>
        </w:rPr>
        <w:t xml:space="preserve"> 178 с.</w:t>
      </w:r>
    </w:p>
    <w:p w:rsidR="00C70C58" w:rsidRDefault="00C70C58" w:rsidP="00C70C58">
      <w:pPr>
        <w:pStyle w:val="33"/>
        <w:spacing w:line="360" w:lineRule="auto"/>
        <w:ind w:firstLine="720"/>
      </w:pPr>
      <w:r>
        <w:rPr>
          <w:lang w:val="uk-UA"/>
        </w:rPr>
        <w:t>1</w:t>
      </w:r>
      <w:r w:rsidRPr="002C1C38">
        <w:t>34</w:t>
      </w:r>
      <w:r>
        <w:rPr>
          <w:lang w:val="uk-UA"/>
        </w:rPr>
        <w:t xml:space="preserve">. </w:t>
      </w:r>
      <w:r>
        <w:t>Мешков О.Д. Семантические аспекты словосложения английского яз</w:t>
      </w:r>
      <w:r>
        <w:t>ы</w:t>
      </w:r>
      <w:r>
        <w:t>ка.</w:t>
      </w:r>
      <w:r>
        <w:rPr>
          <w:lang w:val="uk-UA"/>
        </w:rPr>
        <w:t xml:space="preserve"> –</w:t>
      </w:r>
      <w:r>
        <w:t xml:space="preserve"> М.: Наука, 1986.</w:t>
      </w:r>
      <w:r>
        <w:rPr>
          <w:lang w:val="uk-UA"/>
        </w:rPr>
        <w:t xml:space="preserve"> –</w:t>
      </w:r>
      <w:r>
        <w:t xml:space="preserve"> 216 с.</w:t>
      </w:r>
    </w:p>
    <w:p w:rsidR="00C70C58" w:rsidRDefault="00C70C58" w:rsidP="00C70C58">
      <w:pPr>
        <w:spacing w:line="360" w:lineRule="auto"/>
        <w:ind w:firstLine="720"/>
        <w:jc w:val="both"/>
        <w:rPr>
          <w:color w:val="000000"/>
          <w:sz w:val="28"/>
          <w:szCs w:val="13"/>
        </w:rPr>
      </w:pPr>
      <w:r>
        <w:rPr>
          <w:color w:val="000000"/>
          <w:sz w:val="28"/>
          <w:szCs w:val="13"/>
          <w:lang w:val="uk-UA"/>
        </w:rPr>
        <w:t>1</w:t>
      </w:r>
      <w:r w:rsidRPr="002C1C38">
        <w:rPr>
          <w:color w:val="000000"/>
          <w:sz w:val="28"/>
          <w:szCs w:val="13"/>
        </w:rPr>
        <w:t>35</w:t>
      </w:r>
      <w:r>
        <w:rPr>
          <w:color w:val="000000"/>
          <w:sz w:val="28"/>
          <w:szCs w:val="13"/>
          <w:lang w:val="uk-UA"/>
        </w:rPr>
        <w:t xml:space="preserve">. </w:t>
      </w:r>
      <w:r>
        <w:rPr>
          <w:color w:val="000000"/>
          <w:sz w:val="28"/>
          <w:szCs w:val="13"/>
        </w:rPr>
        <w:t>Мигирина Н.И. Внутренняя форма как важнейший узел системных св</w:t>
      </w:r>
      <w:r>
        <w:rPr>
          <w:color w:val="000000"/>
          <w:sz w:val="28"/>
          <w:szCs w:val="13"/>
        </w:rPr>
        <w:t>я</w:t>
      </w:r>
      <w:r>
        <w:rPr>
          <w:color w:val="000000"/>
          <w:sz w:val="28"/>
          <w:szCs w:val="13"/>
        </w:rPr>
        <w:t>зей в языке.</w:t>
      </w:r>
      <w:r>
        <w:rPr>
          <w:color w:val="000000"/>
          <w:sz w:val="28"/>
          <w:szCs w:val="13"/>
          <w:lang w:val="uk-UA"/>
        </w:rPr>
        <w:t xml:space="preserve"> –</w:t>
      </w:r>
      <w:r>
        <w:rPr>
          <w:color w:val="000000"/>
          <w:sz w:val="28"/>
          <w:szCs w:val="13"/>
        </w:rPr>
        <w:t xml:space="preserve"> Кишинев: Штиинца, 1980.</w:t>
      </w:r>
      <w:r>
        <w:rPr>
          <w:color w:val="000000"/>
          <w:sz w:val="28"/>
          <w:szCs w:val="13"/>
          <w:lang w:val="uk-UA"/>
        </w:rPr>
        <w:t xml:space="preserve"> –</w:t>
      </w:r>
      <w:r>
        <w:rPr>
          <w:color w:val="000000"/>
          <w:sz w:val="28"/>
          <w:szCs w:val="13"/>
        </w:rPr>
        <w:t xml:space="preserve"> 154 с.</w:t>
      </w:r>
    </w:p>
    <w:p w:rsidR="00C70C58" w:rsidRDefault="00C70C58" w:rsidP="00C70C58">
      <w:pPr>
        <w:spacing w:line="360" w:lineRule="auto"/>
        <w:ind w:right="14" w:firstLine="720"/>
        <w:jc w:val="both"/>
        <w:rPr>
          <w:sz w:val="28"/>
        </w:rPr>
      </w:pPr>
      <w:r>
        <w:rPr>
          <w:color w:val="000000"/>
          <w:sz w:val="28"/>
          <w:szCs w:val="13"/>
          <w:lang w:val="uk-UA"/>
        </w:rPr>
        <w:t>1</w:t>
      </w:r>
      <w:r w:rsidRPr="002C1C38">
        <w:rPr>
          <w:color w:val="000000"/>
          <w:sz w:val="28"/>
          <w:szCs w:val="13"/>
        </w:rPr>
        <w:t>36</w:t>
      </w:r>
      <w:r>
        <w:rPr>
          <w:color w:val="000000"/>
          <w:sz w:val="28"/>
          <w:szCs w:val="13"/>
          <w:lang w:val="uk-UA"/>
        </w:rPr>
        <w:t xml:space="preserve">. </w:t>
      </w:r>
      <w:r>
        <w:rPr>
          <w:color w:val="000000"/>
          <w:sz w:val="28"/>
          <w:szCs w:val="13"/>
        </w:rPr>
        <w:t>Мостовий М.І. Лексикологія англійської мови.</w:t>
      </w:r>
      <w:r>
        <w:rPr>
          <w:color w:val="000000"/>
          <w:sz w:val="28"/>
          <w:szCs w:val="13"/>
          <w:lang w:val="uk-UA"/>
        </w:rPr>
        <w:t xml:space="preserve"> –</w:t>
      </w:r>
      <w:r>
        <w:rPr>
          <w:color w:val="000000"/>
          <w:sz w:val="28"/>
          <w:szCs w:val="13"/>
        </w:rPr>
        <w:t xml:space="preserve"> Харків: Наукова ду</w:t>
      </w:r>
      <w:r>
        <w:rPr>
          <w:color w:val="000000"/>
          <w:sz w:val="28"/>
          <w:szCs w:val="13"/>
        </w:rPr>
        <w:t>м</w:t>
      </w:r>
      <w:r>
        <w:rPr>
          <w:color w:val="000000"/>
          <w:sz w:val="28"/>
          <w:szCs w:val="13"/>
        </w:rPr>
        <w:t>ка, 1993.</w:t>
      </w:r>
      <w:r>
        <w:rPr>
          <w:color w:val="000000"/>
          <w:sz w:val="28"/>
          <w:szCs w:val="13"/>
          <w:lang w:val="uk-UA"/>
        </w:rPr>
        <w:t xml:space="preserve"> –</w:t>
      </w:r>
      <w:r>
        <w:rPr>
          <w:color w:val="000000"/>
          <w:sz w:val="28"/>
          <w:szCs w:val="13"/>
        </w:rPr>
        <w:t xml:space="preserve"> </w:t>
      </w:r>
      <w:r>
        <w:rPr>
          <w:sz w:val="28"/>
        </w:rPr>
        <w:t>256 с.</w:t>
      </w:r>
    </w:p>
    <w:p w:rsidR="00C70C58" w:rsidRDefault="00C70C58" w:rsidP="00C70C58">
      <w:pPr>
        <w:spacing w:line="360" w:lineRule="auto"/>
        <w:ind w:right="14" w:firstLine="720"/>
        <w:jc w:val="both"/>
        <w:rPr>
          <w:sz w:val="28"/>
        </w:rPr>
      </w:pPr>
      <w:r>
        <w:rPr>
          <w:sz w:val="28"/>
          <w:lang w:val="uk-UA"/>
        </w:rPr>
        <w:t>1</w:t>
      </w:r>
      <w:r w:rsidRPr="006705C4">
        <w:rPr>
          <w:sz w:val="28"/>
        </w:rPr>
        <w:t>37</w:t>
      </w:r>
      <w:r>
        <w:rPr>
          <w:sz w:val="28"/>
          <w:lang w:val="uk-UA"/>
        </w:rPr>
        <w:t xml:space="preserve">. </w:t>
      </w:r>
      <w:r>
        <w:rPr>
          <w:sz w:val="28"/>
        </w:rPr>
        <w:t>Мур Дж. Принципы этики / Пер. с англ. Л.В. Коноваловой; Общ. ред. И.С.Нарского</w:t>
      </w:r>
      <w:r>
        <w:rPr>
          <w:sz w:val="28"/>
          <w:lang w:val="uk-UA"/>
        </w:rPr>
        <w:t xml:space="preserve"> –</w:t>
      </w:r>
      <w:r>
        <w:rPr>
          <w:sz w:val="28"/>
        </w:rPr>
        <w:t xml:space="preserve"> М.: Прогресс, 1984.</w:t>
      </w:r>
      <w:r>
        <w:rPr>
          <w:sz w:val="28"/>
          <w:lang w:val="uk-UA"/>
        </w:rPr>
        <w:t xml:space="preserve"> –</w:t>
      </w:r>
      <w:r>
        <w:rPr>
          <w:sz w:val="28"/>
        </w:rPr>
        <w:t xml:space="preserve"> 326 с.</w:t>
      </w:r>
    </w:p>
    <w:p w:rsidR="00C70C58" w:rsidRDefault="00C70C58" w:rsidP="00C70C58">
      <w:pPr>
        <w:spacing w:line="360" w:lineRule="auto"/>
        <w:ind w:firstLine="720"/>
        <w:jc w:val="both"/>
        <w:rPr>
          <w:spacing w:val="-10"/>
          <w:sz w:val="28"/>
          <w:szCs w:val="28"/>
        </w:rPr>
      </w:pPr>
      <w:r>
        <w:rPr>
          <w:color w:val="000000"/>
          <w:spacing w:val="-10"/>
          <w:sz w:val="28"/>
          <w:szCs w:val="28"/>
          <w:lang w:val="uk-UA"/>
        </w:rPr>
        <w:t>13</w:t>
      </w:r>
      <w:r w:rsidRPr="002C1C38">
        <w:rPr>
          <w:color w:val="000000"/>
          <w:spacing w:val="-10"/>
          <w:sz w:val="28"/>
          <w:szCs w:val="28"/>
        </w:rPr>
        <w:t>8</w:t>
      </w:r>
      <w:r>
        <w:rPr>
          <w:color w:val="000000"/>
          <w:spacing w:val="-10"/>
          <w:sz w:val="28"/>
          <w:szCs w:val="28"/>
          <w:lang w:val="uk-UA"/>
        </w:rPr>
        <w:t xml:space="preserve">. </w:t>
      </w:r>
      <w:r>
        <w:rPr>
          <w:color w:val="000000"/>
          <w:spacing w:val="-10"/>
          <w:sz w:val="28"/>
          <w:szCs w:val="28"/>
        </w:rPr>
        <w:t>Муромцева О. Тенденції розвитку словникового складу у</w:t>
      </w:r>
      <w:r>
        <w:rPr>
          <w:color w:val="000000"/>
          <w:spacing w:val="-10"/>
          <w:sz w:val="28"/>
          <w:szCs w:val="28"/>
        </w:rPr>
        <w:t>к</w:t>
      </w:r>
      <w:r>
        <w:rPr>
          <w:color w:val="000000"/>
          <w:spacing w:val="-10"/>
          <w:sz w:val="28"/>
          <w:szCs w:val="28"/>
        </w:rPr>
        <w:t>раїнської літературної мови (кінець 80-х — 90-і рр.) // Мовознавство: Доп. та повідомл. IV Міжнар. конгр. україністів / Відп. ред. В. Німчук.</w:t>
      </w:r>
      <w:r>
        <w:rPr>
          <w:color w:val="000000"/>
          <w:spacing w:val="-10"/>
          <w:sz w:val="28"/>
          <w:szCs w:val="28"/>
          <w:lang w:val="uk-UA"/>
        </w:rPr>
        <w:t xml:space="preserve"> –</w:t>
      </w:r>
      <w:r>
        <w:rPr>
          <w:color w:val="000000"/>
          <w:spacing w:val="-10"/>
          <w:sz w:val="28"/>
          <w:szCs w:val="28"/>
        </w:rPr>
        <w:t xml:space="preserve"> К.: Пульс</w:t>
      </w:r>
      <w:r>
        <w:rPr>
          <w:color w:val="000000"/>
          <w:spacing w:val="-10"/>
          <w:sz w:val="28"/>
          <w:szCs w:val="28"/>
        </w:rPr>
        <w:t>а</w:t>
      </w:r>
      <w:r>
        <w:rPr>
          <w:color w:val="000000"/>
          <w:spacing w:val="-10"/>
          <w:sz w:val="28"/>
          <w:szCs w:val="28"/>
        </w:rPr>
        <w:t>ри, 2002.</w:t>
      </w:r>
      <w:r>
        <w:rPr>
          <w:color w:val="000000"/>
          <w:spacing w:val="-10"/>
          <w:sz w:val="28"/>
          <w:szCs w:val="28"/>
          <w:lang w:val="uk-UA"/>
        </w:rPr>
        <w:t xml:space="preserve"> – </w:t>
      </w:r>
      <w:r>
        <w:rPr>
          <w:color w:val="000000"/>
          <w:spacing w:val="-10"/>
          <w:sz w:val="28"/>
          <w:szCs w:val="28"/>
        </w:rPr>
        <w:t>С. 22</w:t>
      </w:r>
      <w:r>
        <w:rPr>
          <w:color w:val="000000"/>
          <w:spacing w:val="-10"/>
          <w:sz w:val="28"/>
          <w:szCs w:val="28"/>
          <w:lang w:val="uk-UA"/>
        </w:rPr>
        <w:t>-</w:t>
      </w:r>
      <w:r>
        <w:rPr>
          <w:color w:val="000000"/>
          <w:spacing w:val="-10"/>
          <w:sz w:val="28"/>
          <w:szCs w:val="28"/>
        </w:rPr>
        <w:t>25.</w:t>
      </w:r>
    </w:p>
    <w:p w:rsidR="00C70C58" w:rsidRPr="007C184F" w:rsidRDefault="00C70C58" w:rsidP="00C70C58">
      <w:pPr>
        <w:pStyle w:val="afffffff0"/>
        <w:spacing w:line="360" w:lineRule="auto"/>
        <w:ind w:firstLine="720"/>
        <w:rPr>
          <w:lang w:val="uk-UA"/>
        </w:rPr>
      </w:pPr>
      <w:r w:rsidRPr="007C184F">
        <w:rPr>
          <w:lang w:val="uk-UA"/>
        </w:rPr>
        <w:t>13</w:t>
      </w:r>
      <w:r w:rsidRPr="007C184F">
        <w:t>9</w:t>
      </w:r>
      <w:r w:rsidRPr="007C184F">
        <w:rPr>
          <w:lang w:val="uk-UA"/>
        </w:rPr>
        <w:t>.</w:t>
      </w:r>
      <w:r>
        <w:rPr>
          <w:lang w:val="uk-UA"/>
        </w:rPr>
        <w:t xml:space="preserve"> </w:t>
      </w:r>
      <w:r>
        <w:t>Новый Большой англо-русский словарь: В 3 т. / Ю.Д. Апресяна, Э.М.Медникова, А.В.Петрова и др.; Под общ. рук. Ю.Д. Апресяна.</w:t>
      </w:r>
      <w:r>
        <w:rPr>
          <w:lang w:val="uk-UA"/>
        </w:rPr>
        <w:t xml:space="preserve"> –</w:t>
      </w:r>
      <w:r>
        <w:t xml:space="preserve"> 5-е изд., стереотип.</w:t>
      </w:r>
      <w:r>
        <w:rPr>
          <w:lang w:val="uk-UA"/>
        </w:rPr>
        <w:t xml:space="preserve"> –</w:t>
      </w:r>
      <w:r>
        <w:t xml:space="preserve"> М.: Рус. яз., 2000.</w:t>
      </w:r>
      <w:r>
        <w:rPr>
          <w:lang w:val="uk-UA"/>
        </w:rPr>
        <w:t xml:space="preserve"> – Т.1. – 832 с.; Т.2. – 828 с.; Т.3. – 824 с. </w:t>
      </w:r>
    </w:p>
    <w:p w:rsidR="00C70C58" w:rsidRDefault="00C70C58" w:rsidP="00C70C58">
      <w:pPr>
        <w:spacing w:line="360" w:lineRule="auto"/>
        <w:ind w:firstLine="720"/>
        <w:jc w:val="both"/>
        <w:rPr>
          <w:sz w:val="28"/>
          <w:szCs w:val="28"/>
          <w:lang w:val="uk-UA"/>
        </w:rPr>
      </w:pPr>
      <w:r>
        <w:rPr>
          <w:sz w:val="28"/>
          <w:szCs w:val="28"/>
          <w:lang w:val="uk-UA"/>
        </w:rPr>
        <w:t>1</w:t>
      </w:r>
      <w:r w:rsidRPr="002C1C38">
        <w:rPr>
          <w:sz w:val="28"/>
          <w:szCs w:val="28"/>
        </w:rPr>
        <w:t>40</w:t>
      </w:r>
      <w:r>
        <w:rPr>
          <w:sz w:val="28"/>
          <w:szCs w:val="28"/>
          <w:lang w:val="uk-UA"/>
        </w:rPr>
        <w:t>. Н</w:t>
      </w:r>
      <w:r>
        <w:rPr>
          <w:sz w:val="28"/>
          <w:szCs w:val="28"/>
        </w:rPr>
        <w:t xml:space="preserve">овый объяснительный словарь синонимов русского языка / Сост. Ю.Д.Апресян, О.Б.Богуславская, И.Б.Левонтина и др. – М.: Школа </w:t>
      </w:r>
      <w:r>
        <w:rPr>
          <w:sz w:val="28"/>
          <w:szCs w:val="28"/>
          <w:lang w:val="uk-UA"/>
        </w:rPr>
        <w:t>„Яз</w:t>
      </w:r>
      <w:r>
        <w:rPr>
          <w:sz w:val="28"/>
          <w:szCs w:val="28"/>
        </w:rPr>
        <w:t>ы</w:t>
      </w:r>
      <w:r>
        <w:rPr>
          <w:sz w:val="28"/>
          <w:szCs w:val="28"/>
          <w:lang w:val="uk-UA"/>
        </w:rPr>
        <w:t xml:space="preserve">ки русской культуры”, 1997. – Вып.1. – 511 с. </w:t>
      </w:r>
    </w:p>
    <w:p w:rsidR="00C70C58" w:rsidRDefault="00C70C58" w:rsidP="00C70C58">
      <w:pPr>
        <w:spacing w:line="360" w:lineRule="auto"/>
        <w:ind w:firstLine="720"/>
        <w:jc w:val="both"/>
        <w:rPr>
          <w:sz w:val="28"/>
          <w:szCs w:val="28"/>
        </w:rPr>
      </w:pPr>
      <w:r>
        <w:rPr>
          <w:sz w:val="28"/>
          <w:szCs w:val="28"/>
          <w:lang w:val="uk-UA"/>
        </w:rPr>
        <w:t>1</w:t>
      </w:r>
      <w:r w:rsidRPr="006705C4">
        <w:rPr>
          <w:sz w:val="28"/>
          <w:szCs w:val="28"/>
        </w:rPr>
        <w:t>41</w:t>
      </w:r>
      <w:r>
        <w:rPr>
          <w:sz w:val="28"/>
          <w:szCs w:val="28"/>
          <w:lang w:val="uk-UA"/>
        </w:rPr>
        <w:t>. Проблеми зіставної с</w:t>
      </w:r>
      <w:r>
        <w:rPr>
          <w:sz w:val="28"/>
          <w:szCs w:val="28"/>
          <w:lang w:val="uk-UA"/>
        </w:rPr>
        <w:t>е</w:t>
      </w:r>
      <w:r>
        <w:rPr>
          <w:sz w:val="28"/>
          <w:szCs w:val="28"/>
          <w:lang w:val="uk-UA"/>
        </w:rPr>
        <w:t xml:space="preserve">мантики: Зб. наук. статей. – К.: </w:t>
      </w:r>
      <w:r>
        <w:rPr>
          <w:bCs/>
          <w:sz w:val="28"/>
          <w:szCs w:val="28"/>
          <w:lang w:val="uk-UA"/>
        </w:rPr>
        <w:t>Вид. Центр КНЛУ</w:t>
      </w:r>
      <w:r>
        <w:rPr>
          <w:sz w:val="28"/>
          <w:szCs w:val="28"/>
          <w:lang w:val="uk-UA"/>
        </w:rPr>
        <w:t>, 2005. – Вип. 7. – С. 42-47.</w:t>
      </w:r>
    </w:p>
    <w:p w:rsidR="00C70C58" w:rsidRDefault="00C70C58" w:rsidP="00C70C58">
      <w:pPr>
        <w:pStyle w:val="afffffff0"/>
        <w:spacing w:line="360" w:lineRule="auto"/>
        <w:ind w:firstLine="720"/>
        <w:rPr>
          <w:spacing w:val="4"/>
          <w:szCs w:val="28"/>
          <w:lang w:val="uk-UA"/>
        </w:rPr>
      </w:pPr>
      <w:r>
        <w:rPr>
          <w:spacing w:val="4"/>
          <w:szCs w:val="28"/>
          <w:lang w:val="uk-UA"/>
        </w:rPr>
        <w:t>1</w:t>
      </w:r>
      <w:r w:rsidRPr="002C1C38">
        <w:rPr>
          <w:spacing w:val="4"/>
          <w:szCs w:val="28"/>
        </w:rPr>
        <w:t>42</w:t>
      </w:r>
      <w:r>
        <w:rPr>
          <w:spacing w:val="4"/>
          <w:szCs w:val="28"/>
          <w:lang w:val="uk-UA"/>
        </w:rPr>
        <w:t xml:space="preserve">. </w:t>
      </w:r>
      <w:r>
        <w:rPr>
          <w:spacing w:val="4"/>
          <w:szCs w:val="28"/>
        </w:rPr>
        <w:t>Общая лексика германских и балто-славянских языков.</w:t>
      </w:r>
      <w:r>
        <w:rPr>
          <w:spacing w:val="4"/>
          <w:szCs w:val="28"/>
          <w:lang w:val="uk-UA"/>
        </w:rPr>
        <w:t xml:space="preserve"> – </w:t>
      </w:r>
      <w:r>
        <w:rPr>
          <w:spacing w:val="4"/>
          <w:szCs w:val="28"/>
        </w:rPr>
        <w:t>К.: На</w:t>
      </w:r>
      <w:r>
        <w:rPr>
          <w:spacing w:val="4"/>
          <w:szCs w:val="28"/>
        </w:rPr>
        <w:t>у</w:t>
      </w:r>
      <w:r>
        <w:rPr>
          <w:spacing w:val="4"/>
          <w:szCs w:val="28"/>
        </w:rPr>
        <w:t>кова думка, 1989.</w:t>
      </w:r>
      <w:r>
        <w:rPr>
          <w:spacing w:val="4"/>
          <w:szCs w:val="28"/>
          <w:lang w:val="uk-UA"/>
        </w:rPr>
        <w:t xml:space="preserve"> – 357с.</w:t>
      </w:r>
    </w:p>
    <w:p w:rsidR="00C70C58" w:rsidRDefault="00C70C58" w:rsidP="00C70C58">
      <w:pPr>
        <w:spacing w:line="360" w:lineRule="auto"/>
        <w:ind w:firstLine="720"/>
        <w:jc w:val="both"/>
        <w:rPr>
          <w:sz w:val="28"/>
        </w:rPr>
      </w:pPr>
      <w:r>
        <w:rPr>
          <w:color w:val="000000"/>
          <w:sz w:val="28"/>
          <w:lang w:val="uk-UA"/>
        </w:rPr>
        <w:lastRenderedPageBreak/>
        <w:t>1</w:t>
      </w:r>
      <w:r w:rsidRPr="002C1C38">
        <w:rPr>
          <w:color w:val="000000"/>
          <w:sz w:val="28"/>
        </w:rPr>
        <w:t>43</w:t>
      </w:r>
      <w:r>
        <w:rPr>
          <w:color w:val="000000"/>
          <w:sz w:val="28"/>
          <w:lang w:val="uk-UA"/>
        </w:rPr>
        <w:t xml:space="preserve">. </w:t>
      </w:r>
      <w:r>
        <w:rPr>
          <w:color w:val="000000"/>
          <w:sz w:val="28"/>
        </w:rPr>
        <w:t>Омельченко Л.Ф. Деривационная история словосложения в англи</w:t>
      </w:r>
      <w:r>
        <w:rPr>
          <w:color w:val="000000"/>
          <w:sz w:val="28"/>
        </w:rPr>
        <w:t>й</w:t>
      </w:r>
      <w:r>
        <w:rPr>
          <w:color w:val="000000"/>
          <w:sz w:val="28"/>
        </w:rPr>
        <w:t>ском языке</w:t>
      </w:r>
      <w:r>
        <w:rPr>
          <w:color w:val="000000"/>
          <w:sz w:val="28"/>
          <w:lang w:val="uk-UA"/>
        </w:rPr>
        <w:t xml:space="preserve"> //</w:t>
      </w:r>
      <w:r>
        <w:rPr>
          <w:color w:val="000000"/>
          <w:sz w:val="28"/>
        </w:rPr>
        <w:t xml:space="preserve"> Филологические науки.</w:t>
      </w:r>
      <w:r>
        <w:rPr>
          <w:color w:val="000000"/>
          <w:sz w:val="28"/>
          <w:lang w:val="uk-UA"/>
        </w:rPr>
        <w:t xml:space="preserve"> –</w:t>
      </w:r>
      <w:r>
        <w:rPr>
          <w:color w:val="000000"/>
          <w:sz w:val="28"/>
        </w:rPr>
        <w:t xml:space="preserve"> М.,</w:t>
      </w:r>
      <w:r>
        <w:rPr>
          <w:color w:val="000000"/>
          <w:sz w:val="28"/>
          <w:lang w:val="uk-UA"/>
        </w:rPr>
        <w:t xml:space="preserve"> </w:t>
      </w:r>
      <w:r>
        <w:rPr>
          <w:color w:val="000000"/>
          <w:sz w:val="28"/>
        </w:rPr>
        <w:t>1976</w:t>
      </w:r>
      <w:r>
        <w:rPr>
          <w:color w:val="000000"/>
          <w:sz w:val="28"/>
          <w:lang w:val="uk-UA"/>
        </w:rPr>
        <w:t xml:space="preserve">. – </w:t>
      </w:r>
      <w:r>
        <w:rPr>
          <w:color w:val="000000"/>
          <w:sz w:val="28"/>
        </w:rPr>
        <w:t>№ 4.</w:t>
      </w:r>
      <w:r>
        <w:rPr>
          <w:color w:val="000000"/>
          <w:sz w:val="28"/>
          <w:lang w:val="uk-UA"/>
        </w:rPr>
        <w:t xml:space="preserve"> –</w:t>
      </w:r>
      <w:r>
        <w:rPr>
          <w:color w:val="000000"/>
          <w:sz w:val="28"/>
        </w:rPr>
        <w:t xml:space="preserve"> С. 48.</w:t>
      </w:r>
    </w:p>
    <w:p w:rsidR="00C70C58" w:rsidRDefault="00C70C58" w:rsidP="00C70C58">
      <w:pPr>
        <w:spacing w:line="360" w:lineRule="auto"/>
        <w:ind w:firstLine="720"/>
        <w:jc w:val="both"/>
        <w:rPr>
          <w:color w:val="000000"/>
          <w:spacing w:val="-10"/>
          <w:sz w:val="28"/>
          <w:szCs w:val="28"/>
        </w:rPr>
      </w:pPr>
      <w:r>
        <w:rPr>
          <w:color w:val="000000"/>
          <w:spacing w:val="-10"/>
          <w:sz w:val="28"/>
          <w:szCs w:val="28"/>
          <w:lang w:val="uk-UA"/>
        </w:rPr>
        <w:t>1</w:t>
      </w:r>
      <w:r w:rsidRPr="002C1C38">
        <w:rPr>
          <w:color w:val="000000"/>
          <w:spacing w:val="-10"/>
          <w:sz w:val="28"/>
          <w:szCs w:val="28"/>
        </w:rPr>
        <w:t>44</w:t>
      </w:r>
      <w:r>
        <w:rPr>
          <w:color w:val="000000"/>
          <w:spacing w:val="-10"/>
          <w:sz w:val="28"/>
          <w:szCs w:val="28"/>
          <w:lang w:val="uk-UA"/>
        </w:rPr>
        <w:t xml:space="preserve">. </w:t>
      </w:r>
      <w:r>
        <w:rPr>
          <w:color w:val="000000"/>
          <w:spacing w:val="-10"/>
          <w:sz w:val="28"/>
          <w:szCs w:val="28"/>
        </w:rPr>
        <w:t>Омельченко Л.Ф. Продуктивные типы сложных слов в современном ан</w:t>
      </w:r>
      <w:r>
        <w:rPr>
          <w:color w:val="000000"/>
          <w:spacing w:val="-10"/>
          <w:sz w:val="28"/>
          <w:szCs w:val="28"/>
        </w:rPr>
        <w:t>г</w:t>
      </w:r>
      <w:r>
        <w:rPr>
          <w:color w:val="000000"/>
          <w:spacing w:val="-10"/>
          <w:sz w:val="28"/>
          <w:szCs w:val="28"/>
        </w:rPr>
        <w:t>лийском языке (на материале прилагательных и глаголов).</w:t>
      </w:r>
      <w:r>
        <w:rPr>
          <w:color w:val="000000"/>
          <w:spacing w:val="-10"/>
          <w:sz w:val="28"/>
          <w:szCs w:val="28"/>
          <w:lang w:val="uk-UA"/>
        </w:rPr>
        <w:t xml:space="preserve"> –</w:t>
      </w:r>
      <w:r>
        <w:rPr>
          <w:color w:val="000000"/>
          <w:spacing w:val="-10"/>
          <w:sz w:val="28"/>
          <w:szCs w:val="28"/>
        </w:rPr>
        <w:t xml:space="preserve"> К.: В</w:t>
      </w:r>
      <w:r>
        <w:rPr>
          <w:color w:val="000000"/>
          <w:spacing w:val="-10"/>
          <w:sz w:val="28"/>
          <w:szCs w:val="28"/>
        </w:rPr>
        <w:t>и</w:t>
      </w:r>
      <w:r>
        <w:rPr>
          <w:color w:val="000000"/>
          <w:spacing w:val="-10"/>
          <w:sz w:val="28"/>
          <w:szCs w:val="28"/>
        </w:rPr>
        <w:t>ща школа, 1981.</w:t>
      </w:r>
      <w:r>
        <w:rPr>
          <w:color w:val="000000"/>
          <w:spacing w:val="-10"/>
          <w:sz w:val="28"/>
          <w:szCs w:val="28"/>
          <w:lang w:val="uk-UA"/>
        </w:rPr>
        <w:t xml:space="preserve"> – </w:t>
      </w:r>
      <w:r>
        <w:rPr>
          <w:color w:val="000000"/>
          <w:spacing w:val="-10"/>
          <w:sz w:val="28"/>
          <w:szCs w:val="28"/>
        </w:rPr>
        <w:t>144 с.</w:t>
      </w:r>
    </w:p>
    <w:p w:rsidR="00C70C58" w:rsidRDefault="00C70C58" w:rsidP="00C70C58">
      <w:pPr>
        <w:spacing w:line="360" w:lineRule="auto"/>
        <w:ind w:firstLine="720"/>
        <w:jc w:val="both"/>
        <w:rPr>
          <w:spacing w:val="-12"/>
          <w:sz w:val="28"/>
          <w:szCs w:val="28"/>
        </w:rPr>
      </w:pPr>
      <w:r>
        <w:rPr>
          <w:spacing w:val="-12"/>
          <w:sz w:val="28"/>
          <w:szCs w:val="28"/>
          <w:lang w:val="uk-UA"/>
        </w:rPr>
        <w:t>1</w:t>
      </w:r>
      <w:r w:rsidRPr="002C1C38">
        <w:rPr>
          <w:spacing w:val="-12"/>
          <w:sz w:val="28"/>
          <w:szCs w:val="28"/>
        </w:rPr>
        <w:t>45</w:t>
      </w:r>
      <w:r>
        <w:rPr>
          <w:spacing w:val="-12"/>
          <w:sz w:val="28"/>
          <w:szCs w:val="28"/>
          <w:lang w:val="uk-UA"/>
        </w:rPr>
        <w:t xml:space="preserve">. </w:t>
      </w:r>
      <w:r>
        <w:rPr>
          <w:spacing w:val="-12"/>
          <w:sz w:val="28"/>
          <w:szCs w:val="28"/>
        </w:rPr>
        <w:t>Омельченко Л.Ф., Максимчук Н.М. Складні і складнопохідні ле</w:t>
      </w:r>
      <w:r>
        <w:rPr>
          <w:spacing w:val="-12"/>
          <w:sz w:val="28"/>
          <w:szCs w:val="28"/>
        </w:rPr>
        <w:t>к</w:t>
      </w:r>
      <w:r>
        <w:rPr>
          <w:spacing w:val="-12"/>
          <w:sz w:val="28"/>
          <w:szCs w:val="28"/>
        </w:rPr>
        <w:t>семи з суфіксом -er // Іноземна філологія: Республіканський міжвідомчий наук</w:t>
      </w:r>
      <w:r>
        <w:rPr>
          <w:spacing w:val="-12"/>
          <w:sz w:val="28"/>
          <w:szCs w:val="28"/>
          <w:lang w:val="uk-UA"/>
        </w:rPr>
        <w:t>.</w:t>
      </w:r>
      <w:r>
        <w:rPr>
          <w:spacing w:val="-12"/>
          <w:sz w:val="28"/>
          <w:szCs w:val="28"/>
        </w:rPr>
        <w:t xml:space="preserve"> збірник.</w:t>
      </w:r>
      <w:r>
        <w:rPr>
          <w:spacing w:val="-12"/>
          <w:sz w:val="28"/>
          <w:szCs w:val="28"/>
          <w:lang w:val="uk-UA"/>
        </w:rPr>
        <w:t xml:space="preserve"> –</w:t>
      </w:r>
      <w:r>
        <w:rPr>
          <w:spacing w:val="-12"/>
          <w:sz w:val="28"/>
          <w:szCs w:val="28"/>
        </w:rPr>
        <w:t xml:space="preserve"> Вип. 90.</w:t>
      </w:r>
      <w:r>
        <w:rPr>
          <w:spacing w:val="-12"/>
          <w:sz w:val="28"/>
          <w:szCs w:val="28"/>
          <w:lang w:val="uk-UA"/>
        </w:rPr>
        <w:t xml:space="preserve"> –</w:t>
      </w:r>
      <w:r>
        <w:rPr>
          <w:spacing w:val="-12"/>
          <w:sz w:val="28"/>
          <w:szCs w:val="28"/>
        </w:rPr>
        <w:t xml:space="preserve"> Львів: Видавнич. об'єднання «Вища школа», 1988.</w:t>
      </w:r>
      <w:r>
        <w:rPr>
          <w:spacing w:val="-12"/>
          <w:sz w:val="28"/>
          <w:szCs w:val="28"/>
          <w:lang w:val="uk-UA"/>
        </w:rPr>
        <w:t xml:space="preserve"> –</w:t>
      </w:r>
      <w:r>
        <w:rPr>
          <w:spacing w:val="-12"/>
          <w:sz w:val="28"/>
          <w:szCs w:val="28"/>
        </w:rPr>
        <w:t xml:space="preserve"> С. 39</w:t>
      </w:r>
      <w:r>
        <w:rPr>
          <w:spacing w:val="-12"/>
          <w:sz w:val="28"/>
          <w:szCs w:val="28"/>
          <w:lang w:val="uk-UA"/>
        </w:rPr>
        <w:t>-</w:t>
      </w:r>
      <w:r>
        <w:rPr>
          <w:spacing w:val="-12"/>
          <w:sz w:val="28"/>
          <w:szCs w:val="28"/>
        </w:rPr>
        <w:t>45.</w:t>
      </w:r>
    </w:p>
    <w:p w:rsidR="00C70C58" w:rsidRDefault="00C70C58" w:rsidP="00C70C58">
      <w:pPr>
        <w:spacing w:line="360" w:lineRule="auto"/>
        <w:ind w:firstLine="720"/>
        <w:jc w:val="both"/>
        <w:rPr>
          <w:spacing w:val="8"/>
          <w:sz w:val="28"/>
          <w:szCs w:val="28"/>
          <w:lang w:val="uk-UA"/>
        </w:rPr>
      </w:pPr>
      <w:r>
        <w:rPr>
          <w:color w:val="000000"/>
          <w:sz w:val="28"/>
          <w:lang w:val="uk-UA"/>
        </w:rPr>
        <w:t>1</w:t>
      </w:r>
      <w:r w:rsidRPr="002C1C38">
        <w:rPr>
          <w:color w:val="000000"/>
          <w:sz w:val="28"/>
        </w:rPr>
        <w:t>46</w:t>
      </w:r>
      <w:r>
        <w:rPr>
          <w:color w:val="000000"/>
          <w:sz w:val="28"/>
          <w:lang w:val="uk-UA"/>
        </w:rPr>
        <w:t xml:space="preserve">. </w:t>
      </w:r>
      <w:r>
        <w:rPr>
          <w:color w:val="000000"/>
          <w:sz w:val="28"/>
        </w:rPr>
        <w:t>Омельченко Л.Ф. Английская композита: структура и семантика:</w:t>
      </w:r>
      <w:r>
        <w:rPr>
          <w:color w:val="000000"/>
          <w:sz w:val="28"/>
          <w:lang w:val="uk-UA"/>
        </w:rPr>
        <w:t xml:space="preserve"> Д</w:t>
      </w:r>
      <w:r>
        <w:rPr>
          <w:color w:val="000000"/>
          <w:sz w:val="28"/>
        </w:rPr>
        <w:t>ис. ...д-ра филол. н</w:t>
      </w:r>
      <w:r>
        <w:rPr>
          <w:color w:val="000000"/>
          <w:sz w:val="28"/>
        </w:rPr>
        <w:t>а</w:t>
      </w:r>
      <w:r>
        <w:rPr>
          <w:color w:val="000000"/>
          <w:sz w:val="28"/>
        </w:rPr>
        <w:t>ук</w:t>
      </w:r>
      <w:r>
        <w:rPr>
          <w:color w:val="000000"/>
          <w:sz w:val="28"/>
          <w:lang w:val="uk-UA"/>
        </w:rPr>
        <w:t>: 10.02.04 . –</w:t>
      </w:r>
      <w:r>
        <w:rPr>
          <w:sz w:val="28"/>
          <w:lang w:val="uk-UA"/>
        </w:rPr>
        <w:t xml:space="preserve"> </w:t>
      </w:r>
      <w:r>
        <w:rPr>
          <w:color w:val="000000"/>
          <w:sz w:val="28"/>
          <w:lang w:val="uk-UA"/>
        </w:rPr>
        <w:t xml:space="preserve">К.,  1989. – 185 с. </w:t>
      </w:r>
    </w:p>
    <w:p w:rsidR="00C70C58" w:rsidRPr="00BF3687" w:rsidRDefault="00C70C58" w:rsidP="00C70C58">
      <w:pPr>
        <w:spacing w:line="360" w:lineRule="auto"/>
        <w:ind w:firstLine="720"/>
        <w:jc w:val="both"/>
        <w:rPr>
          <w:color w:val="000000"/>
          <w:sz w:val="28"/>
          <w:lang w:val="uk-UA"/>
        </w:rPr>
      </w:pPr>
      <w:r>
        <w:rPr>
          <w:color w:val="000000"/>
          <w:sz w:val="28"/>
          <w:lang w:val="uk-UA"/>
        </w:rPr>
        <w:t>1</w:t>
      </w:r>
      <w:r w:rsidRPr="002C1C38">
        <w:rPr>
          <w:color w:val="000000"/>
          <w:sz w:val="28"/>
          <w:lang w:val="uk-UA"/>
        </w:rPr>
        <w:t>47</w:t>
      </w:r>
      <w:r>
        <w:rPr>
          <w:color w:val="000000"/>
          <w:sz w:val="28"/>
          <w:lang w:val="uk-UA"/>
        </w:rPr>
        <w:t>. Омельченко Л.Ф., Максимчук Н.М., Бех П.О., Биркун Л.В. Деякі те</w:t>
      </w:r>
      <w:r>
        <w:rPr>
          <w:color w:val="000000"/>
          <w:sz w:val="28"/>
          <w:lang w:val="uk-UA"/>
        </w:rPr>
        <w:t>н</w:t>
      </w:r>
      <w:r>
        <w:rPr>
          <w:color w:val="000000"/>
          <w:sz w:val="28"/>
          <w:lang w:val="uk-UA"/>
        </w:rPr>
        <w:t>денції у розвитку телескопійних слів сучасної англійської мови. – К.: УМК ВО, 1992. –</w:t>
      </w:r>
      <w:r w:rsidRPr="00BF3687">
        <w:rPr>
          <w:color w:val="000000"/>
          <w:sz w:val="28"/>
          <w:lang w:val="uk-UA"/>
        </w:rPr>
        <w:t xml:space="preserve"> 60 с.</w:t>
      </w:r>
    </w:p>
    <w:p w:rsidR="00C70C58" w:rsidRDefault="00C70C58" w:rsidP="00C70C58">
      <w:pPr>
        <w:spacing w:line="360" w:lineRule="auto"/>
        <w:ind w:firstLine="720"/>
        <w:jc w:val="both"/>
        <w:rPr>
          <w:color w:val="000000"/>
          <w:spacing w:val="-6"/>
          <w:sz w:val="28"/>
          <w:szCs w:val="28"/>
        </w:rPr>
      </w:pPr>
      <w:r>
        <w:rPr>
          <w:color w:val="000000"/>
          <w:spacing w:val="-6"/>
          <w:sz w:val="28"/>
          <w:szCs w:val="28"/>
          <w:lang w:val="uk-UA"/>
        </w:rPr>
        <w:t>14</w:t>
      </w:r>
      <w:r w:rsidRPr="002C1C38">
        <w:rPr>
          <w:color w:val="000000"/>
          <w:spacing w:val="-6"/>
          <w:sz w:val="28"/>
          <w:szCs w:val="28"/>
        </w:rPr>
        <w:t>8</w:t>
      </w:r>
      <w:r>
        <w:rPr>
          <w:color w:val="000000"/>
          <w:spacing w:val="-6"/>
          <w:sz w:val="28"/>
          <w:szCs w:val="28"/>
          <w:lang w:val="uk-UA"/>
        </w:rPr>
        <w:t xml:space="preserve">. </w:t>
      </w:r>
      <w:r>
        <w:rPr>
          <w:color w:val="000000"/>
          <w:spacing w:val="-6"/>
          <w:sz w:val="28"/>
          <w:szCs w:val="28"/>
        </w:rPr>
        <w:t>Отин Е.С. Избранные работы.</w:t>
      </w:r>
      <w:r>
        <w:rPr>
          <w:color w:val="000000"/>
          <w:spacing w:val="-6"/>
          <w:sz w:val="28"/>
          <w:szCs w:val="28"/>
          <w:lang w:val="uk-UA"/>
        </w:rPr>
        <w:t xml:space="preserve"> – </w:t>
      </w:r>
      <w:r>
        <w:rPr>
          <w:color w:val="000000"/>
          <w:spacing w:val="-6"/>
          <w:sz w:val="28"/>
          <w:szCs w:val="28"/>
        </w:rPr>
        <w:t>Донецк: Донеччина, 1997.</w:t>
      </w:r>
      <w:r>
        <w:rPr>
          <w:color w:val="000000"/>
          <w:spacing w:val="-6"/>
          <w:sz w:val="28"/>
          <w:szCs w:val="28"/>
          <w:lang w:val="uk-UA"/>
        </w:rPr>
        <w:t xml:space="preserve"> –</w:t>
      </w:r>
      <w:r>
        <w:rPr>
          <w:color w:val="000000"/>
          <w:spacing w:val="-6"/>
          <w:sz w:val="28"/>
          <w:szCs w:val="28"/>
        </w:rPr>
        <w:t xml:space="preserve"> 468 с.</w:t>
      </w:r>
    </w:p>
    <w:p w:rsidR="00C70C58" w:rsidRDefault="00C70C58" w:rsidP="00C70C58">
      <w:pPr>
        <w:spacing w:line="360" w:lineRule="auto"/>
        <w:ind w:firstLine="720"/>
        <w:jc w:val="both"/>
        <w:rPr>
          <w:color w:val="000000"/>
          <w:spacing w:val="-8"/>
          <w:sz w:val="28"/>
          <w:szCs w:val="28"/>
        </w:rPr>
      </w:pPr>
      <w:r>
        <w:rPr>
          <w:color w:val="000000"/>
          <w:spacing w:val="-8"/>
          <w:sz w:val="28"/>
          <w:szCs w:val="28"/>
          <w:lang w:val="uk-UA"/>
        </w:rPr>
        <w:t>14</w:t>
      </w:r>
      <w:r w:rsidRPr="002C1C38">
        <w:rPr>
          <w:color w:val="000000"/>
          <w:spacing w:val="-8"/>
          <w:sz w:val="28"/>
          <w:szCs w:val="28"/>
        </w:rPr>
        <w:t>9</w:t>
      </w:r>
      <w:r>
        <w:rPr>
          <w:color w:val="000000"/>
          <w:spacing w:val="-8"/>
          <w:sz w:val="28"/>
          <w:szCs w:val="28"/>
          <w:lang w:val="uk-UA"/>
        </w:rPr>
        <w:t xml:space="preserve">. </w:t>
      </w:r>
      <w:r>
        <w:rPr>
          <w:color w:val="000000"/>
          <w:spacing w:val="-8"/>
          <w:sz w:val="28"/>
          <w:szCs w:val="28"/>
        </w:rPr>
        <w:t>Очерки по истории мировой культуры.</w:t>
      </w:r>
      <w:r>
        <w:rPr>
          <w:color w:val="000000"/>
          <w:spacing w:val="-8"/>
          <w:sz w:val="28"/>
          <w:szCs w:val="28"/>
          <w:lang w:val="uk-UA"/>
        </w:rPr>
        <w:t xml:space="preserve"> –</w:t>
      </w:r>
      <w:r>
        <w:rPr>
          <w:color w:val="000000"/>
          <w:spacing w:val="-8"/>
          <w:sz w:val="28"/>
          <w:szCs w:val="28"/>
        </w:rPr>
        <w:t xml:space="preserve"> М.: Прогресс, 1998.</w:t>
      </w:r>
      <w:r>
        <w:rPr>
          <w:color w:val="000000"/>
          <w:spacing w:val="-8"/>
          <w:sz w:val="28"/>
          <w:szCs w:val="28"/>
          <w:lang w:val="uk-UA"/>
        </w:rPr>
        <w:t xml:space="preserve"> –</w:t>
      </w:r>
      <w:r>
        <w:rPr>
          <w:color w:val="000000"/>
          <w:spacing w:val="-8"/>
          <w:sz w:val="28"/>
          <w:szCs w:val="28"/>
        </w:rPr>
        <w:t xml:space="preserve"> 432 с.</w:t>
      </w:r>
    </w:p>
    <w:p w:rsidR="00C70C58" w:rsidRDefault="00C70C58" w:rsidP="00C70C58">
      <w:pPr>
        <w:spacing w:line="360" w:lineRule="auto"/>
        <w:ind w:firstLine="720"/>
        <w:jc w:val="both"/>
        <w:rPr>
          <w:color w:val="000000"/>
          <w:spacing w:val="-8"/>
          <w:sz w:val="28"/>
          <w:szCs w:val="28"/>
        </w:rPr>
      </w:pPr>
      <w:r>
        <w:rPr>
          <w:color w:val="000000"/>
          <w:spacing w:val="-8"/>
          <w:sz w:val="28"/>
          <w:szCs w:val="28"/>
          <w:lang w:val="uk-UA"/>
        </w:rPr>
        <w:t>1</w:t>
      </w:r>
      <w:r w:rsidRPr="002C1C38">
        <w:rPr>
          <w:color w:val="000000"/>
          <w:spacing w:val="-8"/>
          <w:sz w:val="28"/>
          <w:szCs w:val="28"/>
        </w:rPr>
        <w:t>50</w:t>
      </w:r>
      <w:r>
        <w:rPr>
          <w:color w:val="000000"/>
          <w:spacing w:val="-8"/>
          <w:sz w:val="28"/>
          <w:szCs w:val="28"/>
          <w:lang w:val="uk-UA"/>
        </w:rPr>
        <w:t xml:space="preserve">. </w:t>
      </w:r>
      <w:r>
        <w:rPr>
          <w:color w:val="000000"/>
          <w:spacing w:val="-8"/>
          <w:sz w:val="28"/>
          <w:szCs w:val="28"/>
        </w:rPr>
        <w:t>Пелипенко А.А., Яковенко И.Г. Культура как система.</w:t>
      </w:r>
      <w:r>
        <w:rPr>
          <w:color w:val="000000"/>
          <w:spacing w:val="-8"/>
          <w:sz w:val="28"/>
          <w:szCs w:val="28"/>
          <w:lang w:val="uk-UA"/>
        </w:rPr>
        <w:t xml:space="preserve"> –</w:t>
      </w:r>
      <w:r>
        <w:rPr>
          <w:color w:val="000000"/>
          <w:spacing w:val="-8"/>
          <w:sz w:val="28"/>
          <w:szCs w:val="28"/>
        </w:rPr>
        <w:t xml:space="preserve"> М.: Пр</w:t>
      </w:r>
      <w:r>
        <w:rPr>
          <w:color w:val="000000"/>
          <w:spacing w:val="-8"/>
          <w:sz w:val="28"/>
          <w:szCs w:val="28"/>
        </w:rPr>
        <w:t>о</w:t>
      </w:r>
      <w:r>
        <w:rPr>
          <w:color w:val="000000"/>
          <w:spacing w:val="-8"/>
          <w:sz w:val="28"/>
          <w:szCs w:val="28"/>
        </w:rPr>
        <w:t>гресс, 1998.</w:t>
      </w:r>
      <w:r>
        <w:rPr>
          <w:color w:val="000000"/>
          <w:spacing w:val="-8"/>
          <w:sz w:val="28"/>
          <w:szCs w:val="28"/>
          <w:lang w:val="uk-UA"/>
        </w:rPr>
        <w:t xml:space="preserve"> –</w:t>
      </w:r>
      <w:r>
        <w:rPr>
          <w:color w:val="000000"/>
          <w:spacing w:val="-8"/>
          <w:sz w:val="28"/>
          <w:szCs w:val="28"/>
        </w:rPr>
        <w:t xml:space="preserve"> 195 с.</w:t>
      </w:r>
    </w:p>
    <w:p w:rsidR="00C70C58" w:rsidRDefault="00C70C58" w:rsidP="00C70C58">
      <w:pPr>
        <w:pStyle w:val="afffffff7"/>
        <w:spacing w:line="312" w:lineRule="auto"/>
        <w:ind w:right="-1"/>
        <w:jc w:val="both"/>
      </w:pPr>
      <w:r>
        <w:rPr>
          <w:lang w:val="uk-UA"/>
        </w:rPr>
        <w:t>1</w:t>
      </w:r>
      <w:r w:rsidRPr="002C1C38">
        <w:t>51</w:t>
      </w:r>
      <w:r>
        <w:rPr>
          <w:lang w:val="uk-UA"/>
        </w:rPr>
        <w:t xml:space="preserve">. </w:t>
      </w:r>
      <w:r>
        <w:t>Пермяков Г.Л. Пословицы и поговорки народов Востока.</w:t>
      </w:r>
      <w:r>
        <w:rPr>
          <w:lang w:val="uk-UA"/>
        </w:rPr>
        <w:t xml:space="preserve"> –</w:t>
      </w:r>
      <w:r>
        <w:t xml:space="preserve"> М.: Лабиринт, 2001.</w:t>
      </w:r>
      <w:r>
        <w:rPr>
          <w:lang w:val="uk-UA"/>
        </w:rPr>
        <w:t xml:space="preserve"> –</w:t>
      </w:r>
      <w:r>
        <w:t xml:space="preserve"> 450 с.</w:t>
      </w:r>
    </w:p>
    <w:p w:rsidR="00C70C58" w:rsidRPr="00BF3687" w:rsidRDefault="00C70C58" w:rsidP="00C70C58">
      <w:pPr>
        <w:spacing w:before="14" w:line="360" w:lineRule="auto"/>
        <w:ind w:firstLine="720"/>
        <w:jc w:val="both"/>
        <w:rPr>
          <w:color w:val="000000"/>
          <w:spacing w:val="-6"/>
          <w:w w:val="101"/>
          <w:sz w:val="28"/>
          <w:szCs w:val="28"/>
          <w:lang w:val="uk-UA"/>
        </w:rPr>
      </w:pPr>
      <w:r>
        <w:rPr>
          <w:color w:val="000000"/>
          <w:spacing w:val="-6"/>
          <w:w w:val="101"/>
          <w:sz w:val="28"/>
          <w:szCs w:val="28"/>
          <w:lang w:val="uk-UA"/>
        </w:rPr>
        <w:t>1</w:t>
      </w:r>
      <w:r w:rsidRPr="002C1C38">
        <w:rPr>
          <w:color w:val="000000"/>
          <w:spacing w:val="-6"/>
          <w:w w:val="101"/>
          <w:sz w:val="28"/>
          <w:szCs w:val="28"/>
        </w:rPr>
        <w:t>52</w:t>
      </w:r>
      <w:r>
        <w:rPr>
          <w:color w:val="000000"/>
          <w:spacing w:val="-6"/>
          <w:w w:val="101"/>
          <w:sz w:val="28"/>
          <w:szCs w:val="28"/>
          <w:lang w:val="uk-UA"/>
        </w:rPr>
        <w:t>. Пирогов В.Л. Логіко-семіотична та предметно-образна категоризація паремійних номінативних одиниць (на матеріалі японської, англійської, у</w:t>
      </w:r>
      <w:r>
        <w:rPr>
          <w:color w:val="000000"/>
          <w:spacing w:val="-6"/>
          <w:w w:val="101"/>
          <w:sz w:val="28"/>
          <w:szCs w:val="28"/>
          <w:lang w:val="uk-UA"/>
        </w:rPr>
        <w:t>к</w:t>
      </w:r>
      <w:r>
        <w:rPr>
          <w:color w:val="000000"/>
          <w:spacing w:val="-6"/>
          <w:w w:val="101"/>
          <w:sz w:val="28"/>
          <w:szCs w:val="28"/>
          <w:lang w:val="uk-UA"/>
        </w:rPr>
        <w:t xml:space="preserve">раїнської та російської мов) // Вісник Київ. лінгв. ун-ту. </w:t>
      </w:r>
      <w:r w:rsidRPr="00BF3687">
        <w:rPr>
          <w:color w:val="000000"/>
          <w:spacing w:val="-6"/>
          <w:w w:val="101"/>
          <w:sz w:val="28"/>
          <w:szCs w:val="28"/>
          <w:lang w:val="uk-UA"/>
        </w:rPr>
        <w:t>Серія Філологія.</w:t>
      </w:r>
      <w:r>
        <w:rPr>
          <w:color w:val="000000"/>
          <w:spacing w:val="-6"/>
          <w:w w:val="101"/>
          <w:sz w:val="28"/>
          <w:szCs w:val="28"/>
          <w:lang w:val="uk-UA"/>
        </w:rPr>
        <w:t xml:space="preserve"> – К.: Видавничий центр КНЛУ. – 2002. –Т. 5. – № 2. – С. 51-</w:t>
      </w:r>
      <w:r w:rsidRPr="00BF3687">
        <w:rPr>
          <w:color w:val="000000"/>
          <w:spacing w:val="-6"/>
          <w:w w:val="101"/>
          <w:sz w:val="28"/>
          <w:szCs w:val="28"/>
          <w:lang w:val="uk-UA"/>
        </w:rPr>
        <w:t>62.</w:t>
      </w:r>
    </w:p>
    <w:p w:rsidR="00C70C58" w:rsidRPr="00B150C8" w:rsidRDefault="00C70C58" w:rsidP="00C70C58">
      <w:pPr>
        <w:spacing w:before="50" w:line="360" w:lineRule="auto"/>
        <w:ind w:firstLine="720"/>
        <w:jc w:val="both"/>
        <w:rPr>
          <w:sz w:val="28"/>
          <w:lang w:val="uk-UA"/>
        </w:rPr>
      </w:pPr>
      <w:r>
        <w:rPr>
          <w:color w:val="000000"/>
          <w:sz w:val="28"/>
          <w:szCs w:val="18"/>
          <w:lang w:val="uk-UA"/>
        </w:rPr>
        <w:t>1</w:t>
      </w:r>
      <w:r w:rsidRPr="00BF3687">
        <w:rPr>
          <w:color w:val="000000"/>
          <w:sz w:val="28"/>
          <w:szCs w:val="18"/>
          <w:lang w:val="uk-UA"/>
        </w:rPr>
        <w:t>53</w:t>
      </w:r>
      <w:r>
        <w:rPr>
          <w:color w:val="000000"/>
          <w:sz w:val="28"/>
          <w:szCs w:val="18"/>
          <w:lang w:val="uk-UA"/>
        </w:rPr>
        <w:t>. Подолян І.Е. Відображення українських, німецьких та американс</w:t>
      </w:r>
      <w:r>
        <w:rPr>
          <w:color w:val="000000"/>
          <w:sz w:val="28"/>
          <w:szCs w:val="18"/>
          <w:lang w:val="uk-UA"/>
        </w:rPr>
        <w:t>ь</w:t>
      </w:r>
      <w:r>
        <w:rPr>
          <w:color w:val="000000"/>
          <w:sz w:val="28"/>
          <w:szCs w:val="18"/>
          <w:lang w:val="uk-UA"/>
        </w:rPr>
        <w:t>ких звичаїв і обрядів у вербальних асоціаціях фітонімів // Мовознавство. – 1999. – № 6. – С. 60-</w:t>
      </w:r>
      <w:r w:rsidRPr="00B150C8">
        <w:rPr>
          <w:color w:val="000000"/>
          <w:sz w:val="28"/>
          <w:szCs w:val="18"/>
          <w:lang w:val="uk-UA"/>
        </w:rPr>
        <w:t>67.</w:t>
      </w:r>
    </w:p>
    <w:p w:rsidR="00C70C58" w:rsidRDefault="00C70C58" w:rsidP="00C70C58">
      <w:pPr>
        <w:spacing w:line="360" w:lineRule="auto"/>
        <w:ind w:firstLine="720"/>
        <w:jc w:val="both"/>
        <w:rPr>
          <w:sz w:val="28"/>
        </w:rPr>
      </w:pPr>
      <w:r>
        <w:rPr>
          <w:sz w:val="28"/>
          <w:lang w:val="uk-UA"/>
        </w:rPr>
        <w:t>1</w:t>
      </w:r>
      <w:r w:rsidRPr="00B150C8">
        <w:rPr>
          <w:sz w:val="28"/>
          <w:lang w:val="uk-UA"/>
        </w:rPr>
        <w:t>54</w:t>
      </w:r>
      <w:r>
        <w:rPr>
          <w:sz w:val="28"/>
          <w:lang w:val="uk-UA"/>
        </w:rPr>
        <w:t xml:space="preserve">. </w:t>
      </w:r>
      <w:r w:rsidRPr="00B150C8">
        <w:rPr>
          <w:sz w:val="28"/>
          <w:lang w:val="uk-UA"/>
        </w:rPr>
        <w:t>Полюжин М.М., ОмельченкоЛ.Ф. Функциональное словосложение и префиксал</w:t>
      </w:r>
      <w:r>
        <w:rPr>
          <w:sz w:val="28"/>
        </w:rPr>
        <w:t>ьные ономасиологические категории в английском языке / Уче</w:t>
      </w:r>
      <w:r>
        <w:rPr>
          <w:sz w:val="28"/>
        </w:rPr>
        <w:t>б</w:t>
      </w:r>
      <w:r>
        <w:rPr>
          <w:sz w:val="28"/>
        </w:rPr>
        <w:t>ное пособие.</w:t>
      </w:r>
      <w:r>
        <w:rPr>
          <w:sz w:val="28"/>
          <w:lang w:val="uk-UA"/>
        </w:rPr>
        <w:t xml:space="preserve"> –</w:t>
      </w:r>
      <w:r>
        <w:rPr>
          <w:sz w:val="28"/>
        </w:rPr>
        <w:t xml:space="preserve"> Ужгород: Ужгородск. гос. ун-т, 1997.</w:t>
      </w:r>
      <w:r>
        <w:rPr>
          <w:sz w:val="28"/>
          <w:lang w:val="uk-UA"/>
        </w:rPr>
        <w:t xml:space="preserve"> –</w:t>
      </w:r>
      <w:r>
        <w:rPr>
          <w:sz w:val="28"/>
        </w:rPr>
        <w:t xml:space="preserve"> 99 с.</w:t>
      </w:r>
    </w:p>
    <w:p w:rsidR="00C70C58" w:rsidRDefault="00C70C58" w:rsidP="00C70C58">
      <w:pPr>
        <w:tabs>
          <w:tab w:val="left" w:pos="540"/>
        </w:tabs>
        <w:spacing w:line="360" w:lineRule="auto"/>
        <w:ind w:firstLine="720"/>
        <w:jc w:val="both"/>
        <w:rPr>
          <w:spacing w:val="-6"/>
          <w:sz w:val="28"/>
          <w:szCs w:val="28"/>
        </w:rPr>
      </w:pPr>
      <w:r>
        <w:rPr>
          <w:sz w:val="28"/>
          <w:lang w:val="uk-UA"/>
        </w:rPr>
        <w:lastRenderedPageBreak/>
        <w:t>1</w:t>
      </w:r>
      <w:r w:rsidRPr="002C1C38">
        <w:rPr>
          <w:sz w:val="28"/>
        </w:rPr>
        <w:t>55</w:t>
      </w:r>
      <w:r>
        <w:rPr>
          <w:sz w:val="28"/>
          <w:lang w:val="uk-UA"/>
        </w:rPr>
        <w:t>. Попова Т.О. Особливості наївно-етичного дискурсу української м</w:t>
      </w:r>
      <w:r>
        <w:rPr>
          <w:sz w:val="28"/>
          <w:lang w:val="uk-UA"/>
        </w:rPr>
        <w:t>о</w:t>
      </w:r>
      <w:r>
        <w:rPr>
          <w:sz w:val="28"/>
          <w:lang w:val="uk-UA"/>
        </w:rPr>
        <w:t xml:space="preserve">лоді // Актуальні проблеми української лінгвістики: теорія і практика: Зб. </w:t>
      </w:r>
      <w:r>
        <w:rPr>
          <w:spacing w:val="-6"/>
          <w:sz w:val="28"/>
          <w:szCs w:val="28"/>
          <w:lang w:val="uk-UA"/>
        </w:rPr>
        <w:t>н</w:t>
      </w:r>
      <w:r>
        <w:rPr>
          <w:spacing w:val="-6"/>
          <w:sz w:val="28"/>
          <w:szCs w:val="28"/>
          <w:lang w:val="uk-UA"/>
        </w:rPr>
        <w:t>а</w:t>
      </w:r>
      <w:r>
        <w:rPr>
          <w:spacing w:val="-6"/>
          <w:sz w:val="28"/>
          <w:szCs w:val="28"/>
          <w:lang w:val="uk-UA"/>
        </w:rPr>
        <w:t xml:space="preserve">ук. праць. – </w:t>
      </w:r>
      <w:r>
        <w:rPr>
          <w:spacing w:val="-6"/>
          <w:sz w:val="28"/>
          <w:szCs w:val="28"/>
        </w:rPr>
        <w:t>Вип. IX.</w:t>
      </w:r>
      <w:r>
        <w:rPr>
          <w:spacing w:val="-6"/>
          <w:sz w:val="28"/>
          <w:szCs w:val="28"/>
          <w:lang w:val="uk-UA"/>
        </w:rPr>
        <w:t xml:space="preserve"> –</w:t>
      </w:r>
      <w:r>
        <w:rPr>
          <w:spacing w:val="-6"/>
          <w:sz w:val="28"/>
          <w:szCs w:val="28"/>
        </w:rPr>
        <w:t xml:space="preserve"> К.: ВПЦ «Київський університет», 2004.</w:t>
      </w:r>
      <w:r>
        <w:rPr>
          <w:spacing w:val="-6"/>
          <w:sz w:val="28"/>
          <w:szCs w:val="28"/>
          <w:lang w:val="uk-UA"/>
        </w:rPr>
        <w:t xml:space="preserve"> –</w:t>
      </w:r>
      <w:r>
        <w:rPr>
          <w:spacing w:val="-6"/>
          <w:sz w:val="28"/>
          <w:szCs w:val="28"/>
        </w:rPr>
        <w:t xml:space="preserve"> С. 57</w:t>
      </w:r>
      <w:r>
        <w:rPr>
          <w:spacing w:val="-6"/>
          <w:sz w:val="28"/>
          <w:szCs w:val="28"/>
          <w:lang w:val="uk-UA"/>
        </w:rPr>
        <w:t>-</w:t>
      </w:r>
      <w:r>
        <w:rPr>
          <w:spacing w:val="-6"/>
          <w:sz w:val="28"/>
          <w:szCs w:val="28"/>
        </w:rPr>
        <w:t>61.</w:t>
      </w:r>
    </w:p>
    <w:p w:rsidR="00C70C58" w:rsidRPr="00BB03A6" w:rsidRDefault="00C70C58" w:rsidP="00C70C58">
      <w:pPr>
        <w:spacing w:line="360" w:lineRule="auto"/>
        <w:ind w:firstLine="720"/>
        <w:jc w:val="both"/>
        <w:rPr>
          <w:spacing w:val="-16"/>
          <w:sz w:val="28"/>
          <w:szCs w:val="28"/>
          <w:lang w:val="uk-UA"/>
        </w:rPr>
      </w:pPr>
      <w:r>
        <w:rPr>
          <w:spacing w:val="-8"/>
          <w:sz w:val="28"/>
          <w:szCs w:val="28"/>
          <w:lang w:val="uk-UA"/>
        </w:rPr>
        <w:t>1</w:t>
      </w:r>
      <w:r w:rsidRPr="00B150C8">
        <w:rPr>
          <w:spacing w:val="-8"/>
          <w:sz w:val="28"/>
          <w:szCs w:val="28"/>
        </w:rPr>
        <w:t>55</w:t>
      </w:r>
      <w:r>
        <w:rPr>
          <w:spacing w:val="-8"/>
          <w:sz w:val="28"/>
          <w:szCs w:val="28"/>
          <w:lang w:val="uk-UA"/>
        </w:rPr>
        <w:t>а. Попова Т.О. Семантична структура і актуалізовані конвенціональні сми</w:t>
      </w:r>
      <w:r>
        <w:rPr>
          <w:spacing w:val="-8"/>
          <w:sz w:val="28"/>
          <w:szCs w:val="28"/>
          <w:lang w:val="uk-UA"/>
        </w:rPr>
        <w:t>с</w:t>
      </w:r>
      <w:r>
        <w:rPr>
          <w:spacing w:val="-8"/>
          <w:sz w:val="28"/>
          <w:szCs w:val="28"/>
          <w:lang w:val="uk-UA"/>
        </w:rPr>
        <w:t xml:space="preserve">ли концепту ОБОВ’ЯЗОК у свідомості сучасної української молоді // Мовні і </w:t>
      </w:r>
      <w:r>
        <w:rPr>
          <w:spacing w:val="-16"/>
          <w:sz w:val="28"/>
          <w:szCs w:val="28"/>
          <w:lang w:val="uk-UA"/>
        </w:rPr>
        <w:t>ко</w:t>
      </w:r>
      <w:r>
        <w:rPr>
          <w:spacing w:val="-16"/>
          <w:sz w:val="28"/>
          <w:szCs w:val="28"/>
          <w:lang w:val="uk-UA"/>
        </w:rPr>
        <w:t>н</w:t>
      </w:r>
      <w:r>
        <w:rPr>
          <w:spacing w:val="-16"/>
          <w:sz w:val="28"/>
          <w:szCs w:val="28"/>
          <w:lang w:val="uk-UA"/>
        </w:rPr>
        <w:t>цептуальні картини світу: Зб. наук. праць. – № 10. –</w:t>
      </w:r>
      <w:r w:rsidRPr="00B150C8">
        <w:rPr>
          <w:spacing w:val="-16"/>
          <w:sz w:val="28"/>
          <w:szCs w:val="28"/>
          <w:lang w:val="uk-UA"/>
        </w:rPr>
        <w:t xml:space="preserve"> </w:t>
      </w:r>
      <w:r>
        <w:rPr>
          <w:spacing w:val="-16"/>
          <w:sz w:val="28"/>
          <w:szCs w:val="28"/>
          <w:lang w:val="uk-UA"/>
        </w:rPr>
        <w:t>К.: Логос, 2004. – С. 501-</w:t>
      </w:r>
      <w:r w:rsidRPr="00BB03A6">
        <w:rPr>
          <w:spacing w:val="-16"/>
          <w:sz w:val="28"/>
          <w:szCs w:val="28"/>
          <w:lang w:val="uk-UA"/>
        </w:rPr>
        <w:t>508.</w:t>
      </w:r>
    </w:p>
    <w:p w:rsidR="00C70C58" w:rsidRDefault="00C70C58" w:rsidP="00C70C58">
      <w:pPr>
        <w:pStyle w:val="afffffff0"/>
        <w:spacing w:line="360" w:lineRule="auto"/>
        <w:ind w:firstLine="720"/>
      </w:pPr>
      <w:r>
        <w:rPr>
          <w:lang w:val="uk-UA"/>
        </w:rPr>
        <w:t>1</w:t>
      </w:r>
      <w:r w:rsidRPr="002C1C38">
        <w:t>56</w:t>
      </w:r>
      <w:r>
        <w:rPr>
          <w:lang w:val="uk-UA"/>
        </w:rPr>
        <w:t xml:space="preserve">. </w:t>
      </w:r>
      <w:r>
        <w:t>Потебня А.А. Слово и миф.</w:t>
      </w:r>
      <w:r>
        <w:rPr>
          <w:lang w:val="uk-UA"/>
        </w:rPr>
        <w:t xml:space="preserve"> –</w:t>
      </w:r>
      <w:r>
        <w:t xml:space="preserve"> М.: Наука, 1989.</w:t>
      </w:r>
      <w:r>
        <w:rPr>
          <w:lang w:val="uk-UA"/>
        </w:rPr>
        <w:t xml:space="preserve"> –</w:t>
      </w:r>
      <w:r>
        <w:t xml:space="preserve"> 295 с.</w:t>
      </w:r>
    </w:p>
    <w:p w:rsidR="00C70C58" w:rsidRDefault="00C70C58" w:rsidP="00C70C58">
      <w:pPr>
        <w:spacing w:line="360" w:lineRule="auto"/>
        <w:ind w:firstLine="720"/>
        <w:jc w:val="both"/>
        <w:rPr>
          <w:sz w:val="28"/>
        </w:rPr>
      </w:pPr>
      <w:r>
        <w:rPr>
          <w:color w:val="000000"/>
          <w:sz w:val="28"/>
          <w:lang w:val="uk-UA"/>
        </w:rPr>
        <w:t>1</w:t>
      </w:r>
      <w:r w:rsidRPr="002C1C38">
        <w:rPr>
          <w:color w:val="000000"/>
          <w:sz w:val="28"/>
        </w:rPr>
        <w:t>57</w:t>
      </w:r>
      <w:r>
        <w:rPr>
          <w:color w:val="000000"/>
          <w:sz w:val="28"/>
          <w:lang w:val="uk-UA"/>
        </w:rPr>
        <w:t xml:space="preserve">. </w:t>
      </w:r>
      <w:r>
        <w:rPr>
          <w:color w:val="000000"/>
          <w:sz w:val="28"/>
        </w:rPr>
        <w:t>Потебня А.А. Мысль и язык.</w:t>
      </w:r>
      <w:r>
        <w:rPr>
          <w:color w:val="000000"/>
          <w:sz w:val="28"/>
          <w:lang w:val="uk-UA"/>
        </w:rPr>
        <w:t xml:space="preserve"> –</w:t>
      </w:r>
      <w:r>
        <w:rPr>
          <w:color w:val="000000"/>
          <w:sz w:val="28"/>
        </w:rPr>
        <w:t xml:space="preserve"> К.: СИНТО, 1993</w:t>
      </w:r>
      <w:r>
        <w:rPr>
          <w:color w:val="000000"/>
          <w:sz w:val="28"/>
          <w:lang w:val="uk-UA"/>
        </w:rPr>
        <w:t>. –</w:t>
      </w:r>
      <w:r>
        <w:rPr>
          <w:color w:val="000000"/>
          <w:sz w:val="28"/>
        </w:rPr>
        <w:t xml:space="preserve"> 191 с.</w:t>
      </w:r>
    </w:p>
    <w:p w:rsidR="00C70C58" w:rsidRDefault="00C70C58" w:rsidP="00C70C58">
      <w:pPr>
        <w:spacing w:line="360" w:lineRule="auto"/>
        <w:ind w:firstLine="720"/>
        <w:jc w:val="both"/>
        <w:rPr>
          <w:spacing w:val="-4"/>
          <w:sz w:val="28"/>
          <w:szCs w:val="28"/>
        </w:rPr>
      </w:pPr>
      <w:r>
        <w:rPr>
          <w:spacing w:val="-4"/>
          <w:sz w:val="28"/>
          <w:szCs w:val="28"/>
          <w:lang w:val="uk-UA"/>
        </w:rPr>
        <w:t>15</w:t>
      </w:r>
      <w:r w:rsidRPr="002C1C38">
        <w:rPr>
          <w:spacing w:val="-4"/>
          <w:sz w:val="28"/>
          <w:szCs w:val="28"/>
        </w:rPr>
        <w:t>8</w:t>
      </w:r>
      <w:r>
        <w:rPr>
          <w:spacing w:val="-4"/>
          <w:sz w:val="28"/>
          <w:szCs w:val="28"/>
          <w:lang w:val="uk-UA"/>
        </w:rPr>
        <w:t xml:space="preserve">. </w:t>
      </w:r>
      <w:r>
        <w:rPr>
          <w:spacing w:val="-4"/>
          <w:sz w:val="28"/>
          <w:szCs w:val="28"/>
        </w:rPr>
        <w:t>Пражский лингвистический кружок.</w:t>
      </w:r>
      <w:r>
        <w:rPr>
          <w:spacing w:val="-4"/>
          <w:sz w:val="28"/>
          <w:szCs w:val="28"/>
          <w:lang w:val="uk-UA"/>
        </w:rPr>
        <w:t xml:space="preserve"> –</w:t>
      </w:r>
      <w:r>
        <w:rPr>
          <w:spacing w:val="-4"/>
          <w:sz w:val="28"/>
          <w:szCs w:val="28"/>
        </w:rPr>
        <w:t xml:space="preserve"> М.: Прогресс, 1967.</w:t>
      </w:r>
      <w:r>
        <w:rPr>
          <w:spacing w:val="-4"/>
          <w:sz w:val="28"/>
          <w:szCs w:val="28"/>
          <w:lang w:val="uk-UA"/>
        </w:rPr>
        <w:t xml:space="preserve"> –</w:t>
      </w:r>
      <w:r>
        <w:rPr>
          <w:spacing w:val="-4"/>
          <w:sz w:val="28"/>
          <w:szCs w:val="28"/>
        </w:rPr>
        <w:t xml:space="preserve"> 560 с.</w:t>
      </w:r>
    </w:p>
    <w:p w:rsidR="00C70C58" w:rsidRDefault="00C70C58" w:rsidP="00C70C58">
      <w:pPr>
        <w:shd w:val="clear" w:color="auto" w:fill="FFFFFF"/>
        <w:spacing w:before="14" w:line="360" w:lineRule="auto"/>
        <w:ind w:firstLine="720"/>
        <w:jc w:val="both"/>
        <w:rPr>
          <w:color w:val="000000"/>
          <w:spacing w:val="-6"/>
          <w:w w:val="101"/>
          <w:sz w:val="28"/>
          <w:szCs w:val="28"/>
          <w:lang w:val="uk-UA"/>
        </w:rPr>
      </w:pPr>
      <w:r>
        <w:rPr>
          <w:sz w:val="28"/>
          <w:lang w:val="uk-UA"/>
        </w:rPr>
        <w:t>15</w:t>
      </w:r>
      <w:r w:rsidRPr="002C1C38">
        <w:rPr>
          <w:sz w:val="28"/>
        </w:rPr>
        <w:t>9</w:t>
      </w:r>
      <w:r>
        <w:rPr>
          <w:sz w:val="28"/>
          <w:lang w:val="uk-UA"/>
        </w:rPr>
        <w:t xml:space="preserve">. </w:t>
      </w:r>
      <w:r>
        <w:rPr>
          <w:sz w:val="28"/>
        </w:rPr>
        <w:t xml:space="preserve">Приходько Г.I. </w:t>
      </w:r>
      <w:r>
        <w:rPr>
          <w:sz w:val="28"/>
          <w:lang w:val="uk-UA"/>
        </w:rPr>
        <w:t>Контекстуальна зумовленість аргументативних оці</w:t>
      </w:r>
      <w:r>
        <w:rPr>
          <w:sz w:val="28"/>
          <w:lang w:val="uk-UA"/>
        </w:rPr>
        <w:t>н</w:t>
      </w:r>
      <w:r>
        <w:rPr>
          <w:sz w:val="28"/>
          <w:lang w:val="uk-UA"/>
        </w:rPr>
        <w:t xml:space="preserve">них висловлювань  в англомовному дискурсі // </w:t>
      </w:r>
      <w:r>
        <w:rPr>
          <w:color w:val="000000"/>
          <w:spacing w:val="-2"/>
          <w:w w:val="101"/>
          <w:sz w:val="28"/>
          <w:szCs w:val="17"/>
          <w:lang w:val="uk-UA"/>
        </w:rPr>
        <w:t xml:space="preserve">Вісник Київ. лінгв. ун-ту. </w:t>
      </w:r>
      <w:r>
        <w:rPr>
          <w:color w:val="000000"/>
          <w:spacing w:val="-6"/>
          <w:w w:val="101"/>
          <w:sz w:val="28"/>
          <w:szCs w:val="28"/>
          <w:lang w:val="uk-UA"/>
        </w:rPr>
        <w:t>С</w:t>
      </w:r>
      <w:r>
        <w:rPr>
          <w:color w:val="000000"/>
          <w:spacing w:val="-6"/>
          <w:w w:val="101"/>
          <w:sz w:val="28"/>
          <w:szCs w:val="28"/>
          <w:lang w:val="uk-UA"/>
        </w:rPr>
        <w:t>е</w:t>
      </w:r>
      <w:r>
        <w:rPr>
          <w:color w:val="000000"/>
          <w:spacing w:val="-6"/>
          <w:w w:val="101"/>
          <w:sz w:val="28"/>
          <w:szCs w:val="28"/>
          <w:lang w:val="uk-UA"/>
        </w:rPr>
        <w:t>рія Філологія. – К.: Видавничий центр КНЛУ. – Т.3. – №1. – 2000. – С. 52-58.</w:t>
      </w:r>
    </w:p>
    <w:p w:rsidR="00C70C58" w:rsidRDefault="00C70C58" w:rsidP="00C70C58">
      <w:pPr>
        <w:spacing w:line="360" w:lineRule="auto"/>
        <w:ind w:firstLine="720"/>
        <w:jc w:val="both"/>
        <w:rPr>
          <w:spacing w:val="-4"/>
          <w:sz w:val="28"/>
          <w:szCs w:val="28"/>
        </w:rPr>
      </w:pPr>
      <w:r>
        <w:rPr>
          <w:spacing w:val="-4"/>
          <w:sz w:val="28"/>
          <w:szCs w:val="28"/>
          <w:lang w:val="uk-UA"/>
        </w:rPr>
        <w:t>1</w:t>
      </w:r>
      <w:r w:rsidRPr="00BB03A6">
        <w:rPr>
          <w:spacing w:val="-4"/>
          <w:sz w:val="28"/>
          <w:szCs w:val="28"/>
          <w:lang w:val="uk-UA"/>
        </w:rPr>
        <w:t>60</w:t>
      </w:r>
      <w:r>
        <w:rPr>
          <w:spacing w:val="-4"/>
          <w:sz w:val="28"/>
          <w:szCs w:val="28"/>
          <w:lang w:val="uk-UA"/>
        </w:rPr>
        <w:t>. Приходько Г.</w:t>
      </w:r>
      <w:r>
        <w:rPr>
          <w:spacing w:val="-4"/>
          <w:sz w:val="28"/>
          <w:szCs w:val="28"/>
        </w:rPr>
        <w:t>I</w:t>
      </w:r>
      <w:r>
        <w:rPr>
          <w:spacing w:val="-4"/>
          <w:sz w:val="28"/>
          <w:szCs w:val="28"/>
          <w:lang w:val="uk-UA"/>
        </w:rPr>
        <w:t>. Способи вираження оцінки в сучасній англійській м</w:t>
      </w:r>
      <w:r>
        <w:rPr>
          <w:spacing w:val="-4"/>
          <w:sz w:val="28"/>
          <w:szCs w:val="28"/>
          <w:lang w:val="uk-UA"/>
        </w:rPr>
        <w:t>о</w:t>
      </w:r>
      <w:r>
        <w:rPr>
          <w:spacing w:val="-4"/>
          <w:sz w:val="28"/>
          <w:szCs w:val="28"/>
          <w:lang w:val="uk-UA"/>
        </w:rPr>
        <w:t xml:space="preserve">ві. – Запоріжжя: ЗДУ, 2001. – </w:t>
      </w:r>
      <w:r>
        <w:rPr>
          <w:spacing w:val="-4"/>
          <w:sz w:val="28"/>
          <w:szCs w:val="28"/>
        </w:rPr>
        <w:t>362 с.</w:t>
      </w:r>
    </w:p>
    <w:p w:rsidR="00C70C58" w:rsidRDefault="00C70C58" w:rsidP="00C70C58">
      <w:pPr>
        <w:spacing w:line="360" w:lineRule="auto"/>
        <w:ind w:firstLine="720"/>
        <w:jc w:val="both"/>
        <w:rPr>
          <w:sz w:val="28"/>
          <w:lang w:val="uk-UA"/>
        </w:rPr>
      </w:pPr>
      <w:r>
        <w:rPr>
          <w:sz w:val="28"/>
          <w:lang w:val="uk-UA"/>
        </w:rPr>
        <w:t>1</w:t>
      </w:r>
      <w:r w:rsidRPr="002C1C38">
        <w:rPr>
          <w:sz w:val="28"/>
        </w:rPr>
        <w:t>61</w:t>
      </w:r>
      <w:r>
        <w:rPr>
          <w:sz w:val="28"/>
          <w:lang w:val="uk-UA"/>
        </w:rPr>
        <w:t xml:space="preserve">. </w:t>
      </w:r>
      <w:r>
        <w:rPr>
          <w:sz w:val="28"/>
        </w:rPr>
        <w:t xml:space="preserve">Пупченко Б.В. Соотношение морфемной и словообразовательной </w:t>
      </w:r>
      <w:r w:rsidRPr="00BB03A6">
        <w:rPr>
          <w:spacing w:val="-6"/>
          <w:sz w:val="28"/>
          <w:szCs w:val="28"/>
        </w:rPr>
        <w:t>структуры в современном английском языке (на материале сложных образ</w:t>
      </w:r>
      <w:r w:rsidRPr="00BB03A6">
        <w:rPr>
          <w:spacing w:val="-6"/>
          <w:sz w:val="28"/>
          <w:szCs w:val="28"/>
        </w:rPr>
        <w:t>о</w:t>
      </w:r>
      <w:r w:rsidRPr="00BB03A6">
        <w:rPr>
          <w:spacing w:val="-6"/>
          <w:sz w:val="28"/>
          <w:szCs w:val="28"/>
        </w:rPr>
        <w:t>ваний с суффиксом -er): Дис. …канд. филол. наук</w:t>
      </w:r>
      <w:r w:rsidRPr="00BB03A6">
        <w:rPr>
          <w:spacing w:val="-6"/>
          <w:sz w:val="28"/>
          <w:szCs w:val="28"/>
          <w:lang w:val="uk-UA"/>
        </w:rPr>
        <w:t xml:space="preserve">: 10.02.04. – </w:t>
      </w:r>
      <w:r w:rsidRPr="00BB03A6">
        <w:rPr>
          <w:spacing w:val="-6"/>
          <w:sz w:val="28"/>
          <w:szCs w:val="28"/>
        </w:rPr>
        <w:t xml:space="preserve"> </w:t>
      </w:r>
      <w:r w:rsidRPr="00BB03A6">
        <w:rPr>
          <w:spacing w:val="-6"/>
          <w:sz w:val="28"/>
          <w:szCs w:val="28"/>
          <w:lang w:val="uk-UA"/>
        </w:rPr>
        <w:t>Л., 1969.  – 185с</w:t>
      </w:r>
      <w:r>
        <w:rPr>
          <w:sz w:val="28"/>
          <w:lang w:val="uk-UA"/>
        </w:rPr>
        <w:t>.</w:t>
      </w:r>
    </w:p>
    <w:p w:rsidR="00C70C58" w:rsidRDefault="00C70C58" w:rsidP="00C70C58">
      <w:pPr>
        <w:spacing w:line="360" w:lineRule="auto"/>
        <w:ind w:firstLine="720"/>
        <w:jc w:val="both"/>
        <w:rPr>
          <w:sz w:val="28"/>
          <w:lang w:val="uk-UA"/>
        </w:rPr>
      </w:pPr>
      <w:r>
        <w:rPr>
          <w:sz w:val="28"/>
          <w:lang w:val="uk-UA"/>
        </w:rPr>
        <w:t>1</w:t>
      </w:r>
      <w:r w:rsidRPr="002C1C38">
        <w:rPr>
          <w:sz w:val="28"/>
          <w:lang w:val="uk-UA"/>
        </w:rPr>
        <w:t>62</w:t>
      </w:r>
      <w:r>
        <w:rPr>
          <w:sz w:val="28"/>
          <w:lang w:val="uk-UA"/>
        </w:rPr>
        <w:t xml:space="preserve">. Радзієвська Т.В. Комунікативно-прагматичні аспекти текстотворення: Автореф. дис... д-ра філол. наук: 10.02.15 / </w:t>
      </w:r>
      <w:r>
        <w:rPr>
          <w:sz w:val="28"/>
          <w:lang w:val="en-US"/>
        </w:rPr>
        <w:t>HAH</w:t>
      </w:r>
      <w:r>
        <w:rPr>
          <w:sz w:val="28"/>
          <w:lang w:val="uk-UA"/>
        </w:rPr>
        <w:t xml:space="preserve"> України, Ін-т української мови. – К., 1999. – 33 с.</w:t>
      </w:r>
    </w:p>
    <w:p w:rsidR="00C70C58" w:rsidRDefault="00C70C58" w:rsidP="00C70C58">
      <w:pPr>
        <w:pStyle w:val="afffffff7"/>
        <w:ind w:right="-3"/>
        <w:jc w:val="both"/>
        <w:rPr>
          <w:spacing w:val="-6"/>
          <w:szCs w:val="28"/>
        </w:rPr>
      </w:pPr>
      <w:r>
        <w:rPr>
          <w:spacing w:val="-6"/>
          <w:szCs w:val="28"/>
          <w:lang w:val="uk-UA"/>
        </w:rPr>
        <w:t>1</w:t>
      </w:r>
      <w:r w:rsidRPr="002C1C38">
        <w:rPr>
          <w:spacing w:val="-6"/>
          <w:szCs w:val="28"/>
        </w:rPr>
        <w:t>63</w:t>
      </w:r>
      <w:r>
        <w:rPr>
          <w:spacing w:val="-6"/>
          <w:szCs w:val="28"/>
          <w:lang w:val="uk-UA"/>
        </w:rPr>
        <w:t xml:space="preserve">. </w:t>
      </w:r>
      <w:r>
        <w:rPr>
          <w:spacing w:val="-6"/>
          <w:szCs w:val="28"/>
        </w:rPr>
        <w:t>Рачковская А.В. Фразеологические обороты русского, белорусского и польского языков, мотивированные названиями жестов, мимики и знач</w:t>
      </w:r>
      <w:r>
        <w:rPr>
          <w:spacing w:val="-6"/>
          <w:szCs w:val="28"/>
        </w:rPr>
        <w:t>и</w:t>
      </w:r>
      <w:r>
        <w:rPr>
          <w:spacing w:val="-6"/>
          <w:szCs w:val="28"/>
        </w:rPr>
        <w:t>мых телодвижений // Форма. Значение и функции единиц языка и речи: М-лы до</w:t>
      </w:r>
      <w:r>
        <w:rPr>
          <w:spacing w:val="-6"/>
          <w:szCs w:val="28"/>
        </w:rPr>
        <w:t>к</w:t>
      </w:r>
      <w:r>
        <w:rPr>
          <w:spacing w:val="-6"/>
          <w:szCs w:val="28"/>
        </w:rPr>
        <w:t>ладов междунар</w:t>
      </w:r>
      <w:r>
        <w:rPr>
          <w:spacing w:val="-6"/>
          <w:szCs w:val="28"/>
          <w:lang w:val="uk-UA"/>
        </w:rPr>
        <w:t>.</w:t>
      </w:r>
      <w:r>
        <w:rPr>
          <w:spacing w:val="-6"/>
          <w:szCs w:val="28"/>
        </w:rPr>
        <w:t xml:space="preserve"> </w:t>
      </w:r>
      <w:r>
        <w:rPr>
          <w:spacing w:val="-6"/>
          <w:szCs w:val="28"/>
          <w:lang w:val="uk-UA"/>
        </w:rPr>
        <w:t>н</w:t>
      </w:r>
      <w:r>
        <w:rPr>
          <w:spacing w:val="-6"/>
          <w:szCs w:val="28"/>
        </w:rPr>
        <w:t>ауч</w:t>
      </w:r>
      <w:r>
        <w:rPr>
          <w:spacing w:val="-6"/>
          <w:szCs w:val="28"/>
          <w:lang w:val="uk-UA"/>
        </w:rPr>
        <w:t>.</w:t>
      </w:r>
      <w:r>
        <w:rPr>
          <w:spacing w:val="-6"/>
          <w:szCs w:val="28"/>
        </w:rPr>
        <w:t xml:space="preserve"> конф</w:t>
      </w:r>
      <w:r>
        <w:rPr>
          <w:spacing w:val="-6"/>
          <w:szCs w:val="28"/>
          <w:lang w:val="uk-UA"/>
        </w:rPr>
        <w:t>. –</w:t>
      </w:r>
      <w:r>
        <w:rPr>
          <w:spacing w:val="-6"/>
          <w:szCs w:val="28"/>
        </w:rPr>
        <w:t xml:space="preserve"> Мн</w:t>
      </w:r>
      <w:r>
        <w:rPr>
          <w:spacing w:val="-6"/>
          <w:szCs w:val="28"/>
          <w:lang w:val="uk-UA"/>
        </w:rPr>
        <w:t>.</w:t>
      </w:r>
      <w:r>
        <w:rPr>
          <w:spacing w:val="-6"/>
          <w:szCs w:val="28"/>
        </w:rPr>
        <w:t>, 2002.</w:t>
      </w:r>
      <w:r>
        <w:rPr>
          <w:spacing w:val="-6"/>
          <w:szCs w:val="28"/>
          <w:lang w:val="uk-UA"/>
        </w:rPr>
        <w:t xml:space="preserve"> –</w:t>
      </w:r>
      <w:r>
        <w:rPr>
          <w:spacing w:val="-6"/>
          <w:szCs w:val="28"/>
        </w:rPr>
        <w:t xml:space="preserve"> С. 34</w:t>
      </w:r>
      <w:r>
        <w:rPr>
          <w:spacing w:val="-6"/>
          <w:szCs w:val="28"/>
          <w:lang w:val="uk-UA"/>
        </w:rPr>
        <w:t>-</w:t>
      </w:r>
      <w:r>
        <w:rPr>
          <w:spacing w:val="-6"/>
          <w:szCs w:val="28"/>
        </w:rPr>
        <w:t>36.</w:t>
      </w:r>
    </w:p>
    <w:p w:rsidR="00C70C58" w:rsidRDefault="00C70C58" w:rsidP="00C70C58">
      <w:pPr>
        <w:spacing w:line="360" w:lineRule="auto"/>
        <w:ind w:firstLine="720"/>
        <w:jc w:val="both"/>
        <w:rPr>
          <w:sz w:val="28"/>
        </w:rPr>
      </w:pPr>
      <w:r>
        <w:rPr>
          <w:sz w:val="28"/>
          <w:lang w:val="uk-UA"/>
        </w:rPr>
        <w:t>1</w:t>
      </w:r>
      <w:r w:rsidRPr="00BB03A6">
        <w:rPr>
          <w:sz w:val="28"/>
        </w:rPr>
        <w:t>64</w:t>
      </w:r>
      <w:r>
        <w:rPr>
          <w:sz w:val="28"/>
          <w:lang w:val="uk-UA"/>
        </w:rPr>
        <w:t xml:space="preserve">. </w:t>
      </w:r>
      <w:r>
        <w:rPr>
          <w:sz w:val="28"/>
        </w:rPr>
        <w:t>Римские стоики. Сенека, Эпиктет, Марк Аврелий.</w:t>
      </w:r>
      <w:r>
        <w:rPr>
          <w:sz w:val="28"/>
          <w:lang w:val="uk-UA"/>
        </w:rPr>
        <w:t xml:space="preserve"> –</w:t>
      </w:r>
      <w:r>
        <w:rPr>
          <w:sz w:val="28"/>
        </w:rPr>
        <w:t xml:space="preserve"> М.: Республ</w:t>
      </w:r>
      <w:r>
        <w:rPr>
          <w:sz w:val="28"/>
        </w:rPr>
        <w:t>и</w:t>
      </w:r>
      <w:r>
        <w:rPr>
          <w:sz w:val="28"/>
        </w:rPr>
        <w:t>ка, 1995.</w:t>
      </w:r>
      <w:r>
        <w:rPr>
          <w:sz w:val="28"/>
          <w:lang w:val="uk-UA"/>
        </w:rPr>
        <w:t xml:space="preserve"> –</w:t>
      </w:r>
      <w:r>
        <w:rPr>
          <w:sz w:val="28"/>
        </w:rPr>
        <w:t xml:space="preserve"> 463 с.</w:t>
      </w:r>
    </w:p>
    <w:p w:rsidR="00C70C58" w:rsidRDefault="00C70C58" w:rsidP="00C70C58">
      <w:pPr>
        <w:spacing w:line="360" w:lineRule="auto"/>
        <w:ind w:firstLine="720"/>
        <w:jc w:val="both"/>
        <w:rPr>
          <w:color w:val="000000"/>
          <w:sz w:val="28"/>
          <w:szCs w:val="17"/>
        </w:rPr>
      </w:pPr>
      <w:r>
        <w:rPr>
          <w:color w:val="000000"/>
          <w:sz w:val="28"/>
          <w:szCs w:val="17"/>
          <w:lang w:val="uk-UA"/>
        </w:rPr>
        <w:t>1</w:t>
      </w:r>
      <w:r w:rsidRPr="002C1C38">
        <w:rPr>
          <w:color w:val="000000"/>
          <w:sz w:val="28"/>
          <w:szCs w:val="17"/>
        </w:rPr>
        <w:t>65</w:t>
      </w:r>
      <w:r>
        <w:rPr>
          <w:color w:val="000000"/>
          <w:sz w:val="28"/>
          <w:szCs w:val="17"/>
          <w:lang w:val="uk-UA"/>
        </w:rPr>
        <w:t xml:space="preserve">. </w:t>
      </w:r>
      <w:r>
        <w:rPr>
          <w:color w:val="000000"/>
          <w:sz w:val="28"/>
          <w:szCs w:val="17"/>
        </w:rPr>
        <w:t>Сафонова Л.В. О Лингвистической сущности пейоративности в ле</w:t>
      </w:r>
      <w:r>
        <w:rPr>
          <w:color w:val="000000"/>
          <w:sz w:val="28"/>
          <w:szCs w:val="17"/>
        </w:rPr>
        <w:t>к</w:t>
      </w:r>
      <w:r>
        <w:rPr>
          <w:color w:val="000000"/>
          <w:sz w:val="28"/>
          <w:szCs w:val="17"/>
        </w:rPr>
        <w:t>сике // Теория и методы лексикологических исследований: Сб. науч. тр.</w:t>
      </w:r>
      <w:r>
        <w:rPr>
          <w:color w:val="000000"/>
          <w:sz w:val="28"/>
          <w:szCs w:val="17"/>
          <w:lang w:val="uk-UA"/>
        </w:rPr>
        <w:t xml:space="preserve"> –</w:t>
      </w:r>
      <w:r>
        <w:rPr>
          <w:color w:val="000000"/>
          <w:sz w:val="28"/>
          <w:szCs w:val="17"/>
        </w:rPr>
        <w:t xml:space="preserve"> Л.: Изд-во ЛГПИ им. А.И. Герцена, 1985.</w:t>
      </w:r>
      <w:r>
        <w:rPr>
          <w:color w:val="000000"/>
          <w:sz w:val="28"/>
          <w:szCs w:val="17"/>
          <w:lang w:val="uk-UA"/>
        </w:rPr>
        <w:t xml:space="preserve"> –</w:t>
      </w:r>
      <w:r>
        <w:rPr>
          <w:color w:val="000000"/>
          <w:sz w:val="28"/>
          <w:szCs w:val="17"/>
        </w:rPr>
        <w:t xml:space="preserve"> С. 52</w:t>
      </w:r>
      <w:r>
        <w:rPr>
          <w:color w:val="000000"/>
          <w:sz w:val="28"/>
          <w:szCs w:val="17"/>
          <w:lang w:val="uk-UA"/>
        </w:rPr>
        <w:t>-</w:t>
      </w:r>
      <w:r>
        <w:rPr>
          <w:color w:val="000000"/>
          <w:sz w:val="28"/>
          <w:szCs w:val="17"/>
        </w:rPr>
        <w:t>58.</w:t>
      </w:r>
    </w:p>
    <w:p w:rsidR="00C70C58" w:rsidRDefault="00C70C58" w:rsidP="00C70C58">
      <w:pPr>
        <w:spacing w:line="360" w:lineRule="auto"/>
        <w:ind w:firstLine="720"/>
        <w:jc w:val="both"/>
        <w:rPr>
          <w:color w:val="000000"/>
          <w:sz w:val="28"/>
          <w:szCs w:val="28"/>
        </w:rPr>
      </w:pPr>
      <w:r>
        <w:rPr>
          <w:color w:val="000000"/>
          <w:sz w:val="28"/>
          <w:szCs w:val="17"/>
          <w:lang w:val="uk-UA"/>
        </w:rPr>
        <w:lastRenderedPageBreak/>
        <w:t>1</w:t>
      </w:r>
      <w:r w:rsidRPr="002C1C38">
        <w:rPr>
          <w:color w:val="000000"/>
          <w:sz w:val="28"/>
          <w:szCs w:val="17"/>
        </w:rPr>
        <w:t>66</w:t>
      </w:r>
      <w:r>
        <w:rPr>
          <w:color w:val="000000"/>
          <w:sz w:val="28"/>
          <w:szCs w:val="17"/>
          <w:lang w:val="uk-UA"/>
        </w:rPr>
        <w:t xml:space="preserve">. </w:t>
      </w:r>
      <w:r>
        <w:rPr>
          <w:color w:val="000000"/>
          <w:sz w:val="28"/>
          <w:szCs w:val="17"/>
        </w:rPr>
        <w:t>Свирида И.И.</w:t>
      </w:r>
      <w:r>
        <w:rPr>
          <w:color w:val="000000"/>
          <w:sz w:val="20"/>
          <w:szCs w:val="20"/>
        </w:rPr>
        <w:t xml:space="preserve"> </w:t>
      </w:r>
      <w:r>
        <w:rPr>
          <w:color w:val="000000"/>
          <w:sz w:val="28"/>
          <w:szCs w:val="28"/>
        </w:rPr>
        <w:t>Человек</w:t>
      </w:r>
      <w:r>
        <w:rPr>
          <w:color w:val="000000"/>
          <w:sz w:val="20"/>
          <w:szCs w:val="20"/>
        </w:rPr>
        <w:t xml:space="preserve"> </w:t>
      </w:r>
      <w:r>
        <w:rPr>
          <w:color w:val="000000"/>
          <w:sz w:val="28"/>
          <w:szCs w:val="28"/>
        </w:rPr>
        <w:t>в</w:t>
      </w:r>
      <w:r>
        <w:rPr>
          <w:smallCaps/>
          <w:color w:val="000000"/>
          <w:sz w:val="28"/>
          <w:szCs w:val="28"/>
        </w:rPr>
        <w:t xml:space="preserve"> </w:t>
      </w:r>
      <w:r>
        <w:rPr>
          <w:color w:val="000000"/>
          <w:sz w:val="28"/>
          <w:szCs w:val="28"/>
        </w:rPr>
        <w:t>контексте культуры // Славянский мир. РАН И</w:t>
      </w:r>
      <w:r>
        <w:rPr>
          <w:color w:val="000000"/>
          <w:sz w:val="28"/>
          <w:szCs w:val="28"/>
          <w:lang w:val="uk-UA"/>
        </w:rPr>
        <w:t>н</w:t>
      </w:r>
      <w:r>
        <w:rPr>
          <w:color w:val="000000"/>
          <w:sz w:val="28"/>
          <w:szCs w:val="28"/>
        </w:rPr>
        <w:t>-т славяноведения и балканистики. Отдел истории культуры.</w:t>
      </w:r>
      <w:r>
        <w:rPr>
          <w:color w:val="000000"/>
          <w:sz w:val="28"/>
          <w:szCs w:val="28"/>
          <w:lang w:val="uk-UA"/>
        </w:rPr>
        <w:t xml:space="preserve"> –</w:t>
      </w:r>
      <w:r>
        <w:rPr>
          <w:color w:val="000000"/>
          <w:sz w:val="28"/>
          <w:szCs w:val="28"/>
        </w:rPr>
        <w:t xml:space="preserve"> М.: Индрик, 1995.</w:t>
      </w:r>
      <w:r>
        <w:rPr>
          <w:color w:val="000000"/>
          <w:sz w:val="28"/>
          <w:szCs w:val="28"/>
          <w:lang w:val="uk-UA"/>
        </w:rPr>
        <w:t xml:space="preserve"> –</w:t>
      </w:r>
      <w:r>
        <w:rPr>
          <w:color w:val="000000"/>
          <w:sz w:val="28"/>
          <w:szCs w:val="28"/>
        </w:rPr>
        <w:t xml:space="preserve"> С. 4</w:t>
      </w:r>
      <w:r>
        <w:rPr>
          <w:color w:val="000000"/>
          <w:sz w:val="28"/>
          <w:szCs w:val="28"/>
          <w:lang w:val="uk-UA"/>
        </w:rPr>
        <w:t>-</w:t>
      </w:r>
      <w:r>
        <w:rPr>
          <w:color w:val="000000"/>
          <w:sz w:val="28"/>
          <w:szCs w:val="28"/>
        </w:rPr>
        <w:t>13.</w:t>
      </w:r>
    </w:p>
    <w:p w:rsidR="00C70C58" w:rsidRDefault="00C70C58" w:rsidP="00C70C58">
      <w:pPr>
        <w:spacing w:line="360" w:lineRule="auto"/>
        <w:ind w:firstLine="720"/>
        <w:jc w:val="both"/>
        <w:rPr>
          <w:color w:val="000000"/>
          <w:spacing w:val="-8"/>
          <w:sz w:val="28"/>
          <w:szCs w:val="28"/>
          <w:lang w:val="uk-UA"/>
        </w:rPr>
      </w:pPr>
      <w:r>
        <w:rPr>
          <w:color w:val="000000"/>
          <w:spacing w:val="-8"/>
          <w:sz w:val="28"/>
          <w:szCs w:val="28"/>
          <w:lang w:val="uk-UA"/>
        </w:rPr>
        <w:t>1</w:t>
      </w:r>
      <w:r w:rsidRPr="002C1C38">
        <w:rPr>
          <w:color w:val="000000"/>
          <w:spacing w:val="-8"/>
          <w:sz w:val="28"/>
          <w:szCs w:val="28"/>
        </w:rPr>
        <w:t>67</w:t>
      </w:r>
      <w:r>
        <w:rPr>
          <w:color w:val="000000"/>
          <w:spacing w:val="-8"/>
          <w:sz w:val="28"/>
          <w:szCs w:val="28"/>
          <w:lang w:val="uk-UA"/>
        </w:rPr>
        <w:t>. Святчик К.В. Прагматичний потенціал експресивного слова і його р</w:t>
      </w:r>
      <w:r>
        <w:rPr>
          <w:color w:val="000000"/>
          <w:spacing w:val="-8"/>
          <w:sz w:val="28"/>
          <w:szCs w:val="28"/>
          <w:lang w:val="uk-UA"/>
        </w:rPr>
        <w:t>е</w:t>
      </w:r>
      <w:r>
        <w:rPr>
          <w:color w:val="000000"/>
          <w:spacing w:val="-8"/>
          <w:sz w:val="28"/>
          <w:szCs w:val="28"/>
          <w:lang w:val="uk-UA"/>
        </w:rPr>
        <w:t>алізація в російській газетній комунікації: Автореф. дис... канд. філол. н</w:t>
      </w:r>
      <w:r>
        <w:rPr>
          <w:color w:val="000000"/>
          <w:spacing w:val="-8"/>
          <w:sz w:val="28"/>
          <w:szCs w:val="28"/>
          <w:lang w:val="uk-UA"/>
        </w:rPr>
        <w:t>а</w:t>
      </w:r>
      <w:r>
        <w:rPr>
          <w:color w:val="000000"/>
          <w:spacing w:val="-8"/>
          <w:sz w:val="28"/>
          <w:szCs w:val="28"/>
          <w:lang w:val="uk-UA"/>
        </w:rPr>
        <w:t xml:space="preserve">ук: 10.02.02 /  Держ. пед. ун-т ім.. М.П.Драгоманова.  – К., 1997. – </w:t>
      </w:r>
      <w:r>
        <w:rPr>
          <w:color w:val="000000"/>
          <w:spacing w:val="-8"/>
          <w:sz w:val="28"/>
          <w:szCs w:val="28"/>
        </w:rPr>
        <w:t>17 с.</w:t>
      </w:r>
      <w:r>
        <w:rPr>
          <w:color w:val="000000"/>
          <w:spacing w:val="-8"/>
          <w:sz w:val="28"/>
          <w:szCs w:val="28"/>
          <w:lang w:val="uk-UA"/>
        </w:rPr>
        <w:t xml:space="preserve"> </w:t>
      </w:r>
    </w:p>
    <w:p w:rsidR="00C70C58" w:rsidRPr="00BB03A6" w:rsidRDefault="00C70C58" w:rsidP="00C70C58">
      <w:pPr>
        <w:spacing w:line="360" w:lineRule="auto"/>
        <w:ind w:firstLine="720"/>
        <w:jc w:val="both"/>
        <w:rPr>
          <w:color w:val="000000"/>
          <w:sz w:val="28"/>
          <w:szCs w:val="17"/>
          <w:lang w:val="uk-UA"/>
        </w:rPr>
      </w:pPr>
      <w:r>
        <w:rPr>
          <w:color w:val="000000"/>
          <w:sz w:val="28"/>
          <w:szCs w:val="17"/>
          <w:lang w:val="uk-UA"/>
        </w:rPr>
        <w:t>16</w:t>
      </w:r>
      <w:r w:rsidRPr="00BB03A6">
        <w:rPr>
          <w:color w:val="000000"/>
          <w:sz w:val="28"/>
          <w:szCs w:val="17"/>
          <w:lang w:val="uk-UA"/>
        </w:rPr>
        <w:t>8</w:t>
      </w:r>
      <w:r>
        <w:rPr>
          <w:color w:val="000000"/>
          <w:sz w:val="28"/>
          <w:szCs w:val="17"/>
          <w:lang w:val="uk-UA"/>
        </w:rPr>
        <w:t xml:space="preserve">. </w:t>
      </w:r>
      <w:r w:rsidRPr="00BB03A6">
        <w:rPr>
          <w:color w:val="000000"/>
          <w:sz w:val="28"/>
          <w:szCs w:val="17"/>
          <w:lang w:val="uk-UA"/>
        </w:rPr>
        <w:t>Селіванова О.О. Актуальні напрями сучасної лінгвістики: Аналітичний огляд.</w:t>
      </w:r>
      <w:r>
        <w:rPr>
          <w:color w:val="000000"/>
          <w:sz w:val="28"/>
          <w:szCs w:val="17"/>
          <w:lang w:val="uk-UA"/>
        </w:rPr>
        <w:t xml:space="preserve"> –</w:t>
      </w:r>
      <w:r w:rsidRPr="00BB03A6">
        <w:rPr>
          <w:color w:val="000000"/>
          <w:sz w:val="28"/>
          <w:szCs w:val="17"/>
          <w:lang w:val="uk-UA"/>
        </w:rPr>
        <w:t xml:space="preserve"> К.: Фітосоціоцентр, 1999.</w:t>
      </w:r>
      <w:r>
        <w:rPr>
          <w:color w:val="000000"/>
          <w:sz w:val="28"/>
          <w:szCs w:val="17"/>
          <w:lang w:val="uk-UA"/>
        </w:rPr>
        <w:t xml:space="preserve"> –</w:t>
      </w:r>
      <w:r w:rsidRPr="00BB03A6">
        <w:rPr>
          <w:color w:val="000000"/>
          <w:sz w:val="28"/>
          <w:szCs w:val="17"/>
          <w:lang w:val="uk-UA"/>
        </w:rPr>
        <w:t xml:space="preserve"> 148 с.</w:t>
      </w:r>
    </w:p>
    <w:p w:rsidR="00C70C58" w:rsidRPr="00BB03A6" w:rsidRDefault="00C70C58" w:rsidP="00C70C58">
      <w:pPr>
        <w:spacing w:line="360" w:lineRule="auto"/>
        <w:ind w:firstLine="720"/>
        <w:jc w:val="both"/>
        <w:rPr>
          <w:sz w:val="28"/>
          <w:lang w:val="uk-UA"/>
        </w:rPr>
      </w:pPr>
      <w:r>
        <w:rPr>
          <w:color w:val="000000"/>
          <w:sz w:val="28"/>
          <w:szCs w:val="17"/>
          <w:lang w:val="uk-UA"/>
        </w:rPr>
        <w:t>16</w:t>
      </w:r>
      <w:r w:rsidRPr="00BB03A6">
        <w:rPr>
          <w:color w:val="000000"/>
          <w:sz w:val="28"/>
          <w:szCs w:val="17"/>
          <w:lang w:val="uk-UA"/>
        </w:rPr>
        <w:t>9</w:t>
      </w:r>
      <w:r>
        <w:rPr>
          <w:color w:val="000000"/>
          <w:sz w:val="28"/>
          <w:szCs w:val="17"/>
          <w:lang w:val="uk-UA"/>
        </w:rPr>
        <w:t xml:space="preserve">. </w:t>
      </w:r>
      <w:r w:rsidRPr="00BB03A6">
        <w:rPr>
          <w:color w:val="000000"/>
          <w:sz w:val="28"/>
          <w:szCs w:val="17"/>
          <w:lang w:val="uk-UA"/>
        </w:rPr>
        <w:t xml:space="preserve">Селиванова Е.А. Когнитивная </w:t>
      </w:r>
      <w:r>
        <w:rPr>
          <w:color w:val="000000"/>
          <w:sz w:val="28"/>
          <w:szCs w:val="17"/>
          <w:lang w:val="uk-UA"/>
        </w:rPr>
        <w:t>ономасиология: Монография. – К.: Фитосоциоцентр, 2000. –</w:t>
      </w:r>
      <w:r w:rsidRPr="00BB03A6">
        <w:rPr>
          <w:color w:val="000000"/>
          <w:sz w:val="28"/>
          <w:szCs w:val="17"/>
          <w:lang w:val="uk-UA"/>
        </w:rPr>
        <w:t xml:space="preserve"> 248 с.</w:t>
      </w:r>
    </w:p>
    <w:p w:rsidR="00C70C58" w:rsidRPr="00F0787D" w:rsidRDefault="00C70C58" w:rsidP="00C70C58">
      <w:pPr>
        <w:spacing w:line="360" w:lineRule="auto"/>
        <w:ind w:firstLine="720"/>
        <w:jc w:val="both"/>
        <w:rPr>
          <w:color w:val="000000"/>
          <w:sz w:val="28"/>
          <w:szCs w:val="17"/>
          <w:lang w:val="uk-UA"/>
        </w:rPr>
      </w:pPr>
      <w:r w:rsidRPr="00F0787D">
        <w:rPr>
          <w:color w:val="000000"/>
          <w:sz w:val="28"/>
          <w:szCs w:val="17"/>
          <w:lang w:val="uk-UA"/>
        </w:rPr>
        <w:t>170.</w:t>
      </w:r>
      <w:r>
        <w:rPr>
          <w:color w:val="000000"/>
          <w:sz w:val="28"/>
          <w:szCs w:val="17"/>
          <w:lang w:val="uk-UA"/>
        </w:rPr>
        <w:t xml:space="preserve"> </w:t>
      </w:r>
      <w:r w:rsidRPr="00BB03A6">
        <w:rPr>
          <w:color w:val="000000"/>
          <w:sz w:val="28"/>
          <w:szCs w:val="17"/>
          <w:lang w:val="uk-UA"/>
        </w:rPr>
        <w:t>Скляревская Г.Н. Грамматик</w:t>
      </w:r>
      <w:r>
        <w:rPr>
          <w:color w:val="000000"/>
          <w:sz w:val="28"/>
          <w:szCs w:val="17"/>
        </w:rPr>
        <w:t>а и лексикография // Язык-система. Язык-текст. Язык-способность.</w:t>
      </w:r>
      <w:r>
        <w:rPr>
          <w:color w:val="000000"/>
          <w:sz w:val="28"/>
          <w:szCs w:val="17"/>
          <w:lang w:val="uk-UA"/>
        </w:rPr>
        <w:t xml:space="preserve"> –</w:t>
      </w:r>
      <w:r>
        <w:rPr>
          <w:color w:val="000000"/>
          <w:sz w:val="28"/>
          <w:szCs w:val="17"/>
        </w:rPr>
        <w:t xml:space="preserve"> М.: Институт русского языка РАН, 1995.</w:t>
      </w:r>
      <w:r>
        <w:rPr>
          <w:color w:val="000000"/>
          <w:sz w:val="28"/>
          <w:szCs w:val="17"/>
          <w:lang w:val="uk-UA"/>
        </w:rPr>
        <w:t xml:space="preserve"> </w:t>
      </w:r>
    </w:p>
    <w:p w:rsidR="00C70C58" w:rsidRDefault="00C70C58" w:rsidP="00C70C58">
      <w:pPr>
        <w:pStyle w:val="afffffff0"/>
        <w:spacing w:line="360" w:lineRule="auto"/>
        <w:ind w:firstLine="720"/>
        <w:rPr>
          <w:noProof/>
          <w:spacing w:val="-8"/>
          <w:lang w:val="uk-UA"/>
        </w:rPr>
      </w:pPr>
      <w:r w:rsidRPr="00696A24">
        <w:rPr>
          <w:noProof/>
          <w:spacing w:val="-8"/>
          <w:lang w:val="uk-UA"/>
        </w:rPr>
        <w:t>1</w:t>
      </w:r>
      <w:r w:rsidRPr="00696A24">
        <w:rPr>
          <w:noProof/>
          <w:spacing w:val="-8"/>
        </w:rPr>
        <w:t>71</w:t>
      </w:r>
      <w:r w:rsidRPr="00696A24">
        <w:rPr>
          <w:noProof/>
          <w:spacing w:val="-8"/>
          <w:lang w:val="uk-UA"/>
        </w:rPr>
        <w:t xml:space="preserve">. </w:t>
      </w:r>
      <w:r w:rsidRPr="00696A24">
        <w:rPr>
          <w:noProof/>
          <w:spacing w:val="-8"/>
        </w:rPr>
        <w:t xml:space="preserve">Словник української мови </w:t>
      </w:r>
      <w:r>
        <w:rPr>
          <w:noProof/>
          <w:spacing w:val="-8"/>
        </w:rPr>
        <w:t>в 11-ти томах.</w:t>
      </w:r>
      <w:r>
        <w:rPr>
          <w:noProof/>
          <w:spacing w:val="-8"/>
          <w:lang w:val="uk-UA"/>
        </w:rPr>
        <w:t xml:space="preserve"> –</w:t>
      </w:r>
      <w:r w:rsidRPr="00696A24">
        <w:rPr>
          <w:noProof/>
          <w:spacing w:val="-8"/>
        </w:rPr>
        <w:t xml:space="preserve"> К.</w:t>
      </w:r>
      <w:r>
        <w:rPr>
          <w:noProof/>
          <w:spacing w:val="-8"/>
          <w:lang w:val="uk-UA"/>
        </w:rPr>
        <w:t>: Наукова думка</w:t>
      </w:r>
      <w:r w:rsidRPr="00696A24">
        <w:rPr>
          <w:noProof/>
          <w:spacing w:val="-8"/>
        </w:rPr>
        <w:t>, 1971</w:t>
      </w:r>
      <w:r>
        <w:rPr>
          <w:noProof/>
          <w:spacing w:val="-8"/>
          <w:lang w:val="uk-UA"/>
        </w:rPr>
        <w:t xml:space="preserve"> </w:t>
      </w:r>
      <w:r w:rsidRPr="00696A24">
        <w:rPr>
          <w:noProof/>
          <w:spacing w:val="-8"/>
        </w:rPr>
        <w:t>–1981. –</w:t>
      </w:r>
      <w:r w:rsidRPr="00696A24">
        <w:rPr>
          <w:noProof/>
          <w:spacing w:val="-8"/>
          <w:lang w:val="uk-UA"/>
        </w:rPr>
        <w:t xml:space="preserve"> Т. 2. – 550</w:t>
      </w:r>
      <w:r>
        <w:rPr>
          <w:noProof/>
          <w:spacing w:val="-8"/>
          <w:lang w:val="uk-UA"/>
        </w:rPr>
        <w:t xml:space="preserve"> с.</w:t>
      </w:r>
    </w:p>
    <w:p w:rsidR="00C70C58" w:rsidRDefault="00C70C58" w:rsidP="00C70C58">
      <w:pPr>
        <w:pStyle w:val="afffffff0"/>
        <w:spacing w:line="360" w:lineRule="auto"/>
        <w:ind w:firstLine="720"/>
      </w:pPr>
      <w:r>
        <w:rPr>
          <w:noProof/>
          <w:spacing w:val="-8"/>
          <w:lang w:val="uk-UA"/>
        </w:rPr>
        <w:t xml:space="preserve"> </w:t>
      </w:r>
      <w:r>
        <w:rPr>
          <w:lang w:val="uk-UA"/>
        </w:rPr>
        <w:t>1</w:t>
      </w:r>
      <w:r w:rsidRPr="002C1C38">
        <w:t>72</w:t>
      </w:r>
      <w:r>
        <w:rPr>
          <w:lang w:val="uk-UA"/>
        </w:rPr>
        <w:t xml:space="preserve">. </w:t>
      </w:r>
      <w:r>
        <w:t>Смирницкий А.И. Значение слова и его семантика // Вопросы языкозн</w:t>
      </w:r>
      <w:r>
        <w:t>а</w:t>
      </w:r>
      <w:r>
        <w:t>ния.</w:t>
      </w:r>
      <w:r>
        <w:rPr>
          <w:lang w:val="uk-UA"/>
        </w:rPr>
        <w:t xml:space="preserve"> –</w:t>
      </w:r>
      <w:r>
        <w:t xml:space="preserve"> 1960.</w:t>
      </w:r>
      <w:r>
        <w:rPr>
          <w:lang w:val="uk-UA"/>
        </w:rPr>
        <w:t xml:space="preserve"> –</w:t>
      </w:r>
      <w:r>
        <w:t xml:space="preserve"> № 5.</w:t>
      </w:r>
      <w:r>
        <w:rPr>
          <w:lang w:val="uk-UA"/>
        </w:rPr>
        <w:t xml:space="preserve"> –</w:t>
      </w:r>
      <w:r>
        <w:t xml:space="preserve"> С. 34</w:t>
      </w:r>
      <w:r>
        <w:rPr>
          <w:lang w:val="uk-UA"/>
        </w:rPr>
        <w:t>-</w:t>
      </w:r>
      <w:r>
        <w:t>39.</w:t>
      </w:r>
    </w:p>
    <w:p w:rsidR="00C70C58" w:rsidRDefault="00C70C58" w:rsidP="00C70C58">
      <w:pPr>
        <w:spacing w:line="360" w:lineRule="auto"/>
        <w:ind w:right="22" w:firstLine="720"/>
        <w:jc w:val="both"/>
        <w:rPr>
          <w:color w:val="000000"/>
          <w:spacing w:val="6"/>
          <w:sz w:val="28"/>
          <w:szCs w:val="28"/>
        </w:rPr>
      </w:pPr>
      <w:r>
        <w:rPr>
          <w:color w:val="000000"/>
          <w:spacing w:val="6"/>
          <w:sz w:val="28"/>
          <w:szCs w:val="28"/>
          <w:lang w:val="uk-UA"/>
        </w:rPr>
        <w:t>1</w:t>
      </w:r>
      <w:r w:rsidRPr="002C1C38">
        <w:rPr>
          <w:color w:val="000000"/>
          <w:spacing w:val="6"/>
          <w:sz w:val="28"/>
          <w:szCs w:val="28"/>
        </w:rPr>
        <w:t>73</w:t>
      </w:r>
      <w:r>
        <w:rPr>
          <w:color w:val="000000"/>
          <w:spacing w:val="6"/>
          <w:sz w:val="28"/>
          <w:szCs w:val="28"/>
          <w:lang w:val="uk-UA"/>
        </w:rPr>
        <w:t xml:space="preserve">. </w:t>
      </w:r>
      <w:r>
        <w:rPr>
          <w:color w:val="000000"/>
          <w:spacing w:val="6"/>
          <w:sz w:val="28"/>
          <w:szCs w:val="28"/>
        </w:rPr>
        <w:t>Снітко О.С.</w:t>
      </w:r>
      <w:r>
        <w:rPr>
          <w:iCs/>
          <w:color w:val="000000"/>
          <w:spacing w:val="6"/>
          <w:sz w:val="28"/>
          <w:szCs w:val="28"/>
        </w:rPr>
        <w:t xml:space="preserve"> </w:t>
      </w:r>
      <w:r>
        <w:rPr>
          <w:color w:val="000000"/>
          <w:spacing w:val="6"/>
          <w:sz w:val="28"/>
          <w:szCs w:val="28"/>
        </w:rPr>
        <w:t>Внутрішня форма і зміст номінативних одиниць// Мовознавство.</w:t>
      </w:r>
      <w:r>
        <w:rPr>
          <w:color w:val="000000"/>
          <w:spacing w:val="6"/>
          <w:sz w:val="28"/>
          <w:szCs w:val="28"/>
          <w:lang w:val="uk-UA"/>
        </w:rPr>
        <w:t xml:space="preserve"> –</w:t>
      </w:r>
      <w:r>
        <w:rPr>
          <w:color w:val="000000"/>
          <w:spacing w:val="6"/>
          <w:sz w:val="28"/>
          <w:szCs w:val="28"/>
        </w:rPr>
        <w:t xml:space="preserve"> 1989.</w:t>
      </w:r>
      <w:r>
        <w:rPr>
          <w:color w:val="000000"/>
          <w:spacing w:val="6"/>
          <w:sz w:val="28"/>
          <w:szCs w:val="28"/>
          <w:lang w:val="uk-UA"/>
        </w:rPr>
        <w:t xml:space="preserve"> –</w:t>
      </w:r>
      <w:r>
        <w:rPr>
          <w:color w:val="000000"/>
          <w:spacing w:val="6"/>
          <w:sz w:val="28"/>
          <w:szCs w:val="28"/>
        </w:rPr>
        <w:t xml:space="preserve"> № 6.</w:t>
      </w:r>
      <w:r>
        <w:rPr>
          <w:color w:val="000000"/>
          <w:spacing w:val="6"/>
          <w:sz w:val="28"/>
          <w:szCs w:val="28"/>
          <w:lang w:val="uk-UA"/>
        </w:rPr>
        <w:t xml:space="preserve"> –</w:t>
      </w:r>
      <w:r>
        <w:rPr>
          <w:color w:val="000000"/>
          <w:spacing w:val="6"/>
          <w:sz w:val="28"/>
          <w:szCs w:val="28"/>
        </w:rPr>
        <w:t xml:space="preserve"> С. 9</w:t>
      </w:r>
      <w:r>
        <w:rPr>
          <w:color w:val="000000"/>
          <w:spacing w:val="6"/>
          <w:sz w:val="28"/>
          <w:szCs w:val="28"/>
          <w:lang w:val="uk-UA"/>
        </w:rPr>
        <w:t>-</w:t>
      </w:r>
      <w:r>
        <w:rPr>
          <w:color w:val="000000"/>
          <w:spacing w:val="6"/>
          <w:sz w:val="28"/>
          <w:szCs w:val="28"/>
        </w:rPr>
        <w:t>14.</w:t>
      </w:r>
    </w:p>
    <w:p w:rsidR="00C70C58" w:rsidRDefault="00C70C58" w:rsidP="00C70C58">
      <w:pPr>
        <w:spacing w:line="360" w:lineRule="auto"/>
        <w:ind w:right="22" w:firstLine="720"/>
        <w:jc w:val="both"/>
        <w:rPr>
          <w:sz w:val="28"/>
        </w:rPr>
      </w:pPr>
      <w:r>
        <w:rPr>
          <w:color w:val="000000"/>
          <w:sz w:val="28"/>
          <w:szCs w:val="13"/>
          <w:lang w:val="uk-UA"/>
        </w:rPr>
        <w:t>1</w:t>
      </w:r>
      <w:r w:rsidRPr="002C1C38">
        <w:rPr>
          <w:color w:val="000000"/>
          <w:sz w:val="28"/>
          <w:szCs w:val="13"/>
        </w:rPr>
        <w:t>74</w:t>
      </w:r>
      <w:r>
        <w:rPr>
          <w:color w:val="000000"/>
          <w:sz w:val="28"/>
          <w:szCs w:val="13"/>
          <w:lang w:val="uk-UA"/>
        </w:rPr>
        <w:t xml:space="preserve">. </w:t>
      </w:r>
      <w:r>
        <w:rPr>
          <w:color w:val="000000"/>
          <w:sz w:val="28"/>
          <w:szCs w:val="13"/>
        </w:rPr>
        <w:t>Снитко Е.С., Левинская Е.Е. Внутренняя форма эмотивно-оценочных единиц в современном русском языке // Русское языкознание.</w:t>
      </w:r>
      <w:r>
        <w:rPr>
          <w:color w:val="000000"/>
          <w:sz w:val="28"/>
          <w:szCs w:val="13"/>
          <w:lang w:val="uk-UA"/>
        </w:rPr>
        <w:t xml:space="preserve"> –</w:t>
      </w:r>
      <w:r>
        <w:rPr>
          <w:color w:val="000000"/>
          <w:sz w:val="28"/>
          <w:szCs w:val="13"/>
        </w:rPr>
        <w:t xml:space="preserve"> 1992.</w:t>
      </w:r>
      <w:r>
        <w:rPr>
          <w:color w:val="000000"/>
          <w:sz w:val="28"/>
          <w:szCs w:val="13"/>
          <w:lang w:val="uk-UA"/>
        </w:rPr>
        <w:t xml:space="preserve"> –</w:t>
      </w:r>
      <w:r>
        <w:rPr>
          <w:color w:val="000000"/>
          <w:sz w:val="28"/>
          <w:szCs w:val="13"/>
        </w:rPr>
        <w:t>№ 24.</w:t>
      </w:r>
      <w:r>
        <w:rPr>
          <w:color w:val="000000"/>
          <w:sz w:val="28"/>
          <w:szCs w:val="13"/>
          <w:lang w:val="uk-UA"/>
        </w:rPr>
        <w:t xml:space="preserve"> –</w:t>
      </w:r>
      <w:r>
        <w:rPr>
          <w:color w:val="000000"/>
          <w:sz w:val="28"/>
          <w:szCs w:val="13"/>
        </w:rPr>
        <w:t xml:space="preserve"> С. 57</w:t>
      </w:r>
      <w:r>
        <w:rPr>
          <w:color w:val="000000"/>
          <w:sz w:val="28"/>
          <w:szCs w:val="13"/>
          <w:lang w:val="uk-UA"/>
        </w:rPr>
        <w:t>-</w:t>
      </w:r>
      <w:r>
        <w:rPr>
          <w:color w:val="000000"/>
          <w:sz w:val="28"/>
          <w:szCs w:val="13"/>
        </w:rPr>
        <w:t>62.</w:t>
      </w:r>
    </w:p>
    <w:p w:rsidR="00C70C58" w:rsidRDefault="00C70C58" w:rsidP="00C70C58">
      <w:pPr>
        <w:spacing w:line="360" w:lineRule="auto"/>
        <w:ind w:firstLine="720"/>
        <w:jc w:val="both"/>
        <w:rPr>
          <w:spacing w:val="-8"/>
          <w:sz w:val="28"/>
          <w:szCs w:val="28"/>
        </w:rPr>
      </w:pPr>
      <w:r>
        <w:rPr>
          <w:color w:val="000000"/>
          <w:spacing w:val="-8"/>
          <w:sz w:val="28"/>
          <w:szCs w:val="28"/>
          <w:lang w:val="uk-UA"/>
        </w:rPr>
        <w:t>1</w:t>
      </w:r>
      <w:r w:rsidRPr="002C1C38">
        <w:rPr>
          <w:color w:val="000000"/>
          <w:spacing w:val="-8"/>
          <w:sz w:val="28"/>
          <w:szCs w:val="28"/>
        </w:rPr>
        <w:t>75</w:t>
      </w:r>
      <w:r>
        <w:rPr>
          <w:color w:val="000000"/>
          <w:spacing w:val="-8"/>
          <w:sz w:val="28"/>
          <w:szCs w:val="28"/>
          <w:lang w:val="uk-UA"/>
        </w:rPr>
        <w:t xml:space="preserve">. </w:t>
      </w:r>
      <w:r>
        <w:rPr>
          <w:color w:val="000000"/>
          <w:spacing w:val="-8"/>
          <w:sz w:val="28"/>
          <w:szCs w:val="28"/>
        </w:rPr>
        <w:t>Соколовская Ж.П. «Картина мира» в значениях слов. «Семантич</w:t>
      </w:r>
      <w:r>
        <w:rPr>
          <w:color w:val="000000"/>
          <w:spacing w:val="-8"/>
          <w:sz w:val="28"/>
          <w:szCs w:val="28"/>
        </w:rPr>
        <w:t>е</w:t>
      </w:r>
      <w:r>
        <w:rPr>
          <w:color w:val="000000"/>
          <w:spacing w:val="-8"/>
          <w:sz w:val="28"/>
          <w:szCs w:val="28"/>
        </w:rPr>
        <w:t>ские фантазии»</w:t>
      </w:r>
      <w:r>
        <w:rPr>
          <w:spacing w:val="-8"/>
          <w:sz w:val="28"/>
          <w:szCs w:val="28"/>
        </w:rPr>
        <w:t xml:space="preserve"> </w:t>
      </w:r>
      <w:r>
        <w:rPr>
          <w:color w:val="000000"/>
          <w:spacing w:val="-8"/>
          <w:sz w:val="28"/>
          <w:szCs w:val="28"/>
        </w:rPr>
        <w:t>или «катехизис семантики»</w:t>
      </w:r>
      <w:r>
        <w:rPr>
          <w:color w:val="000000"/>
          <w:spacing w:val="-8"/>
          <w:sz w:val="28"/>
          <w:szCs w:val="28"/>
          <w:lang w:val="uk-UA"/>
        </w:rPr>
        <w:t>. –</w:t>
      </w:r>
      <w:r>
        <w:rPr>
          <w:color w:val="000000"/>
          <w:spacing w:val="-8"/>
          <w:sz w:val="28"/>
          <w:szCs w:val="28"/>
        </w:rPr>
        <w:t xml:space="preserve"> Симферополь: Таврия, 1993.</w:t>
      </w:r>
      <w:r>
        <w:rPr>
          <w:color w:val="000000"/>
          <w:spacing w:val="-8"/>
          <w:sz w:val="28"/>
          <w:szCs w:val="28"/>
          <w:lang w:val="uk-UA"/>
        </w:rPr>
        <w:t xml:space="preserve"> –</w:t>
      </w:r>
      <w:r>
        <w:rPr>
          <w:color w:val="000000"/>
          <w:spacing w:val="-8"/>
          <w:sz w:val="28"/>
          <w:szCs w:val="28"/>
        </w:rPr>
        <w:t xml:space="preserve"> 232 с.</w:t>
      </w:r>
    </w:p>
    <w:p w:rsidR="00C70C58" w:rsidRDefault="00C70C58" w:rsidP="00C70C58">
      <w:pPr>
        <w:spacing w:line="360" w:lineRule="auto"/>
        <w:ind w:right="22" w:firstLine="720"/>
        <w:jc w:val="both"/>
        <w:rPr>
          <w:color w:val="000000"/>
          <w:spacing w:val="-8"/>
          <w:sz w:val="28"/>
          <w:szCs w:val="28"/>
        </w:rPr>
      </w:pPr>
      <w:r>
        <w:rPr>
          <w:color w:val="000000"/>
          <w:spacing w:val="-8"/>
          <w:sz w:val="28"/>
          <w:szCs w:val="28"/>
          <w:lang w:val="uk-UA"/>
        </w:rPr>
        <w:t>1</w:t>
      </w:r>
      <w:r w:rsidRPr="002C1C38">
        <w:rPr>
          <w:color w:val="000000"/>
          <w:spacing w:val="-8"/>
          <w:sz w:val="28"/>
          <w:szCs w:val="28"/>
        </w:rPr>
        <w:t>76</w:t>
      </w:r>
      <w:r>
        <w:rPr>
          <w:color w:val="000000"/>
          <w:spacing w:val="-8"/>
          <w:sz w:val="28"/>
          <w:szCs w:val="28"/>
          <w:lang w:val="uk-UA"/>
        </w:rPr>
        <w:t xml:space="preserve">. </w:t>
      </w:r>
      <w:r>
        <w:rPr>
          <w:color w:val="000000"/>
          <w:spacing w:val="-8"/>
          <w:sz w:val="28"/>
          <w:szCs w:val="28"/>
        </w:rPr>
        <w:t>Соколовська Ж.П. Картина світу та ієрархія сем // Мовознавс</w:t>
      </w:r>
      <w:r>
        <w:rPr>
          <w:color w:val="000000"/>
          <w:spacing w:val="-8"/>
          <w:sz w:val="28"/>
          <w:szCs w:val="28"/>
        </w:rPr>
        <w:t>т</w:t>
      </w:r>
      <w:r>
        <w:rPr>
          <w:color w:val="000000"/>
          <w:spacing w:val="-8"/>
          <w:sz w:val="28"/>
          <w:szCs w:val="28"/>
        </w:rPr>
        <w:t>во.</w:t>
      </w:r>
      <w:r>
        <w:rPr>
          <w:color w:val="000000"/>
          <w:spacing w:val="-8"/>
          <w:sz w:val="28"/>
          <w:szCs w:val="28"/>
          <w:lang w:val="uk-UA"/>
        </w:rPr>
        <w:t xml:space="preserve"> –</w:t>
      </w:r>
      <w:r>
        <w:rPr>
          <w:color w:val="000000"/>
          <w:spacing w:val="-8"/>
          <w:sz w:val="28"/>
          <w:szCs w:val="28"/>
        </w:rPr>
        <w:t xml:space="preserve"> 2002.</w:t>
      </w:r>
      <w:r>
        <w:rPr>
          <w:color w:val="000000"/>
          <w:spacing w:val="-8"/>
          <w:sz w:val="28"/>
          <w:szCs w:val="28"/>
          <w:lang w:val="uk-UA"/>
        </w:rPr>
        <w:t xml:space="preserve"> –</w:t>
      </w:r>
      <w:r>
        <w:rPr>
          <w:color w:val="000000"/>
          <w:spacing w:val="-8"/>
          <w:sz w:val="28"/>
          <w:szCs w:val="28"/>
        </w:rPr>
        <w:t>№ 6.</w:t>
      </w:r>
      <w:r>
        <w:rPr>
          <w:color w:val="000000"/>
          <w:spacing w:val="-8"/>
          <w:sz w:val="28"/>
          <w:szCs w:val="28"/>
          <w:lang w:val="uk-UA"/>
        </w:rPr>
        <w:t xml:space="preserve"> – </w:t>
      </w:r>
      <w:r>
        <w:rPr>
          <w:color w:val="000000"/>
          <w:spacing w:val="-8"/>
          <w:sz w:val="28"/>
          <w:szCs w:val="28"/>
        </w:rPr>
        <w:t>С. 87</w:t>
      </w:r>
      <w:r>
        <w:rPr>
          <w:color w:val="000000"/>
          <w:spacing w:val="-8"/>
          <w:sz w:val="28"/>
          <w:szCs w:val="28"/>
          <w:lang w:val="uk-UA"/>
        </w:rPr>
        <w:t>-</w:t>
      </w:r>
      <w:r>
        <w:rPr>
          <w:color w:val="000000"/>
          <w:spacing w:val="-8"/>
          <w:sz w:val="28"/>
          <w:szCs w:val="28"/>
        </w:rPr>
        <w:t>91.</w:t>
      </w:r>
    </w:p>
    <w:p w:rsidR="00C70C58" w:rsidRDefault="00C70C58" w:rsidP="00C70C58">
      <w:pPr>
        <w:shd w:val="clear" w:color="auto" w:fill="FFFFFF"/>
        <w:spacing w:line="360" w:lineRule="auto"/>
        <w:ind w:right="22" w:firstLine="720"/>
        <w:jc w:val="both"/>
        <w:rPr>
          <w:color w:val="000000"/>
          <w:sz w:val="28"/>
          <w:szCs w:val="13"/>
        </w:rPr>
      </w:pPr>
      <w:r>
        <w:rPr>
          <w:color w:val="000000"/>
          <w:sz w:val="28"/>
          <w:szCs w:val="17"/>
          <w:lang w:val="uk-UA"/>
        </w:rPr>
        <w:t>1</w:t>
      </w:r>
      <w:r w:rsidRPr="00567DDF">
        <w:rPr>
          <w:color w:val="000000"/>
          <w:sz w:val="28"/>
          <w:szCs w:val="17"/>
        </w:rPr>
        <w:t>77</w:t>
      </w:r>
      <w:r>
        <w:rPr>
          <w:color w:val="000000"/>
          <w:sz w:val="28"/>
          <w:szCs w:val="17"/>
          <w:lang w:val="uk-UA"/>
        </w:rPr>
        <w:t xml:space="preserve">. </w:t>
      </w:r>
      <w:r>
        <w:rPr>
          <w:color w:val="000000"/>
          <w:sz w:val="28"/>
          <w:szCs w:val="17"/>
        </w:rPr>
        <w:t>Сокровенные смыслы: Слово. Текст. Культура. // Сб. ст. в честь Н.Д.Арутюновой. – М.: Языки слав. культ., 2004. – 880 с.</w:t>
      </w:r>
    </w:p>
    <w:p w:rsidR="00C70C58" w:rsidRDefault="00C70C58" w:rsidP="00C70C58">
      <w:pPr>
        <w:spacing w:line="360" w:lineRule="auto"/>
        <w:ind w:right="22" w:firstLine="720"/>
        <w:jc w:val="both"/>
        <w:rPr>
          <w:color w:val="000000"/>
          <w:sz w:val="28"/>
          <w:szCs w:val="13"/>
        </w:rPr>
      </w:pPr>
      <w:r>
        <w:rPr>
          <w:color w:val="000000"/>
          <w:sz w:val="28"/>
          <w:szCs w:val="13"/>
          <w:lang w:val="uk-UA"/>
        </w:rPr>
        <w:t>17</w:t>
      </w:r>
      <w:r w:rsidRPr="002C1C38">
        <w:rPr>
          <w:color w:val="000000"/>
          <w:sz w:val="28"/>
          <w:szCs w:val="13"/>
        </w:rPr>
        <w:t>8</w:t>
      </w:r>
      <w:r>
        <w:rPr>
          <w:color w:val="000000"/>
          <w:sz w:val="28"/>
          <w:szCs w:val="13"/>
          <w:lang w:val="uk-UA"/>
        </w:rPr>
        <w:t xml:space="preserve">. </w:t>
      </w:r>
      <w:r>
        <w:rPr>
          <w:color w:val="000000"/>
          <w:sz w:val="28"/>
          <w:szCs w:val="13"/>
        </w:rPr>
        <w:t>Солганик Г.Я. Общие особенности языка газеты // Язык и стиль средств массовой информации и пропаганды / Под ред. Д.Э. Розенталя.</w:t>
      </w:r>
      <w:r>
        <w:rPr>
          <w:color w:val="000000"/>
          <w:sz w:val="28"/>
          <w:szCs w:val="13"/>
          <w:lang w:val="uk-UA"/>
        </w:rPr>
        <w:t xml:space="preserve"> –</w:t>
      </w:r>
      <w:r>
        <w:rPr>
          <w:color w:val="000000"/>
          <w:sz w:val="28"/>
          <w:szCs w:val="13"/>
        </w:rPr>
        <w:t xml:space="preserve"> М.: Изд-во Моск. Ун-та, 1980.</w:t>
      </w:r>
      <w:r>
        <w:rPr>
          <w:color w:val="000000"/>
          <w:sz w:val="28"/>
          <w:szCs w:val="13"/>
          <w:lang w:val="uk-UA"/>
        </w:rPr>
        <w:t xml:space="preserve"> –</w:t>
      </w:r>
      <w:r>
        <w:rPr>
          <w:color w:val="000000"/>
          <w:sz w:val="28"/>
          <w:szCs w:val="13"/>
        </w:rPr>
        <w:t xml:space="preserve"> С. 45</w:t>
      </w:r>
      <w:r>
        <w:rPr>
          <w:color w:val="000000"/>
          <w:sz w:val="28"/>
          <w:szCs w:val="13"/>
          <w:lang w:val="uk-UA"/>
        </w:rPr>
        <w:t>-</w:t>
      </w:r>
      <w:r>
        <w:rPr>
          <w:color w:val="000000"/>
          <w:sz w:val="28"/>
          <w:szCs w:val="13"/>
        </w:rPr>
        <w:t>52.</w:t>
      </w:r>
    </w:p>
    <w:p w:rsidR="00C70C58" w:rsidRDefault="00C70C58" w:rsidP="00C70C58">
      <w:pPr>
        <w:spacing w:line="360" w:lineRule="auto"/>
        <w:ind w:right="22" w:firstLine="720"/>
        <w:jc w:val="both"/>
        <w:rPr>
          <w:sz w:val="28"/>
        </w:rPr>
      </w:pPr>
      <w:r>
        <w:rPr>
          <w:color w:val="000000"/>
          <w:sz w:val="28"/>
          <w:szCs w:val="13"/>
          <w:lang w:val="uk-UA"/>
        </w:rPr>
        <w:lastRenderedPageBreak/>
        <w:t>17</w:t>
      </w:r>
      <w:r w:rsidRPr="002C1C38">
        <w:rPr>
          <w:color w:val="000000"/>
          <w:sz w:val="28"/>
          <w:szCs w:val="13"/>
        </w:rPr>
        <w:t>9</w:t>
      </w:r>
      <w:r>
        <w:rPr>
          <w:color w:val="000000"/>
          <w:sz w:val="28"/>
          <w:szCs w:val="13"/>
          <w:lang w:val="uk-UA"/>
        </w:rPr>
        <w:t xml:space="preserve">. </w:t>
      </w:r>
      <w:r>
        <w:rPr>
          <w:color w:val="000000"/>
          <w:sz w:val="28"/>
          <w:szCs w:val="13"/>
        </w:rPr>
        <w:t>Соловьев В.С. Оправд</w:t>
      </w:r>
      <w:r>
        <w:rPr>
          <w:color w:val="000000"/>
          <w:sz w:val="28"/>
          <w:szCs w:val="13"/>
          <w:lang w:val="uk-UA"/>
        </w:rPr>
        <w:t>а</w:t>
      </w:r>
      <w:r>
        <w:rPr>
          <w:color w:val="000000"/>
          <w:sz w:val="28"/>
          <w:szCs w:val="13"/>
        </w:rPr>
        <w:t>ние добра // Сочинения: В 2 т.</w:t>
      </w:r>
      <w:r>
        <w:rPr>
          <w:color w:val="000000"/>
          <w:sz w:val="28"/>
          <w:szCs w:val="13"/>
          <w:lang w:val="uk-UA"/>
        </w:rPr>
        <w:t xml:space="preserve"> –</w:t>
      </w:r>
      <w:r>
        <w:rPr>
          <w:color w:val="000000"/>
          <w:sz w:val="28"/>
          <w:szCs w:val="13"/>
        </w:rPr>
        <w:t xml:space="preserve"> М.: Мысль, 1988.</w:t>
      </w:r>
      <w:r>
        <w:rPr>
          <w:color w:val="000000"/>
          <w:sz w:val="28"/>
          <w:szCs w:val="13"/>
          <w:lang w:val="uk-UA"/>
        </w:rPr>
        <w:t xml:space="preserve"> –</w:t>
      </w:r>
      <w:r>
        <w:rPr>
          <w:color w:val="000000"/>
          <w:sz w:val="28"/>
          <w:szCs w:val="13"/>
        </w:rPr>
        <w:t xml:space="preserve"> Т. 1.</w:t>
      </w:r>
      <w:r>
        <w:rPr>
          <w:color w:val="000000"/>
          <w:sz w:val="28"/>
          <w:szCs w:val="13"/>
          <w:lang w:val="uk-UA"/>
        </w:rPr>
        <w:t xml:space="preserve"> –</w:t>
      </w:r>
      <w:r>
        <w:rPr>
          <w:color w:val="000000"/>
          <w:sz w:val="28"/>
          <w:szCs w:val="13"/>
        </w:rPr>
        <w:t xml:space="preserve"> С. 47</w:t>
      </w:r>
      <w:r>
        <w:rPr>
          <w:color w:val="000000"/>
          <w:sz w:val="28"/>
          <w:szCs w:val="13"/>
          <w:lang w:val="uk-UA"/>
        </w:rPr>
        <w:t>-</w:t>
      </w:r>
      <w:r>
        <w:rPr>
          <w:color w:val="000000"/>
          <w:sz w:val="28"/>
          <w:szCs w:val="13"/>
        </w:rPr>
        <w:t>549.</w:t>
      </w:r>
    </w:p>
    <w:p w:rsidR="00C70C58" w:rsidRDefault="00C70C58" w:rsidP="00C70C58">
      <w:pPr>
        <w:spacing w:line="360" w:lineRule="auto"/>
        <w:ind w:firstLine="720"/>
        <w:jc w:val="both"/>
        <w:rPr>
          <w:color w:val="000000"/>
          <w:spacing w:val="-10"/>
          <w:sz w:val="28"/>
          <w:szCs w:val="28"/>
        </w:rPr>
      </w:pPr>
      <w:r>
        <w:rPr>
          <w:color w:val="000000"/>
          <w:spacing w:val="-10"/>
          <w:sz w:val="28"/>
          <w:szCs w:val="28"/>
          <w:lang w:val="uk-UA"/>
        </w:rPr>
        <w:t>1</w:t>
      </w:r>
      <w:r w:rsidRPr="002C1C38">
        <w:rPr>
          <w:color w:val="000000"/>
          <w:spacing w:val="-10"/>
          <w:sz w:val="28"/>
          <w:szCs w:val="28"/>
        </w:rPr>
        <w:t>80</w:t>
      </w:r>
      <w:r>
        <w:rPr>
          <w:color w:val="000000"/>
          <w:spacing w:val="-10"/>
          <w:sz w:val="28"/>
          <w:szCs w:val="28"/>
          <w:lang w:val="uk-UA"/>
        </w:rPr>
        <w:t xml:space="preserve">. </w:t>
      </w:r>
      <w:r>
        <w:rPr>
          <w:color w:val="000000"/>
          <w:spacing w:val="-10"/>
          <w:sz w:val="28"/>
          <w:szCs w:val="28"/>
        </w:rPr>
        <w:t>Сорокин П.А. Социальная и культурная динамика.</w:t>
      </w:r>
      <w:r>
        <w:rPr>
          <w:color w:val="000000"/>
          <w:spacing w:val="-10"/>
          <w:sz w:val="28"/>
          <w:szCs w:val="28"/>
          <w:lang w:val="uk-UA"/>
        </w:rPr>
        <w:t xml:space="preserve"> –</w:t>
      </w:r>
      <w:r>
        <w:rPr>
          <w:color w:val="000000"/>
          <w:spacing w:val="-10"/>
          <w:sz w:val="28"/>
          <w:szCs w:val="28"/>
        </w:rPr>
        <w:t xml:space="preserve"> СПб., 2000.</w:t>
      </w:r>
      <w:r>
        <w:rPr>
          <w:color w:val="000000"/>
          <w:spacing w:val="-10"/>
          <w:sz w:val="28"/>
          <w:szCs w:val="28"/>
          <w:lang w:val="uk-UA"/>
        </w:rPr>
        <w:t xml:space="preserve"> –</w:t>
      </w:r>
      <w:r>
        <w:rPr>
          <w:color w:val="000000"/>
          <w:spacing w:val="-10"/>
          <w:sz w:val="28"/>
          <w:szCs w:val="28"/>
        </w:rPr>
        <w:t xml:space="preserve"> 29 с.</w:t>
      </w:r>
    </w:p>
    <w:p w:rsidR="00C70C58" w:rsidRDefault="00C70C58" w:rsidP="00C70C58">
      <w:pPr>
        <w:spacing w:line="360" w:lineRule="auto"/>
        <w:ind w:firstLine="720"/>
        <w:jc w:val="both"/>
        <w:rPr>
          <w:color w:val="000000"/>
          <w:sz w:val="28"/>
          <w:szCs w:val="17"/>
        </w:rPr>
      </w:pPr>
      <w:r>
        <w:rPr>
          <w:color w:val="000000"/>
          <w:sz w:val="28"/>
          <w:szCs w:val="17"/>
          <w:lang w:val="uk-UA"/>
        </w:rPr>
        <w:t>1</w:t>
      </w:r>
      <w:r w:rsidRPr="002C1C38">
        <w:rPr>
          <w:color w:val="000000"/>
          <w:sz w:val="28"/>
          <w:szCs w:val="17"/>
        </w:rPr>
        <w:t>81</w:t>
      </w:r>
      <w:r>
        <w:rPr>
          <w:color w:val="000000"/>
          <w:sz w:val="28"/>
          <w:szCs w:val="17"/>
          <w:lang w:val="uk-UA"/>
        </w:rPr>
        <w:t xml:space="preserve">. </w:t>
      </w:r>
      <w:r>
        <w:rPr>
          <w:color w:val="000000"/>
          <w:sz w:val="28"/>
          <w:szCs w:val="17"/>
        </w:rPr>
        <w:t>Степанов Ю.С. Язык и метод: К современной философии языка.</w:t>
      </w:r>
      <w:r>
        <w:rPr>
          <w:color w:val="000000"/>
          <w:sz w:val="28"/>
          <w:szCs w:val="17"/>
          <w:lang w:val="uk-UA"/>
        </w:rPr>
        <w:t xml:space="preserve"> –</w:t>
      </w:r>
      <w:r>
        <w:rPr>
          <w:color w:val="000000"/>
          <w:sz w:val="28"/>
          <w:szCs w:val="17"/>
        </w:rPr>
        <w:t xml:space="preserve"> М.: Прогресс, 1998.</w:t>
      </w:r>
      <w:r>
        <w:rPr>
          <w:color w:val="000000"/>
          <w:sz w:val="28"/>
          <w:szCs w:val="17"/>
          <w:lang w:val="uk-UA"/>
        </w:rPr>
        <w:t xml:space="preserve"> –</w:t>
      </w:r>
      <w:r>
        <w:rPr>
          <w:color w:val="000000"/>
          <w:sz w:val="28"/>
          <w:szCs w:val="17"/>
        </w:rPr>
        <w:t xml:space="preserve"> 784 с.</w:t>
      </w:r>
    </w:p>
    <w:p w:rsidR="00C70C58" w:rsidRDefault="00C70C58" w:rsidP="00C70C58">
      <w:pPr>
        <w:pStyle w:val="afffffff7"/>
        <w:jc w:val="both"/>
      </w:pPr>
      <w:r>
        <w:rPr>
          <w:lang w:val="uk-UA"/>
        </w:rPr>
        <w:t>1</w:t>
      </w:r>
      <w:r w:rsidRPr="00255E39">
        <w:t>82</w:t>
      </w:r>
      <w:r>
        <w:rPr>
          <w:lang w:val="uk-UA"/>
        </w:rPr>
        <w:t xml:space="preserve">. </w:t>
      </w:r>
      <w:r>
        <w:t>Степанов Ю.С. Константы. Словарь русской культуры.</w:t>
      </w:r>
      <w:r>
        <w:rPr>
          <w:lang w:val="uk-UA"/>
        </w:rPr>
        <w:t xml:space="preserve"> –</w:t>
      </w:r>
      <w:r>
        <w:t xml:space="preserve"> М: Ак</w:t>
      </w:r>
      <w:r>
        <w:t>а</w:t>
      </w:r>
      <w:r>
        <w:t>демический проект, 2001.</w:t>
      </w:r>
      <w:r>
        <w:rPr>
          <w:lang w:val="uk-UA"/>
        </w:rPr>
        <w:t xml:space="preserve"> –</w:t>
      </w:r>
      <w:r>
        <w:t xml:space="preserve"> 990 с.</w:t>
      </w:r>
    </w:p>
    <w:p w:rsidR="00C70C58" w:rsidRDefault="00C70C58" w:rsidP="00C70C58">
      <w:pPr>
        <w:pStyle w:val="23"/>
      </w:pPr>
      <w:r>
        <w:t>1</w:t>
      </w:r>
      <w:r w:rsidRPr="002C1C38">
        <w:t>83</w:t>
      </w:r>
      <w:r>
        <w:t>. Степанов Ю.С. Методы и принципы современной лингвистики. – М.: Эдиториал УРСС, 2002. – 240 с.</w:t>
      </w:r>
    </w:p>
    <w:p w:rsidR="00C70C58" w:rsidRDefault="00C70C58" w:rsidP="00C70C58">
      <w:pPr>
        <w:spacing w:line="360" w:lineRule="auto"/>
        <w:ind w:firstLine="720"/>
        <w:jc w:val="both"/>
        <w:rPr>
          <w:spacing w:val="-10"/>
          <w:sz w:val="28"/>
          <w:szCs w:val="28"/>
        </w:rPr>
      </w:pPr>
      <w:r>
        <w:rPr>
          <w:spacing w:val="-10"/>
          <w:sz w:val="28"/>
          <w:szCs w:val="28"/>
          <w:lang w:val="uk-UA"/>
        </w:rPr>
        <w:t>1</w:t>
      </w:r>
      <w:r w:rsidRPr="002C1C38">
        <w:rPr>
          <w:spacing w:val="-10"/>
          <w:sz w:val="28"/>
          <w:szCs w:val="28"/>
        </w:rPr>
        <w:t>84</w:t>
      </w:r>
      <w:r>
        <w:rPr>
          <w:spacing w:val="-10"/>
          <w:sz w:val="28"/>
          <w:szCs w:val="28"/>
          <w:lang w:val="uk-UA"/>
        </w:rPr>
        <w:t xml:space="preserve">. </w:t>
      </w:r>
      <w:r>
        <w:rPr>
          <w:spacing w:val="-10"/>
          <w:sz w:val="28"/>
          <w:szCs w:val="28"/>
        </w:rPr>
        <w:t>Степанова М.Д. О внешней и внутренней валентности слова // Иностра</w:t>
      </w:r>
      <w:r>
        <w:rPr>
          <w:spacing w:val="-10"/>
          <w:sz w:val="28"/>
          <w:szCs w:val="28"/>
        </w:rPr>
        <w:t>н</w:t>
      </w:r>
      <w:r>
        <w:rPr>
          <w:spacing w:val="-10"/>
          <w:sz w:val="28"/>
          <w:szCs w:val="28"/>
        </w:rPr>
        <w:t>ные языки в школе.</w:t>
      </w:r>
      <w:r>
        <w:rPr>
          <w:spacing w:val="-10"/>
          <w:sz w:val="28"/>
          <w:szCs w:val="28"/>
          <w:lang w:val="uk-UA"/>
        </w:rPr>
        <w:t xml:space="preserve"> –</w:t>
      </w:r>
      <w:r>
        <w:rPr>
          <w:spacing w:val="-10"/>
          <w:sz w:val="28"/>
          <w:szCs w:val="28"/>
        </w:rPr>
        <w:t xml:space="preserve"> 1967.</w:t>
      </w:r>
      <w:r>
        <w:rPr>
          <w:spacing w:val="-10"/>
          <w:sz w:val="28"/>
          <w:szCs w:val="28"/>
          <w:lang w:val="uk-UA"/>
        </w:rPr>
        <w:t xml:space="preserve"> –</w:t>
      </w:r>
      <w:r>
        <w:rPr>
          <w:spacing w:val="-10"/>
          <w:sz w:val="28"/>
          <w:szCs w:val="28"/>
        </w:rPr>
        <w:t xml:space="preserve"> № 3.</w:t>
      </w:r>
      <w:r>
        <w:rPr>
          <w:spacing w:val="-10"/>
          <w:sz w:val="28"/>
          <w:szCs w:val="28"/>
          <w:lang w:val="uk-UA"/>
        </w:rPr>
        <w:t xml:space="preserve"> –</w:t>
      </w:r>
      <w:r>
        <w:rPr>
          <w:spacing w:val="-10"/>
          <w:sz w:val="28"/>
          <w:szCs w:val="28"/>
        </w:rPr>
        <w:t xml:space="preserve"> С. 13</w:t>
      </w:r>
      <w:r>
        <w:rPr>
          <w:spacing w:val="-10"/>
          <w:sz w:val="28"/>
          <w:szCs w:val="28"/>
          <w:lang w:val="uk-UA"/>
        </w:rPr>
        <w:t>-</w:t>
      </w:r>
      <w:r>
        <w:rPr>
          <w:spacing w:val="-10"/>
          <w:sz w:val="28"/>
          <w:szCs w:val="28"/>
        </w:rPr>
        <w:t>19.</w:t>
      </w:r>
    </w:p>
    <w:p w:rsidR="00C70C58" w:rsidRDefault="00C70C58" w:rsidP="00C70C58">
      <w:pPr>
        <w:spacing w:line="360" w:lineRule="auto"/>
        <w:ind w:firstLine="720"/>
        <w:jc w:val="both"/>
        <w:rPr>
          <w:spacing w:val="6"/>
          <w:sz w:val="28"/>
          <w:szCs w:val="28"/>
        </w:rPr>
      </w:pPr>
      <w:r>
        <w:rPr>
          <w:spacing w:val="6"/>
          <w:sz w:val="28"/>
          <w:szCs w:val="28"/>
          <w:lang w:val="uk-UA"/>
        </w:rPr>
        <w:t>1</w:t>
      </w:r>
      <w:r w:rsidRPr="002C1C38">
        <w:rPr>
          <w:spacing w:val="6"/>
          <w:sz w:val="28"/>
          <w:szCs w:val="28"/>
        </w:rPr>
        <w:t>85</w:t>
      </w:r>
      <w:r>
        <w:rPr>
          <w:spacing w:val="6"/>
          <w:sz w:val="28"/>
          <w:szCs w:val="28"/>
          <w:lang w:val="uk-UA"/>
        </w:rPr>
        <w:t xml:space="preserve">. </w:t>
      </w:r>
      <w:r>
        <w:rPr>
          <w:spacing w:val="6"/>
          <w:sz w:val="28"/>
          <w:szCs w:val="28"/>
        </w:rPr>
        <w:t>Стернин И.А. Проблемы анализа структуры значения слова.</w:t>
      </w:r>
      <w:r>
        <w:rPr>
          <w:spacing w:val="6"/>
          <w:sz w:val="28"/>
          <w:szCs w:val="28"/>
          <w:lang w:val="uk-UA"/>
        </w:rPr>
        <w:t xml:space="preserve"> –</w:t>
      </w:r>
      <w:r>
        <w:rPr>
          <w:spacing w:val="6"/>
          <w:sz w:val="28"/>
          <w:szCs w:val="28"/>
        </w:rPr>
        <w:t xml:space="preserve"> Воронеж: Изд-во Воронеж. ун-та, 1979.</w:t>
      </w:r>
      <w:r>
        <w:rPr>
          <w:spacing w:val="6"/>
          <w:sz w:val="28"/>
          <w:szCs w:val="28"/>
          <w:lang w:val="uk-UA"/>
        </w:rPr>
        <w:t xml:space="preserve"> –</w:t>
      </w:r>
      <w:r>
        <w:rPr>
          <w:spacing w:val="6"/>
          <w:sz w:val="28"/>
          <w:szCs w:val="28"/>
        </w:rPr>
        <w:t xml:space="preserve"> 196 с.</w:t>
      </w:r>
    </w:p>
    <w:p w:rsidR="00C70C58" w:rsidRDefault="00C70C58" w:rsidP="00C70C58">
      <w:pPr>
        <w:spacing w:line="360" w:lineRule="auto"/>
        <w:ind w:firstLine="720"/>
        <w:jc w:val="both"/>
        <w:rPr>
          <w:sz w:val="28"/>
        </w:rPr>
      </w:pPr>
      <w:r>
        <w:rPr>
          <w:sz w:val="28"/>
          <w:lang w:val="uk-UA"/>
        </w:rPr>
        <w:t>1</w:t>
      </w:r>
      <w:r w:rsidRPr="002C1C38">
        <w:rPr>
          <w:sz w:val="28"/>
        </w:rPr>
        <w:t>86</w:t>
      </w:r>
      <w:r>
        <w:rPr>
          <w:sz w:val="28"/>
          <w:lang w:val="uk-UA"/>
        </w:rPr>
        <w:t xml:space="preserve">. </w:t>
      </w:r>
      <w:r>
        <w:rPr>
          <w:sz w:val="28"/>
        </w:rPr>
        <w:t>Стернин И.А. Оценочность слова в языке и речи // Исследования по семантике.</w:t>
      </w:r>
      <w:r>
        <w:rPr>
          <w:sz w:val="28"/>
          <w:lang w:val="uk-UA"/>
        </w:rPr>
        <w:t xml:space="preserve"> –</w:t>
      </w:r>
      <w:r>
        <w:rPr>
          <w:sz w:val="28"/>
        </w:rPr>
        <w:t xml:space="preserve"> Уфа: Изд-во Башкирск. ун-та, 1990.</w:t>
      </w:r>
      <w:r>
        <w:rPr>
          <w:sz w:val="28"/>
          <w:lang w:val="uk-UA"/>
        </w:rPr>
        <w:t xml:space="preserve"> –</w:t>
      </w:r>
      <w:r>
        <w:rPr>
          <w:sz w:val="28"/>
        </w:rPr>
        <w:t xml:space="preserve"> С. 20</w:t>
      </w:r>
      <w:r>
        <w:rPr>
          <w:sz w:val="28"/>
          <w:lang w:val="uk-UA"/>
        </w:rPr>
        <w:t>-</w:t>
      </w:r>
      <w:r>
        <w:rPr>
          <w:sz w:val="28"/>
        </w:rPr>
        <w:t>28.</w:t>
      </w:r>
    </w:p>
    <w:p w:rsidR="00C70C58" w:rsidRDefault="00C70C58" w:rsidP="00C70C58">
      <w:pPr>
        <w:pStyle w:val="afffffff7"/>
        <w:jc w:val="both"/>
        <w:rPr>
          <w:spacing w:val="-6"/>
          <w:szCs w:val="28"/>
        </w:rPr>
      </w:pPr>
      <w:r>
        <w:rPr>
          <w:spacing w:val="-6"/>
          <w:szCs w:val="28"/>
          <w:lang w:val="uk-UA"/>
        </w:rPr>
        <w:t>1</w:t>
      </w:r>
      <w:r w:rsidRPr="002C1C38">
        <w:rPr>
          <w:spacing w:val="-6"/>
          <w:szCs w:val="28"/>
        </w:rPr>
        <w:t>87</w:t>
      </w:r>
      <w:r>
        <w:rPr>
          <w:spacing w:val="-6"/>
          <w:szCs w:val="28"/>
          <w:lang w:val="uk-UA"/>
        </w:rPr>
        <w:t xml:space="preserve">. </w:t>
      </w:r>
      <w:r>
        <w:t>Столович Л.Н. Краса. Добро. Істина: Нарис з історії естетичної аксіології.</w:t>
      </w:r>
      <w:r>
        <w:rPr>
          <w:lang w:val="uk-UA"/>
        </w:rPr>
        <w:t xml:space="preserve"> –</w:t>
      </w:r>
      <w:r>
        <w:t xml:space="preserve"> М.: Республіка, 1994.</w:t>
      </w:r>
      <w:r>
        <w:rPr>
          <w:lang w:val="uk-UA"/>
        </w:rPr>
        <w:t xml:space="preserve"> –</w:t>
      </w:r>
      <w:r>
        <w:t xml:space="preserve"> 48 с.</w:t>
      </w:r>
    </w:p>
    <w:p w:rsidR="00C70C58" w:rsidRPr="00A6534F" w:rsidRDefault="00C70C58" w:rsidP="00C70C58">
      <w:pPr>
        <w:spacing w:line="360" w:lineRule="auto"/>
        <w:ind w:firstLine="720"/>
        <w:jc w:val="both"/>
        <w:rPr>
          <w:sz w:val="28"/>
          <w:szCs w:val="28"/>
        </w:rPr>
      </w:pPr>
      <w:r>
        <w:rPr>
          <w:sz w:val="28"/>
          <w:lang w:val="uk-UA"/>
        </w:rPr>
        <w:t>18</w:t>
      </w:r>
      <w:r w:rsidRPr="002C1C38">
        <w:rPr>
          <w:sz w:val="28"/>
        </w:rPr>
        <w:t>8</w:t>
      </w:r>
      <w:r>
        <w:rPr>
          <w:sz w:val="28"/>
          <w:lang w:val="uk-UA"/>
        </w:rPr>
        <w:t xml:space="preserve">. </w:t>
      </w:r>
      <w:r w:rsidRPr="00A6534F">
        <w:rPr>
          <w:spacing w:val="-6"/>
          <w:sz w:val="28"/>
          <w:szCs w:val="28"/>
        </w:rPr>
        <w:t>США</w:t>
      </w:r>
      <w:r w:rsidRPr="00A6534F">
        <w:rPr>
          <w:spacing w:val="-6"/>
          <w:sz w:val="28"/>
          <w:szCs w:val="28"/>
          <w:lang w:val="uk-UA"/>
        </w:rPr>
        <w:t>:</w:t>
      </w:r>
      <w:r w:rsidRPr="00A6534F">
        <w:rPr>
          <w:spacing w:val="-6"/>
          <w:sz w:val="28"/>
          <w:szCs w:val="28"/>
        </w:rPr>
        <w:t xml:space="preserve"> Лингвострановедческий словарь. – М.: Рус. яз., </w:t>
      </w:r>
      <w:r w:rsidRPr="00A6534F">
        <w:rPr>
          <w:spacing w:val="-6"/>
          <w:sz w:val="28"/>
          <w:szCs w:val="28"/>
          <w:lang w:val="uk-UA"/>
        </w:rPr>
        <w:t xml:space="preserve"> </w:t>
      </w:r>
      <w:r w:rsidRPr="00A6534F">
        <w:rPr>
          <w:spacing w:val="-6"/>
          <w:sz w:val="28"/>
          <w:szCs w:val="28"/>
        </w:rPr>
        <w:t xml:space="preserve">2001. – </w:t>
      </w:r>
      <w:r w:rsidRPr="00A6534F">
        <w:rPr>
          <w:spacing w:val="-6"/>
          <w:sz w:val="28"/>
          <w:szCs w:val="28"/>
          <w:lang w:val="uk-UA"/>
        </w:rPr>
        <w:t xml:space="preserve"> </w:t>
      </w:r>
      <w:r w:rsidRPr="00A6534F">
        <w:rPr>
          <w:spacing w:val="-6"/>
          <w:sz w:val="28"/>
          <w:szCs w:val="28"/>
        </w:rPr>
        <w:t>576 с.</w:t>
      </w:r>
    </w:p>
    <w:p w:rsidR="00C70C58" w:rsidRDefault="00C70C58" w:rsidP="00C70C58">
      <w:pPr>
        <w:spacing w:line="360" w:lineRule="auto"/>
        <w:ind w:firstLine="720"/>
        <w:jc w:val="both"/>
        <w:rPr>
          <w:sz w:val="28"/>
        </w:rPr>
      </w:pPr>
      <w:r>
        <w:rPr>
          <w:sz w:val="28"/>
          <w:lang w:val="uk-UA"/>
        </w:rPr>
        <w:t>18</w:t>
      </w:r>
      <w:r w:rsidRPr="00696A24">
        <w:rPr>
          <w:sz w:val="28"/>
        </w:rPr>
        <w:t>9</w:t>
      </w:r>
      <w:r>
        <w:rPr>
          <w:sz w:val="28"/>
          <w:lang w:val="uk-UA"/>
        </w:rPr>
        <w:t xml:space="preserve">. </w:t>
      </w:r>
      <w:r>
        <w:rPr>
          <w:sz w:val="28"/>
        </w:rPr>
        <w:t>Сытель В.В. К истории суффикса личных имен существительных -er в английском языке // Уч. зап. Пятигорского ГПИИЯ. Т. 25. Воп</w:t>
      </w:r>
      <w:r>
        <w:rPr>
          <w:sz w:val="28"/>
          <w:lang w:val="uk-UA"/>
        </w:rPr>
        <w:t>р.</w:t>
      </w:r>
      <w:r>
        <w:rPr>
          <w:sz w:val="28"/>
        </w:rPr>
        <w:t xml:space="preserve"> </w:t>
      </w:r>
      <w:r>
        <w:rPr>
          <w:sz w:val="28"/>
          <w:lang w:val="uk-UA"/>
        </w:rPr>
        <w:t>ф</w:t>
      </w:r>
      <w:r>
        <w:rPr>
          <w:sz w:val="28"/>
        </w:rPr>
        <w:t>ил</w:t>
      </w:r>
      <w:r>
        <w:rPr>
          <w:sz w:val="28"/>
        </w:rPr>
        <w:t>о</w:t>
      </w:r>
      <w:r>
        <w:rPr>
          <w:sz w:val="28"/>
        </w:rPr>
        <w:t>л</w:t>
      </w:r>
      <w:r>
        <w:rPr>
          <w:sz w:val="28"/>
          <w:lang w:val="uk-UA"/>
        </w:rPr>
        <w:t>.</w:t>
      </w:r>
      <w:r>
        <w:rPr>
          <w:sz w:val="28"/>
        </w:rPr>
        <w:t xml:space="preserve"> и метод</w:t>
      </w:r>
      <w:r>
        <w:rPr>
          <w:sz w:val="28"/>
          <w:lang w:val="uk-UA"/>
        </w:rPr>
        <w:t>.</w:t>
      </w:r>
      <w:r>
        <w:rPr>
          <w:sz w:val="28"/>
        </w:rPr>
        <w:t xml:space="preserve"> </w:t>
      </w:r>
      <w:r>
        <w:rPr>
          <w:sz w:val="28"/>
          <w:lang w:val="uk-UA"/>
        </w:rPr>
        <w:t>п</w:t>
      </w:r>
      <w:r>
        <w:rPr>
          <w:sz w:val="28"/>
        </w:rPr>
        <w:t>репод</w:t>
      </w:r>
      <w:r>
        <w:rPr>
          <w:sz w:val="28"/>
          <w:lang w:val="uk-UA"/>
        </w:rPr>
        <w:t>.</w:t>
      </w:r>
      <w:r>
        <w:rPr>
          <w:sz w:val="28"/>
        </w:rPr>
        <w:t xml:space="preserve"> иностр</w:t>
      </w:r>
      <w:r>
        <w:rPr>
          <w:sz w:val="28"/>
          <w:lang w:val="uk-UA"/>
        </w:rPr>
        <w:t>.</w:t>
      </w:r>
      <w:r>
        <w:rPr>
          <w:sz w:val="28"/>
        </w:rPr>
        <w:t xml:space="preserve"> </w:t>
      </w:r>
      <w:r>
        <w:rPr>
          <w:sz w:val="28"/>
          <w:lang w:val="uk-UA"/>
        </w:rPr>
        <w:t>я</w:t>
      </w:r>
      <w:r>
        <w:rPr>
          <w:sz w:val="28"/>
        </w:rPr>
        <w:t>з</w:t>
      </w:r>
      <w:r>
        <w:rPr>
          <w:sz w:val="28"/>
          <w:lang w:val="uk-UA"/>
        </w:rPr>
        <w:t>. –</w:t>
      </w:r>
      <w:r>
        <w:rPr>
          <w:sz w:val="28"/>
        </w:rPr>
        <w:t xml:space="preserve"> Пятигорск, 1962.</w:t>
      </w:r>
      <w:r>
        <w:rPr>
          <w:sz w:val="28"/>
          <w:lang w:val="uk-UA"/>
        </w:rPr>
        <w:t xml:space="preserve"> –</w:t>
      </w:r>
      <w:r>
        <w:rPr>
          <w:sz w:val="28"/>
        </w:rPr>
        <w:t xml:space="preserve"> С. 67</w:t>
      </w:r>
      <w:r>
        <w:rPr>
          <w:sz w:val="28"/>
          <w:lang w:val="uk-UA"/>
        </w:rPr>
        <w:t>-</w:t>
      </w:r>
      <w:r>
        <w:rPr>
          <w:sz w:val="28"/>
        </w:rPr>
        <w:t>75.</w:t>
      </w:r>
    </w:p>
    <w:p w:rsidR="00C70C58" w:rsidRDefault="00C70C58" w:rsidP="00C70C58">
      <w:pPr>
        <w:spacing w:line="360" w:lineRule="auto"/>
        <w:ind w:firstLine="720"/>
        <w:jc w:val="both"/>
        <w:rPr>
          <w:sz w:val="28"/>
        </w:rPr>
      </w:pPr>
      <w:r>
        <w:rPr>
          <w:sz w:val="28"/>
          <w:lang w:val="uk-UA"/>
        </w:rPr>
        <w:t>1</w:t>
      </w:r>
      <w:r w:rsidRPr="002C1C38">
        <w:rPr>
          <w:sz w:val="28"/>
        </w:rPr>
        <w:t>90</w:t>
      </w:r>
      <w:r>
        <w:rPr>
          <w:sz w:val="28"/>
          <w:lang w:val="uk-UA"/>
        </w:rPr>
        <w:t xml:space="preserve">. </w:t>
      </w:r>
      <w:r>
        <w:rPr>
          <w:sz w:val="28"/>
        </w:rPr>
        <w:t>Тарасов Е.Ф. Язык и культура: методологические проблемы // Язык и культура. Сб. обзоров.</w:t>
      </w:r>
      <w:r>
        <w:rPr>
          <w:sz w:val="28"/>
          <w:lang w:val="uk-UA"/>
        </w:rPr>
        <w:t xml:space="preserve"> –</w:t>
      </w:r>
      <w:r>
        <w:rPr>
          <w:sz w:val="28"/>
        </w:rPr>
        <w:t xml:space="preserve"> М., 1987. – С. 28-33.</w:t>
      </w:r>
    </w:p>
    <w:p w:rsidR="00C70C58" w:rsidRDefault="00C70C58" w:rsidP="00C70C58">
      <w:pPr>
        <w:spacing w:line="360" w:lineRule="auto"/>
        <w:ind w:firstLine="720"/>
        <w:jc w:val="both"/>
        <w:rPr>
          <w:color w:val="000000"/>
          <w:sz w:val="28"/>
          <w:szCs w:val="16"/>
        </w:rPr>
      </w:pPr>
      <w:r>
        <w:rPr>
          <w:color w:val="000000"/>
          <w:sz w:val="28"/>
          <w:szCs w:val="16"/>
          <w:lang w:val="uk-UA"/>
        </w:rPr>
        <w:t>1</w:t>
      </w:r>
      <w:r w:rsidRPr="002C1C38">
        <w:rPr>
          <w:color w:val="000000"/>
          <w:sz w:val="28"/>
          <w:szCs w:val="16"/>
        </w:rPr>
        <w:t>91</w:t>
      </w:r>
      <w:r>
        <w:rPr>
          <w:color w:val="000000"/>
          <w:sz w:val="28"/>
          <w:szCs w:val="16"/>
          <w:lang w:val="uk-UA"/>
        </w:rPr>
        <w:t xml:space="preserve">. </w:t>
      </w:r>
      <w:r>
        <w:rPr>
          <w:color w:val="000000"/>
          <w:sz w:val="28"/>
          <w:szCs w:val="16"/>
        </w:rPr>
        <w:t>Телия В.Н. Типы языковых значений.</w:t>
      </w:r>
      <w:r>
        <w:rPr>
          <w:color w:val="000000"/>
          <w:sz w:val="28"/>
          <w:szCs w:val="16"/>
          <w:lang w:val="uk-UA"/>
        </w:rPr>
        <w:t xml:space="preserve"> –</w:t>
      </w:r>
      <w:r>
        <w:rPr>
          <w:color w:val="000000"/>
          <w:sz w:val="28"/>
          <w:szCs w:val="16"/>
        </w:rPr>
        <w:t xml:space="preserve"> М.</w:t>
      </w:r>
      <w:r>
        <w:rPr>
          <w:color w:val="000000"/>
          <w:sz w:val="28"/>
          <w:szCs w:val="13"/>
        </w:rPr>
        <w:t>: Наука</w:t>
      </w:r>
      <w:r>
        <w:rPr>
          <w:color w:val="000000"/>
          <w:sz w:val="28"/>
          <w:szCs w:val="16"/>
        </w:rPr>
        <w:t>, 1981.</w:t>
      </w:r>
      <w:r>
        <w:rPr>
          <w:color w:val="000000"/>
          <w:sz w:val="28"/>
          <w:szCs w:val="16"/>
          <w:lang w:val="uk-UA"/>
        </w:rPr>
        <w:t xml:space="preserve"> –</w:t>
      </w:r>
      <w:r>
        <w:rPr>
          <w:color w:val="000000"/>
          <w:sz w:val="28"/>
          <w:szCs w:val="16"/>
        </w:rPr>
        <w:t xml:space="preserve"> 223 с.</w:t>
      </w:r>
    </w:p>
    <w:p w:rsidR="00C70C58" w:rsidRDefault="00C70C58" w:rsidP="00C70C58">
      <w:pPr>
        <w:spacing w:before="50" w:line="360" w:lineRule="auto"/>
        <w:ind w:right="223" w:firstLine="720"/>
        <w:jc w:val="both"/>
        <w:rPr>
          <w:color w:val="000000"/>
          <w:spacing w:val="8"/>
          <w:sz w:val="28"/>
          <w:szCs w:val="28"/>
        </w:rPr>
      </w:pPr>
      <w:r>
        <w:rPr>
          <w:color w:val="000000"/>
          <w:spacing w:val="8"/>
          <w:sz w:val="28"/>
          <w:szCs w:val="28"/>
          <w:lang w:val="uk-UA"/>
        </w:rPr>
        <w:t>1</w:t>
      </w:r>
      <w:r w:rsidRPr="002C1C38">
        <w:rPr>
          <w:color w:val="000000"/>
          <w:spacing w:val="8"/>
          <w:sz w:val="28"/>
          <w:szCs w:val="28"/>
        </w:rPr>
        <w:t>92</w:t>
      </w:r>
      <w:r>
        <w:rPr>
          <w:color w:val="000000"/>
          <w:spacing w:val="8"/>
          <w:sz w:val="28"/>
          <w:szCs w:val="28"/>
          <w:lang w:val="uk-UA"/>
        </w:rPr>
        <w:t xml:space="preserve">. </w:t>
      </w:r>
      <w:r>
        <w:rPr>
          <w:color w:val="000000"/>
          <w:spacing w:val="8"/>
          <w:sz w:val="28"/>
          <w:szCs w:val="28"/>
        </w:rPr>
        <w:t>Телия В.Н. Коннотативный аспект семантики номинативных единиц /АН СССР. Ин-т языкознания; Отв. ред А.А. Уфимцева.</w:t>
      </w:r>
      <w:r>
        <w:rPr>
          <w:color w:val="000000"/>
          <w:spacing w:val="8"/>
          <w:sz w:val="28"/>
          <w:szCs w:val="28"/>
          <w:lang w:val="uk-UA"/>
        </w:rPr>
        <w:t xml:space="preserve"> –</w:t>
      </w:r>
      <w:r>
        <w:rPr>
          <w:color w:val="000000"/>
          <w:spacing w:val="8"/>
          <w:sz w:val="28"/>
          <w:szCs w:val="28"/>
        </w:rPr>
        <w:t xml:space="preserve"> М.: На</w:t>
      </w:r>
      <w:r>
        <w:rPr>
          <w:color w:val="000000"/>
          <w:spacing w:val="8"/>
          <w:sz w:val="28"/>
          <w:szCs w:val="28"/>
        </w:rPr>
        <w:t>у</w:t>
      </w:r>
      <w:r>
        <w:rPr>
          <w:color w:val="000000"/>
          <w:spacing w:val="8"/>
          <w:sz w:val="28"/>
          <w:szCs w:val="28"/>
        </w:rPr>
        <w:t>ка, 1986.</w:t>
      </w:r>
      <w:r>
        <w:rPr>
          <w:color w:val="000000"/>
          <w:spacing w:val="8"/>
          <w:sz w:val="28"/>
          <w:szCs w:val="28"/>
          <w:lang w:val="uk-UA"/>
        </w:rPr>
        <w:t xml:space="preserve"> –</w:t>
      </w:r>
      <w:r>
        <w:rPr>
          <w:color w:val="000000"/>
          <w:spacing w:val="8"/>
          <w:sz w:val="28"/>
          <w:szCs w:val="28"/>
        </w:rPr>
        <w:t xml:space="preserve"> 143 с.</w:t>
      </w:r>
    </w:p>
    <w:p w:rsidR="00C70C58" w:rsidRDefault="00C70C58" w:rsidP="00C70C58">
      <w:pPr>
        <w:spacing w:line="360" w:lineRule="auto"/>
        <w:ind w:right="22" w:firstLine="720"/>
        <w:jc w:val="both"/>
        <w:rPr>
          <w:sz w:val="28"/>
        </w:rPr>
      </w:pPr>
      <w:r>
        <w:rPr>
          <w:color w:val="000000"/>
          <w:sz w:val="28"/>
          <w:szCs w:val="13"/>
          <w:lang w:val="uk-UA"/>
        </w:rPr>
        <w:t>1</w:t>
      </w:r>
      <w:r w:rsidRPr="002C1C38">
        <w:rPr>
          <w:color w:val="000000"/>
          <w:sz w:val="28"/>
          <w:szCs w:val="13"/>
        </w:rPr>
        <w:t>93</w:t>
      </w:r>
      <w:r>
        <w:rPr>
          <w:color w:val="000000"/>
          <w:sz w:val="28"/>
          <w:szCs w:val="13"/>
          <w:lang w:val="uk-UA"/>
        </w:rPr>
        <w:t xml:space="preserve">. </w:t>
      </w:r>
      <w:r>
        <w:rPr>
          <w:color w:val="000000"/>
          <w:sz w:val="28"/>
          <w:szCs w:val="13"/>
        </w:rPr>
        <w:t>Телия В.Н.</w:t>
      </w:r>
      <w:r>
        <w:rPr>
          <w:iCs/>
          <w:color w:val="000000"/>
          <w:sz w:val="28"/>
          <w:szCs w:val="13"/>
        </w:rPr>
        <w:t xml:space="preserve"> </w:t>
      </w:r>
      <w:r>
        <w:rPr>
          <w:color w:val="000000"/>
          <w:sz w:val="28"/>
          <w:szCs w:val="13"/>
        </w:rPr>
        <w:t>Метафоризация и ее роль в создании картины мира // Роль человеческого фактора в языке.</w:t>
      </w:r>
      <w:r>
        <w:rPr>
          <w:color w:val="000000"/>
          <w:sz w:val="28"/>
          <w:szCs w:val="13"/>
          <w:lang w:val="uk-UA"/>
        </w:rPr>
        <w:t xml:space="preserve"> –</w:t>
      </w:r>
      <w:r>
        <w:rPr>
          <w:color w:val="000000"/>
          <w:sz w:val="28"/>
          <w:szCs w:val="13"/>
        </w:rPr>
        <w:t xml:space="preserve"> М.: Наука, 1988.</w:t>
      </w:r>
      <w:r>
        <w:rPr>
          <w:color w:val="000000"/>
          <w:sz w:val="28"/>
          <w:szCs w:val="13"/>
          <w:lang w:val="uk-UA"/>
        </w:rPr>
        <w:t xml:space="preserve"> –</w:t>
      </w:r>
      <w:r>
        <w:rPr>
          <w:color w:val="000000"/>
          <w:sz w:val="28"/>
          <w:szCs w:val="13"/>
        </w:rPr>
        <w:t xml:space="preserve"> С. 173</w:t>
      </w:r>
      <w:r>
        <w:rPr>
          <w:color w:val="000000"/>
          <w:sz w:val="28"/>
          <w:szCs w:val="13"/>
          <w:lang w:val="uk-UA"/>
        </w:rPr>
        <w:t>-</w:t>
      </w:r>
      <w:r>
        <w:rPr>
          <w:color w:val="000000"/>
          <w:sz w:val="28"/>
          <w:szCs w:val="13"/>
        </w:rPr>
        <w:t>205.</w:t>
      </w:r>
    </w:p>
    <w:p w:rsidR="00C70C58" w:rsidRDefault="00C70C58" w:rsidP="00C70C58">
      <w:pPr>
        <w:spacing w:line="360" w:lineRule="auto"/>
        <w:ind w:firstLine="720"/>
        <w:jc w:val="both"/>
        <w:rPr>
          <w:spacing w:val="-6"/>
          <w:sz w:val="28"/>
          <w:szCs w:val="28"/>
          <w:lang w:val="uk-UA"/>
        </w:rPr>
      </w:pPr>
      <w:r>
        <w:rPr>
          <w:color w:val="000000"/>
          <w:spacing w:val="-6"/>
          <w:sz w:val="28"/>
          <w:szCs w:val="28"/>
          <w:lang w:val="uk-UA"/>
        </w:rPr>
        <w:lastRenderedPageBreak/>
        <w:t>1</w:t>
      </w:r>
      <w:r w:rsidRPr="002C1C38">
        <w:rPr>
          <w:color w:val="000000"/>
          <w:spacing w:val="-6"/>
          <w:sz w:val="28"/>
          <w:szCs w:val="28"/>
        </w:rPr>
        <w:t>94</w:t>
      </w:r>
      <w:r>
        <w:rPr>
          <w:color w:val="000000"/>
          <w:spacing w:val="-6"/>
          <w:sz w:val="28"/>
          <w:szCs w:val="28"/>
          <w:lang w:val="uk-UA"/>
        </w:rPr>
        <w:t xml:space="preserve">. </w:t>
      </w:r>
      <w:r>
        <w:rPr>
          <w:color w:val="000000"/>
          <w:spacing w:val="-6"/>
          <w:sz w:val="28"/>
          <w:szCs w:val="28"/>
        </w:rPr>
        <w:t>Терехова Д.</w:t>
      </w:r>
      <w:r>
        <w:rPr>
          <w:color w:val="000000"/>
          <w:spacing w:val="-6"/>
          <w:sz w:val="28"/>
          <w:szCs w:val="28"/>
          <w:lang w:val="uk-UA"/>
        </w:rPr>
        <w:t>І. „Асоціативний гештальт” як інструмент структур</w:t>
      </w:r>
      <w:r>
        <w:rPr>
          <w:color w:val="000000"/>
          <w:spacing w:val="-6"/>
          <w:sz w:val="28"/>
          <w:szCs w:val="28"/>
          <w:lang w:val="uk-UA"/>
        </w:rPr>
        <w:t>у</w:t>
      </w:r>
      <w:r>
        <w:rPr>
          <w:color w:val="000000"/>
          <w:spacing w:val="-6"/>
          <w:sz w:val="28"/>
          <w:szCs w:val="28"/>
          <w:lang w:val="uk-UA"/>
        </w:rPr>
        <w:t xml:space="preserve">вання асоціативного поля // </w:t>
      </w:r>
      <w:r>
        <w:rPr>
          <w:spacing w:val="-6"/>
          <w:sz w:val="28"/>
          <w:szCs w:val="28"/>
          <w:lang w:val="uk-UA"/>
        </w:rPr>
        <w:t xml:space="preserve">Проблеми зіставної семантики: Зб. наук. статей. Вип. 7. / Відп. ред. Кочерган М.Л. – К.: </w:t>
      </w:r>
      <w:r>
        <w:rPr>
          <w:bCs/>
          <w:spacing w:val="-6"/>
          <w:sz w:val="28"/>
          <w:szCs w:val="28"/>
          <w:lang w:val="uk-UA"/>
        </w:rPr>
        <w:t>Вид. Центр КНЛУ</w:t>
      </w:r>
      <w:r>
        <w:rPr>
          <w:spacing w:val="-6"/>
          <w:sz w:val="28"/>
          <w:szCs w:val="28"/>
          <w:lang w:val="uk-UA"/>
        </w:rPr>
        <w:t>.–   2005. –  С. 31-35.</w:t>
      </w:r>
    </w:p>
    <w:p w:rsidR="00C70C58" w:rsidRDefault="00C70C58" w:rsidP="00C70C58">
      <w:pPr>
        <w:spacing w:line="360" w:lineRule="auto"/>
        <w:ind w:firstLine="720"/>
        <w:jc w:val="both"/>
        <w:rPr>
          <w:spacing w:val="-6"/>
          <w:sz w:val="28"/>
          <w:szCs w:val="28"/>
          <w:lang w:val="uk-UA"/>
        </w:rPr>
      </w:pPr>
      <w:r>
        <w:rPr>
          <w:spacing w:val="-6"/>
          <w:sz w:val="28"/>
          <w:szCs w:val="28"/>
          <w:lang w:val="uk-UA"/>
        </w:rPr>
        <w:t>1</w:t>
      </w:r>
      <w:r w:rsidRPr="002C1C38">
        <w:rPr>
          <w:spacing w:val="-6"/>
          <w:sz w:val="28"/>
          <w:szCs w:val="28"/>
        </w:rPr>
        <w:t>95</w:t>
      </w:r>
      <w:r>
        <w:rPr>
          <w:spacing w:val="-6"/>
          <w:sz w:val="28"/>
          <w:szCs w:val="28"/>
          <w:lang w:val="uk-UA"/>
        </w:rPr>
        <w:t>. Тищенко О.В. Обрядова семантика у слов'янському мовному прост</w:t>
      </w:r>
      <w:r>
        <w:rPr>
          <w:spacing w:val="-6"/>
          <w:sz w:val="28"/>
          <w:szCs w:val="28"/>
          <w:lang w:val="uk-UA"/>
        </w:rPr>
        <w:t>о</w:t>
      </w:r>
      <w:r>
        <w:rPr>
          <w:spacing w:val="-6"/>
          <w:sz w:val="28"/>
          <w:szCs w:val="28"/>
          <w:lang w:val="uk-UA"/>
        </w:rPr>
        <w:t>рі. – К.: КДЛУ, 2000. – 236 с.</w:t>
      </w:r>
    </w:p>
    <w:p w:rsidR="00C70C58" w:rsidRDefault="00C70C58" w:rsidP="00C70C58">
      <w:pPr>
        <w:spacing w:line="360" w:lineRule="auto"/>
        <w:ind w:firstLine="720"/>
        <w:jc w:val="both"/>
        <w:rPr>
          <w:spacing w:val="-6"/>
          <w:sz w:val="28"/>
          <w:szCs w:val="28"/>
          <w:lang w:val="uk-UA"/>
        </w:rPr>
      </w:pPr>
      <w:r>
        <w:rPr>
          <w:spacing w:val="-6"/>
          <w:sz w:val="28"/>
          <w:szCs w:val="28"/>
          <w:lang w:val="uk-UA"/>
        </w:rPr>
        <w:t>1</w:t>
      </w:r>
      <w:r w:rsidRPr="002C1C38">
        <w:rPr>
          <w:spacing w:val="-6"/>
          <w:sz w:val="28"/>
          <w:szCs w:val="28"/>
        </w:rPr>
        <w:t>96</w:t>
      </w:r>
      <w:r>
        <w:rPr>
          <w:spacing w:val="-6"/>
          <w:sz w:val="28"/>
          <w:szCs w:val="28"/>
          <w:lang w:val="uk-UA"/>
        </w:rPr>
        <w:t>. Тищенко О.В. Номінація лексико-тематичної групи „дари, придане, вик</w:t>
      </w:r>
      <w:r>
        <w:rPr>
          <w:spacing w:val="-6"/>
          <w:sz w:val="28"/>
          <w:szCs w:val="28"/>
          <w:lang w:val="uk-UA"/>
        </w:rPr>
        <w:t>у</w:t>
      </w:r>
      <w:r>
        <w:rPr>
          <w:spacing w:val="-6"/>
          <w:sz w:val="28"/>
          <w:szCs w:val="28"/>
          <w:lang w:val="uk-UA"/>
        </w:rPr>
        <w:t>пи” у слов’янських мовах // Матеріали міжнар. наук. конф. „Лінгвістика на зламі т</w:t>
      </w:r>
      <w:r>
        <w:rPr>
          <w:spacing w:val="-6"/>
          <w:sz w:val="28"/>
          <w:szCs w:val="28"/>
          <w:lang w:val="uk-UA"/>
        </w:rPr>
        <w:t>и</w:t>
      </w:r>
      <w:r>
        <w:rPr>
          <w:spacing w:val="-6"/>
          <w:sz w:val="28"/>
          <w:szCs w:val="28"/>
          <w:lang w:val="uk-UA"/>
        </w:rPr>
        <w:t>сячоліть”. Нац. ун-т ім. Тараса Шевченка. – К., 2001. – С. 143-149.</w:t>
      </w:r>
    </w:p>
    <w:p w:rsidR="00C70C58" w:rsidRDefault="00C70C58" w:rsidP="00C70C58">
      <w:pPr>
        <w:spacing w:line="360" w:lineRule="auto"/>
        <w:ind w:firstLine="720"/>
        <w:jc w:val="both"/>
        <w:rPr>
          <w:spacing w:val="-8"/>
          <w:sz w:val="28"/>
          <w:szCs w:val="28"/>
        </w:rPr>
      </w:pPr>
      <w:r>
        <w:rPr>
          <w:spacing w:val="-8"/>
          <w:sz w:val="28"/>
          <w:szCs w:val="28"/>
          <w:lang w:val="uk-UA"/>
        </w:rPr>
        <w:t>1</w:t>
      </w:r>
      <w:r w:rsidRPr="002C1C38">
        <w:rPr>
          <w:spacing w:val="-8"/>
          <w:sz w:val="28"/>
          <w:szCs w:val="28"/>
          <w:lang w:val="uk-UA"/>
        </w:rPr>
        <w:t>97</w:t>
      </w:r>
      <w:r>
        <w:rPr>
          <w:spacing w:val="-8"/>
          <w:sz w:val="28"/>
          <w:szCs w:val="28"/>
          <w:lang w:val="uk-UA"/>
        </w:rPr>
        <w:t>. Тищенко О.В. Аксіологічно марковані номінації та стереотипи ритуал</w:t>
      </w:r>
      <w:r>
        <w:rPr>
          <w:spacing w:val="-8"/>
          <w:sz w:val="28"/>
          <w:szCs w:val="28"/>
          <w:lang w:val="uk-UA"/>
        </w:rPr>
        <w:t>ь</w:t>
      </w:r>
      <w:r>
        <w:rPr>
          <w:spacing w:val="-8"/>
          <w:sz w:val="28"/>
          <w:szCs w:val="28"/>
          <w:lang w:val="uk-UA"/>
        </w:rPr>
        <w:t>ної поведінки в різномовному віддзеркаленні (на матеріалі української, польс</w:t>
      </w:r>
      <w:r>
        <w:rPr>
          <w:spacing w:val="-8"/>
          <w:sz w:val="28"/>
          <w:szCs w:val="28"/>
          <w:lang w:val="uk-UA"/>
        </w:rPr>
        <w:t>ь</w:t>
      </w:r>
      <w:r>
        <w:rPr>
          <w:spacing w:val="-8"/>
          <w:sz w:val="28"/>
          <w:szCs w:val="28"/>
          <w:lang w:val="uk-UA"/>
        </w:rPr>
        <w:t xml:space="preserve">кої та російської мов) // Проблеми зіставної семантики: </w:t>
      </w:r>
      <w:r w:rsidRPr="0064238F">
        <w:rPr>
          <w:spacing w:val="-8"/>
          <w:sz w:val="28"/>
          <w:szCs w:val="28"/>
          <w:lang w:val="uk-UA"/>
        </w:rPr>
        <w:t>Зб. наук. ст</w:t>
      </w:r>
      <w:r w:rsidRPr="0064238F">
        <w:rPr>
          <w:spacing w:val="-8"/>
          <w:sz w:val="28"/>
          <w:szCs w:val="28"/>
          <w:lang w:val="uk-UA"/>
        </w:rPr>
        <w:t>а</w:t>
      </w:r>
      <w:r>
        <w:rPr>
          <w:spacing w:val="-8"/>
          <w:sz w:val="28"/>
          <w:szCs w:val="28"/>
          <w:lang w:val="uk-UA"/>
        </w:rPr>
        <w:t>тей. –</w:t>
      </w:r>
      <w:r w:rsidRPr="0064238F">
        <w:rPr>
          <w:spacing w:val="-8"/>
          <w:sz w:val="28"/>
          <w:szCs w:val="28"/>
          <w:lang w:val="uk-UA"/>
        </w:rPr>
        <w:t xml:space="preserve"> К.: </w:t>
      </w:r>
      <w:r w:rsidRPr="0064238F">
        <w:rPr>
          <w:bCs/>
          <w:spacing w:val="-8"/>
          <w:sz w:val="28"/>
          <w:szCs w:val="28"/>
          <w:lang w:val="uk-UA"/>
        </w:rPr>
        <w:t xml:space="preserve">Вид. </w:t>
      </w:r>
      <w:r>
        <w:rPr>
          <w:bCs/>
          <w:spacing w:val="-8"/>
          <w:sz w:val="28"/>
          <w:szCs w:val="28"/>
        </w:rPr>
        <w:t>Центр КНЛУ</w:t>
      </w:r>
      <w:r>
        <w:rPr>
          <w:spacing w:val="-8"/>
          <w:sz w:val="28"/>
          <w:szCs w:val="28"/>
        </w:rPr>
        <w:t>.</w:t>
      </w:r>
      <w:r>
        <w:rPr>
          <w:spacing w:val="-8"/>
          <w:sz w:val="28"/>
          <w:szCs w:val="28"/>
          <w:lang w:val="uk-UA"/>
        </w:rPr>
        <w:t xml:space="preserve"> – </w:t>
      </w:r>
      <w:r>
        <w:rPr>
          <w:spacing w:val="-8"/>
          <w:sz w:val="28"/>
          <w:szCs w:val="28"/>
        </w:rPr>
        <w:t>2005.</w:t>
      </w:r>
      <w:r>
        <w:rPr>
          <w:spacing w:val="-8"/>
          <w:sz w:val="28"/>
          <w:szCs w:val="28"/>
          <w:lang w:val="uk-UA"/>
        </w:rPr>
        <w:t xml:space="preserve"> –</w:t>
      </w:r>
      <w:r>
        <w:rPr>
          <w:spacing w:val="-8"/>
          <w:sz w:val="28"/>
          <w:szCs w:val="28"/>
        </w:rPr>
        <w:t xml:space="preserve"> Вип. 7.</w:t>
      </w:r>
      <w:r>
        <w:rPr>
          <w:spacing w:val="-8"/>
          <w:sz w:val="28"/>
          <w:szCs w:val="28"/>
          <w:lang w:val="uk-UA"/>
        </w:rPr>
        <w:t xml:space="preserve"> – </w:t>
      </w:r>
      <w:r>
        <w:rPr>
          <w:spacing w:val="-8"/>
          <w:sz w:val="28"/>
          <w:szCs w:val="28"/>
        </w:rPr>
        <w:t>С. 42</w:t>
      </w:r>
      <w:r>
        <w:rPr>
          <w:spacing w:val="-8"/>
          <w:sz w:val="28"/>
          <w:szCs w:val="28"/>
          <w:lang w:val="uk-UA"/>
        </w:rPr>
        <w:t>-</w:t>
      </w:r>
      <w:r>
        <w:rPr>
          <w:spacing w:val="-8"/>
          <w:sz w:val="28"/>
          <w:szCs w:val="28"/>
        </w:rPr>
        <w:t>47.</w:t>
      </w:r>
    </w:p>
    <w:p w:rsidR="00C70C58" w:rsidRDefault="00C70C58" w:rsidP="00C70C58">
      <w:pPr>
        <w:spacing w:line="360" w:lineRule="auto"/>
        <w:ind w:firstLine="720"/>
        <w:jc w:val="both"/>
        <w:rPr>
          <w:color w:val="000000"/>
          <w:w w:val="102"/>
          <w:sz w:val="28"/>
          <w:szCs w:val="17"/>
        </w:rPr>
      </w:pPr>
      <w:r>
        <w:rPr>
          <w:color w:val="000000"/>
          <w:w w:val="102"/>
          <w:sz w:val="28"/>
          <w:szCs w:val="17"/>
          <w:lang w:val="uk-UA"/>
        </w:rPr>
        <w:t>19</w:t>
      </w:r>
      <w:r w:rsidRPr="0064238F">
        <w:rPr>
          <w:color w:val="000000"/>
          <w:w w:val="102"/>
          <w:sz w:val="28"/>
          <w:szCs w:val="17"/>
        </w:rPr>
        <w:t>8</w:t>
      </w:r>
      <w:r>
        <w:rPr>
          <w:color w:val="000000"/>
          <w:w w:val="102"/>
          <w:sz w:val="28"/>
          <w:szCs w:val="17"/>
          <w:lang w:val="uk-UA"/>
        </w:rPr>
        <w:t xml:space="preserve">. </w:t>
      </w:r>
      <w:r>
        <w:rPr>
          <w:color w:val="000000"/>
          <w:w w:val="102"/>
          <w:sz w:val="28"/>
          <w:szCs w:val="17"/>
        </w:rPr>
        <w:t>Толстая СМ. Труд и мука // Язык Африка Фульбе: Сб. научных ст</w:t>
      </w:r>
      <w:r>
        <w:rPr>
          <w:color w:val="000000"/>
          <w:w w:val="102"/>
          <w:sz w:val="28"/>
          <w:szCs w:val="17"/>
        </w:rPr>
        <w:t>а</w:t>
      </w:r>
      <w:r>
        <w:rPr>
          <w:color w:val="000000"/>
          <w:w w:val="102"/>
          <w:sz w:val="28"/>
          <w:szCs w:val="17"/>
        </w:rPr>
        <w:t>тей в честь А.И. Коваль.</w:t>
      </w:r>
      <w:r>
        <w:rPr>
          <w:color w:val="000000"/>
          <w:w w:val="102"/>
          <w:sz w:val="28"/>
          <w:szCs w:val="17"/>
          <w:lang w:val="uk-UA"/>
        </w:rPr>
        <w:t xml:space="preserve"> –</w:t>
      </w:r>
      <w:r>
        <w:rPr>
          <w:color w:val="000000"/>
          <w:w w:val="102"/>
          <w:sz w:val="28"/>
          <w:szCs w:val="17"/>
        </w:rPr>
        <w:t xml:space="preserve"> СПб., 1998.</w:t>
      </w:r>
      <w:r>
        <w:rPr>
          <w:color w:val="000000"/>
          <w:w w:val="102"/>
          <w:sz w:val="28"/>
          <w:szCs w:val="17"/>
          <w:lang w:val="uk-UA"/>
        </w:rPr>
        <w:t xml:space="preserve"> –</w:t>
      </w:r>
      <w:r>
        <w:rPr>
          <w:color w:val="000000"/>
          <w:w w:val="102"/>
          <w:sz w:val="28"/>
          <w:szCs w:val="17"/>
        </w:rPr>
        <w:t xml:space="preserve"> 217 с.</w:t>
      </w:r>
    </w:p>
    <w:p w:rsidR="00C70C58" w:rsidRDefault="00C70C58" w:rsidP="00C70C58">
      <w:pPr>
        <w:spacing w:line="360" w:lineRule="auto"/>
        <w:ind w:firstLine="720"/>
        <w:jc w:val="both"/>
        <w:rPr>
          <w:sz w:val="28"/>
        </w:rPr>
      </w:pPr>
      <w:r>
        <w:rPr>
          <w:color w:val="000000"/>
          <w:w w:val="102"/>
          <w:sz w:val="28"/>
          <w:szCs w:val="17"/>
          <w:lang w:val="uk-UA"/>
        </w:rPr>
        <w:t>19</w:t>
      </w:r>
      <w:r w:rsidRPr="002C1C38">
        <w:rPr>
          <w:color w:val="000000"/>
          <w:w w:val="102"/>
          <w:sz w:val="28"/>
          <w:szCs w:val="17"/>
        </w:rPr>
        <w:t>9</w:t>
      </w:r>
      <w:r>
        <w:rPr>
          <w:color w:val="000000"/>
          <w:w w:val="102"/>
          <w:sz w:val="28"/>
          <w:szCs w:val="17"/>
          <w:lang w:val="uk-UA"/>
        </w:rPr>
        <w:t xml:space="preserve">. </w:t>
      </w:r>
      <w:r>
        <w:rPr>
          <w:color w:val="000000"/>
          <w:w w:val="102"/>
          <w:sz w:val="28"/>
          <w:szCs w:val="17"/>
        </w:rPr>
        <w:t xml:space="preserve">Толстой Н.И. Бинарные противопоставления типа правый </w:t>
      </w:r>
      <w:r>
        <w:rPr>
          <w:color w:val="000000"/>
          <w:w w:val="102"/>
          <w:sz w:val="28"/>
          <w:szCs w:val="17"/>
          <w:lang w:val="uk-UA"/>
        </w:rPr>
        <w:t>–</w:t>
      </w:r>
      <w:r>
        <w:rPr>
          <w:color w:val="000000"/>
          <w:w w:val="102"/>
          <w:sz w:val="28"/>
          <w:szCs w:val="17"/>
        </w:rPr>
        <w:t xml:space="preserve"> л</w:t>
      </w:r>
      <w:r>
        <w:rPr>
          <w:color w:val="000000"/>
          <w:w w:val="102"/>
          <w:sz w:val="28"/>
          <w:szCs w:val="17"/>
        </w:rPr>
        <w:t>е</w:t>
      </w:r>
      <w:r>
        <w:rPr>
          <w:color w:val="000000"/>
          <w:w w:val="102"/>
          <w:sz w:val="28"/>
          <w:szCs w:val="17"/>
        </w:rPr>
        <w:t xml:space="preserve">вый, мужской </w:t>
      </w:r>
      <w:r>
        <w:rPr>
          <w:color w:val="000000"/>
          <w:w w:val="102"/>
          <w:sz w:val="28"/>
          <w:szCs w:val="17"/>
          <w:lang w:val="uk-UA"/>
        </w:rPr>
        <w:t>–</w:t>
      </w:r>
      <w:r>
        <w:rPr>
          <w:color w:val="000000"/>
          <w:w w:val="102"/>
          <w:sz w:val="28"/>
          <w:szCs w:val="17"/>
        </w:rPr>
        <w:t xml:space="preserve"> женский // Язык и культура.</w:t>
      </w:r>
      <w:r>
        <w:rPr>
          <w:color w:val="000000"/>
          <w:w w:val="102"/>
          <w:sz w:val="28"/>
          <w:szCs w:val="17"/>
          <w:lang w:val="uk-UA"/>
        </w:rPr>
        <w:t xml:space="preserve"> –</w:t>
      </w:r>
      <w:r>
        <w:rPr>
          <w:color w:val="000000"/>
          <w:w w:val="102"/>
          <w:sz w:val="28"/>
          <w:szCs w:val="17"/>
        </w:rPr>
        <w:t xml:space="preserve"> М., 1995.</w:t>
      </w:r>
      <w:r>
        <w:rPr>
          <w:color w:val="000000"/>
          <w:w w:val="102"/>
          <w:sz w:val="28"/>
          <w:szCs w:val="17"/>
          <w:lang w:val="uk-UA"/>
        </w:rPr>
        <w:t xml:space="preserve"> –</w:t>
      </w:r>
      <w:r>
        <w:rPr>
          <w:color w:val="000000"/>
          <w:w w:val="102"/>
          <w:sz w:val="28"/>
          <w:szCs w:val="17"/>
        </w:rPr>
        <w:t xml:space="preserve"> С. 151</w:t>
      </w:r>
      <w:r>
        <w:rPr>
          <w:color w:val="000000"/>
          <w:w w:val="102"/>
          <w:sz w:val="28"/>
          <w:szCs w:val="17"/>
          <w:lang w:val="uk-UA"/>
        </w:rPr>
        <w:t>-</w:t>
      </w:r>
      <w:r>
        <w:rPr>
          <w:color w:val="000000"/>
          <w:w w:val="102"/>
          <w:sz w:val="28"/>
          <w:szCs w:val="17"/>
        </w:rPr>
        <w:t>166.</w:t>
      </w:r>
    </w:p>
    <w:p w:rsidR="00C70C58" w:rsidRDefault="00C70C58" w:rsidP="00C70C58">
      <w:pPr>
        <w:spacing w:line="360" w:lineRule="auto"/>
        <w:ind w:firstLine="720"/>
        <w:jc w:val="both"/>
        <w:rPr>
          <w:sz w:val="28"/>
        </w:rPr>
      </w:pPr>
      <w:r w:rsidRPr="002C1C38">
        <w:rPr>
          <w:sz w:val="28"/>
        </w:rPr>
        <w:t>200</w:t>
      </w:r>
      <w:r>
        <w:rPr>
          <w:sz w:val="28"/>
          <w:lang w:val="uk-UA"/>
        </w:rPr>
        <w:t xml:space="preserve">. </w:t>
      </w:r>
      <w:r>
        <w:rPr>
          <w:sz w:val="28"/>
        </w:rPr>
        <w:t>Толстой Н. И. Избранные труды.</w:t>
      </w:r>
      <w:r>
        <w:rPr>
          <w:sz w:val="28"/>
          <w:lang w:val="uk-UA"/>
        </w:rPr>
        <w:t xml:space="preserve"> –</w:t>
      </w:r>
      <w:r>
        <w:rPr>
          <w:sz w:val="28"/>
        </w:rPr>
        <w:t xml:space="preserve"> М.: Языки русской культуры, 2001.</w:t>
      </w:r>
      <w:r>
        <w:rPr>
          <w:sz w:val="28"/>
          <w:lang w:val="uk-UA"/>
        </w:rPr>
        <w:t xml:space="preserve"> –</w:t>
      </w:r>
      <w:r>
        <w:rPr>
          <w:sz w:val="28"/>
        </w:rPr>
        <w:t xml:space="preserve"> Т. 2.: Славянская литературно-языковая ситуация.</w:t>
      </w:r>
      <w:r>
        <w:rPr>
          <w:sz w:val="28"/>
          <w:lang w:val="uk-UA"/>
        </w:rPr>
        <w:t xml:space="preserve"> – </w:t>
      </w:r>
      <w:r>
        <w:rPr>
          <w:sz w:val="28"/>
        </w:rPr>
        <w:t>544 с.</w:t>
      </w:r>
    </w:p>
    <w:p w:rsidR="00C70C58" w:rsidRDefault="00C70C58" w:rsidP="00C70C58">
      <w:pPr>
        <w:spacing w:line="360" w:lineRule="auto"/>
        <w:ind w:firstLine="720"/>
        <w:jc w:val="both"/>
        <w:rPr>
          <w:spacing w:val="-6"/>
          <w:sz w:val="28"/>
          <w:szCs w:val="28"/>
        </w:rPr>
      </w:pPr>
      <w:r w:rsidRPr="002C1C38">
        <w:rPr>
          <w:color w:val="000000"/>
          <w:spacing w:val="-6"/>
          <w:sz w:val="28"/>
          <w:szCs w:val="28"/>
        </w:rPr>
        <w:t>201</w:t>
      </w:r>
      <w:r>
        <w:rPr>
          <w:color w:val="000000"/>
          <w:spacing w:val="-6"/>
          <w:sz w:val="28"/>
          <w:szCs w:val="28"/>
          <w:lang w:val="uk-UA"/>
        </w:rPr>
        <w:t xml:space="preserve">. </w:t>
      </w:r>
      <w:r>
        <w:rPr>
          <w:color w:val="000000"/>
          <w:spacing w:val="-6"/>
          <w:sz w:val="28"/>
          <w:szCs w:val="28"/>
        </w:rPr>
        <w:t>Толчеєва Т.С. Функціонально-семантичні особливості складних утв</w:t>
      </w:r>
      <w:r>
        <w:rPr>
          <w:color w:val="000000"/>
          <w:spacing w:val="-6"/>
          <w:sz w:val="28"/>
          <w:szCs w:val="28"/>
        </w:rPr>
        <w:t>о</w:t>
      </w:r>
      <w:r>
        <w:rPr>
          <w:color w:val="000000"/>
          <w:spacing w:val="-6"/>
          <w:sz w:val="28"/>
          <w:szCs w:val="28"/>
        </w:rPr>
        <w:t>рень з елементами -Looking, -Like (на матеріалі сучасної англійської й амер</w:t>
      </w:r>
      <w:r>
        <w:rPr>
          <w:color w:val="000000"/>
          <w:spacing w:val="-6"/>
          <w:sz w:val="28"/>
          <w:szCs w:val="28"/>
        </w:rPr>
        <w:t>и</w:t>
      </w:r>
      <w:r>
        <w:rPr>
          <w:color w:val="000000"/>
          <w:spacing w:val="-6"/>
          <w:sz w:val="28"/>
          <w:szCs w:val="28"/>
        </w:rPr>
        <w:t xml:space="preserve">канської художньої прози): Автореф. дис... канд. філол. </w:t>
      </w:r>
      <w:r>
        <w:rPr>
          <w:color w:val="000000"/>
          <w:spacing w:val="-6"/>
          <w:sz w:val="28"/>
          <w:szCs w:val="28"/>
          <w:lang w:val="uk-UA"/>
        </w:rPr>
        <w:t>н</w:t>
      </w:r>
      <w:r>
        <w:rPr>
          <w:color w:val="000000"/>
          <w:spacing w:val="-6"/>
          <w:sz w:val="28"/>
          <w:szCs w:val="28"/>
        </w:rPr>
        <w:t>аук</w:t>
      </w:r>
      <w:r>
        <w:rPr>
          <w:color w:val="000000"/>
          <w:spacing w:val="-6"/>
          <w:sz w:val="28"/>
          <w:szCs w:val="28"/>
          <w:lang w:val="uk-UA"/>
        </w:rPr>
        <w:t>: 10.02.04/ Київськ. нац. лінгв. ун-т.  –</w:t>
      </w:r>
      <w:r>
        <w:rPr>
          <w:color w:val="000000"/>
          <w:spacing w:val="-6"/>
          <w:sz w:val="28"/>
          <w:szCs w:val="28"/>
        </w:rPr>
        <w:t xml:space="preserve"> К., 2003.</w:t>
      </w:r>
      <w:r>
        <w:rPr>
          <w:color w:val="000000"/>
          <w:spacing w:val="-6"/>
          <w:sz w:val="28"/>
          <w:szCs w:val="28"/>
          <w:lang w:val="uk-UA"/>
        </w:rPr>
        <w:t xml:space="preserve"> –</w:t>
      </w:r>
      <w:r>
        <w:rPr>
          <w:color w:val="000000"/>
          <w:spacing w:val="-6"/>
          <w:sz w:val="28"/>
          <w:szCs w:val="28"/>
        </w:rPr>
        <w:t xml:space="preserve"> 19 с.</w:t>
      </w:r>
    </w:p>
    <w:p w:rsidR="00C70C58" w:rsidRDefault="00C70C58" w:rsidP="00C70C58">
      <w:pPr>
        <w:spacing w:line="360" w:lineRule="auto"/>
        <w:ind w:firstLine="720"/>
        <w:jc w:val="both"/>
        <w:rPr>
          <w:noProof/>
          <w:spacing w:val="-6"/>
          <w:sz w:val="28"/>
          <w:szCs w:val="28"/>
        </w:rPr>
      </w:pPr>
      <w:r w:rsidRPr="002C1C38">
        <w:rPr>
          <w:noProof/>
          <w:spacing w:val="-6"/>
          <w:sz w:val="28"/>
          <w:szCs w:val="28"/>
        </w:rPr>
        <w:t>202</w:t>
      </w:r>
      <w:r>
        <w:rPr>
          <w:noProof/>
          <w:spacing w:val="-6"/>
          <w:sz w:val="28"/>
          <w:szCs w:val="28"/>
          <w:lang w:val="uk-UA"/>
        </w:rPr>
        <w:t xml:space="preserve">. </w:t>
      </w:r>
      <w:r>
        <w:rPr>
          <w:noProof/>
          <w:spacing w:val="-6"/>
          <w:sz w:val="28"/>
          <w:szCs w:val="28"/>
        </w:rPr>
        <w:t>Топоров В.Н. Имена // Мифы народов мира. Энциклопедия: В 2 т.</w:t>
      </w:r>
      <w:r>
        <w:rPr>
          <w:noProof/>
          <w:spacing w:val="-6"/>
          <w:sz w:val="28"/>
          <w:szCs w:val="28"/>
          <w:lang w:val="uk-UA"/>
        </w:rPr>
        <w:t xml:space="preserve"> –</w:t>
      </w:r>
      <w:r>
        <w:rPr>
          <w:noProof/>
          <w:spacing w:val="-6"/>
          <w:sz w:val="28"/>
          <w:szCs w:val="28"/>
        </w:rPr>
        <w:t xml:space="preserve"> М.: Сов. энциклопедия, 1991.</w:t>
      </w:r>
      <w:r>
        <w:rPr>
          <w:noProof/>
          <w:spacing w:val="-6"/>
          <w:sz w:val="28"/>
          <w:szCs w:val="28"/>
          <w:lang w:val="uk-UA"/>
        </w:rPr>
        <w:t xml:space="preserve"> –</w:t>
      </w:r>
      <w:r>
        <w:rPr>
          <w:noProof/>
          <w:spacing w:val="-6"/>
          <w:sz w:val="28"/>
          <w:szCs w:val="28"/>
        </w:rPr>
        <w:t xml:space="preserve"> Т. 1.</w:t>
      </w:r>
      <w:r>
        <w:rPr>
          <w:noProof/>
          <w:spacing w:val="-6"/>
          <w:sz w:val="28"/>
          <w:szCs w:val="28"/>
          <w:lang w:val="uk-UA"/>
        </w:rPr>
        <w:t xml:space="preserve"> –</w:t>
      </w:r>
      <w:r>
        <w:rPr>
          <w:noProof/>
          <w:spacing w:val="-6"/>
          <w:sz w:val="28"/>
          <w:szCs w:val="28"/>
        </w:rPr>
        <w:t xml:space="preserve"> С. 508</w:t>
      </w:r>
      <w:r>
        <w:rPr>
          <w:noProof/>
          <w:spacing w:val="-6"/>
          <w:sz w:val="28"/>
          <w:szCs w:val="28"/>
          <w:lang w:val="uk-UA"/>
        </w:rPr>
        <w:t>-</w:t>
      </w:r>
      <w:r>
        <w:rPr>
          <w:noProof/>
          <w:spacing w:val="-6"/>
          <w:sz w:val="28"/>
          <w:szCs w:val="28"/>
        </w:rPr>
        <w:t>510.</w:t>
      </w:r>
    </w:p>
    <w:p w:rsidR="00C70C58" w:rsidRDefault="00C70C58" w:rsidP="00C70C58">
      <w:pPr>
        <w:pStyle w:val="2ffff7"/>
        <w:spacing w:line="360" w:lineRule="auto"/>
        <w:ind w:firstLine="720"/>
      </w:pPr>
      <w:r w:rsidRPr="0064238F">
        <w:t>203</w:t>
      </w:r>
      <w:r>
        <w:rPr>
          <w:lang w:val="uk-UA"/>
        </w:rPr>
        <w:t xml:space="preserve">. </w:t>
      </w:r>
      <w:r>
        <w:t>Топоров В.Н. Миф. Ритуал. Символ. Образ: Исследования в обла</w:t>
      </w:r>
      <w:r>
        <w:t>с</w:t>
      </w:r>
      <w:r>
        <w:t>ти мифопоетического.</w:t>
      </w:r>
      <w:r>
        <w:rPr>
          <w:lang w:val="uk-UA"/>
        </w:rPr>
        <w:t xml:space="preserve"> –</w:t>
      </w:r>
      <w:r>
        <w:t xml:space="preserve"> М.: Прогресс, 1995.</w:t>
      </w:r>
      <w:r>
        <w:rPr>
          <w:lang w:val="uk-UA"/>
        </w:rPr>
        <w:t xml:space="preserve"> –</w:t>
      </w:r>
      <w:r>
        <w:t xml:space="preserve"> 624 с.</w:t>
      </w:r>
    </w:p>
    <w:p w:rsidR="00C70C58" w:rsidRDefault="00C70C58" w:rsidP="00C70C58">
      <w:pPr>
        <w:spacing w:line="360" w:lineRule="auto"/>
        <w:ind w:firstLine="720"/>
        <w:jc w:val="both"/>
        <w:rPr>
          <w:sz w:val="28"/>
        </w:rPr>
      </w:pPr>
      <w:r w:rsidRPr="002C1C38">
        <w:rPr>
          <w:sz w:val="28"/>
        </w:rPr>
        <w:t>204</w:t>
      </w:r>
      <w:r>
        <w:rPr>
          <w:sz w:val="28"/>
          <w:lang w:val="uk-UA"/>
        </w:rPr>
        <w:t xml:space="preserve">. </w:t>
      </w:r>
      <w:r>
        <w:rPr>
          <w:sz w:val="28"/>
        </w:rPr>
        <w:t>Топоров В. Н. К реконструкции балто-славянского мифологическ</w:t>
      </w:r>
      <w:r>
        <w:rPr>
          <w:sz w:val="28"/>
        </w:rPr>
        <w:t>о</w:t>
      </w:r>
      <w:r>
        <w:rPr>
          <w:sz w:val="28"/>
        </w:rPr>
        <w:t>го образа Земли-Матери // Балто-славянские исследования.</w:t>
      </w:r>
      <w:r>
        <w:rPr>
          <w:sz w:val="28"/>
          <w:lang w:val="uk-UA"/>
        </w:rPr>
        <w:t xml:space="preserve"> –</w:t>
      </w:r>
      <w:r>
        <w:rPr>
          <w:sz w:val="28"/>
        </w:rPr>
        <w:t xml:space="preserve"> 1988</w:t>
      </w:r>
      <w:r>
        <w:rPr>
          <w:sz w:val="28"/>
          <w:lang w:val="uk-UA"/>
        </w:rPr>
        <w:t>-</w:t>
      </w:r>
      <w:r>
        <w:rPr>
          <w:sz w:val="28"/>
        </w:rPr>
        <w:t>1999.</w:t>
      </w:r>
      <w:r>
        <w:rPr>
          <w:sz w:val="28"/>
          <w:lang w:val="uk-UA"/>
        </w:rPr>
        <w:t xml:space="preserve"> –</w:t>
      </w:r>
      <w:r>
        <w:rPr>
          <w:sz w:val="28"/>
        </w:rPr>
        <w:t xml:space="preserve"> ХІV.</w:t>
      </w:r>
      <w:r>
        <w:rPr>
          <w:sz w:val="28"/>
          <w:lang w:val="uk-UA"/>
        </w:rPr>
        <w:t xml:space="preserve"> –</w:t>
      </w:r>
      <w:r>
        <w:rPr>
          <w:sz w:val="28"/>
        </w:rPr>
        <w:t xml:space="preserve"> М.: Индрик, 2000.</w:t>
      </w:r>
      <w:r>
        <w:rPr>
          <w:sz w:val="28"/>
          <w:lang w:val="uk-UA"/>
        </w:rPr>
        <w:t xml:space="preserve"> –</w:t>
      </w:r>
      <w:r>
        <w:rPr>
          <w:sz w:val="28"/>
        </w:rPr>
        <w:t xml:space="preserve"> С. 239</w:t>
      </w:r>
      <w:r>
        <w:rPr>
          <w:sz w:val="28"/>
          <w:lang w:val="uk-UA"/>
        </w:rPr>
        <w:t>-</w:t>
      </w:r>
      <w:r>
        <w:rPr>
          <w:sz w:val="28"/>
        </w:rPr>
        <w:t>371.</w:t>
      </w:r>
    </w:p>
    <w:p w:rsidR="00C70C58" w:rsidRPr="00EC123B" w:rsidRDefault="00C70C58" w:rsidP="00C70C58">
      <w:pPr>
        <w:pStyle w:val="afffffff7"/>
        <w:tabs>
          <w:tab w:val="left" w:pos="993"/>
          <w:tab w:val="left" w:pos="1134"/>
        </w:tabs>
        <w:jc w:val="both"/>
        <w:rPr>
          <w:spacing w:val="-20"/>
          <w:szCs w:val="28"/>
        </w:rPr>
      </w:pPr>
      <w:r w:rsidRPr="00EC123B">
        <w:rPr>
          <w:spacing w:val="-20"/>
          <w:szCs w:val="28"/>
        </w:rPr>
        <w:t>205</w:t>
      </w:r>
      <w:r w:rsidRPr="00EC123B">
        <w:rPr>
          <w:spacing w:val="-20"/>
          <w:szCs w:val="28"/>
          <w:lang w:val="uk-UA"/>
        </w:rPr>
        <w:t xml:space="preserve">. </w:t>
      </w:r>
      <w:r w:rsidRPr="00EC123B">
        <w:rPr>
          <w:spacing w:val="-20"/>
          <w:szCs w:val="28"/>
        </w:rPr>
        <w:t>Топорова Т.В. Культура в «зеркале языка»: Древнегерманские двучле</w:t>
      </w:r>
      <w:r w:rsidRPr="00EC123B">
        <w:rPr>
          <w:spacing w:val="-20"/>
          <w:szCs w:val="28"/>
        </w:rPr>
        <w:t>н</w:t>
      </w:r>
      <w:r w:rsidRPr="00EC123B">
        <w:rPr>
          <w:spacing w:val="-20"/>
          <w:szCs w:val="28"/>
        </w:rPr>
        <w:t>ные имена со</w:t>
      </w:r>
      <w:r w:rsidRPr="00EC123B">
        <w:rPr>
          <w:spacing w:val="-20"/>
          <w:szCs w:val="28"/>
        </w:rPr>
        <w:t>б</w:t>
      </w:r>
      <w:r w:rsidRPr="00EC123B">
        <w:rPr>
          <w:spacing w:val="-20"/>
          <w:szCs w:val="28"/>
        </w:rPr>
        <w:t>ственные.</w:t>
      </w:r>
      <w:r>
        <w:rPr>
          <w:spacing w:val="-20"/>
          <w:szCs w:val="28"/>
          <w:lang w:val="uk-UA"/>
        </w:rPr>
        <w:t xml:space="preserve"> –</w:t>
      </w:r>
      <w:r w:rsidRPr="00EC123B">
        <w:rPr>
          <w:spacing w:val="-20"/>
          <w:szCs w:val="28"/>
        </w:rPr>
        <w:t xml:space="preserve"> М.: Школа </w:t>
      </w:r>
      <w:r>
        <w:rPr>
          <w:spacing w:val="-20"/>
          <w:szCs w:val="28"/>
        </w:rPr>
        <w:t>«Языки русской культуры», 1996.</w:t>
      </w:r>
      <w:r>
        <w:rPr>
          <w:spacing w:val="-20"/>
          <w:szCs w:val="28"/>
          <w:lang w:val="uk-UA"/>
        </w:rPr>
        <w:t xml:space="preserve"> – </w:t>
      </w:r>
      <w:r w:rsidRPr="00EC123B">
        <w:rPr>
          <w:spacing w:val="-20"/>
          <w:szCs w:val="28"/>
        </w:rPr>
        <w:t xml:space="preserve"> 450с.</w:t>
      </w:r>
    </w:p>
    <w:p w:rsidR="00C70C58" w:rsidRDefault="00C70C58" w:rsidP="00C70C58">
      <w:pPr>
        <w:pStyle w:val="afffffff0"/>
        <w:spacing w:line="360" w:lineRule="auto"/>
        <w:ind w:firstLine="720"/>
        <w:rPr>
          <w:spacing w:val="-6"/>
          <w:szCs w:val="28"/>
        </w:rPr>
      </w:pPr>
      <w:r w:rsidRPr="00EC123B">
        <w:lastRenderedPageBreak/>
        <w:t>206</w:t>
      </w:r>
      <w:r>
        <w:rPr>
          <w:lang w:val="uk-UA"/>
        </w:rPr>
        <w:t xml:space="preserve">. </w:t>
      </w:r>
      <w:r>
        <w:t xml:space="preserve">Трубачёв О.Н. Языкознание и этногенез славян: Древние славяне </w:t>
      </w:r>
      <w:r>
        <w:rPr>
          <w:spacing w:val="-6"/>
          <w:szCs w:val="28"/>
        </w:rPr>
        <w:t>по данным этимологии и ономастики // Славянское языкознание.</w:t>
      </w:r>
      <w:r>
        <w:rPr>
          <w:spacing w:val="-6"/>
          <w:szCs w:val="28"/>
          <w:lang w:val="uk-UA"/>
        </w:rPr>
        <w:t xml:space="preserve"> –</w:t>
      </w:r>
      <w:r>
        <w:rPr>
          <w:spacing w:val="-6"/>
          <w:szCs w:val="28"/>
        </w:rPr>
        <w:t xml:space="preserve"> М.: На</w:t>
      </w:r>
      <w:r>
        <w:rPr>
          <w:spacing w:val="-6"/>
          <w:szCs w:val="28"/>
        </w:rPr>
        <w:t>у</w:t>
      </w:r>
      <w:r>
        <w:rPr>
          <w:spacing w:val="-6"/>
          <w:szCs w:val="28"/>
        </w:rPr>
        <w:t>ка, 1983.</w:t>
      </w:r>
      <w:r>
        <w:rPr>
          <w:spacing w:val="-6"/>
          <w:szCs w:val="28"/>
          <w:lang w:val="uk-UA"/>
        </w:rPr>
        <w:t xml:space="preserve"> –</w:t>
      </w:r>
      <w:r>
        <w:rPr>
          <w:spacing w:val="-6"/>
          <w:szCs w:val="28"/>
        </w:rPr>
        <w:t xml:space="preserve"> С. 231</w:t>
      </w:r>
      <w:r>
        <w:rPr>
          <w:spacing w:val="-6"/>
          <w:szCs w:val="28"/>
          <w:lang w:val="uk-UA"/>
        </w:rPr>
        <w:t>-</w:t>
      </w:r>
      <w:r>
        <w:rPr>
          <w:spacing w:val="-6"/>
          <w:szCs w:val="28"/>
        </w:rPr>
        <w:t>270.</w:t>
      </w:r>
    </w:p>
    <w:p w:rsidR="00C70C58" w:rsidRDefault="00C70C58" w:rsidP="00C70C58">
      <w:pPr>
        <w:pStyle w:val="afffffff7"/>
        <w:jc w:val="both"/>
      </w:pPr>
      <w:r w:rsidRPr="00B96CB0">
        <w:t>207</w:t>
      </w:r>
      <w:r>
        <w:rPr>
          <w:lang w:val="uk-UA"/>
        </w:rPr>
        <w:t xml:space="preserve">. </w:t>
      </w:r>
      <w:r>
        <w:t>Торн</w:t>
      </w:r>
      <w:r w:rsidRPr="00B96CB0">
        <w:t xml:space="preserve"> </w:t>
      </w:r>
      <w:r>
        <w:t>Т</w:t>
      </w:r>
      <w:r w:rsidRPr="00B96CB0">
        <w:t xml:space="preserve">. </w:t>
      </w:r>
      <w:r>
        <w:t>Словарь</w:t>
      </w:r>
      <w:r w:rsidRPr="00B96CB0">
        <w:t xml:space="preserve"> </w:t>
      </w:r>
      <w:r>
        <w:t>современного</w:t>
      </w:r>
      <w:r w:rsidRPr="00B96CB0">
        <w:t xml:space="preserve"> </w:t>
      </w:r>
      <w:r>
        <w:t>сленга</w:t>
      </w:r>
      <w:r w:rsidRPr="00B96CB0">
        <w:t xml:space="preserve"> / </w:t>
      </w:r>
      <w:r>
        <w:rPr>
          <w:lang w:val="en-GB"/>
        </w:rPr>
        <w:t>Thorne</w:t>
      </w:r>
      <w:r w:rsidRPr="00B96CB0">
        <w:t xml:space="preserve"> </w:t>
      </w:r>
      <w:r>
        <w:rPr>
          <w:lang w:val="en-GB"/>
        </w:rPr>
        <w:t>T</w:t>
      </w:r>
      <w:r w:rsidRPr="00B96CB0">
        <w:t xml:space="preserve">. </w:t>
      </w:r>
      <w:r>
        <w:rPr>
          <w:lang w:val="en-GB"/>
        </w:rPr>
        <w:t>Dictionary</w:t>
      </w:r>
      <w:r w:rsidRPr="00B96CB0">
        <w:t xml:space="preserve"> </w:t>
      </w:r>
      <w:r>
        <w:rPr>
          <w:lang w:val="en-GB"/>
        </w:rPr>
        <w:t>of</w:t>
      </w:r>
      <w:r w:rsidRPr="00B96CB0">
        <w:t xml:space="preserve"> </w:t>
      </w:r>
      <w:r>
        <w:rPr>
          <w:lang w:val="en-GB"/>
        </w:rPr>
        <w:t>Mo</w:t>
      </w:r>
      <w:r>
        <w:rPr>
          <w:lang w:val="en-GB"/>
        </w:rPr>
        <w:t>d</w:t>
      </w:r>
      <w:r>
        <w:rPr>
          <w:lang w:val="en-GB"/>
        </w:rPr>
        <w:t>ern</w:t>
      </w:r>
      <w:r w:rsidRPr="00B96CB0">
        <w:t xml:space="preserve"> </w:t>
      </w:r>
      <w:r>
        <w:rPr>
          <w:lang w:val="en-GB"/>
        </w:rPr>
        <w:t>Slang</w:t>
      </w:r>
      <w:r w:rsidRPr="00B96CB0">
        <w:t>.</w:t>
      </w:r>
      <w:r>
        <w:rPr>
          <w:lang w:val="uk-UA"/>
        </w:rPr>
        <w:t xml:space="preserve"> –</w:t>
      </w:r>
      <w:r w:rsidRPr="00B96CB0">
        <w:t xml:space="preserve"> </w:t>
      </w:r>
      <w:r>
        <w:t>М.: Вече, Персей, 1996.</w:t>
      </w:r>
      <w:r>
        <w:rPr>
          <w:lang w:val="uk-UA"/>
        </w:rPr>
        <w:t xml:space="preserve"> –</w:t>
      </w:r>
      <w:r>
        <w:t xml:space="preserve"> 542 с.</w:t>
      </w:r>
    </w:p>
    <w:p w:rsidR="00C70C58" w:rsidRPr="00265FBD" w:rsidRDefault="00C70C58" w:rsidP="00C70C58">
      <w:pPr>
        <w:spacing w:line="360" w:lineRule="auto"/>
        <w:ind w:firstLine="720"/>
        <w:jc w:val="both"/>
        <w:rPr>
          <w:color w:val="000000"/>
          <w:spacing w:val="4"/>
          <w:sz w:val="28"/>
          <w:szCs w:val="28"/>
          <w:lang w:val="uk-UA"/>
        </w:rPr>
      </w:pPr>
      <w:r w:rsidRPr="00265FBD">
        <w:rPr>
          <w:spacing w:val="8"/>
          <w:sz w:val="28"/>
          <w:szCs w:val="28"/>
          <w:lang w:val="uk-UA"/>
        </w:rPr>
        <w:t>20</w:t>
      </w:r>
      <w:r w:rsidRPr="00265FBD">
        <w:rPr>
          <w:spacing w:val="8"/>
          <w:sz w:val="28"/>
          <w:szCs w:val="28"/>
        </w:rPr>
        <w:t>8.</w:t>
      </w:r>
      <w:r w:rsidRPr="00265FBD">
        <w:rPr>
          <w:spacing w:val="8"/>
          <w:sz w:val="28"/>
          <w:szCs w:val="28"/>
          <w:lang w:val="uk-UA"/>
        </w:rPr>
        <w:t xml:space="preserve"> </w:t>
      </w:r>
      <w:r w:rsidRPr="00265FBD">
        <w:rPr>
          <w:spacing w:val="4"/>
          <w:sz w:val="28"/>
          <w:szCs w:val="28"/>
        </w:rPr>
        <w:t>Урысон Е.В. Языковая картина мира VS. Обиходные представл</w:t>
      </w:r>
      <w:r w:rsidRPr="00265FBD">
        <w:rPr>
          <w:spacing w:val="4"/>
          <w:sz w:val="28"/>
          <w:szCs w:val="28"/>
        </w:rPr>
        <w:t>е</w:t>
      </w:r>
      <w:r w:rsidRPr="00265FBD">
        <w:rPr>
          <w:spacing w:val="4"/>
          <w:sz w:val="28"/>
          <w:szCs w:val="28"/>
        </w:rPr>
        <w:t>ния (модели восприятия в русском</w:t>
      </w:r>
      <w:r>
        <w:rPr>
          <w:spacing w:val="4"/>
          <w:sz w:val="28"/>
          <w:szCs w:val="28"/>
        </w:rPr>
        <w:t xml:space="preserve"> языке) // Вопросы языкознания.</w:t>
      </w:r>
      <w:r>
        <w:rPr>
          <w:spacing w:val="4"/>
          <w:sz w:val="28"/>
          <w:szCs w:val="28"/>
          <w:lang w:val="uk-UA"/>
        </w:rPr>
        <w:t xml:space="preserve"> –</w:t>
      </w:r>
      <w:r>
        <w:rPr>
          <w:spacing w:val="4"/>
          <w:sz w:val="28"/>
          <w:szCs w:val="28"/>
        </w:rPr>
        <w:t xml:space="preserve"> 1988.</w:t>
      </w:r>
      <w:r>
        <w:rPr>
          <w:spacing w:val="4"/>
          <w:sz w:val="28"/>
          <w:szCs w:val="28"/>
          <w:lang w:val="uk-UA"/>
        </w:rPr>
        <w:t xml:space="preserve"> –</w:t>
      </w:r>
      <w:r>
        <w:rPr>
          <w:spacing w:val="4"/>
          <w:sz w:val="28"/>
          <w:szCs w:val="28"/>
        </w:rPr>
        <w:t xml:space="preserve"> № 2.</w:t>
      </w:r>
      <w:r>
        <w:rPr>
          <w:spacing w:val="4"/>
          <w:sz w:val="28"/>
          <w:szCs w:val="28"/>
          <w:lang w:val="uk-UA"/>
        </w:rPr>
        <w:t xml:space="preserve"> –</w:t>
      </w:r>
      <w:r w:rsidRPr="00265FBD">
        <w:rPr>
          <w:spacing w:val="4"/>
          <w:sz w:val="28"/>
          <w:szCs w:val="28"/>
        </w:rPr>
        <w:t xml:space="preserve"> С. 3</w:t>
      </w:r>
      <w:r>
        <w:rPr>
          <w:spacing w:val="4"/>
          <w:sz w:val="28"/>
          <w:szCs w:val="28"/>
          <w:lang w:val="uk-UA"/>
        </w:rPr>
        <w:t>-</w:t>
      </w:r>
      <w:r w:rsidRPr="00265FBD">
        <w:rPr>
          <w:spacing w:val="4"/>
          <w:sz w:val="28"/>
          <w:szCs w:val="28"/>
        </w:rPr>
        <w:t>21.</w:t>
      </w:r>
    </w:p>
    <w:p w:rsidR="00C70C58" w:rsidRDefault="00C70C58" w:rsidP="00C70C58">
      <w:pPr>
        <w:spacing w:line="360" w:lineRule="auto"/>
        <w:ind w:firstLine="720"/>
        <w:jc w:val="both"/>
        <w:rPr>
          <w:spacing w:val="-10"/>
          <w:sz w:val="28"/>
          <w:szCs w:val="28"/>
        </w:rPr>
      </w:pPr>
      <w:r>
        <w:rPr>
          <w:color w:val="000000"/>
          <w:spacing w:val="-10"/>
          <w:sz w:val="28"/>
          <w:szCs w:val="28"/>
          <w:lang w:val="uk-UA"/>
        </w:rPr>
        <w:t>2</w:t>
      </w:r>
      <w:r w:rsidRPr="00265FBD">
        <w:rPr>
          <w:color w:val="000000"/>
          <w:spacing w:val="-10"/>
          <w:sz w:val="28"/>
          <w:szCs w:val="28"/>
        </w:rPr>
        <w:t>09</w:t>
      </w:r>
      <w:r>
        <w:rPr>
          <w:color w:val="000000"/>
          <w:spacing w:val="-10"/>
          <w:sz w:val="28"/>
          <w:szCs w:val="28"/>
          <w:lang w:val="uk-UA"/>
        </w:rPr>
        <w:t xml:space="preserve">. </w:t>
      </w:r>
      <w:r>
        <w:rPr>
          <w:color w:val="000000"/>
          <w:spacing w:val="-10"/>
          <w:sz w:val="28"/>
          <w:szCs w:val="28"/>
        </w:rPr>
        <w:t>Успенский Б.А. История и семиотика // Избранные труды.</w:t>
      </w:r>
      <w:r>
        <w:rPr>
          <w:color w:val="000000"/>
          <w:spacing w:val="-10"/>
          <w:sz w:val="28"/>
          <w:szCs w:val="28"/>
          <w:lang w:val="uk-UA"/>
        </w:rPr>
        <w:t xml:space="preserve"> – </w:t>
      </w:r>
      <w:r>
        <w:rPr>
          <w:color w:val="000000"/>
          <w:spacing w:val="-10"/>
          <w:sz w:val="28"/>
          <w:szCs w:val="28"/>
        </w:rPr>
        <w:t>Т. I: Семи</w:t>
      </w:r>
      <w:r>
        <w:rPr>
          <w:color w:val="000000"/>
          <w:spacing w:val="-10"/>
          <w:sz w:val="28"/>
          <w:szCs w:val="28"/>
        </w:rPr>
        <w:t>о</w:t>
      </w:r>
      <w:r>
        <w:rPr>
          <w:color w:val="000000"/>
          <w:spacing w:val="-10"/>
          <w:sz w:val="28"/>
          <w:szCs w:val="28"/>
        </w:rPr>
        <w:t>тика истории: Семиотика культуры.</w:t>
      </w:r>
      <w:r>
        <w:rPr>
          <w:color w:val="000000"/>
          <w:spacing w:val="-10"/>
          <w:sz w:val="28"/>
          <w:szCs w:val="28"/>
          <w:lang w:val="uk-UA"/>
        </w:rPr>
        <w:t xml:space="preserve"> –</w:t>
      </w:r>
      <w:r>
        <w:rPr>
          <w:color w:val="000000"/>
          <w:spacing w:val="-10"/>
          <w:sz w:val="28"/>
          <w:szCs w:val="28"/>
        </w:rPr>
        <w:t xml:space="preserve"> М.</w:t>
      </w:r>
      <w:r>
        <w:rPr>
          <w:color w:val="000000"/>
          <w:spacing w:val="-10"/>
          <w:sz w:val="28"/>
          <w:szCs w:val="28"/>
          <w:lang w:val="uk-UA"/>
        </w:rPr>
        <w:t xml:space="preserve">: </w:t>
      </w:r>
      <w:r>
        <w:rPr>
          <w:spacing w:val="8"/>
          <w:sz w:val="28"/>
          <w:szCs w:val="28"/>
        </w:rPr>
        <w:t>Школа «Языки ру</w:t>
      </w:r>
      <w:r>
        <w:rPr>
          <w:spacing w:val="8"/>
          <w:sz w:val="28"/>
          <w:szCs w:val="28"/>
        </w:rPr>
        <w:t>с</w:t>
      </w:r>
      <w:r>
        <w:rPr>
          <w:spacing w:val="8"/>
          <w:sz w:val="28"/>
          <w:szCs w:val="28"/>
        </w:rPr>
        <w:t>ской культуры»</w:t>
      </w:r>
      <w:r>
        <w:rPr>
          <w:color w:val="000000"/>
          <w:spacing w:val="-10"/>
          <w:sz w:val="28"/>
          <w:szCs w:val="28"/>
        </w:rPr>
        <w:t>, 1994.</w:t>
      </w:r>
      <w:r>
        <w:rPr>
          <w:color w:val="000000"/>
          <w:spacing w:val="-10"/>
          <w:sz w:val="28"/>
          <w:szCs w:val="28"/>
          <w:lang w:val="uk-UA"/>
        </w:rPr>
        <w:t xml:space="preserve"> –</w:t>
      </w:r>
      <w:r>
        <w:rPr>
          <w:color w:val="000000"/>
          <w:spacing w:val="-10"/>
          <w:sz w:val="28"/>
          <w:szCs w:val="28"/>
        </w:rPr>
        <w:t xml:space="preserve"> 567 с.</w:t>
      </w:r>
    </w:p>
    <w:p w:rsidR="00C70C58" w:rsidRDefault="00C70C58" w:rsidP="00C70C58">
      <w:pPr>
        <w:spacing w:line="360" w:lineRule="auto"/>
        <w:ind w:firstLine="720"/>
        <w:jc w:val="both"/>
        <w:rPr>
          <w:spacing w:val="4"/>
          <w:sz w:val="28"/>
          <w:szCs w:val="28"/>
        </w:rPr>
      </w:pPr>
      <w:r>
        <w:rPr>
          <w:color w:val="000000"/>
          <w:spacing w:val="4"/>
          <w:sz w:val="28"/>
          <w:szCs w:val="28"/>
          <w:lang w:val="uk-UA"/>
        </w:rPr>
        <w:t>2</w:t>
      </w:r>
      <w:r w:rsidRPr="00265FBD">
        <w:rPr>
          <w:color w:val="000000"/>
          <w:spacing w:val="4"/>
          <w:sz w:val="28"/>
          <w:szCs w:val="28"/>
        </w:rPr>
        <w:t>10</w:t>
      </w:r>
      <w:r>
        <w:rPr>
          <w:color w:val="000000"/>
          <w:spacing w:val="4"/>
          <w:sz w:val="28"/>
          <w:szCs w:val="28"/>
          <w:lang w:val="uk-UA"/>
        </w:rPr>
        <w:t xml:space="preserve">. </w:t>
      </w:r>
      <w:r>
        <w:rPr>
          <w:color w:val="000000"/>
          <w:spacing w:val="4"/>
          <w:sz w:val="28"/>
          <w:szCs w:val="28"/>
        </w:rPr>
        <w:t>Успенский Б.А. Споры о языке в начале XIX в. как факт русской кул</w:t>
      </w:r>
      <w:r>
        <w:rPr>
          <w:color w:val="000000"/>
          <w:spacing w:val="4"/>
          <w:sz w:val="28"/>
          <w:szCs w:val="28"/>
        </w:rPr>
        <w:t>ь</w:t>
      </w:r>
      <w:r>
        <w:rPr>
          <w:color w:val="000000"/>
          <w:spacing w:val="4"/>
          <w:sz w:val="28"/>
          <w:szCs w:val="28"/>
        </w:rPr>
        <w:t>туры // Избр. тр.</w:t>
      </w:r>
      <w:r>
        <w:rPr>
          <w:color w:val="000000"/>
          <w:spacing w:val="4"/>
          <w:sz w:val="28"/>
          <w:szCs w:val="28"/>
          <w:lang w:val="uk-UA"/>
        </w:rPr>
        <w:t xml:space="preserve"> –</w:t>
      </w:r>
      <w:r>
        <w:rPr>
          <w:color w:val="000000"/>
          <w:spacing w:val="4"/>
          <w:sz w:val="28"/>
          <w:szCs w:val="28"/>
        </w:rPr>
        <w:t xml:space="preserve"> Т. 2: Язык и культура.</w:t>
      </w:r>
      <w:r>
        <w:rPr>
          <w:color w:val="000000"/>
          <w:spacing w:val="4"/>
          <w:sz w:val="28"/>
          <w:szCs w:val="28"/>
          <w:lang w:val="uk-UA"/>
        </w:rPr>
        <w:t xml:space="preserve"> –</w:t>
      </w:r>
      <w:r>
        <w:rPr>
          <w:color w:val="000000"/>
          <w:spacing w:val="4"/>
          <w:sz w:val="28"/>
          <w:szCs w:val="28"/>
        </w:rPr>
        <w:t xml:space="preserve"> М.</w:t>
      </w:r>
      <w:r>
        <w:rPr>
          <w:color w:val="000000"/>
          <w:spacing w:val="4"/>
          <w:sz w:val="28"/>
          <w:szCs w:val="28"/>
          <w:lang w:val="uk-UA"/>
        </w:rPr>
        <w:t xml:space="preserve">: </w:t>
      </w:r>
      <w:r>
        <w:rPr>
          <w:spacing w:val="8"/>
          <w:sz w:val="28"/>
          <w:szCs w:val="28"/>
        </w:rPr>
        <w:t>Школа «Языки ру</w:t>
      </w:r>
      <w:r>
        <w:rPr>
          <w:spacing w:val="8"/>
          <w:sz w:val="28"/>
          <w:szCs w:val="28"/>
        </w:rPr>
        <w:t>с</w:t>
      </w:r>
      <w:r>
        <w:rPr>
          <w:spacing w:val="8"/>
          <w:sz w:val="28"/>
          <w:szCs w:val="28"/>
        </w:rPr>
        <w:t>ской культуры»</w:t>
      </w:r>
      <w:r>
        <w:rPr>
          <w:color w:val="000000"/>
          <w:spacing w:val="4"/>
          <w:sz w:val="28"/>
          <w:szCs w:val="28"/>
        </w:rPr>
        <w:t>, 1994.</w:t>
      </w:r>
      <w:r>
        <w:rPr>
          <w:color w:val="000000"/>
          <w:spacing w:val="4"/>
          <w:sz w:val="28"/>
          <w:szCs w:val="28"/>
          <w:lang w:val="uk-UA"/>
        </w:rPr>
        <w:t xml:space="preserve"> –</w:t>
      </w:r>
      <w:r>
        <w:rPr>
          <w:color w:val="000000"/>
          <w:spacing w:val="4"/>
          <w:sz w:val="28"/>
          <w:szCs w:val="28"/>
        </w:rPr>
        <w:t xml:space="preserve"> 469 с.</w:t>
      </w:r>
    </w:p>
    <w:p w:rsidR="00C70C58" w:rsidRDefault="00C70C58" w:rsidP="00C70C58">
      <w:pPr>
        <w:spacing w:line="360" w:lineRule="auto"/>
        <w:ind w:firstLine="720"/>
        <w:jc w:val="both"/>
        <w:rPr>
          <w:spacing w:val="8"/>
          <w:sz w:val="28"/>
          <w:szCs w:val="28"/>
        </w:rPr>
      </w:pPr>
      <w:r>
        <w:rPr>
          <w:spacing w:val="8"/>
          <w:sz w:val="28"/>
          <w:szCs w:val="28"/>
          <w:lang w:val="uk-UA"/>
        </w:rPr>
        <w:t>2</w:t>
      </w:r>
      <w:r w:rsidRPr="00265FBD">
        <w:rPr>
          <w:spacing w:val="8"/>
          <w:sz w:val="28"/>
          <w:szCs w:val="28"/>
        </w:rPr>
        <w:t>11</w:t>
      </w:r>
      <w:r>
        <w:rPr>
          <w:spacing w:val="8"/>
          <w:sz w:val="28"/>
          <w:szCs w:val="28"/>
          <w:lang w:val="uk-UA"/>
        </w:rPr>
        <w:t xml:space="preserve">. </w:t>
      </w:r>
      <w:r>
        <w:rPr>
          <w:spacing w:val="8"/>
          <w:sz w:val="28"/>
          <w:szCs w:val="28"/>
        </w:rPr>
        <w:t>Успенский Б.А. Семиотика искусства.</w:t>
      </w:r>
      <w:r>
        <w:rPr>
          <w:spacing w:val="8"/>
          <w:sz w:val="28"/>
          <w:szCs w:val="28"/>
          <w:lang w:val="uk-UA"/>
        </w:rPr>
        <w:t xml:space="preserve"> –</w:t>
      </w:r>
      <w:r>
        <w:rPr>
          <w:spacing w:val="8"/>
          <w:sz w:val="28"/>
          <w:szCs w:val="28"/>
        </w:rPr>
        <w:t xml:space="preserve"> М.: Школа «Языки ру</w:t>
      </w:r>
      <w:r>
        <w:rPr>
          <w:spacing w:val="8"/>
          <w:sz w:val="28"/>
          <w:szCs w:val="28"/>
        </w:rPr>
        <w:t>с</w:t>
      </w:r>
      <w:r>
        <w:rPr>
          <w:spacing w:val="8"/>
          <w:sz w:val="28"/>
          <w:szCs w:val="28"/>
        </w:rPr>
        <w:t>ской культуры», 1995.</w:t>
      </w:r>
      <w:r>
        <w:rPr>
          <w:spacing w:val="8"/>
          <w:sz w:val="28"/>
          <w:szCs w:val="28"/>
          <w:lang w:val="uk-UA"/>
        </w:rPr>
        <w:t xml:space="preserve"> –</w:t>
      </w:r>
      <w:r>
        <w:rPr>
          <w:spacing w:val="8"/>
          <w:sz w:val="28"/>
          <w:szCs w:val="28"/>
        </w:rPr>
        <w:t xml:space="preserve"> 360 с.</w:t>
      </w:r>
    </w:p>
    <w:p w:rsidR="00C70C58" w:rsidRPr="005E6633" w:rsidRDefault="00C70C58" w:rsidP="00C70C58">
      <w:pPr>
        <w:spacing w:line="360" w:lineRule="auto"/>
        <w:ind w:firstLine="720"/>
        <w:jc w:val="both"/>
        <w:rPr>
          <w:spacing w:val="-2"/>
          <w:sz w:val="28"/>
          <w:szCs w:val="28"/>
        </w:rPr>
      </w:pPr>
      <w:r>
        <w:rPr>
          <w:sz w:val="28"/>
          <w:lang w:val="uk-UA"/>
        </w:rPr>
        <w:t>2</w:t>
      </w:r>
      <w:r w:rsidRPr="00265FBD">
        <w:rPr>
          <w:sz w:val="28"/>
        </w:rPr>
        <w:t>12</w:t>
      </w:r>
      <w:r>
        <w:rPr>
          <w:sz w:val="28"/>
          <w:lang w:val="uk-UA"/>
        </w:rPr>
        <w:t xml:space="preserve">. </w:t>
      </w:r>
      <w:r>
        <w:rPr>
          <w:sz w:val="28"/>
        </w:rPr>
        <w:t xml:space="preserve">Уфимцева И.В. Этнический характер, образ себя и языковое </w:t>
      </w:r>
      <w:r w:rsidRPr="005E6633">
        <w:rPr>
          <w:spacing w:val="-2"/>
          <w:sz w:val="28"/>
          <w:szCs w:val="28"/>
        </w:rPr>
        <w:t>созн</w:t>
      </w:r>
      <w:r w:rsidRPr="005E6633">
        <w:rPr>
          <w:spacing w:val="-2"/>
          <w:sz w:val="28"/>
          <w:szCs w:val="28"/>
        </w:rPr>
        <w:t>а</w:t>
      </w:r>
      <w:r w:rsidRPr="005E6633">
        <w:rPr>
          <w:spacing w:val="-2"/>
          <w:sz w:val="28"/>
          <w:szCs w:val="28"/>
        </w:rPr>
        <w:t>ние рус</w:t>
      </w:r>
      <w:r w:rsidRPr="005E6633">
        <w:rPr>
          <w:spacing w:val="-2"/>
          <w:sz w:val="28"/>
          <w:szCs w:val="28"/>
        </w:rPr>
        <w:softHyphen/>
        <w:t>ских // Языковое сознание: формирование и функционирование.</w:t>
      </w:r>
      <w:r w:rsidRPr="005E6633">
        <w:rPr>
          <w:spacing w:val="-2"/>
          <w:sz w:val="28"/>
          <w:szCs w:val="28"/>
          <w:lang w:val="uk-UA"/>
        </w:rPr>
        <w:t xml:space="preserve"> –</w:t>
      </w:r>
      <w:r w:rsidRPr="005E6633">
        <w:rPr>
          <w:spacing w:val="-2"/>
          <w:sz w:val="28"/>
          <w:szCs w:val="28"/>
        </w:rPr>
        <w:t xml:space="preserve"> М.: Наука, 1998.</w:t>
      </w:r>
      <w:r w:rsidRPr="005E6633">
        <w:rPr>
          <w:spacing w:val="-2"/>
          <w:sz w:val="28"/>
          <w:szCs w:val="28"/>
          <w:lang w:val="uk-UA"/>
        </w:rPr>
        <w:t xml:space="preserve"> –</w:t>
      </w:r>
      <w:r w:rsidRPr="005E6633">
        <w:rPr>
          <w:spacing w:val="-2"/>
          <w:sz w:val="28"/>
          <w:szCs w:val="28"/>
        </w:rPr>
        <w:t xml:space="preserve"> С. 38</w:t>
      </w:r>
      <w:r w:rsidRPr="005E6633">
        <w:rPr>
          <w:spacing w:val="-2"/>
          <w:sz w:val="28"/>
          <w:szCs w:val="28"/>
          <w:lang w:val="uk-UA"/>
        </w:rPr>
        <w:t>-</w:t>
      </w:r>
      <w:r w:rsidRPr="005E6633">
        <w:rPr>
          <w:spacing w:val="-2"/>
          <w:sz w:val="28"/>
          <w:szCs w:val="28"/>
        </w:rPr>
        <w:t>51.</w:t>
      </w:r>
    </w:p>
    <w:p w:rsidR="00C70C58" w:rsidRPr="005E6633" w:rsidRDefault="00C70C58" w:rsidP="00C70C58">
      <w:pPr>
        <w:spacing w:line="360" w:lineRule="auto"/>
        <w:ind w:firstLine="720"/>
        <w:jc w:val="both"/>
        <w:rPr>
          <w:color w:val="000000"/>
          <w:sz w:val="28"/>
          <w:szCs w:val="28"/>
        </w:rPr>
      </w:pPr>
      <w:r w:rsidRPr="005E6633">
        <w:rPr>
          <w:color w:val="000000"/>
          <w:sz w:val="28"/>
          <w:szCs w:val="28"/>
          <w:lang w:val="uk-UA"/>
        </w:rPr>
        <w:t>2</w:t>
      </w:r>
      <w:r w:rsidRPr="005E6633">
        <w:rPr>
          <w:color w:val="000000"/>
          <w:sz w:val="28"/>
          <w:szCs w:val="28"/>
        </w:rPr>
        <w:t>13</w:t>
      </w:r>
      <w:r w:rsidRPr="005E6633">
        <w:rPr>
          <w:color w:val="000000"/>
          <w:sz w:val="28"/>
          <w:szCs w:val="28"/>
          <w:lang w:val="uk-UA"/>
        </w:rPr>
        <w:t xml:space="preserve">. </w:t>
      </w:r>
      <w:r w:rsidRPr="005E6633">
        <w:rPr>
          <w:color w:val="000000"/>
          <w:sz w:val="28"/>
          <w:szCs w:val="28"/>
        </w:rPr>
        <w:t>Ушакова Т.Н. Языковое сознание и принципы его исследования // Яз</w:t>
      </w:r>
      <w:r w:rsidRPr="005E6633">
        <w:rPr>
          <w:color w:val="000000"/>
          <w:sz w:val="28"/>
          <w:szCs w:val="28"/>
        </w:rPr>
        <w:t>ы</w:t>
      </w:r>
      <w:r w:rsidRPr="005E6633">
        <w:rPr>
          <w:color w:val="000000"/>
          <w:sz w:val="28"/>
          <w:szCs w:val="28"/>
        </w:rPr>
        <w:t>ково</w:t>
      </w:r>
      <w:r>
        <w:rPr>
          <w:color w:val="000000"/>
          <w:sz w:val="28"/>
          <w:szCs w:val="28"/>
        </w:rPr>
        <w:t>е сознание и образ мира: Сб ст.</w:t>
      </w:r>
      <w:r>
        <w:rPr>
          <w:color w:val="000000"/>
          <w:sz w:val="28"/>
          <w:szCs w:val="28"/>
          <w:lang w:val="uk-UA"/>
        </w:rPr>
        <w:t xml:space="preserve"> – </w:t>
      </w:r>
      <w:r>
        <w:rPr>
          <w:color w:val="000000"/>
          <w:sz w:val="28"/>
          <w:szCs w:val="28"/>
        </w:rPr>
        <w:t xml:space="preserve"> М.: Наука, 2000.</w:t>
      </w:r>
      <w:r>
        <w:rPr>
          <w:color w:val="000000"/>
          <w:sz w:val="28"/>
          <w:szCs w:val="28"/>
          <w:lang w:val="uk-UA"/>
        </w:rPr>
        <w:t xml:space="preserve"> –</w:t>
      </w:r>
      <w:r>
        <w:rPr>
          <w:color w:val="000000"/>
          <w:sz w:val="28"/>
          <w:szCs w:val="28"/>
        </w:rPr>
        <w:t xml:space="preserve"> С. 13</w:t>
      </w:r>
      <w:r>
        <w:rPr>
          <w:color w:val="000000"/>
          <w:sz w:val="28"/>
          <w:szCs w:val="28"/>
          <w:lang w:val="uk-UA"/>
        </w:rPr>
        <w:t>-</w:t>
      </w:r>
      <w:r w:rsidRPr="005E6633">
        <w:rPr>
          <w:color w:val="000000"/>
          <w:sz w:val="28"/>
          <w:szCs w:val="28"/>
        </w:rPr>
        <w:t xml:space="preserve"> 23.</w:t>
      </w:r>
    </w:p>
    <w:p w:rsidR="00C70C58" w:rsidRPr="005E6633" w:rsidRDefault="00C70C58" w:rsidP="00C70C58">
      <w:pPr>
        <w:spacing w:line="360" w:lineRule="auto"/>
        <w:ind w:firstLine="720"/>
        <w:jc w:val="both"/>
        <w:rPr>
          <w:color w:val="000000"/>
          <w:sz w:val="28"/>
          <w:szCs w:val="28"/>
        </w:rPr>
      </w:pPr>
      <w:r>
        <w:rPr>
          <w:color w:val="000000"/>
          <w:spacing w:val="-14"/>
          <w:sz w:val="28"/>
          <w:szCs w:val="28"/>
          <w:lang w:val="uk-UA"/>
        </w:rPr>
        <w:t>2</w:t>
      </w:r>
      <w:r w:rsidRPr="00265FBD">
        <w:rPr>
          <w:color w:val="000000"/>
          <w:spacing w:val="-14"/>
          <w:sz w:val="28"/>
          <w:szCs w:val="28"/>
        </w:rPr>
        <w:t>14</w:t>
      </w:r>
      <w:r>
        <w:rPr>
          <w:color w:val="000000"/>
          <w:spacing w:val="-14"/>
          <w:sz w:val="28"/>
          <w:szCs w:val="28"/>
          <w:lang w:val="uk-UA"/>
        </w:rPr>
        <w:t xml:space="preserve">. </w:t>
      </w:r>
      <w:r w:rsidRPr="005E6633">
        <w:rPr>
          <w:color w:val="000000"/>
          <w:sz w:val="28"/>
          <w:szCs w:val="28"/>
        </w:rPr>
        <w:t>Фру</w:t>
      </w:r>
      <w:r>
        <w:rPr>
          <w:color w:val="000000"/>
          <w:sz w:val="28"/>
          <w:szCs w:val="28"/>
        </w:rPr>
        <w:t xml:space="preserve">мкина Р.М. Константы культуры </w:t>
      </w:r>
      <w:r>
        <w:rPr>
          <w:color w:val="000000"/>
          <w:sz w:val="28"/>
          <w:szCs w:val="28"/>
          <w:lang w:val="uk-UA"/>
        </w:rPr>
        <w:t xml:space="preserve">– </w:t>
      </w:r>
      <w:r w:rsidRPr="005E6633">
        <w:rPr>
          <w:color w:val="000000"/>
          <w:sz w:val="28"/>
          <w:szCs w:val="28"/>
        </w:rPr>
        <w:t>продолжение темы // Язык и культ</w:t>
      </w:r>
      <w:r w:rsidRPr="005E6633">
        <w:rPr>
          <w:color w:val="000000"/>
          <w:sz w:val="28"/>
          <w:szCs w:val="28"/>
        </w:rPr>
        <w:t>у</w:t>
      </w:r>
      <w:r w:rsidRPr="005E6633">
        <w:rPr>
          <w:color w:val="000000"/>
          <w:sz w:val="28"/>
          <w:szCs w:val="28"/>
        </w:rPr>
        <w:t>ра: Факты и ценности: К 70-летию славянской культуры.</w:t>
      </w:r>
      <w:r w:rsidRPr="005E6633">
        <w:rPr>
          <w:color w:val="000000"/>
          <w:sz w:val="28"/>
          <w:szCs w:val="28"/>
          <w:lang w:val="uk-UA"/>
        </w:rPr>
        <w:t xml:space="preserve"> –</w:t>
      </w:r>
      <w:r w:rsidRPr="005E6633">
        <w:rPr>
          <w:color w:val="000000"/>
          <w:sz w:val="28"/>
          <w:szCs w:val="28"/>
        </w:rPr>
        <w:t xml:space="preserve"> 2001.</w:t>
      </w:r>
      <w:r w:rsidRPr="005E6633">
        <w:rPr>
          <w:color w:val="000000"/>
          <w:sz w:val="28"/>
          <w:szCs w:val="28"/>
          <w:lang w:val="uk-UA"/>
        </w:rPr>
        <w:t xml:space="preserve"> –</w:t>
      </w:r>
      <w:r w:rsidRPr="005E6633">
        <w:rPr>
          <w:color w:val="000000"/>
          <w:sz w:val="28"/>
          <w:szCs w:val="28"/>
        </w:rPr>
        <w:t xml:space="preserve"> С. 167</w:t>
      </w:r>
      <w:r w:rsidRPr="005E6633">
        <w:rPr>
          <w:color w:val="000000"/>
          <w:sz w:val="28"/>
          <w:szCs w:val="28"/>
          <w:lang w:val="uk-UA"/>
        </w:rPr>
        <w:t>-</w:t>
      </w:r>
      <w:r w:rsidRPr="005E6633">
        <w:rPr>
          <w:color w:val="000000"/>
          <w:sz w:val="28"/>
          <w:szCs w:val="28"/>
        </w:rPr>
        <w:t>178.</w:t>
      </w:r>
    </w:p>
    <w:p w:rsidR="00C70C58" w:rsidRDefault="00C70C58" w:rsidP="00C70C58">
      <w:pPr>
        <w:spacing w:line="360" w:lineRule="auto"/>
        <w:ind w:firstLine="720"/>
        <w:jc w:val="both"/>
        <w:rPr>
          <w:sz w:val="28"/>
        </w:rPr>
      </w:pPr>
      <w:r>
        <w:rPr>
          <w:color w:val="000000"/>
          <w:sz w:val="28"/>
          <w:lang w:val="uk-UA"/>
        </w:rPr>
        <w:t>2</w:t>
      </w:r>
      <w:r w:rsidRPr="00265FBD">
        <w:rPr>
          <w:color w:val="000000"/>
          <w:sz w:val="28"/>
        </w:rPr>
        <w:t>15</w:t>
      </w:r>
      <w:r>
        <w:rPr>
          <w:color w:val="000000"/>
          <w:sz w:val="28"/>
          <w:lang w:val="uk-UA"/>
        </w:rPr>
        <w:t xml:space="preserve">. </w:t>
      </w:r>
      <w:r>
        <w:rPr>
          <w:color w:val="000000"/>
          <w:sz w:val="28"/>
        </w:rPr>
        <w:t>Харитончик З.А. Способы концептуальной организации знаний ле</w:t>
      </w:r>
      <w:r>
        <w:rPr>
          <w:color w:val="000000"/>
          <w:sz w:val="28"/>
        </w:rPr>
        <w:t>к</w:t>
      </w:r>
      <w:r>
        <w:rPr>
          <w:color w:val="000000"/>
          <w:sz w:val="28"/>
        </w:rPr>
        <w:t>сики языка // Язык и структуры представления знаний: Сб. научно-аналитических обзоров.</w:t>
      </w:r>
      <w:r>
        <w:rPr>
          <w:color w:val="000000"/>
          <w:sz w:val="28"/>
          <w:lang w:val="uk-UA"/>
        </w:rPr>
        <w:t xml:space="preserve"> –</w:t>
      </w:r>
      <w:r>
        <w:rPr>
          <w:color w:val="000000"/>
          <w:sz w:val="28"/>
        </w:rPr>
        <w:t xml:space="preserve"> М.: РАН ИНИОН</w:t>
      </w:r>
      <w:r>
        <w:rPr>
          <w:color w:val="000000"/>
          <w:sz w:val="28"/>
          <w:lang w:val="uk-UA"/>
        </w:rPr>
        <w:t>,</w:t>
      </w:r>
      <w:r>
        <w:rPr>
          <w:color w:val="000000"/>
          <w:sz w:val="28"/>
        </w:rPr>
        <w:t xml:space="preserve"> 1992.</w:t>
      </w:r>
      <w:r>
        <w:rPr>
          <w:color w:val="000000"/>
          <w:sz w:val="28"/>
          <w:lang w:val="uk-UA"/>
        </w:rPr>
        <w:t xml:space="preserve"> –</w:t>
      </w:r>
      <w:r>
        <w:rPr>
          <w:color w:val="000000"/>
          <w:sz w:val="28"/>
        </w:rPr>
        <w:t xml:space="preserve"> С. 98</w:t>
      </w:r>
      <w:r>
        <w:rPr>
          <w:color w:val="000000"/>
          <w:sz w:val="28"/>
          <w:lang w:val="uk-UA"/>
        </w:rPr>
        <w:t>-</w:t>
      </w:r>
      <w:r>
        <w:rPr>
          <w:color w:val="000000"/>
          <w:sz w:val="28"/>
        </w:rPr>
        <w:t>123.</w:t>
      </w:r>
    </w:p>
    <w:p w:rsidR="00C70C58" w:rsidRDefault="00C70C58" w:rsidP="00C70C58">
      <w:pPr>
        <w:pStyle w:val="afffffff7"/>
        <w:tabs>
          <w:tab w:val="left" w:pos="993"/>
          <w:tab w:val="left" w:pos="1134"/>
        </w:tabs>
        <w:jc w:val="both"/>
        <w:rPr>
          <w:szCs w:val="28"/>
        </w:rPr>
      </w:pPr>
      <w:r>
        <w:rPr>
          <w:szCs w:val="28"/>
          <w:lang w:val="uk-UA"/>
        </w:rPr>
        <w:t>2</w:t>
      </w:r>
      <w:r w:rsidRPr="00265FBD">
        <w:rPr>
          <w:szCs w:val="28"/>
        </w:rPr>
        <w:t>16</w:t>
      </w:r>
      <w:r>
        <w:rPr>
          <w:szCs w:val="28"/>
          <w:lang w:val="uk-UA"/>
        </w:rPr>
        <w:t xml:space="preserve">. </w:t>
      </w:r>
      <w:r>
        <w:rPr>
          <w:szCs w:val="28"/>
        </w:rPr>
        <w:t>Царев П.В. Сложные слова типа baby-sitter в современном разг</w:t>
      </w:r>
      <w:r>
        <w:rPr>
          <w:szCs w:val="28"/>
        </w:rPr>
        <w:t>о</w:t>
      </w:r>
      <w:r>
        <w:rPr>
          <w:szCs w:val="28"/>
        </w:rPr>
        <w:t>ворном английском языке // Вопросы лингвистики и методики преподав</w:t>
      </w:r>
      <w:r>
        <w:rPr>
          <w:szCs w:val="28"/>
        </w:rPr>
        <w:t>а</w:t>
      </w:r>
      <w:r>
        <w:rPr>
          <w:szCs w:val="28"/>
        </w:rPr>
        <w:t>ния иностранных яз</w:t>
      </w:r>
      <w:r>
        <w:rPr>
          <w:szCs w:val="28"/>
        </w:rPr>
        <w:t>ы</w:t>
      </w:r>
      <w:r>
        <w:rPr>
          <w:szCs w:val="28"/>
        </w:rPr>
        <w:t>ков.</w:t>
      </w:r>
      <w:r>
        <w:rPr>
          <w:szCs w:val="28"/>
          <w:lang w:val="uk-UA"/>
        </w:rPr>
        <w:t xml:space="preserve"> –</w:t>
      </w:r>
      <w:r>
        <w:rPr>
          <w:szCs w:val="28"/>
        </w:rPr>
        <w:t xml:space="preserve"> 1982.</w:t>
      </w:r>
      <w:r>
        <w:rPr>
          <w:szCs w:val="28"/>
          <w:lang w:val="uk-UA"/>
        </w:rPr>
        <w:t xml:space="preserve"> –</w:t>
      </w:r>
      <w:r>
        <w:rPr>
          <w:szCs w:val="28"/>
        </w:rPr>
        <w:t xml:space="preserve"> Вып. 2.</w:t>
      </w:r>
      <w:r>
        <w:rPr>
          <w:szCs w:val="28"/>
          <w:lang w:val="uk-UA"/>
        </w:rPr>
        <w:t xml:space="preserve"> – С. 38-42.</w:t>
      </w:r>
    </w:p>
    <w:p w:rsidR="00C70C58" w:rsidRPr="005E6633" w:rsidRDefault="00C70C58" w:rsidP="00C70C58">
      <w:pPr>
        <w:pStyle w:val="afffffff7"/>
        <w:tabs>
          <w:tab w:val="left" w:pos="993"/>
          <w:tab w:val="left" w:pos="1134"/>
        </w:tabs>
        <w:jc w:val="both"/>
        <w:rPr>
          <w:szCs w:val="28"/>
          <w:lang w:val="uk-UA"/>
        </w:rPr>
      </w:pPr>
      <w:r w:rsidRPr="005E6633">
        <w:rPr>
          <w:szCs w:val="28"/>
          <w:lang w:val="uk-UA"/>
        </w:rPr>
        <w:lastRenderedPageBreak/>
        <w:t>2</w:t>
      </w:r>
      <w:r w:rsidRPr="005E6633">
        <w:rPr>
          <w:szCs w:val="28"/>
        </w:rPr>
        <w:t>17</w:t>
      </w:r>
      <w:r w:rsidRPr="005E6633">
        <w:rPr>
          <w:szCs w:val="28"/>
          <w:lang w:val="uk-UA"/>
        </w:rPr>
        <w:t xml:space="preserve">. </w:t>
      </w:r>
      <w:r w:rsidRPr="005E6633">
        <w:rPr>
          <w:szCs w:val="28"/>
        </w:rPr>
        <w:t>Царев П.В. Проблема прогнозирования в словообразовании совреме</w:t>
      </w:r>
      <w:r w:rsidRPr="005E6633">
        <w:rPr>
          <w:szCs w:val="28"/>
        </w:rPr>
        <w:t>н</w:t>
      </w:r>
      <w:r w:rsidRPr="005E6633">
        <w:rPr>
          <w:szCs w:val="28"/>
        </w:rPr>
        <w:t>ного английского языка // Иностр. языки в школе.</w:t>
      </w:r>
      <w:r w:rsidRPr="005E6633">
        <w:rPr>
          <w:szCs w:val="28"/>
          <w:lang w:val="uk-UA"/>
        </w:rPr>
        <w:t xml:space="preserve"> –</w:t>
      </w:r>
      <w:r w:rsidRPr="005E6633">
        <w:rPr>
          <w:szCs w:val="28"/>
        </w:rPr>
        <w:t xml:space="preserve"> 1983.</w:t>
      </w:r>
      <w:r w:rsidRPr="005E6633">
        <w:rPr>
          <w:szCs w:val="28"/>
          <w:lang w:val="uk-UA"/>
        </w:rPr>
        <w:t xml:space="preserve"> –</w:t>
      </w:r>
      <w:r w:rsidRPr="005E6633">
        <w:rPr>
          <w:szCs w:val="28"/>
        </w:rPr>
        <w:t xml:space="preserve"> № 1. </w:t>
      </w:r>
      <w:r w:rsidRPr="005E6633">
        <w:rPr>
          <w:szCs w:val="28"/>
          <w:lang w:val="uk-UA"/>
        </w:rPr>
        <w:t>– С. 64-69.</w:t>
      </w:r>
    </w:p>
    <w:p w:rsidR="00C70C58" w:rsidRDefault="00C70C58" w:rsidP="00C70C58">
      <w:pPr>
        <w:shd w:val="clear" w:color="auto" w:fill="FFFFFF"/>
        <w:tabs>
          <w:tab w:val="left" w:pos="511"/>
        </w:tabs>
        <w:spacing w:line="360" w:lineRule="auto"/>
        <w:ind w:firstLine="720"/>
        <w:jc w:val="both"/>
        <w:rPr>
          <w:sz w:val="28"/>
          <w:szCs w:val="28"/>
        </w:rPr>
      </w:pPr>
      <w:r>
        <w:rPr>
          <w:sz w:val="28"/>
          <w:szCs w:val="28"/>
          <w:lang w:val="uk-UA"/>
        </w:rPr>
        <w:t>21</w:t>
      </w:r>
      <w:r w:rsidRPr="00265FBD">
        <w:rPr>
          <w:sz w:val="28"/>
          <w:szCs w:val="28"/>
        </w:rPr>
        <w:t>8</w:t>
      </w:r>
      <w:r>
        <w:rPr>
          <w:sz w:val="28"/>
          <w:szCs w:val="28"/>
          <w:lang w:val="uk-UA"/>
        </w:rPr>
        <w:t>. Цыганенко Г.П. Этимологический словарь руського язика. – 2-е изд., перераб. и доп. – К.: Рад. шк., 1989. – 511 с.</w:t>
      </w:r>
    </w:p>
    <w:p w:rsidR="00C70C58" w:rsidRDefault="00C70C58" w:rsidP="00C70C58">
      <w:pPr>
        <w:pStyle w:val="afffffff7"/>
        <w:tabs>
          <w:tab w:val="left" w:pos="993"/>
          <w:tab w:val="left" w:pos="1134"/>
        </w:tabs>
        <w:jc w:val="both"/>
      </w:pPr>
      <w:r>
        <w:rPr>
          <w:lang w:val="uk-UA"/>
        </w:rPr>
        <w:t>21</w:t>
      </w:r>
      <w:r w:rsidRPr="00265FBD">
        <w:t>9</w:t>
      </w:r>
      <w:r>
        <w:rPr>
          <w:lang w:val="uk-UA"/>
        </w:rPr>
        <w:t xml:space="preserve">. </w:t>
      </w:r>
      <w:r>
        <w:t>Чеславская Л.А. Пейоративные субстантивные фразеологические единицы французского и немецкого языков (опыт сопоставительного ан</w:t>
      </w:r>
      <w:r>
        <w:t>а</w:t>
      </w:r>
      <w:r>
        <w:t>лиза) // Структура и функции французского языка: Сб. науч. тр.</w:t>
      </w:r>
      <w:r>
        <w:rPr>
          <w:lang w:val="uk-UA"/>
        </w:rPr>
        <w:t xml:space="preserve"> –</w:t>
      </w:r>
      <w:r>
        <w:t xml:space="preserve"> М.: Пр</w:t>
      </w:r>
      <w:r>
        <w:t>о</w:t>
      </w:r>
      <w:r>
        <w:t>метей, 1989.</w:t>
      </w:r>
      <w:r>
        <w:rPr>
          <w:lang w:val="uk-UA"/>
        </w:rPr>
        <w:t xml:space="preserve"> –</w:t>
      </w:r>
      <w:r>
        <w:t xml:space="preserve"> С. 160</w:t>
      </w:r>
      <w:r>
        <w:rPr>
          <w:lang w:val="uk-UA"/>
        </w:rPr>
        <w:t>-</w:t>
      </w:r>
      <w:r>
        <w:t>168.</w:t>
      </w:r>
    </w:p>
    <w:p w:rsidR="00C70C58" w:rsidRDefault="00C70C58" w:rsidP="00C70C58">
      <w:pPr>
        <w:tabs>
          <w:tab w:val="left" w:leader="underscore" w:pos="6444"/>
        </w:tabs>
        <w:spacing w:line="360" w:lineRule="auto"/>
        <w:ind w:firstLine="720"/>
        <w:jc w:val="both"/>
        <w:rPr>
          <w:color w:val="000000"/>
          <w:w w:val="102"/>
          <w:sz w:val="28"/>
          <w:szCs w:val="17"/>
        </w:rPr>
      </w:pPr>
      <w:r>
        <w:rPr>
          <w:color w:val="000000"/>
          <w:w w:val="102"/>
          <w:sz w:val="28"/>
          <w:szCs w:val="17"/>
          <w:lang w:val="uk-UA"/>
        </w:rPr>
        <w:t>2</w:t>
      </w:r>
      <w:r w:rsidRPr="00265FBD">
        <w:rPr>
          <w:color w:val="000000"/>
          <w:w w:val="102"/>
          <w:sz w:val="28"/>
          <w:szCs w:val="17"/>
        </w:rPr>
        <w:t>20</w:t>
      </w:r>
      <w:r>
        <w:rPr>
          <w:color w:val="000000"/>
          <w:w w:val="102"/>
          <w:sz w:val="28"/>
          <w:szCs w:val="17"/>
          <w:lang w:val="uk-UA"/>
        </w:rPr>
        <w:t xml:space="preserve">. </w:t>
      </w:r>
      <w:r>
        <w:rPr>
          <w:color w:val="000000"/>
          <w:w w:val="102"/>
          <w:sz w:val="28"/>
          <w:szCs w:val="17"/>
        </w:rPr>
        <w:t>Шаховский В.И., Карасик В.И. Эмотивность и модальность в с</w:t>
      </w:r>
      <w:r>
        <w:rPr>
          <w:color w:val="000000"/>
          <w:w w:val="102"/>
          <w:sz w:val="28"/>
          <w:szCs w:val="17"/>
        </w:rPr>
        <w:t>е</w:t>
      </w:r>
      <w:r>
        <w:rPr>
          <w:color w:val="000000"/>
          <w:w w:val="102"/>
          <w:sz w:val="28"/>
          <w:szCs w:val="17"/>
        </w:rPr>
        <w:t>мантике слова // Семантика слова и синтаксической конструкции: Сб. науч. тр.</w:t>
      </w:r>
      <w:r>
        <w:rPr>
          <w:color w:val="000000"/>
          <w:w w:val="102"/>
          <w:sz w:val="28"/>
          <w:szCs w:val="17"/>
          <w:lang w:val="uk-UA"/>
        </w:rPr>
        <w:t xml:space="preserve"> –</w:t>
      </w:r>
      <w:r>
        <w:rPr>
          <w:color w:val="000000"/>
          <w:w w:val="102"/>
          <w:sz w:val="28"/>
          <w:szCs w:val="17"/>
        </w:rPr>
        <w:t xml:space="preserve"> Воронеж: Изд-во Воронеж. ун-та, 1987.</w:t>
      </w:r>
      <w:r>
        <w:rPr>
          <w:color w:val="000000"/>
          <w:w w:val="102"/>
          <w:sz w:val="28"/>
          <w:szCs w:val="17"/>
          <w:lang w:val="uk-UA"/>
        </w:rPr>
        <w:t xml:space="preserve"> – 154 с.</w:t>
      </w:r>
    </w:p>
    <w:p w:rsidR="00C70C58" w:rsidRPr="005E6633" w:rsidRDefault="00C70C58" w:rsidP="00C70C58">
      <w:pPr>
        <w:spacing w:line="360" w:lineRule="auto"/>
        <w:ind w:firstLine="720"/>
        <w:jc w:val="both"/>
        <w:rPr>
          <w:spacing w:val="-9"/>
          <w:sz w:val="28"/>
          <w:szCs w:val="28"/>
        </w:rPr>
      </w:pPr>
      <w:r>
        <w:rPr>
          <w:sz w:val="28"/>
          <w:lang w:val="uk-UA"/>
        </w:rPr>
        <w:t>2</w:t>
      </w:r>
      <w:r w:rsidRPr="00265FBD">
        <w:rPr>
          <w:sz w:val="28"/>
        </w:rPr>
        <w:t>21</w:t>
      </w:r>
      <w:r>
        <w:rPr>
          <w:sz w:val="28"/>
          <w:lang w:val="uk-UA"/>
        </w:rPr>
        <w:t xml:space="preserve">. </w:t>
      </w:r>
      <w:r>
        <w:rPr>
          <w:sz w:val="28"/>
        </w:rPr>
        <w:t>Шаховский В.И., Сорокин Ю.А., Томашева И.В. Текст и его когн</w:t>
      </w:r>
      <w:r>
        <w:rPr>
          <w:sz w:val="28"/>
        </w:rPr>
        <w:t>и</w:t>
      </w:r>
      <w:r>
        <w:rPr>
          <w:sz w:val="28"/>
        </w:rPr>
        <w:t xml:space="preserve">тивно-емотивные метаморфозы: Межкультурное понимание и </w:t>
      </w:r>
      <w:r w:rsidRPr="005E6633">
        <w:rPr>
          <w:spacing w:val="-9"/>
          <w:sz w:val="28"/>
          <w:szCs w:val="28"/>
        </w:rPr>
        <w:t>лингвоэкол</w:t>
      </w:r>
      <w:r w:rsidRPr="005E6633">
        <w:rPr>
          <w:spacing w:val="-9"/>
          <w:sz w:val="28"/>
          <w:szCs w:val="28"/>
        </w:rPr>
        <w:t>о</w:t>
      </w:r>
      <w:r w:rsidRPr="005E6633">
        <w:rPr>
          <w:spacing w:val="-9"/>
          <w:sz w:val="28"/>
          <w:szCs w:val="28"/>
        </w:rPr>
        <w:t>гия // Волгоградск. гос. пед. ун-т.</w:t>
      </w:r>
      <w:r w:rsidRPr="005E6633">
        <w:rPr>
          <w:spacing w:val="-9"/>
          <w:sz w:val="28"/>
          <w:szCs w:val="28"/>
          <w:lang w:val="uk-UA"/>
        </w:rPr>
        <w:t xml:space="preserve"> –</w:t>
      </w:r>
      <w:r w:rsidRPr="005E6633">
        <w:rPr>
          <w:spacing w:val="-9"/>
          <w:sz w:val="28"/>
          <w:szCs w:val="28"/>
        </w:rPr>
        <w:t xml:space="preserve"> Волгоград: Перемена, 1998.</w:t>
      </w:r>
      <w:r w:rsidRPr="005E6633">
        <w:rPr>
          <w:spacing w:val="-9"/>
          <w:sz w:val="28"/>
          <w:szCs w:val="28"/>
          <w:lang w:val="uk-UA"/>
        </w:rPr>
        <w:t xml:space="preserve"> –</w:t>
      </w:r>
      <w:r w:rsidRPr="005E6633">
        <w:rPr>
          <w:spacing w:val="-9"/>
          <w:sz w:val="28"/>
          <w:szCs w:val="28"/>
        </w:rPr>
        <w:t xml:space="preserve"> 148 с.</w:t>
      </w:r>
    </w:p>
    <w:p w:rsidR="00C70C58" w:rsidRDefault="00C70C58" w:rsidP="00C70C58">
      <w:pPr>
        <w:autoSpaceDE w:val="0"/>
        <w:autoSpaceDN w:val="0"/>
        <w:adjustRightInd w:val="0"/>
        <w:spacing w:line="360" w:lineRule="auto"/>
        <w:ind w:firstLine="720"/>
        <w:jc w:val="both"/>
        <w:rPr>
          <w:color w:val="000000"/>
          <w:sz w:val="28"/>
          <w:szCs w:val="18"/>
        </w:rPr>
      </w:pPr>
      <w:r>
        <w:rPr>
          <w:color w:val="000000"/>
          <w:sz w:val="28"/>
          <w:szCs w:val="18"/>
          <w:lang w:val="uk-UA"/>
        </w:rPr>
        <w:t>2</w:t>
      </w:r>
      <w:r w:rsidRPr="00265FBD">
        <w:rPr>
          <w:color w:val="000000"/>
          <w:sz w:val="28"/>
          <w:szCs w:val="18"/>
        </w:rPr>
        <w:t>22</w:t>
      </w:r>
      <w:r>
        <w:rPr>
          <w:color w:val="000000"/>
          <w:sz w:val="28"/>
          <w:szCs w:val="18"/>
          <w:lang w:val="uk-UA"/>
        </w:rPr>
        <w:t xml:space="preserve">. </w:t>
      </w:r>
      <w:r>
        <w:rPr>
          <w:color w:val="000000"/>
          <w:sz w:val="28"/>
          <w:szCs w:val="18"/>
        </w:rPr>
        <w:t>Шеина И.М. Когнитивно-семасиологическое исследование прои</w:t>
      </w:r>
      <w:r>
        <w:rPr>
          <w:color w:val="000000"/>
          <w:sz w:val="28"/>
          <w:szCs w:val="18"/>
        </w:rPr>
        <w:t>з</w:t>
      </w:r>
      <w:r>
        <w:rPr>
          <w:color w:val="000000"/>
          <w:sz w:val="28"/>
          <w:szCs w:val="18"/>
        </w:rPr>
        <w:t>водных слов полей вещественности и эмотивности в современном англи</w:t>
      </w:r>
      <w:r>
        <w:rPr>
          <w:color w:val="000000"/>
          <w:sz w:val="28"/>
          <w:szCs w:val="18"/>
        </w:rPr>
        <w:t>й</w:t>
      </w:r>
      <w:r>
        <w:rPr>
          <w:color w:val="000000"/>
          <w:sz w:val="28"/>
          <w:szCs w:val="18"/>
        </w:rPr>
        <w:t>ском языке: Автореф. дис... канд. филол. наук</w:t>
      </w:r>
      <w:r>
        <w:rPr>
          <w:color w:val="000000"/>
          <w:sz w:val="28"/>
          <w:szCs w:val="18"/>
          <w:lang w:val="uk-UA"/>
        </w:rPr>
        <w:t xml:space="preserve">: 10.02.04 / </w:t>
      </w:r>
      <w:r>
        <w:rPr>
          <w:sz w:val="28"/>
          <w:lang w:val="uk-UA"/>
        </w:rPr>
        <w:t>МГПИИЯ им.М.Тореза.</w:t>
      </w:r>
      <w:r>
        <w:rPr>
          <w:color w:val="000000"/>
          <w:sz w:val="28"/>
          <w:szCs w:val="18"/>
          <w:lang w:val="uk-UA"/>
        </w:rPr>
        <w:t xml:space="preserve"> –</w:t>
      </w:r>
      <w:r>
        <w:rPr>
          <w:color w:val="000000"/>
          <w:sz w:val="28"/>
          <w:szCs w:val="18"/>
        </w:rPr>
        <w:t xml:space="preserve"> М., 1993.</w:t>
      </w:r>
      <w:r>
        <w:rPr>
          <w:color w:val="000000"/>
          <w:sz w:val="28"/>
          <w:szCs w:val="18"/>
          <w:lang w:val="uk-UA"/>
        </w:rPr>
        <w:t xml:space="preserve"> – </w:t>
      </w:r>
      <w:r>
        <w:rPr>
          <w:color w:val="000000"/>
          <w:sz w:val="28"/>
          <w:szCs w:val="18"/>
        </w:rPr>
        <w:t>24 с.</w:t>
      </w:r>
    </w:p>
    <w:p w:rsidR="00C70C58" w:rsidRDefault="00C70C58" w:rsidP="00C70C58">
      <w:pPr>
        <w:autoSpaceDE w:val="0"/>
        <w:autoSpaceDN w:val="0"/>
        <w:adjustRightInd w:val="0"/>
        <w:spacing w:line="360" w:lineRule="auto"/>
        <w:ind w:firstLine="720"/>
        <w:jc w:val="both"/>
        <w:rPr>
          <w:color w:val="000000"/>
          <w:spacing w:val="-8"/>
          <w:sz w:val="28"/>
          <w:szCs w:val="28"/>
        </w:rPr>
      </w:pPr>
      <w:r>
        <w:rPr>
          <w:color w:val="000000"/>
          <w:spacing w:val="-8"/>
          <w:sz w:val="28"/>
          <w:szCs w:val="28"/>
          <w:lang w:val="uk-UA"/>
        </w:rPr>
        <w:t>2</w:t>
      </w:r>
      <w:r w:rsidRPr="00265FBD">
        <w:rPr>
          <w:color w:val="000000"/>
          <w:spacing w:val="-8"/>
          <w:sz w:val="28"/>
          <w:szCs w:val="28"/>
        </w:rPr>
        <w:t>23</w:t>
      </w:r>
      <w:r>
        <w:rPr>
          <w:color w:val="000000"/>
          <w:spacing w:val="-8"/>
          <w:sz w:val="28"/>
          <w:szCs w:val="28"/>
          <w:lang w:val="uk-UA"/>
        </w:rPr>
        <w:t xml:space="preserve">. </w:t>
      </w:r>
      <w:r>
        <w:rPr>
          <w:color w:val="000000"/>
          <w:spacing w:val="-8"/>
          <w:sz w:val="28"/>
          <w:szCs w:val="28"/>
        </w:rPr>
        <w:t>Шервуд Е.А. От англосаксов к англичанам.</w:t>
      </w:r>
      <w:r>
        <w:rPr>
          <w:color w:val="000000"/>
          <w:spacing w:val="-8"/>
          <w:sz w:val="28"/>
          <w:szCs w:val="28"/>
          <w:lang w:val="uk-UA"/>
        </w:rPr>
        <w:t xml:space="preserve"> –</w:t>
      </w:r>
      <w:r>
        <w:rPr>
          <w:color w:val="000000"/>
          <w:spacing w:val="-8"/>
          <w:sz w:val="28"/>
          <w:szCs w:val="28"/>
        </w:rPr>
        <w:t xml:space="preserve"> М.: Наука, 1988.</w:t>
      </w:r>
      <w:r>
        <w:rPr>
          <w:color w:val="000000"/>
          <w:spacing w:val="-8"/>
          <w:sz w:val="28"/>
          <w:szCs w:val="28"/>
          <w:lang w:val="uk-UA"/>
        </w:rPr>
        <w:t xml:space="preserve"> –</w:t>
      </w:r>
      <w:r>
        <w:rPr>
          <w:color w:val="000000"/>
          <w:spacing w:val="-8"/>
          <w:sz w:val="28"/>
          <w:szCs w:val="28"/>
        </w:rPr>
        <w:t xml:space="preserve"> 240 с.</w:t>
      </w:r>
    </w:p>
    <w:p w:rsidR="00C70C58" w:rsidRDefault="00C70C58" w:rsidP="00C70C58">
      <w:pPr>
        <w:autoSpaceDE w:val="0"/>
        <w:autoSpaceDN w:val="0"/>
        <w:adjustRightInd w:val="0"/>
        <w:spacing w:line="360" w:lineRule="auto"/>
        <w:ind w:firstLine="720"/>
        <w:jc w:val="both"/>
        <w:rPr>
          <w:color w:val="000000"/>
          <w:spacing w:val="-2"/>
          <w:sz w:val="28"/>
          <w:szCs w:val="28"/>
        </w:rPr>
      </w:pPr>
      <w:r>
        <w:rPr>
          <w:color w:val="000000"/>
          <w:spacing w:val="-2"/>
          <w:sz w:val="28"/>
          <w:szCs w:val="28"/>
          <w:lang w:val="uk-UA"/>
        </w:rPr>
        <w:t>2</w:t>
      </w:r>
      <w:r w:rsidRPr="00265FBD">
        <w:rPr>
          <w:color w:val="000000"/>
          <w:spacing w:val="-2"/>
          <w:sz w:val="28"/>
          <w:szCs w:val="28"/>
        </w:rPr>
        <w:t>24</w:t>
      </w:r>
      <w:r>
        <w:rPr>
          <w:color w:val="000000"/>
          <w:spacing w:val="-2"/>
          <w:sz w:val="28"/>
          <w:szCs w:val="28"/>
          <w:lang w:val="uk-UA"/>
        </w:rPr>
        <w:t xml:space="preserve">. </w:t>
      </w:r>
      <w:r>
        <w:rPr>
          <w:color w:val="000000"/>
          <w:spacing w:val="-2"/>
          <w:sz w:val="28"/>
          <w:szCs w:val="28"/>
        </w:rPr>
        <w:t>Шехтман Н.А., Добрынин С.В. Соотношение стандартных и неста</w:t>
      </w:r>
      <w:r>
        <w:rPr>
          <w:color w:val="000000"/>
          <w:spacing w:val="-2"/>
          <w:sz w:val="28"/>
          <w:szCs w:val="28"/>
        </w:rPr>
        <w:t>н</w:t>
      </w:r>
      <w:r>
        <w:rPr>
          <w:color w:val="000000"/>
          <w:spacing w:val="-2"/>
          <w:sz w:val="28"/>
          <w:szCs w:val="28"/>
        </w:rPr>
        <w:t>дартных языковых средств в семантическом континууме // Слово в словаре, семантическом континууме и тексте: Сб. науч. тр. Челяб. гос. пед. ин-та.</w:t>
      </w:r>
      <w:r>
        <w:rPr>
          <w:color w:val="000000"/>
          <w:spacing w:val="-2"/>
          <w:sz w:val="28"/>
          <w:szCs w:val="28"/>
          <w:lang w:val="uk-UA"/>
        </w:rPr>
        <w:t xml:space="preserve"> –</w:t>
      </w:r>
      <w:r>
        <w:rPr>
          <w:color w:val="000000"/>
          <w:spacing w:val="-2"/>
          <w:sz w:val="28"/>
          <w:szCs w:val="28"/>
        </w:rPr>
        <w:t xml:space="preserve"> Ч</w:t>
      </w:r>
      <w:r>
        <w:rPr>
          <w:color w:val="000000"/>
          <w:spacing w:val="-2"/>
          <w:sz w:val="28"/>
          <w:szCs w:val="28"/>
        </w:rPr>
        <w:t>е</w:t>
      </w:r>
      <w:r>
        <w:rPr>
          <w:color w:val="000000"/>
          <w:spacing w:val="-2"/>
          <w:sz w:val="28"/>
          <w:szCs w:val="28"/>
        </w:rPr>
        <w:t>л</w:t>
      </w:r>
      <w:r>
        <w:rPr>
          <w:color w:val="000000"/>
          <w:spacing w:val="-2"/>
          <w:sz w:val="28"/>
          <w:szCs w:val="28"/>
        </w:rPr>
        <w:t>я</w:t>
      </w:r>
      <w:r>
        <w:rPr>
          <w:color w:val="000000"/>
          <w:spacing w:val="-2"/>
          <w:sz w:val="28"/>
          <w:szCs w:val="28"/>
        </w:rPr>
        <w:t>бинск, 1990.</w:t>
      </w:r>
      <w:r>
        <w:rPr>
          <w:color w:val="000000"/>
          <w:spacing w:val="-2"/>
          <w:sz w:val="28"/>
          <w:szCs w:val="28"/>
          <w:lang w:val="uk-UA"/>
        </w:rPr>
        <w:t xml:space="preserve"> –</w:t>
      </w:r>
      <w:r>
        <w:rPr>
          <w:color w:val="000000"/>
          <w:spacing w:val="-2"/>
          <w:sz w:val="28"/>
          <w:szCs w:val="28"/>
        </w:rPr>
        <w:t xml:space="preserve"> С. 92</w:t>
      </w:r>
      <w:r>
        <w:rPr>
          <w:color w:val="000000"/>
          <w:spacing w:val="-2"/>
          <w:sz w:val="28"/>
          <w:szCs w:val="28"/>
          <w:lang w:val="uk-UA"/>
        </w:rPr>
        <w:t>-</w:t>
      </w:r>
      <w:r>
        <w:rPr>
          <w:color w:val="000000"/>
          <w:spacing w:val="-2"/>
          <w:sz w:val="28"/>
          <w:szCs w:val="28"/>
        </w:rPr>
        <w:t>108.</w:t>
      </w:r>
    </w:p>
    <w:p w:rsidR="00C70C58" w:rsidRDefault="00C70C58" w:rsidP="00C70C58">
      <w:pPr>
        <w:autoSpaceDE w:val="0"/>
        <w:autoSpaceDN w:val="0"/>
        <w:adjustRightInd w:val="0"/>
        <w:spacing w:line="360" w:lineRule="auto"/>
        <w:ind w:firstLine="720"/>
        <w:jc w:val="both"/>
        <w:rPr>
          <w:color w:val="000000"/>
          <w:spacing w:val="-4"/>
          <w:sz w:val="28"/>
          <w:szCs w:val="28"/>
        </w:rPr>
      </w:pPr>
      <w:r>
        <w:rPr>
          <w:color w:val="000000"/>
          <w:spacing w:val="-4"/>
          <w:sz w:val="28"/>
          <w:szCs w:val="28"/>
          <w:lang w:val="uk-UA"/>
        </w:rPr>
        <w:t>2</w:t>
      </w:r>
      <w:r w:rsidRPr="00265FBD">
        <w:rPr>
          <w:color w:val="000000"/>
          <w:spacing w:val="-4"/>
          <w:sz w:val="28"/>
          <w:szCs w:val="28"/>
        </w:rPr>
        <w:t>25</w:t>
      </w:r>
      <w:r>
        <w:rPr>
          <w:color w:val="000000"/>
          <w:spacing w:val="-4"/>
          <w:sz w:val="28"/>
          <w:szCs w:val="28"/>
          <w:lang w:val="uk-UA"/>
        </w:rPr>
        <w:t xml:space="preserve">. </w:t>
      </w:r>
      <w:r>
        <w:rPr>
          <w:color w:val="000000"/>
          <w:spacing w:val="-4"/>
          <w:sz w:val="28"/>
          <w:szCs w:val="28"/>
        </w:rPr>
        <w:t>Шибаева Н.П. К вопросу о функционально-семантическом поле пей</w:t>
      </w:r>
      <w:r>
        <w:rPr>
          <w:color w:val="000000"/>
          <w:spacing w:val="-4"/>
          <w:sz w:val="28"/>
          <w:szCs w:val="28"/>
        </w:rPr>
        <w:t>о</w:t>
      </w:r>
      <w:r>
        <w:rPr>
          <w:color w:val="000000"/>
          <w:spacing w:val="-4"/>
          <w:sz w:val="28"/>
          <w:szCs w:val="28"/>
        </w:rPr>
        <w:t>ративности // Лингвистические структуры текста: Сб. науч. тр.</w:t>
      </w:r>
      <w:r>
        <w:rPr>
          <w:color w:val="000000"/>
          <w:spacing w:val="-4"/>
          <w:sz w:val="28"/>
          <w:szCs w:val="28"/>
          <w:lang w:val="uk-UA"/>
        </w:rPr>
        <w:t xml:space="preserve"> –</w:t>
      </w:r>
      <w:r>
        <w:rPr>
          <w:color w:val="000000"/>
          <w:spacing w:val="-4"/>
          <w:sz w:val="28"/>
          <w:szCs w:val="28"/>
        </w:rPr>
        <w:t xml:space="preserve"> М.: Ин-т яз</w:t>
      </w:r>
      <w:r>
        <w:rPr>
          <w:color w:val="000000"/>
          <w:spacing w:val="-4"/>
          <w:sz w:val="28"/>
          <w:szCs w:val="28"/>
        </w:rPr>
        <w:t>ы</w:t>
      </w:r>
      <w:r>
        <w:rPr>
          <w:color w:val="000000"/>
          <w:spacing w:val="-4"/>
          <w:sz w:val="28"/>
          <w:szCs w:val="28"/>
        </w:rPr>
        <w:t>к</w:t>
      </w:r>
      <w:r>
        <w:rPr>
          <w:color w:val="000000"/>
          <w:spacing w:val="-4"/>
          <w:sz w:val="28"/>
          <w:szCs w:val="28"/>
        </w:rPr>
        <w:t>о</w:t>
      </w:r>
      <w:r>
        <w:rPr>
          <w:color w:val="000000"/>
          <w:spacing w:val="-4"/>
          <w:sz w:val="28"/>
          <w:szCs w:val="28"/>
        </w:rPr>
        <w:t>знания АН СССР, 1988.</w:t>
      </w:r>
      <w:r>
        <w:rPr>
          <w:color w:val="000000"/>
          <w:spacing w:val="-4"/>
          <w:sz w:val="28"/>
          <w:szCs w:val="28"/>
          <w:lang w:val="uk-UA"/>
        </w:rPr>
        <w:t xml:space="preserve"> –</w:t>
      </w:r>
      <w:r>
        <w:rPr>
          <w:color w:val="000000"/>
          <w:spacing w:val="-4"/>
          <w:sz w:val="28"/>
          <w:szCs w:val="28"/>
        </w:rPr>
        <w:t xml:space="preserve"> С. 151</w:t>
      </w:r>
      <w:r>
        <w:rPr>
          <w:color w:val="000000"/>
          <w:spacing w:val="-4"/>
          <w:sz w:val="28"/>
          <w:szCs w:val="28"/>
          <w:lang w:val="uk-UA"/>
        </w:rPr>
        <w:t>-</w:t>
      </w:r>
      <w:r>
        <w:rPr>
          <w:color w:val="000000"/>
          <w:spacing w:val="-4"/>
          <w:sz w:val="28"/>
          <w:szCs w:val="28"/>
        </w:rPr>
        <w:t>155.</w:t>
      </w:r>
    </w:p>
    <w:p w:rsidR="00C70C58" w:rsidRDefault="00C70C58" w:rsidP="00C70C58">
      <w:pPr>
        <w:autoSpaceDE w:val="0"/>
        <w:autoSpaceDN w:val="0"/>
        <w:adjustRightInd w:val="0"/>
        <w:spacing w:line="360" w:lineRule="auto"/>
        <w:ind w:firstLine="720"/>
        <w:jc w:val="both"/>
        <w:rPr>
          <w:sz w:val="28"/>
        </w:rPr>
      </w:pPr>
      <w:r>
        <w:rPr>
          <w:color w:val="000000"/>
          <w:sz w:val="28"/>
          <w:szCs w:val="18"/>
          <w:lang w:val="uk-UA"/>
        </w:rPr>
        <w:t>2</w:t>
      </w:r>
      <w:r w:rsidRPr="00265FBD">
        <w:rPr>
          <w:color w:val="000000"/>
          <w:sz w:val="28"/>
          <w:szCs w:val="18"/>
        </w:rPr>
        <w:t>26</w:t>
      </w:r>
      <w:r>
        <w:rPr>
          <w:color w:val="000000"/>
          <w:sz w:val="28"/>
          <w:szCs w:val="18"/>
          <w:lang w:val="uk-UA"/>
        </w:rPr>
        <w:t xml:space="preserve">. </w:t>
      </w:r>
      <w:r>
        <w:rPr>
          <w:color w:val="000000"/>
          <w:sz w:val="28"/>
          <w:szCs w:val="18"/>
        </w:rPr>
        <w:t>Шибаева Н.П. Пейоративность в семантической структуре слова // Проблемы изучения слова: семантика, структура, форма: Сб. науч. тр.</w:t>
      </w:r>
      <w:r>
        <w:rPr>
          <w:color w:val="000000"/>
          <w:sz w:val="28"/>
          <w:szCs w:val="18"/>
          <w:lang w:val="uk-UA"/>
        </w:rPr>
        <w:t xml:space="preserve"> –</w:t>
      </w:r>
      <w:r>
        <w:rPr>
          <w:color w:val="000000"/>
          <w:sz w:val="28"/>
          <w:szCs w:val="18"/>
        </w:rPr>
        <w:t xml:space="preserve"> Тверь: Изд-во Твер. ун-та, 1990.</w:t>
      </w:r>
      <w:r>
        <w:rPr>
          <w:color w:val="000000"/>
          <w:sz w:val="28"/>
          <w:szCs w:val="18"/>
          <w:lang w:val="uk-UA"/>
        </w:rPr>
        <w:t xml:space="preserve"> –</w:t>
      </w:r>
      <w:r>
        <w:rPr>
          <w:color w:val="000000"/>
          <w:sz w:val="28"/>
          <w:szCs w:val="18"/>
        </w:rPr>
        <w:t xml:space="preserve"> С. 53</w:t>
      </w:r>
      <w:r>
        <w:rPr>
          <w:color w:val="000000"/>
          <w:sz w:val="28"/>
          <w:szCs w:val="18"/>
          <w:lang w:val="uk-UA"/>
        </w:rPr>
        <w:t>-</w:t>
      </w:r>
      <w:r>
        <w:rPr>
          <w:color w:val="000000"/>
          <w:sz w:val="28"/>
          <w:szCs w:val="18"/>
        </w:rPr>
        <w:t>60.</w:t>
      </w:r>
    </w:p>
    <w:p w:rsidR="00C70C58" w:rsidRDefault="00C70C58" w:rsidP="00C70C58">
      <w:pPr>
        <w:spacing w:line="360" w:lineRule="auto"/>
        <w:ind w:firstLine="720"/>
        <w:jc w:val="both"/>
        <w:rPr>
          <w:sz w:val="28"/>
        </w:rPr>
      </w:pPr>
      <w:r>
        <w:rPr>
          <w:spacing w:val="-8"/>
          <w:sz w:val="28"/>
          <w:szCs w:val="28"/>
          <w:lang w:val="uk-UA"/>
        </w:rPr>
        <w:t>2</w:t>
      </w:r>
      <w:r w:rsidRPr="00265FBD">
        <w:rPr>
          <w:spacing w:val="-8"/>
          <w:sz w:val="28"/>
          <w:szCs w:val="28"/>
        </w:rPr>
        <w:t>27</w:t>
      </w:r>
      <w:r>
        <w:rPr>
          <w:spacing w:val="-8"/>
          <w:sz w:val="28"/>
          <w:szCs w:val="28"/>
          <w:lang w:val="uk-UA"/>
        </w:rPr>
        <w:t xml:space="preserve">. </w:t>
      </w:r>
      <w:r>
        <w:rPr>
          <w:spacing w:val="-8"/>
          <w:sz w:val="28"/>
          <w:szCs w:val="28"/>
        </w:rPr>
        <w:t xml:space="preserve">Щур Г.С. Теории поля в лингвистике </w:t>
      </w:r>
      <w:r>
        <w:rPr>
          <w:spacing w:val="-8"/>
          <w:sz w:val="28"/>
          <w:szCs w:val="28"/>
          <w:lang w:val="uk-UA"/>
        </w:rPr>
        <w:t>/</w:t>
      </w:r>
      <w:r>
        <w:rPr>
          <w:spacing w:val="-8"/>
          <w:sz w:val="28"/>
          <w:szCs w:val="28"/>
        </w:rPr>
        <w:t>/ АН СССР. Ин-т языкозн</w:t>
      </w:r>
      <w:r>
        <w:rPr>
          <w:spacing w:val="-8"/>
          <w:sz w:val="28"/>
          <w:szCs w:val="28"/>
        </w:rPr>
        <w:t>а</w:t>
      </w:r>
      <w:r>
        <w:rPr>
          <w:spacing w:val="-8"/>
          <w:sz w:val="28"/>
          <w:szCs w:val="28"/>
        </w:rPr>
        <w:t>ния.</w:t>
      </w:r>
      <w:r>
        <w:rPr>
          <w:spacing w:val="-8"/>
          <w:sz w:val="28"/>
          <w:szCs w:val="28"/>
          <w:lang w:val="uk-UA"/>
        </w:rPr>
        <w:t xml:space="preserve"> –</w:t>
      </w:r>
      <w:r>
        <w:rPr>
          <w:spacing w:val="-8"/>
          <w:sz w:val="28"/>
          <w:szCs w:val="28"/>
        </w:rPr>
        <w:t xml:space="preserve"> М.: Наука, 1974.</w:t>
      </w:r>
      <w:r>
        <w:rPr>
          <w:spacing w:val="-8"/>
          <w:sz w:val="28"/>
          <w:szCs w:val="28"/>
          <w:lang w:val="uk-UA"/>
        </w:rPr>
        <w:t xml:space="preserve"> –</w:t>
      </w:r>
      <w:r>
        <w:rPr>
          <w:spacing w:val="-8"/>
          <w:sz w:val="28"/>
          <w:szCs w:val="28"/>
        </w:rPr>
        <w:t xml:space="preserve"> 255</w:t>
      </w:r>
      <w:r>
        <w:rPr>
          <w:sz w:val="28"/>
        </w:rPr>
        <w:t xml:space="preserve"> с.</w:t>
      </w:r>
    </w:p>
    <w:p w:rsidR="00C70C58" w:rsidRDefault="00C70C58" w:rsidP="00C70C58">
      <w:pPr>
        <w:spacing w:line="360" w:lineRule="auto"/>
        <w:ind w:firstLine="720"/>
        <w:jc w:val="both"/>
        <w:rPr>
          <w:sz w:val="28"/>
        </w:rPr>
      </w:pPr>
      <w:r>
        <w:rPr>
          <w:sz w:val="28"/>
          <w:lang w:val="uk-UA"/>
        </w:rPr>
        <w:lastRenderedPageBreak/>
        <w:t>22</w:t>
      </w:r>
      <w:r w:rsidRPr="00265FBD">
        <w:rPr>
          <w:sz w:val="28"/>
        </w:rPr>
        <w:t>8</w:t>
      </w:r>
      <w:r>
        <w:rPr>
          <w:sz w:val="28"/>
          <w:lang w:val="uk-UA"/>
        </w:rPr>
        <w:t xml:space="preserve">. </w:t>
      </w:r>
      <w:r>
        <w:rPr>
          <w:sz w:val="28"/>
        </w:rPr>
        <w:t>Этнокультурная специфика языкового сознания: Сб. науч. ст. / Отв. ред. Н.Ф. Уфимцева.</w:t>
      </w:r>
      <w:r>
        <w:rPr>
          <w:sz w:val="28"/>
          <w:lang w:val="uk-UA"/>
        </w:rPr>
        <w:t xml:space="preserve"> –</w:t>
      </w:r>
      <w:r>
        <w:rPr>
          <w:sz w:val="28"/>
        </w:rPr>
        <w:t xml:space="preserve"> М.: РАН, Ин-т языкознания, 1996.</w:t>
      </w:r>
      <w:r>
        <w:rPr>
          <w:sz w:val="28"/>
          <w:lang w:val="uk-UA"/>
        </w:rPr>
        <w:t xml:space="preserve"> –</w:t>
      </w:r>
      <w:r>
        <w:rPr>
          <w:sz w:val="28"/>
        </w:rPr>
        <w:t xml:space="preserve"> 227 с.</w:t>
      </w:r>
    </w:p>
    <w:p w:rsidR="00C70C58" w:rsidRDefault="00C70C58" w:rsidP="00C70C58">
      <w:pPr>
        <w:spacing w:line="360" w:lineRule="auto"/>
        <w:ind w:firstLine="720"/>
        <w:jc w:val="both"/>
        <w:rPr>
          <w:sz w:val="28"/>
        </w:rPr>
      </w:pPr>
      <w:r>
        <w:rPr>
          <w:sz w:val="28"/>
          <w:lang w:val="uk-UA"/>
        </w:rPr>
        <w:t>22</w:t>
      </w:r>
      <w:r w:rsidRPr="00265FBD">
        <w:rPr>
          <w:sz w:val="28"/>
        </w:rPr>
        <w:t>9</w:t>
      </w:r>
      <w:r>
        <w:rPr>
          <w:sz w:val="28"/>
          <w:lang w:val="uk-UA"/>
        </w:rPr>
        <w:t xml:space="preserve">. </w:t>
      </w:r>
      <w:r>
        <w:rPr>
          <w:sz w:val="28"/>
        </w:rPr>
        <w:t>Юнг К.Г. Сознание и бессознательное: Сборник.</w:t>
      </w:r>
      <w:r>
        <w:rPr>
          <w:sz w:val="28"/>
          <w:lang w:val="uk-UA"/>
        </w:rPr>
        <w:t xml:space="preserve"> –</w:t>
      </w:r>
      <w:r>
        <w:rPr>
          <w:sz w:val="28"/>
        </w:rPr>
        <w:t xml:space="preserve"> Изд. доп.</w:t>
      </w:r>
      <w:r>
        <w:rPr>
          <w:sz w:val="28"/>
          <w:lang w:val="uk-UA"/>
        </w:rPr>
        <w:t xml:space="preserve"> –</w:t>
      </w:r>
      <w:r>
        <w:rPr>
          <w:sz w:val="28"/>
        </w:rPr>
        <w:t xml:space="preserve"> СПб.: Университетская книга, 1998.</w:t>
      </w:r>
      <w:r>
        <w:rPr>
          <w:sz w:val="28"/>
          <w:lang w:val="uk-UA"/>
        </w:rPr>
        <w:t xml:space="preserve"> –</w:t>
      </w:r>
      <w:r>
        <w:rPr>
          <w:sz w:val="28"/>
        </w:rPr>
        <w:t xml:space="preserve"> 564 с.</w:t>
      </w:r>
    </w:p>
    <w:p w:rsidR="00C70C58" w:rsidRDefault="00C70C58" w:rsidP="00C70C58">
      <w:pPr>
        <w:spacing w:line="360" w:lineRule="auto"/>
        <w:ind w:firstLine="720"/>
        <w:jc w:val="both"/>
        <w:rPr>
          <w:sz w:val="28"/>
          <w:lang w:val="uk-UA"/>
        </w:rPr>
      </w:pPr>
      <w:r>
        <w:rPr>
          <w:sz w:val="28"/>
          <w:lang w:val="uk-UA"/>
        </w:rPr>
        <w:t>2</w:t>
      </w:r>
      <w:r w:rsidRPr="00265FBD">
        <w:rPr>
          <w:sz w:val="28"/>
        </w:rPr>
        <w:t>30</w:t>
      </w:r>
      <w:r>
        <w:rPr>
          <w:sz w:val="28"/>
          <w:lang w:val="uk-UA"/>
        </w:rPr>
        <w:t>. Яворська Г.М. Про деонтичну модальність мовних норм // Вісник КНЛУ. – Серія Філологія. – 2000.– Т.3. – № 1. – С. 58-66.</w:t>
      </w:r>
    </w:p>
    <w:p w:rsidR="00C70C58" w:rsidRDefault="00C70C58" w:rsidP="00C70C58">
      <w:pPr>
        <w:spacing w:line="360" w:lineRule="auto"/>
        <w:ind w:firstLine="720"/>
        <w:jc w:val="both"/>
        <w:rPr>
          <w:sz w:val="28"/>
        </w:rPr>
      </w:pPr>
      <w:r>
        <w:rPr>
          <w:sz w:val="28"/>
          <w:lang w:val="uk-UA"/>
        </w:rPr>
        <w:t>2</w:t>
      </w:r>
      <w:r w:rsidRPr="00F670A1">
        <w:rPr>
          <w:sz w:val="28"/>
        </w:rPr>
        <w:t>31</w:t>
      </w:r>
      <w:r>
        <w:rPr>
          <w:sz w:val="28"/>
          <w:lang w:val="uk-UA"/>
        </w:rPr>
        <w:t xml:space="preserve">. </w:t>
      </w:r>
      <w:r>
        <w:rPr>
          <w:sz w:val="28"/>
        </w:rPr>
        <w:t>Языковая номинация.</w:t>
      </w:r>
      <w:r>
        <w:rPr>
          <w:sz w:val="28"/>
          <w:lang w:val="uk-UA"/>
        </w:rPr>
        <w:t xml:space="preserve"> –</w:t>
      </w:r>
      <w:r>
        <w:rPr>
          <w:sz w:val="28"/>
        </w:rPr>
        <w:t xml:space="preserve"> М.: Наука, 1977.</w:t>
      </w:r>
      <w:r>
        <w:rPr>
          <w:sz w:val="28"/>
          <w:lang w:val="uk-UA"/>
        </w:rPr>
        <w:t xml:space="preserve"> –</w:t>
      </w:r>
      <w:r>
        <w:rPr>
          <w:sz w:val="28"/>
        </w:rPr>
        <w:t xml:space="preserve"> 369 с.</w:t>
      </w:r>
    </w:p>
    <w:p w:rsidR="00C70C58" w:rsidRDefault="00C70C58" w:rsidP="00C70C58">
      <w:pPr>
        <w:spacing w:line="360" w:lineRule="auto"/>
        <w:ind w:firstLine="720"/>
        <w:jc w:val="both"/>
        <w:rPr>
          <w:spacing w:val="-6"/>
          <w:sz w:val="28"/>
          <w:szCs w:val="28"/>
        </w:rPr>
      </w:pPr>
      <w:r>
        <w:rPr>
          <w:spacing w:val="-6"/>
          <w:sz w:val="28"/>
          <w:szCs w:val="28"/>
          <w:lang w:val="uk-UA"/>
        </w:rPr>
        <w:t>2</w:t>
      </w:r>
      <w:r w:rsidRPr="00265FBD">
        <w:rPr>
          <w:spacing w:val="-6"/>
          <w:sz w:val="28"/>
          <w:szCs w:val="28"/>
        </w:rPr>
        <w:t>32</w:t>
      </w:r>
      <w:r>
        <w:rPr>
          <w:spacing w:val="-6"/>
          <w:sz w:val="28"/>
          <w:szCs w:val="28"/>
          <w:lang w:val="uk-UA"/>
        </w:rPr>
        <w:t xml:space="preserve">. </w:t>
      </w:r>
      <w:r>
        <w:rPr>
          <w:spacing w:val="-6"/>
          <w:sz w:val="28"/>
          <w:szCs w:val="28"/>
        </w:rPr>
        <w:t>Языковое сознание и образ мира: Сб. ст. / Отв. ред. Н.Ф. Уфимц</w:t>
      </w:r>
      <w:r>
        <w:rPr>
          <w:spacing w:val="-6"/>
          <w:sz w:val="28"/>
          <w:szCs w:val="28"/>
        </w:rPr>
        <w:t>е</w:t>
      </w:r>
      <w:r>
        <w:rPr>
          <w:spacing w:val="-6"/>
          <w:sz w:val="28"/>
          <w:szCs w:val="28"/>
        </w:rPr>
        <w:t>ва.</w:t>
      </w:r>
      <w:r>
        <w:rPr>
          <w:spacing w:val="-6"/>
          <w:sz w:val="28"/>
          <w:szCs w:val="28"/>
          <w:lang w:val="uk-UA"/>
        </w:rPr>
        <w:t xml:space="preserve"> –</w:t>
      </w:r>
      <w:r>
        <w:rPr>
          <w:spacing w:val="-6"/>
          <w:sz w:val="28"/>
          <w:szCs w:val="28"/>
        </w:rPr>
        <w:t xml:space="preserve"> М.: РАН, Ин-т языкознания, 2000.</w:t>
      </w:r>
      <w:r>
        <w:rPr>
          <w:spacing w:val="-6"/>
          <w:sz w:val="28"/>
          <w:szCs w:val="28"/>
          <w:lang w:val="uk-UA"/>
        </w:rPr>
        <w:t xml:space="preserve"> –</w:t>
      </w:r>
      <w:r>
        <w:rPr>
          <w:spacing w:val="-6"/>
          <w:sz w:val="28"/>
          <w:szCs w:val="28"/>
        </w:rPr>
        <w:t xml:space="preserve"> 320 с.</w:t>
      </w:r>
    </w:p>
    <w:p w:rsidR="00C70C58" w:rsidRDefault="00C70C58" w:rsidP="00C70C58">
      <w:pPr>
        <w:spacing w:line="360" w:lineRule="auto"/>
        <w:ind w:firstLine="709"/>
        <w:jc w:val="both"/>
        <w:rPr>
          <w:sz w:val="28"/>
        </w:rPr>
      </w:pPr>
      <w:r>
        <w:rPr>
          <w:sz w:val="28"/>
          <w:lang w:val="uk-UA"/>
        </w:rPr>
        <w:t>2</w:t>
      </w:r>
      <w:r w:rsidRPr="00F670A1">
        <w:rPr>
          <w:sz w:val="28"/>
        </w:rPr>
        <w:t>33</w:t>
      </w:r>
      <w:r>
        <w:rPr>
          <w:sz w:val="28"/>
          <w:lang w:val="uk-UA"/>
        </w:rPr>
        <w:t xml:space="preserve">. </w:t>
      </w:r>
      <w:r>
        <w:rPr>
          <w:sz w:val="28"/>
        </w:rPr>
        <w:t>Языкознание. Большой энциклопедический словарь / Гл. ред. В.Н</w:t>
      </w:r>
      <w:r>
        <w:rPr>
          <w:sz w:val="28"/>
          <w:lang w:val="uk-UA"/>
        </w:rPr>
        <w:t>.</w:t>
      </w:r>
      <w:r>
        <w:rPr>
          <w:sz w:val="28"/>
        </w:rPr>
        <w:t>Ярцева. – 2</w:t>
      </w:r>
      <w:r>
        <w:rPr>
          <w:sz w:val="28"/>
          <w:lang w:val="uk-UA"/>
        </w:rPr>
        <w:t>-</w:t>
      </w:r>
      <w:r>
        <w:rPr>
          <w:sz w:val="28"/>
        </w:rPr>
        <w:t>е изд. – М.: Большая Российская энциклопедия, 2000. – 688</w:t>
      </w:r>
      <w:r>
        <w:rPr>
          <w:sz w:val="28"/>
          <w:lang w:val="uk-UA"/>
        </w:rPr>
        <w:t xml:space="preserve"> </w:t>
      </w:r>
      <w:r>
        <w:rPr>
          <w:sz w:val="28"/>
        </w:rPr>
        <w:t>с.</w:t>
      </w:r>
    </w:p>
    <w:p w:rsidR="00C70C58" w:rsidRPr="00F670A1" w:rsidRDefault="00C70C58" w:rsidP="00C70C58">
      <w:pPr>
        <w:spacing w:line="360" w:lineRule="auto"/>
        <w:ind w:firstLine="720"/>
        <w:jc w:val="both"/>
        <w:rPr>
          <w:sz w:val="28"/>
        </w:rPr>
      </w:pPr>
      <w:r>
        <w:rPr>
          <w:sz w:val="28"/>
          <w:lang w:val="uk-UA"/>
        </w:rPr>
        <w:t>2</w:t>
      </w:r>
      <w:r w:rsidRPr="00265FBD">
        <w:rPr>
          <w:sz w:val="28"/>
        </w:rPr>
        <w:t>34</w:t>
      </w:r>
      <w:r>
        <w:rPr>
          <w:sz w:val="28"/>
          <w:lang w:val="uk-UA"/>
        </w:rPr>
        <w:t xml:space="preserve">. </w:t>
      </w:r>
      <w:r>
        <w:rPr>
          <w:sz w:val="28"/>
        </w:rPr>
        <w:t>Яковлева Е.С. О понятии «культурная память» в применении к с</w:t>
      </w:r>
      <w:r>
        <w:rPr>
          <w:sz w:val="28"/>
        </w:rPr>
        <w:t>е</w:t>
      </w:r>
      <w:r>
        <w:rPr>
          <w:sz w:val="28"/>
        </w:rPr>
        <w:t>мантике слов // Вопросы языкознания</w:t>
      </w:r>
      <w:r>
        <w:rPr>
          <w:sz w:val="28"/>
          <w:lang w:val="uk-UA"/>
        </w:rPr>
        <w:t>.</w:t>
      </w:r>
      <w:r>
        <w:rPr>
          <w:sz w:val="28"/>
        </w:rPr>
        <w:t xml:space="preserve"> </w:t>
      </w:r>
      <w:r>
        <w:rPr>
          <w:sz w:val="28"/>
          <w:lang w:val="uk-UA"/>
        </w:rPr>
        <w:t>–</w:t>
      </w:r>
      <w:r>
        <w:rPr>
          <w:sz w:val="28"/>
        </w:rPr>
        <w:t xml:space="preserve"> 1998.</w:t>
      </w:r>
      <w:r>
        <w:rPr>
          <w:sz w:val="28"/>
          <w:lang w:val="uk-UA"/>
        </w:rPr>
        <w:t xml:space="preserve"> –</w:t>
      </w:r>
      <w:r>
        <w:rPr>
          <w:sz w:val="28"/>
        </w:rPr>
        <w:t xml:space="preserve"> № 3.</w:t>
      </w:r>
      <w:r>
        <w:rPr>
          <w:sz w:val="28"/>
          <w:lang w:val="uk-UA"/>
        </w:rPr>
        <w:t xml:space="preserve"> –</w:t>
      </w:r>
      <w:r w:rsidRPr="00F670A1">
        <w:rPr>
          <w:sz w:val="28"/>
        </w:rPr>
        <w:t xml:space="preserve"> </w:t>
      </w:r>
      <w:r>
        <w:rPr>
          <w:sz w:val="28"/>
        </w:rPr>
        <w:t>С. 43</w:t>
      </w:r>
      <w:r>
        <w:rPr>
          <w:sz w:val="28"/>
          <w:lang w:val="uk-UA"/>
        </w:rPr>
        <w:t>-</w:t>
      </w:r>
      <w:r w:rsidRPr="00F670A1">
        <w:rPr>
          <w:sz w:val="28"/>
        </w:rPr>
        <w:t>73.</w:t>
      </w:r>
    </w:p>
    <w:p w:rsidR="00C70C58" w:rsidRDefault="00C70C58" w:rsidP="00C70C58">
      <w:pPr>
        <w:spacing w:line="360" w:lineRule="auto"/>
        <w:ind w:firstLine="720"/>
        <w:jc w:val="both"/>
        <w:rPr>
          <w:sz w:val="28"/>
          <w:szCs w:val="28"/>
          <w:lang w:val="en-US"/>
        </w:rPr>
      </w:pPr>
      <w:r>
        <w:rPr>
          <w:sz w:val="28"/>
          <w:szCs w:val="28"/>
          <w:lang w:val="uk-UA"/>
        </w:rPr>
        <w:t>2</w:t>
      </w:r>
      <w:r w:rsidRPr="004732E5">
        <w:rPr>
          <w:sz w:val="28"/>
          <w:szCs w:val="28"/>
          <w:lang w:val="en-GB"/>
        </w:rPr>
        <w:t>35</w:t>
      </w:r>
      <w:r>
        <w:rPr>
          <w:sz w:val="28"/>
          <w:szCs w:val="28"/>
          <w:lang w:val="uk-UA"/>
        </w:rPr>
        <w:t xml:space="preserve">. </w:t>
      </w:r>
      <w:r>
        <w:rPr>
          <w:sz w:val="28"/>
          <w:szCs w:val="28"/>
          <w:lang w:val="de-DE"/>
        </w:rPr>
        <w:t>Adam J.</w:t>
      </w:r>
      <w:r>
        <w:rPr>
          <w:sz w:val="28"/>
          <w:szCs w:val="28"/>
          <w:lang w:val="uk-UA"/>
        </w:rPr>
        <w:t xml:space="preserve"> –</w:t>
      </w:r>
      <w:r>
        <w:rPr>
          <w:sz w:val="28"/>
          <w:szCs w:val="28"/>
          <w:lang w:val="de-DE"/>
        </w:rPr>
        <w:t xml:space="preserve"> M. Pour une pragmatique linguistique et textuelle // Jn CI reichler (ed) L* interpretation des textes.</w:t>
      </w:r>
      <w:r>
        <w:rPr>
          <w:sz w:val="28"/>
          <w:szCs w:val="28"/>
          <w:lang w:val="uk-UA"/>
        </w:rPr>
        <w:t xml:space="preserve"> –</w:t>
      </w:r>
      <w:r>
        <w:rPr>
          <w:sz w:val="28"/>
          <w:szCs w:val="28"/>
          <w:lang w:val="de-DE"/>
        </w:rPr>
        <w:t xml:space="preserve"> </w:t>
      </w:r>
      <w:r>
        <w:rPr>
          <w:sz w:val="28"/>
          <w:szCs w:val="28"/>
          <w:lang w:val="en-GB"/>
        </w:rPr>
        <w:t>P</w:t>
      </w:r>
      <w:r w:rsidRPr="004732E5">
        <w:rPr>
          <w:sz w:val="28"/>
          <w:szCs w:val="28"/>
          <w:lang w:val="en-GB"/>
        </w:rPr>
        <w:t xml:space="preserve">.: </w:t>
      </w:r>
      <w:r>
        <w:rPr>
          <w:sz w:val="28"/>
          <w:szCs w:val="28"/>
          <w:lang w:val="en-GB"/>
        </w:rPr>
        <w:t>Seuil, 1991.</w:t>
      </w:r>
      <w:r>
        <w:rPr>
          <w:sz w:val="28"/>
          <w:szCs w:val="28"/>
          <w:lang w:val="uk-UA"/>
        </w:rPr>
        <w:t xml:space="preserve"> –</w:t>
      </w:r>
      <w:r>
        <w:rPr>
          <w:sz w:val="28"/>
          <w:szCs w:val="28"/>
          <w:lang w:val="en-GB"/>
        </w:rPr>
        <w:t xml:space="preserve"> P. 190</w:t>
      </w:r>
      <w:r>
        <w:rPr>
          <w:sz w:val="28"/>
          <w:szCs w:val="28"/>
          <w:lang w:val="uk-UA"/>
        </w:rPr>
        <w:t>-</w:t>
      </w:r>
      <w:r>
        <w:rPr>
          <w:sz w:val="28"/>
          <w:szCs w:val="28"/>
          <w:lang w:val="en-GB"/>
        </w:rPr>
        <w:t>191.</w:t>
      </w:r>
    </w:p>
    <w:p w:rsidR="00C70C58" w:rsidRDefault="00C70C58" w:rsidP="00C70C58">
      <w:pPr>
        <w:spacing w:line="360" w:lineRule="auto"/>
        <w:ind w:firstLine="720"/>
        <w:jc w:val="both"/>
        <w:rPr>
          <w:sz w:val="28"/>
          <w:szCs w:val="28"/>
          <w:lang w:val="en-US"/>
        </w:rPr>
      </w:pPr>
      <w:r>
        <w:rPr>
          <w:sz w:val="28"/>
          <w:szCs w:val="28"/>
          <w:lang w:val="uk-UA"/>
        </w:rPr>
        <w:t>2</w:t>
      </w:r>
      <w:r>
        <w:rPr>
          <w:sz w:val="28"/>
          <w:szCs w:val="28"/>
          <w:lang w:val="en-US"/>
        </w:rPr>
        <w:t>36</w:t>
      </w:r>
      <w:r>
        <w:rPr>
          <w:sz w:val="28"/>
          <w:szCs w:val="28"/>
          <w:lang w:val="uk-UA"/>
        </w:rPr>
        <w:t xml:space="preserve">. </w:t>
      </w:r>
      <w:r>
        <w:rPr>
          <w:sz w:val="28"/>
          <w:szCs w:val="28"/>
          <w:lang w:val="en-US"/>
        </w:rPr>
        <w:t>Adams V. An Introduction to Modern English Word-Formation. – l.: Lon</w:t>
      </w:r>
      <w:r>
        <w:rPr>
          <w:sz w:val="28"/>
          <w:szCs w:val="28"/>
          <w:lang w:val="en-US"/>
        </w:rPr>
        <w:t>g</w:t>
      </w:r>
      <w:r>
        <w:rPr>
          <w:sz w:val="28"/>
          <w:szCs w:val="28"/>
          <w:lang w:val="en-US"/>
        </w:rPr>
        <w:t>man, 1973. – 230 p.</w:t>
      </w:r>
    </w:p>
    <w:p w:rsidR="00C70C58" w:rsidRDefault="00C70C58" w:rsidP="00C70C58">
      <w:pPr>
        <w:spacing w:line="360" w:lineRule="auto"/>
        <w:ind w:firstLine="720"/>
        <w:jc w:val="both"/>
        <w:rPr>
          <w:sz w:val="28"/>
          <w:szCs w:val="28"/>
          <w:lang w:val="en-US"/>
        </w:rPr>
      </w:pPr>
      <w:r>
        <w:rPr>
          <w:sz w:val="28"/>
          <w:szCs w:val="28"/>
          <w:lang w:val="uk-UA"/>
        </w:rPr>
        <w:t>2</w:t>
      </w:r>
      <w:r>
        <w:rPr>
          <w:sz w:val="28"/>
          <w:szCs w:val="28"/>
          <w:lang w:val="en-US"/>
        </w:rPr>
        <w:t>37</w:t>
      </w:r>
      <w:r>
        <w:rPr>
          <w:sz w:val="28"/>
          <w:szCs w:val="28"/>
          <w:lang w:val="uk-UA"/>
        </w:rPr>
        <w:t xml:space="preserve">. </w:t>
      </w:r>
      <w:r>
        <w:rPr>
          <w:sz w:val="28"/>
          <w:szCs w:val="28"/>
          <w:lang w:val="en-US"/>
        </w:rPr>
        <w:t>American Social Character. Modern Interpretations from the 40’s to the Pr</w:t>
      </w:r>
      <w:r>
        <w:rPr>
          <w:sz w:val="28"/>
          <w:szCs w:val="28"/>
          <w:lang w:val="en-US"/>
        </w:rPr>
        <w:t>e</w:t>
      </w:r>
      <w:r>
        <w:rPr>
          <w:sz w:val="28"/>
          <w:szCs w:val="28"/>
          <w:lang w:val="en-US"/>
        </w:rPr>
        <w:t>sent./ Ed. by Rupert Wilkinson. – New York: Icon Editions, 1992. – IX, 374 p.</w:t>
      </w:r>
    </w:p>
    <w:p w:rsidR="00C70C58" w:rsidRDefault="00C70C58" w:rsidP="00C70C58">
      <w:pPr>
        <w:spacing w:line="360" w:lineRule="auto"/>
        <w:ind w:firstLine="720"/>
        <w:jc w:val="both"/>
        <w:rPr>
          <w:sz w:val="28"/>
          <w:szCs w:val="28"/>
          <w:lang w:val="en-US"/>
        </w:rPr>
      </w:pPr>
      <w:r>
        <w:rPr>
          <w:color w:val="000000"/>
          <w:sz w:val="28"/>
          <w:szCs w:val="17"/>
          <w:lang w:val="uk-UA"/>
        </w:rPr>
        <w:t>23</w:t>
      </w:r>
      <w:r>
        <w:rPr>
          <w:color w:val="000000"/>
          <w:sz w:val="28"/>
          <w:szCs w:val="17"/>
          <w:lang w:val="en-US"/>
        </w:rPr>
        <w:t>8</w:t>
      </w:r>
      <w:r>
        <w:rPr>
          <w:color w:val="000000"/>
          <w:sz w:val="28"/>
          <w:szCs w:val="17"/>
          <w:lang w:val="uk-UA"/>
        </w:rPr>
        <w:t xml:space="preserve">. </w:t>
      </w:r>
      <w:r>
        <w:rPr>
          <w:color w:val="000000"/>
          <w:sz w:val="28"/>
          <w:szCs w:val="17"/>
          <w:lang w:val="en-GB"/>
        </w:rPr>
        <w:t>Barnhart R. Dictionary of Etymology. The Origins of American En</w:t>
      </w:r>
      <w:r>
        <w:rPr>
          <w:color w:val="000000"/>
          <w:sz w:val="28"/>
          <w:szCs w:val="17"/>
          <w:lang w:val="en-GB"/>
        </w:rPr>
        <w:t>g</w:t>
      </w:r>
      <w:r>
        <w:rPr>
          <w:color w:val="000000"/>
          <w:sz w:val="28"/>
          <w:szCs w:val="17"/>
          <w:lang w:val="en-GB"/>
        </w:rPr>
        <w:t>lish Words.</w:t>
      </w:r>
      <w:r>
        <w:rPr>
          <w:color w:val="000000"/>
          <w:sz w:val="28"/>
          <w:szCs w:val="17"/>
          <w:lang w:val="uk-UA"/>
        </w:rPr>
        <w:t xml:space="preserve"> –</w:t>
      </w:r>
      <w:r>
        <w:rPr>
          <w:color w:val="000000"/>
          <w:sz w:val="28"/>
          <w:szCs w:val="17"/>
          <w:lang w:val="en-GB"/>
        </w:rPr>
        <w:t xml:space="preserve"> New</w:t>
      </w:r>
      <w:r>
        <w:rPr>
          <w:sz w:val="28"/>
          <w:lang w:val="en-GB"/>
        </w:rPr>
        <w:t xml:space="preserve"> </w:t>
      </w:r>
      <w:r>
        <w:rPr>
          <w:color w:val="000000"/>
          <w:sz w:val="28"/>
          <w:szCs w:val="17"/>
          <w:lang w:val="en-GB"/>
        </w:rPr>
        <w:t>York: Harper Collins Publishers, 1996.</w:t>
      </w:r>
      <w:r>
        <w:rPr>
          <w:color w:val="000000"/>
          <w:sz w:val="28"/>
          <w:szCs w:val="17"/>
          <w:lang w:val="uk-UA"/>
        </w:rPr>
        <w:t xml:space="preserve"> –</w:t>
      </w:r>
      <w:r>
        <w:rPr>
          <w:color w:val="000000"/>
          <w:sz w:val="28"/>
          <w:szCs w:val="17"/>
          <w:lang w:val="en-GB"/>
        </w:rPr>
        <w:t xml:space="preserve"> 916 p.</w:t>
      </w:r>
    </w:p>
    <w:p w:rsidR="00C70C58" w:rsidRDefault="00C70C58" w:rsidP="00C70C58">
      <w:pPr>
        <w:spacing w:line="360" w:lineRule="auto"/>
        <w:ind w:firstLine="720"/>
        <w:jc w:val="both"/>
        <w:rPr>
          <w:sz w:val="28"/>
          <w:lang w:val="en-US"/>
        </w:rPr>
      </w:pPr>
      <w:r>
        <w:rPr>
          <w:color w:val="000000"/>
          <w:sz w:val="28"/>
          <w:szCs w:val="17"/>
          <w:lang w:val="uk-UA"/>
        </w:rPr>
        <w:t>23</w:t>
      </w:r>
      <w:r>
        <w:rPr>
          <w:color w:val="000000"/>
          <w:sz w:val="28"/>
          <w:szCs w:val="17"/>
          <w:lang w:val="en-US"/>
        </w:rPr>
        <w:t>9</w:t>
      </w:r>
      <w:r>
        <w:rPr>
          <w:color w:val="000000"/>
          <w:sz w:val="28"/>
          <w:szCs w:val="17"/>
          <w:lang w:val="uk-UA"/>
        </w:rPr>
        <w:t xml:space="preserve">. </w:t>
      </w:r>
      <w:r>
        <w:rPr>
          <w:color w:val="000000"/>
          <w:sz w:val="28"/>
          <w:szCs w:val="17"/>
          <w:lang w:val="en-GB"/>
        </w:rPr>
        <w:t>Best Chinese Idioms / Compiled by Situ Tan.</w:t>
      </w:r>
      <w:r>
        <w:rPr>
          <w:color w:val="000000"/>
          <w:sz w:val="28"/>
          <w:szCs w:val="17"/>
          <w:lang w:val="uk-UA"/>
        </w:rPr>
        <w:t xml:space="preserve"> –</w:t>
      </w:r>
      <w:r>
        <w:rPr>
          <w:color w:val="000000"/>
          <w:sz w:val="28"/>
          <w:szCs w:val="17"/>
          <w:lang w:val="en-GB"/>
        </w:rPr>
        <w:t xml:space="preserve"> Vol. 1</w:t>
      </w:r>
      <w:r>
        <w:rPr>
          <w:color w:val="000000"/>
          <w:sz w:val="28"/>
          <w:szCs w:val="17"/>
          <w:lang w:val="uk-UA"/>
        </w:rPr>
        <w:t>-</w:t>
      </w:r>
      <w:r>
        <w:rPr>
          <w:color w:val="000000"/>
          <w:sz w:val="28"/>
          <w:szCs w:val="17"/>
          <w:lang w:val="en-GB"/>
        </w:rPr>
        <w:t>2.</w:t>
      </w:r>
      <w:r>
        <w:rPr>
          <w:color w:val="000000"/>
          <w:sz w:val="28"/>
          <w:szCs w:val="17"/>
          <w:lang w:val="uk-UA"/>
        </w:rPr>
        <w:t xml:space="preserve"> –</w:t>
      </w:r>
      <w:r>
        <w:rPr>
          <w:color w:val="000000"/>
          <w:sz w:val="28"/>
          <w:szCs w:val="17"/>
          <w:lang w:val="en-GB"/>
        </w:rPr>
        <w:t xml:space="preserve"> Taipei: SMC Publishing</w:t>
      </w:r>
      <w:r>
        <w:rPr>
          <w:sz w:val="28"/>
          <w:lang w:val="en-GB"/>
        </w:rPr>
        <w:t xml:space="preserve"> </w:t>
      </w:r>
      <w:r>
        <w:rPr>
          <w:color w:val="000000"/>
          <w:sz w:val="28"/>
          <w:szCs w:val="17"/>
          <w:lang w:val="en-GB"/>
        </w:rPr>
        <w:t>Inc., 1984.</w:t>
      </w:r>
      <w:r>
        <w:rPr>
          <w:color w:val="000000"/>
          <w:sz w:val="28"/>
          <w:szCs w:val="17"/>
          <w:lang w:val="uk-UA"/>
        </w:rPr>
        <w:t xml:space="preserve"> –</w:t>
      </w:r>
      <w:r>
        <w:rPr>
          <w:color w:val="000000"/>
          <w:sz w:val="28"/>
          <w:szCs w:val="17"/>
          <w:lang w:val="en-GB"/>
        </w:rPr>
        <w:t>V. 1.</w:t>
      </w:r>
      <w:r>
        <w:rPr>
          <w:color w:val="000000"/>
          <w:sz w:val="28"/>
          <w:szCs w:val="17"/>
          <w:lang w:val="uk-UA"/>
        </w:rPr>
        <w:t xml:space="preserve"> –</w:t>
      </w:r>
      <w:r>
        <w:rPr>
          <w:color w:val="000000"/>
          <w:sz w:val="28"/>
          <w:szCs w:val="17"/>
          <w:lang w:val="en-GB"/>
        </w:rPr>
        <w:t xml:space="preserve"> 322 p.; V. 2.</w:t>
      </w:r>
      <w:r>
        <w:rPr>
          <w:color w:val="000000"/>
          <w:sz w:val="28"/>
          <w:szCs w:val="17"/>
          <w:lang w:val="uk-UA"/>
        </w:rPr>
        <w:t xml:space="preserve"> –</w:t>
      </w:r>
      <w:r>
        <w:rPr>
          <w:color w:val="000000"/>
          <w:sz w:val="28"/>
          <w:szCs w:val="17"/>
          <w:lang w:val="en-GB"/>
        </w:rPr>
        <w:t xml:space="preserve"> 324 p.</w:t>
      </w:r>
    </w:p>
    <w:p w:rsidR="00C70C58" w:rsidRDefault="00C70C58" w:rsidP="00C70C58">
      <w:pPr>
        <w:spacing w:line="360" w:lineRule="auto"/>
        <w:ind w:right="29" w:firstLine="720"/>
        <w:jc w:val="both"/>
        <w:rPr>
          <w:color w:val="000000"/>
          <w:w w:val="102"/>
          <w:sz w:val="28"/>
          <w:szCs w:val="17"/>
          <w:lang w:val="en-GB"/>
        </w:rPr>
      </w:pPr>
      <w:r>
        <w:rPr>
          <w:color w:val="000000"/>
          <w:w w:val="102"/>
          <w:sz w:val="28"/>
          <w:szCs w:val="17"/>
          <w:lang w:val="uk-UA"/>
        </w:rPr>
        <w:t>2</w:t>
      </w:r>
      <w:r>
        <w:rPr>
          <w:color w:val="000000"/>
          <w:w w:val="102"/>
          <w:sz w:val="28"/>
          <w:szCs w:val="17"/>
          <w:lang w:val="en-US"/>
        </w:rPr>
        <w:t>40</w:t>
      </w:r>
      <w:r>
        <w:rPr>
          <w:color w:val="000000"/>
          <w:w w:val="102"/>
          <w:sz w:val="28"/>
          <w:szCs w:val="17"/>
          <w:lang w:val="uk-UA"/>
        </w:rPr>
        <w:t xml:space="preserve">. </w:t>
      </w:r>
      <w:r>
        <w:rPr>
          <w:color w:val="000000"/>
          <w:w w:val="102"/>
          <w:sz w:val="28"/>
          <w:szCs w:val="17"/>
          <w:lang w:val="en-GB"/>
        </w:rPr>
        <w:t>Black M. More about Metaphor // Metaphor and Thought / Ed. A. O</w:t>
      </w:r>
      <w:r>
        <w:rPr>
          <w:color w:val="000000"/>
          <w:w w:val="102"/>
          <w:sz w:val="28"/>
          <w:szCs w:val="17"/>
          <w:lang w:val="en-GB"/>
        </w:rPr>
        <w:t>r</w:t>
      </w:r>
      <w:r>
        <w:rPr>
          <w:color w:val="000000"/>
          <w:w w:val="102"/>
          <w:sz w:val="28"/>
          <w:szCs w:val="17"/>
          <w:lang w:val="en-GB"/>
        </w:rPr>
        <w:t>tony.</w:t>
      </w:r>
      <w:r>
        <w:rPr>
          <w:color w:val="000000"/>
          <w:w w:val="102"/>
          <w:sz w:val="28"/>
          <w:szCs w:val="17"/>
          <w:lang w:val="uk-UA"/>
        </w:rPr>
        <w:t xml:space="preserve"> –</w:t>
      </w:r>
      <w:r>
        <w:rPr>
          <w:color w:val="000000"/>
          <w:w w:val="102"/>
          <w:sz w:val="28"/>
          <w:szCs w:val="17"/>
          <w:lang w:val="en-GB"/>
        </w:rPr>
        <w:t xml:space="preserve"> Cam</w:t>
      </w:r>
      <w:r>
        <w:rPr>
          <w:color w:val="000000"/>
          <w:w w:val="102"/>
          <w:sz w:val="28"/>
          <w:szCs w:val="17"/>
          <w:lang w:val="en-GB"/>
        </w:rPr>
        <w:softHyphen/>
        <w:t>bridge: Univ. Press, 1979.</w:t>
      </w:r>
      <w:r>
        <w:rPr>
          <w:color w:val="000000"/>
          <w:w w:val="102"/>
          <w:sz w:val="28"/>
          <w:szCs w:val="17"/>
          <w:lang w:val="uk-UA"/>
        </w:rPr>
        <w:t xml:space="preserve"> –</w:t>
      </w:r>
      <w:r>
        <w:rPr>
          <w:color w:val="000000"/>
          <w:w w:val="102"/>
          <w:sz w:val="28"/>
          <w:szCs w:val="17"/>
          <w:lang w:val="en-GB"/>
        </w:rPr>
        <w:t xml:space="preserve"> P. 19</w:t>
      </w:r>
      <w:r>
        <w:rPr>
          <w:color w:val="000000"/>
          <w:w w:val="102"/>
          <w:sz w:val="28"/>
          <w:szCs w:val="17"/>
          <w:lang w:val="uk-UA"/>
        </w:rPr>
        <w:t>-</w:t>
      </w:r>
      <w:r>
        <w:rPr>
          <w:color w:val="000000"/>
          <w:w w:val="102"/>
          <w:sz w:val="28"/>
          <w:szCs w:val="17"/>
          <w:lang w:val="en-GB"/>
        </w:rPr>
        <w:t>43.</w:t>
      </w:r>
    </w:p>
    <w:p w:rsidR="00C70C58" w:rsidRDefault="00C70C58" w:rsidP="00C70C58">
      <w:pPr>
        <w:spacing w:line="360" w:lineRule="auto"/>
        <w:ind w:right="29" w:firstLine="720"/>
        <w:jc w:val="both"/>
        <w:rPr>
          <w:color w:val="000000"/>
          <w:w w:val="102"/>
          <w:sz w:val="28"/>
          <w:szCs w:val="17"/>
          <w:lang w:val="en-GB"/>
        </w:rPr>
      </w:pPr>
      <w:r>
        <w:rPr>
          <w:color w:val="000000"/>
          <w:w w:val="102"/>
          <w:sz w:val="28"/>
          <w:szCs w:val="17"/>
          <w:lang w:val="uk-UA"/>
        </w:rPr>
        <w:t>2</w:t>
      </w:r>
      <w:r>
        <w:rPr>
          <w:color w:val="000000"/>
          <w:w w:val="102"/>
          <w:sz w:val="28"/>
          <w:szCs w:val="17"/>
          <w:lang w:val="en-US"/>
        </w:rPr>
        <w:t>41</w:t>
      </w:r>
      <w:r>
        <w:rPr>
          <w:color w:val="000000"/>
          <w:w w:val="102"/>
          <w:sz w:val="28"/>
          <w:szCs w:val="17"/>
          <w:lang w:val="uk-UA"/>
        </w:rPr>
        <w:t xml:space="preserve">. </w:t>
      </w:r>
      <w:r>
        <w:rPr>
          <w:color w:val="000000"/>
          <w:w w:val="102"/>
          <w:sz w:val="28"/>
          <w:szCs w:val="17"/>
          <w:lang w:val="en-GB"/>
        </w:rPr>
        <w:t xml:space="preserve">Bolinger D. Language </w:t>
      </w:r>
      <w:r>
        <w:rPr>
          <w:color w:val="000000"/>
          <w:w w:val="102"/>
          <w:sz w:val="28"/>
          <w:szCs w:val="17"/>
          <w:lang w:val="uk-UA"/>
        </w:rPr>
        <w:t>–</w:t>
      </w:r>
      <w:r>
        <w:rPr>
          <w:color w:val="000000"/>
          <w:w w:val="102"/>
          <w:sz w:val="28"/>
          <w:szCs w:val="17"/>
          <w:lang w:val="en-GB"/>
        </w:rPr>
        <w:t xml:space="preserve"> the Loaded Weapon: the Use and Abuse of Language Today.</w:t>
      </w:r>
      <w:r>
        <w:rPr>
          <w:color w:val="000000"/>
          <w:w w:val="102"/>
          <w:sz w:val="28"/>
          <w:szCs w:val="17"/>
          <w:lang w:val="uk-UA"/>
        </w:rPr>
        <w:t xml:space="preserve"> –</w:t>
      </w:r>
      <w:r>
        <w:rPr>
          <w:color w:val="000000"/>
          <w:w w:val="102"/>
          <w:sz w:val="28"/>
          <w:szCs w:val="17"/>
          <w:lang w:val="en-GB"/>
        </w:rPr>
        <w:t xml:space="preserve"> London: Longman, 1980.</w:t>
      </w:r>
      <w:r>
        <w:rPr>
          <w:color w:val="000000"/>
          <w:w w:val="102"/>
          <w:sz w:val="28"/>
          <w:szCs w:val="17"/>
          <w:lang w:val="uk-UA"/>
        </w:rPr>
        <w:t xml:space="preserve"> –</w:t>
      </w:r>
      <w:r>
        <w:rPr>
          <w:color w:val="000000"/>
          <w:w w:val="102"/>
          <w:sz w:val="28"/>
          <w:szCs w:val="17"/>
          <w:lang w:val="en-GB"/>
        </w:rPr>
        <w:t xml:space="preserve"> 214 p.</w:t>
      </w:r>
    </w:p>
    <w:p w:rsidR="00C70C58" w:rsidRDefault="00C70C58" w:rsidP="00C70C58">
      <w:pPr>
        <w:spacing w:line="360" w:lineRule="auto"/>
        <w:ind w:right="29" w:firstLine="720"/>
        <w:jc w:val="both"/>
        <w:rPr>
          <w:color w:val="000000"/>
          <w:w w:val="102"/>
          <w:sz w:val="28"/>
          <w:szCs w:val="17"/>
          <w:lang w:val="en-US"/>
        </w:rPr>
      </w:pPr>
      <w:r>
        <w:rPr>
          <w:color w:val="000000"/>
          <w:w w:val="102"/>
          <w:sz w:val="28"/>
          <w:szCs w:val="17"/>
          <w:lang w:val="uk-UA"/>
        </w:rPr>
        <w:t>2</w:t>
      </w:r>
      <w:r>
        <w:rPr>
          <w:color w:val="000000"/>
          <w:w w:val="102"/>
          <w:sz w:val="28"/>
          <w:szCs w:val="17"/>
          <w:lang w:val="en-US"/>
        </w:rPr>
        <w:t>42</w:t>
      </w:r>
      <w:r>
        <w:rPr>
          <w:color w:val="000000"/>
          <w:w w:val="102"/>
          <w:sz w:val="28"/>
          <w:szCs w:val="17"/>
          <w:lang w:val="uk-UA"/>
        </w:rPr>
        <w:t xml:space="preserve">. </w:t>
      </w:r>
      <w:r>
        <w:rPr>
          <w:color w:val="000000"/>
          <w:w w:val="102"/>
          <w:sz w:val="28"/>
          <w:szCs w:val="17"/>
          <w:lang w:val="en-GB"/>
        </w:rPr>
        <w:t>Bolinger D. The Phrasal Verb in English.</w:t>
      </w:r>
      <w:r>
        <w:rPr>
          <w:color w:val="000000"/>
          <w:w w:val="102"/>
          <w:sz w:val="28"/>
          <w:szCs w:val="17"/>
          <w:lang w:val="uk-UA"/>
        </w:rPr>
        <w:t xml:space="preserve"> –</w:t>
      </w:r>
      <w:r>
        <w:rPr>
          <w:color w:val="000000"/>
          <w:w w:val="102"/>
          <w:sz w:val="28"/>
          <w:szCs w:val="17"/>
          <w:lang w:val="en-GB"/>
        </w:rPr>
        <w:t xml:space="preserve"> Cambridge: Cambridge University Press, 1971.</w:t>
      </w:r>
      <w:r>
        <w:rPr>
          <w:color w:val="000000"/>
          <w:w w:val="102"/>
          <w:sz w:val="28"/>
          <w:szCs w:val="17"/>
          <w:lang w:val="uk-UA"/>
        </w:rPr>
        <w:t xml:space="preserve"> –</w:t>
      </w:r>
      <w:r>
        <w:rPr>
          <w:color w:val="000000"/>
          <w:w w:val="102"/>
          <w:sz w:val="28"/>
          <w:szCs w:val="17"/>
          <w:lang w:val="en-GB"/>
        </w:rPr>
        <w:t xml:space="preserve"> 386 p.</w:t>
      </w:r>
    </w:p>
    <w:p w:rsidR="00C70C58" w:rsidRDefault="00C70C58" w:rsidP="00C70C58">
      <w:pPr>
        <w:shd w:val="clear" w:color="auto" w:fill="FFFFFF"/>
        <w:spacing w:line="360" w:lineRule="auto"/>
        <w:ind w:right="29" w:firstLine="720"/>
        <w:jc w:val="both"/>
        <w:rPr>
          <w:color w:val="000000"/>
          <w:spacing w:val="-2"/>
          <w:w w:val="102"/>
          <w:sz w:val="28"/>
          <w:szCs w:val="17"/>
          <w:lang w:val="en-US"/>
        </w:rPr>
      </w:pPr>
      <w:r>
        <w:rPr>
          <w:color w:val="000000"/>
          <w:spacing w:val="-2"/>
          <w:w w:val="102"/>
          <w:sz w:val="28"/>
          <w:szCs w:val="17"/>
          <w:lang w:val="uk-UA"/>
        </w:rPr>
        <w:t>2</w:t>
      </w:r>
      <w:r>
        <w:rPr>
          <w:color w:val="000000"/>
          <w:spacing w:val="-2"/>
          <w:w w:val="102"/>
          <w:sz w:val="28"/>
          <w:szCs w:val="17"/>
          <w:lang w:val="en-US"/>
        </w:rPr>
        <w:t>43</w:t>
      </w:r>
      <w:r>
        <w:rPr>
          <w:color w:val="000000"/>
          <w:spacing w:val="-2"/>
          <w:w w:val="102"/>
          <w:sz w:val="28"/>
          <w:szCs w:val="17"/>
          <w:lang w:val="uk-UA"/>
        </w:rPr>
        <w:t xml:space="preserve">. </w:t>
      </w:r>
      <w:r>
        <w:rPr>
          <w:color w:val="000000"/>
          <w:spacing w:val="-2"/>
          <w:w w:val="102"/>
          <w:sz w:val="28"/>
          <w:szCs w:val="17"/>
          <w:lang w:val="en-US"/>
        </w:rPr>
        <w:t xml:space="preserve">Bolinger D. Two Views of Accent // Journal of linguistics. – 1986 – Vol. 21. – </w:t>
      </w:r>
      <w:r>
        <w:rPr>
          <w:color w:val="000000"/>
          <w:spacing w:val="-2"/>
          <w:w w:val="102"/>
          <w:sz w:val="28"/>
          <w:szCs w:val="17"/>
          <w:lang w:val="uk-UA"/>
        </w:rPr>
        <w:t>№</w:t>
      </w:r>
      <w:r>
        <w:rPr>
          <w:color w:val="000000"/>
          <w:spacing w:val="-2"/>
          <w:w w:val="102"/>
          <w:sz w:val="28"/>
          <w:szCs w:val="17"/>
          <w:lang w:val="en-US"/>
        </w:rPr>
        <w:t>1. – p. 7.</w:t>
      </w:r>
    </w:p>
    <w:p w:rsidR="00C70C58" w:rsidRDefault="00C70C58" w:rsidP="00C70C58">
      <w:pPr>
        <w:spacing w:line="360" w:lineRule="auto"/>
        <w:ind w:firstLine="720"/>
        <w:jc w:val="both"/>
        <w:rPr>
          <w:color w:val="000000"/>
          <w:spacing w:val="-8"/>
          <w:w w:val="102"/>
          <w:sz w:val="28"/>
          <w:szCs w:val="28"/>
          <w:lang w:val="en-US"/>
        </w:rPr>
      </w:pPr>
      <w:r>
        <w:rPr>
          <w:color w:val="000000"/>
          <w:spacing w:val="-8"/>
          <w:w w:val="102"/>
          <w:sz w:val="28"/>
          <w:szCs w:val="28"/>
          <w:lang w:val="uk-UA"/>
        </w:rPr>
        <w:lastRenderedPageBreak/>
        <w:t>2</w:t>
      </w:r>
      <w:r>
        <w:rPr>
          <w:color w:val="000000"/>
          <w:spacing w:val="-8"/>
          <w:w w:val="102"/>
          <w:sz w:val="28"/>
          <w:szCs w:val="28"/>
          <w:lang w:val="en-US"/>
        </w:rPr>
        <w:t>44</w:t>
      </w:r>
      <w:r>
        <w:rPr>
          <w:color w:val="000000"/>
          <w:spacing w:val="-8"/>
          <w:w w:val="102"/>
          <w:sz w:val="28"/>
          <w:szCs w:val="28"/>
          <w:lang w:val="uk-UA"/>
        </w:rPr>
        <w:t xml:space="preserve">. </w:t>
      </w:r>
      <w:r>
        <w:rPr>
          <w:color w:val="000000"/>
          <w:spacing w:val="-8"/>
          <w:w w:val="102"/>
          <w:sz w:val="28"/>
          <w:szCs w:val="28"/>
          <w:lang w:val="en-GB"/>
        </w:rPr>
        <w:t>Bruner J. Acts of Meaning.</w:t>
      </w:r>
      <w:r>
        <w:rPr>
          <w:color w:val="000000"/>
          <w:spacing w:val="-8"/>
          <w:w w:val="102"/>
          <w:sz w:val="28"/>
          <w:szCs w:val="28"/>
          <w:lang w:val="uk-UA"/>
        </w:rPr>
        <w:t xml:space="preserve"> –</w:t>
      </w:r>
      <w:r>
        <w:rPr>
          <w:color w:val="000000"/>
          <w:spacing w:val="-8"/>
          <w:w w:val="102"/>
          <w:sz w:val="28"/>
          <w:szCs w:val="28"/>
          <w:lang w:val="en-GB"/>
        </w:rPr>
        <w:t xml:space="preserve"> London: Cambridge, Mass., 1990.</w:t>
      </w:r>
      <w:r>
        <w:rPr>
          <w:color w:val="000000"/>
          <w:spacing w:val="-8"/>
          <w:w w:val="102"/>
          <w:sz w:val="28"/>
          <w:szCs w:val="28"/>
          <w:lang w:val="uk-UA"/>
        </w:rPr>
        <w:t xml:space="preserve"> –</w:t>
      </w:r>
      <w:r>
        <w:rPr>
          <w:color w:val="000000"/>
          <w:spacing w:val="-8"/>
          <w:w w:val="102"/>
          <w:sz w:val="28"/>
          <w:szCs w:val="28"/>
          <w:lang w:val="en-GB"/>
        </w:rPr>
        <w:t xml:space="preserve"> 380 p.</w:t>
      </w:r>
    </w:p>
    <w:p w:rsidR="00C70C58" w:rsidRDefault="00C70C58" w:rsidP="00C70C58">
      <w:pPr>
        <w:shd w:val="clear" w:color="auto" w:fill="FFFFFF"/>
        <w:spacing w:line="360" w:lineRule="auto"/>
        <w:ind w:firstLine="720"/>
        <w:jc w:val="both"/>
        <w:rPr>
          <w:color w:val="000000"/>
          <w:spacing w:val="-8"/>
          <w:w w:val="102"/>
          <w:sz w:val="28"/>
          <w:szCs w:val="28"/>
          <w:lang w:val="en-US"/>
        </w:rPr>
      </w:pPr>
      <w:r>
        <w:rPr>
          <w:color w:val="000000"/>
          <w:spacing w:val="-8"/>
          <w:w w:val="102"/>
          <w:sz w:val="28"/>
          <w:szCs w:val="28"/>
          <w:lang w:val="uk-UA"/>
        </w:rPr>
        <w:t>2</w:t>
      </w:r>
      <w:r>
        <w:rPr>
          <w:color w:val="000000"/>
          <w:spacing w:val="-8"/>
          <w:w w:val="102"/>
          <w:sz w:val="28"/>
          <w:szCs w:val="28"/>
          <w:lang w:val="en-US"/>
        </w:rPr>
        <w:t>45</w:t>
      </w:r>
      <w:r>
        <w:rPr>
          <w:color w:val="000000"/>
          <w:spacing w:val="-8"/>
          <w:w w:val="102"/>
          <w:sz w:val="28"/>
          <w:szCs w:val="28"/>
          <w:lang w:val="uk-UA"/>
        </w:rPr>
        <w:t xml:space="preserve">. </w:t>
      </w:r>
      <w:r>
        <w:rPr>
          <w:color w:val="000000"/>
          <w:spacing w:val="-8"/>
          <w:w w:val="102"/>
          <w:sz w:val="28"/>
          <w:szCs w:val="28"/>
          <w:lang w:val="en-US"/>
        </w:rPr>
        <w:t>Butters R.R. The Death of Black English. Divergence and Convergence in Black and White Vernaculars. – Frankfurt am Main: Verlag Peter Lang, 1989. – 230 p.</w:t>
      </w:r>
    </w:p>
    <w:p w:rsidR="00C70C58" w:rsidRDefault="00C70C58" w:rsidP="00C70C58">
      <w:pPr>
        <w:spacing w:line="360" w:lineRule="auto"/>
        <w:ind w:firstLine="720"/>
        <w:jc w:val="both"/>
        <w:rPr>
          <w:color w:val="000000"/>
          <w:spacing w:val="-10"/>
          <w:w w:val="102"/>
          <w:sz w:val="28"/>
          <w:szCs w:val="28"/>
          <w:lang w:val="en-GB"/>
        </w:rPr>
      </w:pPr>
      <w:r>
        <w:rPr>
          <w:color w:val="000000"/>
          <w:spacing w:val="-10"/>
          <w:w w:val="102"/>
          <w:sz w:val="28"/>
          <w:szCs w:val="28"/>
          <w:lang w:val="uk-UA"/>
        </w:rPr>
        <w:t>2</w:t>
      </w:r>
      <w:r>
        <w:rPr>
          <w:color w:val="000000"/>
          <w:spacing w:val="-10"/>
          <w:w w:val="102"/>
          <w:sz w:val="28"/>
          <w:szCs w:val="28"/>
          <w:lang w:val="en-US"/>
        </w:rPr>
        <w:t>46</w:t>
      </w:r>
      <w:r>
        <w:rPr>
          <w:color w:val="000000"/>
          <w:spacing w:val="-10"/>
          <w:w w:val="102"/>
          <w:sz w:val="28"/>
          <w:szCs w:val="28"/>
          <w:lang w:val="uk-UA"/>
        </w:rPr>
        <w:t xml:space="preserve">. </w:t>
      </w:r>
      <w:r>
        <w:rPr>
          <w:color w:val="000000"/>
          <w:spacing w:val="-10"/>
          <w:w w:val="102"/>
          <w:sz w:val="28"/>
          <w:szCs w:val="28"/>
          <w:lang w:val="en-GB"/>
        </w:rPr>
        <w:t>Chao Y.R. Language and Symbolic Systems.</w:t>
      </w:r>
      <w:r>
        <w:rPr>
          <w:color w:val="000000"/>
          <w:spacing w:val="-10"/>
          <w:w w:val="102"/>
          <w:sz w:val="28"/>
          <w:szCs w:val="28"/>
          <w:lang w:val="uk-UA"/>
        </w:rPr>
        <w:t xml:space="preserve"> –</w:t>
      </w:r>
      <w:r>
        <w:rPr>
          <w:color w:val="000000"/>
          <w:spacing w:val="-10"/>
          <w:w w:val="102"/>
          <w:sz w:val="28"/>
          <w:szCs w:val="28"/>
          <w:lang w:val="en-GB"/>
        </w:rPr>
        <w:t xml:space="preserve"> Cambridge, 1968.</w:t>
      </w:r>
      <w:r>
        <w:rPr>
          <w:color w:val="000000"/>
          <w:spacing w:val="-10"/>
          <w:w w:val="102"/>
          <w:sz w:val="28"/>
          <w:szCs w:val="28"/>
          <w:lang w:val="uk-UA"/>
        </w:rPr>
        <w:t xml:space="preserve"> –</w:t>
      </w:r>
      <w:r>
        <w:rPr>
          <w:color w:val="000000"/>
          <w:spacing w:val="-10"/>
          <w:w w:val="102"/>
          <w:sz w:val="28"/>
          <w:szCs w:val="28"/>
          <w:lang w:val="en-GB"/>
        </w:rPr>
        <w:t xml:space="preserve"> 240 p.</w:t>
      </w:r>
    </w:p>
    <w:p w:rsidR="00C70C58" w:rsidRDefault="00C70C58" w:rsidP="00C70C58">
      <w:pPr>
        <w:spacing w:line="360" w:lineRule="auto"/>
        <w:ind w:firstLine="720"/>
        <w:jc w:val="both"/>
        <w:rPr>
          <w:color w:val="000000"/>
          <w:spacing w:val="-10"/>
          <w:w w:val="102"/>
          <w:sz w:val="28"/>
          <w:szCs w:val="28"/>
          <w:lang w:val="en-GB"/>
        </w:rPr>
      </w:pPr>
      <w:r>
        <w:rPr>
          <w:color w:val="000000"/>
          <w:spacing w:val="-10"/>
          <w:w w:val="102"/>
          <w:sz w:val="28"/>
          <w:szCs w:val="28"/>
          <w:lang w:val="uk-UA"/>
        </w:rPr>
        <w:t>2</w:t>
      </w:r>
      <w:r>
        <w:rPr>
          <w:color w:val="000000"/>
          <w:spacing w:val="-10"/>
          <w:w w:val="102"/>
          <w:sz w:val="28"/>
          <w:szCs w:val="28"/>
          <w:lang w:val="en-US"/>
        </w:rPr>
        <w:t>47</w:t>
      </w:r>
      <w:r>
        <w:rPr>
          <w:color w:val="000000"/>
          <w:spacing w:val="-10"/>
          <w:w w:val="102"/>
          <w:sz w:val="28"/>
          <w:szCs w:val="28"/>
          <w:lang w:val="uk-UA"/>
        </w:rPr>
        <w:t xml:space="preserve">. </w:t>
      </w:r>
      <w:r>
        <w:rPr>
          <w:color w:val="000000"/>
          <w:spacing w:val="-10"/>
          <w:w w:val="102"/>
          <w:sz w:val="28"/>
          <w:szCs w:val="28"/>
          <w:lang w:val="en-GB"/>
        </w:rPr>
        <w:t>Chapman R. New Dictionary of  American Slang  / Ed. by R.L.Chapman. – Lnd.; Basing-stoke: Macmillian, 1986. – 485 p.</w:t>
      </w:r>
    </w:p>
    <w:p w:rsidR="00C70C58" w:rsidRDefault="00C70C58" w:rsidP="00C70C58">
      <w:pPr>
        <w:shd w:val="clear" w:color="auto" w:fill="FFFFFF"/>
        <w:spacing w:line="360" w:lineRule="auto"/>
        <w:ind w:firstLine="720"/>
        <w:jc w:val="both"/>
        <w:rPr>
          <w:color w:val="000000"/>
          <w:spacing w:val="4"/>
          <w:w w:val="102"/>
          <w:sz w:val="28"/>
          <w:szCs w:val="28"/>
          <w:lang w:val="en-US"/>
        </w:rPr>
      </w:pPr>
      <w:r>
        <w:rPr>
          <w:color w:val="000000"/>
          <w:spacing w:val="4"/>
          <w:w w:val="102"/>
          <w:sz w:val="28"/>
          <w:szCs w:val="28"/>
          <w:lang w:val="uk-UA"/>
        </w:rPr>
        <w:t>24</w:t>
      </w:r>
      <w:r>
        <w:rPr>
          <w:color w:val="000000"/>
          <w:spacing w:val="4"/>
          <w:w w:val="102"/>
          <w:sz w:val="28"/>
          <w:szCs w:val="28"/>
          <w:lang w:val="en-US"/>
        </w:rPr>
        <w:t>8</w:t>
      </w:r>
      <w:r>
        <w:rPr>
          <w:color w:val="000000"/>
          <w:spacing w:val="4"/>
          <w:w w:val="102"/>
          <w:sz w:val="28"/>
          <w:szCs w:val="28"/>
          <w:lang w:val="uk-UA"/>
        </w:rPr>
        <w:t xml:space="preserve">. </w:t>
      </w:r>
      <w:r>
        <w:rPr>
          <w:color w:val="000000"/>
          <w:spacing w:val="4"/>
          <w:w w:val="102"/>
          <w:sz w:val="28"/>
          <w:szCs w:val="28"/>
          <w:lang w:val="en-US"/>
        </w:rPr>
        <w:t>Chomsky N. Language and thought. – Wakefield, London: Moyer Bell, 1993. – 96 p.</w:t>
      </w:r>
    </w:p>
    <w:p w:rsidR="00C70C58" w:rsidRDefault="00C70C58" w:rsidP="00C70C58">
      <w:pPr>
        <w:spacing w:line="360" w:lineRule="auto"/>
        <w:ind w:firstLine="720"/>
        <w:jc w:val="both"/>
        <w:rPr>
          <w:sz w:val="28"/>
          <w:szCs w:val="28"/>
          <w:lang w:val="en-GB"/>
        </w:rPr>
      </w:pPr>
      <w:r>
        <w:rPr>
          <w:sz w:val="28"/>
          <w:szCs w:val="28"/>
          <w:lang w:val="uk-UA"/>
        </w:rPr>
        <w:t>24</w:t>
      </w:r>
      <w:r>
        <w:rPr>
          <w:sz w:val="28"/>
          <w:szCs w:val="28"/>
          <w:lang w:val="en-US"/>
        </w:rPr>
        <w:t>9</w:t>
      </w:r>
      <w:r>
        <w:rPr>
          <w:sz w:val="28"/>
          <w:szCs w:val="28"/>
          <w:lang w:val="uk-UA"/>
        </w:rPr>
        <w:t xml:space="preserve">. </w:t>
      </w:r>
      <w:r>
        <w:rPr>
          <w:sz w:val="28"/>
          <w:szCs w:val="28"/>
          <w:lang w:val="en-GB"/>
        </w:rPr>
        <w:t>Collins Cobuilding English Language Dictionary.</w:t>
      </w:r>
      <w:r>
        <w:rPr>
          <w:sz w:val="28"/>
          <w:szCs w:val="28"/>
          <w:lang w:val="uk-UA"/>
        </w:rPr>
        <w:t xml:space="preserve"> –</w:t>
      </w:r>
      <w:r>
        <w:rPr>
          <w:sz w:val="28"/>
          <w:szCs w:val="28"/>
          <w:lang w:val="en-GB"/>
        </w:rPr>
        <w:t xml:space="preserve"> Glasgow: Harper Collins manufacturing, 1991.</w:t>
      </w:r>
      <w:r>
        <w:rPr>
          <w:sz w:val="28"/>
          <w:szCs w:val="28"/>
          <w:lang w:val="uk-UA"/>
        </w:rPr>
        <w:t xml:space="preserve"> –</w:t>
      </w:r>
      <w:r>
        <w:rPr>
          <w:sz w:val="28"/>
          <w:szCs w:val="28"/>
          <w:lang w:val="en-GB"/>
        </w:rPr>
        <w:t xml:space="preserve"> 1703 p.</w:t>
      </w:r>
    </w:p>
    <w:p w:rsidR="00C70C58" w:rsidRDefault="00C70C58" w:rsidP="00C70C58">
      <w:pPr>
        <w:shd w:val="clear" w:color="auto" w:fill="FFFFFF"/>
        <w:spacing w:line="360" w:lineRule="auto"/>
        <w:ind w:firstLine="720"/>
        <w:jc w:val="both"/>
        <w:rPr>
          <w:color w:val="000000"/>
          <w:w w:val="102"/>
          <w:sz w:val="28"/>
          <w:szCs w:val="28"/>
          <w:lang w:val="en-US"/>
        </w:rPr>
      </w:pPr>
      <w:r>
        <w:rPr>
          <w:color w:val="000000"/>
          <w:w w:val="102"/>
          <w:sz w:val="28"/>
          <w:szCs w:val="28"/>
          <w:lang w:val="uk-UA"/>
        </w:rPr>
        <w:t>2</w:t>
      </w:r>
      <w:r>
        <w:rPr>
          <w:color w:val="000000"/>
          <w:w w:val="102"/>
          <w:sz w:val="28"/>
          <w:szCs w:val="28"/>
          <w:lang w:val="en-US"/>
        </w:rPr>
        <w:t>50</w:t>
      </w:r>
      <w:r>
        <w:rPr>
          <w:color w:val="000000"/>
          <w:w w:val="102"/>
          <w:sz w:val="28"/>
          <w:szCs w:val="28"/>
          <w:lang w:val="uk-UA"/>
        </w:rPr>
        <w:t xml:space="preserve">. </w:t>
      </w:r>
      <w:r>
        <w:rPr>
          <w:color w:val="000000"/>
          <w:w w:val="102"/>
          <w:sz w:val="28"/>
          <w:szCs w:val="28"/>
          <w:lang w:val="en-US"/>
        </w:rPr>
        <w:t>Cruse D.A. Prototype Theory and Lexical Semantics // Meaning and Pr</w:t>
      </w:r>
      <w:r>
        <w:rPr>
          <w:color w:val="000000"/>
          <w:w w:val="102"/>
          <w:sz w:val="28"/>
          <w:szCs w:val="28"/>
          <w:lang w:val="en-US"/>
        </w:rPr>
        <w:t>o</w:t>
      </w:r>
      <w:r>
        <w:rPr>
          <w:color w:val="000000"/>
          <w:w w:val="102"/>
          <w:sz w:val="28"/>
          <w:szCs w:val="28"/>
          <w:lang w:val="en-US"/>
        </w:rPr>
        <w:t>totypes Studies in Linguistic Categorisation / Ed. by Savas and Tsohatzidis. – Lo</w:t>
      </w:r>
      <w:r>
        <w:rPr>
          <w:color w:val="000000"/>
          <w:w w:val="102"/>
          <w:sz w:val="28"/>
          <w:szCs w:val="28"/>
          <w:lang w:val="en-US"/>
        </w:rPr>
        <w:t>n</w:t>
      </w:r>
      <w:r>
        <w:rPr>
          <w:color w:val="000000"/>
          <w:w w:val="102"/>
          <w:sz w:val="28"/>
          <w:szCs w:val="28"/>
          <w:lang w:val="en-US"/>
        </w:rPr>
        <w:t>don, New York: Routiledge, 1990. – P. 376-382.</w:t>
      </w:r>
    </w:p>
    <w:p w:rsidR="00C70C58" w:rsidRDefault="00C70C58" w:rsidP="00C70C58">
      <w:pPr>
        <w:spacing w:line="360" w:lineRule="auto"/>
        <w:ind w:firstLine="720"/>
        <w:jc w:val="both"/>
        <w:rPr>
          <w:sz w:val="28"/>
          <w:szCs w:val="28"/>
          <w:lang w:val="en-GB"/>
        </w:rPr>
      </w:pPr>
      <w:r>
        <w:rPr>
          <w:sz w:val="28"/>
          <w:szCs w:val="28"/>
          <w:lang w:val="uk-UA"/>
        </w:rPr>
        <w:t>2</w:t>
      </w:r>
      <w:r>
        <w:rPr>
          <w:sz w:val="28"/>
          <w:szCs w:val="28"/>
          <w:lang w:val="en-US"/>
        </w:rPr>
        <w:t>51</w:t>
      </w:r>
      <w:r>
        <w:rPr>
          <w:sz w:val="28"/>
          <w:szCs w:val="28"/>
          <w:lang w:val="uk-UA"/>
        </w:rPr>
        <w:t xml:space="preserve">. </w:t>
      </w:r>
      <w:r>
        <w:rPr>
          <w:sz w:val="28"/>
          <w:szCs w:val="28"/>
          <w:lang w:val="en-GB"/>
        </w:rPr>
        <w:t>Crystal D. The Cambridge Encyclopedia of the English Language.</w:t>
      </w:r>
      <w:r>
        <w:rPr>
          <w:sz w:val="28"/>
          <w:szCs w:val="28"/>
          <w:lang w:val="uk-UA"/>
        </w:rPr>
        <w:t xml:space="preserve"> –</w:t>
      </w:r>
      <w:r>
        <w:rPr>
          <w:sz w:val="28"/>
          <w:szCs w:val="28"/>
          <w:lang w:val="en-GB"/>
        </w:rPr>
        <w:t xml:space="preserve"> Ca</w:t>
      </w:r>
      <w:r>
        <w:rPr>
          <w:sz w:val="28"/>
          <w:szCs w:val="28"/>
          <w:lang w:val="en-GB"/>
        </w:rPr>
        <w:t>m</w:t>
      </w:r>
      <w:r>
        <w:rPr>
          <w:sz w:val="28"/>
          <w:szCs w:val="28"/>
          <w:lang w:val="en-GB"/>
        </w:rPr>
        <w:t>bridge: Cambridge University Press, 1995.</w:t>
      </w:r>
    </w:p>
    <w:p w:rsidR="00C70C58" w:rsidRDefault="00C70C58" w:rsidP="00C70C58">
      <w:pPr>
        <w:tabs>
          <w:tab w:val="left" w:pos="0"/>
        </w:tabs>
        <w:spacing w:line="360" w:lineRule="auto"/>
        <w:ind w:right="43" w:firstLine="720"/>
        <w:jc w:val="both"/>
        <w:rPr>
          <w:color w:val="000000"/>
          <w:sz w:val="28"/>
          <w:szCs w:val="17"/>
          <w:lang w:val="en-US"/>
        </w:rPr>
      </w:pPr>
      <w:r>
        <w:rPr>
          <w:color w:val="000000"/>
          <w:sz w:val="28"/>
          <w:szCs w:val="17"/>
          <w:lang w:val="uk-UA"/>
        </w:rPr>
        <w:t>2</w:t>
      </w:r>
      <w:r>
        <w:rPr>
          <w:color w:val="000000"/>
          <w:sz w:val="28"/>
          <w:szCs w:val="17"/>
          <w:lang w:val="en-US"/>
        </w:rPr>
        <w:t>52</w:t>
      </w:r>
      <w:r>
        <w:rPr>
          <w:color w:val="000000"/>
          <w:sz w:val="28"/>
          <w:szCs w:val="17"/>
          <w:lang w:val="uk-UA"/>
        </w:rPr>
        <w:t xml:space="preserve">. </w:t>
      </w:r>
      <w:r>
        <w:rPr>
          <w:color w:val="000000"/>
          <w:sz w:val="28"/>
          <w:szCs w:val="17"/>
          <w:lang w:val="en-GB"/>
        </w:rPr>
        <w:t>Dew J.E. 6000 Chinese Words. A Vocabulary Frequency Handbook for Chinese Lan</w:t>
      </w:r>
      <w:r>
        <w:rPr>
          <w:color w:val="000000"/>
          <w:sz w:val="28"/>
          <w:szCs w:val="17"/>
          <w:lang w:val="en-GB"/>
        </w:rPr>
        <w:softHyphen/>
        <w:t>guage Teachers and Students.</w:t>
      </w:r>
      <w:r>
        <w:rPr>
          <w:color w:val="000000"/>
          <w:sz w:val="28"/>
          <w:szCs w:val="17"/>
          <w:lang w:val="uk-UA"/>
        </w:rPr>
        <w:t xml:space="preserve"> –</w:t>
      </w:r>
      <w:r>
        <w:rPr>
          <w:color w:val="000000"/>
          <w:sz w:val="28"/>
          <w:szCs w:val="17"/>
          <w:lang w:val="en-GB"/>
        </w:rPr>
        <w:t xml:space="preserve"> Taiwan: SMC Publishing Inc., 1999.</w:t>
      </w:r>
      <w:r>
        <w:rPr>
          <w:color w:val="000000"/>
          <w:sz w:val="28"/>
          <w:szCs w:val="17"/>
          <w:lang w:val="uk-UA"/>
        </w:rPr>
        <w:t xml:space="preserve"> –</w:t>
      </w:r>
      <w:r>
        <w:rPr>
          <w:color w:val="000000"/>
          <w:sz w:val="28"/>
          <w:szCs w:val="17"/>
          <w:lang w:val="en-GB"/>
        </w:rPr>
        <w:t xml:space="preserve"> 370 p.</w:t>
      </w:r>
    </w:p>
    <w:p w:rsidR="00C70C58" w:rsidRDefault="00C70C58" w:rsidP="00C70C58">
      <w:pPr>
        <w:spacing w:line="360" w:lineRule="auto"/>
        <w:ind w:firstLine="720"/>
        <w:jc w:val="both"/>
        <w:rPr>
          <w:sz w:val="28"/>
          <w:lang w:val="en-US"/>
        </w:rPr>
      </w:pPr>
      <w:r>
        <w:rPr>
          <w:sz w:val="28"/>
          <w:lang w:val="uk-UA"/>
        </w:rPr>
        <w:t>2</w:t>
      </w:r>
      <w:r>
        <w:rPr>
          <w:sz w:val="28"/>
          <w:lang w:val="en-US"/>
        </w:rPr>
        <w:t>53</w:t>
      </w:r>
      <w:r>
        <w:rPr>
          <w:sz w:val="28"/>
          <w:lang w:val="uk-UA"/>
        </w:rPr>
        <w:t xml:space="preserve">. </w:t>
      </w:r>
      <w:r>
        <w:rPr>
          <w:sz w:val="28"/>
          <w:lang w:val="en-GB"/>
        </w:rPr>
        <w:t>Doležel L. Heterocosmica. Fiction and Possible Worlds.</w:t>
      </w:r>
      <w:r>
        <w:rPr>
          <w:sz w:val="28"/>
          <w:lang w:val="uk-UA"/>
        </w:rPr>
        <w:t xml:space="preserve"> –</w:t>
      </w:r>
      <w:r>
        <w:rPr>
          <w:sz w:val="28"/>
          <w:lang w:val="en-GB"/>
        </w:rPr>
        <w:t xml:space="preserve"> Baltimor; L.: The Lohn Hopkins Univ. Press, 1998.</w:t>
      </w:r>
      <w:r>
        <w:rPr>
          <w:sz w:val="28"/>
          <w:lang w:val="uk-UA"/>
        </w:rPr>
        <w:t xml:space="preserve"> –</w:t>
      </w:r>
      <w:r>
        <w:rPr>
          <w:sz w:val="28"/>
          <w:lang w:val="en-GB"/>
        </w:rPr>
        <w:t xml:space="preserve"> 413 p.</w:t>
      </w:r>
    </w:p>
    <w:p w:rsidR="00C70C58" w:rsidRDefault="00C70C58" w:rsidP="00C70C58">
      <w:pPr>
        <w:spacing w:line="360" w:lineRule="auto"/>
        <w:ind w:right="43" w:firstLine="720"/>
        <w:jc w:val="both"/>
        <w:rPr>
          <w:color w:val="000000"/>
          <w:sz w:val="28"/>
          <w:szCs w:val="17"/>
          <w:lang w:val="en-GB"/>
        </w:rPr>
      </w:pPr>
      <w:r>
        <w:rPr>
          <w:color w:val="000000"/>
          <w:sz w:val="28"/>
          <w:szCs w:val="17"/>
          <w:lang w:val="uk-UA"/>
        </w:rPr>
        <w:t>2</w:t>
      </w:r>
      <w:r>
        <w:rPr>
          <w:color w:val="000000"/>
          <w:sz w:val="28"/>
          <w:szCs w:val="17"/>
          <w:lang w:val="en-US"/>
        </w:rPr>
        <w:t>54</w:t>
      </w:r>
      <w:r>
        <w:rPr>
          <w:color w:val="000000"/>
          <w:sz w:val="28"/>
          <w:szCs w:val="17"/>
          <w:lang w:val="uk-UA"/>
        </w:rPr>
        <w:t xml:space="preserve">. </w:t>
      </w:r>
      <w:r>
        <w:rPr>
          <w:color w:val="000000"/>
          <w:sz w:val="28"/>
          <w:szCs w:val="17"/>
          <w:lang w:val="en-GB"/>
        </w:rPr>
        <w:t>Eberhard W. Times Dictionary of Chinese Symbols.</w:t>
      </w:r>
      <w:r>
        <w:rPr>
          <w:color w:val="000000"/>
          <w:sz w:val="28"/>
          <w:szCs w:val="17"/>
          <w:lang w:val="uk-UA"/>
        </w:rPr>
        <w:t xml:space="preserve"> –</w:t>
      </w:r>
      <w:r>
        <w:rPr>
          <w:color w:val="000000"/>
          <w:sz w:val="28"/>
          <w:szCs w:val="17"/>
          <w:lang w:val="en-GB"/>
        </w:rPr>
        <w:t xml:space="preserve"> Singapore: Fe</w:t>
      </w:r>
      <w:r>
        <w:rPr>
          <w:color w:val="000000"/>
          <w:sz w:val="28"/>
          <w:szCs w:val="17"/>
          <w:lang w:val="en-GB"/>
        </w:rPr>
        <w:t>d</w:t>
      </w:r>
      <w:r>
        <w:rPr>
          <w:color w:val="000000"/>
          <w:sz w:val="28"/>
          <w:szCs w:val="17"/>
          <w:lang w:val="en-GB"/>
        </w:rPr>
        <w:t>eral Publica</w:t>
      </w:r>
      <w:r>
        <w:rPr>
          <w:color w:val="000000"/>
          <w:sz w:val="28"/>
          <w:szCs w:val="17"/>
          <w:lang w:val="en-GB"/>
        </w:rPr>
        <w:softHyphen/>
        <w:t>tions, 1997.</w:t>
      </w:r>
      <w:r>
        <w:rPr>
          <w:color w:val="000000"/>
          <w:sz w:val="28"/>
          <w:szCs w:val="17"/>
          <w:lang w:val="uk-UA"/>
        </w:rPr>
        <w:t xml:space="preserve"> –</w:t>
      </w:r>
      <w:r>
        <w:rPr>
          <w:color w:val="000000"/>
          <w:sz w:val="28"/>
          <w:szCs w:val="17"/>
          <w:lang w:val="en-GB"/>
        </w:rPr>
        <w:t xml:space="preserve"> 332 p.</w:t>
      </w:r>
    </w:p>
    <w:p w:rsidR="00C70C58" w:rsidRDefault="00C70C58" w:rsidP="00C70C58">
      <w:pPr>
        <w:pStyle w:val="23"/>
        <w:rPr>
          <w:lang w:val="en-US"/>
        </w:rPr>
      </w:pPr>
      <w:r>
        <w:t>2</w:t>
      </w:r>
      <w:r>
        <w:rPr>
          <w:lang w:val="en-US"/>
        </w:rPr>
        <w:t>55</w:t>
      </w:r>
      <w:r>
        <w:t xml:space="preserve">. </w:t>
      </w:r>
      <w:r>
        <w:rPr>
          <w:lang w:val="en-GB"/>
        </w:rPr>
        <w:t>Eco U. Semiotics and the Philosophy of Language.</w:t>
      </w:r>
      <w:r>
        <w:t xml:space="preserve"> –</w:t>
      </w:r>
      <w:r>
        <w:rPr>
          <w:lang w:val="en-GB"/>
        </w:rPr>
        <w:t xml:space="preserve"> Bloomington: Indiana Univ. Press, 1985.</w:t>
      </w:r>
      <w:r>
        <w:t xml:space="preserve"> –</w:t>
      </w:r>
      <w:r>
        <w:rPr>
          <w:lang w:val="en-GB"/>
        </w:rPr>
        <w:t xml:space="preserve"> 242 p.</w:t>
      </w:r>
    </w:p>
    <w:p w:rsidR="00C70C58" w:rsidRDefault="00C70C58" w:rsidP="00C70C58">
      <w:pPr>
        <w:spacing w:line="360" w:lineRule="auto"/>
        <w:ind w:right="43" w:firstLine="720"/>
        <w:jc w:val="both"/>
        <w:rPr>
          <w:color w:val="000000"/>
          <w:sz w:val="28"/>
          <w:szCs w:val="17"/>
          <w:lang w:val="en-GB"/>
        </w:rPr>
      </w:pPr>
      <w:r>
        <w:rPr>
          <w:color w:val="000000"/>
          <w:sz w:val="28"/>
          <w:szCs w:val="17"/>
          <w:lang w:val="uk-UA"/>
        </w:rPr>
        <w:t>2</w:t>
      </w:r>
      <w:r>
        <w:rPr>
          <w:color w:val="000000"/>
          <w:sz w:val="28"/>
          <w:szCs w:val="17"/>
          <w:lang w:val="en-US"/>
        </w:rPr>
        <w:t>56</w:t>
      </w:r>
      <w:r>
        <w:rPr>
          <w:color w:val="000000"/>
          <w:sz w:val="28"/>
          <w:szCs w:val="17"/>
          <w:lang w:val="uk-UA"/>
        </w:rPr>
        <w:t xml:space="preserve">. </w:t>
      </w:r>
      <w:r>
        <w:rPr>
          <w:color w:val="000000"/>
          <w:sz w:val="28"/>
          <w:szCs w:val="17"/>
          <w:lang w:val="en-GB"/>
        </w:rPr>
        <w:t xml:space="preserve">Far East Pinyin Chinese </w:t>
      </w:r>
      <w:r>
        <w:rPr>
          <w:color w:val="000000"/>
          <w:sz w:val="28"/>
          <w:szCs w:val="17"/>
          <w:lang w:val="uk-UA"/>
        </w:rPr>
        <w:t>–</w:t>
      </w:r>
      <w:r>
        <w:rPr>
          <w:color w:val="000000"/>
          <w:sz w:val="28"/>
          <w:szCs w:val="17"/>
          <w:lang w:val="en-GB"/>
        </w:rPr>
        <w:t xml:space="preserve"> English Dictionary.</w:t>
      </w:r>
      <w:r>
        <w:rPr>
          <w:color w:val="000000"/>
          <w:sz w:val="28"/>
          <w:szCs w:val="17"/>
          <w:lang w:val="uk-UA"/>
        </w:rPr>
        <w:t xml:space="preserve"> – </w:t>
      </w:r>
      <w:r>
        <w:rPr>
          <w:color w:val="000000"/>
          <w:sz w:val="28"/>
          <w:szCs w:val="17"/>
          <w:lang w:val="en-GB"/>
        </w:rPr>
        <w:t>Taipei: The Far East Book Co., Ltd,</w:t>
      </w:r>
      <w:r>
        <w:rPr>
          <w:sz w:val="28"/>
          <w:lang w:val="en-GB"/>
        </w:rPr>
        <w:t xml:space="preserve"> </w:t>
      </w:r>
      <w:r>
        <w:rPr>
          <w:color w:val="000000"/>
          <w:sz w:val="28"/>
          <w:szCs w:val="17"/>
          <w:lang w:val="en-GB"/>
        </w:rPr>
        <w:t>2000.</w:t>
      </w:r>
      <w:r>
        <w:rPr>
          <w:color w:val="000000"/>
          <w:sz w:val="28"/>
          <w:szCs w:val="17"/>
          <w:lang w:val="uk-UA"/>
        </w:rPr>
        <w:t xml:space="preserve"> –</w:t>
      </w:r>
      <w:r>
        <w:rPr>
          <w:color w:val="000000"/>
          <w:sz w:val="28"/>
          <w:szCs w:val="17"/>
          <w:lang w:val="en-GB"/>
        </w:rPr>
        <w:t xml:space="preserve"> 851 p.</w:t>
      </w:r>
    </w:p>
    <w:p w:rsidR="00C70C58" w:rsidRDefault="00C70C58" w:rsidP="00C70C58">
      <w:pPr>
        <w:spacing w:line="360" w:lineRule="auto"/>
        <w:ind w:right="43" w:firstLine="720"/>
        <w:jc w:val="both"/>
        <w:rPr>
          <w:sz w:val="28"/>
          <w:szCs w:val="28"/>
          <w:lang w:val="en-US"/>
        </w:rPr>
      </w:pPr>
      <w:r>
        <w:rPr>
          <w:sz w:val="28"/>
          <w:szCs w:val="28"/>
          <w:lang w:val="uk-UA"/>
        </w:rPr>
        <w:t>2</w:t>
      </w:r>
      <w:r>
        <w:rPr>
          <w:sz w:val="28"/>
          <w:szCs w:val="28"/>
          <w:lang w:val="en-US"/>
        </w:rPr>
        <w:t>57</w:t>
      </w:r>
      <w:r>
        <w:rPr>
          <w:sz w:val="28"/>
          <w:szCs w:val="28"/>
          <w:lang w:val="uk-UA"/>
        </w:rPr>
        <w:t xml:space="preserve">. </w:t>
      </w:r>
      <w:r>
        <w:rPr>
          <w:sz w:val="28"/>
          <w:szCs w:val="28"/>
          <w:lang w:val="en-GB"/>
        </w:rPr>
        <w:t xml:space="preserve">Favourite English proverbs and sayings = </w:t>
      </w:r>
      <w:r>
        <w:rPr>
          <w:sz w:val="28"/>
          <w:szCs w:val="28"/>
        </w:rPr>
        <w:t>Улюблені</w:t>
      </w:r>
      <w:r>
        <w:rPr>
          <w:sz w:val="28"/>
          <w:szCs w:val="28"/>
          <w:lang w:val="en-GB"/>
        </w:rPr>
        <w:t xml:space="preserve"> </w:t>
      </w:r>
      <w:r>
        <w:rPr>
          <w:sz w:val="28"/>
          <w:szCs w:val="28"/>
        </w:rPr>
        <w:t>англійські</w:t>
      </w:r>
      <w:r>
        <w:rPr>
          <w:sz w:val="28"/>
          <w:szCs w:val="28"/>
          <w:lang w:val="en-GB"/>
        </w:rPr>
        <w:t xml:space="preserve"> </w:t>
      </w:r>
      <w:r>
        <w:rPr>
          <w:sz w:val="28"/>
          <w:szCs w:val="28"/>
        </w:rPr>
        <w:t>пр</w:t>
      </w:r>
      <w:r>
        <w:rPr>
          <w:sz w:val="28"/>
          <w:szCs w:val="28"/>
        </w:rPr>
        <w:t>и</w:t>
      </w:r>
      <w:r>
        <w:rPr>
          <w:sz w:val="28"/>
          <w:szCs w:val="28"/>
        </w:rPr>
        <w:t>слів</w:t>
      </w:r>
      <w:r>
        <w:rPr>
          <w:sz w:val="28"/>
          <w:szCs w:val="28"/>
          <w:lang w:val="en-GB"/>
        </w:rPr>
        <w:t>'</w:t>
      </w:r>
      <w:r>
        <w:rPr>
          <w:sz w:val="28"/>
          <w:szCs w:val="28"/>
        </w:rPr>
        <w:t>я</w:t>
      </w:r>
      <w:r>
        <w:rPr>
          <w:sz w:val="28"/>
          <w:szCs w:val="28"/>
          <w:lang w:val="en-GB"/>
        </w:rPr>
        <w:t xml:space="preserve"> </w:t>
      </w:r>
      <w:r>
        <w:rPr>
          <w:sz w:val="28"/>
          <w:szCs w:val="28"/>
        </w:rPr>
        <w:t>І</w:t>
      </w:r>
      <w:r>
        <w:rPr>
          <w:sz w:val="28"/>
          <w:szCs w:val="28"/>
          <w:lang w:val="en-GB"/>
        </w:rPr>
        <w:t xml:space="preserve"> </w:t>
      </w:r>
      <w:r>
        <w:rPr>
          <w:sz w:val="28"/>
          <w:szCs w:val="28"/>
        </w:rPr>
        <w:t>приказки</w:t>
      </w:r>
      <w:r>
        <w:rPr>
          <w:sz w:val="28"/>
          <w:szCs w:val="28"/>
          <w:lang w:val="en-GB"/>
        </w:rPr>
        <w:t xml:space="preserve">: 500 </w:t>
      </w:r>
      <w:r>
        <w:rPr>
          <w:sz w:val="28"/>
          <w:szCs w:val="28"/>
        </w:rPr>
        <w:t>висловів</w:t>
      </w:r>
      <w:r>
        <w:rPr>
          <w:sz w:val="28"/>
          <w:szCs w:val="28"/>
          <w:lang w:val="en-GB"/>
        </w:rPr>
        <w:t xml:space="preserve"> / </w:t>
      </w:r>
      <w:r>
        <w:rPr>
          <w:sz w:val="28"/>
          <w:szCs w:val="28"/>
        </w:rPr>
        <w:t>Упоряд</w:t>
      </w:r>
      <w:r>
        <w:rPr>
          <w:sz w:val="28"/>
          <w:szCs w:val="28"/>
          <w:lang w:val="en-GB"/>
        </w:rPr>
        <w:t xml:space="preserve">. </w:t>
      </w:r>
      <w:r>
        <w:rPr>
          <w:sz w:val="28"/>
          <w:szCs w:val="28"/>
        </w:rPr>
        <w:t>Б</w:t>
      </w:r>
      <w:r>
        <w:rPr>
          <w:sz w:val="28"/>
          <w:szCs w:val="28"/>
          <w:lang w:val="en-GB"/>
        </w:rPr>
        <w:t>.</w:t>
      </w:r>
      <w:r>
        <w:rPr>
          <w:sz w:val="28"/>
          <w:szCs w:val="28"/>
        </w:rPr>
        <w:t>М</w:t>
      </w:r>
      <w:r>
        <w:rPr>
          <w:sz w:val="28"/>
          <w:szCs w:val="28"/>
          <w:lang w:val="en-GB"/>
        </w:rPr>
        <w:t xml:space="preserve">. </w:t>
      </w:r>
      <w:r>
        <w:rPr>
          <w:sz w:val="28"/>
          <w:szCs w:val="28"/>
        </w:rPr>
        <w:t>Ажнюк</w:t>
      </w:r>
      <w:r>
        <w:rPr>
          <w:sz w:val="28"/>
          <w:szCs w:val="28"/>
          <w:lang w:val="en-GB"/>
        </w:rPr>
        <w:t>.</w:t>
      </w:r>
      <w:r>
        <w:rPr>
          <w:sz w:val="28"/>
          <w:szCs w:val="28"/>
          <w:lang w:val="uk-UA"/>
        </w:rPr>
        <w:t xml:space="preserve"> –</w:t>
      </w:r>
      <w:r>
        <w:rPr>
          <w:sz w:val="28"/>
          <w:szCs w:val="28"/>
          <w:lang w:val="en-GB"/>
        </w:rPr>
        <w:t xml:space="preserve"> </w:t>
      </w:r>
      <w:r>
        <w:rPr>
          <w:sz w:val="28"/>
          <w:szCs w:val="28"/>
        </w:rPr>
        <w:t>К</w:t>
      </w:r>
      <w:r>
        <w:rPr>
          <w:sz w:val="28"/>
          <w:szCs w:val="28"/>
          <w:lang w:val="en-GB"/>
        </w:rPr>
        <w:t xml:space="preserve">.: </w:t>
      </w:r>
      <w:r>
        <w:rPr>
          <w:sz w:val="28"/>
          <w:szCs w:val="28"/>
        </w:rPr>
        <w:t>Криниця</w:t>
      </w:r>
      <w:r>
        <w:rPr>
          <w:sz w:val="28"/>
          <w:szCs w:val="28"/>
          <w:lang w:val="en-GB"/>
        </w:rPr>
        <w:t>, 2001.</w:t>
      </w:r>
      <w:r>
        <w:rPr>
          <w:sz w:val="28"/>
          <w:szCs w:val="28"/>
          <w:lang w:val="uk-UA"/>
        </w:rPr>
        <w:t xml:space="preserve"> –</w:t>
      </w:r>
      <w:r>
        <w:rPr>
          <w:sz w:val="28"/>
          <w:szCs w:val="28"/>
          <w:lang w:val="en-GB"/>
        </w:rPr>
        <w:t xml:space="preserve"> 80 </w:t>
      </w:r>
      <w:r>
        <w:rPr>
          <w:sz w:val="28"/>
          <w:szCs w:val="28"/>
        </w:rPr>
        <w:t>с</w:t>
      </w:r>
      <w:r>
        <w:rPr>
          <w:sz w:val="28"/>
          <w:szCs w:val="28"/>
          <w:lang w:val="en-GB"/>
        </w:rPr>
        <w:t>.</w:t>
      </w:r>
    </w:p>
    <w:p w:rsidR="00C70C58" w:rsidRDefault="00C70C58" w:rsidP="00C70C58">
      <w:pPr>
        <w:spacing w:before="29" w:line="360" w:lineRule="auto"/>
        <w:ind w:firstLine="720"/>
        <w:jc w:val="both"/>
        <w:rPr>
          <w:sz w:val="28"/>
          <w:lang w:val="en-US"/>
        </w:rPr>
      </w:pPr>
      <w:r>
        <w:rPr>
          <w:color w:val="000000"/>
          <w:sz w:val="28"/>
          <w:szCs w:val="17"/>
          <w:lang w:val="uk-UA"/>
        </w:rPr>
        <w:t>25</w:t>
      </w:r>
      <w:r>
        <w:rPr>
          <w:color w:val="000000"/>
          <w:sz w:val="28"/>
          <w:szCs w:val="17"/>
          <w:lang w:val="en-US"/>
        </w:rPr>
        <w:t>8</w:t>
      </w:r>
      <w:r>
        <w:rPr>
          <w:color w:val="000000"/>
          <w:sz w:val="28"/>
          <w:szCs w:val="17"/>
          <w:lang w:val="uk-UA"/>
        </w:rPr>
        <w:t xml:space="preserve">. </w:t>
      </w:r>
      <w:r>
        <w:rPr>
          <w:color w:val="000000"/>
          <w:sz w:val="28"/>
          <w:szCs w:val="17"/>
          <w:lang w:val="en-GB"/>
        </w:rPr>
        <w:t>Fergusson R. The Penguin Dictionary of Proverbs.</w:t>
      </w:r>
      <w:r>
        <w:rPr>
          <w:color w:val="000000"/>
          <w:sz w:val="28"/>
          <w:szCs w:val="17"/>
          <w:lang w:val="uk-UA"/>
        </w:rPr>
        <w:t xml:space="preserve"> –</w:t>
      </w:r>
      <w:r>
        <w:rPr>
          <w:color w:val="000000"/>
          <w:sz w:val="28"/>
          <w:szCs w:val="17"/>
          <w:lang w:val="en-GB"/>
        </w:rPr>
        <w:t xml:space="preserve"> London: Penguin Books, 1983.</w:t>
      </w:r>
      <w:r>
        <w:rPr>
          <w:color w:val="000000"/>
          <w:sz w:val="28"/>
          <w:szCs w:val="17"/>
          <w:lang w:val="uk-UA"/>
        </w:rPr>
        <w:t xml:space="preserve"> –</w:t>
      </w:r>
      <w:r>
        <w:rPr>
          <w:sz w:val="28"/>
          <w:lang w:val="en-GB"/>
        </w:rPr>
        <w:t xml:space="preserve"> </w:t>
      </w:r>
      <w:r>
        <w:rPr>
          <w:color w:val="000000"/>
          <w:sz w:val="28"/>
          <w:szCs w:val="17"/>
          <w:lang w:val="en-GB"/>
        </w:rPr>
        <w:t>331 p.</w:t>
      </w:r>
    </w:p>
    <w:p w:rsidR="00C70C58" w:rsidRDefault="00C70C58" w:rsidP="00C70C58">
      <w:pPr>
        <w:spacing w:line="360" w:lineRule="auto"/>
        <w:ind w:right="29" w:firstLine="720"/>
        <w:jc w:val="both"/>
        <w:rPr>
          <w:w w:val="102"/>
          <w:sz w:val="28"/>
          <w:szCs w:val="28"/>
          <w:lang w:val="en-US"/>
        </w:rPr>
      </w:pPr>
      <w:r>
        <w:rPr>
          <w:w w:val="102"/>
          <w:sz w:val="28"/>
          <w:szCs w:val="28"/>
          <w:lang w:val="uk-UA"/>
        </w:rPr>
        <w:lastRenderedPageBreak/>
        <w:t>25</w:t>
      </w:r>
      <w:r>
        <w:rPr>
          <w:w w:val="102"/>
          <w:sz w:val="28"/>
          <w:szCs w:val="28"/>
          <w:lang w:val="en-US"/>
        </w:rPr>
        <w:t>9</w:t>
      </w:r>
      <w:r>
        <w:rPr>
          <w:w w:val="102"/>
          <w:sz w:val="28"/>
          <w:szCs w:val="28"/>
          <w:lang w:val="uk-UA"/>
        </w:rPr>
        <w:t xml:space="preserve">. </w:t>
      </w:r>
      <w:r>
        <w:rPr>
          <w:w w:val="102"/>
          <w:sz w:val="28"/>
          <w:szCs w:val="28"/>
          <w:lang w:val="en-GB"/>
        </w:rPr>
        <w:t>Geertz C. «From the Native's Point of View»: On the nature of anthr</w:t>
      </w:r>
      <w:r>
        <w:rPr>
          <w:w w:val="102"/>
          <w:sz w:val="28"/>
          <w:szCs w:val="28"/>
          <w:lang w:val="en-GB"/>
        </w:rPr>
        <w:t>o</w:t>
      </w:r>
      <w:r>
        <w:rPr>
          <w:w w:val="102"/>
          <w:sz w:val="28"/>
          <w:szCs w:val="28"/>
          <w:lang w:val="en-GB"/>
        </w:rPr>
        <w:t>pological under</w:t>
      </w:r>
      <w:r>
        <w:rPr>
          <w:w w:val="102"/>
          <w:sz w:val="28"/>
          <w:szCs w:val="28"/>
          <w:lang w:val="en-GB"/>
        </w:rPr>
        <w:softHyphen/>
        <w:t>standing // Culture Theory: Essays on Mind, Self and Emotion / R.A. Shweder and R.A. LeVine, eds.</w:t>
      </w:r>
      <w:r>
        <w:rPr>
          <w:w w:val="102"/>
          <w:sz w:val="28"/>
          <w:szCs w:val="28"/>
          <w:lang w:val="uk-UA"/>
        </w:rPr>
        <w:t xml:space="preserve"> –</w:t>
      </w:r>
      <w:r>
        <w:rPr>
          <w:w w:val="102"/>
          <w:sz w:val="28"/>
          <w:szCs w:val="28"/>
          <w:lang w:val="en-GB"/>
        </w:rPr>
        <w:t xml:space="preserve"> Cambridge: Cambridge University Press.</w:t>
      </w:r>
      <w:r>
        <w:rPr>
          <w:w w:val="102"/>
          <w:sz w:val="28"/>
          <w:szCs w:val="28"/>
          <w:lang w:val="uk-UA"/>
        </w:rPr>
        <w:t xml:space="preserve"> –</w:t>
      </w:r>
      <w:r>
        <w:rPr>
          <w:w w:val="102"/>
          <w:sz w:val="28"/>
          <w:szCs w:val="28"/>
          <w:lang w:val="en-GB"/>
        </w:rPr>
        <w:t xml:space="preserve"> P. 123</w:t>
      </w:r>
      <w:r>
        <w:rPr>
          <w:w w:val="102"/>
          <w:sz w:val="28"/>
          <w:szCs w:val="28"/>
          <w:lang w:val="uk-UA"/>
        </w:rPr>
        <w:t>-</w:t>
      </w:r>
      <w:r>
        <w:rPr>
          <w:w w:val="102"/>
          <w:sz w:val="28"/>
          <w:szCs w:val="28"/>
          <w:lang w:val="en-GB"/>
        </w:rPr>
        <w:t>136.</w:t>
      </w:r>
    </w:p>
    <w:p w:rsidR="00C70C58" w:rsidRPr="004732E5" w:rsidRDefault="00C70C58" w:rsidP="00C70C58">
      <w:pPr>
        <w:spacing w:line="360" w:lineRule="auto"/>
        <w:ind w:firstLine="720"/>
        <w:jc w:val="both"/>
        <w:rPr>
          <w:color w:val="000000"/>
          <w:spacing w:val="4"/>
          <w:sz w:val="28"/>
          <w:szCs w:val="28"/>
          <w:lang w:val="en-US"/>
        </w:rPr>
      </w:pPr>
      <w:r w:rsidRPr="004732E5">
        <w:rPr>
          <w:color w:val="000000"/>
          <w:spacing w:val="4"/>
          <w:sz w:val="28"/>
          <w:szCs w:val="28"/>
          <w:lang w:val="uk-UA"/>
        </w:rPr>
        <w:t>2</w:t>
      </w:r>
      <w:r w:rsidRPr="004732E5">
        <w:rPr>
          <w:color w:val="000000"/>
          <w:spacing w:val="4"/>
          <w:sz w:val="28"/>
          <w:szCs w:val="28"/>
          <w:lang w:val="en-US"/>
        </w:rPr>
        <w:t>60</w:t>
      </w:r>
      <w:r w:rsidRPr="004732E5">
        <w:rPr>
          <w:color w:val="000000"/>
          <w:spacing w:val="4"/>
          <w:sz w:val="28"/>
          <w:szCs w:val="28"/>
          <w:lang w:val="uk-UA"/>
        </w:rPr>
        <w:t xml:space="preserve">. </w:t>
      </w:r>
      <w:r w:rsidRPr="004732E5">
        <w:rPr>
          <w:color w:val="000000"/>
          <w:spacing w:val="4"/>
          <w:sz w:val="28"/>
          <w:szCs w:val="28"/>
          <w:lang w:val="en-GB"/>
        </w:rPr>
        <w:t>Hundred Chinese Idioms and Set Phrases.</w:t>
      </w:r>
      <w:r w:rsidRPr="004732E5">
        <w:rPr>
          <w:color w:val="000000"/>
          <w:spacing w:val="4"/>
          <w:sz w:val="28"/>
          <w:szCs w:val="28"/>
          <w:lang w:val="uk-UA"/>
        </w:rPr>
        <w:t xml:space="preserve"> –</w:t>
      </w:r>
      <w:r w:rsidRPr="004732E5">
        <w:rPr>
          <w:color w:val="000000"/>
          <w:spacing w:val="4"/>
          <w:sz w:val="28"/>
          <w:szCs w:val="28"/>
          <w:lang w:val="en-GB"/>
        </w:rPr>
        <w:t xml:space="preserve"> Beijing: Sinolingua, 2001.</w:t>
      </w:r>
      <w:r w:rsidRPr="004732E5">
        <w:rPr>
          <w:color w:val="000000"/>
          <w:spacing w:val="4"/>
          <w:sz w:val="28"/>
          <w:szCs w:val="28"/>
          <w:lang w:val="uk-UA"/>
        </w:rPr>
        <w:t xml:space="preserve"> – </w:t>
      </w:r>
      <w:r w:rsidRPr="004732E5">
        <w:rPr>
          <w:color w:val="000000"/>
          <w:spacing w:val="4"/>
          <w:sz w:val="28"/>
          <w:szCs w:val="28"/>
          <w:lang w:val="en-GB"/>
        </w:rPr>
        <w:t xml:space="preserve"> 199 p.</w:t>
      </w:r>
    </w:p>
    <w:p w:rsidR="00C70C58" w:rsidRDefault="00C70C58" w:rsidP="00C70C58">
      <w:pPr>
        <w:spacing w:line="360" w:lineRule="auto"/>
        <w:ind w:firstLine="720"/>
        <w:jc w:val="both"/>
        <w:rPr>
          <w:sz w:val="28"/>
          <w:lang w:val="en-GB"/>
        </w:rPr>
      </w:pPr>
      <w:r>
        <w:rPr>
          <w:sz w:val="28"/>
          <w:lang w:val="uk-UA"/>
        </w:rPr>
        <w:t>2</w:t>
      </w:r>
      <w:r>
        <w:rPr>
          <w:sz w:val="28"/>
          <w:lang w:val="en-US"/>
        </w:rPr>
        <w:t>61</w:t>
      </w:r>
      <w:r>
        <w:rPr>
          <w:sz w:val="28"/>
          <w:lang w:val="uk-UA"/>
        </w:rPr>
        <w:t xml:space="preserve">. </w:t>
      </w:r>
      <w:r>
        <w:rPr>
          <w:sz w:val="28"/>
          <w:lang w:val="de-DE"/>
        </w:rPr>
        <w:t>Heim I. and Kratzer A. Semantics in Generative Grammar.</w:t>
      </w:r>
      <w:r>
        <w:rPr>
          <w:sz w:val="28"/>
          <w:lang w:val="uk-UA"/>
        </w:rPr>
        <w:t xml:space="preserve"> –</w:t>
      </w:r>
      <w:r>
        <w:rPr>
          <w:sz w:val="28"/>
          <w:lang w:val="de-DE"/>
        </w:rPr>
        <w:t xml:space="preserve"> </w:t>
      </w:r>
      <w:r>
        <w:rPr>
          <w:sz w:val="28"/>
          <w:lang w:val="en-GB"/>
        </w:rPr>
        <w:t>Oxford: Blackwell, 1998.</w:t>
      </w:r>
      <w:r>
        <w:rPr>
          <w:sz w:val="28"/>
          <w:lang w:val="uk-UA"/>
        </w:rPr>
        <w:t xml:space="preserve"> –</w:t>
      </w:r>
      <w:r>
        <w:rPr>
          <w:sz w:val="28"/>
          <w:lang w:val="en-GB"/>
        </w:rPr>
        <w:t xml:space="preserve"> 452 p.</w:t>
      </w:r>
    </w:p>
    <w:p w:rsidR="00C70C58" w:rsidRDefault="00C70C58" w:rsidP="00C70C58">
      <w:pPr>
        <w:spacing w:line="360" w:lineRule="auto"/>
        <w:ind w:firstLine="720"/>
        <w:jc w:val="both"/>
        <w:rPr>
          <w:spacing w:val="6"/>
          <w:sz w:val="28"/>
          <w:szCs w:val="28"/>
          <w:lang w:val="en-GB"/>
        </w:rPr>
      </w:pPr>
      <w:r>
        <w:rPr>
          <w:color w:val="000000"/>
          <w:spacing w:val="6"/>
          <w:w w:val="102"/>
          <w:sz w:val="28"/>
          <w:szCs w:val="28"/>
          <w:lang w:val="uk-UA"/>
        </w:rPr>
        <w:t>2</w:t>
      </w:r>
      <w:r>
        <w:rPr>
          <w:color w:val="000000"/>
          <w:spacing w:val="6"/>
          <w:w w:val="102"/>
          <w:sz w:val="28"/>
          <w:szCs w:val="28"/>
          <w:lang w:val="en-US"/>
        </w:rPr>
        <w:t>62</w:t>
      </w:r>
      <w:r>
        <w:rPr>
          <w:color w:val="000000"/>
          <w:spacing w:val="6"/>
          <w:w w:val="102"/>
          <w:sz w:val="28"/>
          <w:szCs w:val="28"/>
          <w:lang w:val="uk-UA"/>
        </w:rPr>
        <w:t xml:space="preserve">. </w:t>
      </w:r>
      <w:r>
        <w:rPr>
          <w:color w:val="000000"/>
          <w:spacing w:val="6"/>
          <w:w w:val="102"/>
          <w:sz w:val="28"/>
          <w:szCs w:val="28"/>
          <w:lang w:val="en-GB"/>
        </w:rPr>
        <w:t>Jackendoff R. S. Semantics and Cognition.</w:t>
      </w:r>
      <w:r>
        <w:rPr>
          <w:color w:val="000000"/>
          <w:spacing w:val="6"/>
          <w:w w:val="102"/>
          <w:sz w:val="28"/>
          <w:szCs w:val="28"/>
          <w:lang w:val="uk-UA"/>
        </w:rPr>
        <w:t xml:space="preserve"> –</w:t>
      </w:r>
      <w:r>
        <w:rPr>
          <w:color w:val="000000"/>
          <w:spacing w:val="6"/>
          <w:w w:val="102"/>
          <w:sz w:val="28"/>
          <w:szCs w:val="28"/>
          <w:lang w:val="en-GB"/>
        </w:rPr>
        <w:t xml:space="preserve"> Cambridge (Mass.), 1983.</w:t>
      </w:r>
      <w:r>
        <w:rPr>
          <w:color w:val="000000"/>
          <w:spacing w:val="6"/>
          <w:w w:val="102"/>
          <w:sz w:val="28"/>
          <w:szCs w:val="28"/>
          <w:lang w:val="uk-UA"/>
        </w:rPr>
        <w:t xml:space="preserve"> –</w:t>
      </w:r>
      <w:r>
        <w:rPr>
          <w:color w:val="000000"/>
          <w:spacing w:val="6"/>
          <w:w w:val="102"/>
          <w:sz w:val="28"/>
          <w:szCs w:val="28"/>
          <w:lang w:val="en-GB"/>
        </w:rPr>
        <w:t xml:space="preserve"> 283 p.</w:t>
      </w:r>
    </w:p>
    <w:p w:rsidR="00C70C58" w:rsidRDefault="00C70C58" w:rsidP="00C70C58">
      <w:pPr>
        <w:spacing w:line="360" w:lineRule="auto"/>
        <w:ind w:firstLine="720"/>
        <w:jc w:val="both"/>
        <w:rPr>
          <w:sz w:val="28"/>
          <w:lang w:val="en-GB"/>
        </w:rPr>
      </w:pPr>
      <w:r>
        <w:rPr>
          <w:color w:val="000000"/>
          <w:w w:val="102"/>
          <w:sz w:val="28"/>
          <w:szCs w:val="17"/>
          <w:lang w:val="uk-UA"/>
        </w:rPr>
        <w:t>2</w:t>
      </w:r>
      <w:r>
        <w:rPr>
          <w:color w:val="000000"/>
          <w:w w:val="102"/>
          <w:sz w:val="28"/>
          <w:szCs w:val="17"/>
          <w:lang w:val="en-US"/>
        </w:rPr>
        <w:t>63</w:t>
      </w:r>
      <w:r>
        <w:rPr>
          <w:color w:val="000000"/>
          <w:w w:val="102"/>
          <w:sz w:val="28"/>
          <w:szCs w:val="17"/>
          <w:lang w:val="uk-UA"/>
        </w:rPr>
        <w:t xml:space="preserve">. </w:t>
      </w:r>
      <w:r>
        <w:rPr>
          <w:color w:val="000000"/>
          <w:w w:val="102"/>
          <w:sz w:val="28"/>
          <w:szCs w:val="17"/>
          <w:lang w:val="en-GB"/>
        </w:rPr>
        <w:t>James C. Contrastive Analysis.</w:t>
      </w:r>
      <w:r>
        <w:rPr>
          <w:color w:val="000000"/>
          <w:w w:val="102"/>
          <w:sz w:val="28"/>
          <w:szCs w:val="17"/>
          <w:lang w:val="uk-UA"/>
        </w:rPr>
        <w:t xml:space="preserve"> –</w:t>
      </w:r>
      <w:r>
        <w:rPr>
          <w:color w:val="000000"/>
          <w:w w:val="102"/>
          <w:sz w:val="28"/>
          <w:szCs w:val="17"/>
          <w:lang w:val="en-GB"/>
        </w:rPr>
        <w:t xml:space="preserve"> Harlow: Longman, 1980.</w:t>
      </w:r>
      <w:r>
        <w:rPr>
          <w:color w:val="000000"/>
          <w:w w:val="102"/>
          <w:sz w:val="28"/>
          <w:szCs w:val="17"/>
          <w:lang w:val="uk-UA"/>
        </w:rPr>
        <w:t xml:space="preserve"> –</w:t>
      </w:r>
      <w:r>
        <w:rPr>
          <w:color w:val="000000"/>
          <w:w w:val="102"/>
          <w:sz w:val="28"/>
          <w:szCs w:val="17"/>
          <w:lang w:val="en-GB"/>
        </w:rPr>
        <w:t xml:space="preserve"> 208 p.</w:t>
      </w:r>
    </w:p>
    <w:p w:rsidR="00C70C58" w:rsidRDefault="00C70C58" w:rsidP="00C70C58">
      <w:pPr>
        <w:spacing w:before="7" w:line="360" w:lineRule="auto"/>
        <w:ind w:right="43" w:firstLine="720"/>
        <w:jc w:val="both"/>
        <w:rPr>
          <w:color w:val="000000"/>
          <w:sz w:val="28"/>
          <w:szCs w:val="17"/>
          <w:lang w:val="en-GB"/>
        </w:rPr>
      </w:pPr>
      <w:r>
        <w:rPr>
          <w:color w:val="000000"/>
          <w:sz w:val="28"/>
          <w:szCs w:val="17"/>
          <w:lang w:val="uk-UA"/>
        </w:rPr>
        <w:t>2</w:t>
      </w:r>
      <w:r>
        <w:rPr>
          <w:color w:val="000000"/>
          <w:sz w:val="28"/>
          <w:szCs w:val="17"/>
          <w:lang w:val="en-US"/>
        </w:rPr>
        <w:t>64</w:t>
      </w:r>
      <w:r>
        <w:rPr>
          <w:color w:val="000000"/>
          <w:sz w:val="28"/>
          <w:szCs w:val="17"/>
          <w:lang w:val="uk-UA"/>
        </w:rPr>
        <w:t xml:space="preserve">. </w:t>
      </w:r>
      <w:r>
        <w:rPr>
          <w:color w:val="000000"/>
          <w:sz w:val="28"/>
          <w:szCs w:val="17"/>
          <w:lang w:val="en-GB"/>
        </w:rPr>
        <w:t>Johnson F. The Western Concept of Self // Culture and Self: Asian and Wester Perspectives / A. Marsella, G. DeVos and F. Hsu, eds.</w:t>
      </w:r>
      <w:r>
        <w:rPr>
          <w:color w:val="000000"/>
          <w:sz w:val="28"/>
          <w:szCs w:val="17"/>
          <w:lang w:val="uk-UA"/>
        </w:rPr>
        <w:t xml:space="preserve"> –</w:t>
      </w:r>
      <w:r>
        <w:rPr>
          <w:color w:val="000000"/>
          <w:sz w:val="28"/>
          <w:szCs w:val="17"/>
          <w:lang w:val="en-GB"/>
        </w:rPr>
        <w:t xml:space="preserve"> New York: T</w:t>
      </w:r>
      <w:r>
        <w:rPr>
          <w:color w:val="000000"/>
          <w:sz w:val="28"/>
          <w:szCs w:val="17"/>
          <w:lang w:val="en-GB"/>
        </w:rPr>
        <w:t>a</w:t>
      </w:r>
      <w:r>
        <w:rPr>
          <w:color w:val="000000"/>
          <w:sz w:val="28"/>
          <w:szCs w:val="17"/>
          <w:lang w:val="en-GB"/>
        </w:rPr>
        <w:t>vistock, 1981.</w:t>
      </w:r>
      <w:r>
        <w:rPr>
          <w:color w:val="000000"/>
          <w:sz w:val="28"/>
          <w:szCs w:val="17"/>
          <w:lang w:val="uk-UA"/>
        </w:rPr>
        <w:t xml:space="preserve"> –</w:t>
      </w:r>
      <w:r>
        <w:rPr>
          <w:color w:val="000000"/>
          <w:sz w:val="28"/>
          <w:szCs w:val="17"/>
          <w:lang w:val="en-GB"/>
        </w:rPr>
        <w:t xml:space="preserve"> P. 91</w:t>
      </w:r>
      <w:r>
        <w:rPr>
          <w:color w:val="000000"/>
          <w:sz w:val="28"/>
          <w:szCs w:val="17"/>
          <w:lang w:val="uk-UA"/>
        </w:rPr>
        <w:t>-</w:t>
      </w:r>
      <w:r>
        <w:rPr>
          <w:color w:val="000000"/>
          <w:sz w:val="28"/>
          <w:szCs w:val="17"/>
          <w:lang w:val="en-GB"/>
        </w:rPr>
        <w:t>138.</w:t>
      </w:r>
    </w:p>
    <w:p w:rsidR="00C70C58" w:rsidRDefault="00C70C58" w:rsidP="00C70C58">
      <w:pPr>
        <w:spacing w:before="29" w:line="360" w:lineRule="auto"/>
        <w:ind w:right="7" w:firstLine="720"/>
        <w:jc w:val="both"/>
        <w:rPr>
          <w:sz w:val="28"/>
          <w:lang w:val="en-GB"/>
        </w:rPr>
      </w:pPr>
      <w:r>
        <w:rPr>
          <w:color w:val="000000"/>
          <w:sz w:val="28"/>
          <w:szCs w:val="17"/>
          <w:lang w:val="uk-UA"/>
        </w:rPr>
        <w:t>2</w:t>
      </w:r>
      <w:r>
        <w:rPr>
          <w:color w:val="000000"/>
          <w:sz w:val="28"/>
          <w:szCs w:val="17"/>
          <w:lang w:val="en-US"/>
        </w:rPr>
        <w:t>65</w:t>
      </w:r>
      <w:r>
        <w:rPr>
          <w:color w:val="000000"/>
          <w:sz w:val="28"/>
          <w:szCs w:val="17"/>
          <w:lang w:val="uk-UA"/>
        </w:rPr>
        <w:t xml:space="preserve">. </w:t>
      </w:r>
      <w:r>
        <w:rPr>
          <w:color w:val="000000"/>
          <w:sz w:val="28"/>
          <w:szCs w:val="17"/>
          <w:lang w:val="en-GB"/>
        </w:rPr>
        <w:t>Kohls R. The Values Americans Live By // Jason K., Posner H. Explor</w:t>
      </w:r>
      <w:r>
        <w:rPr>
          <w:color w:val="000000"/>
          <w:sz w:val="28"/>
          <w:szCs w:val="17"/>
          <w:lang w:val="en-GB"/>
        </w:rPr>
        <w:t>a</w:t>
      </w:r>
      <w:r>
        <w:rPr>
          <w:color w:val="000000"/>
          <w:sz w:val="28"/>
          <w:szCs w:val="17"/>
          <w:lang w:val="en-GB"/>
        </w:rPr>
        <w:t>tions in Mod</w:t>
      </w:r>
      <w:r>
        <w:rPr>
          <w:color w:val="000000"/>
          <w:sz w:val="28"/>
          <w:szCs w:val="17"/>
          <w:lang w:val="en-GB"/>
        </w:rPr>
        <w:softHyphen/>
        <w:t>ern Culture.</w:t>
      </w:r>
      <w:r>
        <w:rPr>
          <w:color w:val="000000"/>
          <w:sz w:val="28"/>
          <w:szCs w:val="17"/>
          <w:lang w:val="uk-UA"/>
        </w:rPr>
        <w:t xml:space="preserve"> –</w:t>
      </w:r>
      <w:r>
        <w:rPr>
          <w:color w:val="000000"/>
          <w:sz w:val="28"/>
          <w:szCs w:val="17"/>
          <w:lang w:val="en-GB"/>
        </w:rPr>
        <w:t xml:space="preserve"> Heinle Publishers, 1994.</w:t>
      </w:r>
      <w:r>
        <w:rPr>
          <w:color w:val="000000"/>
          <w:sz w:val="28"/>
          <w:szCs w:val="17"/>
          <w:lang w:val="uk-UA"/>
        </w:rPr>
        <w:t xml:space="preserve"> – </w:t>
      </w:r>
      <w:r>
        <w:rPr>
          <w:color w:val="000000"/>
          <w:sz w:val="28"/>
          <w:szCs w:val="17"/>
          <w:lang w:val="en-GB"/>
        </w:rPr>
        <w:t>P. 45</w:t>
      </w:r>
      <w:r>
        <w:rPr>
          <w:color w:val="000000"/>
          <w:sz w:val="28"/>
          <w:szCs w:val="17"/>
          <w:lang w:val="uk-UA"/>
        </w:rPr>
        <w:t>-</w:t>
      </w:r>
      <w:r>
        <w:rPr>
          <w:color w:val="000000"/>
          <w:sz w:val="28"/>
          <w:szCs w:val="17"/>
          <w:lang w:val="en-GB"/>
        </w:rPr>
        <w:t>67.</w:t>
      </w:r>
    </w:p>
    <w:p w:rsidR="00C70C58" w:rsidRDefault="00C70C58" w:rsidP="00C70C58">
      <w:pPr>
        <w:spacing w:line="360" w:lineRule="auto"/>
        <w:ind w:firstLine="720"/>
        <w:jc w:val="both"/>
        <w:rPr>
          <w:color w:val="000000"/>
          <w:sz w:val="28"/>
          <w:szCs w:val="13"/>
          <w:lang w:val="en-GB"/>
        </w:rPr>
      </w:pPr>
      <w:r>
        <w:rPr>
          <w:color w:val="000000"/>
          <w:sz w:val="28"/>
          <w:szCs w:val="13"/>
          <w:lang w:val="uk-UA"/>
        </w:rPr>
        <w:t>2</w:t>
      </w:r>
      <w:r>
        <w:rPr>
          <w:color w:val="000000"/>
          <w:sz w:val="28"/>
          <w:szCs w:val="13"/>
          <w:lang w:val="en-US"/>
        </w:rPr>
        <w:t>66</w:t>
      </w:r>
      <w:r>
        <w:rPr>
          <w:color w:val="000000"/>
          <w:sz w:val="28"/>
          <w:szCs w:val="13"/>
          <w:lang w:val="uk-UA"/>
        </w:rPr>
        <w:t xml:space="preserve">. </w:t>
      </w:r>
      <w:r>
        <w:rPr>
          <w:color w:val="000000"/>
          <w:sz w:val="28"/>
          <w:szCs w:val="13"/>
          <w:lang w:val="en-GB"/>
        </w:rPr>
        <w:t>Lakoff G.,</w:t>
      </w:r>
      <w:r>
        <w:rPr>
          <w:iCs/>
          <w:color w:val="000000"/>
          <w:sz w:val="28"/>
          <w:szCs w:val="13"/>
          <w:lang w:val="en-GB"/>
        </w:rPr>
        <w:t xml:space="preserve"> </w:t>
      </w:r>
      <w:r>
        <w:rPr>
          <w:color w:val="000000"/>
          <w:sz w:val="28"/>
          <w:szCs w:val="13"/>
          <w:lang w:val="en-GB"/>
        </w:rPr>
        <w:t>Johnson M. Metaphors We Live By.</w:t>
      </w:r>
      <w:r>
        <w:rPr>
          <w:color w:val="000000"/>
          <w:sz w:val="28"/>
          <w:szCs w:val="13"/>
          <w:lang w:val="uk-UA"/>
        </w:rPr>
        <w:t xml:space="preserve"> –</w:t>
      </w:r>
      <w:r>
        <w:rPr>
          <w:color w:val="000000"/>
          <w:sz w:val="28"/>
          <w:szCs w:val="13"/>
          <w:lang w:val="en-GB"/>
        </w:rPr>
        <w:t xml:space="preserve"> Chicago University of Chicago Press, 1980.</w:t>
      </w:r>
      <w:r>
        <w:rPr>
          <w:color w:val="000000"/>
          <w:sz w:val="28"/>
          <w:szCs w:val="13"/>
          <w:lang w:val="uk-UA"/>
        </w:rPr>
        <w:t xml:space="preserve"> –</w:t>
      </w:r>
      <w:r>
        <w:rPr>
          <w:color w:val="000000"/>
          <w:sz w:val="28"/>
          <w:szCs w:val="13"/>
          <w:lang w:val="en-GB"/>
        </w:rPr>
        <w:t xml:space="preserve"> 242 p.</w:t>
      </w:r>
    </w:p>
    <w:p w:rsidR="00C70C58" w:rsidRDefault="00C70C58" w:rsidP="00C70C58">
      <w:pPr>
        <w:spacing w:line="360" w:lineRule="auto"/>
        <w:ind w:firstLine="720"/>
        <w:jc w:val="both"/>
        <w:rPr>
          <w:color w:val="000000"/>
          <w:sz w:val="28"/>
          <w:szCs w:val="13"/>
          <w:lang w:val="en-GB"/>
        </w:rPr>
      </w:pPr>
      <w:r>
        <w:rPr>
          <w:color w:val="000000"/>
          <w:sz w:val="28"/>
          <w:szCs w:val="13"/>
          <w:lang w:val="uk-UA"/>
        </w:rPr>
        <w:t>2</w:t>
      </w:r>
      <w:r>
        <w:rPr>
          <w:color w:val="000000"/>
          <w:sz w:val="28"/>
          <w:szCs w:val="13"/>
          <w:lang w:val="en-US"/>
        </w:rPr>
        <w:t>67</w:t>
      </w:r>
      <w:r>
        <w:rPr>
          <w:color w:val="000000"/>
          <w:sz w:val="28"/>
          <w:szCs w:val="13"/>
          <w:lang w:val="uk-UA"/>
        </w:rPr>
        <w:t xml:space="preserve">. </w:t>
      </w:r>
      <w:r>
        <w:rPr>
          <w:color w:val="000000"/>
          <w:sz w:val="28"/>
          <w:szCs w:val="13"/>
          <w:lang w:val="en-GB"/>
        </w:rPr>
        <w:t>Lakoff G. The Ivariance Hypothesis: is abstract reason based on image-schemas? // Cognitive linguistics, 1990.</w:t>
      </w:r>
      <w:r>
        <w:rPr>
          <w:color w:val="000000"/>
          <w:sz w:val="28"/>
          <w:szCs w:val="13"/>
          <w:lang w:val="uk-UA"/>
        </w:rPr>
        <w:t xml:space="preserve"> –</w:t>
      </w:r>
      <w:r>
        <w:rPr>
          <w:color w:val="000000"/>
          <w:sz w:val="28"/>
          <w:szCs w:val="13"/>
          <w:lang w:val="en-GB"/>
        </w:rPr>
        <w:t xml:space="preserve"> Vol. 1.</w:t>
      </w:r>
      <w:r>
        <w:rPr>
          <w:color w:val="000000"/>
          <w:sz w:val="28"/>
          <w:szCs w:val="13"/>
          <w:lang w:val="uk-UA"/>
        </w:rPr>
        <w:t xml:space="preserve"> –</w:t>
      </w:r>
      <w:r>
        <w:rPr>
          <w:color w:val="000000"/>
          <w:sz w:val="28"/>
          <w:szCs w:val="13"/>
          <w:lang w:val="en-GB"/>
        </w:rPr>
        <w:t xml:space="preserve"> </w:t>
      </w:r>
      <w:r>
        <w:rPr>
          <w:color w:val="000000"/>
          <w:sz w:val="28"/>
          <w:szCs w:val="13"/>
        </w:rPr>
        <w:t>Р</w:t>
      </w:r>
      <w:r>
        <w:rPr>
          <w:color w:val="000000"/>
          <w:sz w:val="28"/>
          <w:szCs w:val="13"/>
          <w:lang w:val="en-GB"/>
        </w:rPr>
        <w:t>. 39</w:t>
      </w:r>
      <w:r>
        <w:rPr>
          <w:color w:val="000000"/>
          <w:sz w:val="28"/>
          <w:szCs w:val="13"/>
          <w:lang w:val="uk-UA"/>
        </w:rPr>
        <w:t>-</w:t>
      </w:r>
      <w:r>
        <w:rPr>
          <w:color w:val="000000"/>
          <w:sz w:val="28"/>
          <w:szCs w:val="13"/>
          <w:lang w:val="en-GB"/>
        </w:rPr>
        <w:t xml:space="preserve">74. </w:t>
      </w:r>
    </w:p>
    <w:p w:rsidR="00C70C58" w:rsidRDefault="00C70C58" w:rsidP="00C70C58">
      <w:pPr>
        <w:spacing w:line="360" w:lineRule="auto"/>
        <w:ind w:firstLine="720"/>
        <w:jc w:val="both"/>
        <w:rPr>
          <w:sz w:val="28"/>
          <w:lang w:val="en-GB"/>
        </w:rPr>
      </w:pPr>
      <w:r>
        <w:rPr>
          <w:color w:val="000000"/>
          <w:sz w:val="28"/>
          <w:szCs w:val="13"/>
          <w:lang w:val="uk-UA"/>
        </w:rPr>
        <w:t>26</w:t>
      </w:r>
      <w:r>
        <w:rPr>
          <w:color w:val="000000"/>
          <w:sz w:val="28"/>
          <w:szCs w:val="13"/>
          <w:lang w:val="en-US"/>
        </w:rPr>
        <w:t>8</w:t>
      </w:r>
      <w:r>
        <w:rPr>
          <w:color w:val="000000"/>
          <w:sz w:val="28"/>
          <w:szCs w:val="13"/>
          <w:lang w:val="uk-UA"/>
        </w:rPr>
        <w:t xml:space="preserve">. </w:t>
      </w:r>
      <w:r>
        <w:rPr>
          <w:color w:val="000000"/>
          <w:sz w:val="28"/>
          <w:szCs w:val="13"/>
          <w:lang w:val="en-GB"/>
        </w:rPr>
        <w:t>Lakotf G.</w:t>
      </w:r>
      <w:r>
        <w:rPr>
          <w:iCs/>
          <w:color w:val="000000"/>
          <w:sz w:val="28"/>
          <w:szCs w:val="13"/>
          <w:lang w:val="en-GB"/>
        </w:rPr>
        <w:t xml:space="preserve"> </w:t>
      </w:r>
      <w:r>
        <w:rPr>
          <w:color w:val="000000"/>
          <w:sz w:val="28"/>
          <w:szCs w:val="13"/>
          <w:lang w:val="en-GB"/>
        </w:rPr>
        <w:t>The contemporary theory of metaphor // Metaphor and Thought.</w:t>
      </w:r>
      <w:r>
        <w:rPr>
          <w:color w:val="000000"/>
          <w:sz w:val="28"/>
          <w:szCs w:val="13"/>
          <w:lang w:val="uk-UA"/>
        </w:rPr>
        <w:t xml:space="preserve"> –</w:t>
      </w:r>
      <w:r>
        <w:rPr>
          <w:color w:val="000000"/>
          <w:sz w:val="28"/>
          <w:szCs w:val="13"/>
          <w:lang w:val="en-GB"/>
        </w:rPr>
        <w:t xml:space="preserve"> Cambridge: Cambridge Univ. Press, 1993.</w:t>
      </w:r>
      <w:r>
        <w:rPr>
          <w:color w:val="000000"/>
          <w:sz w:val="28"/>
          <w:szCs w:val="13"/>
          <w:lang w:val="uk-UA"/>
        </w:rPr>
        <w:t xml:space="preserve"> –</w:t>
      </w:r>
      <w:r>
        <w:rPr>
          <w:color w:val="000000"/>
          <w:sz w:val="28"/>
          <w:szCs w:val="13"/>
          <w:lang w:val="en-GB"/>
        </w:rPr>
        <w:t xml:space="preserve"> P. 202</w:t>
      </w:r>
      <w:r>
        <w:rPr>
          <w:color w:val="000000"/>
          <w:sz w:val="28"/>
          <w:szCs w:val="13"/>
          <w:lang w:val="uk-UA"/>
        </w:rPr>
        <w:t>-</w:t>
      </w:r>
      <w:r>
        <w:rPr>
          <w:color w:val="000000"/>
          <w:sz w:val="28"/>
          <w:szCs w:val="13"/>
          <w:lang w:val="en-GB"/>
        </w:rPr>
        <w:t>252.</w:t>
      </w:r>
    </w:p>
    <w:p w:rsidR="00C70C58" w:rsidRDefault="00C70C58" w:rsidP="00C70C58">
      <w:pPr>
        <w:spacing w:line="360" w:lineRule="auto"/>
        <w:ind w:firstLine="720"/>
        <w:jc w:val="both"/>
        <w:rPr>
          <w:color w:val="000000"/>
          <w:spacing w:val="-8"/>
          <w:sz w:val="28"/>
          <w:szCs w:val="28"/>
          <w:lang w:val="en-GB"/>
        </w:rPr>
      </w:pPr>
      <w:r>
        <w:rPr>
          <w:color w:val="000000"/>
          <w:spacing w:val="-8"/>
          <w:sz w:val="28"/>
          <w:szCs w:val="28"/>
          <w:lang w:val="uk-UA"/>
        </w:rPr>
        <w:t>26</w:t>
      </w:r>
      <w:r>
        <w:rPr>
          <w:color w:val="000000"/>
          <w:spacing w:val="-8"/>
          <w:sz w:val="28"/>
          <w:szCs w:val="28"/>
          <w:lang w:val="en-US"/>
        </w:rPr>
        <w:t>9</w:t>
      </w:r>
      <w:r>
        <w:rPr>
          <w:color w:val="000000"/>
          <w:spacing w:val="-8"/>
          <w:sz w:val="28"/>
          <w:szCs w:val="28"/>
          <w:lang w:val="uk-UA"/>
        </w:rPr>
        <w:t xml:space="preserve">. </w:t>
      </w:r>
      <w:r>
        <w:rPr>
          <w:color w:val="000000"/>
          <w:spacing w:val="-8"/>
          <w:sz w:val="28"/>
          <w:szCs w:val="28"/>
          <w:lang w:val="en-GB"/>
        </w:rPr>
        <w:t>Langacker R. W.</w:t>
      </w:r>
      <w:r>
        <w:rPr>
          <w:iCs/>
          <w:color w:val="000000"/>
          <w:spacing w:val="-8"/>
          <w:sz w:val="28"/>
          <w:szCs w:val="28"/>
          <w:lang w:val="en-GB"/>
        </w:rPr>
        <w:t xml:space="preserve"> </w:t>
      </w:r>
      <w:r>
        <w:rPr>
          <w:color w:val="000000"/>
          <w:spacing w:val="-8"/>
          <w:sz w:val="28"/>
          <w:szCs w:val="28"/>
          <w:lang w:val="en-GB"/>
        </w:rPr>
        <w:t>A view of linguistic semantics // Rudzka-Ostyn B (Ed.). To</w:t>
      </w:r>
      <w:r>
        <w:rPr>
          <w:color w:val="000000"/>
          <w:spacing w:val="-8"/>
          <w:sz w:val="28"/>
          <w:szCs w:val="28"/>
          <w:lang w:val="en-GB"/>
        </w:rPr>
        <w:t>p</w:t>
      </w:r>
      <w:r>
        <w:rPr>
          <w:color w:val="000000"/>
          <w:spacing w:val="-8"/>
          <w:sz w:val="28"/>
          <w:szCs w:val="28"/>
          <w:lang w:val="en-GB"/>
        </w:rPr>
        <w:t>ics in cognitive linguistics.</w:t>
      </w:r>
      <w:r>
        <w:rPr>
          <w:color w:val="000000"/>
          <w:spacing w:val="-8"/>
          <w:sz w:val="28"/>
          <w:szCs w:val="28"/>
          <w:lang w:val="uk-UA"/>
        </w:rPr>
        <w:t xml:space="preserve"> –</w:t>
      </w:r>
      <w:r>
        <w:rPr>
          <w:color w:val="000000"/>
          <w:spacing w:val="-8"/>
          <w:sz w:val="28"/>
          <w:szCs w:val="28"/>
          <w:lang w:val="en-GB"/>
        </w:rPr>
        <w:t xml:space="preserve"> Amsterdam: Benjiamins, 1988. – P. 49</w:t>
      </w:r>
      <w:r>
        <w:rPr>
          <w:color w:val="000000"/>
          <w:spacing w:val="-8"/>
          <w:sz w:val="28"/>
          <w:szCs w:val="28"/>
          <w:lang w:val="uk-UA"/>
        </w:rPr>
        <w:t>-</w:t>
      </w:r>
      <w:r>
        <w:rPr>
          <w:color w:val="000000"/>
          <w:spacing w:val="-8"/>
          <w:sz w:val="28"/>
          <w:szCs w:val="28"/>
          <w:lang w:val="en-GB"/>
        </w:rPr>
        <w:t>90.</w:t>
      </w:r>
    </w:p>
    <w:p w:rsidR="00C70C58" w:rsidRDefault="00C70C58" w:rsidP="00C70C58">
      <w:pPr>
        <w:spacing w:before="14" w:line="360" w:lineRule="auto"/>
        <w:ind w:right="72" w:firstLine="720"/>
        <w:jc w:val="both"/>
        <w:rPr>
          <w:sz w:val="28"/>
          <w:lang w:val="en-GB"/>
        </w:rPr>
      </w:pPr>
      <w:r>
        <w:rPr>
          <w:color w:val="000000"/>
          <w:sz w:val="28"/>
          <w:szCs w:val="17"/>
          <w:lang w:val="uk-UA"/>
        </w:rPr>
        <w:t>2</w:t>
      </w:r>
      <w:r>
        <w:rPr>
          <w:color w:val="000000"/>
          <w:sz w:val="28"/>
          <w:szCs w:val="17"/>
          <w:lang w:val="en-US"/>
        </w:rPr>
        <w:t>70</w:t>
      </w:r>
      <w:r>
        <w:rPr>
          <w:color w:val="000000"/>
          <w:sz w:val="28"/>
          <w:szCs w:val="17"/>
          <w:lang w:val="uk-UA"/>
        </w:rPr>
        <w:t xml:space="preserve">. </w:t>
      </w:r>
      <w:r>
        <w:rPr>
          <w:color w:val="000000"/>
          <w:sz w:val="28"/>
          <w:szCs w:val="17"/>
          <w:lang w:val="en-GB"/>
        </w:rPr>
        <w:t>Langacker R.W. Foundations of Cognitive Grammar.</w:t>
      </w:r>
      <w:r>
        <w:rPr>
          <w:color w:val="000000"/>
          <w:sz w:val="28"/>
          <w:szCs w:val="17"/>
          <w:lang w:val="uk-UA"/>
        </w:rPr>
        <w:t xml:space="preserve"> –</w:t>
      </w:r>
      <w:r>
        <w:rPr>
          <w:color w:val="000000"/>
          <w:sz w:val="28"/>
          <w:szCs w:val="17"/>
          <w:lang w:val="en-GB"/>
        </w:rPr>
        <w:t xml:space="preserve"> </w:t>
      </w:r>
      <w:r>
        <w:rPr>
          <w:color w:val="000000"/>
          <w:sz w:val="28"/>
          <w:szCs w:val="17"/>
          <w:lang w:val="de-DE"/>
        </w:rPr>
        <w:t>Stanford: Sta</w:t>
      </w:r>
      <w:r>
        <w:rPr>
          <w:color w:val="000000"/>
          <w:sz w:val="28"/>
          <w:szCs w:val="17"/>
          <w:lang w:val="de-DE"/>
        </w:rPr>
        <w:t>n</w:t>
      </w:r>
      <w:r>
        <w:rPr>
          <w:color w:val="000000"/>
          <w:sz w:val="28"/>
          <w:szCs w:val="17"/>
          <w:lang w:val="de-DE"/>
        </w:rPr>
        <w:t xml:space="preserve">ford Univ. </w:t>
      </w:r>
      <w:r>
        <w:rPr>
          <w:color w:val="000000"/>
          <w:sz w:val="28"/>
          <w:szCs w:val="17"/>
          <w:lang w:val="en-GB"/>
        </w:rPr>
        <w:t>Press 1987.</w:t>
      </w:r>
      <w:r>
        <w:rPr>
          <w:color w:val="000000"/>
          <w:sz w:val="28"/>
          <w:szCs w:val="17"/>
          <w:lang w:val="uk-UA"/>
        </w:rPr>
        <w:t xml:space="preserve"> –</w:t>
      </w:r>
      <w:r>
        <w:rPr>
          <w:color w:val="000000"/>
          <w:sz w:val="28"/>
          <w:szCs w:val="17"/>
          <w:lang w:val="en-GB"/>
        </w:rPr>
        <w:t xml:space="preserve"> Vol. 1.Theoretical prerequisites.</w:t>
      </w:r>
      <w:r>
        <w:rPr>
          <w:color w:val="000000"/>
          <w:sz w:val="28"/>
          <w:szCs w:val="17"/>
          <w:lang w:val="uk-UA"/>
        </w:rPr>
        <w:t xml:space="preserve"> –</w:t>
      </w:r>
      <w:r>
        <w:rPr>
          <w:color w:val="000000"/>
          <w:sz w:val="28"/>
          <w:szCs w:val="17"/>
          <w:lang w:val="en-GB"/>
        </w:rPr>
        <w:t xml:space="preserve"> 516 p.</w:t>
      </w:r>
    </w:p>
    <w:p w:rsidR="00C70C58" w:rsidRDefault="00C70C58" w:rsidP="00C70C58">
      <w:pPr>
        <w:spacing w:line="360" w:lineRule="auto"/>
        <w:ind w:firstLine="720"/>
        <w:jc w:val="both"/>
        <w:rPr>
          <w:sz w:val="28"/>
          <w:lang w:val="uk-UA"/>
        </w:rPr>
      </w:pPr>
      <w:r>
        <w:rPr>
          <w:sz w:val="28"/>
          <w:lang w:val="uk-UA"/>
        </w:rPr>
        <w:t>2</w:t>
      </w:r>
      <w:r>
        <w:rPr>
          <w:sz w:val="28"/>
          <w:lang w:val="en-US"/>
        </w:rPr>
        <w:t>71</w:t>
      </w:r>
      <w:r>
        <w:rPr>
          <w:sz w:val="28"/>
          <w:lang w:val="uk-UA"/>
        </w:rPr>
        <w:t xml:space="preserve">. </w:t>
      </w:r>
      <w:r>
        <w:rPr>
          <w:sz w:val="28"/>
          <w:lang w:val="en-GB"/>
        </w:rPr>
        <w:t>Les Princes Celtes et la Mediterranée // La documentation française.</w:t>
      </w:r>
      <w:r>
        <w:rPr>
          <w:sz w:val="28"/>
          <w:lang w:val="uk-UA"/>
        </w:rPr>
        <w:t xml:space="preserve"> –</w:t>
      </w:r>
      <w:r>
        <w:rPr>
          <w:sz w:val="28"/>
          <w:lang w:val="en-GB"/>
        </w:rPr>
        <w:t xml:space="preserve"> Paris, 1988.</w:t>
      </w:r>
      <w:r>
        <w:rPr>
          <w:sz w:val="28"/>
          <w:lang w:val="uk-UA"/>
        </w:rPr>
        <w:t xml:space="preserve"> –</w:t>
      </w:r>
      <w:r>
        <w:rPr>
          <w:sz w:val="28"/>
          <w:lang w:val="en-GB"/>
        </w:rPr>
        <w:t xml:space="preserve"> P. 345</w:t>
      </w:r>
      <w:r>
        <w:rPr>
          <w:sz w:val="28"/>
          <w:lang w:val="uk-UA"/>
        </w:rPr>
        <w:t>-</w:t>
      </w:r>
      <w:r>
        <w:rPr>
          <w:sz w:val="28"/>
          <w:lang w:val="en-GB"/>
        </w:rPr>
        <w:t>367</w:t>
      </w:r>
    </w:p>
    <w:p w:rsidR="00C70C58" w:rsidRDefault="00C70C58" w:rsidP="00C70C58">
      <w:pPr>
        <w:spacing w:line="360" w:lineRule="auto"/>
        <w:ind w:firstLine="720"/>
        <w:jc w:val="both"/>
        <w:rPr>
          <w:color w:val="000000"/>
          <w:sz w:val="28"/>
          <w:szCs w:val="17"/>
          <w:lang w:val="en-GB"/>
        </w:rPr>
      </w:pPr>
      <w:r>
        <w:rPr>
          <w:color w:val="000000"/>
          <w:sz w:val="28"/>
          <w:szCs w:val="17"/>
          <w:lang w:val="uk-UA"/>
        </w:rPr>
        <w:t>2</w:t>
      </w:r>
      <w:r>
        <w:rPr>
          <w:color w:val="000000"/>
          <w:sz w:val="28"/>
          <w:szCs w:val="17"/>
          <w:lang w:val="en-US"/>
        </w:rPr>
        <w:t>72</w:t>
      </w:r>
      <w:r>
        <w:rPr>
          <w:color w:val="000000"/>
          <w:sz w:val="28"/>
          <w:szCs w:val="17"/>
          <w:lang w:val="uk-UA"/>
        </w:rPr>
        <w:t xml:space="preserve">. </w:t>
      </w:r>
      <w:r>
        <w:rPr>
          <w:color w:val="000000"/>
          <w:sz w:val="28"/>
          <w:szCs w:val="17"/>
          <w:lang w:val="en-GB"/>
        </w:rPr>
        <w:t>Longman Dictionary of Contemporary English.: The complete guide to written and spoken English / L.Quirk (chair). – 3 ed.</w:t>
      </w:r>
      <w:r>
        <w:rPr>
          <w:color w:val="000000"/>
          <w:sz w:val="28"/>
          <w:szCs w:val="17"/>
          <w:lang w:val="uk-UA"/>
        </w:rPr>
        <w:t xml:space="preserve"> –</w:t>
      </w:r>
      <w:r>
        <w:rPr>
          <w:color w:val="000000"/>
          <w:sz w:val="28"/>
          <w:szCs w:val="17"/>
          <w:lang w:val="en-GB"/>
        </w:rPr>
        <w:t xml:space="preserve"> Harlow, Essex: Lon</w:t>
      </w:r>
      <w:r>
        <w:rPr>
          <w:color w:val="000000"/>
          <w:sz w:val="28"/>
          <w:szCs w:val="17"/>
          <w:lang w:val="en-GB"/>
        </w:rPr>
        <w:t>g</w:t>
      </w:r>
      <w:r>
        <w:rPr>
          <w:color w:val="000000"/>
          <w:sz w:val="28"/>
          <w:szCs w:val="17"/>
          <w:lang w:val="en-GB"/>
        </w:rPr>
        <w:t>man, 2000.</w:t>
      </w:r>
      <w:r>
        <w:rPr>
          <w:color w:val="000000"/>
          <w:sz w:val="28"/>
          <w:szCs w:val="17"/>
          <w:lang w:val="uk-UA"/>
        </w:rPr>
        <w:t xml:space="preserve"> – </w:t>
      </w:r>
      <w:r>
        <w:rPr>
          <w:color w:val="000000"/>
          <w:sz w:val="28"/>
          <w:szCs w:val="17"/>
          <w:lang w:val="en-GB"/>
        </w:rPr>
        <w:t>1668 p.</w:t>
      </w:r>
    </w:p>
    <w:p w:rsidR="00C70C58" w:rsidRDefault="00C70C58" w:rsidP="00C70C58">
      <w:pPr>
        <w:spacing w:line="360" w:lineRule="auto"/>
        <w:ind w:firstLine="720"/>
        <w:jc w:val="both"/>
        <w:rPr>
          <w:sz w:val="28"/>
          <w:lang w:val="en-GB"/>
        </w:rPr>
      </w:pPr>
      <w:r>
        <w:rPr>
          <w:color w:val="000000"/>
          <w:sz w:val="28"/>
          <w:szCs w:val="17"/>
          <w:lang w:val="uk-UA"/>
        </w:rPr>
        <w:lastRenderedPageBreak/>
        <w:t>2</w:t>
      </w:r>
      <w:r>
        <w:rPr>
          <w:color w:val="000000"/>
          <w:sz w:val="28"/>
          <w:szCs w:val="17"/>
          <w:lang w:val="en-US"/>
        </w:rPr>
        <w:t>73</w:t>
      </w:r>
      <w:r>
        <w:rPr>
          <w:color w:val="000000"/>
          <w:sz w:val="28"/>
          <w:szCs w:val="17"/>
          <w:lang w:val="uk-UA"/>
        </w:rPr>
        <w:t xml:space="preserve">. </w:t>
      </w:r>
      <w:r>
        <w:rPr>
          <w:color w:val="000000"/>
          <w:sz w:val="28"/>
          <w:szCs w:val="17"/>
          <w:lang w:val="en-GB"/>
        </w:rPr>
        <w:t>Longman Dictionary of Contemporary English.</w:t>
      </w:r>
      <w:r>
        <w:rPr>
          <w:color w:val="000000"/>
          <w:sz w:val="28"/>
          <w:szCs w:val="17"/>
          <w:lang w:val="uk-UA"/>
        </w:rPr>
        <w:t xml:space="preserve"> –</w:t>
      </w:r>
      <w:r>
        <w:rPr>
          <w:color w:val="000000"/>
          <w:sz w:val="28"/>
          <w:szCs w:val="17"/>
          <w:lang w:val="en-GB"/>
        </w:rPr>
        <w:t xml:space="preserve"> New ed. «Copyright @ 2005 (Personal Education) and its licensors», 2005.</w:t>
      </w:r>
      <w:r>
        <w:rPr>
          <w:color w:val="000000"/>
          <w:sz w:val="28"/>
          <w:szCs w:val="17"/>
          <w:lang w:val="uk-UA"/>
        </w:rPr>
        <w:t xml:space="preserve"> –</w:t>
      </w:r>
      <w:r>
        <w:rPr>
          <w:color w:val="000000"/>
          <w:sz w:val="28"/>
          <w:szCs w:val="17"/>
          <w:lang w:val="en-GB"/>
        </w:rPr>
        <w:t xml:space="preserve"> 1928 p.</w:t>
      </w:r>
    </w:p>
    <w:p w:rsidR="00C70C58" w:rsidRDefault="00C70C58" w:rsidP="00C70C58">
      <w:pPr>
        <w:spacing w:line="360" w:lineRule="auto"/>
        <w:ind w:firstLine="720"/>
        <w:jc w:val="both"/>
        <w:rPr>
          <w:sz w:val="28"/>
          <w:lang w:val="en-GB"/>
        </w:rPr>
      </w:pPr>
      <w:r>
        <w:rPr>
          <w:color w:val="000000"/>
          <w:sz w:val="28"/>
          <w:szCs w:val="17"/>
          <w:lang w:val="uk-UA"/>
        </w:rPr>
        <w:t>2</w:t>
      </w:r>
      <w:r>
        <w:rPr>
          <w:color w:val="000000"/>
          <w:sz w:val="28"/>
          <w:szCs w:val="17"/>
          <w:lang w:val="en-US"/>
        </w:rPr>
        <w:t>74</w:t>
      </w:r>
      <w:r>
        <w:rPr>
          <w:color w:val="000000"/>
          <w:sz w:val="28"/>
          <w:szCs w:val="17"/>
          <w:lang w:val="uk-UA"/>
        </w:rPr>
        <w:t xml:space="preserve">. </w:t>
      </w:r>
      <w:r>
        <w:rPr>
          <w:color w:val="000000"/>
          <w:sz w:val="28"/>
          <w:szCs w:val="17"/>
          <w:lang w:val="en-GB"/>
        </w:rPr>
        <w:t>Longman Dictionary of English Idioms.</w:t>
      </w:r>
      <w:r>
        <w:rPr>
          <w:color w:val="000000"/>
          <w:sz w:val="28"/>
          <w:szCs w:val="17"/>
          <w:lang w:val="uk-UA"/>
        </w:rPr>
        <w:t xml:space="preserve"> –</w:t>
      </w:r>
      <w:r>
        <w:rPr>
          <w:color w:val="000000"/>
          <w:sz w:val="28"/>
          <w:szCs w:val="17"/>
          <w:lang w:val="en-GB"/>
        </w:rPr>
        <w:t xml:space="preserve"> Edinburgh Gate, Harlow: Lon</w:t>
      </w:r>
      <w:r>
        <w:rPr>
          <w:color w:val="000000"/>
          <w:sz w:val="28"/>
          <w:szCs w:val="17"/>
          <w:lang w:val="en-GB"/>
        </w:rPr>
        <w:t>g</w:t>
      </w:r>
      <w:r>
        <w:rPr>
          <w:color w:val="000000"/>
          <w:sz w:val="28"/>
          <w:szCs w:val="17"/>
          <w:lang w:val="en-GB"/>
        </w:rPr>
        <w:t>man Group</w:t>
      </w:r>
      <w:r>
        <w:rPr>
          <w:sz w:val="28"/>
          <w:lang w:val="en-GB"/>
        </w:rPr>
        <w:t xml:space="preserve"> </w:t>
      </w:r>
      <w:r>
        <w:rPr>
          <w:color w:val="000000"/>
          <w:sz w:val="28"/>
          <w:szCs w:val="17"/>
          <w:lang w:val="en-GB"/>
        </w:rPr>
        <w:t>UK Limited, 1996.</w:t>
      </w:r>
      <w:r>
        <w:rPr>
          <w:color w:val="000000"/>
          <w:sz w:val="28"/>
          <w:szCs w:val="17"/>
          <w:lang w:val="uk-UA"/>
        </w:rPr>
        <w:t xml:space="preserve"> – </w:t>
      </w:r>
      <w:r>
        <w:rPr>
          <w:color w:val="000000"/>
          <w:sz w:val="28"/>
          <w:szCs w:val="17"/>
          <w:lang w:val="en-GB"/>
        </w:rPr>
        <w:t>387 p</w:t>
      </w:r>
    </w:p>
    <w:p w:rsidR="00C70C58" w:rsidRDefault="00C70C58" w:rsidP="00C70C58">
      <w:pPr>
        <w:spacing w:line="360" w:lineRule="auto"/>
        <w:ind w:right="36" w:firstLine="720"/>
        <w:jc w:val="both"/>
        <w:rPr>
          <w:color w:val="000000"/>
          <w:sz w:val="28"/>
          <w:szCs w:val="17"/>
          <w:lang w:val="en-US"/>
        </w:rPr>
      </w:pPr>
      <w:r>
        <w:rPr>
          <w:color w:val="000000"/>
          <w:sz w:val="28"/>
          <w:szCs w:val="17"/>
          <w:lang w:val="uk-UA"/>
        </w:rPr>
        <w:t>2</w:t>
      </w:r>
      <w:r>
        <w:rPr>
          <w:color w:val="000000"/>
          <w:sz w:val="28"/>
          <w:szCs w:val="17"/>
          <w:lang w:val="en-US"/>
        </w:rPr>
        <w:t>75</w:t>
      </w:r>
      <w:r>
        <w:rPr>
          <w:color w:val="000000"/>
          <w:sz w:val="28"/>
          <w:szCs w:val="17"/>
          <w:lang w:val="uk-UA"/>
        </w:rPr>
        <w:t xml:space="preserve">. </w:t>
      </w:r>
      <w:r>
        <w:rPr>
          <w:color w:val="000000"/>
          <w:sz w:val="28"/>
          <w:szCs w:val="17"/>
          <w:lang w:val="en-GB"/>
        </w:rPr>
        <w:t xml:space="preserve">Lutz </w:t>
      </w:r>
      <w:r>
        <w:rPr>
          <w:color w:val="000000"/>
          <w:sz w:val="28"/>
          <w:szCs w:val="17"/>
        </w:rPr>
        <w:t>С</w:t>
      </w:r>
      <w:r>
        <w:rPr>
          <w:color w:val="000000"/>
          <w:sz w:val="28"/>
          <w:szCs w:val="17"/>
          <w:lang w:val="en-GB"/>
        </w:rPr>
        <w:t>. Emotion, Thought and Estrangment: Emotion as a Cultural Cat</w:t>
      </w:r>
      <w:r>
        <w:rPr>
          <w:color w:val="000000"/>
          <w:sz w:val="28"/>
          <w:szCs w:val="17"/>
          <w:lang w:val="en-GB"/>
        </w:rPr>
        <w:t>e</w:t>
      </w:r>
      <w:r>
        <w:rPr>
          <w:color w:val="000000"/>
          <w:sz w:val="28"/>
          <w:szCs w:val="17"/>
          <w:lang w:val="en-GB"/>
        </w:rPr>
        <w:t>gory // Cul</w:t>
      </w:r>
      <w:r>
        <w:rPr>
          <w:color w:val="000000"/>
          <w:sz w:val="28"/>
          <w:szCs w:val="17"/>
          <w:lang w:val="en-GB"/>
        </w:rPr>
        <w:softHyphen/>
        <w:t>tural Anthropology.</w:t>
      </w:r>
      <w:r>
        <w:rPr>
          <w:color w:val="000000"/>
          <w:sz w:val="28"/>
          <w:szCs w:val="17"/>
          <w:lang w:val="uk-UA"/>
        </w:rPr>
        <w:t xml:space="preserve"> – </w:t>
      </w:r>
      <w:r>
        <w:rPr>
          <w:color w:val="000000"/>
          <w:sz w:val="28"/>
          <w:szCs w:val="17"/>
          <w:lang w:val="en-GB"/>
        </w:rPr>
        <w:t xml:space="preserve"> 1986.</w:t>
      </w:r>
      <w:r>
        <w:rPr>
          <w:color w:val="000000"/>
          <w:sz w:val="28"/>
          <w:szCs w:val="17"/>
          <w:lang w:val="uk-UA"/>
        </w:rPr>
        <w:t xml:space="preserve"> –</w:t>
      </w:r>
      <w:r>
        <w:rPr>
          <w:color w:val="000000"/>
          <w:sz w:val="28"/>
          <w:szCs w:val="17"/>
          <w:lang w:val="en-GB"/>
        </w:rPr>
        <w:t xml:space="preserve"> № 1.</w:t>
      </w:r>
      <w:r>
        <w:rPr>
          <w:color w:val="000000"/>
          <w:sz w:val="28"/>
          <w:szCs w:val="17"/>
          <w:lang w:val="uk-UA"/>
        </w:rPr>
        <w:t xml:space="preserve"> –</w:t>
      </w:r>
      <w:r>
        <w:rPr>
          <w:color w:val="000000"/>
          <w:sz w:val="28"/>
          <w:szCs w:val="17"/>
          <w:lang w:val="en-GB"/>
        </w:rPr>
        <w:t xml:space="preserve"> P. 287</w:t>
      </w:r>
      <w:r>
        <w:rPr>
          <w:color w:val="000000"/>
          <w:sz w:val="28"/>
          <w:szCs w:val="17"/>
          <w:lang w:val="uk-UA"/>
        </w:rPr>
        <w:t>-</w:t>
      </w:r>
      <w:r>
        <w:rPr>
          <w:color w:val="000000"/>
          <w:sz w:val="28"/>
          <w:szCs w:val="17"/>
          <w:lang w:val="en-GB"/>
        </w:rPr>
        <w:t>309.</w:t>
      </w:r>
    </w:p>
    <w:p w:rsidR="00C70C58" w:rsidRDefault="00C70C58" w:rsidP="00C70C58">
      <w:pPr>
        <w:pStyle w:val="36"/>
        <w:rPr>
          <w:spacing w:val="-4"/>
          <w:szCs w:val="28"/>
          <w:lang w:val="en-GB"/>
        </w:rPr>
      </w:pPr>
      <w:r>
        <w:rPr>
          <w:spacing w:val="-4"/>
          <w:szCs w:val="28"/>
          <w:lang w:val="uk-UA"/>
        </w:rPr>
        <w:t>2</w:t>
      </w:r>
      <w:r>
        <w:rPr>
          <w:spacing w:val="-4"/>
          <w:szCs w:val="28"/>
          <w:lang w:val="en-US"/>
        </w:rPr>
        <w:t>76</w:t>
      </w:r>
      <w:r>
        <w:rPr>
          <w:spacing w:val="-4"/>
          <w:szCs w:val="28"/>
          <w:lang w:val="uk-UA"/>
        </w:rPr>
        <w:t xml:space="preserve">. </w:t>
      </w:r>
      <w:r>
        <w:rPr>
          <w:spacing w:val="-4"/>
          <w:szCs w:val="28"/>
          <w:lang w:val="en-GB"/>
        </w:rPr>
        <w:t>Mandier G. Mind and Emotion.</w:t>
      </w:r>
      <w:r>
        <w:rPr>
          <w:spacing w:val="-4"/>
          <w:szCs w:val="28"/>
          <w:lang w:val="uk-UA"/>
        </w:rPr>
        <w:t xml:space="preserve"> –</w:t>
      </w:r>
      <w:r>
        <w:rPr>
          <w:spacing w:val="-4"/>
          <w:szCs w:val="28"/>
          <w:lang w:val="en-GB"/>
        </w:rPr>
        <w:t xml:space="preserve"> New York: John Wiley, 1972.</w:t>
      </w:r>
      <w:r>
        <w:rPr>
          <w:spacing w:val="-4"/>
          <w:szCs w:val="28"/>
          <w:lang w:val="uk-UA"/>
        </w:rPr>
        <w:t xml:space="preserve"> –</w:t>
      </w:r>
      <w:r>
        <w:rPr>
          <w:spacing w:val="-4"/>
          <w:szCs w:val="28"/>
          <w:lang w:val="en-GB"/>
        </w:rPr>
        <w:t xml:space="preserve"> 270 p.</w:t>
      </w:r>
    </w:p>
    <w:p w:rsidR="00C70C58" w:rsidRPr="00284DA3" w:rsidRDefault="00C70C58" w:rsidP="00C70C58">
      <w:pPr>
        <w:spacing w:line="360" w:lineRule="auto"/>
        <w:ind w:right="43" w:firstLine="720"/>
        <w:jc w:val="both"/>
        <w:rPr>
          <w:color w:val="000000"/>
          <w:spacing w:val="4"/>
          <w:sz w:val="28"/>
          <w:szCs w:val="28"/>
          <w:lang w:val="en-US"/>
        </w:rPr>
      </w:pPr>
      <w:r w:rsidRPr="00284DA3">
        <w:rPr>
          <w:color w:val="000000"/>
          <w:spacing w:val="4"/>
          <w:sz w:val="28"/>
          <w:szCs w:val="28"/>
          <w:lang w:val="uk-UA"/>
        </w:rPr>
        <w:t>2</w:t>
      </w:r>
      <w:r w:rsidRPr="00284DA3">
        <w:rPr>
          <w:color w:val="000000"/>
          <w:spacing w:val="4"/>
          <w:sz w:val="28"/>
          <w:szCs w:val="28"/>
          <w:lang w:val="en-US"/>
        </w:rPr>
        <w:t>77</w:t>
      </w:r>
      <w:r w:rsidRPr="00284DA3">
        <w:rPr>
          <w:color w:val="000000"/>
          <w:spacing w:val="4"/>
          <w:sz w:val="28"/>
          <w:szCs w:val="28"/>
          <w:lang w:val="uk-UA"/>
        </w:rPr>
        <w:t xml:space="preserve">. </w:t>
      </w:r>
      <w:r w:rsidRPr="00284DA3">
        <w:rPr>
          <w:color w:val="000000"/>
          <w:spacing w:val="4"/>
          <w:sz w:val="28"/>
          <w:szCs w:val="28"/>
          <w:lang w:val="en-GB"/>
        </w:rPr>
        <w:t>Marshall H. Sheen. Decline of Dignity and the Crisis in American D</w:t>
      </w:r>
      <w:r w:rsidRPr="00284DA3">
        <w:rPr>
          <w:color w:val="000000"/>
          <w:spacing w:val="4"/>
          <w:sz w:val="28"/>
          <w:szCs w:val="28"/>
          <w:lang w:val="en-GB"/>
        </w:rPr>
        <w:t>e</w:t>
      </w:r>
      <w:r w:rsidRPr="00284DA3">
        <w:rPr>
          <w:color w:val="000000"/>
          <w:spacing w:val="4"/>
          <w:sz w:val="28"/>
          <w:szCs w:val="28"/>
          <w:lang w:val="en-GB"/>
        </w:rPr>
        <w:t>mocracy // Tam</w:t>
      </w:r>
      <w:r w:rsidRPr="00284DA3">
        <w:rPr>
          <w:color w:val="000000"/>
          <w:spacing w:val="4"/>
          <w:sz w:val="28"/>
          <w:szCs w:val="28"/>
          <w:lang w:val="en-GB"/>
        </w:rPr>
        <w:softHyphen/>
        <w:t>kang Journal of International Affairs.</w:t>
      </w:r>
      <w:r w:rsidRPr="00284DA3">
        <w:rPr>
          <w:color w:val="000000"/>
          <w:spacing w:val="4"/>
          <w:sz w:val="28"/>
          <w:szCs w:val="28"/>
          <w:lang w:val="uk-UA"/>
        </w:rPr>
        <w:t xml:space="preserve"> –</w:t>
      </w:r>
      <w:r w:rsidRPr="00284DA3">
        <w:rPr>
          <w:color w:val="000000"/>
          <w:spacing w:val="4"/>
          <w:sz w:val="28"/>
          <w:szCs w:val="28"/>
          <w:lang w:val="en-GB"/>
        </w:rPr>
        <w:t xml:space="preserve"> Vol. 3.</w:t>
      </w:r>
      <w:r w:rsidRPr="00284DA3">
        <w:rPr>
          <w:color w:val="000000"/>
          <w:spacing w:val="4"/>
          <w:sz w:val="28"/>
          <w:szCs w:val="28"/>
          <w:lang w:val="uk-UA"/>
        </w:rPr>
        <w:t xml:space="preserve"> –</w:t>
      </w:r>
      <w:r w:rsidRPr="00284DA3">
        <w:rPr>
          <w:color w:val="000000"/>
          <w:spacing w:val="4"/>
          <w:sz w:val="28"/>
          <w:szCs w:val="28"/>
          <w:lang w:val="en-GB"/>
        </w:rPr>
        <w:t xml:space="preserve"> № 2.</w:t>
      </w:r>
      <w:r w:rsidRPr="00284DA3">
        <w:rPr>
          <w:color w:val="000000"/>
          <w:spacing w:val="4"/>
          <w:sz w:val="28"/>
          <w:szCs w:val="28"/>
          <w:lang w:val="uk-UA"/>
        </w:rPr>
        <w:t xml:space="preserve"> –</w:t>
      </w:r>
      <w:r w:rsidRPr="00284DA3">
        <w:rPr>
          <w:color w:val="000000"/>
          <w:spacing w:val="4"/>
          <w:sz w:val="28"/>
          <w:szCs w:val="28"/>
          <w:lang w:val="en-GB"/>
        </w:rPr>
        <w:t xml:space="preserve"> 1998.</w:t>
      </w:r>
      <w:r w:rsidRPr="00284DA3">
        <w:rPr>
          <w:color w:val="000000"/>
          <w:spacing w:val="4"/>
          <w:sz w:val="28"/>
          <w:szCs w:val="28"/>
          <w:lang w:val="uk-UA"/>
        </w:rPr>
        <w:t xml:space="preserve"> –</w:t>
      </w:r>
      <w:r w:rsidRPr="00284DA3">
        <w:rPr>
          <w:color w:val="000000"/>
          <w:spacing w:val="4"/>
          <w:sz w:val="28"/>
          <w:szCs w:val="28"/>
          <w:lang w:val="en-GB"/>
        </w:rPr>
        <w:t xml:space="preserve"> P. 1</w:t>
      </w:r>
      <w:r w:rsidRPr="00284DA3">
        <w:rPr>
          <w:color w:val="000000"/>
          <w:spacing w:val="4"/>
          <w:sz w:val="28"/>
          <w:szCs w:val="28"/>
          <w:lang w:val="uk-UA"/>
        </w:rPr>
        <w:t>-</w:t>
      </w:r>
      <w:r w:rsidRPr="00284DA3">
        <w:rPr>
          <w:color w:val="000000"/>
          <w:spacing w:val="4"/>
          <w:sz w:val="28"/>
          <w:szCs w:val="28"/>
          <w:lang w:val="en-GB"/>
        </w:rPr>
        <w:t>18.</w:t>
      </w:r>
    </w:p>
    <w:p w:rsidR="00C70C58" w:rsidRDefault="00C70C58" w:rsidP="00C70C58">
      <w:pPr>
        <w:spacing w:line="360" w:lineRule="auto"/>
        <w:ind w:firstLine="720"/>
        <w:jc w:val="both"/>
        <w:rPr>
          <w:sz w:val="28"/>
          <w:lang w:val="en-GB"/>
        </w:rPr>
      </w:pPr>
      <w:r>
        <w:rPr>
          <w:color w:val="000000"/>
          <w:sz w:val="28"/>
          <w:szCs w:val="17"/>
          <w:lang w:val="uk-UA"/>
        </w:rPr>
        <w:t>2</w:t>
      </w:r>
      <w:r>
        <w:rPr>
          <w:color w:val="000000"/>
          <w:sz w:val="28"/>
          <w:szCs w:val="17"/>
          <w:lang w:val="en-US"/>
        </w:rPr>
        <w:t>78</w:t>
      </w:r>
      <w:r>
        <w:rPr>
          <w:color w:val="000000"/>
          <w:sz w:val="28"/>
          <w:szCs w:val="17"/>
          <w:lang w:val="uk-UA"/>
        </w:rPr>
        <w:t xml:space="preserve">. </w:t>
      </w:r>
      <w:r>
        <w:rPr>
          <w:color w:val="000000"/>
          <w:sz w:val="28"/>
          <w:szCs w:val="17"/>
          <w:lang w:val="en-GB"/>
        </w:rPr>
        <w:t>Mass Concise Chinese-English Dictionary.</w:t>
      </w:r>
      <w:r>
        <w:rPr>
          <w:color w:val="000000"/>
          <w:sz w:val="28"/>
          <w:szCs w:val="17"/>
          <w:lang w:val="uk-UA"/>
        </w:rPr>
        <w:t xml:space="preserve"> –</w:t>
      </w:r>
      <w:r>
        <w:rPr>
          <w:color w:val="000000"/>
          <w:sz w:val="28"/>
          <w:szCs w:val="17"/>
          <w:lang w:val="en-GB"/>
        </w:rPr>
        <w:t xml:space="preserve"> Taipei, 1998.</w:t>
      </w:r>
      <w:r>
        <w:rPr>
          <w:color w:val="000000"/>
          <w:sz w:val="28"/>
          <w:szCs w:val="17"/>
          <w:lang w:val="uk-UA"/>
        </w:rPr>
        <w:t xml:space="preserve"> –</w:t>
      </w:r>
      <w:r>
        <w:rPr>
          <w:color w:val="000000"/>
          <w:sz w:val="28"/>
          <w:szCs w:val="17"/>
          <w:lang w:val="en-GB"/>
        </w:rPr>
        <w:t xml:space="preserve"> 781 p.</w:t>
      </w:r>
    </w:p>
    <w:p w:rsidR="00C70C58" w:rsidRDefault="00C70C58" w:rsidP="00C70C58">
      <w:pPr>
        <w:spacing w:line="360" w:lineRule="auto"/>
        <w:ind w:firstLine="720"/>
        <w:jc w:val="both"/>
        <w:rPr>
          <w:color w:val="000000"/>
          <w:sz w:val="28"/>
          <w:szCs w:val="17"/>
          <w:lang w:val="en-US"/>
        </w:rPr>
      </w:pPr>
      <w:r>
        <w:rPr>
          <w:color w:val="000000"/>
          <w:sz w:val="28"/>
          <w:szCs w:val="17"/>
          <w:lang w:val="en-GB"/>
        </w:rPr>
        <w:t>Metaphor and Thought / Ed. A. Ortony.</w:t>
      </w:r>
      <w:r>
        <w:rPr>
          <w:color w:val="000000"/>
          <w:sz w:val="28"/>
          <w:szCs w:val="17"/>
          <w:lang w:val="uk-UA"/>
        </w:rPr>
        <w:t xml:space="preserve"> –</w:t>
      </w:r>
      <w:r>
        <w:rPr>
          <w:color w:val="000000"/>
          <w:sz w:val="28"/>
          <w:szCs w:val="17"/>
          <w:lang w:val="en-GB"/>
        </w:rPr>
        <w:t xml:space="preserve"> Cambridge: University Press, 1979.</w:t>
      </w:r>
      <w:r>
        <w:rPr>
          <w:color w:val="000000"/>
          <w:sz w:val="28"/>
          <w:szCs w:val="17"/>
          <w:lang w:val="uk-UA"/>
        </w:rPr>
        <w:t xml:space="preserve"> –</w:t>
      </w:r>
      <w:r>
        <w:rPr>
          <w:color w:val="000000"/>
          <w:sz w:val="28"/>
          <w:szCs w:val="17"/>
          <w:lang w:val="en-GB"/>
        </w:rPr>
        <w:t xml:space="preserve"> 670 p.</w:t>
      </w:r>
    </w:p>
    <w:p w:rsidR="00C70C58" w:rsidRPr="00284DA3" w:rsidRDefault="00C70C58" w:rsidP="00C70C58">
      <w:pPr>
        <w:pStyle w:val="36"/>
        <w:spacing w:before="14"/>
        <w:rPr>
          <w:spacing w:val="-8"/>
          <w:szCs w:val="28"/>
          <w:lang w:val="en-GB"/>
        </w:rPr>
      </w:pPr>
      <w:r w:rsidRPr="00284DA3">
        <w:rPr>
          <w:spacing w:val="-8"/>
          <w:szCs w:val="28"/>
          <w:lang w:val="uk-UA"/>
        </w:rPr>
        <w:t>27</w:t>
      </w:r>
      <w:r w:rsidRPr="00284DA3">
        <w:rPr>
          <w:spacing w:val="-8"/>
          <w:szCs w:val="28"/>
          <w:lang w:val="en-US"/>
        </w:rPr>
        <w:t>9</w:t>
      </w:r>
      <w:r w:rsidRPr="00284DA3">
        <w:rPr>
          <w:spacing w:val="-8"/>
          <w:szCs w:val="28"/>
          <w:lang w:val="uk-UA"/>
        </w:rPr>
        <w:t xml:space="preserve">. </w:t>
      </w:r>
      <w:r w:rsidRPr="00284DA3">
        <w:rPr>
          <w:spacing w:val="-8"/>
          <w:szCs w:val="28"/>
          <w:lang w:val="en-GB"/>
        </w:rPr>
        <w:t>Morris Dictionary of Word and Phrase Origins.</w:t>
      </w:r>
      <w:r w:rsidRPr="00284DA3">
        <w:rPr>
          <w:spacing w:val="-8"/>
          <w:szCs w:val="28"/>
          <w:lang w:val="uk-UA"/>
        </w:rPr>
        <w:t xml:space="preserve"> –</w:t>
      </w:r>
      <w:r w:rsidRPr="00284DA3">
        <w:rPr>
          <w:spacing w:val="-8"/>
          <w:szCs w:val="28"/>
          <w:lang w:val="en-GB"/>
        </w:rPr>
        <w:t xml:space="preserve"> New York,</w:t>
      </w:r>
      <w:r w:rsidRPr="00284DA3">
        <w:rPr>
          <w:spacing w:val="-8"/>
          <w:szCs w:val="28"/>
          <w:lang w:val="uk-UA"/>
        </w:rPr>
        <w:t xml:space="preserve"> </w:t>
      </w:r>
      <w:r w:rsidRPr="00284DA3">
        <w:rPr>
          <w:spacing w:val="-8"/>
          <w:szCs w:val="28"/>
          <w:lang w:val="en-GB"/>
        </w:rPr>
        <w:t>1988.</w:t>
      </w:r>
      <w:r w:rsidRPr="00284DA3">
        <w:rPr>
          <w:spacing w:val="-8"/>
          <w:szCs w:val="28"/>
          <w:lang w:val="uk-UA"/>
        </w:rPr>
        <w:t xml:space="preserve"> – </w:t>
      </w:r>
      <w:r w:rsidRPr="00284DA3">
        <w:rPr>
          <w:spacing w:val="-8"/>
          <w:szCs w:val="28"/>
          <w:lang w:val="en-GB"/>
        </w:rPr>
        <w:t xml:space="preserve"> 650 p.</w:t>
      </w:r>
    </w:p>
    <w:p w:rsidR="00C70C58" w:rsidRDefault="00C70C58" w:rsidP="00C70C58">
      <w:pPr>
        <w:spacing w:line="360" w:lineRule="auto"/>
        <w:ind w:firstLine="720"/>
        <w:jc w:val="both"/>
        <w:rPr>
          <w:sz w:val="28"/>
          <w:szCs w:val="28"/>
          <w:lang w:val="en-GB"/>
        </w:rPr>
      </w:pPr>
      <w:r>
        <w:rPr>
          <w:sz w:val="28"/>
          <w:szCs w:val="28"/>
          <w:lang w:val="uk-UA"/>
        </w:rPr>
        <w:t>2</w:t>
      </w:r>
      <w:r>
        <w:rPr>
          <w:sz w:val="28"/>
          <w:szCs w:val="28"/>
          <w:lang w:val="en-US"/>
        </w:rPr>
        <w:t>80</w:t>
      </w:r>
      <w:r>
        <w:rPr>
          <w:sz w:val="28"/>
          <w:szCs w:val="28"/>
          <w:lang w:val="uk-UA"/>
        </w:rPr>
        <w:t xml:space="preserve">. </w:t>
      </w:r>
      <w:r>
        <w:rPr>
          <w:sz w:val="28"/>
          <w:szCs w:val="28"/>
          <w:lang w:val="en-GB"/>
        </w:rPr>
        <w:t>New Webster’s Dictionary and Thesaurus of the English Language.</w:t>
      </w:r>
      <w:r>
        <w:rPr>
          <w:sz w:val="28"/>
          <w:szCs w:val="28"/>
          <w:lang w:val="uk-UA"/>
        </w:rPr>
        <w:t xml:space="preserve"> –</w:t>
      </w:r>
      <w:r>
        <w:rPr>
          <w:sz w:val="28"/>
          <w:szCs w:val="28"/>
          <w:lang w:val="en-GB"/>
        </w:rPr>
        <w:t xml:space="preserve"> Danbury: Lex</w:t>
      </w:r>
      <w:r>
        <w:rPr>
          <w:sz w:val="28"/>
          <w:szCs w:val="28"/>
          <w:lang w:val="en-GB"/>
        </w:rPr>
        <w:t>i</w:t>
      </w:r>
      <w:r>
        <w:rPr>
          <w:sz w:val="28"/>
          <w:szCs w:val="28"/>
          <w:lang w:val="en-GB"/>
        </w:rPr>
        <w:t>con Publications, 1993.</w:t>
      </w:r>
      <w:r>
        <w:rPr>
          <w:sz w:val="28"/>
          <w:szCs w:val="28"/>
          <w:lang w:val="uk-UA"/>
        </w:rPr>
        <w:t xml:space="preserve"> – </w:t>
      </w:r>
      <w:r>
        <w:rPr>
          <w:sz w:val="28"/>
          <w:szCs w:val="28"/>
          <w:lang w:val="en-GB"/>
        </w:rPr>
        <w:t>1216 p.</w:t>
      </w:r>
    </w:p>
    <w:p w:rsidR="00C70C58" w:rsidRDefault="00C70C58" w:rsidP="00C70C58">
      <w:pPr>
        <w:spacing w:before="7" w:line="360" w:lineRule="auto"/>
        <w:ind w:right="43" w:firstLine="720"/>
        <w:jc w:val="both"/>
        <w:rPr>
          <w:color w:val="000000"/>
          <w:sz w:val="28"/>
          <w:szCs w:val="17"/>
          <w:lang w:val="en-US"/>
        </w:rPr>
      </w:pPr>
      <w:r>
        <w:rPr>
          <w:color w:val="000000"/>
          <w:sz w:val="28"/>
          <w:szCs w:val="17"/>
          <w:lang w:val="uk-UA"/>
        </w:rPr>
        <w:t>2</w:t>
      </w:r>
      <w:r>
        <w:rPr>
          <w:color w:val="000000"/>
          <w:sz w:val="28"/>
          <w:szCs w:val="17"/>
          <w:lang w:val="en-US"/>
        </w:rPr>
        <w:t>81</w:t>
      </w:r>
      <w:r>
        <w:rPr>
          <w:color w:val="000000"/>
          <w:sz w:val="28"/>
          <w:szCs w:val="17"/>
          <w:lang w:val="uk-UA"/>
        </w:rPr>
        <w:t xml:space="preserve">. </w:t>
      </w:r>
      <w:r>
        <w:rPr>
          <w:color w:val="000000"/>
          <w:sz w:val="28"/>
          <w:szCs w:val="17"/>
          <w:lang w:val="en-GB"/>
        </w:rPr>
        <w:t>Osgood Ch. E., Richards M.M. From Yang and Yin to and or but // La</w:t>
      </w:r>
      <w:r>
        <w:rPr>
          <w:color w:val="000000"/>
          <w:sz w:val="28"/>
          <w:szCs w:val="17"/>
          <w:lang w:val="en-GB"/>
        </w:rPr>
        <w:t>n</w:t>
      </w:r>
      <w:r>
        <w:rPr>
          <w:color w:val="000000"/>
          <w:sz w:val="28"/>
          <w:szCs w:val="17"/>
          <w:lang w:val="en-GB"/>
        </w:rPr>
        <w:t>guage.</w:t>
      </w:r>
      <w:r>
        <w:rPr>
          <w:color w:val="000000"/>
          <w:sz w:val="28"/>
          <w:szCs w:val="17"/>
          <w:lang w:val="uk-UA"/>
        </w:rPr>
        <w:t xml:space="preserve"> –</w:t>
      </w:r>
      <w:r>
        <w:rPr>
          <w:color w:val="000000"/>
          <w:sz w:val="28"/>
          <w:szCs w:val="17"/>
          <w:lang w:val="en-GB"/>
        </w:rPr>
        <w:t xml:space="preserve"> 1973.</w:t>
      </w:r>
      <w:r>
        <w:rPr>
          <w:color w:val="000000"/>
          <w:sz w:val="28"/>
          <w:szCs w:val="17"/>
          <w:lang w:val="uk-UA"/>
        </w:rPr>
        <w:t xml:space="preserve"> –</w:t>
      </w:r>
      <w:r>
        <w:rPr>
          <w:color w:val="000000"/>
          <w:sz w:val="28"/>
          <w:szCs w:val="17"/>
          <w:lang w:val="en-GB"/>
        </w:rPr>
        <w:t xml:space="preserve"> Vol. 49.</w:t>
      </w:r>
      <w:r>
        <w:rPr>
          <w:color w:val="000000"/>
          <w:sz w:val="28"/>
          <w:szCs w:val="17"/>
          <w:lang w:val="uk-UA"/>
        </w:rPr>
        <w:t xml:space="preserve"> –</w:t>
      </w:r>
      <w:r>
        <w:rPr>
          <w:color w:val="000000"/>
          <w:sz w:val="28"/>
          <w:szCs w:val="17"/>
          <w:lang w:val="en-GB"/>
        </w:rPr>
        <w:t xml:space="preserve"> № 2.</w:t>
      </w:r>
      <w:r>
        <w:rPr>
          <w:color w:val="000000"/>
          <w:sz w:val="28"/>
          <w:szCs w:val="17"/>
          <w:lang w:val="uk-UA"/>
        </w:rPr>
        <w:t xml:space="preserve"> –</w:t>
      </w:r>
      <w:r>
        <w:rPr>
          <w:color w:val="000000"/>
          <w:sz w:val="28"/>
          <w:szCs w:val="17"/>
          <w:lang w:val="en-GB"/>
        </w:rPr>
        <w:t xml:space="preserve"> P. 380</w:t>
      </w:r>
      <w:r>
        <w:rPr>
          <w:color w:val="000000"/>
          <w:sz w:val="28"/>
          <w:szCs w:val="17"/>
          <w:lang w:val="uk-UA"/>
        </w:rPr>
        <w:t>-</w:t>
      </w:r>
      <w:r>
        <w:rPr>
          <w:color w:val="000000"/>
          <w:sz w:val="28"/>
          <w:szCs w:val="17"/>
          <w:lang w:val="en-GB"/>
        </w:rPr>
        <w:t>412.</w:t>
      </w:r>
    </w:p>
    <w:p w:rsidR="00C70C58" w:rsidRDefault="00C70C58" w:rsidP="00C70C58">
      <w:pPr>
        <w:spacing w:before="14" w:line="360" w:lineRule="auto"/>
        <w:ind w:firstLine="720"/>
        <w:jc w:val="both"/>
        <w:rPr>
          <w:color w:val="000000"/>
          <w:sz w:val="28"/>
          <w:szCs w:val="17"/>
          <w:lang w:val="en-US"/>
        </w:rPr>
      </w:pPr>
      <w:r>
        <w:rPr>
          <w:color w:val="000000"/>
          <w:sz w:val="28"/>
          <w:szCs w:val="17"/>
          <w:lang w:val="uk-UA"/>
        </w:rPr>
        <w:t>2</w:t>
      </w:r>
      <w:r>
        <w:rPr>
          <w:color w:val="000000"/>
          <w:sz w:val="28"/>
          <w:szCs w:val="17"/>
          <w:lang w:val="en-US"/>
        </w:rPr>
        <w:t>82</w:t>
      </w:r>
      <w:r>
        <w:rPr>
          <w:color w:val="000000"/>
          <w:sz w:val="28"/>
          <w:szCs w:val="17"/>
          <w:lang w:val="uk-UA"/>
        </w:rPr>
        <w:t xml:space="preserve">. </w:t>
      </w:r>
      <w:r>
        <w:rPr>
          <w:color w:val="000000"/>
          <w:sz w:val="28"/>
          <w:szCs w:val="17"/>
          <w:lang w:val="en-GB"/>
        </w:rPr>
        <w:t>Oxford Advanced Learner’s Dictionary of Current English.</w:t>
      </w:r>
      <w:r>
        <w:rPr>
          <w:color w:val="000000"/>
          <w:sz w:val="28"/>
          <w:szCs w:val="17"/>
          <w:lang w:val="uk-UA"/>
        </w:rPr>
        <w:t xml:space="preserve"> –</w:t>
      </w:r>
      <w:r>
        <w:rPr>
          <w:color w:val="000000"/>
          <w:sz w:val="28"/>
          <w:szCs w:val="17"/>
          <w:lang w:val="en-GB"/>
        </w:rPr>
        <w:t xml:space="preserve"> 6</w:t>
      </w:r>
      <w:r>
        <w:rPr>
          <w:color w:val="000000"/>
          <w:sz w:val="28"/>
          <w:szCs w:val="17"/>
          <w:vertAlign w:val="superscript"/>
          <w:lang w:val="en-GB"/>
        </w:rPr>
        <w:t>th</w:t>
      </w:r>
      <w:r>
        <w:rPr>
          <w:color w:val="000000"/>
          <w:sz w:val="28"/>
          <w:szCs w:val="17"/>
          <w:lang w:val="en-GB"/>
        </w:rPr>
        <w:t xml:space="preserve"> ed. by Sally Wehmeier.</w:t>
      </w:r>
      <w:r>
        <w:rPr>
          <w:color w:val="000000"/>
          <w:sz w:val="28"/>
          <w:szCs w:val="17"/>
          <w:lang w:val="uk-UA"/>
        </w:rPr>
        <w:t xml:space="preserve"> –</w:t>
      </w:r>
      <w:r>
        <w:rPr>
          <w:color w:val="000000"/>
          <w:sz w:val="28"/>
          <w:szCs w:val="17"/>
          <w:lang w:val="en-GB"/>
        </w:rPr>
        <w:t xml:space="preserve"> 2004.</w:t>
      </w:r>
      <w:r>
        <w:rPr>
          <w:color w:val="000000"/>
          <w:sz w:val="28"/>
          <w:szCs w:val="17"/>
          <w:lang w:val="uk-UA"/>
        </w:rPr>
        <w:t xml:space="preserve"> –</w:t>
      </w:r>
      <w:r>
        <w:rPr>
          <w:color w:val="000000"/>
          <w:sz w:val="28"/>
          <w:szCs w:val="17"/>
          <w:lang w:val="en-GB"/>
        </w:rPr>
        <w:t xml:space="preserve"> 1539 p.</w:t>
      </w:r>
    </w:p>
    <w:p w:rsidR="00C70C58" w:rsidRDefault="00C70C58" w:rsidP="00C70C58">
      <w:pPr>
        <w:shd w:val="clear" w:color="auto" w:fill="FFFFFF"/>
        <w:spacing w:before="7" w:line="360" w:lineRule="auto"/>
        <w:ind w:right="43" w:firstLine="720"/>
        <w:jc w:val="both"/>
        <w:rPr>
          <w:spacing w:val="-8"/>
          <w:sz w:val="28"/>
          <w:szCs w:val="28"/>
          <w:lang w:val="en-US"/>
        </w:rPr>
      </w:pPr>
      <w:r>
        <w:rPr>
          <w:color w:val="000000"/>
          <w:spacing w:val="-8"/>
          <w:sz w:val="28"/>
          <w:szCs w:val="28"/>
          <w:lang w:val="uk-UA"/>
        </w:rPr>
        <w:t>2</w:t>
      </w:r>
      <w:r>
        <w:rPr>
          <w:color w:val="000000"/>
          <w:spacing w:val="-8"/>
          <w:sz w:val="28"/>
          <w:szCs w:val="28"/>
          <w:lang w:val="en-US"/>
        </w:rPr>
        <w:t>83</w:t>
      </w:r>
      <w:r>
        <w:rPr>
          <w:color w:val="000000"/>
          <w:spacing w:val="-8"/>
          <w:sz w:val="28"/>
          <w:szCs w:val="28"/>
          <w:lang w:val="uk-UA"/>
        </w:rPr>
        <w:t xml:space="preserve">. </w:t>
      </w:r>
      <w:r>
        <w:rPr>
          <w:color w:val="000000"/>
          <w:spacing w:val="-8"/>
          <w:sz w:val="28"/>
          <w:szCs w:val="28"/>
          <w:lang w:val="en-US"/>
        </w:rPr>
        <w:t>Palmer F.R. Semantics. A New Outline. – M.: Vyssaya Skola, 1982. – 110 p.</w:t>
      </w:r>
    </w:p>
    <w:p w:rsidR="00C70C58" w:rsidRDefault="00C70C58" w:rsidP="00C70C58">
      <w:pPr>
        <w:spacing w:line="360" w:lineRule="auto"/>
        <w:ind w:right="50" w:firstLine="720"/>
        <w:jc w:val="both"/>
        <w:rPr>
          <w:color w:val="000000"/>
          <w:sz w:val="28"/>
          <w:szCs w:val="17"/>
          <w:lang w:val="en-US"/>
        </w:rPr>
      </w:pPr>
      <w:r>
        <w:rPr>
          <w:color w:val="000000"/>
          <w:sz w:val="28"/>
          <w:szCs w:val="17"/>
          <w:lang w:val="uk-UA"/>
        </w:rPr>
        <w:t>2</w:t>
      </w:r>
      <w:r>
        <w:rPr>
          <w:color w:val="000000"/>
          <w:sz w:val="28"/>
          <w:szCs w:val="17"/>
          <w:lang w:val="en-US"/>
        </w:rPr>
        <w:t>84</w:t>
      </w:r>
      <w:r>
        <w:rPr>
          <w:color w:val="000000"/>
          <w:sz w:val="28"/>
          <w:szCs w:val="17"/>
          <w:lang w:val="uk-UA"/>
        </w:rPr>
        <w:t xml:space="preserve">. </w:t>
      </w:r>
      <w:r>
        <w:rPr>
          <w:color w:val="000000"/>
          <w:sz w:val="28"/>
          <w:szCs w:val="17"/>
          <w:lang w:val="en-GB"/>
        </w:rPr>
        <w:t>Paivio A. Mental Representations: A dual coding approach.</w:t>
      </w:r>
      <w:r>
        <w:rPr>
          <w:color w:val="000000"/>
          <w:sz w:val="28"/>
          <w:szCs w:val="17"/>
          <w:lang w:val="uk-UA"/>
        </w:rPr>
        <w:t xml:space="preserve"> –</w:t>
      </w:r>
      <w:r>
        <w:rPr>
          <w:color w:val="000000"/>
          <w:sz w:val="28"/>
          <w:szCs w:val="17"/>
          <w:lang w:val="en-GB"/>
        </w:rPr>
        <w:t xml:space="preserve"> New York.</w:t>
      </w:r>
      <w:r>
        <w:rPr>
          <w:color w:val="000000"/>
          <w:sz w:val="28"/>
          <w:szCs w:val="17"/>
          <w:lang w:val="uk-UA"/>
        </w:rPr>
        <w:t xml:space="preserve"> –</w:t>
      </w:r>
      <w:r>
        <w:rPr>
          <w:color w:val="000000"/>
          <w:sz w:val="28"/>
          <w:szCs w:val="17"/>
          <w:lang w:val="en-GB"/>
        </w:rPr>
        <w:t xml:space="preserve"> 1986.</w:t>
      </w:r>
      <w:r>
        <w:rPr>
          <w:color w:val="000000"/>
          <w:sz w:val="28"/>
          <w:szCs w:val="17"/>
          <w:lang w:val="uk-UA"/>
        </w:rPr>
        <w:t xml:space="preserve"> –</w:t>
      </w:r>
      <w:r>
        <w:rPr>
          <w:color w:val="000000"/>
          <w:sz w:val="28"/>
          <w:szCs w:val="17"/>
          <w:lang w:val="en-GB"/>
        </w:rPr>
        <w:t xml:space="preserve"> 322 p.</w:t>
      </w:r>
    </w:p>
    <w:p w:rsidR="00C70C58" w:rsidRPr="00BE279A" w:rsidRDefault="00C70C58" w:rsidP="00C70C58">
      <w:pPr>
        <w:shd w:val="clear" w:color="auto" w:fill="FFFFFF"/>
        <w:spacing w:line="360" w:lineRule="auto"/>
        <w:ind w:right="50" w:firstLine="720"/>
        <w:jc w:val="both"/>
        <w:rPr>
          <w:color w:val="000000"/>
          <w:spacing w:val="-8"/>
          <w:sz w:val="28"/>
          <w:szCs w:val="28"/>
          <w:lang w:val="en-US"/>
        </w:rPr>
      </w:pPr>
      <w:r w:rsidRPr="00BE279A">
        <w:rPr>
          <w:color w:val="000000"/>
          <w:spacing w:val="-8"/>
          <w:sz w:val="28"/>
          <w:szCs w:val="28"/>
          <w:lang w:val="uk-UA"/>
        </w:rPr>
        <w:t>2</w:t>
      </w:r>
      <w:r w:rsidRPr="00BE279A">
        <w:rPr>
          <w:color w:val="000000"/>
          <w:spacing w:val="-8"/>
          <w:sz w:val="28"/>
          <w:szCs w:val="28"/>
          <w:lang w:val="en-US"/>
        </w:rPr>
        <w:t>85</w:t>
      </w:r>
      <w:r w:rsidRPr="00BE279A">
        <w:rPr>
          <w:color w:val="000000"/>
          <w:spacing w:val="-8"/>
          <w:sz w:val="28"/>
          <w:szCs w:val="28"/>
          <w:lang w:val="uk-UA"/>
        </w:rPr>
        <w:t xml:space="preserve">. </w:t>
      </w:r>
      <w:r w:rsidRPr="00BE279A">
        <w:rPr>
          <w:color w:val="000000"/>
          <w:spacing w:val="-8"/>
          <w:sz w:val="28"/>
          <w:szCs w:val="28"/>
          <w:lang w:val="en-US"/>
        </w:rPr>
        <w:t>Persson G. Invectives and Gender in English // Male and Female in En</w:t>
      </w:r>
      <w:r w:rsidRPr="00BE279A">
        <w:rPr>
          <w:color w:val="000000"/>
          <w:spacing w:val="-8"/>
          <w:sz w:val="28"/>
          <w:szCs w:val="28"/>
          <w:lang w:val="en-US"/>
        </w:rPr>
        <w:t>g</w:t>
      </w:r>
      <w:r w:rsidRPr="00BE279A">
        <w:rPr>
          <w:color w:val="000000"/>
          <w:spacing w:val="-8"/>
          <w:sz w:val="28"/>
          <w:szCs w:val="28"/>
          <w:lang w:val="en-US"/>
        </w:rPr>
        <w:t>lish: Proceedings of the Symposium at Umea University, May 18-19, 1994 / Ed. Gu</w:t>
      </w:r>
      <w:r w:rsidRPr="00BE279A">
        <w:rPr>
          <w:color w:val="000000"/>
          <w:spacing w:val="-8"/>
          <w:sz w:val="28"/>
          <w:szCs w:val="28"/>
          <w:lang w:val="en-US"/>
        </w:rPr>
        <w:t>n</w:t>
      </w:r>
      <w:r w:rsidRPr="00BE279A">
        <w:rPr>
          <w:color w:val="000000"/>
          <w:spacing w:val="-8"/>
          <w:sz w:val="28"/>
          <w:szCs w:val="28"/>
          <w:lang w:val="en-US"/>
        </w:rPr>
        <w:t>nar Persson &amp; Mats Ryden. – Uppsala: University of Uppsala. – 1996. – P. 157-173.</w:t>
      </w:r>
    </w:p>
    <w:p w:rsidR="00C70C58" w:rsidRDefault="00C70C58" w:rsidP="00C70C58">
      <w:pPr>
        <w:spacing w:line="360" w:lineRule="auto"/>
        <w:ind w:firstLine="720"/>
        <w:jc w:val="both"/>
        <w:rPr>
          <w:sz w:val="28"/>
          <w:lang w:val="en-GB"/>
        </w:rPr>
      </w:pPr>
      <w:r>
        <w:rPr>
          <w:sz w:val="28"/>
          <w:lang w:val="uk-UA"/>
        </w:rPr>
        <w:t>2</w:t>
      </w:r>
      <w:r>
        <w:rPr>
          <w:sz w:val="28"/>
          <w:lang w:val="en-US"/>
        </w:rPr>
        <w:t>86</w:t>
      </w:r>
      <w:r>
        <w:rPr>
          <w:sz w:val="28"/>
          <w:lang w:val="uk-UA"/>
        </w:rPr>
        <w:t xml:space="preserve">. </w:t>
      </w:r>
      <w:r>
        <w:rPr>
          <w:sz w:val="28"/>
          <w:lang w:val="de-DE"/>
        </w:rPr>
        <w:t>Riché P. Le Monde Barbare // Histoire des dieux des societés et des ho</w:t>
      </w:r>
      <w:r>
        <w:rPr>
          <w:sz w:val="28"/>
          <w:lang w:val="de-DE"/>
        </w:rPr>
        <w:t>m</w:t>
      </w:r>
      <w:r>
        <w:rPr>
          <w:sz w:val="28"/>
          <w:lang w:val="de-DE"/>
        </w:rPr>
        <w:t>mes.</w:t>
      </w:r>
      <w:r>
        <w:rPr>
          <w:sz w:val="28"/>
          <w:lang w:val="uk-UA"/>
        </w:rPr>
        <w:t xml:space="preserve"> –</w:t>
      </w:r>
      <w:r>
        <w:rPr>
          <w:sz w:val="28"/>
          <w:lang w:val="de-DE"/>
        </w:rPr>
        <w:t xml:space="preserve"> </w:t>
      </w:r>
      <w:r>
        <w:rPr>
          <w:sz w:val="28"/>
          <w:lang w:val="en-GB"/>
        </w:rPr>
        <w:t>Paris, 1984.</w:t>
      </w:r>
      <w:r>
        <w:rPr>
          <w:sz w:val="28"/>
          <w:lang w:val="uk-UA"/>
        </w:rPr>
        <w:t xml:space="preserve"> –</w:t>
      </w:r>
      <w:r>
        <w:rPr>
          <w:sz w:val="28"/>
          <w:lang w:val="en-GB"/>
        </w:rPr>
        <w:t xml:space="preserve"> P. 231</w:t>
      </w:r>
      <w:r>
        <w:rPr>
          <w:sz w:val="28"/>
          <w:lang w:val="uk-UA"/>
        </w:rPr>
        <w:t>-</w:t>
      </w:r>
      <w:r>
        <w:rPr>
          <w:sz w:val="28"/>
          <w:lang w:val="en-GB"/>
        </w:rPr>
        <w:t>245.</w:t>
      </w:r>
    </w:p>
    <w:p w:rsidR="00C70C58" w:rsidRDefault="00C70C58" w:rsidP="00C70C58">
      <w:pPr>
        <w:pStyle w:val="afffffff0"/>
        <w:spacing w:line="360" w:lineRule="auto"/>
        <w:ind w:firstLine="720"/>
        <w:rPr>
          <w:lang w:val="en-GB"/>
        </w:rPr>
      </w:pPr>
      <w:r>
        <w:rPr>
          <w:lang w:val="uk-UA"/>
        </w:rPr>
        <w:t>2</w:t>
      </w:r>
      <w:r>
        <w:rPr>
          <w:lang w:val="en-US"/>
        </w:rPr>
        <w:t>87</w:t>
      </w:r>
      <w:r>
        <w:rPr>
          <w:lang w:val="uk-UA"/>
        </w:rPr>
        <w:t xml:space="preserve">. </w:t>
      </w:r>
      <w:r>
        <w:rPr>
          <w:lang w:val="en-GB"/>
        </w:rPr>
        <w:t xml:space="preserve">Rosch </w:t>
      </w:r>
      <w:r>
        <w:t>Е</w:t>
      </w:r>
      <w:r>
        <w:rPr>
          <w:lang w:val="en-GB"/>
        </w:rPr>
        <w:t>. Principles of Categorization // Cognition and Categorization.</w:t>
      </w:r>
      <w:r>
        <w:rPr>
          <w:lang w:val="uk-UA"/>
        </w:rPr>
        <w:t xml:space="preserve"> –</w:t>
      </w:r>
      <w:r>
        <w:rPr>
          <w:lang w:val="en-GB"/>
        </w:rPr>
        <w:t xml:space="preserve"> </w:t>
      </w:r>
      <w:r>
        <w:rPr>
          <w:color w:val="000000"/>
          <w:szCs w:val="17"/>
          <w:lang w:val="en-GB"/>
        </w:rPr>
        <w:t>New York</w:t>
      </w:r>
      <w:r>
        <w:rPr>
          <w:lang w:val="en-GB"/>
        </w:rPr>
        <w:t>, 1978.</w:t>
      </w:r>
      <w:r>
        <w:rPr>
          <w:lang w:val="uk-UA"/>
        </w:rPr>
        <w:t xml:space="preserve"> –</w:t>
      </w:r>
      <w:r>
        <w:rPr>
          <w:lang w:val="en-GB"/>
        </w:rPr>
        <w:t xml:space="preserve"> P. 17</w:t>
      </w:r>
      <w:r>
        <w:rPr>
          <w:lang w:val="uk-UA"/>
        </w:rPr>
        <w:t>-</w:t>
      </w:r>
      <w:r>
        <w:rPr>
          <w:lang w:val="en-GB"/>
        </w:rPr>
        <w:t>48.</w:t>
      </w:r>
    </w:p>
    <w:p w:rsidR="00C70C58" w:rsidRDefault="00C70C58" w:rsidP="00C70C58">
      <w:pPr>
        <w:spacing w:line="360" w:lineRule="auto"/>
        <w:ind w:right="65" w:firstLine="720"/>
        <w:jc w:val="both"/>
        <w:rPr>
          <w:sz w:val="28"/>
          <w:lang w:val="en-GB"/>
        </w:rPr>
      </w:pPr>
      <w:r>
        <w:rPr>
          <w:color w:val="000000"/>
          <w:sz w:val="28"/>
          <w:szCs w:val="17"/>
          <w:lang w:val="uk-UA"/>
        </w:rPr>
        <w:lastRenderedPageBreak/>
        <w:t>28</w:t>
      </w:r>
      <w:r>
        <w:rPr>
          <w:color w:val="000000"/>
          <w:sz w:val="28"/>
          <w:szCs w:val="17"/>
          <w:lang w:val="en-US"/>
        </w:rPr>
        <w:t>8</w:t>
      </w:r>
      <w:r>
        <w:rPr>
          <w:color w:val="000000"/>
          <w:sz w:val="28"/>
          <w:szCs w:val="17"/>
          <w:lang w:val="uk-UA"/>
        </w:rPr>
        <w:t xml:space="preserve">. </w:t>
      </w:r>
      <w:r>
        <w:rPr>
          <w:color w:val="000000"/>
          <w:sz w:val="28"/>
          <w:szCs w:val="17"/>
          <w:lang w:val="en-GB"/>
        </w:rPr>
        <w:t>R</w:t>
      </w:r>
      <w:r>
        <w:rPr>
          <w:color w:val="000000"/>
          <w:sz w:val="28"/>
          <w:szCs w:val="17"/>
        </w:rPr>
        <w:t>о</w:t>
      </w:r>
      <w:r>
        <w:rPr>
          <w:color w:val="000000"/>
          <w:sz w:val="28"/>
          <w:szCs w:val="17"/>
          <w:lang w:val="en-GB"/>
        </w:rPr>
        <w:t>sch E. Nurvis B.C. Family Resemblance in Internal Structure of Catego</w:t>
      </w:r>
      <w:r>
        <w:rPr>
          <w:color w:val="000000"/>
          <w:sz w:val="28"/>
          <w:szCs w:val="17"/>
          <w:lang w:val="en-GB"/>
        </w:rPr>
        <w:softHyphen/>
        <w:t>ries // Cognitive Psychology.</w:t>
      </w:r>
      <w:r>
        <w:rPr>
          <w:color w:val="000000"/>
          <w:sz w:val="28"/>
          <w:szCs w:val="17"/>
          <w:lang w:val="uk-UA"/>
        </w:rPr>
        <w:t xml:space="preserve"> –</w:t>
      </w:r>
      <w:r>
        <w:rPr>
          <w:color w:val="000000"/>
          <w:sz w:val="28"/>
          <w:szCs w:val="17"/>
          <w:lang w:val="en-GB"/>
        </w:rPr>
        <w:t xml:space="preserve"> 1975.</w:t>
      </w:r>
      <w:r>
        <w:rPr>
          <w:color w:val="000000"/>
          <w:sz w:val="28"/>
          <w:szCs w:val="17"/>
          <w:lang w:val="uk-UA"/>
        </w:rPr>
        <w:t xml:space="preserve"> –</w:t>
      </w:r>
      <w:r>
        <w:rPr>
          <w:color w:val="000000"/>
          <w:sz w:val="28"/>
          <w:szCs w:val="17"/>
          <w:lang w:val="en-GB"/>
        </w:rPr>
        <w:t xml:space="preserve"> № 7.</w:t>
      </w:r>
      <w:r>
        <w:rPr>
          <w:color w:val="000000"/>
          <w:sz w:val="28"/>
          <w:szCs w:val="17"/>
          <w:lang w:val="uk-UA"/>
        </w:rPr>
        <w:t xml:space="preserve"> –</w:t>
      </w:r>
      <w:r>
        <w:rPr>
          <w:color w:val="000000"/>
          <w:sz w:val="28"/>
          <w:szCs w:val="17"/>
          <w:lang w:val="en-GB"/>
        </w:rPr>
        <w:t xml:space="preserve"> P. 573</w:t>
      </w:r>
      <w:r>
        <w:rPr>
          <w:color w:val="000000"/>
          <w:sz w:val="28"/>
          <w:szCs w:val="17"/>
          <w:lang w:val="uk-UA"/>
        </w:rPr>
        <w:t>-</w:t>
      </w:r>
      <w:r>
        <w:rPr>
          <w:color w:val="000000"/>
          <w:sz w:val="28"/>
          <w:szCs w:val="17"/>
          <w:lang w:val="en-GB"/>
        </w:rPr>
        <w:t>605.</w:t>
      </w:r>
    </w:p>
    <w:p w:rsidR="00C70C58" w:rsidRDefault="00C70C58" w:rsidP="00C70C58">
      <w:pPr>
        <w:spacing w:line="360" w:lineRule="auto"/>
        <w:ind w:right="65" w:firstLine="720"/>
        <w:jc w:val="both"/>
        <w:rPr>
          <w:sz w:val="28"/>
          <w:lang w:val="en-GB"/>
        </w:rPr>
      </w:pPr>
      <w:r>
        <w:rPr>
          <w:color w:val="000000"/>
          <w:sz w:val="28"/>
          <w:szCs w:val="17"/>
          <w:lang w:val="uk-UA"/>
        </w:rPr>
        <w:t>28</w:t>
      </w:r>
      <w:r>
        <w:rPr>
          <w:color w:val="000000"/>
          <w:sz w:val="28"/>
          <w:szCs w:val="17"/>
          <w:lang w:val="en-US"/>
        </w:rPr>
        <w:t>9</w:t>
      </w:r>
      <w:r>
        <w:rPr>
          <w:color w:val="000000"/>
          <w:sz w:val="28"/>
          <w:szCs w:val="17"/>
          <w:lang w:val="uk-UA"/>
        </w:rPr>
        <w:t xml:space="preserve">. </w:t>
      </w:r>
      <w:r>
        <w:rPr>
          <w:color w:val="000000"/>
          <w:sz w:val="28"/>
          <w:szCs w:val="17"/>
          <w:lang w:val="en-GB"/>
        </w:rPr>
        <w:t>R</w:t>
      </w:r>
      <w:r>
        <w:rPr>
          <w:color w:val="000000"/>
          <w:sz w:val="28"/>
          <w:szCs w:val="17"/>
        </w:rPr>
        <w:t>о</w:t>
      </w:r>
      <w:r>
        <w:rPr>
          <w:color w:val="000000"/>
          <w:sz w:val="28"/>
          <w:szCs w:val="17"/>
          <w:lang w:val="en-GB"/>
        </w:rPr>
        <w:t>sch E. Universals and Cultural Specifics in Human Categorization // Cross-cultural Perspectives on Learning / R. Brislin, S. Bochner, W. Lonner, eds.</w:t>
      </w:r>
      <w:r>
        <w:rPr>
          <w:color w:val="000000"/>
          <w:sz w:val="28"/>
          <w:szCs w:val="17"/>
          <w:lang w:val="uk-UA"/>
        </w:rPr>
        <w:t xml:space="preserve"> –</w:t>
      </w:r>
      <w:r>
        <w:rPr>
          <w:color w:val="000000"/>
          <w:sz w:val="28"/>
          <w:szCs w:val="17"/>
          <w:lang w:val="en-GB"/>
        </w:rPr>
        <w:t xml:space="preserve"> New York: Wiley, 1975.</w:t>
      </w:r>
      <w:r>
        <w:rPr>
          <w:color w:val="000000"/>
          <w:sz w:val="28"/>
          <w:szCs w:val="17"/>
          <w:lang w:val="uk-UA"/>
        </w:rPr>
        <w:t xml:space="preserve"> –</w:t>
      </w:r>
      <w:r>
        <w:rPr>
          <w:color w:val="000000"/>
          <w:sz w:val="28"/>
          <w:szCs w:val="17"/>
          <w:lang w:val="en-GB"/>
        </w:rPr>
        <w:t xml:space="preserve"> P. 177</w:t>
      </w:r>
      <w:r>
        <w:rPr>
          <w:color w:val="000000"/>
          <w:sz w:val="28"/>
          <w:szCs w:val="17"/>
          <w:lang w:val="uk-UA"/>
        </w:rPr>
        <w:t>-</w:t>
      </w:r>
      <w:r>
        <w:rPr>
          <w:color w:val="000000"/>
          <w:sz w:val="28"/>
          <w:szCs w:val="17"/>
          <w:lang w:val="en-GB"/>
        </w:rPr>
        <w:t>206.</w:t>
      </w:r>
    </w:p>
    <w:p w:rsidR="00C70C58" w:rsidRDefault="00C70C58" w:rsidP="00C70C58">
      <w:pPr>
        <w:spacing w:line="360" w:lineRule="auto"/>
        <w:ind w:firstLine="720"/>
        <w:jc w:val="both"/>
        <w:rPr>
          <w:color w:val="000000"/>
          <w:sz w:val="28"/>
          <w:szCs w:val="17"/>
          <w:lang w:val="en-US"/>
        </w:rPr>
      </w:pPr>
      <w:r>
        <w:rPr>
          <w:color w:val="000000"/>
          <w:sz w:val="28"/>
          <w:szCs w:val="17"/>
          <w:lang w:val="uk-UA"/>
        </w:rPr>
        <w:t>2</w:t>
      </w:r>
      <w:r>
        <w:rPr>
          <w:color w:val="000000"/>
          <w:sz w:val="28"/>
          <w:szCs w:val="17"/>
          <w:lang w:val="en-US"/>
        </w:rPr>
        <w:t>90</w:t>
      </w:r>
      <w:r>
        <w:rPr>
          <w:color w:val="000000"/>
          <w:sz w:val="28"/>
          <w:szCs w:val="17"/>
          <w:lang w:val="uk-UA"/>
        </w:rPr>
        <w:t xml:space="preserve">. </w:t>
      </w:r>
      <w:r>
        <w:rPr>
          <w:color w:val="000000"/>
          <w:sz w:val="28"/>
          <w:szCs w:val="17"/>
          <w:lang w:val="en-GB"/>
        </w:rPr>
        <w:t>Searte J. Expression and Meaning.</w:t>
      </w:r>
      <w:r>
        <w:rPr>
          <w:color w:val="000000"/>
          <w:sz w:val="28"/>
          <w:szCs w:val="17"/>
          <w:lang w:val="uk-UA"/>
        </w:rPr>
        <w:t xml:space="preserve"> –</w:t>
      </w:r>
      <w:r>
        <w:rPr>
          <w:color w:val="000000"/>
          <w:sz w:val="28"/>
          <w:szCs w:val="17"/>
          <w:lang w:val="en-GB"/>
        </w:rPr>
        <w:t xml:space="preserve"> Cambridge, 1979.</w:t>
      </w:r>
      <w:r>
        <w:rPr>
          <w:color w:val="000000"/>
          <w:sz w:val="28"/>
          <w:szCs w:val="17"/>
          <w:lang w:val="uk-UA"/>
        </w:rPr>
        <w:t xml:space="preserve"> –</w:t>
      </w:r>
      <w:r>
        <w:rPr>
          <w:color w:val="000000"/>
          <w:sz w:val="28"/>
          <w:szCs w:val="17"/>
          <w:lang w:val="en-GB"/>
        </w:rPr>
        <w:t xml:space="preserve"> 163 p.</w:t>
      </w:r>
    </w:p>
    <w:p w:rsidR="00C70C58" w:rsidRDefault="00C70C58" w:rsidP="00C70C58">
      <w:pPr>
        <w:spacing w:line="360" w:lineRule="auto"/>
        <w:ind w:right="14" w:firstLine="720"/>
        <w:jc w:val="both"/>
        <w:rPr>
          <w:color w:val="000000"/>
          <w:sz w:val="28"/>
          <w:szCs w:val="17"/>
          <w:lang w:val="en-GB"/>
        </w:rPr>
      </w:pPr>
      <w:r>
        <w:rPr>
          <w:color w:val="000000"/>
          <w:sz w:val="28"/>
          <w:szCs w:val="17"/>
          <w:lang w:val="uk-UA"/>
        </w:rPr>
        <w:t>2</w:t>
      </w:r>
      <w:r>
        <w:rPr>
          <w:color w:val="000000"/>
          <w:sz w:val="28"/>
          <w:szCs w:val="17"/>
          <w:lang w:val="en-US"/>
        </w:rPr>
        <w:t>91</w:t>
      </w:r>
      <w:r>
        <w:rPr>
          <w:color w:val="000000"/>
          <w:sz w:val="28"/>
          <w:szCs w:val="17"/>
          <w:lang w:val="uk-UA"/>
        </w:rPr>
        <w:t xml:space="preserve">. </w:t>
      </w:r>
      <w:r>
        <w:rPr>
          <w:color w:val="000000"/>
          <w:sz w:val="28"/>
          <w:szCs w:val="17"/>
          <w:lang w:val="en-GB"/>
        </w:rPr>
        <w:t>Skeat W. Concise Etymological Dictionary of the English Language.</w:t>
      </w:r>
      <w:r>
        <w:rPr>
          <w:color w:val="000000"/>
          <w:sz w:val="28"/>
          <w:szCs w:val="17"/>
          <w:lang w:val="uk-UA"/>
        </w:rPr>
        <w:t xml:space="preserve"> –</w:t>
      </w:r>
      <w:r>
        <w:rPr>
          <w:color w:val="000000"/>
          <w:sz w:val="28"/>
          <w:szCs w:val="17"/>
          <w:lang w:val="en-GB"/>
        </w:rPr>
        <w:t xml:space="preserve"> New and cor</w:t>
      </w:r>
      <w:r>
        <w:rPr>
          <w:color w:val="000000"/>
          <w:sz w:val="28"/>
          <w:szCs w:val="17"/>
          <w:lang w:val="en-GB"/>
        </w:rPr>
        <w:softHyphen/>
        <w:t>rected impression.</w:t>
      </w:r>
      <w:r>
        <w:rPr>
          <w:color w:val="000000"/>
          <w:sz w:val="28"/>
          <w:szCs w:val="17"/>
          <w:lang w:val="uk-UA"/>
        </w:rPr>
        <w:t xml:space="preserve"> –</w:t>
      </w:r>
      <w:r>
        <w:rPr>
          <w:color w:val="000000"/>
          <w:sz w:val="28"/>
          <w:szCs w:val="17"/>
          <w:lang w:val="en-GB"/>
        </w:rPr>
        <w:t xml:space="preserve"> Oxford: Clarendon Press, 1984.</w:t>
      </w:r>
      <w:r>
        <w:rPr>
          <w:color w:val="000000"/>
          <w:sz w:val="28"/>
          <w:szCs w:val="17"/>
          <w:lang w:val="uk-UA"/>
        </w:rPr>
        <w:t xml:space="preserve"> –</w:t>
      </w:r>
      <w:r>
        <w:rPr>
          <w:color w:val="000000"/>
          <w:sz w:val="28"/>
          <w:szCs w:val="17"/>
          <w:lang w:val="en-GB"/>
        </w:rPr>
        <w:t xml:space="preserve"> 664 p.</w:t>
      </w:r>
    </w:p>
    <w:p w:rsidR="00C70C58" w:rsidRDefault="00C70C58" w:rsidP="00C70C58">
      <w:pPr>
        <w:spacing w:line="360" w:lineRule="auto"/>
        <w:ind w:firstLine="720"/>
        <w:jc w:val="both"/>
        <w:rPr>
          <w:sz w:val="28"/>
          <w:szCs w:val="28"/>
          <w:lang w:val="en-US"/>
        </w:rPr>
      </w:pPr>
      <w:r>
        <w:rPr>
          <w:sz w:val="28"/>
          <w:szCs w:val="28"/>
          <w:lang w:val="uk-UA"/>
        </w:rPr>
        <w:t>2</w:t>
      </w:r>
      <w:r>
        <w:rPr>
          <w:sz w:val="28"/>
          <w:szCs w:val="28"/>
          <w:lang w:val="en-US"/>
        </w:rPr>
        <w:t>92</w:t>
      </w:r>
      <w:r>
        <w:rPr>
          <w:sz w:val="28"/>
          <w:szCs w:val="28"/>
          <w:lang w:val="uk-UA"/>
        </w:rPr>
        <w:t xml:space="preserve">. </w:t>
      </w:r>
      <w:r>
        <w:rPr>
          <w:sz w:val="28"/>
          <w:szCs w:val="28"/>
          <w:lang w:val="en-GB"/>
        </w:rPr>
        <w:t>Spears R.A. NTC’s Dictionary of American Slang and Colloquial E</w:t>
      </w:r>
      <w:r>
        <w:rPr>
          <w:sz w:val="28"/>
          <w:szCs w:val="28"/>
          <w:lang w:val="en-GB"/>
        </w:rPr>
        <w:t>x</w:t>
      </w:r>
      <w:r>
        <w:rPr>
          <w:sz w:val="28"/>
          <w:szCs w:val="28"/>
          <w:lang w:val="en-GB"/>
        </w:rPr>
        <w:t>pressions.</w:t>
      </w:r>
      <w:r>
        <w:rPr>
          <w:sz w:val="28"/>
          <w:szCs w:val="28"/>
          <w:lang w:val="uk-UA"/>
        </w:rPr>
        <w:t xml:space="preserve"> –</w:t>
      </w:r>
      <w:r>
        <w:rPr>
          <w:sz w:val="28"/>
          <w:szCs w:val="28"/>
          <w:lang w:val="en-GB"/>
        </w:rPr>
        <w:t xml:space="preserve"> Lincolnwood, III.: National Textbook Company, 1993.</w:t>
      </w:r>
      <w:r>
        <w:rPr>
          <w:sz w:val="28"/>
          <w:szCs w:val="28"/>
          <w:lang w:val="uk-UA"/>
        </w:rPr>
        <w:t xml:space="preserve"> –</w:t>
      </w:r>
      <w:r>
        <w:rPr>
          <w:sz w:val="28"/>
          <w:szCs w:val="28"/>
          <w:lang w:val="en-GB"/>
        </w:rPr>
        <w:t xml:space="preserve"> 528 p.</w:t>
      </w:r>
    </w:p>
    <w:p w:rsidR="00C70C58" w:rsidRPr="00284DA3" w:rsidRDefault="00C70C58" w:rsidP="00C70C58">
      <w:pPr>
        <w:spacing w:line="360" w:lineRule="auto"/>
        <w:ind w:right="65" w:firstLine="720"/>
        <w:jc w:val="both"/>
        <w:rPr>
          <w:color w:val="000000"/>
          <w:spacing w:val="-6"/>
          <w:sz w:val="28"/>
          <w:szCs w:val="28"/>
          <w:lang w:val="en-US"/>
        </w:rPr>
      </w:pPr>
      <w:r>
        <w:rPr>
          <w:color w:val="000000"/>
          <w:sz w:val="28"/>
          <w:szCs w:val="17"/>
          <w:lang w:val="uk-UA"/>
        </w:rPr>
        <w:t>2</w:t>
      </w:r>
      <w:r>
        <w:rPr>
          <w:color w:val="000000"/>
          <w:sz w:val="28"/>
          <w:szCs w:val="17"/>
          <w:lang w:val="en-US"/>
        </w:rPr>
        <w:t>93</w:t>
      </w:r>
      <w:r>
        <w:rPr>
          <w:color w:val="000000"/>
          <w:sz w:val="28"/>
          <w:szCs w:val="17"/>
          <w:lang w:val="uk-UA"/>
        </w:rPr>
        <w:t xml:space="preserve">. </w:t>
      </w:r>
      <w:r>
        <w:rPr>
          <w:color w:val="000000"/>
          <w:sz w:val="28"/>
          <w:szCs w:val="17"/>
          <w:lang w:val="en-GB"/>
        </w:rPr>
        <w:t xml:space="preserve">Sweetser E. From Etymology to Pragmatics: Metaphorical and </w:t>
      </w:r>
      <w:r w:rsidRPr="00284DA3">
        <w:rPr>
          <w:color w:val="000000"/>
          <w:spacing w:val="-6"/>
          <w:sz w:val="28"/>
          <w:szCs w:val="28"/>
          <w:lang w:val="en-GB"/>
        </w:rPr>
        <w:t>Cultural Aspects of Semantic Structure.</w:t>
      </w:r>
      <w:r w:rsidRPr="00284DA3">
        <w:rPr>
          <w:color w:val="000000"/>
          <w:spacing w:val="-6"/>
          <w:sz w:val="28"/>
          <w:szCs w:val="28"/>
          <w:lang w:val="uk-UA"/>
        </w:rPr>
        <w:t xml:space="preserve"> –</w:t>
      </w:r>
      <w:r w:rsidRPr="00284DA3">
        <w:rPr>
          <w:color w:val="000000"/>
          <w:spacing w:val="-6"/>
          <w:sz w:val="28"/>
          <w:szCs w:val="28"/>
          <w:lang w:val="en-GB"/>
        </w:rPr>
        <w:t xml:space="preserve"> Cambridge: Cambridge Univ. Press, 1990.</w:t>
      </w:r>
      <w:r w:rsidRPr="00284DA3">
        <w:rPr>
          <w:color w:val="000000"/>
          <w:spacing w:val="-6"/>
          <w:sz w:val="28"/>
          <w:szCs w:val="28"/>
          <w:lang w:val="uk-UA"/>
        </w:rPr>
        <w:t xml:space="preserve"> – </w:t>
      </w:r>
      <w:r w:rsidRPr="00284DA3">
        <w:rPr>
          <w:color w:val="000000"/>
          <w:spacing w:val="-6"/>
          <w:sz w:val="28"/>
          <w:szCs w:val="28"/>
          <w:lang w:val="en-GB"/>
        </w:rPr>
        <w:t xml:space="preserve"> 256 p.</w:t>
      </w:r>
    </w:p>
    <w:p w:rsidR="00C70C58" w:rsidRDefault="00C70C58" w:rsidP="00C70C58">
      <w:pPr>
        <w:pStyle w:val="afffffff7"/>
        <w:jc w:val="both"/>
        <w:rPr>
          <w:lang w:val="en-GB"/>
        </w:rPr>
      </w:pPr>
      <w:r>
        <w:rPr>
          <w:lang w:val="uk-UA"/>
        </w:rPr>
        <w:t>2</w:t>
      </w:r>
      <w:r>
        <w:rPr>
          <w:lang w:val="en-US"/>
        </w:rPr>
        <w:t>94</w:t>
      </w:r>
      <w:r>
        <w:rPr>
          <w:lang w:val="uk-UA"/>
        </w:rPr>
        <w:t xml:space="preserve">. </w:t>
      </w:r>
      <w:r>
        <w:rPr>
          <w:lang w:val="en-GB"/>
        </w:rPr>
        <w:t>The New Bantam English Dictionary / Gen.Editor Edwin B.Williams.</w:t>
      </w:r>
      <w:r>
        <w:rPr>
          <w:lang w:val="uk-UA"/>
        </w:rPr>
        <w:t xml:space="preserve"> –</w:t>
      </w:r>
      <w:r>
        <w:rPr>
          <w:lang w:val="en-GB"/>
        </w:rPr>
        <w:t xml:space="preserve"> New York, 1977.</w:t>
      </w:r>
      <w:r>
        <w:rPr>
          <w:lang w:val="uk-UA"/>
        </w:rPr>
        <w:t xml:space="preserve"> –</w:t>
      </w:r>
      <w:r>
        <w:rPr>
          <w:lang w:val="en-GB"/>
        </w:rPr>
        <w:t xml:space="preserve"> 1076 p.</w:t>
      </w:r>
    </w:p>
    <w:p w:rsidR="00C70C58" w:rsidRDefault="00C70C58" w:rsidP="00C70C58">
      <w:pPr>
        <w:pStyle w:val="afffffff7"/>
        <w:jc w:val="both"/>
        <w:rPr>
          <w:lang w:val="en-US"/>
        </w:rPr>
      </w:pPr>
      <w:r>
        <w:rPr>
          <w:lang w:val="uk-UA"/>
        </w:rPr>
        <w:t>2</w:t>
      </w:r>
      <w:r>
        <w:rPr>
          <w:lang w:val="en-US"/>
        </w:rPr>
        <w:t>95</w:t>
      </w:r>
      <w:r>
        <w:rPr>
          <w:lang w:val="uk-UA"/>
        </w:rPr>
        <w:t xml:space="preserve">. </w:t>
      </w:r>
      <w:r>
        <w:rPr>
          <w:lang w:val="en-GB"/>
        </w:rPr>
        <w:t>The New Encyclopedia Britannica. 15</w:t>
      </w:r>
      <w:r>
        <w:rPr>
          <w:vertAlign w:val="superscript"/>
          <w:lang w:val="en-GB"/>
        </w:rPr>
        <w:t>th</w:t>
      </w:r>
      <w:r>
        <w:rPr>
          <w:lang w:val="en-GB"/>
        </w:rPr>
        <w:t xml:space="preserve"> edition. Micropaedia. Ready Reference.</w:t>
      </w:r>
      <w:r>
        <w:rPr>
          <w:lang w:val="uk-UA"/>
        </w:rPr>
        <w:t xml:space="preserve"> –</w:t>
      </w:r>
      <w:r>
        <w:rPr>
          <w:lang w:val="en-GB"/>
        </w:rPr>
        <w:t xml:space="preserve"> Chicago, 1986.</w:t>
      </w:r>
      <w:r>
        <w:rPr>
          <w:lang w:val="uk-UA"/>
        </w:rPr>
        <w:t xml:space="preserve"> –</w:t>
      </w:r>
      <w:r>
        <w:rPr>
          <w:lang w:val="en-GB"/>
        </w:rPr>
        <w:t xml:space="preserve"> Vol.3.</w:t>
      </w:r>
      <w:r>
        <w:rPr>
          <w:lang w:val="uk-UA"/>
        </w:rPr>
        <w:t xml:space="preserve"> –</w:t>
      </w:r>
      <w:r>
        <w:rPr>
          <w:lang w:val="en-GB"/>
        </w:rPr>
        <w:t xml:space="preserve"> 980 p.</w:t>
      </w:r>
    </w:p>
    <w:p w:rsidR="00C70C58" w:rsidRPr="00F10EB6" w:rsidRDefault="00C70C58" w:rsidP="00C70C58">
      <w:pPr>
        <w:pStyle w:val="23"/>
        <w:rPr>
          <w:spacing w:val="-2"/>
          <w:szCs w:val="28"/>
          <w:lang w:val="en-GB"/>
        </w:rPr>
      </w:pPr>
      <w:r w:rsidRPr="00C70C58">
        <w:rPr>
          <w:szCs w:val="28"/>
          <w:lang w:val="en-US"/>
        </w:rPr>
        <w:t>2</w:t>
      </w:r>
      <w:r>
        <w:rPr>
          <w:szCs w:val="28"/>
          <w:lang w:val="en-US"/>
        </w:rPr>
        <w:t>96</w:t>
      </w:r>
      <w:r w:rsidRPr="00C70C58">
        <w:rPr>
          <w:szCs w:val="28"/>
          <w:lang w:val="en-US"/>
        </w:rPr>
        <w:t xml:space="preserve">. </w:t>
      </w:r>
      <w:r>
        <w:rPr>
          <w:szCs w:val="28"/>
          <w:lang w:val="en-GB"/>
        </w:rPr>
        <w:t xml:space="preserve">The Oxford English Dictionary. Additional Series. An A-z presentation </w:t>
      </w:r>
      <w:r w:rsidRPr="00F10EB6">
        <w:rPr>
          <w:spacing w:val="-2"/>
          <w:szCs w:val="28"/>
          <w:lang w:val="en-GB"/>
        </w:rPr>
        <w:t>of New York-in-progress supplementing the Oxford English Dictionary.</w:t>
      </w:r>
      <w:r w:rsidRPr="00F10EB6">
        <w:rPr>
          <w:spacing w:val="-2"/>
          <w:szCs w:val="28"/>
        </w:rPr>
        <w:t xml:space="preserve"> –</w:t>
      </w:r>
      <w:r w:rsidRPr="00F10EB6">
        <w:rPr>
          <w:spacing w:val="-2"/>
          <w:szCs w:val="28"/>
          <w:lang w:val="en-GB"/>
        </w:rPr>
        <w:t xml:space="preserve"> Oxford</w:t>
      </w:r>
      <w:r>
        <w:rPr>
          <w:spacing w:val="-2"/>
          <w:szCs w:val="28"/>
          <w:lang w:val="en-US"/>
        </w:rPr>
        <w:t>,</w:t>
      </w:r>
      <w:r w:rsidRPr="00F10EB6">
        <w:rPr>
          <w:spacing w:val="-2"/>
          <w:szCs w:val="28"/>
          <w:lang w:val="en-GB"/>
        </w:rPr>
        <w:t xml:space="preserve"> N.Y.: Oxford University Press, 1993.</w:t>
      </w:r>
      <w:r w:rsidRPr="00F10EB6">
        <w:rPr>
          <w:spacing w:val="-2"/>
          <w:szCs w:val="28"/>
        </w:rPr>
        <w:t xml:space="preserve"> –</w:t>
      </w:r>
      <w:r>
        <w:rPr>
          <w:spacing w:val="-2"/>
          <w:szCs w:val="28"/>
          <w:lang w:val="en-GB"/>
        </w:rPr>
        <w:t xml:space="preserve"> Vol. 1</w:t>
      </w:r>
      <w:r>
        <w:rPr>
          <w:spacing w:val="-2"/>
          <w:szCs w:val="28"/>
        </w:rPr>
        <w:t>.</w:t>
      </w:r>
      <w:r>
        <w:rPr>
          <w:spacing w:val="-2"/>
          <w:szCs w:val="28"/>
          <w:lang w:val="en-US"/>
        </w:rPr>
        <w:t xml:space="preserve"> –</w:t>
      </w:r>
      <w:r>
        <w:rPr>
          <w:spacing w:val="-2"/>
          <w:szCs w:val="28"/>
        </w:rPr>
        <w:t xml:space="preserve"> </w:t>
      </w:r>
      <w:r w:rsidRPr="00F10EB6">
        <w:rPr>
          <w:spacing w:val="-2"/>
          <w:szCs w:val="28"/>
          <w:lang w:val="en-GB"/>
        </w:rPr>
        <w:t>334</w:t>
      </w:r>
      <w:r>
        <w:rPr>
          <w:spacing w:val="-2"/>
          <w:szCs w:val="28"/>
          <w:lang w:val="en-GB"/>
        </w:rPr>
        <w:t xml:space="preserve"> p.; Vol. 2</w:t>
      </w:r>
      <w:r w:rsidRPr="00F10EB6">
        <w:rPr>
          <w:spacing w:val="-2"/>
          <w:szCs w:val="28"/>
          <w:lang w:val="en-GB"/>
        </w:rPr>
        <w:t>.</w:t>
      </w:r>
      <w:r w:rsidRPr="00F10EB6">
        <w:rPr>
          <w:spacing w:val="-2"/>
          <w:szCs w:val="28"/>
        </w:rPr>
        <w:t xml:space="preserve"> –</w:t>
      </w:r>
      <w:r>
        <w:rPr>
          <w:spacing w:val="-2"/>
          <w:szCs w:val="28"/>
          <w:lang w:val="en-US"/>
        </w:rPr>
        <w:t xml:space="preserve"> </w:t>
      </w:r>
      <w:r w:rsidRPr="00F10EB6">
        <w:rPr>
          <w:spacing w:val="-2"/>
          <w:szCs w:val="28"/>
          <w:lang w:val="en-GB"/>
        </w:rPr>
        <w:t>375 p.</w:t>
      </w:r>
    </w:p>
    <w:p w:rsidR="00C70C58" w:rsidRDefault="00C70C58" w:rsidP="00C70C58">
      <w:pPr>
        <w:spacing w:line="360" w:lineRule="auto"/>
        <w:ind w:firstLine="720"/>
        <w:jc w:val="both"/>
        <w:rPr>
          <w:sz w:val="28"/>
          <w:szCs w:val="28"/>
          <w:lang w:val="en-GB"/>
        </w:rPr>
      </w:pPr>
      <w:r>
        <w:rPr>
          <w:sz w:val="28"/>
          <w:szCs w:val="28"/>
          <w:lang w:val="uk-UA"/>
        </w:rPr>
        <w:t>2</w:t>
      </w:r>
      <w:r>
        <w:rPr>
          <w:sz w:val="28"/>
          <w:szCs w:val="28"/>
          <w:lang w:val="en-US"/>
        </w:rPr>
        <w:t>97</w:t>
      </w:r>
      <w:r>
        <w:rPr>
          <w:sz w:val="28"/>
          <w:szCs w:val="28"/>
          <w:lang w:val="uk-UA"/>
        </w:rPr>
        <w:t xml:space="preserve">. </w:t>
      </w:r>
      <w:r>
        <w:rPr>
          <w:sz w:val="28"/>
          <w:szCs w:val="28"/>
          <w:lang w:val="en-GB"/>
        </w:rPr>
        <w:t>The Oxford Russian Dictionary. – Revised edition. – New York: O</w:t>
      </w:r>
      <w:r>
        <w:rPr>
          <w:sz w:val="28"/>
          <w:szCs w:val="28"/>
          <w:lang w:val="en-GB"/>
        </w:rPr>
        <w:t>x</w:t>
      </w:r>
      <w:r>
        <w:rPr>
          <w:sz w:val="28"/>
          <w:szCs w:val="28"/>
          <w:lang w:val="en-GB"/>
        </w:rPr>
        <w:t>ford University Press, 1993. – 1340 p.</w:t>
      </w:r>
    </w:p>
    <w:p w:rsidR="00C70C58" w:rsidRDefault="00C70C58" w:rsidP="00C70C58">
      <w:pPr>
        <w:spacing w:line="360" w:lineRule="auto"/>
        <w:ind w:firstLine="720"/>
        <w:jc w:val="both"/>
        <w:rPr>
          <w:sz w:val="28"/>
          <w:szCs w:val="28"/>
          <w:lang w:val="en-GB"/>
        </w:rPr>
      </w:pPr>
      <w:r>
        <w:rPr>
          <w:sz w:val="28"/>
          <w:szCs w:val="28"/>
          <w:lang w:val="uk-UA"/>
        </w:rPr>
        <w:t>29</w:t>
      </w:r>
      <w:r>
        <w:rPr>
          <w:sz w:val="28"/>
          <w:szCs w:val="28"/>
          <w:lang w:val="en-US"/>
        </w:rPr>
        <w:t>8</w:t>
      </w:r>
      <w:r>
        <w:rPr>
          <w:sz w:val="28"/>
          <w:szCs w:val="28"/>
          <w:lang w:val="uk-UA"/>
        </w:rPr>
        <w:t xml:space="preserve">. </w:t>
      </w:r>
      <w:r>
        <w:rPr>
          <w:sz w:val="28"/>
          <w:szCs w:val="28"/>
          <w:lang w:val="en-GB"/>
        </w:rPr>
        <w:t>The Shorter English Dictionary. On historical Principles. Prep.:Little W.a.o.Rev. and ed.: Onions C.T.3 ed. Vol. 1-2. Oxf., Clarendon, 1973. – Vol.1 – 1280 p.; Vol.2 – 2672 p.</w:t>
      </w:r>
    </w:p>
    <w:p w:rsidR="00C70C58" w:rsidRPr="00B97455" w:rsidRDefault="00C70C58" w:rsidP="00C70C58">
      <w:pPr>
        <w:spacing w:line="360" w:lineRule="auto"/>
        <w:ind w:firstLine="720"/>
        <w:jc w:val="both"/>
        <w:rPr>
          <w:spacing w:val="-6"/>
          <w:sz w:val="28"/>
          <w:szCs w:val="28"/>
          <w:lang w:val="en-GB"/>
        </w:rPr>
      </w:pPr>
      <w:r w:rsidRPr="00B97455">
        <w:rPr>
          <w:spacing w:val="-6"/>
          <w:sz w:val="28"/>
          <w:szCs w:val="28"/>
          <w:lang w:val="uk-UA"/>
        </w:rPr>
        <w:t>29</w:t>
      </w:r>
      <w:r w:rsidRPr="00B97455">
        <w:rPr>
          <w:spacing w:val="-6"/>
          <w:sz w:val="28"/>
          <w:szCs w:val="28"/>
          <w:lang w:val="en-US"/>
        </w:rPr>
        <w:t>9</w:t>
      </w:r>
      <w:r w:rsidRPr="00B97455">
        <w:rPr>
          <w:spacing w:val="-6"/>
          <w:sz w:val="28"/>
          <w:szCs w:val="28"/>
          <w:lang w:val="uk-UA"/>
        </w:rPr>
        <w:t xml:space="preserve">. </w:t>
      </w:r>
      <w:r w:rsidRPr="00B97455">
        <w:rPr>
          <w:spacing w:val="-6"/>
          <w:sz w:val="28"/>
          <w:szCs w:val="28"/>
          <w:lang w:val="en-GB"/>
        </w:rPr>
        <w:t xml:space="preserve">Thomas J. </w:t>
      </w:r>
      <w:r w:rsidRPr="00B97455">
        <w:rPr>
          <w:spacing w:val="-6"/>
          <w:sz w:val="28"/>
          <w:szCs w:val="28"/>
        </w:rPr>
        <w:t>Т</w:t>
      </w:r>
      <w:r w:rsidRPr="00B97455">
        <w:rPr>
          <w:spacing w:val="-6"/>
          <w:sz w:val="28"/>
          <w:szCs w:val="28"/>
          <w:lang w:val="en-GB"/>
        </w:rPr>
        <w:t>. Mental Imagery, Philosophical Issues Abjut // The McMillan Encyclopedia of Cognitive Science // Ed. by L. Nadel. – 2000. – P. 132-138.</w:t>
      </w:r>
    </w:p>
    <w:p w:rsidR="00C70C58" w:rsidRDefault="00C70C58" w:rsidP="00C70C58">
      <w:pPr>
        <w:spacing w:line="360" w:lineRule="auto"/>
        <w:ind w:firstLine="720"/>
        <w:jc w:val="both"/>
        <w:rPr>
          <w:sz w:val="28"/>
          <w:lang w:val="de-DE"/>
        </w:rPr>
      </w:pPr>
      <w:r>
        <w:rPr>
          <w:sz w:val="28"/>
          <w:lang w:val="en-US"/>
        </w:rPr>
        <w:t>300</w:t>
      </w:r>
      <w:r>
        <w:rPr>
          <w:sz w:val="28"/>
          <w:lang w:val="uk-UA"/>
        </w:rPr>
        <w:t xml:space="preserve">. </w:t>
      </w:r>
      <w:r>
        <w:rPr>
          <w:sz w:val="28"/>
          <w:lang w:val="en-GB"/>
        </w:rPr>
        <w:t>E.Thorndike &amp;I.Lorge «The Teachers Worldbook of 3000 words». –</w:t>
      </w:r>
      <w:r>
        <w:rPr>
          <w:sz w:val="28"/>
          <w:lang w:val="de-DE"/>
        </w:rPr>
        <w:t>NewYork, 1994.</w:t>
      </w:r>
    </w:p>
    <w:p w:rsidR="00C70C58" w:rsidRDefault="00C70C58" w:rsidP="00C70C58">
      <w:pPr>
        <w:spacing w:line="360" w:lineRule="auto"/>
        <w:ind w:firstLine="720"/>
        <w:jc w:val="both"/>
        <w:rPr>
          <w:color w:val="000000"/>
          <w:sz w:val="28"/>
          <w:szCs w:val="17"/>
          <w:lang w:val="de-DE"/>
        </w:rPr>
      </w:pPr>
      <w:r>
        <w:rPr>
          <w:color w:val="000000"/>
          <w:sz w:val="28"/>
          <w:szCs w:val="18"/>
          <w:lang w:val="en-US"/>
        </w:rPr>
        <w:t>301</w:t>
      </w:r>
      <w:r>
        <w:rPr>
          <w:color w:val="000000"/>
          <w:sz w:val="28"/>
          <w:szCs w:val="18"/>
          <w:lang w:val="uk-UA"/>
        </w:rPr>
        <w:t xml:space="preserve">. </w:t>
      </w:r>
      <w:r>
        <w:rPr>
          <w:color w:val="000000"/>
          <w:sz w:val="28"/>
          <w:szCs w:val="18"/>
          <w:lang w:val="de-DE"/>
        </w:rPr>
        <w:t>Trier U. De Deutsche Wortszhatz im Sinnbezirk des Verstandes: Die Ges</w:t>
      </w:r>
      <w:r>
        <w:rPr>
          <w:color w:val="000000"/>
          <w:sz w:val="28"/>
          <w:szCs w:val="18"/>
          <w:lang w:val="de-DE"/>
        </w:rPr>
        <w:t>z</w:t>
      </w:r>
      <w:r>
        <w:rPr>
          <w:color w:val="000000"/>
          <w:sz w:val="28"/>
          <w:szCs w:val="18"/>
          <w:lang w:val="de-DE"/>
        </w:rPr>
        <w:t>hizhte ernes Sprazhlizhen Feldes. – Heidelberg, 1931. – 231</w:t>
      </w:r>
      <w:r>
        <w:rPr>
          <w:color w:val="000000"/>
          <w:sz w:val="28"/>
          <w:szCs w:val="17"/>
          <w:lang w:val="de-DE"/>
        </w:rPr>
        <w:t>s.</w:t>
      </w:r>
    </w:p>
    <w:p w:rsidR="00C70C58" w:rsidRDefault="00C70C58" w:rsidP="00C70C58">
      <w:pPr>
        <w:spacing w:line="360" w:lineRule="auto"/>
        <w:ind w:firstLine="720"/>
        <w:jc w:val="both"/>
        <w:rPr>
          <w:color w:val="000000"/>
          <w:sz w:val="28"/>
          <w:szCs w:val="17"/>
          <w:lang w:val="de-DE"/>
        </w:rPr>
      </w:pPr>
      <w:r>
        <w:rPr>
          <w:color w:val="000000"/>
          <w:sz w:val="28"/>
          <w:szCs w:val="17"/>
          <w:lang w:val="en-US"/>
        </w:rPr>
        <w:lastRenderedPageBreak/>
        <w:t>302</w:t>
      </w:r>
      <w:r>
        <w:rPr>
          <w:color w:val="000000"/>
          <w:sz w:val="28"/>
          <w:szCs w:val="17"/>
          <w:lang w:val="uk-UA"/>
        </w:rPr>
        <w:t xml:space="preserve">. </w:t>
      </w:r>
      <w:r>
        <w:rPr>
          <w:color w:val="000000"/>
          <w:sz w:val="28"/>
          <w:szCs w:val="17"/>
          <w:lang w:val="en-GB"/>
        </w:rPr>
        <w:t xml:space="preserve">Wierzbicka A. Lexicography and Conceptual Analysis. – </w:t>
      </w:r>
      <w:r>
        <w:rPr>
          <w:color w:val="000000"/>
          <w:sz w:val="28"/>
          <w:szCs w:val="17"/>
          <w:lang w:val="de-DE"/>
        </w:rPr>
        <w:t>Ann Arbor: Caroma, 1985. –</w:t>
      </w:r>
      <w:r>
        <w:rPr>
          <w:sz w:val="28"/>
          <w:lang w:val="de-DE"/>
        </w:rPr>
        <w:t xml:space="preserve"> </w:t>
      </w:r>
      <w:r>
        <w:rPr>
          <w:color w:val="000000"/>
          <w:sz w:val="28"/>
          <w:szCs w:val="17"/>
          <w:lang w:val="de-DE"/>
        </w:rPr>
        <w:t>368 p.</w:t>
      </w:r>
    </w:p>
    <w:p w:rsidR="00C70C58" w:rsidRDefault="00C70C58" w:rsidP="00C70C58">
      <w:pPr>
        <w:spacing w:line="360" w:lineRule="auto"/>
        <w:ind w:firstLine="720"/>
        <w:jc w:val="both"/>
        <w:rPr>
          <w:color w:val="000000"/>
          <w:sz w:val="28"/>
          <w:szCs w:val="17"/>
          <w:lang w:val="en-GB"/>
        </w:rPr>
      </w:pPr>
      <w:r>
        <w:rPr>
          <w:color w:val="000000"/>
          <w:sz w:val="28"/>
          <w:szCs w:val="17"/>
          <w:lang w:val="en-US"/>
        </w:rPr>
        <w:t>303</w:t>
      </w:r>
      <w:r>
        <w:rPr>
          <w:color w:val="000000"/>
          <w:sz w:val="28"/>
          <w:szCs w:val="17"/>
          <w:lang w:val="uk-UA"/>
        </w:rPr>
        <w:t xml:space="preserve">. </w:t>
      </w:r>
      <w:r>
        <w:rPr>
          <w:color w:val="000000"/>
          <w:sz w:val="28"/>
          <w:szCs w:val="17"/>
          <w:lang w:val="en-GB"/>
        </w:rPr>
        <w:t>Wierzbicka A. The Meaning of Colour Terms: Semantics, Culture and Cognition //</w:t>
      </w:r>
      <w:r>
        <w:rPr>
          <w:sz w:val="28"/>
          <w:lang w:val="en-GB"/>
        </w:rPr>
        <w:t xml:space="preserve"> </w:t>
      </w:r>
      <w:r>
        <w:rPr>
          <w:color w:val="000000"/>
          <w:sz w:val="28"/>
          <w:szCs w:val="17"/>
          <w:lang w:val="en-GB"/>
        </w:rPr>
        <w:t>Cognitive Linguistics. – 1990 – № 1. – P. 23-35.</w:t>
      </w:r>
    </w:p>
    <w:p w:rsidR="00C70C58" w:rsidRDefault="00C70C58" w:rsidP="00C70C58">
      <w:pPr>
        <w:spacing w:before="36" w:line="360" w:lineRule="auto"/>
        <w:ind w:firstLine="720"/>
        <w:jc w:val="both"/>
        <w:rPr>
          <w:sz w:val="28"/>
          <w:lang w:val="en-GB"/>
        </w:rPr>
      </w:pPr>
      <w:r>
        <w:rPr>
          <w:color w:val="000000"/>
          <w:sz w:val="28"/>
          <w:szCs w:val="17"/>
          <w:lang w:val="en-US"/>
        </w:rPr>
        <w:t>304</w:t>
      </w:r>
      <w:r>
        <w:rPr>
          <w:color w:val="000000"/>
          <w:sz w:val="28"/>
          <w:szCs w:val="17"/>
          <w:lang w:val="uk-UA"/>
        </w:rPr>
        <w:t xml:space="preserve">. </w:t>
      </w:r>
      <w:r>
        <w:rPr>
          <w:color w:val="000000"/>
          <w:sz w:val="28"/>
          <w:szCs w:val="17"/>
          <w:lang w:val="en-GB"/>
        </w:rPr>
        <w:t>Wierzbicka A. Cross-Cultural Pragmatics. The Semantics of Human I</w:t>
      </w:r>
      <w:r>
        <w:rPr>
          <w:color w:val="000000"/>
          <w:sz w:val="28"/>
          <w:szCs w:val="17"/>
          <w:lang w:val="en-GB"/>
        </w:rPr>
        <w:t>n</w:t>
      </w:r>
      <w:r>
        <w:rPr>
          <w:color w:val="000000"/>
          <w:sz w:val="28"/>
          <w:szCs w:val="17"/>
          <w:lang w:val="en-GB"/>
        </w:rPr>
        <w:t>teraction. –</w:t>
      </w:r>
      <w:r>
        <w:rPr>
          <w:sz w:val="28"/>
          <w:lang w:val="en-GB"/>
        </w:rPr>
        <w:t xml:space="preserve"> </w:t>
      </w:r>
      <w:r>
        <w:rPr>
          <w:color w:val="000000"/>
          <w:sz w:val="28"/>
          <w:szCs w:val="17"/>
          <w:lang w:val="en-GB"/>
        </w:rPr>
        <w:t>Berlin  – New York: Mouton de Gruyter, 1991. – 502 p.</w:t>
      </w:r>
    </w:p>
    <w:p w:rsidR="00C70C58" w:rsidRPr="00B97455" w:rsidRDefault="00C70C58" w:rsidP="00C70C58">
      <w:pPr>
        <w:spacing w:line="360" w:lineRule="auto"/>
        <w:ind w:firstLine="720"/>
        <w:jc w:val="both"/>
        <w:rPr>
          <w:color w:val="000000"/>
          <w:sz w:val="28"/>
          <w:szCs w:val="13"/>
          <w:lang w:val="en-GB"/>
        </w:rPr>
      </w:pPr>
      <w:r>
        <w:rPr>
          <w:color w:val="000000"/>
          <w:sz w:val="28"/>
          <w:szCs w:val="13"/>
          <w:lang w:val="en-US"/>
        </w:rPr>
        <w:t>305</w:t>
      </w:r>
      <w:r>
        <w:rPr>
          <w:color w:val="000000"/>
          <w:sz w:val="28"/>
          <w:szCs w:val="13"/>
          <w:lang w:val="uk-UA"/>
        </w:rPr>
        <w:t xml:space="preserve">. </w:t>
      </w:r>
      <w:r>
        <w:rPr>
          <w:color w:val="000000"/>
          <w:sz w:val="28"/>
          <w:szCs w:val="13"/>
          <w:lang w:val="en-GB"/>
        </w:rPr>
        <w:t>Wierzbicka A.</w:t>
      </w:r>
      <w:r>
        <w:rPr>
          <w:iCs/>
          <w:color w:val="000000"/>
          <w:sz w:val="28"/>
          <w:szCs w:val="13"/>
          <w:lang w:val="en-GB"/>
        </w:rPr>
        <w:t xml:space="preserve"> </w:t>
      </w:r>
      <w:r>
        <w:rPr>
          <w:color w:val="000000"/>
          <w:sz w:val="28"/>
          <w:szCs w:val="13"/>
          <w:lang w:val="en-GB"/>
        </w:rPr>
        <w:t xml:space="preserve">Semantic primes and universals. – Oxford, N.Y: Oxford Universiry Press, 1996. – </w:t>
      </w:r>
      <w:r w:rsidRPr="00B97455">
        <w:rPr>
          <w:color w:val="000000"/>
          <w:sz w:val="28"/>
          <w:szCs w:val="13"/>
          <w:lang w:val="en-GB"/>
        </w:rPr>
        <w:t>500 p.</w:t>
      </w:r>
    </w:p>
    <w:p w:rsidR="00C70C58" w:rsidRDefault="00C70C58" w:rsidP="00C70C58">
      <w:pPr>
        <w:spacing w:line="360" w:lineRule="auto"/>
        <w:ind w:firstLine="720"/>
        <w:jc w:val="both"/>
        <w:rPr>
          <w:sz w:val="28"/>
          <w:lang w:val="uk-UA"/>
        </w:rPr>
      </w:pPr>
    </w:p>
    <w:p w:rsidR="00C70C58" w:rsidRDefault="00C70C58" w:rsidP="00C20DA6">
      <w:pPr>
        <w:ind w:firstLine="360"/>
        <w:jc w:val="both"/>
        <w:rPr>
          <w:color w:val="800080"/>
          <w:sz w:val="28"/>
          <w:szCs w:val="28"/>
        </w:rPr>
      </w:pPr>
      <w:bookmarkStart w:id="0" w:name="_GoBack"/>
      <w:bookmarkEnd w:id="0"/>
    </w:p>
    <w:p w:rsidR="00152934" w:rsidRPr="00C70C58" w:rsidRDefault="00152934" w:rsidP="00C20DA6">
      <w:pPr>
        <w:pStyle w:val="afffffff4"/>
        <w:rPr>
          <w:sz w:val="28"/>
          <w:szCs w:val="28"/>
        </w:rPr>
      </w:pPr>
    </w:p>
    <w:p w:rsidR="00152934" w:rsidRPr="00C70C58" w:rsidRDefault="00152934" w:rsidP="00B8206A">
      <w:pPr>
        <w:spacing w:line="360" w:lineRule="auto"/>
        <w:ind w:firstLine="340"/>
        <w:jc w:val="both"/>
      </w:pPr>
    </w:p>
    <w:p w:rsidR="004942BD" w:rsidRPr="00C70C58" w:rsidRDefault="004942BD" w:rsidP="00414194">
      <w:pPr>
        <w:ind w:firstLine="720"/>
        <w:jc w:val="both"/>
        <w:rPr>
          <w:rFonts w:ascii="Times New Roman" w:hAnsi="Times New Roman" w:cs="Times New Roman"/>
          <w:sz w:val="28"/>
          <w:szCs w:val="28"/>
        </w:rPr>
      </w:pPr>
    </w:p>
    <w:p w:rsidR="00902A7A" w:rsidRPr="00C70C58" w:rsidRDefault="00902A7A"/>
    <w:p w:rsidR="00E8063E" w:rsidRDefault="00E8063E">
      <w:pPr>
        <w:rPr>
          <w:lang w:val="pl-PL"/>
        </w:rPr>
      </w:pPr>
    </w:p>
    <w:p w:rsidR="00E8063E" w:rsidRDefault="00E8063E">
      <w:pPr>
        <w:pStyle w:val="2"/>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3"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8F6" w:rsidRDefault="006878F6">
      <w:r>
        <w:separator/>
      </w:r>
    </w:p>
  </w:endnote>
  <w:endnote w:type="continuationSeparator" w:id="0">
    <w:p w:rsidR="006878F6" w:rsidRDefault="0068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8F6" w:rsidRDefault="006878F6">
      <w:r>
        <w:separator/>
      </w:r>
    </w:p>
  </w:footnote>
  <w:footnote w:type="continuationSeparator" w:id="0">
    <w:p w:rsidR="006878F6" w:rsidRDefault="00687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F864E0">
    <w:pPr>
      <w:pStyle w:val="afffffffffffffffff8"/>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3"/>
                          </w:pPr>
                        </w:p>
                        <w:p w:rsidR="00E8063E" w:rsidRDefault="00E8063E">
                          <w:pPr>
                            <w:pStyle w:val="1fffffc"/>
                          </w:pPr>
                        </w:p>
                        <w:p w:rsidR="00E8063E" w:rsidRDefault="00E8063E">
                          <w:pPr>
                            <w:pStyle w:val="afffffffffffffffff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3"/>
                    </w:pPr>
                  </w:p>
                  <w:p w:rsidR="00E8063E" w:rsidRDefault="00E8063E">
                    <w:pPr>
                      <w:pStyle w:val="1fffffc"/>
                    </w:pPr>
                  </w:p>
                  <w:p w:rsidR="00E8063E" w:rsidRDefault="00E8063E">
                    <w:pPr>
                      <w:pStyle w:val="afffffffffffffffff8"/>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pPr>
      <w:pStyle w:val="afffffff3"/>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51685"/>
    <w:rsid w:val="000561E5"/>
    <w:rsid w:val="000E6014"/>
    <w:rsid w:val="000F672C"/>
    <w:rsid w:val="001407E0"/>
    <w:rsid w:val="00152934"/>
    <w:rsid w:val="00162A81"/>
    <w:rsid w:val="001A197B"/>
    <w:rsid w:val="001F1507"/>
    <w:rsid w:val="00414194"/>
    <w:rsid w:val="00453A09"/>
    <w:rsid w:val="00457062"/>
    <w:rsid w:val="004942BD"/>
    <w:rsid w:val="00524D1A"/>
    <w:rsid w:val="005A2875"/>
    <w:rsid w:val="005A4EFD"/>
    <w:rsid w:val="006878F6"/>
    <w:rsid w:val="00700395"/>
    <w:rsid w:val="007A3A4A"/>
    <w:rsid w:val="00803975"/>
    <w:rsid w:val="008373B3"/>
    <w:rsid w:val="00840EC3"/>
    <w:rsid w:val="00854667"/>
    <w:rsid w:val="00877AA5"/>
    <w:rsid w:val="00902A7A"/>
    <w:rsid w:val="00941BB0"/>
    <w:rsid w:val="009F7EAC"/>
    <w:rsid w:val="00A4158A"/>
    <w:rsid w:val="00A41FCB"/>
    <w:rsid w:val="00A521E0"/>
    <w:rsid w:val="00B46023"/>
    <w:rsid w:val="00B53BD0"/>
    <w:rsid w:val="00B8206A"/>
    <w:rsid w:val="00BE256E"/>
    <w:rsid w:val="00BE2595"/>
    <w:rsid w:val="00C20DA6"/>
    <w:rsid w:val="00C34C20"/>
    <w:rsid w:val="00C50E4C"/>
    <w:rsid w:val="00C57DC8"/>
    <w:rsid w:val="00C70C58"/>
    <w:rsid w:val="00CC6BB0"/>
    <w:rsid w:val="00D13A16"/>
    <w:rsid w:val="00D963CD"/>
    <w:rsid w:val="00D97F12"/>
    <w:rsid w:val="00DD4EAD"/>
    <w:rsid w:val="00E26F4E"/>
    <w:rsid w:val="00E5494D"/>
    <w:rsid w:val="00E63D91"/>
    <w:rsid w:val="00E8063E"/>
    <w:rsid w:val="00EC68A6"/>
    <w:rsid w:val="00F864E0"/>
    <w:rsid w:val="00F91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e">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0">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1">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4">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5">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6">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7">
    <w:name w:val="???????? ????? ??????"/>
    <w:rPr>
      <w:sz w:val="20"/>
      <w:szCs w:val="20"/>
    </w:rPr>
  </w:style>
  <w:style w:type="character" w:customStyle="1" w:styleId="1fa">
    <w:name w:val="???????? ????? ??????1"/>
    <w:rPr>
      <w:sz w:val="20"/>
      <w:szCs w:val="20"/>
    </w:rPr>
  </w:style>
  <w:style w:type="character" w:customStyle="1" w:styleId="affffff8">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9">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a">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b">
    <w:name w:val="Обычный без проверки"/>
    <w:rPr>
      <w:i/>
      <w:sz w:val="24"/>
      <w:lang w:val="ru-RU"/>
    </w:rPr>
  </w:style>
  <w:style w:type="character" w:customStyle="1" w:styleId="affffffc">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d">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e">
    <w:name w:val="Маркеры списка"/>
    <w:rPr>
      <w:rFonts w:ascii="TimesET" w:eastAsia="TimesET" w:hAnsi="TimesET" w:cs="TimesET"/>
    </w:rPr>
  </w:style>
  <w:style w:type="paragraph" w:customStyle="1" w:styleId="afffffff">
    <w:name w:val="Заголовок"/>
    <w:next w:val="afffffff0"/>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0">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1">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2">
    <w:name w:val="footnote text"/>
    <w:basedOn w:val="a7"/>
    <w:pPr>
      <w:spacing w:line="240" w:lineRule="atLeast"/>
      <w:jc w:val="both"/>
    </w:pPr>
  </w:style>
  <w:style w:type="paragraph" w:styleId="afffffff3">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4">
    <w:name w:val="Title"/>
    <w:basedOn w:val="a7"/>
    <w:next w:val="afffffff5"/>
    <w:qFormat/>
    <w:pPr>
      <w:spacing w:line="360" w:lineRule="auto"/>
      <w:jc w:val="center"/>
    </w:pPr>
    <w:rPr>
      <w:caps/>
      <w:sz w:val="32"/>
      <w:szCs w:val="20"/>
    </w:rPr>
  </w:style>
  <w:style w:type="paragraph" w:styleId="afffffff5">
    <w:name w:val="Subtitle"/>
    <w:basedOn w:val="a7"/>
    <w:next w:val="afffffff0"/>
    <w:qFormat/>
    <w:pPr>
      <w:widowControl w:val="0"/>
      <w:jc w:val="center"/>
    </w:pPr>
    <w:rPr>
      <w:rFonts w:ascii="OpenSymbol" w:hAnsi="OpenSymbol" w:cs="OpenSymbol"/>
      <w:b/>
      <w:sz w:val="20"/>
      <w:szCs w:val="20"/>
    </w:rPr>
  </w:style>
  <w:style w:type="paragraph" w:styleId="afffffff6">
    <w:name w:val="footer"/>
    <w:basedOn w:val="a7"/>
    <w:pPr>
      <w:tabs>
        <w:tab w:val="center" w:pos="4677"/>
        <w:tab w:val="right" w:pos="9355"/>
      </w:tabs>
    </w:pPr>
  </w:style>
  <w:style w:type="paragraph" w:styleId="afffffff7">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8">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8"/>
    <w:pPr>
      <w:widowControl w:val="0"/>
      <w:spacing w:line="360" w:lineRule="auto"/>
    </w:pPr>
    <w:rPr>
      <w:sz w:val="18"/>
      <w:szCs w:val="20"/>
      <w:lang w:val="en-US"/>
    </w:rPr>
  </w:style>
  <w:style w:type="paragraph" w:customStyle="1" w:styleId="afffffff9">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a">
    <w:name w:val="Название таблицы"/>
    <w:basedOn w:val="afffffff7"/>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b">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c">
    <w:name w:val="Монография"/>
    <w:basedOn w:val="afffffff0"/>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d">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e">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0">
    <w:name w:val="Balloon Text"/>
    <w:basedOn w:val="a7"/>
    <w:pPr>
      <w:widowControl w:val="0"/>
      <w:ind w:firstLine="567"/>
      <w:jc w:val="both"/>
    </w:pPr>
    <w:rPr>
      <w:rFonts w:ascii="Helvetica" w:hAnsi="Helvetica" w:cs="Helvetica"/>
      <w:sz w:val="16"/>
      <w:szCs w:val="16"/>
    </w:rPr>
  </w:style>
  <w:style w:type="paragraph" w:styleId="affffffff1">
    <w:name w:val="Bibliography"/>
    <w:basedOn w:val="a7"/>
    <w:next w:val="a7"/>
    <w:pPr>
      <w:widowControl w:val="0"/>
      <w:spacing w:line="360" w:lineRule="auto"/>
      <w:ind w:firstLine="567"/>
      <w:jc w:val="both"/>
    </w:pPr>
    <w:rPr>
      <w:sz w:val="28"/>
      <w:szCs w:val="20"/>
    </w:rPr>
  </w:style>
  <w:style w:type="paragraph" w:styleId="affffffff2">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3">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5">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8">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9">
    <w:name w:val="текст"/>
    <w:basedOn w:val="a7"/>
    <w:pPr>
      <w:spacing w:line="360" w:lineRule="auto"/>
      <w:ind w:firstLine="709"/>
      <w:jc w:val="both"/>
    </w:pPr>
    <w:rPr>
      <w:sz w:val="28"/>
      <w:szCs w:val="20"/>
    </w:rPr>
  </w:style>
  <w:style w:type="paragraph" w:customStyle="1" w:styleId="affffffffa">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a"/>
  </w:style>
  <w:style w:type="paragraph" w:customStyle="1" w:styleId="affffffffb">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a"/>
    <w:pPr>
      <w:ind w:left="284"/>
    </w:pPr>
    <w:rPr>
      <w:szCs w:val="20"/>
    </w:rPr>
  </w:style>
  <w:style w:type="paragraph" w:customStyle="1" w:styleId="affffffffc">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c"/>
    <w:pPr>
      <w:jc w:val="both"/>
    </w:pPr>
    <w:rPr>
      <w:szCs w:val="20"/>
    </w:rPr>
  </w:style>
  <w:style w:type="paragraph" w:customStyle="1" w:styleId="affffffffd">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e">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0">
    <w:name w:val="ПодписьРис"/>
    <w:basedOn w:val="a7"/>
    <w:pPr>
      <w:widowControl w:val="0"/>
      <w:autoSpaceDE w:val="0"/>
      <w:spacing w:before="120" w:after="240" w:line="288" w:lineRule="auto"/>
      <w:jc w:val="center"/>
    </w:pPr>
    <w:rPr>
      <w:sz w:val="28"/>
      <w:szCs w:val="26"/>
    </w:rPr>
  </w:style>
  <w:style w:type="paragraph" w:customStyle="1" w:styleId="afffffffff1">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d"/>
  </w:style>
  <w:style w:type="paragraph" w:customStyle="1" w:styleId="146">
    <w:name w:val="Стиль ТаблицаЗаголовок + 14 пт По ширине"/>
    <w:basedOn w:val="affffffffd"/>
    <w:pPr>
      <w:jc w:val="both"/>
    </w:pPr>
    <w:rPr>
      <w:szCs w:val="20"/>
    </w:rPr>
  </w:style>
  <w:style w:type="paragraph" w:customStyle="1" w:styleId="afffffffff2">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d"/>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3">
    <w:name w:val="No Spacing"/>
    <w:qFormat/>
    <w:pPr>
      <w:suppressAutoHyphens/>
    </w:pPr>
    <w:rPr>
      <w:rFonts w:ascii="IzhTitl" w:eastAsia="Garamond" w:hAnsi="IzhTitl" w:cs="IzhTitl"/>
      <w:sz w:val="22"/>
      <w:szCs w:val="22"/>
      <w:lang w:eastAsia="ar-SA"/>
    </w:rPr>
  </w:style>
  <w:style w:type="paragraph" w:customStyle="1" w:styleId="afffffffff4">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6">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7">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8">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9">
    <w:name w:val="Таблица"/>
    <w:basedOn w:val="a7"/>
    <w:pPr>
      <w:keepNext/>
      <w:spacing w:before="160" w:after="120"/>
      <w:ind w:left="964" w:hanging="964"/>
    </w:pPr>
    <w:rPr>
      <w:rFonts w:eastAsia="Impact"/>
      <w:sz w:val="18"/>
    </w:rPr>
  </w:style>
  <w:style w:type="paragraph" w:customStyle="1" w:styleId="afffffffffa">
    <w:name w:val="Обычный вправо"/>
    <w:basedOn w:val="a7"/>
    <w:pPr>
      <w:jc w:val="right"/>
    </w:pPr>
    <w:rPr>
      <w:rFonts w:eastAsia="Impact"/>
      <w:sz w:val="20"/>
      <w:szCs w:val="20"/>
    </w:rPr>
  </w:style>
  <w:style w:type="paragraph" w:customStyle="1" w:styleId="afffffffffb">
    <w:name w:val="Специальность"/>
    <w:basedOn w:val="a7"/>
    <w:pPr>
      <w:jc w:val="center"/>
    </w:pPr>
    <w:rPr>
      <w:rFonts w:eastAsia="Impact"/>
      <w:sz w:val="20"/>
    </w:rPr>
  </w:style>
  <w:style w:type="paragraph" w:customStyle="1" w:styleId="afffffffffc">
    <w:name w:val="Кафедра"/>
    <w:basedOn w:val="afffffffffb"/>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d">
    <w:name w:val="Обычный без отступа"/>
    <w:basedOn w:val="a7"/>
    <w:pPr>
      <w:jc w:val="both"/>
    </w:pPr>
    <w:rPr>
      <w:rFonts w:eastAsia="Impact"/>
      <w:sz w:val="20"/>
      <w:szCs w:val="20"/>
    </w:rPr>
  </w:style>
  <w:style w:type="paragraph" w:customStyle="1" w:styleId="afffffffffe">
    <w:name w:val="Ученый секретарь"/>
    <w:basedOn w:val="afffffffffd"/>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
    <w:name w:val="Диплом"/>
    <w:basedOn w:val="a7"/>
    <w:pPr>
      <w:spacing w:line="360" w:lineRule="auto"/>
      <w:ind w:firstLine="709"/>
      <w:jc w:val="both"/>
    </w:pPr>
    <w:rPr>
      <w:sz w:val="28"/>
      <w:szCs w:val="28"/>
    </w:rPr>
  </w:style>
  <w:style w:type="paragraph" w:customStyle="1" w:styleId="affffffffff0">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1">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2">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4">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0"/>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5">
    <w:name w:val="Содержимое таблицы"/>
    <w:basedOn w:val="a7"/>
    <w:pPr>
      <w:suppressLineNumbers/>
    </w:pPr>
    <w:rPr>
      <w:sz w:val="20"/>
      <w:szCs w:val="20"/>
    </w:rPr>
  </w:style>
  <w:style w:type="paragraph" w:customStyle="1" w:styleId="affffffffff6">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7">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0"/>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0"/>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8">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9">
    <w:name w:val="Текст таблицы"/>
    <w:basedOn w:val="a7"/>
    <w:pPr>
      <w:spacing w:line="360" w:lineRule="auto"/>
      <w:jc w:val="both"/>
    </w:pPr>
    <w:rPr>
      <w:rFonts w:ascii="ISOCPEUR" w:hAnsi="ISOCPEUR" w:cs="ISOCPEUR"/>
      <w:bCs/>
      <w:sz w:val="16"/>
    </w:rPr>
  </w:style>
  <w:style w:type="paragraph" w:customStyle="1" w:styleId="affffffffffa">
    <w:name w:val="Текст таблицы центр"/>
    <w:basedOn w:val="affffffffff9"/>
    <w:pPr>
      <w:jc w:val="center"/>
    </w:pPr>
  </w:style>
  <w:style w:type="paragraph" w:customStyle="1" w:styleId="affffffffffb">
    <w:name w:val="Заголовок рисунка"/>
    <w:basedOn w:val="a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c">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d">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e">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0">
    <w:name w:val="Обычный текст"/>
    <w:basedOn w:val="a7"/>
    <w:pPr>
      <w:ind w:firstLine="454"/>
      <w:jc w:val="both"/>
    </w:pPr>
    <w:rPr>
      <w:szCs w:val="20"/>
    </w:rPr>
  </w:style>
  <w:style w:type="paragraph" w:customStyle="1" w:styleId="afffffffffff1">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2">
    <w:name w:val="Норм без абзаца"/>
    <w:basedOn w:val="a7"/>
    <w:pPr>
      <w:jc w:val="both"/>
    </w:pPr>
    <w:rPr>
      <w:rFonts w:ascii="UkrainianPeterburg" w:hAnsi="UkrainianPeterburg" w:cs="UkrainianPeterburg"/>
      <w:sz w:val="16"/>
      <w:szCs w:val="16"/>
    </w:rPr>
  </w:style>
  <w:style w:type="paragraph" w:customStyle="1" w:styleId="afffffffffff3">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5">
    <w:name w:val="Îñíîâíîé òåêñò"/>
    <w:basedOn w:val="afffffffffff4"/>
    <w:rPr>
      <w:rFonts w:ascii="CentSchbook Win95BT" w:hAnsi="CentSchbook Win95BT" w:cs="CentSchbook Win95BT"/>
      <w:sz w:val="28"/>
    </w:rPr>
  </w:style>
  <w:style w:type="paragraph" w:customStyle="1" w:styleId="2ffc">
    <w:name w:val="2"/>
    <w:basedOn w:val="a7"/>
    <w:next w:val="afffffffd"/>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6">
    <w:name w:val="Текст_статті Знак"/>
    <w:basedOn w:val="a7"/>
    <w:pPr>
      <w:ind w:firstLine="284"/>
      <w:jc w:val="both"/>
    </w:pPr>
    <w:rPr>
      <w:sz w:val="20"/>
      <w:szCs w:val="20"/>
      <w:lang w:val="uk-UA"/>
    </w:rPr>
  </w:style>
  <w:style w:type="paragraph" w:customStyle="1" w:styleId="afffffffffff7">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8">
    <w:name w:val="Вірш"/>
    <w:basedOn w:val="a7"/>
    <w:pPr>
      <w:keepLines/>
      <w:widowControl w:val="0"/>
      <w:spacing w:before="28" w:line="360" w:lineRule="auto"/>
      <w:ind w:left="1701" w:hanging="567"/>
      <w:jc w:val="both"/>
    </w:pPr>
    <w:rPr>
      <w:i/>
      <w:sz w:val="22"/>
      <w:szCs w:val="20"/>
      <w:lang w:val="uk-UA"/>
    </w:rPr>
  </w:style>
  <w:style w:type="paragraph" w:customStyle="1" w:styleId="afffffffffff9">
    <w:name w:val="Загальний текст"/>
    <w:basedOn w:val="a7"/>
    <w:pPr>
      <w:widowControl w:val="0"/>
      <w:spacing w:before="28" w:line="262" w:lineRule="atLeast"/>
      <w:ind w:firstLine="283"/>
      <w:jc w:val="both"/>
    </w:pPr>
    <w:rPr>
      <w:sz w:val="22"/>
      <w:szCs w:val="20"/>
      <w:lang w:val="uk-UA"/>
    </w:rPr>
  </w:style>
  <w:style w:type="paragraph" w:customStyle="1" w:styleId="afffffffffffa">
    <w:name w:val="Заголовок розділів"/>
    <w:basedOn w:val="a7"/>
    <w:next w:val="afffffffffffb"/>
    <w:pPr>
      <w:widowControl w:val="0"/>
      <w:spacing w:after="480" w:line="360" w:lineRule="auto"/>
      <w:jc w:val="center"/>
    </w:pPr>
    <w:rPr>
      <w:rFonts w:ascii="OpenSymbol" w:hAnsi="OpenSymbol" w:cs="OpenSymbol"/>
      <w:b/>
      <w:sz w:val="32"/>
      <w:szCs w:val="20"/>
      <w:lang w:val="uk-UA"/>
    </w:rPr>
  </w:style>
  <w:style w:type="paragraph" w:customStyle="1" w:styleId="afffffffffffb">
    <w:name w:val="Заголовок підрозділів"/>
    <w:basedOn w:val="afffffffffffa"/>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c">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
    <w:name w:val="текст сноски"/>
    <w:basedOn w:val="a7"/>
    <w:pPr>
      <w:autoSpaceDE w:val="0"/>
    </w:pPr>
    <w:rPr>
      <w:sz w:val="20"/>
      <w:szCs w:val="20"/>
    </w:rPr>
  </w:style>
  <w:style w:type="paragraph" w:customStyle="1" w:styleId="affffffffffff0">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1">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2">
    <w:name w:val="Цитаты"/>
    <w:basedOn w:val="a7"/>
    <w:pPr>
      <w:autoSpaceDE w:val="0"/>
      <w:spacing w:before="100" w:after="100"/>
      <w:ind w:left="360" w:right="360"/>
    </w:pPr>
  </w:style>
  <w:style w:type="paragraph" w:styleId="affffffffffff3">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4">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5">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6">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7">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8">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9">
    <w:name w:val="Звичайний (веб)"/>
    <w:basedOn w:val="a7"/>
    <w:pPr>
      <w:autoSpaceDE w:val="0"/>
      <w:spacing w:before="100" w:after="100"/>
    </w:pPr>
    <w:rPr>
      <w:sz w:val="20"/>
      <w:lang w:val="uk-UA"/>
    </w:rPr>
  </w:style>
  <w:style w:type="paragraph" w:customStyle="1" w:styleId="affffffffffffa">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0"/>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c">
    <w:name w:val="дисертация"/>
    <w:basedOn w:val="a7"/>
    <w:pPr>
      <w:spacing w:line="360" w:lineRule="auto"/>
      <w:ind w:firstLine="720"/>
      <w:jc w:val="both"/>
    </w:pPr>
    <w:rPr>
      <w:sz w:val="28"/>
      <w:szCs w:val="20"/>
      <w:lang w:val="uk-UA"/>
    </w:rPr>
  </w:style>
  <w:style w:type="paragraph" w:customStyle="1" w:styleId="affffffffffffd">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0"/>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0"/>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0"/>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0"/>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e">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0">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1"/>
    <w:pPr>
      <w:pBdr>
        <w:top w:val="single" w:sz="4" w:space="10" w:color="000000"/>
      </w:pBdr>
      <w:ind w:firstLine="283"/>
      <w:jc w:val="both"/>
    </w:pPr>
    <w:rPr>
      <w:rFonts w:ascii="FreeSetCTT" w:hAnsi="FreeSetCTT" w:cs="FreeSetCTT"/>
      <w:sz w:val="18"/>
      <w:szCs w:val="18"/>
    </w:rPr>
  </w:style>
  <w:style w:type="paragraph" w:customStyle="1" w:styleId="afffffffffffff1">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2">
    <w:name w:val="Содержимое врезки"/>
    <w:basedOn w:val="afffffff0"/>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3">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4">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7"/>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8">
    <w:name w:val="текст примечания"/>
    <w:basedOn w:val="a7"/>
    <w:pPr>
      <w:autoSpaceDE w:val="0"/>
    </w:pPr>
    <w:rPr>
      <w:sz w:val="20"/>
      <w:szCs w:val="20"/>
    </w:rPr>
  </w:style>
  <w:style w:type="paragraph" w:customStyle="1" w:styleId="afffffffffffff9">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a">
    <w:name w:val="заголовок"/>
    <w:basedOn w:val="affffffff9"/>
    <w:pPr>
      <w:autoSpaceDE w:val="0"/>
      <w:spacing w:after="57" w:line="244" w:lineRule="atLeast"/>
      <w:ind w:firstLine="0"/>
      <w:jc w:val="center"/>
      <w:textAlignment w:val="center"/>
    </w:pPr>
    <w:rPr>
      <w:b/>
      <w:bCs/>
      <w:caps/>
      <w:color w:val="000000"/>
      <w:sz w:val="20"/>
    </w:rPr>
  </w:style>
  <w:style w:type="paragraph" w:customStyle="1" w:styleId="a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b"/>
    <w:next w:val="afffffffffffffb"/>
    <w:pPr>
      <w:keepNext/>
      <w:spacing w:before="240" w:after="60"/>
    </w:pPr>
    <w:rPr>
      <w:rFonts w:ascii="OpenSymbol" w:hAnsi="OpenSymbol" w:cs="OpenSymbol"/>
      <w:b/>
      <w:bCs/>
      <w:kern w:val="1"/>
      <w:lang w:val="uk-UA"/>
    </w:rPr>
  </w:style>
  <w:style w:type="paragraph" w:customStyle="1" w:styleId="Aenao-1">
    <w:name w:val="Aena?o-1"/>
    <w:basedOn w:val="afffffff0"/>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c">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0"/>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d">
    <w:name w:val="текст виноски"/>
    <w:basedOn w:val="afffffff2"/>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0">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1">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0"/>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2">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3">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4">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5">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6">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7">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8">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9">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b">
    <w:name w:val="Титул"/>
    <w:basedOn w:val="a7"/>
    <w:pPr>
      <w:jc w:val="center"/>
    </w:pPr>
    <w:rPr>
      <w:sz w:val="32"/>
      <w:szCs w:val="20"/>
      <w:lang w:val="uk-UA"/>
    </w:rPr>
  </w:style>
  <w:style w:type="paragraph" w:customStyle="1" w:styleId="affffffffffffffc">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e">
    <w:name w:val="Таблица знак"/>
    <w:basedOn w:val="a7"/>
    <w:pPr>
      <w:jc w:val="center"/>
    </w:pPr>
    <w:rPr>
      <w:sz w:val="26"/>
      <w:szCs w:val="26"/>
    </w:rPr>
  </w:style>
  <w:style w:type="paragraph" w:customStyle="1" w:styleId="afffffffffffffff">
    <w:name w:val="Ссылка"/>
    <w:basedOn w:val="a7"/>
    <w:pPr>
      <w:spacing w:line="360" w:lineRule="auto"/>
      <w:ind w:firstLine="709"/>
      <w:jc w:val="both"/>
    </w:pPr>
  </w:style>
  <w:style w:type="paragraph" w:customStyle="1" w:styleId="afffffffffffffff0">
    <w:name w:val="Рисунок Знак"/>
    <w:basedOn w:val="a7"/>
    <w:pPr>
      <w:spacing w:after="240"/>
      <w:jc w:val="center"/>
    </w:pPr>
  </w:style>
  <w:style w:type="paragraph" w:customStyle="1" w:styleId="afffffffffffffff1">
    <w:name w:val="Рисунок"/>
    <w:basedOn w:val="a7"/>
    <w:pPr>
      <w:spacing w:after="120"/>
      <w:ind w:firstLine="709"/>
      <w:jc w:val="both"/>
    </w:pPr>
  </w:style>
  <w:style w:type="paragraph" w:customStyle="1" w:styleId="afffffffffffffff2">
    <w:name w:val="Таблица центр"/>
    <w:next w:val="afffffffff9"/>
    <w:pPr>
      <w:suppressAutoHyphens/>
      <w:spacing w:after="120"/>
      <w:jc w:val="center"/>
    </w:pPr>
    <w:rPr>
      <w:rFonts w:ascii="Garamond" w:eastAsia="Garamond" w:hAnsi="Garamond" w:cs="Garamond"/>
      <w:sz w:val="28"/>
      <w:lang w:eastAsia="ar-SA"/>
    </w:rPr>
  </w:style>
  <w:style w:type="paragraph" w:customStyle="1" w:styleId="afffffffffffffff3">
    <w:name w:val="Таблица назв"/>
    <w:next w:val="afffffffffffffff2"/>
    <w:pPr>
      <w:suppressAutoHyphens/>
      <w:jc w:val="right"/>
    </w:pPr>
    <w:rPr>
      <w:rFonts w:ascii="Garamond" w:eastAsia="Garamond" w:hAnsi="Garamond" w:cs="Garamond"/>
      <w:sz w:val="28"/>
      <w:szCs w:val="24"/>
      <w:lang w:eastAsia="ar-SA"/>
    </w:rPr>
  </w:style>
  <w:style w:type="paragraph" w:customStyle="1" w:styleId="afffffffffffffff4">
    <w:name w:val="Стиль Таблица"/>
    <w:basedOn w:val="a7"/>
    <w:next w:val="a7"/>
    <w:pPr>
      <w:ind w:left="3240"/>
      <w:jc w:val="right"/>
    </w:pPr>
    <w:rPr>
      <w:sz w:val="28"/>
      <w:szCs w:val="20"/>
    </w:rPr>
  </w:style>
  <w:style w:type="paragraph" w:customStyle="1" w:styleId="a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0"/>
    <w:pPr>
      <w:spacing w:after="0"/>
    </w:pPr>
    <w:rPr>
      <w:sz w:val="26"/>
    </w:rPr>
  </w:style>
  <w:style w:type="paragraph" w:customStyle="1" w:styleId="1310">
    <w:name w:val="Стиль Рисунок Знак + 13 пт1"/>
    <w:basedOn w:val="a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6">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9">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a">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b">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c">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d">
    <w:name w:val="Ос"/>
    <w:basedOn w:val="afffffff7"/>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e">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0">
    <w:name w:val="Подпись к рисунку"/>
    <w:basedOn w:val="a7"/>
    <w:pPr>
      <w:keepLines/>
      <w:spacing w:after="360" w:line="360" w:lineRule="auto"/>
      <w:jc w:val="center"/>
    </w:pPr>
    <w:rPr>
      <w:szCs w:val="20"/>
    </w:rPr>
  </w:style>
  <w:style w:type="paragraph" w:customStyle="1" w:styleId="affffffffffffffff1">
    <w:name w:val="Подпись к таблице"/>
    <w:basedOn w:val="a7"/>
    <w:pPr>
      <w:spacing w:line="360" w:lineRule="auto"/>
      <w:jc w:val="right"/>
    </w:pPr>
    <w:rPr>
      <w:sz w:val="28"/>
      <w:szCs w:val="20"/>
    </w:rPr>
  </w:style>
  <w:style w:type="paragraph" w:customStyle="1" w:styleId="affffffffffffffff2">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3">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4">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5">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6">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7">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8">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9">
    <w:name w:val="Без інтервалів"/>
    <w:basedOn w:val="a7"/>
    <w:rPr>
      <w:lang w:val="uk-UA"/>
    </w:rPr>
  </w:style>
  <w:style w:type="paragraph" w:customStyle="1" w:styleId="affffffffffffffffa">
    <w:name w:val="Абзац списку"/>
    <w:basedOn w:val="a7"/>
    <w:pPr>
      <w:ind w:left="720"/>
    </w:pPr>
    <w:rPr>
      <w:lang w:val="uk-UA"/>
    </w:rPr>
  </w:style>
  <w:style w:type="paragraph" w:customStyle="1" w:styleId="affffffffffffffffb">
    <w:name w:val="Цитація"/>
    <w:basedOn w:val="a7"/>
    <w:next w:val="a7"/>
    <w:pPr>
      <w:spacing w:before="200"/>
      <w:ind w:left="360" w:right="360"/>
    </w:pPr>
    <w:rPr>
      <w:i/>
      <w:iCs/>
      <w:lang w:val="uk-UA"/>
    </w:rPr>
  </w:style>
  <w:style w:type="paragraph" w:customStyle="1" w:styleId="affffffffffffffffc">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d">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e">
    <w:name w:val="Лит"/>
    <w:basedOn w:val="a7"/>
    <w:pPr>
      <w:keepNext/>
      <w:keepLines/>
      <w:autoSpaceDE w:val="0"/>
      <w:spacing w:before="240"/>
      <w:jc w:val="center"/>
    </w:pPr>
    <w:rPr>
      <w:caps/>
      <w:sz w:val="28"/>
      <w:szCs w:val="28"/>
    </w:rPr>
  </w:style>
  <w:style w:type="paragraph" w:customStyle="1" w:styleId="afffffffffffffffff">
    <w:name w:val="текст сноски Знак"/>
    <w:basedOn w:val="a7"/>
    <w:pPr>
      <w:autoSpaceDE w:val="0"/>
      <w:ind w:firstLine="709"/>
      <w:jc w:val="both"/>
    </w:pPr>
    <w:rPr>
      <w:sz w:val="16"/>
      <w:szCs w:val="20"/>
    </w:rPr>
  </w:style>
  <w:style w:type="paragraph" w:customStyle="1" w:styleId="afffffffffffffffff0">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1">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2">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3">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4">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5">
    <w:name w:val="Обложка"/>
    <w:basedOn w:val="afffffffffffffffff4"/>
    <w:pPr>
      <w:spacing w:line="288" w:lineRule="auto"/>
      <w:ind w:left="0" w:firstLine="0"/>
      <w:jc w:val="center"/>
    </w:pPr>
    <w:rPr>
      <w:rFonts w:ascii="OpenSymbol" w:hAnsi="OpenSymbol" w:cs="OpenSymbol"/>
      <w:spacing w:val="0"/>
    </w:rPr>
  </w:style>
  <w:style w:type="paragraph" w:customStyle="1" w:styleId="afffffffffffffffff6">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2"/>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7">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0"/>
    <w:next w:val="afffffff0"/>
    <w:pPr>
      <w:keepNext/>
      <w:autoSpaceDE w:val="0"/>
      <w:spacing w:after="0" w:line="480" w:lineRule="auto"/>
      <w:ind w:firstLine="720"/>
      <w:jc w:val="center"/>
    </w:pPr>
    <w:rPr>
      <w:b/>
      <w:bCs/>
      <w:szCs w:val="28"/>
    </w:rPr>
  </w:style>
  <w:style w:type="paragraph" w:customStyle="1" w:styleId="3ff4">
    <w:name w:val="????????? 3"/>
    <w:basedOn w:val="afffffff0"/>
    <w:next w:val="afffffff0"/>
    <w:pPr>
      <w:keepNext/>
      <w:autoSpaceDE w:val="0"/>
      <w:spacing w:after="0" w:line="480" w:lineRule="auto"/>
      <w:ind w:firstLine="720"/>
      <w:jc w:val="both"/>
    </w:pPr>
    <w:rPr>
      <w:b/>
      <w:bCs/>
      <w:szCs w:val="28"/>
    </w:rPr>
  </w:style>
  <w:style w:type="paragraph" w:customStyle="1" w:styleId="4f5">
    <w:name w:val="????????? 4"/>
    <w:basedOn w:val="afffffff0"/>
    <w:next w:val="afffffff0"/>
    <w:pPr>
      <w:keepNext/>
      <w:autoSpaceDE w:val="0"/>
      <w:spacing w:after="0" w:line="480" w:lineRule="auto"/>
      <w:ind w:firstLine="993"/>
      <w:jc w:val="both"/>
    </w:pPr>
    <w:rPr>
      <w:b/>
      <w:bCs/>
      <w:szCs w:val="28"/>
    </w:rPr>
  </w:style>
  <w:style w:type="paragraph" w:customStyle="1" w:styleId="5f">
    <w:name w:val="????????? 5"/>
    <w:basedOn w:val="afffffff0"/>
    <w:next w:val="afffffff0"/>
    <w:pPr>
      <w:keepNext/>
      <w:autoSpaceDE w:val="0"/>
      <w:spacing w:after="0"/>
      <w:jc w:val="both"/>
    </w:pPr>
    <w:rPr>
      <w:szCs w:val="28"/>
    </w:rPr>
  </w:style>
  <w:style w:type="paragraph" w:customStyle="1" w:styleId="6a">
    <w:name w:val="????????? 6"/>
    <w:basedOn w:val="afffffff0"/>
    <w:next w:val="afffffff0"/>
    <w:pPr>
      <w:keepNext/>
      <w:autoSpaceDE w:val="0"/>
      <w:spacing w:after="0"/>
      <w:ind w:firstLine="720"/>
      <w:jc w:val="center"/>
    </w:pPr>
    <w:rPr>
      <w:szCs w:val="28"/>
    </w:rPr>
  </w:style>
  <w:style w:type="paragraph" w:customStyle="1" w:styleId="7b">
    <w:name w:val="????????? 7"/>
    <w:basedOn w:val="afffffff0"/>
    <w:next w:val="afffffff0"/>
    <w:pPr>
      <w:keepNext/>
      <w:autoSpaceDE w:val="0"/>
      <w:spacing w:after="0"/>
      <w:jc w:val="center"/>
    </w:pPr>
    <w:rPr>
      <w:b/>
      <w:bCs/>
      <w:caps/>
      <w:szCs w:val="28"/>
    </w:rPr>
  </w:style>
  <w:style w:type="paragraph" w:customStyle="1" w:styleId="88">
    <w:name w:val="????????? 8"/>
    <w:basedOn w:val="afffffff0"/>
    <w:next w:val="afffffff0"/>
    <w:pPr>
      <w:keepNext/>
      <w:autoSpaceDE w:val="0"/>
      <w:spacing w:before="120" w:line="480" w:lineRule="auto"/>
      <w:ind w:firstLine="709"/>
    </w:pPr>
    <w:rPr>
      <w:b/>
      <w:bCs/>
      <w:szCs w:val="28"/>
    </w:rPr>
  </w:style>
  <w:style w:type="paragraph" w:customStyle="1" w:styleId="97">
    <w:name w:val="????????? 9"/>
    <w:basedOn w:val="afffffff0"/>
    <w:next w:val="afffffff0"/>
    <w:pPr>
      <w:keepNext/>
      <w:widowControl w:val="0"/>
      <w:autoSpaceDE w:val="0"/>
      <w:spacing w:after="0" w:line="360" w:lineRule="auto"/>
      <w:ind w:left="2126" w:right="2404"/>
      <w:jc w:val="center"/>
    </w:pPr>
    <w:rPr>
      <w:b/>
      <w:bCs/>
      <w:szCs w:val="28"/>
    </w:rPr>
  </w:style>
  <w:style w:type="paragraph" w:customStyle="1" w:styleId="afffffffffffffffff8">
    <w:name w:val="??????? ??????????"/>
    <w:basedOn w:val="afffffff0"/>
    <w:pPr>
      <w:tabs>
        <w:tab w:val="center" w:pos="4536"/>
        <w:tab w:val="right" w:pos="9072"/>
      </w:tabs>
      <w:autoSpaceDE w:val="0"/>
      <w:spacing w:after="0"/>
    </w:pPr>
    <w:rPr>
      <w:szCs w:val="28"/>
    </w:rPr>
  </w:style>
  <w:style w:type="paragraph" w:customStyle="1" w:styleId="afffffffffffffffff9">
    <w:name w:val="????????????"/>
    <w:basedOn w:val="afffffff0"/>
    <w:pPr>
      <w:autoSpaceDE w:val="0"/>
      <w:spacing w:before="240" w:after="0" w:line="480" w:lineRule="auto"/>
      <w:ind w:firstLine="720"/>
      <w:jc w:val="both"/>
    </w:pPr>
    <w:rPr>
      <w:szCs w:val="28"/>
    </w:rPr>
  </w:style>
  <w:style w:type="paragraph" w:customStyle="1" w:styleId="afffffffffffffffffa">
    <w:name w:val="???????? ????? ? ????????"/>
    <w:basedOn w:val="afffffff0"/>
    <w:pPr>
      <w:tabs>
        <w:tab w:val="left" w:pos="567"/>
      </w:tabs>
      <w:autoSpaceDE w:val="0"/>
      <w:spacing w:after="0" w:line="376" w:lineRule="auto"/>
      <w:ind w:firstLine="567"/>
      <w:jc w:val="both"/>
    </w:pPr>
    <w:rPr>
      <w:szCs w:val="28"/>
    </w:rPr>
  </w:style>
  <w:style w:type="paragraph" w:customStyle="1" w:styleId="2fffe">
    <w:name w:val="???????? ????? ? ???????? 2"/>
    <w:basedOn w:val="afffffff0"/>
    <w:pPr>
      <w:tabs>
        <w:tab w:val="left" w:pos="360"/>
      </w:tabs>
      <w:autoSpaceDE w:val="0"/>
      <w:spacing w:after="0" w:line="376" w:lineRule="auto"/>
      <w:ind w:firstLine="357"/>
      <w:jc w:val="both"/>
    </w:pPr>
    <w:rPr>
      <w:szCs w:val="28"/>
    </w:rPr>
  </w:style>
  <w:style w:type="paragraph" w:customStyle="1" w:styleId="afffffffffffffffffb">
    <w:name w:val="???????? ?????"/>
    <w:basedOn w:val="afffffff0"/>
    <w:pPr>
      <w:autoSpaceDE w:val="0"/>
      <w:spacing w:after="0"/>
    </w:pPr>
    <w:rPr>
      <w:szCs w:val="28"/>
    </w:rPr>
  </w:style>
  <w:style w:type="paragraph" w:customStyle="1" w:styleId="afffffffffffffffffc">
    <w:name w:val="????????"/>
    <w:basedOn w:val="afffffff0"/>
    <w:pPr>
      <w:autoSpaceDE w:val="0"/>
      <w:spacing w:after="0" w:line="480" w:lineRule="auto"/>
      <w:ind w:firstLine="720"/>
      <w:jc w:val="center"/>
    </w:pPr>
    <w:rPr>
      <w:b/>
      <w:bCs/>
      <w:caps/>
      <w:szCs w:val="28"/>
    </w:rPr>
  </w:style>
  <w:style w:type="paragraph" w:customStyle="1" w:styleId="2ffff">
    <w:name w:val="???????? ????? 2"/>
    <w:basedOn w:val="afffffff0"/>
    <w:pPr>
      <w:widowControl w:val="0"/>
      <w:autoSpaceDE w:val="0"/>
      <w:spacing w:after="0"/>
      <w:jc w:val="center"/>
    </w:pPr>
    <w:rPr>
      <w:b/>
      <w:bCs/>
      <w:caps/>
      <w:sz w:val="32"/>
      <w:szCs w:val="32"/>
    </w:rPr>
  </w:style>
  <w:style w:type="paragraph" w:customStyle="1" w:styleId="afffffffffffffffffd">
    <w:name w:val="?????? ??????????"/>
    <w:basedOn w:val="afffffff0"/>
    <w:pPr>
      <w:tabs>
        <w:tab w:val="center" w:pos="4153"/>
        <w:tab w:val="right" w:pos="8306"/>
      </w:tabs>
      <w:autoSpaceDE w:val="0"/>
      <w:spacing w:after="0"/>
    </w:pPr>
    <w:rPr>
      <w:szCs w:val="28"/>
    </w:rPr>
  </w:style>
  <w:style w:type="paragraph" w:customStyle="1" w:styleId="1fffffc">
    <w:name w:val="??????? ??????????1"/>
    <w:basedOn w:val="afffffffffffffb"/>
    <w:pPr>
      <w:tabs>
        <w:tab w:val="center" w:pos="4536"/>
        <w:tab w:val="right" w:pos="9072"/>
      </w:tabs>
      <w:overflowPunct/>
      <w:textAlignment w:val="auto"/>
    </w:pPr>
    <w:rPr>
      <w:sz w:val="20"/>
      <w:szCs w:val="20"/>
      <w:lang w:val="ru-RU"/>
    </w:rPr>
  </w:style>
  <w:style w:type="paragraph" w:customStyle="1" w:styleId="1fffffd">
    <w:name w:val="?????? ??????????1"/>
    <w:basedOn w:val="afffffffffffffb"/>
    <w:pPr>
      <w:tabs>
        <w:tab w:val="center" w:pos="4153"/>
        <w:tab w:val="right" w:pos="8306"/>
      </w:tabs>
      <w:overflowPunct/>
      <w:textAlignment w:val="auto"/>
    </w:pPr>
    <w:rPr>
      <w:sz w:val="20"/>
      <w:szCs w:val="20"/>
      <w:lang w:val="ru-RU"/>
    </w:rPr>
  </w:style>
  <w:style w:type="paragraph" w:customStyle="1" w:styleId="1fffffe">
    <w:name w:val="???????? ????? ? ????????1"/>
    <w:basedOn w:val="afffffffffffffb"/>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8"/>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0">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1">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1"/>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2">
    <w:name w:val="Розд."/>
    <w:basedOn w:val="a7"/>
    <w:pPr>
      <w:widowControl w:val="0"/>
      <w:spacing w:line="360" w:lineRule="auto"/>
      <w:ind w:firstLine="567"/>
      <w:jc w:val="center"/>
    </w:pPr>
    <w:rPr>
      <w:b/>
      <w:sz w:val="28"/>
      <w:szCs w:val="20"/>
      <w:lang w:val="uk-UA"/>
    </w:rPr>
  </w:style>
  <w:style w:type="paragraph" w:customStyle="1" w:styleId="affffffffffffffffff3">
    <w:name w:val="Переменные"/>
    <w:basedOn w:val="afffffff0"/>
    <w:pPr>
      <w:tabs>
        <w:tab w:val="left" w:pos="482"/>
      </w:tabs>
      <w:spacing w:after="0" w:line="336" w:lineRule="auto"/>
      <w:ind w:left="482" w:hanging="482"/>
      <w:jc w:val="both"/>
    </w:pPr>
    <w:rPr>
      <w:sz w:val="18"/>
      <w:szCs w:val="18"/>
      <w:lang w:val="uk-UA"/>
    </w:rPr>
  </w:style>
  <w:style w:type="paragraph" w:customStyle="1" w:styleId="a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5">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6">
    <w:name w:val="КУ_литература"/>
    <w:basedOn w:val="afffffff7"/>
    <w:pPr>
      <w:suppressLineNumbers/>
      <w:tabs>
        <w:tab w:val="left" w:pos="284"/>
      </w:tabs>
      <w:spacing w:after="0"/>
      <w:ind w:left="720" w:hanging="360"/>
      <w:jc w:val="both"/>
    </w:pPr>
    <w:rPr>
      <w:spacing w:val="-2"/>
      <w:sz w:val="18"/>
      <w:szCs w:val="18"/>
    </w:rPr>
  </w:style>
  <w:style w:type="paragraph" w:customStyle="1" w:styleId="affffffffffffffffff7">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8">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9">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a">
    <w:name w:val="Памятник"/>
    <w:basedOn w:val="a7"/>
    <w:next w:val="a7"/>
    <w:pPr>
      <w:spacing w:line="360" w:lineRule="auto"/>
      <w:jc w:val="both"/>
    </w:pPr>
    <w:rPr>
      <w:sz w:val="28"/>
      <w:szCs w:val="20"/>
      <w:lang w:val="uk-UA"/>
    </w:rPr>
  </w:style>
  <w:style w:type="paragraph" w:customStyle="1" w:styleId="affffffffffffffffffb">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c">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0"/>
    <w:pPr>
      <w:spacing w:after="0" w:line="360" w:lineRule="auto"/>
      <w:ind w:firstLine="709"/>
      <w:jc w:val="both"/>
    </w:pPr>
    <w:rPr>
      <w:color w:val="000000"/>
      <w:szCs w:val="28"/>
      <w:lang w:val="uk-UA"/>
    </w:rPr>
  </w:style>
  <w:style w:type="paragraph" w:customStyle="1" w:styleId="affffffffffffffffffd">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e">
    <w:name w:val="Сноска в дисертации"/>
    <w:basedOn w:val="afffffff2"/>
    <w:pPr>
      <w:spacing w:line="240" w:lineRule="auto"/>
      <w:ind w:firstLine="284"/>
    </w:pPr>
    <w:rPr>
      <w:sz w:val="18"/>
      <w:szCs w:val="20"/>
    </w:rPr>
  </w:style>
  <w:style w:type="paragraph" w:customStyle="1" w:styleId="1ffffff5">
    <w:name w:val="Дисертация Заголовок1 без номера"/>
    <w:basedOn w:val="1"/>
    <w:next w:val="a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7"/>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1">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0"/>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0"/>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0"/>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2"/>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2">
    <w:name w:val="Основний А"/>
    <w:basedOn w:val="a7"/>
    <w:pPr>
      <w:jc w:val="both"/>
    </w:pPr>
    <w:rPr>
      <w:sz w:val="22"/>
      <w:lang w:val="en-GB"/>
    </w:rPr>
  </w:style>
  <w:style w:type="paragraph" w:customStyle="1" w:styleId="afffffffffffffffffff3">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4">
    <w:name w:val="Дисертация"/>
    <w:basedOn w:val="a7"/>
    <w:pPr>
      <w:spacing w:line="360" w:lineRule="auto"/>
      <w:ind w:firstLine="709"/>
      <w:jc w:val="both"/>
    </w:pPr>
    <w:rPr>
      <w:sz w:val="28"/>
      <w:szCs w:val="28"/>
    </w:rPr>
  </w:style>
  <w:style w:type="paragraph" w:customStyle="1" w:styleId="afffffffffffffffffff5">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0"/>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0"/>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6">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7"/>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7">
    <w:name w:val="Светлана"/>
    <w:basedOn w:val="a7"/>
    <w:pPr>
      <w:overflowPunct w:val="0"/>
      <w:autoSpaceDE w:val="0"/>
      <w:textAlignment w:val="baseline"/>
    </w:pPr>
    <w:rPr>
      <w:rFonts w:ascii="Alpha000" w:hAnsi="Alpha000" w:cs="Alpha000"/>
      <w:kern w:val="1"/>
      <w:sz w:val="28"/>
    </w:rPr>
  </w:style>
  <w:style w:type="paragraph" w:customStyle="1" w:styleId="a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9">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0"/>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a">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b">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c">
    <w:name w:val="footnote reference"/>
    <w:basedOn w:val="a8"/>
    <w:semiHidden/>
    <w:rsid w:val="00524D1A"/>
    <w:rPr>
      <w:vertAlign w:val="superscript"/>
    </w:rPr>
  </w:style>
  <w:style w:type="character" w:styleId="afffffffffffffffffffd">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e">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7"/>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0"/>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0"/>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0">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ydisser.com/search.html"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43</Pages>
  <Words>11423</Words>
  <Characters>65112</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76383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16</cp:revision>
  <cp:lastPrinted>2009-02-06T08:36:00Z</cp:lastPrinted>
  <dcterms:created xsi:type="dcterms:W3CDTF">2015-03-22T11:10:00Z</dcterms:created>
  <dcterms:modified xsi:type="dcterms:W3CDTF">2015-03-22T19:04:00Z</dcterms:modified>
</cp:coreProperties>
</file>