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F40D8" w:rsidRDefault="007F40D8" w:rsidP="007F40D8">
      <w:pPr>
        <w:spacing w:line="270" w:lineRule="atLeast"/>
        <w:rPr>
          <w:rFonts w:ascii="Verdana" w:hAnsi="Verdana"/>
          <w:b/>
          <w:bCs/>
          <w:color w:val="000000"/>
          <w:sz w:val="18"/>
          <w:szCs w:val="18"/>
        </w:rPr>
      </w:pPr>
      <w:r>
        <w:rPr>
          <w:rFonts w:ascii="Verdana" w:hAnsi="Verdana"/>
          <w:color w:val="000000"/>
          <w:sz w:val="18"/>
          <w:szCs w:val="18"/>
          <w:shd w:val="clear" w:color="auto" w:fill="FFFFFF"/>
        </w:rPr>
        <w:t>Процессуальные особенности доказывания по делам, возникающим из таможенных правоотношений</w:t>
      </w:r>
      <w:r>
        <w:rPr>
          <w:rFonts w:ascii="Verdana" w:hAnsi="Verdana"/>
          <w:color w:val="000000"/>
          <w:sz w:val="18"/>
          <w:szCs w:val="18"/>
        </w:rPr>
        <w:br/>
      </w:r>
      <w:r>
        <w:rPr>
          <w:rFonts w:ascii="Verdana" w:hAnsi="Verdana"/>
          <w:b/>
          <w:bCs/>
          <w:color w:val="000000"/>
          <w:sz w:val="18"/>
          <w:szCs w:val="18"/>
        </w:rPr>
        <w:t>Год: </w:t>
      </w:r>
    </w:p>
    <w:p w:rsidR="007F40D8" w:rsidRDefault="007F40D8" w:rsidP="007F40D8">
      <w:pPr>
        <w:spacing w:line="270" w:lineRule="atLeast"/>
        <w:rPr>
          <w:rFonts w:ascii="Verdana" w:hAnsi="Verdana"/>
          <w:color w:val="000000"/>
          <w:sz w:val="18"/>
          <w:szCs w:val="18"/>
        </w:rPr>
      </w:pPr>
      <w:r>
        <w:rPr>
          <w:rFonts w:ascii="Verdana" w:hAnsi="Verdana"/>
          <w:color w:val="000000"/>
          <w:sz w:val="18"/>
          <w:szCs w:val="18"/>
        </w:rPr>
        <w:t>2009</w:t>
      </w:r>
    </w:p>
    <w:p w:rsidR="007F40D8" w:rsidRDefault="007F40D8" w:rsidP="007F40D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F40D8" w:rsidRDefault="007F40D8" w:rsidP="007F40D8">
      <w:pPr>
        <w:spacing w:line="270" w:lineRule="atLeast"/>
        <w:rPr>
          <w:rFonts w:ascii="Verdana" w:hAnsi="Verdana"/>
          <w:color w:val="000000"/>
          <w:sz w:val="18"/>
          <w:szCs w:val="18"/>
        </w:rPr>
      </w:pPr>
      <w:r>
        <w:rPr>
          <w:rFonts w:ascii="Verdana" w:hAnsi="Verdana"/>
          <w:color w:val="000000"/>
          <w:sz w:val="18"/>
          <w:szCs w:val="18"/>
        </w:rPr>
        <w:t>Рогожин, Сергей Петрович</w:t>
      </w:r>
    </w:p>
    <w:p w:rsidR="007F40D8" w:rsidRDefault="007F40D8" w:rsidP="007F40D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F40D8" w:rsidRDefault="007F40D8" w:rsidP="007F40D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F40D8" w:rsidRDefault="007F40D8" w:rsidP="007F40D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F40D8" w:rsidRDefault="007F40D8" w:rsidP="007F40D8">
      <w:pPr>
        <w:spacing w:line="270" w:lineRule="atLeast"/>
        <w:rPr>
          <w:rFonts w:ascii="Verdana" w:hAnsi="Verdana"/>
          <w:color w:val="000000"/>
          <w:sz w:val="18"/>
          <w:szCs w:val="18"/>
        </w:rPr>
      </w:pPr>
      <w:r>
        <w:rPr>
          <w:rFonts w:ascii="Verdana" w:hAnsi="Verdana"/>
          <w:color w:val="000000"/>
          <w:sz w:val="18"/>
          <w:szCs w:val="18"/>
        </w:rPr>
        <w:t>Ульяновск</w:t>
      </w:r>
    </w:p>
    <w:p w:rsidR="007F40D8" w:rsidRDefault="007F40D8" w:rsidP="007F40D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F40D8" w:rsidRDefault="007F40D8" w:rsidP="007F40D8">
      <w:pPr>
        <w:spacing w:line="270" w:lineRule="atLeast"/>
        <w:rPr>
          <w:rFonts w:ascii="Verdana" w:hAnsi="Verdana"/>
          <w:color w:val="000000"/>
          <w:sz w:val="18"/>
          <w:szCs w:val="18"/>
        </w:rPr>
      </w:pPr>
      <w:r>
        <w:rPr>
          <w:rFonts w:ascii="Verdana" w:hAnsi="Verdana"/>
          <w:color w:val="000000"/>
          <w:sz w:val="18"/>
          <w:szCs w:val="18"/>
        </w:rPr>
        <w:t>12.00.15</w:t>
      </w:r>
    </w:p>
    <w:p w:rsidR="007F40D8" w:rsidRDefault="007F40D8" w:rsidP="007F40D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F40D8" w:rsidRDefault="007F40D8" w:rsidP="007F40D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F40D8" w:rsidRDefault="007F40D8" w:rsidP="007F40D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F40D8" w:rsidRDefault="007F40D8" w:rsidP="007F40D8">
      <w:pPr>
        <w:spacing w:line="270" w:lineRule="atLeast"/>
        <w:rPr>
          <w:rFonts w:ascii="Verdana" w:hAnsi="Verdana"/>
          <w:color w:val="000000"/>
          <w:sz w:val="18"/>
          <w:szCs w:val="18"/>
        </w:rPr>
      </w:pPr>
      <w:r>
        <w:rPr>
          <w:rFonts w:ascii="Verdana" w:hAnsi="Verdana"/>
          <w:color w:val="000000"/>
          <w:sz w:val="18"/>
          <w:szCs w:val="18"/>
        </w:rPr>
        <w:t>212</w:t>
      </w:r>
    </w:p>
    <w:p w:rsidR="007F40D8" w:rsidRDefault="007F40D8" w:rsidP="007F40D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Рогожин, Сергей Петрович</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правоотношений.</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таможенных правоотношений, и споров, возникающих из них.</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Субъекты доказывания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таможенных правоотношений.</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Система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делам, возникающим из таможенных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по делам, возникающим из таможенных правоотношений.</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 предмета доказывания по делам,</w:t>
      </w:r>
      <w:r>
        <w:rPr>
          <w:rStyle w:val="WW8Num3z0"/>
          <w:rFonts w:ascii="Verdana" w:hAnsi="Verdana"/>
          <w:color w:val="000000"/>
          <w:sz w:val="18"/>
          <w:szCs w:val="18"/>
        </w:rPr>
        <w:t> </w:t>
      </w:r>
      <w:r>
        <w:rPr>
          <w:rStyle w:val="WW8Num4z0"/>
          <w:rFonts w:ascii="Verdana" w:hAnsi="Verdana"/>
          <w:color w:val="4682B4"/>
          <w:sz w:val="18"/>
          <w:szCs w:val="18"/>
        </w:rPr>
        <w:t>возникающим</w:t>
      </w:r>
      <w:r>
        <w:rPr>
          <w:rStyle w:val="WW8Num3z0"/>
          <w:rFonts w:ascii="Verdana" w:hAnsi="Verdana"/>
          <w:color w:val="000000"/>
          <w:sz w:val="18"/>
          <w:szCs w:val="18"/>
        </w:rPr>
        <w:t> </w:t>
      </w:r>
      <w:r>
        <w:rPr>
          <w:rFonts w:ascii="Verdana" w:hAnsi="Verdana"/>
          <w:color w:val="000000"/>
          <w:sz w:val="18"/>
          <w:szCs w:val="18"/>
        </w:rPr>
        <w:t>из таможенных правоотношений.</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Особенности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по делам, возникающим из таможенных правоотношений.</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Использование специальных знаний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делам, возникающим из таможенных правоотношений.</w:t>
      </w:r>
    </w:p>
    <w:p w:rsidR="007F40D8" w:rsidRDefault="007F40D8" w:rsidP="007F40D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"Процессуальные особенности доказывания по делам, возникающим из таможенных правоотношений"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Теория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представляет собой большой и важный раздел</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Правильные подбор и использование доказательств — это искусство.</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 неотъемлемая часть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без него невозможно разрешить дело, восстановить нарушенные права, защитить интересы, осуществить</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В итоге от того, насколько правильно установлены обстоятельства дела, зависит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По этим причинам доказывание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одним из центральных институтов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Важная особенность доказывания заключается в том, что его правовое регулирование осуществляется не только</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и гражданским процессуальным правом, но и также материальными отраслями права. В связи с этим вызывает особый теоретический и практический интерес изучение особенностей</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спорам, возникающим из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которые могут быть предметом рассмотрения как судов общей</w:t>
      </w:r>
      <w:r>
        <w:rPr>
          <w:rStyle w:val="WW8Num4z0"/>
          <w:rFonts w:ascii="Verdana" w:hAnsi="Verdana"/>
          <w:color w:val="4682B4"/>
          <w:sz w:val="18"/>
          <w:szCs w:val="18"/>
        </w:rPr>
        <w:t>юрисдикции</w:t>
      </w:r>
      <w:r>
        <w:rPr>
          <w:rFonts w:ascii="Verdana" w:hAnsi="Verdana"/>
          <w:color w:val="000000"/>
          <w:sz w:val="18"/>
          <w:szCs w:val="18"/>
        </w:rPr>
        <w:t>, так и арбитражных судов. Одним из таких видов материальных правоотношений являются</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правоотношения.</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правоприменительная практика по таможенным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достаточно обширна и интересна как с точки зрения применения</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законодательства, так и с процессуальной точки зрения. Сегодня, когда развиваются рыночные отношения, когда Россия стоит на пороге вступления во Всемирную торговую организацию, таможенные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стали неотъемлемой составной частью деятельности любого участника внешнеторговой деятельности. Развитие таможенного законодательства привело к принятию нового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акта, включающего в себя основные принципы и нормы, на которых строится</w:t>
      </w:r>
      <w:r>
        <w:rPr>
          <w:rStyle w:val="WW8Num3z0"/>
          <w:rFonts w:ascii="Verdana" w:hAnsi="Verdana"/>
          <w:color w:val="000000"/>
          <w:sz w:val="18"/>
          <w:szCs w:val="18"/>
        </w:rPr>
        <w:t> </w:t>
      </w:r>
      <w:r>
        <w:rPr>
          <w:rStyle w:val="WW8Num4z0"/>
          <w:rFonts w:ascii="Verdana" w:hAnsi="Verdana"/>
          <w:color w:val="4682B4"/>
          <w:sz w:val="18"/>
          <w:szCs w:val="18"/>
        </w:rPr>
        <w:t>таможенная</w:t>
      </w:r>
      <w:r>
        <w:rPr>
          <w:rStyle w:val="WW8Num3z0"/>
          <w:rFonts w:ascii="Verdana" w:hAnsi="Verdana"/>
          <w:color w:val="000000"/>
          <w:sz w:val="18"/>
          <w:szCs w:val="18"/>
        </w:rPr>
        <w:t> </w:t>
      </w:r>
      <w:r>
        <w:rPr>
          <w:rFonts w:ascii="Verdana" w:hAnsi="Verdana"/>
          <w:color w:val="000000"/>
          <w:sz w:val="18"/>
          <w:szCs w:val="18"/>
        </w:rPr>
        <w:t xml:space="preserve">система. Таможенные органы </w:t>
      </w:r>
      <w:r>
        <w:rPr>
          <w:rFonts w:ascii="Verdana" w:hAnsi="Verdana"/>
          <w:color w:val="000000"/>
          <w:sz w:val="18"/>
          <w:szCs w:val="18"/>
        </w:rPr>
        <w:lastRenderedPageBreak/>
        <w:t>обновленной России за свою 15-ти летнюю деятельность превратились в достаточно сильную и</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грамотную структуру. С другой стороны, участники внешнеэкономической деятельности, к которым относятся как физические и юридические лица, так и предприниматели, тоже не стоят на месте, приобретают правовые знания и применяют их на практике.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таможенных споров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защиты и обеспечения баланса интересов всех участников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правоотношений и государства.</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диссертации. В целом проблемы доказывания в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хорошо исследованы в научной литературе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Можно отметить ряд актуальных исследований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доказыванию, например, за последние несколько лет работы Е.Ю.</w:t>
      </w:r>
      <w:r>
        <w:rPr>
          <w:rStyle w:val="WW8Num3z0"/>
          <w:rFonts w:ascii="Verdana" w:hAnsi="Verdana"/>
          <w:color w:val="000000"/>
          <w:sz w:val="18"/>
          <w:szCs w:val="18"/>
        </w:rPr>
        <w:t> </w:t>
      </w:r>
      <w:r>
        <w:rPr>
          <w:rStyle w:val="WW8Num4z0"/>
          <w:rFonts w:ascii="Verdana" w:hAnsi="Verdana"/>
          <w:color w:val="4682B4"/>
          <w:sz w:val="18"/>
          <w:szCs w:val="18"/>
        </w:rPr>
        <w:t>Веденеева</w:t>
      </w:r>
      <w:r>
        <w:rPr>
          <w:rFonts w:ascii="Verdana" w:hAnsi="Verdana"/>
          <w:color w:val="000000"/>
          <w:sz w:val="18"/>
          <w:szCs w:val="18"/>
        </w:rPr>
        <w:t>, C.JI. Дегтярева, С.М. Михайлова, Е.В.</w:t>
      </w:r>
      <w:r>
        <w:rPr>
          <w:rStyle w:val="WW8Num3z0"/>
          <w:rFonts w:ascii="Verdana" w:hAnsi="Verdana"/>
          <w:color w:val="000000"/>
          <w:sz w:val="18"/>
          <w:szCs w:val="18"/>
        </w:rPr>
        <w:t> </w:t>
      </w:r>
      <w:r>
        <w:rPr>
          <w:rStyle w:val="WW8Num4z0"/>
          <w:rFonts w:ascii="Verdana" w:hAnsi="Verdana"/>
          <w:color w:val="4682B4"/>
          <w:sz w:val="18"/>
          <w:szCs w:val="18"/>
        </w:rPr>
        <w:t>Ткаченко</w:t>
      </w:r>
      <w:r>
        <w:rPr>
          <w:rFonts w:ascii="Verdana" w:hAnsi="Verdana"/>
          <w:color w:val="000000"/>
          <w:sz w:val="18"/>
          <w:szCs w:val="18"/>
        </w:rPr>
        <w:t>, М.А. Степанова.1 В то же время в указанных работах недостаточно полно рассматриваются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доказывания по отдельным видам</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частности, по таможенным спорам), хотя, несомненно, имеющих для теории доказывания принципиальное теоретическое и практическое значение.</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дел, вытекающих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Fonts w:ascii="Verdana" w:hAnsi="Verdana"/>
          <w:color w:val="000000"/>
          <w:sz w:val="18"/>
          <w:szCs w:val="18"/>
        </w:rPr>
        <w:t>, в том числе таможенных правоотношений, становились предметом изучения некоторых ученых: В.А.</w:t>
      </w:r>
      <w:r>
        <w:rPr>
          <w:rStyle w:val="WW8Num3z0"/>
          <w:rFonts w:ascii="Verdana" w:hAnsi="Verdana"/>
          <w:color w:val="000000"/>
          <w:sz w:val="18"/>
          <w:szCs w:val="18"/>
        </w:rPr>
        <w:t> </w:t>
      </w:r>
      <w:r>
        <w:rPr>
          <w:rStyle w:val="WW8Num4z0"/>
          <w:rFonts w:ascii="Verdana" w:hAnsi="Verdana"/>
          <w:color w:val="4682B4"/>
          <w:sz w:val="18"/>
          <w:szCs w:val="18"/>
        </w:rPr>
        <w:t>Кирсанова</w:t>
      </w:r>
      <w:r>
        <w:rPr>
          <w:rFonts w:ascii="Verdana" w:hAnsi="Verdana"/>
          <w:color w:val="000000"/>
          <w:sz w:val="18"/>
          <w:szCs w:val="18"/>
        </w:rPr>
        <w:t>, A.A. Остроумова, Ю.А. Поповой, В.Е.</w:t>
      </w:r>
      <w:r>
        <w:rPr>
          <w:rStyle w:val="WW8Num3z0"/>
          <w:rFonts w:ascii="Verdana" w:hAnsi="Verdana"/>
          <w:color w:val="000000"/>
          <w:sz w:val="18"/>
          <w:szCs w:val="18"/>
        </w:rPr>
        <w:t> </w:t>
      </w:r>
      <w:r>
        <w:rPr>
          <w:rStyle w:val="WW8Num4z0"/>
          <w:rFonts w:ascii="Verdana" w:hAnsi="Verdana"/>
          <w:color w:val="4682B4"/>
          <w:sz w:val="18"/>
          <w:szCs w:val="18"/>
        </w:rPr>
        <w:t>Сазонова</w:t>
      </w:r>
      <w:r>
        <w:rPr>
          <w:rFonts w:ascii="Verdana" w:hAnsi="Verdana"/>
          <w:color w:val="000000"/>
          <w:sz w:val="18"/>
          <w:szCs w:val="18"/>
        </w:rPr>
        <w:t>, A.B. Чубарова,2 и других, где вопросы</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Подробнее об этом см.:</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Доказывание в арбитражном процессе Российской Федерации: проблемы теории и практики (на примере доказывания в</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по имущественному страхованию):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1999; Дегтярев С.Л. Доказывание убытков в арбитражном процессе: автореф. дис. . канд. юрид. наук. М., 2000;</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С.М. Оценка доказательств судом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автореф. дис. . канд. юрид. наук. М., 2000.</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Е.В. Письменные доказательства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 публичных правоотношений в арбитражном процессе: автореф. дис. . канд. юрид. наук. Саратов, 2004.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М.А. Доказывание по гражданским делам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автореф. дис. . канд. юрид. наук. Тверь, 2003.</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подробнее об этом:</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 - правовых отношений (теоретические проблемы). Краснодар, 2002. - с. 15-19.;</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В.А.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автореф. дис. . канд. юрид. наук. М., доказывания затрагиваются лишь косвенно, и практически вообще отсутствуют вопросы доказывания по спорам из таможенных и налоговых правоотношений. Таким образом, избранная тема заявлена впервые и не становилась предметом научных исследований.</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вышеуказанное, а также наметившаяся тенденция к увеличению количества и сложности рассмотрения таможенных споров говорит о важности исследования особенностей доказывания по спорам, возникающим из таможенных правоотношений, и необходимости совершенствования гражданского и арбитражного процессуального законодательства в этой связи.</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Цель настоящей работы заключается в комплексном исследовании особенностей процесса доказывания с участием физических и юридических лиц по делам, возникающим из таможенных правоотношений, выявить теоретические и практические проблемы и разработать рекомендации по совершенствованию российского законодательства и практики его применения.</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предопределяет следующие задачи диссертационного исследования:</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понятие и сущность таможенных правоотношений и таможенных споров;</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субъектов доказывания по делам, возникающим из таможенных отношений;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особенности выполнения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различными субъектами доказывания по делам, возникающим из таможенных правоотношений;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2001;</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A.A. Особенности искового 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по делам, возникающим из налоговых правоотношений: автореф. дис. . канд. юрид. наук. М., 2002;</w:t>
      </w:r>
      <w:r>
        <w:rPr>
          <w:rStyle w:val="WW8Num3z0"/>
          <w:rFonts w:ascii="Verdana" w:hAnsi="Verdana"/>
          <w:color w:val="000000"/>
          <w:sz w:val="18"/>
          <w:szCs w:val="18"/>
        </w:rPr>
        <w:t> </w:t>
      </w:r>
      <w:r>
        <w:rPr>
          <w:rStyle w:val="WW8Num4z0"/>
          <w:rFonts w:ascii="Verdana" w:hAnsi="Verdana"/>
          <w:color w:val="4682B4"/>
          <w:sz w:val="18"/>
          <w:szCs w:val="18"/>
        </w:rPr>
        <w:t>Чубаров</w:t>
      </w:r>
      <w:r>
        <w:rPr>
          <w:rStyle w:val="WW8Num3z0"/>
          <w:rFonts w:ascii="Verdana" w:hAnsi="Verdana"/>
          <w:color w:val="000000"/>
          <w:sz w:val="18"/>
          <w:szCs w:val="18"/>
        </w:rPr>
        <w:t> </w:t>
      </w:r>
      <w:r>
        <w:rPr>
          <w:rFonts w:ascii="Verdana" w:hAnsi="Verdana"/>
          <w:color w:val="000000"/>
          <w:sz w:val="18"/>
          <w:szCs w:val="18"/>
        </w:rPr>
        <w:t>A.B. Административно-правовые аспекты рассмотрения таможенных споров в арбитражных судах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 xml:space="preserve">практики): </w:t>
      </w:r>
      <w:r>
        <w:rPr>
          <w:rFonts w:ascii="Verdana" w:hAnsi="Verdana"/>
          <w:color w:val="000000"/>
          <w:sz w:val="18"/>
          <w:szCs w:val="18"/>
        </w:rPr>
        <w:lastRenderedPageBreak/>
        <w:t>автореф. дис. . канд. юрид. наук. Люберцы, 2003;</w:t>
      </w:r>
      <w:r>
        <w:rPr>
          <w:rStyle w:val="WW8Num3z0"/>
          <w:rFonts w:ascii="Verdana" w:hAnsi="Verdana"/>
          <w:color w:val="000000"/>
          <w:sz w:val="18"/>
          <w:szCs w:val="18"/>
        </w:rPr>
        <w:t> </w:t>
      </w:r>
      <w:r>
        <w:rPr>
          <w:rStyle w:val="WW8Num4z0"/>
          <w:rFonts w:ascii="Verdana" w:hAnsi="Verdana"/>
          <w:color w:val="4682B4"/>
          <w:sz w:val="18"/>
          <w:szCs w:val="18"/>
        </w:rPr>
        <w:t>Сазонов</w:t>
      </w:r>
      <w:r>
        <w:rPr>
          <w:rStyle w:val="WW8Num3z0"/>
          <w:rFonts w:ascii="Verdana" w:hAnsi="Verdana"/>
          <w:color w:val="000000"/>
          <w:sz w:val="18"/>
          <w:szCs w:val="18"/>
        </w:rPr>
        <w:t> </w:t>
      </w:r>
      <w:r>
        <w:rPr>
          <w:rFonts w:ascii="Verdana" w:hAnsi="Verdana"/>
          <w:color w:val="000000"/>
          <w:sz w:val="18"/>
          <w:szCs w:val="18"/>
        </w:rPr>
        <w:t>В.Е. Разрешение таможенных споров в Российской Федерации: автореф. дис. канд. юрид. наук. М., 2005.</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обобщить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вопросам доказывания в арбитражном и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делам, возникающим из таможенных правоотношений;</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и рекомендации по совершенствованию гражданского и арбитражного процессуального законодательства Российской Федерации.</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общенаучный диалектический метод познания общественных явлений. Применялись</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изучения частноправовых явлений: сравнительно-правовой, статистический методы, логико-юридический анализ законодательства,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обобщения судебной практики. Использовались логические приемы познания: анализ, синтез, гипотеза, а также философские категории, такие как форма и содержание, общее и частное. Выводы автора опираются на результаты анализа практики арбитражных судов и судов общей юрисдикции.</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российского гражданского и арбитражного процессуального права правоотношения, складывающиеся в ходе осуществления судебного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по делам, возникающим из таможенных правоотношений.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гражданского и арбитражного процессуального права, регулирующие судебное доказывание, взгляды ученых, касающиеся как общих вопросов доказывания по гражданским делам, так и особенностей доказывания по спорам, возникающим из таможенных правоотношений,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судов общей юрисдикции и арбитражных судов Российской Федерации по гражданским делам, возникающим из таможенных правоотношений.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Общетеоретическую основу исследования составили работы российских ученых в области общей теории права -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М.И. Байтина, А.Б. Венгерова,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Н.И. Матузова, O.P. Халфиной, JI.C.</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 и др.</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особенностей доказывания по делам, возникающим из таможенных правоотношений, невозможно без обращения к работам ученых в области судебного доказывания, выполненным в науке гражданского и арбитражного процессуального права. Теоретические и практические вопросы доказывания по гражданским делам подробно исследованы в работах следующих авторов:</w:t>
      </w:r>
      <w:r>
        <w:rPr>
          <w:rStyle w:val="WW8Num3z0"/>
          <w:rFonts w:ascii="Verdana" w:hAnsi="Verdana"/>
          <w:color w:val="000000"/>
          <w:sz w:val="18"/>
          <w:szCs w:val="18"/>
        </w:rPr>
        <w:t> </w:t>
      </w:r>
      <w:r>
        <w:rPr>
          <w:rStyle w:val="WW8Num4z0"/>
          <w:rFonts w:ascii="Verdana" w:hAnsi="Verdana"/>
          <w:color w:val="4682B4"/>
          <w:sz w:val="18"/>
          <w:szCs w:val="18"/>
        </w:rPr>
        <w:t>Боннера</w:t>
      </w:r>
      <w:r>
        <w:rPr>
          <w:rStyle w:val="WW8Num3z0"/>
          <w:rFonts w:ascii="Verdana" w:hAnsi="Verdana"/>
          <w:color w:val="000000"/>
          <w:sz w:val="18"/>
          <w:szCs w:val="18"/>
        </w:rPr>
        <w:t> </w:t>
      </w:r>
      <w:r>
        <w:rPr>
          <w:rFonts w:ascii="Verdana" w:hAnsi="Verdana"/>
          <w:color w:val="000000"/>
          <w:sz w:val="18"/>
          <w:szCs w:val="18"/>
        </w:rPr>
        <w:t>А.Т., Веденеева Е.Ю., Вершинина</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A.П.,</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Власова A.A., Грось JI.A.,</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Зайцева И.М., Исаенковой О.В.,</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Коваленко А.Г., Курылева C.B.,</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Лукьяновой И.Н., Решетниковой И.В.,</w:t>
      </w:r>
      <w:r>
        <w:rPr>
          <w:rStyle w:val="WW8Num3z0"/>
          <w:rFonts w:ascii="Verdana" w:hAnsi="Verdana"/>
          <w:color w:val="000000"/>
          <w:sz w:val="18"/>
          <w:szCs w:val="18"/>
        </w:rPr>
        <w:t> </w:t>
      </w:r>
      <w:r>
        <w:rPr>
          <w:rStyle w:val="WW8Num4z0"/>
          <w:rFonts w:ascii="Verdana" w:hAnsi="Verdana"/>
          <w:color w:val="4682B4"/>
          <w:sz w:val="18"/>
          <w:szCs w:val="18"/>
        </w:rPr>
        <w:t>Сахновой</w:t>
      </w:r>
      <w:r>
        <w:rPr>
          <w:rStyle w:val="WW8Num3z0"/>
          <w:rFonts w:ascii="Verdana" w:hAnsi="Verdana"/>
          <w:color w:val="000000"/>
          <w:sz w:val="18"/>
          <w:szCs w:val="18"/>
        </w:rPr>
        <w:t> </w:t>
      </w:r>
      <w:r>
        <w:rPr>
          <w:rFonts w:ascii="Verdana" w:hAnsi="Verdana"/>
          <w:color w:val="000000"/>
          <w:sz w:val="18"/>
          <w:szCs w:val="18"/>
        </w:rPr>
        <w:t>Т.А. Смышляева Л.П., Треушникова М.К.,</w:t>
      </w:r>
      <w:r>
        <w:rPr>
          <w:rStyle w:val="WW8Num3z0"/>
          <w:rFonts w:ascii="Verdana" w:hAnsi="Verdana"/>
          <w:color w:val="000000"/>
          <w:sz w:val="18"/>
          <w:szCs w:val="18"/>
        </w:rPr>
        <w:t> </w:t>
      </w:r>
      <w:r>
        <w:rPr>
          <w:rStyle w:val="WW8Num4z0"/>
          <w:rFonts w:ascii="Verdana" w:hAnsi="Verdana"/>
          <w:color w:val="4682B4"/>
          <w:sz w:val="18"/>
          <w:szCs w:val="18"/>
        </w:rPr>
        <w:t>Фокиной</w:t>
      </w:r>
      <w:r>
        <w:rPr>
          <w:rStyle w:val="WW8Num3z0"/>
          <w:rFonts w:ascii="Verdana" w:hAnsi="Verdana"/>
          <w:color w:val="000000"/>
          <w:sz w:val="18"/>
          <w:szCs w:val="18"/>
        </w:rPr>
        <w:t> </w:t>
      </w:r>
      <w:r>
        <w:rPr>
          <w:rFonts w:ascii="Verdana" w:hAnsi="Verdana"/>
          <w:color w:val="000000"/>
          <w:sz w:val="18"/>
          <w:szCs w:val="18"/>
        </w:rPr>
        <w:t>М.А., Чечота Д.М., Шерстюка</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Яркова В.В. и других ученых.</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использованы также работы авторов в сфере гражданского процессуального права дореволюционного периода:</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Style w:val="WW8Num3z0"/>
          <w:rFonts w:ascii="Verdana" w:hAnsi="Verdana"/>
          <w:color w:val="000000"/>
          <w:sz w:val="18"/>
          <w:szCs w:val="18"/>
        </w:rPr>
        <w:t> </w:t>
      </w:r>
      <w:r>
        <w:rPr>
          <w:rFonts w:ascii="Verdana" w:hAnsi="Verdana"/>
          <w:color w:val="000000"/>
          <w:sz w:val="18"/>
          <w:szCs w:val="18"/>
        </w:rPr>
        <w:t>Е.В., Гордона В.М., Малышева К.И.,</w:t>
      </w:r>
      <w:r>
        <w:rPr>
          <w:rStyle w:val="WW8Num3z0"/>
          <w:rFonts w:ascii="Verdana" w:hAnsi="Verdana"/>
          <w:color w:val="000000"/>
          <w:sz w:val="18"/>
          <w:szCs w:val="18"/>
        </w:rPr>
        <w:t> </w:t>
      </w:r>
      <w:r>
        <w:rPr>
          <w:rStyle w:val="WW8Num4z0"/>
          <w:rFonts w:ascii="Verdana" w:hAnsi="Verdana"/>
          <w:color w:val="4682B4"/>
          <w:sz w:val="18"/>
          <w:szCs w:val="18"/>
        </w:rPr>
        <w:t>Фойницкого</w:t>
      </w:r>
      <w:r>
        <w:rPr>
          <w:rStyle w:val="WW8Num3z0"/>
          <w:rFonts w:ascii="Verdana" w:hAnsi="Verdana"/>
          <w:color w:val="000000"/>
          <w:sz w:val="18"/>
          <w:szCs w:val="18"/>
        </w:rPr>
        <w:t> </w:t>
      </w:r>
      <w:r>
        <w:rPr>
          <w:rFonts w:ascii="Verdana" w:hAnsi="Verdana"/>
          <w:color w:val="000000"/>
          <w:sz w:val="18"/>
          <w:szCs w:val="18"/>
        </w:rPr>
        <w:t>И.Я., Яблочкова Т.М. Их труды актуальны и в наше время. Некоторые выводы, сделанные в трудах этих ученых, имеют значение и для института</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доказательств в современном гражданском и арбитражном процессах.</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Высшего Арбитражного суда Российской Федерации, судебная практика арбитражных судов первой 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инстанций, судов общей юрисдикции г. Ульяновска и других субъектов Российской Федерации.</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Настоящая работа представляет собой впервые предпринятое в юридической науке специальное комплексное исследование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доказывания по делам, возникающим из таможенных правоотношений.</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Таможенные правоотношения являются видом публичных правоотношений, и представляют собой урегулированные нормами таможенного права общественные отношения, возникающие в процессе таможенного оформления и таможенного контроля,</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 xml:space="preserve">актов, действий </w:t>
      </w:r>
      <w:r>
        <w:rPr>
          <w:rFonts w:ascii="Verdana" w:hAnsi="Verdana"/>
          <w:color w:val="000000"/>
          <w:sz w:val="18"/>
          <w:szCs w:val="18"/>
        </w:rPr>
        <w:lastRenderedPageBreak/>
        <w:t>(бездействия) таможенных органов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а также по поводу установления и применения таможенных режимов, установлению, введению и взиманию таможенных платежей между физическими и юридическими лицами и государством в связи с перемещением товаров через</w:t>
      </w:r>
      <w:r>
        <w:rPr>
          <w:rStyle w:val="WW8Num3z0"/>
          <w:rFonts w:ascii="Verdana" w:hAnsi="Verdana"/>
          <w:color w:val="000000"/>
          <w:sz w:val="18"/>
          <w:szCs w:val="18"/>
        </w:rPr>
        <w:t> </w:t>
      </w:r>
      <w:r>
        <w:rPr>
          <w:rStyle w:val="WW8Num4z0"/>
          <w:rFonts w:ascii="Verdana" w:hAnsi="Verdana"/>
          <w:color w:val="4682B4"/>
          <w:sz w:val="18"/>
          <w:szCs w:val="18"/>
        </w:rPr>
        <w:t>таможенную</w:t>
      </w:r>
      <w:r>
        <w:rPr>
          <w:rStyle w:val="WW8Num3z0"/>
          <w:rFonts w:ascii="Verdana" w:hAnsi="Verdana"/>
          <w:color w:val="000000"/>
          <w:sz w:val="18"/>
          <w:szCs w:val="18"/>
        </w:rPr>
        <w:t> </w:t>
      </w:r>
      <w:r>
        <w:rPr>
          <w:rFonts w:ascii="Verdana" w:hAnsi="Verdana"/>
          <w:color w:val="000000"/>
          <w:sz w:val="18"/>
          <w:szCs w:val="18"/>
        </w:rPr>
        <w:t>границу Российской Федерации.</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основе дел, возникающих из таможенных правоотношений, лежит</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который в силу своего многоотраслевого регулирования, имеет отличительные процессуальные особенности - несколько способов судебной защиты (посредством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 присущими им, в свою очередь, особыми процедурами судебного доказывания)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и законных интересов.</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Судебное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представляет собой органическое триединство содержания, формы и процессуального способа использования (представление, анализ и последующий синтез). Только три вместе взятых элемента образуют единое понятие судебного</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Доказательство не может быть использовано в качестве судебного, если оно лишено хотя бы одной из трех составных частей.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Система судебных доказательств — это совокупность взаимосвязанных законодательно установленных способов использования судом сведений о фактах, подтверждающих или опровергающих существование фактов, на которые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ссылаются в подтверждение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а также иных обстоятельств, имеющих значение для правильного рассмотрения дела.</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Субъектами доказывания по делам, возникающим из таможенных правоотношений, являются: суд;</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орган в лице его должностных лиц; лицо, чьи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нарушены действиями (бездействием) таможенных органов, их должностных лиц, и его представитель. В отдельных случаях для защиты государственных интересов или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субъектом доказывания будет являться</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силу публично-правового характера таможенных правоотношений наиболее часто используемыми, а потому приоритетными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по делам, возникающим из таможенных правоотношений, являются: объяснения сторон и других лиц (лиц, пользующихся их правами в</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производствах), участвующих в деле, письменные доказательства, остальные же доказательства: вещественные, показания</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заключение экспертов, аудио-видео записи тесно взаимосвязаны с письменными и, как правило, вытекают из письменных, в совокупности же они составляют стройную систему способов получения сведений о фактах, имеющих значение для правильного рассмотрения и разрешения дела, возникающих из таможенных правоотношений.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Таможенный орган и его</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при доказывании по спорам, возникающим из таможенных правоотношений, рассматриваемым в порядке производства из публичных правоотношений,</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опираться только на те факты, которые указаны в решении (</w:t>
      </w:r>
      <w:r>
        <w:rPr>
          <w:rStyle w:val="WW8Num4z0"/>
          <w:rFonts w:ascii="Verdana" w:hAnsi="Verdana"/>
          <w:color w:val="4682B4"/>
          <w:sz w:val="18"/>
          <w:szCs w:val="18"/>
        </w:rPr>
        <w:t>постановлении</w:t>
      </w:r>
      <w:r>
        <w:rPr>
          <w:rFonts w:ascii="Verdana" w:hAnsi="Verdana"/>
          <w:color w:val="000000"/>
          <w:sz w:val="18"/>
          <w:szCs w:val="18"/>
        </w:rPr>
        <w:t>) таможенного органа, и соответствующего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Суд не должен расширять предмет доказывания, сформированный, исходя из требований лица, обратившегося в суд, и возражений таможенного органа, кроме случаев, когда</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законодательно представлена такая возможность.</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рассматриваемых в порядке производства из публичных правоотношений,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действий (бездействия) таможенных органов, их должностных лиц бремя доказывания условий применения льгот, вычетов и иных норм, освобождающих от</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либо дающих иных льготные права, может возлагаться на</w:t>
      </w:r>
      <w:r>
        <w:rPr>
          <w:rStyle w:val="WW8Num4z0"/>
          <w:rFonts w:ascii="Verdana" w:hAnsi="Verdana"/>
          <w:color w:val="4682B4"/>
          <w:sz w:val="18"/>
          <w:szCs w:val="18"/>
        </w:rPr>
        <w:t>заявителя</w:t>
      </w:r>
      <w:r>
        <w:rPr>
          <w:rFonts w:ascii="Verdana" w:hAnsi="Verdana"/>
          <w:color w:val="000000"/>
          <w:sz w:val="18"/>
          <w:szCs w:val="18"/>
        </w:rPr>
        <w:t>, ссылающегося на них, несмотря на существование общей нормы гражданского и арбитражного процессуального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бремени доказывания на государственные органы. В этом заключается одна из процессуальных особенностей доказывания по делам, возникающим из таможенных правоотношений, требующая внесения изменений в действующее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по делам неискового характера, возникающим из таможенных правоотношений, вправе ссылаться в суде на любые доказательства, независимо от того, представлял ли он эти доказательства</w:t>
      </w:r>
      <w:r>
        <w:rPr>
          <w:rStyle w:val="WW8Num3z0"/>
          <w:rFonts w:ascii="Verdana" w:hAnsi="Verdana"/>
          <w:color w:val="000000"/>
          <w:sz w:val="18"/>
          <w:szCs w:val="18"/>
        </w:rPr>
        <w:t> </w:t>
      </w:r>
      <w:r>
        <w:rPr>
          <w:rStyle w:val="WW8Num4z0"/>
          <w:rFonts w:ascii="Verdana" w:hAnsi="Verdana"/>
          <w:color w:val="4682B4"/>
          <w:sz w:val="18"/>
          <w:szCs w:val="18"/>
        </w:rPr>
        <w:t>таможенному</w:t>
      </w:r>
      <w:r>
        <w:rPr>
          <w:rStyle w:val="WW8Num3z0"/>
          <w:rFonts w:ascii="Verdana" w:hAnsi="Verdana"/>
          <w:color w:val="000000"/>
          <w:sz w:val="18"/>
          <w:szCs w:val="18"/>
        </w:rPr>
        <w:t> </w:t>
      </w:r>
      <w:r>
        <w:rPr>
          <w:rFonts w:ascii="Verdana" w:hAnsi="Verdana"/>
          <w:color w:val="000000"/>
          <w:sz w:val="18"/>
          <w:szCs w:val="18"/>
        </w:rPr>
        <w:t>органу в ходе проводимой проверки или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Напротив, таможенный орган обязан приводить только те доказательства, на которые имеется ссылка в решении таможенного органа. Иные доказательства не должны</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 xml:space="preserve">допустимыми. В этом </w:t>
      </w:r>
      <w:r>
        <w:rPr>
          <w:rFonts w:ascii="Verdana" w:hAnsi="Verdana"/>
          <w:color w:val="000000"/>
          <w:sz w:val="18"/>
          <w:szCs w:val="18"/>
        </w:rPr>
        <w:lastRenderedPageBreak/>
        <w:t>проявляется принцип повышенной ответственности государственных служащих за принимаемые ими решения.</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Для повышения качества отправления правосудия необходимо ввести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специалиста, а также</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его правовой статус и порядок, основания привлечения и деятельности специалистов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консультаций арбитражному суду и осуществления технической помощи при осуществлении процессуальных действий.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Для отражения специфики судебного доказывания по делам, возникающим из таможенных правоотношений, предлагается включить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подраздел, посвященный</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особенностям доказывания по различным видам дел, в том числе по делам, возникающим из таможенных правоотношений.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ее результаты могут внести определенный вклад в развитие теории доказывания и доказательств. Теоретические выводы и практические рекомендации исследования особенностей доказывания по отдельным категориям таможенных споров, рассматриваемых судами общей юрисдикции и арбитражными судами,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в процессе правоприменительной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органами в ходе осуществления</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гражданского и арбитражного процессуального законодательства;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при даче рекомендаций по различным вопросам судебной практики по</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спорам; в учебном процессе при преподавании курса гражданского и арбитражного процессуального права студентам юридической специальности; в научной работе при дальнейшем исследовании проблем доказывания в теории гражданского и арбитражного процессуального права.</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права и процесса Института права и государственной службы Ульяновского государственного университета, где проведено ее рецензирование и обсуждение.</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использовались при проведении практических занятий по арбитражному процессу, а также при чтении курсов: «</w:t>
      </w:r>
      <w:r>
        <w:rPr>
          <w:rStyle w:val="WW8Num4z0"/>
          <w:rFonts w:ascii="Verdana" w:hAnsi="Verdana"/>
          <w:color w:val="4682B4"/>
          <w:sz w:val="18"/>
          <w:szCs w:val="18"/>
        </w:rPr>
        <w:t>Арбитражный процесс</w:t>
      </w:r>
      <w:r>
        <w:rPr>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право», спецкурса «Нарушение таможенных правил и административно-таможенный процесс».</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были апробированы в выступлениях на конференциях, проводимых Институтом права и государственной службы Ульяновского государственного университета, в частности, на конференции «</w:t>
      </w:r>
      <w:r>
        <w:rPr>
          <w:rStyle w:val="WW8Num4z0"/>
          <w:rFonts w:ascii="Verdana" w:hAnsi="Verdana"/>
          <w:color w:val="4682B4"/>
          <w:sz w:val="18"/>
          <w:szCs w:val="18"/>
        </w:rPr>
        <w:t>Актуальные проблемы гражданского и арбитражного процесса</w:t>
      </w:r>
      <w:r>
        <w:rPr>
          <w:rFonts w:ascii="Verdana" w:hAnsi="Verdana"/>
          <w:color w:val="000000"/>
          <w:sz w:val="18"/>
          <w:szCs w:val="18"/>
        </w:rPr>
        <w:t>» (г. Ульяновск, 2005 г.), Международной научно-практической конференции «Частно-правовые проблемы взаимодействия материального и процессуального права» (г. Ульяновск, 2006 г.), и освещены в ряде опубликованных научных статей.</w:t>
      </w:r>
    </w:p>
    <w:p w:rsidR="007F40D8" w:rsidRDefault="007F40D8" w:rsidP="007F40D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Рогожин, Сергей Петрович</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наличие нормы,</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ст. 46 ТК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решений, действия (бездействия) таможенных органов или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судебное рассмотрение таможенных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является гарантией защиты и обеспечения баланса интересов всех участников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правоотношений и государства.</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диссертационном исследовании рассмотрены особенности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с участием граждан и предпринимателей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таможенных правоотношений, возникающих при обжаловании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решений, действия (бездействия) таможенных органов или их должностных лиц, а также при</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решений о привлечении указанных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таможенных правил.</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установлено, что</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правоотношения, в силу их</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характера, целесообразно определять, как регулируемые нормами</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права общественные отношения, возникающие между лицами и государством по поводу перемещения товаров и транспортных средств через</w:t>
      </w:r>
      <w:r>
        <w:rPr>
          <w:rStyle w:val="WW8Num3z0"/>
          <w:rFonts w:ascii="Verdana" w:hAnsi="Verdana"/>
          <w:color w:val="000000"/>
          <w:sz w:val="18"/>
          <w:szCs w:val="18"/>
        </w:rPr>
        <w:t> </w:t>
      </w:r>
      <w:r>
        <w:rPr>
          <w:rStyle w:val="WW8Num4z0"/>
          <w:rFonts w:ascii="Verdana" w:hAnsi="Verdana"/>
          <w:color w:val="4682B4"/>
          <w:sz w:val="18"/>
          <w:szCs w:val="18"/>
        </w:rPr>
        <w:t>таможенную</w:t>
      </w:r>
      <w:r>
        <w:rPr>
          <w:rStyle w:val="WW8Num3z0"/>
          <w:rFonts w:ascii="Verdana" w:hAnsi="Verdana"/>
          <w:color w:val="000000"/>
          <w:sz w:val="18"/>
          <w:szCs w:val="18"/>
        </w:rPr>
        <w:t> </w:t>
      </w:r>
      <w:r>
        <w:rPr>
          <w:rFonts w:ascii="Verdana" w:hAnsi="Verdana"/>
          <w:color w:val="000000"/>
          <w:sz w:val="18"/>
          <w:szCs w:val="18"/>
        </w:rPr>
        <w:t>границу РФ, в процессе таможенного оформления и таможенного контроля,</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 xml:space="preserve">актов, действий (бездействия) таможенных органов и их должностных лиц, а также по поводу установления и применения таможенных режимов, установлению, введению и взиманию таможенных платежей. Исследование </w:t>
      </w:r>
      <w:r>
        <w:rPr>
          <w:rFonts w:ascii="Verdana" w:hAnsi="Verdana"/>
          <w:color w:val="000000"/>
          <w:sz w:val="18"/>
          <w:szCs w:val="18"/>
        </w:rPr>
        <w:lastRenderedPageBreak/>
        <w:t>позволило выяснить основные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доказывания по делам, возникающим из таможенных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Субъектами доказывания по делам, возникающим из таможенных правоотношений, являются: суд;</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орган в лице его должностных лиц; лицо, чьи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нарушены действиями (бездействием) таможенных органов, их должностных лиц, и его представитель. В отдельных случаях для защиты государственных интересов или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субъектом доказывания будет являться</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Таможенный орган и его</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при доказывании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возникающим из таможенных правоотношений, рассматриваемым в порядке производства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вправе опираться только на те факты, которые указаны в решении (</w:t>
      </w:r>
      <w:r>
        <w:rPr>
          <w:rStyle w:val="WW8Num4z0"/>
          <w:rFonts w:ascii="Verdana" w:hAnsi="Verdana"/>
          <w:color w:val="4682B4"/>
          <w:sz w:val="18"/>
          <w:szCs w:val="18"/>
        </w:rPr>
        <w:t>постановлении</w:t>
      </w:r>
      <w:r>
        <w:rPr>
          <w:rFonts w:ascii="Verdana" w:hAnsi="Verdana"/>
          <w:color w:val="000000"/>
          <w:sz w:val="18"/>
          <w:szCs w:val="18"/>
        </w:rPr>
        <w:t>) таможенного органа, и соответствующего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Суд не должен расширять предмет доказывания, сформированный, исходя из требований лица, обратившегося в суд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таможенного органа, кроме случаев, когда</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законодательно представлена такая возможность.</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рассматриваемых в порядке производства из публичных правоотношений, об оспаривании решений, действий (</w:t>
      </w:r>
      <w:r>
        <w:rPr>
          <w:rStyle w:val="WW8Num4z0"/>
          <w:rFonts w:ascii="Verdana" w:hAnsi="Verdana"/>
          <w:color w:val="4682B4"/>
          <w:sz w:val="18"/>
          <w:szCs w:val="18"/>
        </w:rPr>
        <w:t>бездействия</w:t>
      </w:r>
      <w:r>
        <w:rPr>
          <w:rFonts w:ascii="Verdana" w:hAnsi="Verdana"/>
          <w:color w:val="000000"/>
          <w:sz w:val="18"/>
          <w:szCs w:val="18"/>
        </w:rPr>
        <w:t>) таможенных органов, их должностных лиц бремя доказывания условий применения льгот, вычетов и иных норм, освобождающих от административной ответственности либо дающих иных льготные права, может возлагаться на</w:t>
      </w:r>
      <w:r>
        <w:rPr>
          <w:rStyle w:val="WW8Num4z0"/>
          <w:rFonts w:ascii="Verdana" w:hAnsi="Verdana"/>
          <w:color w:val="4682B4"/>
          <w:sz w:val="18"/>
          <w:szCs w:val="18"/>
        </w:rPr>
        <w:t>заявителя</w:t>
      </w:r>
      <w:r>
        <w:rPr>
          <w:rFonts w:ascii="Verdana" w:hAnsi="Verdana"/>
          <w:color w:val="000000"/>
          <w:sz w:val="18"/>
          <w:szCs w:val="18"/>
        </w:rPr>
        <w:t>, ссылающегося на них, несмотря на существование общей нормы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о возложении бремени доказывания на государственные органы</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исследования предложено ввести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процессуальную фигуру специалиста, оказывающего содействию суду в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определения его правого статуса. В частности, следовало бы предусмотреть порядок привлечения специалистов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консультаций арбитражному суду и осуществления технической помощи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процессуальных действий, установить консультации специалиста как средство доказывания, правовое положение специалиста, меры ответственности, а также установить порядок и размер выплаты вознаграждения. В связи с этим автором подготовлен проект вносимых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7F40D8" w:rsidRDefault="007F40D8" w:rsidP="007F40D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работы были выявлены основные теоретические причины и проблемы при рассмотрении таможенных споров. С целью разрешения выявленных проблем диссертант предлагает способы и пути решения, среди которых внесение изменений в действующее законодательство:</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дополнить ч. 3. ст. 211 АПК РФ следующим предложением: «Суд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принять решение, усиливающее наказание или иным образом ухудшающее положения лица, привлеченного к административной ответственности»;</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ч. 3 ст. 201 АПК РФ и ч. 4 ст. 258</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следующим предложением: «Суд не вправе основывать решение об отказе в удовлетворении заявленных требований на обстоятельствах, не указанных в</w:t>
      </w:r>
      <w:r>
        <w:rPr>
          <w:rStyle w:val="WW8Num3z0"/>
          <w:rFonts w:ascii="Verdana" w:hAnsi="Verdana"/>
          <w:color w:val="000000"/>
          <w:sz w:val="18"/>
          <w:szCs w:val="18"/>
        </w:rPr>
        <w:t> </w:t>
      </w:r>
      <w:r>
        <w:rPr>
          <w:rStyle w:val="WW8Num4z0"/>
          <w:rFonts w:ascii="Verdana" w:hAnsi="Verdana"/>
          <w:color w:val="4682B4"/>
          <w:sz w:val="18"/>
          <w:szCs w:val="18"/>
        </w:rPr>
        <w:t>оспариваемом</w:t>
      </w:r>
      <w:r>
        <w:rPr>
          <w:rStyle w:val="WW8Num3z0"/>
          <w:rFonts w:ascii="Verdana" w:hAnsi="Verdana"/>
          <w:color w:val="000000"/>
          <w:sz w:val="18"/>
          <w:szCs w:val="18"/>
        </w:rPr>
        <w:t> </w:t>
      </w:r>
      <w:r>
        <w:rPr>
          <w:rFonts w:ascii="Verdana" w:hAnsi="Verdana"/>
          <w:color w:val="000000"/>
          <w:sz w:val="18"/>
          <w:szCs w:val="18"/>
        </w:rPr>
        <w:t>ненормативном правом акте»;</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дополнить ст. 81 АПК РФ и 68 ГПК РФ частью 3 и частью 4 соответственно, следующего содержания: «При изложении объяснений руководителями юридических лиц, а также индивидуальными предпринимателями, являющимися сторонами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нельзя привлекать и допрашивать их в качестве</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с предупреждением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заведомо ложных показаний и (или) отказ о дачи показаний. При этом они должны обладать лично воспринятой информацией»;</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дополнить ч. 6 ст. 200 АПК РФ и ч. 2 ст. 249 ГПК РФ предложением: «Полученные судом по своей инициативе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не могу ухудшать права заявителя и быть использованы судом для обоснования решения об отказе в удовлетворения требования заявителя».</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Вышеизложенное дает основание утверждать, что цель исследования достигнута, задачи решены. Полученные результаты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в процессе правоприменительной деятельности;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органами в ходе осуществления</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гражданского 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законодательства; высшими судебными органами при</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рекомендаций по различным вопросам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 xml:space="preserve">практики по таможенным спорам; в </w:t>
      </w:r>
      <w:r>
        <w:rPr>
          <w:rFonts w:ascii="Verdana" w:hAnsi="Verdana"/>
          <w:color w:val="000000"/>
          <w:sz w:val="18"/>
          <w:szCs w:val="18"/>
        </w:rPr>
        <w:lastRenderedPageBreak/>
        <w:t>учебном процессе при преподавании курса гражданского и арбитражного процессуального права студентам юридической специальности; в научной работе при дальнейшем исследовании проблемы доказывания в теории гражданского и арбитражного процессуального права.</w:t>
      </w:r>
    </w:p>
    <w:p w:rsidR="007F40D8" w:rsidRDefault="007F40D8" w:rsidP="007F40D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Пути решения проблем, предложенные в работе, не ограничиваются данной диссертацией и открывают возможности для дальнейших исследований в этом направлении. Наиболее актуальным остается исследование проблемы унификации</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которая должна рассматриваться в двух аспектах: как процесс сближения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основ доказывания в арбитражном, гражданском, уголовном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процессах; во-вторых, как процесс взаимодействия российского доказательственного права с иностранным и международным.</w:t>
      </w:r>
    </w:p>
    <w:p w:rsidR="007F40D8" w:rsidRDefault="007F40D8" w:rsidP="007F40D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Рогожин, Сергей Петрович, 2009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 Российская газета. -1993. -25 декабря.</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Закон Российской Федерации от 15.04.1993 № 4804-1 «</w:t>
      </w:r>
      <w:r>
        <w:rPr>
          <w:rStyle w:val="WW8Num4z0"/>
          <w:rFonts w:ascii="Verdana" w:hAnsi="Verdana"/>
          <w:color w:val="4682B4"/>
          <w:sz w:val="18"/>
          <w:szCs w:val="18"/>
        </w:rPr>
        <w:t>О вывозе и ввозе культурных ценностей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20.05.1993, № 20, ст. 718 (в ред. Федерального закона от 02.11.2004 № 127-ФЗ// СЗ РФ, 08.11.2004, №45, ст. 4347).</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23.12.2004 № 173-Ф3 «О федеральном бюджете на 2005 год»// СЗ РФ, 30.12.2004, № 52 (часть 1), ст. 5277.</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27.07.2006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СЗ РФ, 31.07.2006, №31 (1 ч.), ст. 3448.</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«Вопросы Федеральной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службы» от 11.05.2006 № 473// СЗ РФ, 15.05.2006, № 20, ст. 2162.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26.07.2006 № 459 «</w:t>
      </w:r>
      <w:r>
        <w:rPr>
          <w:rStyle w:val="WW8Num4z0"/>
          <w:rFonts w:ascii="Verdana" w:hAnsi="Verdana"/>
          <w:color w:val="4682B4"/>
          <w:sz w:val="18"/>
          <w:szCs w:val="18"/>
        </w:rPr>
        <w:t>О Федеральной таможенной службе</w:t>
      </w:r>
      <w:r>
        <w:rPr>
          <w:rFonts w:ascii="Verdana" w:hAnsi="Verdana"/>
          <w:color w:val="000000"/>
          <w:sz w:val="18"/>
          <w:szCs w:val="18"/>
        </w:rPr>
        <w:t>» // СЗ РФ, 07.08.2006, № 32, ст.3569.</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Приказ Председателя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18.09.1997 № 14 //Вестник Высшего Арбитражного Суда РФ. -1997.-№11.-С. 15.</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Монографии,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учебные пособия</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Агапов, А.Б. Основы государственного управления в сфере информатизации в Российской Федерации Текст.: монография.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 - 344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Текст.: учебник для юридических вузов и факультетов/ Т.К. Андреева [и др.];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и В.М. Шерстюка. 4-е изд., испр. и доп. - М.: Городец, 2001. - 480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 процесс Текст.: учебник/ A.B. Абсалямов [и др.];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5-е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-479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Баулин</w:t>
      </w:r>
      <w:r>
        <w:rPr>
          <w:rFonts w:ascii="Verdana" w:hAnsi="Verdana"/>
          <w:color w:val="000000"/>
          <w:sz w:val="18"/>
          <w:szCs w:val="18"/>
        </w:rPr>
        <w:t>, 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Текст.: монография. М.: Городец, 2004. - 272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Бернам,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Прошляков, А.Д. Судебная</w:t>
      </w:r>
      <w:r>
        <w:rPr>
          <w:rStyle w:val="WW8Num3z0"/>
          <w:rFonts w:ascii="Verdana" w:hAnsi="Verdana"/>
          <w:color w:val="000000"/>
          <w:sz w:val="18"/>
          <w:szCs w:val="18"/>
        </w:rPr>
        <w:t> </w:t>
      </w:r>
      <w:r>
        <w:rPr>
          <w:rStyle w:val="WW8Num4z0"/>
          <w:rFonts w:ascii="Verdana" w:hAnsi="Verdana"/>
          <w:color w:val="4682B4"/>
          <w:sz w:val="18"/>
          <w:szCs w:val="18"/>
        </w:rPr>
        <w:t>адвокатура</w:t>
      </w:r>
      <w:r>
        <w:rPr>
          <w:rStyle w:val="WW8Num3z0"/>
          <w:rFonts w:ascii="Verdana" w:hAnsi="Verdana"/>
          <w:color w:val="000000"/>
          <w:sz w:val="18"/>
          <w:szCs w:val="18"/>
        </w:rPr>
        <w:t> </w:t>
      </w:r>
      <w:r>
        <w:rPr>
          <w:rFonts w:ascii="Verdana" w:hAnsi="Verdana"/>
          <w:color w:val="000000"/>
          <w:sz w:val="18"/>
          <w:szCs w:val="18"/>
        </w:rPr>
        <w:t>Текст./ У.Бернам, И.В. Решетникова, А.Д.</w:t>
      </w:r>
      <w:r>
        <w:rPr>
          <w:rStyle w:val="WW8Num3z0"/>
          <w:rFonts w:ascii="Verdana" w:hAnsi="Verdana"/>
          <w:color w:val="000000"/>
          <w:sz w:val="18"/>
          <w:szCs w:val="18"/>
        </w:rPr>
        <w:t> </w:t>
      </w:r>
      <w:r>
        <w:rPr>
          <w:rStyle w:val="WW8Num4z0"/>
          <w:rFonts w:ascii="Verdana" w:hAnsi="Verdana"/>
          <w:color w:val="4682B4"/>
          <w:sz w:val="18"/>
          <w:szCs w:val="18"/>
        </w:rPr>
        <w:t>Прошляков</w:t>
      </w:r>
      <w:r>
        <w:rPr>
          <w:rFonts w:ascii="Verdana" w:hAnsi="Verdana"/>
          <w:color w:val="000000"/>
          <w:sz w:val="18"/>
          <w:szCs w:val="18"/>
        </w:rPr>
        <w:t>. СПб.: Изд-во С.-Петербург, ун-та, 1996. - 193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А.Т. Установление обстоятельств гражданских дел Текст.: монография. М.: Городец, 2000. - 327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Е.В. Учебник гражданского процесса Текст./ Е.В. Васьковский;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Зерцало, 2003. - 463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Веремеенко</w:t>
      </w:r>
      <w:r>
        <w:rPr>
          <w:rFonts w:ascii="Verdana" w:hAnsi="Verdana"/>
          <w:color w:val="000000"/>
          <w:sz w:val="18"/>
          <w:szCs w:val="18"/>
        </w:rPr>
        <w:t>, И.И. Административно-правовые санкции Текст.: монография.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лит.,1975. - 192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Текст.: учебник для юридических вузов. М.: Омега-Л, 2002. - 608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Вершинин, А.П. Электронный документ: правовая форма и</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суде Текст.: учеб.-практ, пособие. М.: Городец, 2000. -248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Власов, A.A. Вещественные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гражданском процессе Текст.: монография. М.: Изд-во им. Сабашниковых, 1999. - 144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Власов, A.A.</w:t>
      </w:r>
      <w:r>
        <w:rPr>
          <w:rStyle w:val="WW8Num3z0"/>
          <w:rFonts w:ascii="Verdana" w:hAnsi="Verdana"/>
          <w:color w:val="000000"/>
          <w:sz w:val="18"/>
          <w:szCs w:val="18"/>
        </w:rPr>
        <w:t> </w:t>
      </w:r>
      <w:r>
        <w:rPr>
          <w:rStyle w:val="WW8Num4z0"/>
          <w:rFonts w:ascii="Verdana" w:hAnsi="Verdana"/>
          <w:color w:val="4682B4"/>
          <w:sz w:val="18"/>
          <w:szCs w:val="18"/>
        </w:rPr>
        <w:t>Адвокат</w:t>
      </w:r>
      <w:r>
        <w:rPr>
          <w:rStyle w:val="WW8Num3z0"/>
          <w:rFonts w:ascii="Verdana" w:hAnsi="Verdana"/>
          <w:color w:val="000000"/>
          <w:sz w:val="18"/>
          <w:szCs w:val="18"/>
        </w:rPr>
        <w:t> </w:t>
      </w:r>
      <w:r>
        <w:rPr>
          <w:rFonts w:ascii="Verdana" w:hAnsi="Verdana"/>
          <w:color w:val="000000"/>
          <w:sz w:val="18"/>
          <w:szCs w:val="18"/>
        </w:rPr>
        <w:t>как субъект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Текст.: монография. М.: Юрлитинфом, 2000. - 240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гражданских дел Текст.: сборник научных трудов /</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(Отв. ред.), Гукасян P.E.,</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(Отв. ред.), Юдельсон К.С. Саратов: Изд-во Сарат. политехи, ин-та, 1988. - 155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Вышинский</w:t>
      </w:r>
      <w:r>
        <w:rPr>
          <w:rFonts w:ascii="Verdana" w:hAnsi="Verdana"/>
          <w:color w:val="000000"/>
          <w:sz w:val="18"/>
          <w:szCs w:val="18"/>
        </w:rPr>
        <w:t>, А .Я. Теория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праве Текст.: монография. М.: Юрид.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1941. - 348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Б.Н. Российское таможенное право Текст.: учеб. для вузов/ Б.Н. Габричидзе. М.: Инфра-М, 2001. - 511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Гордон, В.М. Основания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составе исковых требований Текст.: монография. Ярославль: Тип. Губ. правл.,1902. - 337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Гордон, В.М.</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о признании Текст.: монография. Ярославль: Тип. Губ. правл.,1906. - 392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Горский</w:t>
      </w:r>
      <w:r>
        <w:rPr>
          <w:rFonts w:ascii="Verdana" w:hAnsi="Verdana"/>
          <w:color w:val="000000"/>
          <w:sz w:val="18"/>
          <w:szCs w:val="18"/>
        </w:rPr>
        <w:t>, Г.Ф. Проблемы доказывания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Текст. / Г.Ф. Горский, Л.Д.</w:t>
      </w:r>
      <w:r>
        <w:rPr>
          <w:rStyle w:val="WW8Num3z0"/>
          <w:rFonts w:ascii="Verdana" w:hAnsi="Verdana"/>
          <w:color w:val="000000"/>
          <w:sz w:val="18"/>
          <w:szCs w:val="18"/>
        </w:rPr>
        <w:t> </w:t>
      </w:r>
      <w:r>
        <w:rPr>
          <w:rStyle w:val="WW8Num4z0"/>
          <w:rFonts w:ascii="Verdana" w:hAnsi="Verdana"/>
          <w:color w:val="4682B4"/>
          <w:sz w:val="18"/>
          <w:szCs w:val="18"/>
        </w:rPr>
        <w:t>Кокорев</w:t>
      </w:r>
      <w:r>
        <w:rPr>
          <w:rFonts w:ascii="Verdana" w:hAnsi="Verdana"/>
          <w:color w:val="000000"/>
          <w:sz w:val="18"/>
          <w:szCs w:val="18"/>
        </w:rPr>
        <w:t>, П.С. Элькинд. Воронеж: Изд-во Воронеж, ун-та, 1978. - 303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Гражданское право России. Общая часть: Курс лекций / Отв. ред.</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М., 2001. - 780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Текст.: учебник / А.Т. Боннер [и др.];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Былина, 1998. - 400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Текст.: учебник / В.П.</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[и др.]; отв. ред.Ю.К. Осипов. М.: БЕК, 1996. - 462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Текст.: учебник / A.B. Абсалямов [и др.]; под ред. В.В. Яркова. 5-е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-720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Гурвич, М.А. Лекции по советскому гражданскому процессу Текст.: пособие / М.А. Гурвич; под ред. Б.Н.</w:t>
      </w:r>
      <w:r>
        <w:rPr>
          <w:rStyle w:val="WW8Num3z0"/>
          <w:rFonts w:ascii="Verdana" w:hAnsi="Verdana"/>
          <w:color w:val="000000"/>
          <w:sz w:val="18"/>
          <w:szCs w:val="18"/>
        </w:rPr>
        <w:t> </w:t>
      </w:r>
      <w:r>
        <w:rPr>
          <w:rStyle w:val="WW8Num4z0"/>
          <w:rFonts w:ascii="Verdana" w:hAnsi="Verdana"/>
          <w:color w:val="4682B4"/>
          <w:sz w:val="18"/>
          <w:szCs w:val="18"/>
        </w:rPr>
        <w:t>Бельдюгин</w:t>
      </w:r>
      <w:r>
        <w:rPr>
          <w:rFonts w:ascii="Verdana" w:hAnsi="Verdana"/>
          <w:color w:val="000000"/>
          <w:sz w:val="18"/>
          <w:szCs w:val="18"/>
        </w:rPr>
        <w:t>. М., 1950. - 199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Давтян, А.Г.</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 гражданском процессе Текст.: монография. М.: Спарк, 1995. - 83 с.51 .Демин, A.A.</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Курс лекций Текст.: учеб. пособие / A.A. Демин. М.: Зерцало-М,2002. - 384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До дин, Е.В. Доказательства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процессе Текст.: монография. М.: Юрид. лит., 1973. - 192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В.М. Проблемы гражданского процессуального права Текст.: монография. М.: Городец, 2001. - 286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Иванова, С.Ю. Уголовно-правовая охрана деятельности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органов России Текст.: монография. Ульяновск: Изд-во Ульян, ун-та, 2000. - 111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О.С. Обязательственное право Текст.: монография. М.: Юрид. лит., 1975. - 800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Карасева, М.В. Финансовые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Текст.: монография. -М.: Норма, 2001.-288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А.Ф. Основные вопросы теории доказательств в советском гражданском процессе Текст./ А.Ф. Клейман; отв. ред. М.А. Гурвич. M.,JI: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1950. - 72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Клейнман, А.Ф. Новейшие течения в советской науке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Очерки истории Текст.: монография. М.: Изд-во Моск. ун-та, 1967. - 119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Коваленко, А.Г. Институт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Текст.: монография. М.: Норма, 2004. -256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Козлов, Ю.М. Основы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Текст.: пособие/Ю.М. Козлов. 2-е изд., перераб. и доп. - М.: Знание,1978. -208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Козырин</w:t>
      </w:r>
      <w:r>
        <w:rPr>
          <w:rFonts w:ascii="Verdana" w:hAnsi="Verdana"/>
          <w:color w:val="000000"/>
          <w:sz w:val="18"/>
          <w:szCs w:val="18"/>
        </w:rPr>
        <w:t>, А.Н. Таможенное право России. Общая часть Текст.: учеб пособие/ А.Н. Козырин. М.: Спарк, 1995. - 134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Комиссаров, К.И. Задачи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сфере гражданского судопроизводства Текст.: монография. Свердловск, 1971. - 167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Текст.:</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 В.В. Брисков [и др.]; под ред.</w:t>
      </w:r>
      <w:r>
        <w:rPr>
          <w:rStyle w:val="WW8Num3z0"/>
          <w:rFonts w:ascii="Verdana" w:hAnsi="Verdana"/>
          <w:color w:val="000000"/>
          <w:sz w:val="18"/>
          <w:szCs w:val="18"/>
        </w:rPr>
        <w:t> </w:t>
      </w:r>
      <w:r>
        <w:rPr>
          <w:rStyle w:val="WW8Num4z0"/>
          <w:rFonts w:ascii="Verdana" w:hAnsi="Verdana"/>
          <w:color w:val="4682B4"/>
          <w:sz w:val="18"/>
          <w:szCs w:val="18"/>
        </w:rPr>
        <w:t>Жилина</w:t>
      </w:r>
      <w:r>
        <w:rPr>
          <w:rStyle w:val="WW8Num3z0"/>
          <w:rFonts w:ascii="Verdana" w:hAnsi="Verdana"/>
          <w:color w:val="000000"/>
          <w:sz w:val="18"/>
          <w:szCs w:val="18"/>
        </w:rPr>
        <w:t> </w:t>
      </w:r>
      <w:r>
        <w:rPr>
          <w:rFonts w:ascii="Verdana" w:hAnsi="Verdana"/>
          <w:color w:val="000000"/>
          <w:sz w:val="18"/>
          <w:szCs w:val="18"/>
        </w:rPr>
        <w:t>Г.А. -2-е изд., перераб. и доп.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2004. - 800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Текст.: науч. изд. / С.А. Алехина [и др.]; под ред. М.С. Шакарян. М.: Проспект, 2003. -688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Косаренко, H.H.</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право России Текст.: Курс лекций /Н. Н. Косаренко. М.: КноРус, 2006. -320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Курс советского гражданского процессуального права.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Текст.: учеб. пособие / Т.Е.</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[и др.]; отв. ред. A.A. Мельников. М.: Наука, 1981. -Т.1.-463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Курылев</w:t>
      </w:r>
      <w:r>
        <w:rPr>
          <w:rFonts w:ascii="Verdana" w:hAnsi="Verdana"/>
          <w:color w:val="000000"/>
          <w:sz w:val="18"/>
          <w:szCs w:val="18"/>
        </w:rPr>
        <w:t>, C.B.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Текст.: монография. Минск: Изд-во</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1969. - 280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Левченко, О.В. Система средств доказывания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Текст.: монография. Астрахань: Изд-во</w:t>
      </w:r>
      <w:r>
        <w:rPr>
          <w:rStyle w:val="WW8Num3z0"/>
          <w:rFonts w:ascii="Verdana" w:hAnsi="Verdana"/>
          <w:color w:val="000000"/>
          <w:sz w:val="18"/>
          <w:szCs w:val="18"/>
        </w:rPr>
        <w:t> </w:t>
      </w:r>
      <w:r>
        <w:rPr>
          <w:rStyle w:val="WW8Num4z0"/>
          <w:rFonts w:ascii="Verdana" w:hAnsi="Verdana"/>
          <w:color w:val="4682B4"/>
          <w:sz w:val="18"/>
          <w:szCs w:val="18"/>
        </w:rPr>
        <w:t>АГТУ</w:t>
      </w:r>
      <w:r>
        <w:rPr>
          <w:rFonts w:ascii="Verdana" w:hAnsi="Verdana"/>
          <w:color w:val="000000"/>
          <w:sz w:val="18"/>
          <w:szCs w:val="18"/>
        </w:rPr>
        <w:t>, 2003. - 364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Лилуашвили</w:t>
      </w:r>
      <w:r>
        <w:rPr>
          <w:rFonts w:ascii="Verdana" w:hAnsi="Verdana"/>
          <w:color w:val="000000"/>
          <w:sz w:val="18"/>
          <w:szCs w:val="18"/>
        </w:rPr>
        <w:t>, Т.А. Экспертиза в советском гражданском процессе Текст.: монография. Тбилиси, 1967. - 218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Лупинская</w:t>
      </w:r>
      <w:r>
        <w:rPr>
          <w:rFonts w:ascii="Verdana" w:hAnsi="Verdana"/>
          <w:color w:val="000000"/>
          <w:sz w:val="18"/>
          <w:szCs w:val="18"/>
        </w:rPr>
        <w:t>, П.А. Доказывание в советском уголовном процессе Текст.: учеб. пособие / П.А. Лупинская. М.,1966. -102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Маркс, К. Сочинения Текст./ К. Маркс, Ф. Энгельс. Собр. соч.: в 48 т. М.: Госполитиздат, 195 5. - Т.2. - 651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Маркс, К. Сочинения Текст./ К. Маркс, Ф. Энгельс. Собр. соч.: в 48 т. М.: Госполитиздат, 195 5. - Т.4. - 615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Малышев, К.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Текст./ К. Малышев.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,1876. - Т.1. (репринтное издание). - 454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Молчанов, В.В.</w:t>
      </w:r>
      <w:r>
        <w:rPr>
          <w:rStyle w:val="WW8Num3z0"/>
          <w:rFonts w:ascii="Verdana" w:hAnsi="Verdana"/>
          <w:color w:val="000000"/>
          <w:sz w:val="18"/>
          <w:szCs w:val="18"/>
        </w:rPr>
        <w:t> </w:t>
      </w:r>
      <w:r>
        <w:rPr>
          <w:rStyle w:val="WW8Num4z0"/>
          <w:rFonts w:ascii="Verdana" w:hAnsi="Verdana"/>
          <w:color w:val="4682B4"/>
          <w:sz w:val="18"/>
          <w:szCs w:val="18"/>
        </w:rPr>
        <w:t>Собирание</w:t>
      </w:r>
      <w:r>
        <w:rPr>
          <w:rStyle w:val="WW8Num3z0"/>
          <w:rFonts w:ascii="Verdana" w:hAnsi="Verdana"/>
          <w:color w:val="000000"/>
          <w:sz w:val="18"/>
          <w:szCs w:val="18"/>
        </w:rPr>
        <w:t> </w:t>
      </w:r>
      <w:r>
        <w:rPr>
          <w:rFonts w:ascii="Verdana" w:hAnsi="Verdana"/>
          <w:color w:val="000000"/>
          <w:sz w:val="18"/>
          <w:szCs w:val="18"/>
        </w:rPr>
        <w:t>доказательств в гражданском процессе Текст.: монография.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 - 96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Общая теория права и государства Текст.: учебник / B.C. Афанасьев [и др.]; под ред. В.В. Лазарева. М.: Юристъ,2001. - 472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Толковый словарь русского языка Текст. /Под ред.</w:t>
      </w:r>
      <w:r>
        <w:rPr>
          <w:rStyle w:val="WW8Num3z0"/>
          <w:rFonts w:ascii="Verdana" w:hAnsi="Verdana"/>
          <w:color w:val="000000"/>
          <w:sz w:val="18"/>
          <w:szCs w:val="18"/>
        </w:rPr>
        <w:t> </w:t>
      </w:r>
      <w:r>
        <w:rPr>
          <w:rStyle w:val="WW8Num4z0"/>
          <w:rFonts w:ascii="Verdana" w:hAnsi="Verdana"/>
          <w:color w:val="4682B4"/>
          <w:sz w:val="18"/>
          <w:szCs w:val="18"/>
        </w:rPr>
        <w:t>Шведовой</w:t>
      </w:r>
      <w:r>
        <w:rPr>
          <w:rStyle w:val="WW8Num3z0"/>
          <w:rFonts w:ascii="Verdana" w:hAnsi="Verdana"/>
          <w:color w:val="000000"/>
          <w:sz w:val="18"/>
          <w:szCs w:val="18"/>
        </w:rPr>
        <w:t> </w:t>
      </w:r>
      <w:r>
        <w:rPr>
          <w:rFonts w:ascii="Verdana" w:hAnsi="Verdana"/>
          <w:color w:val="000000"/>
          <w:sz w:val="18"/>
          <w:szCs w:val="18"/>
        </w:rPr>
        <w:t>Н.Ю. М.,1998. - 944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Особенности доказывания в судопроизводстве Текст.: науч-практ, пособие / В.В.</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И.Н. Лукьянова, C.B. Некрасов. М.: Экзамен, 2004. -320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Попова, Ю.А.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делам, возникающим из публично правовых отношений (теоретические проблемы) Текст.: монография. - Краснодар: Изд-во</w:t>
      </w:r>
      <w:r>
        <w:rPr>
          <w:rStyle w:val="WW8Num3z0"/>
          <w:rFonts w:ascii="Verdana" w:hAnsi="Verdana"/>
          <w:color w:val="000000"/>
          <w:sz w:val="18"/>
          <w:szCs w:val="18"/>
        </w:rPr>
        <w:t> </w:t>
      </w:r>
      <w:r>
        <w:rPr>
          <w:rStyle w:val="WW8Num4z0"/>
          <w:rFonts w:ascii="Verdana" w:hAnsi="Verdana"/>
          <w:color w:val="4682B4"/>
          <w:sz w:val="18"/>
          <w:szCs w:val="18"/>
        </w:rPr>
        <w:t>КГАУ</w:t>
      </w:r>
      <w:r>
        <w:rPr>
          <w:rFonts w:ascii="Verdana" w:hAnsi="Verdana"/>
          <w:color w:val="000000"/>
          <w:sz w:val="18"/>
          <w:szCs w:val="18"/>
        </w:rPr>
        <w:t>, 2002. - 192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Решетникова, И.В.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Доказательственное</w:t>
      </w:r>
      <w:r>
        <w:rPr>
          <w:rStyle w:val="WW8Num3z0"/>
          <w:rFonts w:ascii="Verdana" w:hAnsi="Verdana"/>
          <w:color w:val="000000"/>
          <w:sz w:val="18"/>
          <w:szCs w:val="18"/>
        </w:rPr>
        <w:t> </w:t>
      </w:r>
      <w:r>
        <w:rPr>
          <w:rFonts w:ascii="Verdana" w:hAnsi="Verdana"/>
          <w:color w:val="000000"/>
          <w:sz w:val="18"/>
          <w:szCs w:val="18"/>
        </w:rPr>
        <w:t>право Англии и США Текст.: монография / 2-е изд. перераб. и доп. М.: Городец, 1999. - 283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И.В. Гражданское право и гражданский процесс в современной России Текст. / И.В. Решетникова,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Норма, 1999.-312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Решетникова, И.В. Курс</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в российском гражданском судопроизводстве Текст.: учеб. пособие. М.: Норма- Инфра-М, 2000. - 288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Салищева</w:t>
      </w:r>
      <w:r>
        <w:rPr>
          <w:rFonts w:ascii="Verdana" w:hAnsi="Verdana"/>
          <w:color w:val="000000"/>
          <w:sz w:val="18"/>
          <w:szCs w:val="18"/>
        </w:rPr>
        <w:t>, Н.Г. Административный процесс в СССР Текст.: монография. М.: Юрид. лит., 1964. - 158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Т.В. Судебная экспертиза Текст.: монография. М.: Городец, 1999. - 368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Селиванов, А. Н. Вещественные доказательства (</w:t>
      </w:r>
      <w:r>
        <w:rPr>
          <w:rStyle w:val="WW8Num4z0"/>
          <w:rFonts w:ascii="Verdana" w:hAnsi="Verdana"/>
          <w:color w:val="4682B4"/>
          <w:sz w:val="18"/>
          <w:szCs w:val="18"/>
        </w:rPr>
        <w:t>криминалистическое</w:t>
      </w:r>
      <w:r>
        <w:rPr>
          <w:rStyle w:val="WW8Num3z0"/>
          <w:rFonts w:ascii="Verdana" w:hAnsi="Verdana"/>
          <w:color w:val="000000"/>
          <w:sz w:val="18"/>
          <w:szCs w:val="18"/>
        </w:rPr>
        <w:t> </w:t>
      </w:r>
      <w:r>
        <w:rPr>
          <w:rFonts w:ascii="Verdana" w:hAnsi="Verdana"/>
          <w:color w:val="000000"/>
          <w:sz w:val="18"/>
          <w:szCs w:val="18"/>
        </w:rPr>
        <w:t>и Уголовно-процессуальное исследование) Текст.: монография. М.: Юрид. лит. 1971. -199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Семенов, В.М.</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судопроизводства Текст.: монография. М.: Юрид. лит.,1982. - 152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Смышляев, Л.П.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Текст.: монография. -М.: Изд-во Моск. ун-та, 1961. 47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Сорокин, В.^Ь,. Административно-процессуальное право Текст.: монография. М.: Юрид. лит., 1972. - 239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Старилов</w:t>
      </w:r>
      <w:r>
        <w:rPr>
          <w:rFonts w:ascii="Verdana" w:hAnsi="Verdana"/>
          <w:color w:val="000000"/>
          <w:sz w:val="18"/>
          <w:szCs w:val="18"/>
        </w:rPr>
        <w:t>, Ю.Н. Административное право. Часть1. Текст.: науч-практ, пособие /Ю.Н. Старилов. Воронеж: Изд-во Воронеж, ун-та, 1998. -392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Таможенное право Текст.: учебник / В.А.</w:t>
      </w:r>
      <w:r>
        <w:rPr>
          <w:rStyle w:val="WW8Num3z0"/>
          <w:rFonts w:ascii="Verdana" w:hAnsi="Verdana"/>
          <w:color w:val="000000"/>
          <w:sz w:val="18"/>
          <w:szCs w:val="18"/>
        </w:rPr>
        <w:t> </w:t>
      </w:r>
      <w:r>
        <w:rPr>
          <w:rStyle w:val="WW8Num4z0"/>
          <w:rFonts w:ascii="Verdana" w:hAnsi="Verdana"/>
          <w:color w:val="4682B4"/>
          <w:sz w:val="18"/>
          <w:szCs w:val="18"/>
        </w:rPr>
        <w:t>Егиазаров</w:t>
      </w:r>
      <w:r>
        <w:rPr>
          <w:rStyle w:val="WW8Num3z0"/>
          <w:rFonts w:ascii="Verdana" w:hAnsi="Verdana"/>
          <w:color w:val="000000"/>
          <w:sz w:val="18"/>
          <w:szCs w:val="18"/>
        </w:rPr>
        <w:t> </w:t>
      </w:r>
      <w:r>
        <w:rPr>
          <w:rFonts w:ascii="Verdana" w:hAnsi="Verdana"/>
          <w:color w:val="000000"/>
          <w:sz w:val="18"/>
          <w:szCs w:val="18"/>
        </w:rPr>
        <w:t>[и др.]; отв. ред. А.Ф.</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М.: ЮристД998. - 576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Таможенное право Текст.: учеб. пособие / В.Г. Драганов [и др.]; под ред. В.Г.</w:t>
      </w:r>
      <w:r>
        <w:rPr>
          <w:rStyle w:val="WW8Num3z0"/>
          <w:rFonts w:ascii="Verdana" w:hAnsi="Verdana"/>
          <w:color w:val="000000"/>
          <w:sz w:val="18"/>
          <w:szCs w:val="18"/>
        </w:rPr>
        <w:t> </w:t>
      </w:r>
      <w:r>
        <w:rPr>
          <w:rStyle w:val="WW8Num4z0"/>
          <w:rFonts w:ascii="Verdana" w:hAnsi="Verdana"/>
          <w:color w:val="4682B4"/>
          <w:sz w:val="18"/>
          <w:szCs w:val="18"/>
        </w:rPr>
        <w:t>Драганова</w:t>
      </w:r>
      <w:r>
        <w:rPr>
          <w:rStyle w:val="WW8Num3z0"/>
          <w:rFonts w:ascii="Verdana" w:hAnsi="Verdana"/>
          <w:color w:val="000000"/>
          <w:sz w:val="18"/>
          <w:szCs w:val="18"/>
        </w:rPr>
        <w:t> </w:t>
      </w:r>
      <w:r>
        <w:rPr>
          <w:rFonts w:ascii="Verdana" w:hAnsi="Verdana"/>
          <w:color w:val="000000"/>
          <w:sz w:val="18"/>
          <w:szCs w:val="18"/>
        </w:rPr>
        <w:t>В.Г., М.М. Рассолова. М.: Закон и право, 2001. - 639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Теория государства и права Текст.: учебник / С.С. Алексеев [и др.]; под ред.</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С.С. М.: Юрид. лит., 1985. - 480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Теория государства и права Текст.: курс лекций / М.И.</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[и др.];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Юристъ,1997. - 672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Теория государства и права Текст.: курс лекций / М.И. Байтин [и др.];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 2001. - 776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Теория доказательств в советском уголовном процессе Текст.: научн-практ, пособие / P.C.</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[и др.]; под ред. Н.В.</w:t>
      </w:r>
      <w:r>
        <w:rPr>
          <w:rStyle w:val="WW8Num3z0"/>
          <w:rFonts w:ascii="Verdana" w:hAnsi="Verdana"/>
          <w:color w:val="000000"/>
          <w:sz w:val="18"/>
          <w:szCs w:val="18"/>
        </w:rPr>
        <w:t> </w:t>
      </w:r>
      <w:r>
        <w:rPr>
          <w:rStyle w:val="WW8Num4z0"/>
          <w:rFonts w:ascii="Verdana" w:hAnsi="Verdana"/>
          <w:color w:val="4682B4"/>
          <w:sz w:val="18"/>
          <w:szCs w:val="18"/>
        </w:rPr>
        <w:t>Жогина</w:t>
      </w:r>
      <w:r>
        <w:rPr>
          <w:rFonts w:ascii="Verdana" w:hAnsi="Verdana"/>
          <w:color w:val="000000"/>
          <w:sz w:val="18"/>
          <w:szCs w:val="18"/>
        </w:rPr>
        <w:t>. 2-е изд., испр. и доп. - М.; Юрид. лит.,1973. - 735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Тимошенко, И.В. Таможенное право Текст.: курс лекций/ И.В. Тимошенко. — Ростов-на-Дону: Феникс, 2001. 512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Тихомиров, Ю.В. Курс административного права и процесса Текст.: курс лекций / Ю.В. Тихомиров.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1998. - 798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М.К. Судебные доказательства Текст.: монография. -3-е изд., испр. и доп. М.: Городец, 2004. - 272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Ф.Н. Общие проблемы процессуального доказывания Текст.: монография. Казань: Изд-во Казан, ун-та, 1973. - 180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И .Я. Курс уголовного судопроизводства Текст./ И .Я Фойницкий. Т.2. - С-Пб.: Альфа, - 1996. - 606 с. по третьему изд-ю.,Спб.,1910.</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Финансовое право Текст.: учебник/ Н.М. Артемов [и др.]; под ред. О.Н. Горбуновой. 2-е изд., перераб. и доп. М.: Юристъ ,2004. - 495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Фурсов, Д.А. Предмет, система и основные принципы арбитражного процессуального права: (проблемы теории и практики) Текст.: монография. М., 1999. - 334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Текст.: монография. М.: Юрид. лит., 1974. - 351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Шляхов, А.Р.</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экспертиза: организация и проведение Текст.: монография. М.: Юрид. лит., 1979. - 168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Штутин</w:t>
      </w:r>
      <w:r>
        <w:rPr>
          <w:rFonts w:ascii="Verdana" w:hAnsi="Verdana"/>
          <w:color w:val="000000"/>
          <w:sz w:val="18"/>
          <w:szCs w:val="18"/>
        </w:rPr>
        <w:t>, Л.Я. Предмет доказывания в гражданском процессе Текст.: монография.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- 186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Щеглов, В.Н.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Текст.: монография. М.: Юрид. лит., 1966. - 168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К.С. Судебные доказательства и практика использования их в советском гражданском процессе Текст.: монография. -М.: Госюриздат, 1956. 251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Юдельсон, К.С. Проблема доказывания в советском гражданском процессе Текст.: монография. М.: Госюриздат, 1951. - 225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Л.С. Общая теория права Текст.: монография.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 - 287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Якимов</w:t>
      </w:r>
      <w:r>
        <w:rPr>
          <w:rFonts w:ascii="Verdana" w:hAnsi="Verdana"/>
          <w:color w:val="000000"/>
          <w:sz w:val="18"/>
          <w:szCs w:val="18"/>
        </w:rPr>
        <w:t>, П.П. Письменные доказательства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Текст.: монография. М.: Госюриздат, 1959. - 187 с.1.</w:t>
      </w:r>
      <w:r>
        <w:rPr>
          <w:rStyle w:val="WW8Num3z0"/>
          <w:rFonts w:ascii="Verdana" w:hAnsi="Verdana"/>
          <w:color w:val="000000"/>
          <w:sz w:val="18"/>
          <w:szCs w:val="18"/>
        </w:rPr>
        <w:t> </w:t>
      </w:r>
      <w:r>
        <w:rPr>
          <w:rStyle w:val="WW8Num4z0"/>
          <w:rFonts w:ascii="Verdana" w:hAnsi="Verdana"/>
          <w:color w:val="4682B4"/>
          <w:sz w:val="18"/>
          <w:szCs w:val="18"/>
        </w:rPr>
        <w:t>Статьи</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М.Г. Распределение обязанностей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процессе Текст. / М.Г. Авдюков // Советское государство и право. 1972. -№ 5. - С.48-54.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Белов</w:t>
      </w:r>
      <w:r>
        <w:rPr>
          <w:rFonts w:ascii="Verdana" w:hAnsi="Verdana"/>
          <w:color w:val="000000"/>
          <w:sz w:val="18"/>
          <w:szCs w:val="18"/>
        </w:rPr>
        <w:t>, И.Л. Открытость и доступность правосудия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первой инстанции: теория и практика Текст./ И.Л. Белов, A.B.</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 Арбитражные споры. 2007. - № 2. - С.25-29.</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Березий</w:t>
      </w:r>
      <w:r>
        <w:rPr>
          <w:rFonts w:ascii="Verdana" w:hAnsi="Verdana"/>
          <w:color w:val="000000"/>
          <w:sz w:val="18"/>
          <w:szCs w:val="18"/>
        </w:rPr>
        <w:t>, А.Е. О преюдиции судебных актов Текст. / А.Е.</w:t>
      </w:r>
      <w:r>
        <w:rPr>
          <w:rStyle w:val="WW8Num3z0"/>
          <w:rFonts w:ascii="Verdana" w:hAnsi="Verdana"/>
          <w:color w:val="000000"/>
          <w:sz w:val="18"/>
          <w:szCs w:val="18"/>
        </w:rPr>
        <w:t> </w:t>
      </w:r>
      <w:r>
        <w:rPr>
          <w:rStyle w:val="WW8Num4z0"/>
          <w:rFonts w:ascii="Verdana" w:hAnsi="Verdana"/>
          <w:color w:val="4682B4"/>
          <w:sz w:val="18"/>
          <w:szCs w:val="18"/>
        </w:rPr>
        <w:t>Березий</w:t>
      </w:r>
      <w:r>
        <w:rPr>
          <w:rFonts w:ascii="Verdana" w:hAnsi="Verdana"/>
          <w:color w:val="000000"/>
          <w:sz w:val="18"/>
          <w:szCs w:val="18"/>
        </w:rPr>
        <w:t>, В.А. Мусин //Вестник ВАС РФ. -2001. -№ 6. С.61-68.</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Боннер, А.Т. Вероятное установление фактов при разрешении гражданских дел Текст. / А.Т. Боннер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-1989. -№ 4. С.52-54.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Викут, М.А.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предъявившего иск в интересах другого лица Текст.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Межвузовский научный сборник / Цыпкин A.JT. (отв. ред.). Саратов: Изд-во Сарат. ун-та, 1974. - 184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Власов</w:t>
      </w:r>
      <w:r>
        <w:rPr>
          <w:rFonts w:ascii="Verdana" w:hAnsi="Verdana"/>
          <w:color w:val="000000"/>
          <w:sz w:val="18"/>
          <w:szCs w:val="18"/>
        </w:rPr>
        <w:t>, A.A. Является ли суд субъектом доказывания в российском судопроизводстве Текст. /A.A. Власов, М.Г.</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 Право и политика. 2001. -№ 4. - С. 140-142.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Власов, A.A. Должен ли суд нести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Текст. /A.A. Власов // Современное право. 2001. - № 1. - С.30-34.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Галоганов</w:t>
      </w:r>
      <w:r>
        <w:rPr>
          <w:rFonts w:ascii="Verdana" w:hAnsi="Verdana"/>
          <w:color w:val="000000"/>
          <w:sz w:val="18"/>
          <w:szCs w:val="18"/>
        </w:rPr>
        <w:t>, Е.А. Роль суда как субъекта доказывания в уголовном судопроизводстве Текст. / Е.А. Галоганов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2003. -№ 1. -С.36-38.</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JI.A. Комментарий к проекту третьего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Текст. / Е.А. Галоганов // Арбитражный и гражданский процесс. 2001. - № 5. - С.3-8.</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Добро пожаловаться// Российская газета. 2005.- 24 июня.</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П.П. Допустимость в качестве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фактических данных, полученных с использованием электронных документов Текст. / П.П. Зайцев //Арбитражный и гражданский процесс. -2002. -№ 4. С. 19 - 23.</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О.В. О способах правового регулирования в области средств доказывания: вопросы теории практики Текст. / С.Ф.</w:t>
      </w:r>
      <w:r>
        <w:rPr>
          <w:rStyle w:val="WW8Num3z0"/>
          <w:rFonts w:ascii="Verdana" w:hAnsi="Verdana"/>
          <w:color w:val="000000"/>
          <w:sz w:val="18"/>
          <w:szCs w:val="18"/>
        </w:rPr>
        <w:t> </w:t>
      </w:r>
      <w:r>
        <w:rPr>
          <w:rStyle w:val="WW8Num4z0"/>
          <w:rFonts w:ascii="Verdana" w:hAnsi="Verdana"/>
          <w:color w:val="4682B4"/>
          <w:sz w:val="18"/>
          <w:szCs w:val="18"/>
        </w:rPr>
        <w:t>Афанасьев</w:t>
      </w:r>
      <w:r>
        <w:rPr>
          <w:rFonts w:ascii="Verdana" w:hAnsi="Verdana"/>
          <w:color w:val="000000"/>
          <w:sz w:val="18"/>
          <w:szCs w:val="18"/>
        </w:rPr>
        <w:t>, О.В. Исаенкова //Арбитражный и гражданский процесс. 2005.-№ 7. - С.21-25.</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Исакидис, Э.Г. К вопросу об</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доказательств по делам, возникающим из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арбитражном процессе Текст. / Э.Г. Исакидис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 1. - С.51-52.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Исакидис, Э.Г.</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доказательств по делам, возникающим из налоговых правоотношений, в арбитражном процессе Текст. / Э.Г. Исакидис // Арбитражный и гражданский процесс. 2006. - № 10. - С.32-35.</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Лукьянова, И.Н. Использование документов и материалов, изготовленных посредством электронной связи, в качестве средств доказывания в арбитражном процессе РФ Текст. /И.Н. Лукьянова //Государство и право. 2000. -№ 6. - С. 96 -102.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Масленников, М.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Текст. / М. Масленников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5. С.23-25.</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Морозов, А.С.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невиновности налогоплательщика» -фикция налогового права Текст. /А.С. Морозов // Законодательство. 2002.-№2. - С.40-42.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Осокина, Г.Л. О праве суда выйти за пределы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Текст. /Г.Л. Осокина //Российская юстиция. 1998,- №6. - С.40.</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Пашин, С.А. Проблемы доказательственного права Текст. / С.А. Пашин // Судебная реформа: юридический профессионализм и проблемы юридического образования. Дискуссии. М.,1995. - С.312-322.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Просвиркин, А.Н.</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доказывание как деятельность адвоката по обоснованию правой позиции в арбитражном и гражданскомпроцессе Текст. / А.Н. Просвиркин //Арбитражный и гражданский процесс. -2005.-№б.-С.16-20.</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Сахнова, Т.В. Доказательственное значение специальных познаний Текст. / Т.В. Сахнова //Газета «ЭЖ-Юрист». -2004. -№ 21. С.4.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Семилетов, С.И.</w:t>
      </w:r>
      <w:r>
        <w:rPr>
          <w:rStyle w:val="WW8Num3z0"/>
          <w:rFonts w:ascii="Verdana" w:hAnsi="Verdana"/>
          <w:color w:val="000000"/>
          <w:sz w:val="18"/>
          <w:szCs w:val="18"/>
        </w:rPr>
        <w:t> </w:t>
      </w:r>
      <w:r>
        <w:rPr>
          <w:rStyle w:val="WW8Num4z0"/>
          <w:rFonts w:ascii="Verdana" w:hAnsi="Verdana"/>
          <w:color w:val="4682B4"/>
          <w:sz w:val="18"/>
          <w:szCs w:val="18"/>
        </w:rPr>
        <w:t>Бумажный</w:t>
      </w:r>
      <w:r>
        <w:rPr>
          <w:rStyle w:val="WW8Num3z0"/>
          <w:rFonts w:ascii="Verdana" w:hAnsi="Verdana"/>
          <w:color w:val="000000"/>
          <w:sz w:val="18"/>
          <w:szCs w:val="18"/>
        </w:rPr>
        <w:t> </w:t>
      </w:r>
      <w:r>
        <w:rPr>
          <w:rFonts w:ascii="Verdana" w:hAnsi="Verdana"/>
          <w:color w:val="000000"/>
          <w:sz w:val="18"/>
          <w:szCs w:val="18"/>
        </w:rPr>
        <w:t>и электронный документ как результат документирования информации Текст. / С.И. Семилетов //Административное и информационное право. М., 2003. -С. 263 - 272.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Тупиков, В. Природа дел, возникающих из административно-правовых отношений Текст. / В. Тупиков // Российская юстиция. -1999. -№ 7. С.18-20.</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Фоминов, М. О совершенствовании гражданского судопроизводства Текст. / М. Фоминов //Советская юстиция. — 1990.-№8. — С.31-32.</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Фокина, М.А. Доказательства всему голова Текст. / М.А. Фокина // ЭЖ-Юрист. - 2003. -№ 20. - С.4.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Хохлов, Д. Доказательства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о КТС Текст. / Д.Хохлов, И.Юрков. // ЭЖ-Юрист. 2006. - № 29. -С.5.</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Цветков, И.В.</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дел по налоговым спорам Текст. / И.В. Цветков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-1999. -№6. С.68-74.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Шебанов</w:t>
      </w:r>
      <w:r>
        <w:rPr>
          <w:rFonts w:ascii="Verdana" w:hAnsi="Verdana"/>
          <w:color w:val="000000"/>
          <w:sz w:val="18"/>
          <w:szCs w:val="18"/>
        </w:rPr>
        <w:t>, А.Ф. Система законодательства как научная основа</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Текст. /А.Ф. Шебанов // Сов. государство и право. 1971. -№ 12.- С. 29-36.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М. К. АПК 2002 будем жить по-новому Текст. /М.К. Юков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 № 9- 2002. - С.9.</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Яблочков</w:t>
      </w:r>
      <w:r>
        <w:rPr>
          <w:rFonts w:ascii="Verdana" w:hAnsi="Verdana"/>
          <w:color w:val="000000"/>
          <w:sz w:val="18"/>
          <w:szCs w:val="18"/>
        </w:rPr>
        <w:t>, Т.М. «</w:t>
      </w:r>
      <w:r>
        <w:rPr>
          <w:rStyle w:val="WW8Num4z0"/>
          <w:rFonts w:ascii="Verdana" w:hAnsi="Verdana"/>
          <w:color w:val="4682B4"/>
          <w:sz w:val="18"/>
          <w:szCs w:val="18"/>
        </w:rPr>
        <w:t>Бремя утверждения</w:t>
      </w:r>
      <w:r>
        <w:rPr>
          <w:rFonts w:ascii="Verdana" w:hAnsi="Verdana"/>
          <w:color w:val="000000"/>
          <w:sz w:val="18"/>
          <w:szCs w:val="18"/>
        </w:rPr>
        <w:t>» (onus proferendi) в гражданском процессе Текст. / Т.М. Яблочков // Вестник гражданского права. Петроград, 1916. № 4. С. 13-16.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Ярков, В.В. Проблемы новой кодификации гражданского процессуального права Текст. / В.В. Ярков // Актуальные вопросы совершенствования законодательства и практики его реализации. Свердловск, -1992. С.35-39.1. Авторефераты диссертаций</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Вандер, М. Б.</w:t>
      </w:r>
      <w:r>
        <w:rPr>
          <w:rStyle w:val="WW8Num3z0"/>
          <w:rFonts w:ascii="Verdana" w:hAnsi="Verdana"/>
          <w:color w:val="000000"/>
          <w:sz w:val="18"/>
          <w:szCs w:val="18"/>
        </w:rPr>
        <w:t> </w:t>
      </w:r>
      <w:r>
        <w:rPr>
          <w:rStyle w:val="WW8Num4z0"/>
          <w:rFonts w:ascii="Verdana" w:hAnsi="Verdana"/>
          <w:color w:val="4682B4"/>
          <w:sz w:val="18"/>
          <w:szCs w:val="18"/>
        </w:rPr>
        <w:t>Следственный</w:t>
      </w:r>
      <w:r>
        <w:rPr>
          <w:rStyle w:val="WW8Num3z0"/>
          <w:rFonts w:ascii="Verdana" w:hAnsi="Verdana"/>
          <w:color w:val="000000"/>
          <w:sz w:val="18"/>
          <w:szCs w:val="18"/>
        </w:rPr>
        <w:t> </w:t>
      </w:r>
      <w:r>
        <w:rPr>
          <w:rFonts w:ascii="Verdana" w:hAnsi="Verdana"/>
          <w:color w:val="000000"/>
          <w:sz w:val="18"/>
          <w:szCs w:val="18"/>
        </w:rPr>
        <w:t>осмотр предметов Текст.: автореф. дис. . канд. юрид. наук/ М.Б. Вандер. М., 1967. - 17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Веденеев, Е.Ю. Доказывание в арбитражном процессе Российской Федерации: проблемы теории и практики (на примере доказывания в</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по имущественному страхованию) Текст.: автореф. дис. .канд. юрид. наук/Е.Ю. Веденеев. -М., 1999. 22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Горлачёва, М.И. Судебное</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решений налоговых органов Текст.: автореф. дис. . канд. юрид. наук/М.И. Горлачёва. М.,2003. -24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Дегтярёв, С.Л. Доказывание убытков в арбитражном процессе Текст.: автореф. дис. . канд. юрид. наук/С.Л. Дегтярёв. -М., 2000. 19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Жуков, Ю.М. Судебная экспертиза в Советском гражданском процессе Текст.: автореф. дис. .канд. юрид. наук/Ю.М. Жуков. М., 1965. -15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Калпин</w:t>
      </w:r>
      <w:r>
        <w:rPr>
          <w:rFonts w:ascii="Verdana" w:hAnsi="Verdana"/>
          <w:color w:val="000000"/>
          <w:sz w:val="18"/>
          <w:szCs w:val="18"/>
        </w:rPr>
        <w:t>, А.Г. Письменные доказательства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 Текст.: автореф. дис. .канд. .юрид. наук/ А.Г. Калпин. -М., 1966. -20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Кирсанов, В.А.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Текст.: автореф. дис. . канд. юрид. наук/ В.А. Кирсанов. М., 2001. - 23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Клейн, Е.Б. Участие</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в доказывании по гражданским делам Текст.: автореф. дис. . канд. юрид. наук/ Е.Б. Клейн. -Минск,1988. -16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Коган, Э.Э. Доказательства в арбитражном производстве Текст.: автореф. дис. . .канд. юрид. наук/ Э.Э. Коган. М.,1973. - 16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Кожевников, С.Н. Меры защиты в советском праве Текст.: автореф. дис. .канд. юрид. наук/ С.Н. Кожевников. Свердловск. 1968. — 19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Лилуашвили, Т.А. Предмет доказывания и распределение бремени доказывания между сторонами в советском гражданском процессе Текст.: автореф. дис. . канд. юрид. наук/ Т.А. Лилуашвили. М.,1961. - 20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Лилуашвили, Т.А. Применение специальных познаний в советском гражданском процессе Текст.: автореф. дис. . д-ра юрид. наук/ Т.А. Лилуашвили. М., 1970. - 25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Михайлов, С.М. Оценка доказательств судом второй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Текст.: автореф. дис. . канд. юрид. наук/ С.М. Михайлов. М., 2000. - 19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Никитин, C.B. Теоретические основы установления достоверности письменных доказательств в гражданском судопроизводстве</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Текст.: автореф. дис. .канд.</w:t>
      </w:r>
      <w:r>
        <w:rPr>
          <w:rStyle w:val="WW8Num3z0"/>
          <w:rFonts w:ascii="Verdana" w:hAnsi="Verdana"/>
          <w:color w:val="000000"/>
          <w:sz w:val="18"/>
          <w:szCs w:val="18"/>
        </w:rPr>
        <w:t> </w:t>
      </w:r>
      <w:r>
        <w:rPr>
          <w:rStyle w:val="WW8Num4z0"/>
          <w:rFonts w:ascii="Verdana" w:hAnsi="Verdana"/>
          <w:color w:val="4682B4"/>
          <w:sz w:val="18"/>
          <w:szCs w:val="18"/>
        </w:rPr>
        <w:t>юрнд</w:t>
      </w:r>
      <w:r>
        <w:rPr>
          <w:rFonts w:ascii="Verdana" w:hAnsi="Verdana"/>
          <w:color w:val="000000"/>
          <w:sz w:val="18"/>
          <w:szCs w:val="18"/>
        </w:rPr>
        <w:t>. наук/ C.B. Никитин. Свердловск., -1983.-21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Остроумов, A.A. Особенности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 арбитражных судах по делам, возникающим из налоговых правоотношений Текст.: автореф. дис. . канд. юрид. наук/ A.A. Остроумов. М., 2002. - 31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Ракитина, JI.H. Участие специалистов в гражданском судопроизводстве Текст.: автореф. дис. .канд. юрид. наук/ JI.H. Ракитина. -Саратов. 1985. 19 л.</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Сазонов, В.Е. Разрешение таможенных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Российской Федерации Текст.: автореф. дис.канд. юрид. наук/ В.Е. Сазонов. М., 2005.-21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Степанов, М.А. Доказывание по гражданским делам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Текст.: автореф. дис. .канд. юрид. наук/ М.А. Степанов. Тверь. 2003. - 27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Ткаченко, Е.В. Письменные доказательства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в арбитражном процессе Текст.: автореф. дис. .канд. юрид. наук/ Е.В. Ткаченко. Саратов. 2004. - 26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Чистякова, О.П. Проблема активности суда в гражданском процессе Российской федерации Текст.: автореф. дисс. . канд. юрид. наук/ О.П. Чистякова. М., 1997. - 24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Чубаров, A.B. Административно-правовые аспекты рассмотрения таможенных споров в арбитражных судах (проблемы совершенствования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Текст.: автореф. дис. .канд. юрид. наук/ A.B. Чубаров. Люберцы. 2003. - 21 с.</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Иностранная специальная литература</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Access to civil procedure abroad / Edited by Henk J. Snijders. -Sweet &amp; Maxwell. Munchen. 1996. - 404 p.</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R.J.F. Gordon. Judicial Review: Law and Procedure. — London. 1986. -207 p.</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Law dictionary /By Steven H.Gifis. Barron's Educational Series; 4th edition.-Hauppauge (N.Y.), 1996. - 561 p.</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11.03.1998 № 8-П // Вестник Конституционного Суда РФ. 1998. - № 3. - С.7-8.</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 Конституционного Суда РФ от 27.04.2001 № 7-П//Вестник Конституционного Суда РФ. 2001. - № 5.- С.5-8.</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21.05.2002 № 9957/01//</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Президиума Высшего Арбитражного Суда РФ от 30.01.2002 № 2302/01//Вестник ВАС РФ. 2002. - № 5. - С.27.</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Президиума Высшего Арбитражного Суда РФ от 18.04.2000 № 295/00//Вестник ВАС РФ. 2000. - № 7. - С.24.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РСФСР от 14.08.88 №2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разбирательству»//Бюллетень ВС РСФСР. 1988. - № 7. - С.2-4.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19.12.2003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Бюллетень ВС РФ. 2004. - № 2. - С.2-4.</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Определение Верховного Суда РФ от 05.02.1996//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Президиума Верховного Суда РФ от 10.08.2005 «Об утверждении обзора судебной практики Верховного Суда РФ за II квартал 2005 г.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2005. - №12. -С.5-15.</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Письмо Высшего Арбитражного Суда РФ от 21.07.1994 № С1-7/ОП-520 «О судебно-товароведческой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проводимой ВНИИСЭ»//Вестник ВАС РФ. 1995. - №1. - С.83.</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Информационное письмо Президиума Высшего Арбитражного Суда РФ от 07.08.1997 № 20 «Обзор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 несостоятельности (банкротстве)»//Вестник ВАС РФ. 1997.-№ 10.-С.88.</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Информационное письмо Высшего Арбитражного Суда РФ от 18.01.2001 № 58//ИПС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Письмо Высшего Арбитражного Суда РФ от 11.09.2002 № С2-7/УЗ-851 «</w:t>
      </w:r>
      <w:r>
        <w:rPr>
          <w:rStyle w:val="WW8Num4z0"/>
          <w:rFonts w:ascii="Verdana" w:hAnsi="Verdana"/>
          <w:color w:val="4682B4"/>
          <w:sz w:val="18"/>
          <w:szCs w:val="18"/>
        </w:rPr>
        <w:t>О представительстве в арбитражном суде государственного органа</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«ГАРАНТ-Аналитик». 14.12.2006.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Волго-Вятского округа от 26.05.2004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А43-123 84/2003-10-464// ИПС «Консультант</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ФАС Дальневосточного округа от 08.09.1999 по делу № Ф03-А59/99-2/1158//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 ФАС Дальневосточного округа от 15.05.2002 по делу № Ф03-А51/02-2/759// ИПС «</w:t>
      </w:r>
      <w:r>
        <w:rPr>
          <w:rStyle w:val="WW8Num4z0"/>
          <w:rFonts w:ascii="Verdana" w:hAnsi="Verdana"/>
          <w:color w:val="4682B4"/>
          <w:sz w:val="18"/>
          <w:szCs w:val="18"/>
        </w:rPr>
        <w:t>Консультант Дальневосточный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Постановление ФАС Дальневосточного округа от 16.03.2005 по делу № Ф03-А51/05-2-49// ИПС «</w:t>
      </w:r>
      <w:r>
        <w:rPr>
          <w:rStyle w:val="WW8Num4z0"/>
          <w:rFonts w:ascii="Verdana" w:hAnsi="Verdana"/>
          <w:color w:val="4682B4"/>
          <w:sz w:val="18"/>
          <w:szCs w:val="18"/>
        </w:rPr>
        <w:t>Консультант Дальневосточный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ФАС Западно-Сибирского округа от 15.11.2004 по делу № Ф04-8117/04//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Постановление ФАС Московского округа от 23.04.2001 по делу № КА-А40/1857-01// ИПС «</w:t>
      </w:r>
      <w:r>
        <w:rPr>
          <w:rStyle w:val="WW8Num4z0"/>
          <w:rFonts w:ascii="Verdana" w:hAnsi="Verdana"/>
          <w:color w:val="4682B4"/>
          <w:sz w:val="18"/>
          <w:szCs w:val="18"/>
        </w:rPr>
        <w:t>Консультант Московский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Постановление ФАС Московского округа от 03.03.2005 по делу № КА-А40/966-05//ИПС «</w:t>
      </w:r>
      <w:r>
        <w:rPr>
          <w:rStyle w:val="WW8Num4z0"/>
          <w:rFonts w:ascii="Verdana" w:hAnsi="Verdana"/>
          <w:color w:val="4682B4"/>
          <w:sz w:val="18"/>
          <w:szCs w:val="18"/>
        </w:rPr>
        <w:t>Консультант Московский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Постановление ФАС Московского округа от 17.05.2005 по делу № КА-А40/3681-05//ИПС «</w:t>
      </w:r>
      <w:r>
        <w:rPr>
          <w:rStyle w:val="WW8Num4z0"/>
          <w:rFonts w:ascii="Verdana" w:hAnsi="Verdana"/>
          <w:color w:val="4682B4"/>
          <w:sz w:val="18"/>
          <w:szCs w:val="18"/>
        </w:rPr>
        <w:t>Консультант Московский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Постановление ФАС Поволжского округа от 04.03.2004 по делу № А72-6436/03-М22// ИПС «</w:t>
      </w:r>
      <w:r>
        <w:rPr>
          <w:rStyle w:val="WW8Num4z0"/>
          <w:rFonts w:ascii="Verdana" w:hAnsi="Verdana"/>
          <w:color w:val="4682B4"/>
          <w:sz w:val="18"/>
          <w:szCs w:val="18"/>
        </w:rPr>
        <w:t>Консультант Поволжский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Постановление ФАС Поволжского округа от 13.07.2004 по делу № А06-243/03-11/04// ИПС «</w:t>
      </w:r>
      <w:r>
        <w:rPr>
          <w:rStyle w:val="WW8Num4z0"/>
          <w:rFonts w:ascii="Verdana" w:hAnsi="Verdana"/>
          <w:color w:val="4682B4"/>
          <w:sz w:val="18"/>
          <w:szCs w:val="18"/>
        </w:rPr>
        <w:t>Консультант Поволжский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Постановление ФАС Поволжского округа от 12.01.2005 по делу1.,</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А55-4075/04-42/ИПС «</w:t>
      </w:r>
      <w:r>
        <w:rPr>
          <w:rStyle w:val="WW8Num4z0"/>
          <w:rFonts w:ascii="Verdana" w:hAnsi="Verdana"/>
          <w:color w:val="4682B4"/>
          <w:sz w:val="18"/>
          <w:szCs w:val="18"/>
        </w:rPr>
        <w:t>Консультант Арбитраж</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ФАС Поволжского округа от 03.02.2005 по делу №А49-7182/04-272А-11// Архив Федерального арбитражного суда Поволжского округа.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 Постановление ФАС Поволжского округа от 01.03.2005 по делу № А72-9442/04-9/718// ИПС «</w:t>
      </w:r>
      <w:r>
        <w:rPr>
          <w:rStyle w:val="WW8Num4z0"/>
          <w:rFonts w:ascii="Verdana" w:hAnsi="Verdana"/>
          <w:color w:val="4682B4"/>
          <w:sz w:val="18"/>
          <w:szCs w:val="18"/>
        </w:rPr>
        <w:t>Консультант Поволжский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Постановление ФАС Поволжского округа от 22.03.2005 по делу №А55-7658/2004-22// ИПС «</w:t>
      </w:r>
      <w:r>
        <w:rPr>
          <w:rStyle w:val="WW8Num4z0"/>
          <w:rFonts w:ascii="Verdana" w:hAnsi="Verdana"/>
          <w:color w:val="4682B4"/>
          <w:sz w:val="18"/>
          <w:szCs w:val="18"/>
        </w:rPr>
        <w:t>Консультант Поволжский округ</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Постановление ФАС Северо-Западного округа от 05.05.2005 по делу № А56-24137/04//ИПС «</w:t>
      </w:r>
      <w:r>
        <w:rPr>
          <w:rStyle w:val="WW8Num4z0"/>
          <w:rFonts w:ascii="Verdana" w:hAnsi="Verdana"/>
          <w:color w:val="4682B4"/>
          <w:sz w:val="18"/>
          <w:szCs w:val="18"/>
        </w:rPr>
        <w:t>Консультант Арбитраж</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Постановление ФАС Северо-Западного округа от 21.02.2005 по делу № А56-9832/04// ИПС «</w:t>
      </w:r>
      <w:r>
        <w:rPr>
          <w:rStyle w:val="WW8Num4z0"/>
          <w:rFonts w:ascii="Verdana" w:hAnsi="Verdana"/>
          <w:color w:val="4682B4"/>
          <w:sz w:val="18"/>
          <w:szCs w:val="18"/>
        </w:rPr>
        <w:t>Консультант Арбитраж</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ФАС Северо-Западного округа от 29.04.2005 по делу №А05-16407/04-10//ИПС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Постановление ФАС Поволжского округа от 09.06.2004 по делу №А06-2784У/03-11-03//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 ФАС Поволжского округа от 07.06.2005 по делу №А06-4630У/03-23//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ФАС Северо-Западного округа от 12.08.2004 по делу № А21-11267/03-СИ/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ФАС Дальневосточного округа от 02.04.2003 по делу № Ф03-А51/03-2/585//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 ФАС Северо-Западного округа от 29.04.2005 по делу № А05-16407/04-10//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ФАС Северо-Западного округа от 23.07.2004 по делу № А566160/04// ИПС «</w:t>
      </w:r>
      <w:r>
        <w:rPr>
          <w:rStyle w:val="WW8Num4z0"/>
          <w:rFonts w:ascii="Verdana" w:hAnsi="Verdana"/>
          <w:color w:val="4682B4"/>
          <w:sz w:val="18"/>
          <w:szCs w:val="18"/>
        </w:rPr>
        <w:t>Консультант Плюс</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ФАС Поволжского округа от 25.11.2003 по делу № А12-7067/03-С37// ИПС «</w:t>
      </w:r>
      <w:r>
        <w:rPr>
          <w:rStyle w:val="WW8Num4z0"/>
          <w:rFonts w:ascii="Verdana" w:hAnsi="Verdana"/>
          <w:color w:val="4682B4"/>
          <w:sz w:val="18"/>
          <w:szCs w:val="18"/>
        </w:rPr>
        <w:t>Консультант Арбитраж</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Постановление ФАС Северо-Западного округа от 02.07.2004 по делу № А42-6565/03-16// ИПС «</w:t>
      </w:r>
      <w:r>
        <w:rPr>
          <w:rStyle w:val="WW8Num4z0"/>
          <w:rFonts w:ascii="Verdana" w:hAnsi="Verdana"/>
          <w:color w:val="4682B4"/>
          <w:sz w:val="18"/>
          <w:szCs w:val="18"/>
        </w:rPr>
        <w:t>Консультант Арбитраж</w:t>
      </w:r>
      <w:r>
        <w:rPr>
          <w:rFonts w:ascii="Verdana" w:hAnsi="Verdana"/>
          <w:color w:val="000000"/>
          <w:sz w:val="18"/>
          <w:szCs w:val="18"/>
        </w:rPr>
        <w:t>». Версия 3000.03.14 ©1992-2006.</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Решение Арбитражного суда Ульяновской области от 29.10.2003 по делу №А72-7336/03-з461//Архив судебных дел Арбитражного суда Ульяновской области за 2003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Решение Арбитражного суда Республики Карелия от 24.12.2004 по делу № А26-12402/04-24// Архив судебных дел Арбитражного суда Республики Карелия за 2004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Решение Арбитражного суда г. Москвы от 12.02.2005 по делу № А40- А40-4063 8/04-94-487//Архив Арбитражного суда г. Москвы за 2004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Решение Железнодорожного районного суда г. Ульяновска от 29.04.2004 по делу № 2-4068/04// Архив Железнодорожного районного суда г. Ульяновска за 2004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Решение Мещанского районного суда г. Москвы от 14.12.2004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Кирпичева JI.H. на постановление Московской южной таможни от 05.11.2003// Архив Мещанского районного суда за 2004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Перовского районного суда г. Москвы от 11.01.2006//Архив Перовского районного суда г. Москвы за 2006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Решение</w:t>
      </w:r>
      <w:r>
        <w:rPr>
          <w:rStyle w:val="WW8Num3z0"/>
          <w:rFonts w:ascii="Verdana" w:hAnsi="Verdana"/>
          <w:color w:val="000000"/>
          <w:sz w:val="18"/>
          <w:szCs w:val="18"/>
        </w:rPr>
        <w:t> </w:t>
      </w:r>
      <w:r>
        <w:rPr>
          <w:rStyle w:val="WW8Num4z0"/>
          <w:rFonts w:ascii="Verdana" w:hAnsi="Verdana"/>
          <w:color w:val="4682B4"/>
          <w:sz w:val="18"/>
          <w:szCs w:val="18"/>
        </w:rPr>
        <w:t>Засвияжского</w:t>
      </w:r>
      <w:r>
        <w:rPr>
          <w:rStyle w:val="WW8Num3z0"/>
          <w:rFonts w:ascii="Verdana" w:hAnsi="Verdana"/>
          <w:color w:val="000000"/>
          <w:sz w:val="18"/>
          <w:szCs w:val="18"/>
        </w:rPr>
        <w:t> </w:t>
      </w:r>
      <w:r>
        <w:rPr>
          <w:rFonts w:ascii="Verdana" w:hAnsi="Verdana"/>
          <w:color w:val="000000"/>
          <w:sz w:val="18"/>
          <w:szCs w:val="18"/>
        </w:rPr>
        <w:t>районного суда г. Ульяновска от 31.08.2006 по делу № 2-3569/2006 // Архив Засвияжского районного суда г. Ульяновска за 2006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Решение Советского районного суда г. Брянска от 31.10.2006 по делу № 12-188/2006// Архив Советского районного суда г. Брянска за 2006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Решение Засвияжского районного суда г. Ульяновска от 14.12.2006 по делу № 2-4137// Архив судебных дел Засвияжского районного суда г. Ульяновска за 2006 год.</w:t>
      </w:r>
    </w:p>
    <w:p w:rsidR="007F40D8" w:rsidRDefault="007F40D8" w:rsidP="007F40D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Решение Мирового судьи судебного участка № 6 Заволжского района г. Ульяновска от 15.12.2004// Архив судебных дел Мирового судьи судебного участка № 6 Заволжского района г. Ульяновска за 2004 год.</w:t>
      </w:r>
    </w:p>
    <w:p w:rsidR="00553DDD" w:rsidRDefault="007F40D8" w:rsidP="007F40D8">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6F" w:rsidRDefault="00383E6F">
      <w:r>
        <w:separator/>
      </w:r>
    </w:p>
  </w:endnote>
  <w:endnote w:type="continuationSeparator" w:id="0">
    <w:p w:rsidR="00383E6F" w:rsidRDefault="0038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6F" w:rsidRDefault="00383E6F">
      <w:r>
        <w:separator/>
      </w:r>
    </w:p>
  </w:footnote>
  <w:footnote w:type="continuationSeparator" w:id="0">
    <w:p w:rsidR="00383E6F" w:rsidRDefault="00383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E48"/>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3E6F"/>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2C3D-66A7-4F5B-B086-A43E107E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10180</TotalTime>
  <Pages>14</Pages>
  <Words>7929</Words>
  <Characters>45199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53022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2649</cp:revision>
  <cp:lastPrinted>2009-02-06T08:36:00Z</cp:lastPrinted>
  <dcterms:created xsi:type="dcterms:W3CDTF">2015-03-22T11:10:00Z</dcterms:created>
  <dcterms:modified xsi:type="dcterms:W3CDTF">2015-09-29T09:34:00Z</dcterms:modified>
</cp:coreProperties>
</file>