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AF20" w14:textId="1752CE4B" w:rsidR="00A851DD" w:rsidRDefault="004C1271" w:rsidP="004C1271">
      <w:r w:rsidRPr="004C1271">
        <w:rPr>
          <w:rFonts w:hint="eastAsia"/>
        </w:rPr>
        <w:t>Дорофеева</w:t>
      </w:r>
      <w:r w:rsidRPr="004C1271">
        <w:t xml:space="preserve"> </w:t>
      </w:r>
      <w:r w:rsidRPr="004C1271">
        <w:rPr>
          <w:rFonts w:hint="eastAsia"/>
        </w:rPr>
        <w:t>Светлана</w:t>
      </w:r>
      <w:r w:rsidRPr="004C1271">
        <w:t xml:space="preserve"> </w:t>
      </w:r>
      <w:r w:rsidRPr="004C1271">
        <w:rPr>
          <w:rFonts w:hint="eastAsia"/>
        </w:rPr>
        <w:t>Валентиновна</w:t>
      </w:r>
      <w:r>
        <w:t xml:space="preserve"> </w:t>
      </w:r>
      <w:r w:rsidRPr="004C1271">
        <w:rPr>
          <w:rFonts w:hint="eastAsia"/>
        </w:rPr>
        <w:t>Речевой</w:t>
      </w:r>
      <w:r w:rsidRPr="004C1271">
        <w:t xml:space="preserve"> </w:t>
      </w:r>
      <w:r w:rsidRPr="004C1271">
        <w:rPr>
          <w:rFonts w:hint="eastAsia"/>
        </w:rPr>
        <w:t>дефицит</w:t>
      </w:r>
      <w:r w:rsidRPr="004C1271">
        <w:t xml:space="preserve"> </w:t>
      </w:r>
      <w:r w:rsidRPr="004C1271">
        <w:rPr>
          <w:rFonts w:hint="eastAsia"/>
        </w:rPr>
        <w:t>и</w:t>
      </w:r>
      <w:r w:rsidRPr="004C1271">
        <w:t xml:space="preserve"> </w:t>
      </w:r>
      <w:r w:rsidRPr="004C1271">
        <w:rPr>
          <w:rFonts w:hint="eastAsia"/>
        </w:rPr>
        <w:t>дислексия</w:t>
      </w:r>
      <w:r w:rsidRPr="004C1271">
        <w:t xml:space="preserve">: </w:t>
      </w:r>
      <w:r w:rsidRPr="004C1271">
        <w:rPr>
          <w:rFonts w:hint="eastAsia"/>
        </w:rPr>
        <w:t>экспериментальное</w:t>
      </w:r>
      <w:r w:rsidRPr="004C1271">
        <w:t xml:space="preserve"> </w:t>
      </w:r>
      <w:r w:rsidRPr="004C1271">
        <w:rPr>
          <w:rFonts w:hint="eastAsia"/>
        </w:rPr>
        <w:t>исследование</w:t>
      </w:r>
      <w:r w:rsidRPr="004C1271">
        <w:t xml:space="preserve"> </w:t>
      </w:r>
      <w:r w:rsidRPr="004C1271">
        <w:rPr>
          <w:rFonts w:hint="eastAsia"/>
        </w:rPr>
        <w:t>русскоговорящих</w:t>
      </w:r>
      <w:r w:rsidRPr="004C1271">
        <w:t xml:space="preserve"> </w:t>
      </w:r>
      <w:r w:rsidRPr="004C1271">
        <w:rPr>
          <w:rFonts w:hint="eastAsia"/>
        </w:rPr>
        <w:t>детей</w:t>
      </w:r>
    </w:p>
    <w:p w14:paraId="0006FA81" w14:textId="77777777" w:rsidR="004C1271" w:rsidRDefault="004C1271" w:rsidP="004C1271">
      <w:r>
        <w:rPr>
          <w:rFonts w:hint="eastAsia"/>
        </w:rPr>
        <w:t>ОГЛАВЛЕНИЕ</w:t>
      </w:r>
      <w:r>
        <w:t xml:space="preserve"> </w:t>
      </w:r>
      <w:r>
        <w:rPr>
          <w:rFonts w:hint="eastAsia"/>
        </w:rPr>
        <w:t>ДИССЕРТАЦИИ</w:t>
      </w:r>
    </w:p>
    <w:p w14:paraId="26C4C762" w14:textId="77777777" w:rsidR="004C1271" w:rsidRDefault="004C1271" w:rsidP="004C1271">
      <w:r>
        <w:rPr>
          <w:rFonts w:hint="eastAsia"/>
        </w:rPr>
        <w:t>кандидат</w:t>
      </w:r>
      <w:r>
        <w:t xml:space="preserve"> </w:t>
      </w:r>
      <w:r>
        <w:rPr>
          <w:rFonts w:hint="eastAsia"/>
        </w:rPr>
        <w:t>наук</w:t>
      </w:r>
      <w:r>
        <w:t xml:space="preserve"> </w:t>
      </w:r>
      <w:r>
        <w:rPr>
          <w:rFonts w:hint="eastAsia"/>
        </w:rPr>
        <w:t>Дорофеева</w:t>
      </w:r>
      <w:r>
        <w:t xml:space="preserve"> </w:t>
      </w:r>
      <w:r>
        <w:rPr>
          <w:rFonts w:hint="eastAsia"/>
        </w:rPr>
        <w:t>Светлана</w:t>
      </w:r>
      <w:r>
        <w:t xml:space="preserve"> </w:t>
      </w:r>
      <w:r>
        <w:rPr>
          <w:rFonts w:hint="eastAsia"/>
        </w:rPr>
        <w:t>Валентиновна</w:t>
      </w:r>
    </w:p>
    <w:p w14:paraId="6621CDFF" w14:textId="77777777" w:rsidR="004C1271" w:rsidRDefault="004C1271" w:rsidP="004C1271">
      <w:r>
        <w:t xml:space="preserve">5. </w:t>
      </w:r>
      <w:r>
        <w:rPr>
          <w:rFonts w:hint="eastAsia"/>
        </w:rPr>
        <w:t>Измерение</w:t>
      </w:r>
      <w:r>
        <w:t xml:space="preserve"> </w:t>
      </w:r>
      <w:r>
        <w:rPr>
          <w:rFonts w:hint="eastAsia"/>
        </w:rPr>
        <w:t>средней</w:t>
      </w:r>
      <w:r>
        <w:t xml:space="preserve"> </w:t>
      </w:r>
      <w:r>
        <w:rPr>
          <w:rFonts w:hint="eastAsia"/>
        </w:rPr>
        <w:t>длины</w:t>
      </w:r>
      <w:r>
        <w:t xml:space="preserve"> </w:t>
      </w:r>
      <w:r>
        <w:rPr>
          <w:rFonts w:hint="eastAsia"/>
        </w:rPr>
        <w:t>высказывания</w:t>
      </w:r>
      <w:r>
        <w:t xml:space="preserve"> </w:t>
      </w:r>
      <w:r>
        <w:rPr>
          <w:rFonts w:hint="eastAsia"/>
        </w:rPr>
        <w:t>как</w:t>
      </w:r>
      <w:r>
        <w:t xml:space="preserve"> </w:t>
      </w:r>
      <w:r>
        <w:rPr>
          <w:rFonts w:hint="eastAsia"/>
        </w:rPr>
        <w:t>метод</w:t>
      </w:r>
      <w:r>
        <w:t xml:space="preserve"> </w:t>
      </w:r>
      <w:r>
        <w:rPr>
          <w:rFonts w:hint="eastAsia"/>
        </w:rPr>
        <w:t>ранней</w:t>
      </w:r>
      <w:r>
        <w:t xml:space="preserve"> </w:t>
      </w:r>
      <w:r>
        <w:rPr>
          <w:rFonts w:hint="eastAsia"/>
        </w:rPr>
        <w:t>оценки</w:t>
      </w:r>
      <w:r>
        <w:t xml:space="preserve"> </w:t>
      </w:r>
      <w:r>
        <w:rPr>
          <w:rFonts w:hint="eastAsia"/>
        </w:rPr>
        <w:t>речевого</w:t>
      </w:r>
      <w:r>
        <w:t xml:space="preserve"> </w:t>
      </w:r>
      <w:r>
        <w:rPr>
          <w:rFonts w:hint="eastAsia"/>
        </w:rPr>
        <w:t>развития</w:t>
      </w:r>
    </w:p>
    <w:p w14:paraId="39E89D7B" w14:textId="77777777" w:rsidR="004C1271" w:rsidRDefault="004C1271" w:rsidP="004C1271"/>
    <w:p w14:paraId="2BEE5C77" w14:textId="77777777" w:rsidR="004C1271" w:rsidRDefault="004C1271" w:rsidP="004C1271">
      <w:r>
        <w:t xml:space="preserve">6. </w:t>
      </w:r>
      <w:r>
        <w:rPr>
          <w:rFonts w:hint="eastAsia"/>
        </w:rPr>
        <w:t>Заключение</w:t>
      </w:r>
    </w:p>
    <w:p w14:paraId="725E0078" w14:textId="77777777" w:rsidR="004C1271" w:rsidRDefault="004C1271" w:rsidP="004C1271"/>
    <w:p w14:paraId="1B44E120" w14:textId="77777777" w:rsidR="004C1271" w:rsidRDefault="004C1271" w:rsidP="004C1271">
      <w:r>
        <w:rPr>
          <w:rFonts w:hint="eastAsia"/>
        </w:rPr>
        <w:t>Список</w:t>
      </w:r>
      <w:r>
        <w:t xml:space="preserve"> </w:t>
      </w:r>
      <w:r>
        <w:rPr>
          <w:rFonts w:hint="eastAsia"/>
        </w:rPr>
        <w:t>литературы</w:t>
      </w:r>
    </w:p>
    <w:p w14:paraId="3C7D40E6" w14:textId="77777777" w:rsidR="004C1271" w:rsidRDefault="004C1271" w:rsidP="004C1271"/>
    <w:p w14:paraId="2C2F7AD8" w14:textId="77777777" w:rsidR="004C1271" w:rsidRDefault="004C1271" w:rsidP="004C1271">
      <w:r>
        <w:rPr>
          <w:rFonts w:hint="eastAsia"/>
        </w:rPr>
        <w:t>Приложение</w:t>
      </w:r>
      <w:r>
        <w:t xml:space="preserve"> 1. </w:t>
      </w:r>
      <w:r>
        <w:rPr>
          <w:rFonts w:hint="eastAsia"/>
        </w:rPr>
        <w:t>Статья</w:t>
      </w:r>
      <w:r>
        <w:t xml:space="preserve"> </w:t>
      </w:r>
      <w:r>
        <w:rPr>
          <w:rFonts w:hint="eastAsia"/>
        </w:rPr>
        <w:t>«</w:t>
      </w:r>
      <w:r>
        <w:rPr>
          <w:rFonts w:hint="eastAsia"/>
        </w:rPr>
        <w:t>Лингвистические</w:t>
      </w:r>
      <w:r>
        <w:t xml:space="preserve"> </w:t>
      </w:r>
      <w:r>
        <w:rPr>
          <w:rFonts w:hint="eastAsia"/>
        </w:rPr>
        <w:t>аспекты</w:t>
      </w:r>
      <w:r>
        <w:t xml:space="preserve"> </w:t>
      </w:r>
      <w:r>
        <w:rPr>
          <w:rFonts w:hint="eastAsia"/>
        </w:rPr>
        <w:t>коррекции</w:t>
      </w:r>
      <w:r>
        <w:t xml:space="preserve"> </w:t>
      </w:r>
      <w:r>
        <w:rPr>
          <w:rFonts w:hint="eastAsia"/>
        </w:rPr>
        <w:t>дислексии</w:t>
      </w:r>
      <w:r>
        <w:t xml:space="preserve"> </w:t>
      </w:r>
      <w:r>
        <w:rPr>
          <w:rFonts w:hint="eastAsia"/>
        </w:rPr>
        <w:t>и</w:t>
      </w:r>
      <w:r>
        <w:t xml:space="preserve"> </w:t>
      </w:r>
      <w:r>
        <w:rPr>
          <w:rFonts w:hint="eastAsia"/>
        </w:rPr>
        <w:t>дисграфии</w:t>
      </w:r>
      <w:r>
        <w:t xml:space="preserve">: </w:t>
      </w:r>
      <w:r>
        <w:rPr>
          <w:rFonts w:hint="eastAsia"/>
        </w:rPr>
        <w:t>опыт</w:t>
      </w:r>
      <w:r>
        <w:t xml:space="preserve"> </w:t>
      </w:r>
      <w:r>
        <w:rPr>
          <w:rFonts w:hint="eastAsia"/>
        </w:rPr>
        <w:t>успешного</w:t>
      </w:r>
      <w:r>
        <w:t xml:space="preserve"> </w:t>
      </w:r>
      <w:r>
        <w:rPr>
          <w:rFonts w:hint="eastAsia"/>
        </w:rPr>
        <w:t>применения</w:t>
      </w:r>
      <w:r>
        <w:t xml:space="preserve"> </w:t>
      </w:r>
      <w:r>
        <w:rPr>
          <w:rFonts w:hint="eastAsia"/>
        </w:rPr>
        <w:t>комплексного</w:t>
      </w:r>
      <w:r>
        <w:t xml:space="preserve"> </w:t>
      </w:r>
      <w:r>
        <w:rPr>
          <w:rFonts w:hint="eastAsia"/>
        </w:rPr>
        <w:t>подхода</w:t>
      </w:r>
      <w:r>
        <w:rPr>
          <w:rFonts w:hint="eastAsia"/>
        </w:rPr>
        <w:t>»</w:t>
      </w:r>
    </w:p>
    <w:p w14:paraId="3488684B" w14:textId="77777777" w:rsidR="004C1271" w:rsidRDefault="004C1271" w:rsidP="004C1271"/>
    <w:p w14:paraId="7015C515" w14:textId="77777777" w:rsidR="004C1271" w:rsidRDefault="004C1271" w:rsidP="004C1271">
      <w:r>
        <w:rPr>
          <w:rFonts w:hint="eastAsia"/>
        </w:rPr>
        <w:t>Приложение</w:t>
      </w:r>
      <w:r>
        <w:t xml:space="preserve"> 2. </w:t>
      </w:r>
      <w:r>
        <w:rPr>
          <w:rFonts w:hint="eastAsia"/>
        </w:rPr>
        <w:t>Статья</w:t>
      </w:r>
      <w:r>
        <w:t xml:space="preserve"> </w:t>
      </w:r>
      <w:r>
        <w:rPr>
          <w:rFonts w:hint="eastAsia"/>
        </w:rPr>
        <w:t>«</w:t>
      </w:r>
      <w:r>
        <w:rPr>
          <w:rFonts w:hint="eastAsia"/>
        </w:rPr>
        <w:t>Оценка</w:t>
      </w:r>
      <w:r>
        <w:t xml:space="preserve"> </w:t>
      </w:r>
      <w:r>
        <w:rPr>
          <w:rFonts w:hint="eastAsia"/>
        </w:rPr>
        <w:t>диагностической</w:t>
      </w:r>
      <w:r>
        <w:t xml:space="preserve"> </w:t>
      </w:r>
      <w:r>
        <w:rPr>
          <w:rFonts w:hint="eastAsia"/>
        </w:rPr>
        <w:t>валидности</w:t>
      </w:r>
      <w:r>
        <w:t xml:space="preserve"> </w:t>
      </w:r>
      <w:r>
        <w:rPr>
          <w:rFonts w:hint="eastAsia"/>
        </w:rPr>
        <w:t>Стандартизированной</w:t>
      </w:r>
      <w:r>
        <w:t xml:space="preserve"> </w:t>
      </w:r>
      <w:r>
        <w:rPr>
          <w:rFonts w:hint="eastAsia"/>
        </w:rPr>
        <w:t>методики</w:t>
      </w:r>
      <w:r>
        <w:t xml:space="preserve"> </w:t>
      </w:r>
      <w:r>
        <w:rPr>
          <w:rFonts w:hint="eastAsia"/>
        </w:rPr>
        <w:t>исследования</w:t>
      </w:r>
      <w:r>
        <w:t xml:space="preserve"> </w:t>
      </w:r>
      <w:r>
        <w:rPr>
          <w:rFonts w:hint="eastAsia"/>
        </w:rPr>
        <w:t>навыков</w:t>
      </w:r>
      <w:r>
        <w:t xml:space="preserve"> </w:t>
      </w:r>
      <w:r>
        <w:rPr>
          <w:rFonts w:hint="eastAsia"/>
        </w:rPr>
        <w:t>чтения</w:t>
      </w:r>
      <w:r>
        <w:t xml:space="preserve"> </w:t>
      </w:r>
      <w:r>
        <w:rPr>
          <w:rFonts w:hint="eastAsia"/>
        </w:rPr>
        <w:t>на</w:t>
      </w:r>
      <w:r>
        <w:t xml:space="preserve"> </w:t>
      </w:r>
      <w:r>
        <w:rPr>
          <w:rFonts w:hint="eastAsia"/>
        </w:rPr>
        <w:t>русском</w:t>
      </w:r>
      <w:r>
        <w:t xml:space="preserve"> </w:t>
      </w:r>
      <w:r>
        <w:rPr>
          <w:rFonts w:hint="eastAsia"/>
        </w:rPr>
        <w:t>языке</w:t>
      </w:r>
      <w:r>
        <w:t xml:space="preserve"> </w:t>
      </w:r>
      <w:r>
        <w:rPr>
          <w:rFonts w:hint="eastAsia"/>
        </w:rPr>
        <w:t>и</w:t>
      </w:r>
      <w:r>
        <w:t xml:space="preserve"> </w:t>
      </w:r>
      <w:r>
        <w:rPr>
          <w:rFonts w:hint="eastAsia"/>
        </w:rPr>
        <w:t>проверка</w:t>
      </w:r>
      <w:r>
        <w:t xml:space="preserve"> </w:t>
      </w:r>
      <w:r>
        <w:rPr>
          <w:rFonts w:hint="eastAsia"/>
        </w:rPr>
        <w:t>актуальности</w:t>
      </w:r>
      <w:r>
        <w:t xml:space="preserve"> </w:t>
      </w:r>
      <w:r>
        <w:rPr>
          <w:rFonts w:hint="eastAsia"/>
        </w:rPr>
        <w:t>имеющихся</w:t>
      </w:r>
      <w:r>
        <w:t xml:space="preserve"> </w:t>
      </w:r>
      <w:r>
        <w:rPr>
          <w:rFonts w:hint="eastAsia"/>
        </w:rPr>
        <w:t>нормативных</w:t>
      </w:r>
      <w:r>
        <w:t xml:space="preserve"> </w:t>
      </w:r>
      <w:r>
        <w:rPr>
          <w:rFonts w:hint="eastAsia"/>
        </w:rPr>
        <w:t>данных</w:t>
      </w:r>
      <w:r>
        <w:rPr>
          <w:rFonts w:hint="eastAsia"/>
        </w:rPr>
        <w:t>»</w:t>
      </w:r>
    </w:p>
    <w:p w14:paraId="0E36AD8B" w14:textId="77777777" w:rsidR="004C1271" w:rsidRDefault="004C1271" w:rsidP="004C1271"/>
    <w:p w14:paraId="62AC6B29" w14:textId="77777777" w:rsidR="004C1271" w:rsidRDefault="004C1271" w:rsidP="004C1271">
      <w:r>
        <w:rPr>
          <w:rFonts w:hint="eastAsia"/>
        </w:rPr>
        <w:t>Приложение</w:t>
      </w:r>
      <w:r>
        <w:t xml:space="preserve"> 3. </w:t>
      </w:r>
      <w:r>
        <w:rPr>
          <w:rFonts w:hint="eastAsia"/>
        </w:rPr>
        <w:t>Статья</w:t>
      </w:r>
      <w:r>
        <w:t xml:space="preserve"> </w:t>
      </w:r>
      <w:r>
        <w:rPr>
          <w:rFonts w:hint="eastAsia"/>
        </w:rPr>
        <w:t>«</w:t>
      </w:r>
      <w:r>
        <w:t>Complex phonological tasks predict reading in 7 to 11 years of age typically developing Russian children</w:t>
      </w:r>
      <w:r>
        <w:rPr>
          <w:rFonts w:hint="eastAsia"/>
        </w:rPr>
        <w:t>»</w:t>
      </w:r>
    </w:p>
    <w:p w14:paraId="0B97F08B" w14:textId="77777777" w:rsidR="004C1271" w:rsidRDefault="004C1271" w:rsidP="004C1271"/>
    <w:p w14:paraId="279C95F6" w14:textId="5EF3C682" w:rsidR="004C1271" w:rsidRPr="004C1271" w:rsidRDefault="004C1271" w:rsidP="004C1271">
      <w:r>
        <w:rPr>
          <w:rFonts w:hint="eastAsia"/>
        </w:rPr>
        <w:t>Приложение</w:t>
      </w:r>
      <w:r>
        <w:t xml:space="preserve"> 4. </w:t>
      </w:r>
      <w:r>
        <w:rPr>
          <w:rFonts w:hint="eastAsia"/>
        </w:rPr>
        <w:t>Статья</w:t>
      </w:r>
      <w:r>
        <w:t xml:space="preserve"> </w:t>
      </w:r>
      <w:r>
        <w:rPr>
          <w:rFonts w:hint="eastAsia"/>
        </w:rPr>
        <w:t>«</w:t>
      </w:r>
      <w:r>
        <w:t>Mean length of utterance and other quantitative measures of spontaneous speech in Russian-speaking children</w:t>
      </w:r>
      <w:r>
        <w:rPr>
          <w:rFonts w:hint="eastAsia"/>
        </w:rPr>
        <w:t>»</w:t>
      </w:r>
    </w:p>
    <w:sectPr w:rsidR="004C1271" w:rsidRPr="004C1271" w:rsidSect="000461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DD39" w14:textId="77777777" w:rsidR="000461D2" w:rsidRDefault="000461D2">
      <w:pPr>
        <w:spacing w:after="0" w:line="240" w:lineRule="auto"/>
      </w:pPr>
      <w:r>
        <w:separator/>
      </w:r>
    </w:p>
  </w:endnote>
  <w:endnote w:type="continuationSeparator" w:id="0">
    <w:p w14:paraId="252CB0DB" w14:textId="77777777" w:rsidR="000461D2" w:rsidRDefault="0004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0B82" w14:textId="77777777" w:rsidR="000461D2" w:rsidRDefault="000461D2"/>
    <w:p w14:paraId="520E50C5" w14:textId="77777777" w:rsidR="000461D2" w:rsidRDefault="000461D2"/>
    <w:p w14:paraId="0A3D678B" w14:textId="77777777" w:rsidR="000461D2" w:rsidRDefault="000461D2"/>
    <w:p w14:paraId="70B9E808" w14:textId="77777777" w:rsidR="000461D2" w:rsidRDefault="000461D2"/>
    <w:p w14:paraId="27075F03" w14:textId="77777777" w:rsidR="000461D2" w:rsidRDefault="000461D2"/>
    <w:p w14:paraId="60D4C357" w14:textId="77777777" w:rsidR="000461D2" w:rsidRDefault="000461D2"/>
    <w:p w14:paraId="5D56C4DC" w14:textId="77777777" w:rsidR="000461D2" w:rsidRDefault="000461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F8FC05" wp14:editId="72E914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65648" w14:textId="77777777" w:rsidR="000461D2" w:rsidRDefault="00046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F8FC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565648" w14:textId="77777777" w:rsidR="000461D2" w:rsidRDefault="00046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CB071C" w14:textId="77777777" w:rsidR="000461D2" w:rsidRDefault="000461D2"/>
    <w:p w14:paraId="5BDC992F" w14:textId="77777777" w:rsidR="000461D2" w:rsidRDefault="000461D2"/>
    <w:p w14:paraId="38ED7C03" w14:textId="77777777" w:rsidR="000461D2" w:rsidRDefault="000461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C16473" wp14:editId="00377B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09C21" w14:textId="77777777" w:rsidR="000461D2" w:rsidRDefault="000461D2"/>
                          <w:p w14:paraId="2F9288D6" w14:textId="77777777" w:rsidR="000461D2" w:rsidRDefault="000461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C164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A09C21" w14:textId="77777777" w:rsidR="000461D2" w:rsidRDefault="000461D2"/>
                    <w:p w14:paraId="2F9288D6" w14:textId="77777777" w:rsidR="000461D2" w:rsidRDefault="000461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B5410" w14:textId="77777777" w:rsidR="000461D2" w:rsidRDefault="000461D2"/>
    <w:p w14:paraId="72949C89" w14:textId="77777777" w:rsidR="000461D2" w:rsidRDefault="000461D2">
      <w:pPr>
        <w:rPr>
          <w:sz w:val="2"/>
          <w:szCs w:val="2"/>
        </w:rPr>
      </w:pPr>
    </w:p>
    <w:p w14:paraId="4A4632D9" w14:textId="77777777" w:rsidR="000461D2" w:rsidRDefault="000461D2"/>
    <w:p w14:paraId="02198B13" w14:textId="77777777" w:rsidR="000461D2" w:rsidRDefault="000461D2">
      <w:pPr>
        <w:spacing w:after="0" w:line="240" w:lineRule="auto"/>
      </w:pPr>
    </w:p>
  </w:footnote>
  <w:footnote w:type="continuationSeparator" w:id="0">
    <w:p w14:paraId="761E9DFF" w14:textId="77777777" w:rsidR="000461D2" w:rsidRDefault="0004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D2"/>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45804</TotalTime>
  <Pages>1</Pages>
  <Words>130</Words>
  <Characters>743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50</cp:revision>
  <cp:lastPrinted>2009-02-06T05:36:00Z</cp:lastPrinted>
  <dcterms:created xsi:type="dcterms:W3CDTF">2024-01-07T13:43:00Z</dcterms:created>
  <dcterms:modified xsi:type="dcterms:W3CDTF">2024-03-20T20:31:00Z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