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CAEF"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Борисов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Алексей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Юрьевич</w:t>
      </w:r>
      <w:r w:rsidRPr="003A38F3">
        <w:rPr>
          <w:rFonts w:ascii="Helvetica" w:hAnsi="Helvetica" w:cs="Helvetica"/>
          <w:b/>
          <w:bCs/>
          <w:color w:val="222222"/>
          <w:sz w:val="21"/>
          <w:szCs w:val="21"/>
        </w:rPr>
        <w:t>.</w:t>
      </w:r>
    </w:p>
    <w:p w14:paraId="0025EFD2"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Генетическая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система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гороха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посевного</w:t>
      </w:r>
      <w:r w:rsidRPr="003A38F3">
        <w:rPr>
          <w:rFonts w:ascii="Helvetica" w:hAnsi="Helvetica" w:cs="Helvetica"/>
          <w:b/>
          <w:bCs/>
          <w:color w:val="222222"/>
          <w:sz w:val="21"/>
          <w:szCs w:val="21"/>
        </w:rPr>
        <w:t xml:space="preserve"> (Pisum sativum L. ), </w:t>
      </w:r>
      <w:r w:rsidRPr="003A38F3">
        <w:rPr>
          <w:rFonts w:ascii="Helvetica" w:hAnsi="Helvetica" w:cs="Helvetica" w:hint="eastAsia"/>
          <w:b/>
          <w:bCs/>
          <w:color w:val="222222"/>
          <w:sz w:val="21"/>
          <w:szCs w:val="21"/>
        </w:rPr>
        <w:t>контролирующая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бактериями</w:t>
      </w:r>
      <w:r w:rsidRPr="003A38F3">
        <w:rPr>
          <w:rFonts w:ascii="Helvetica" w:hAnsi="Helvetica" w:cs="Helvetica"/>
          <w:b/>
          <w:bCs/>
          <w:color w:val="222222"/>
          <w:sz w:val="21"/>
          <w:szCs w:val="21"/>
        </w:rPr>
        <w:t xml:space="preserve"> (Rhizobium leguminosarum bv viceae)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грибами</w:t>
      </w:r>
      <w:r w:rsidRPr="003A38F3">
        <w:rPr>
          <w:rFonts w:ascii="Helvetica" w:hAnsi="Helvetica" w:cs="Helvetica"/>
          <w:b/>
          <w:bCs/>
          <w:color w:val="222222"/>
          <w:sz w:val="21"/>
          <w:szCs w:val="21"/>
        </w:rPr>
        <w:t xml:space="preserve"> (Glomus sp. ) : </w:t>
      </w:r>
      <w:r w:rsidRPr="003A38F3">
        <w:rPr>
          <w:rFonts w:ascii="Helvetica" w:hAnsi="Helvetica" w:cs="Helvetica" w:hint="eastAsia"/>
          <w:b/>
          <w:bCs/>
          <w:color w:val="222222"/>
          <w:sz w:val="21"/>
          <w:szCs w:val="21"/>
        </w:rPr>
        <w:t>диссертация</w:t>
      </w:r>
      <w:r w:rsidRPr="003A38F3">
        <w:rPr>
          <w:rFonts w:ascii="Helvetica" w:hAnsi="Helvetica" w:cs="Helvetica"/>
          <w:b/>
          <w:bCs/>
          <w:color w:val="222222"/>
          <w:sz w:val="21"/>
          <w:szCs w:val="21"/>
        </w:rPr>
        <w:t xml:space="preserve"> ... </w:t>
      </w:r>
      <w:r w:rsidRPr="003A38F3">
        <w:rPr>
          <w:rFonts w:ascii="Helvetica" w:hAnsi="Helvetica" w:cs="Helvetica" w:hint="eastAsia"/>
          <w:b/>
          <w:bCs/>
          <w:color w:val="222222"/>
          <w:sz w:val="21"/>
          <w:szCs w:val="21"/>
        </w:rPr>
        <w:t>доктора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биологических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наук</w:t>
      </w:r>
      <w:r w:rsidRPr="003A38F3">
        <w:rPr>
          <w:rFonts w:ascii="Helvetica" w:hAnsi="Helvetica" w:cs="Helvetica"/>
          <w:b/>
          <w:bCs/>
          <w:color w:val="222222"/>
          <w:sz w:val="21"/>
          <w:szCs w:val="21"/>
        </w:rPr>
        <w:t xml:space="preserve"> : 03.00.15. - </w:t>
      </w:r>
      <w:r w:rsidRPr="003A38F3">
        <w:rPr>
          <w:rFonts w:ascii="Helvetica" w:hAnsi="Helvetica" w:cs="Helvetica" w:hint="eastAsia"/>
          <w:b/>
          <w:bCs/>
          <w:color w:val="222222"/>
          <w:sz w:val="21"/>
          <w:szCs w:val="21"/>
        </w:rPr>
        <w:t>Санкт</w:t>
      </w:r>
      <w:r w:rsidRPr="003A38F3">
        <w:rPr>
          <w:rFonts w:ascii="Helvetica" w:hAnsi="Helvetica" w:cs="Helvetica"/>
          <w:b/>
          <w:bCs/>
          <w:color w:val="222222"/>
          <w:sz w:val="21"/>
          <w:szCs w:val="21"/>
        </w:rPr>
        <w:t>-</w:t>
      </w:r>
      <w:r w:rsidRPr="003A38F3">
        <w:rPr>
          <w:rFonts w:ascii="Helvetica" w:hAnsi="Helvetica" w:cs="Helvetica" w:hint="eastAsia"/>
          <w:b/>
          <w:bCs/>
          <w:color w:val="222222"/>
          <w:sz w:val="21"/>
          <w:szCs w:val="21"/>
        </w:rPr>
        <w:t>Петербург</w:t>
      </w:r>
      <w:r w:rsidRPr="003A38F3">
        <w:rPr>
          <w:rFonts w:ascii="Helvetica" w:hAnsi="Helvetica" w:cs="Helvetica"/>
          <w:b/>
          <w:bCs/>
          <w:color w:val="222222"/>
          <w:sz w:val="21"/>
          <w:szCs w:val="21"/>
        </w:rPr>
        <w:t xml:space="preserve">, 1999. - 360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 </w:t>
      </w:r>
      <w:r w:rsidRPr="003A38F3">
        <w:rPr>
          <w:rFonts w:ascii="Helvetica" w:hAnsi="Helvetica" w:cs="Helvetica" w:hint="eastAsia"/>
          <w:b/>
          <w:bCs/>
          <w:color w:val="222222"/>
          <w:sz w:val="21"/>
          <w:szCs w:val="21"/>
        </w:rPr>
        <w:t>ил</w:t>
      </w:r>
      <w:r w:rsidRPr="003A38F3">
        <w:rPr>
          <w:rFonts w:ascii="Helvetica" w:hAnsi="Helvetica" w:cs="Helvetica"/>
          <w:b/>
          <w:bCs/>
          <w:color w:val="222222"/>
          <w:sz w:val="21"/>
          <w:szCs w:val="21"/>
        </w:rPr>
        <w:t>.</w:t>
      </w:r>
    </w:p>
    <w:p w14:paraId="4A6DF938"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больше</w:t>
      </w:r>
    </w:p>
    <w:p w14:paraId="77FEC072"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Цитаты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из</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текста</w:t>
      </w:r>
      <w:r w:rsidRPr="003A38F3">
        <w:rPr>
          <w:rFonts w:ascii="Helvetica" w:hAnsi="Helvetica" w:cs="Helvetica"/>
          <w:b/>
          <w:bCs/>
          <w:color w:val="222222"/>
          <w:sz w:val="21"/>
          <w:szCs w:val="21"/>
        </w:rPr>
        <w:t>:</w:t>
      </w:r>
    </w:p>
    <w:p w14:paraId="0329BB3F"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стр</w:t>
      </w:r>
      <w:r w:rsidRPr="003A38F3">
        <w:rPr>
          <w:rFonts w:ascii="Helvetica" w:hAnsi="Helvetica" w:cs="Helvetica"/>
          <w:b/>
          <w:bCs/>
          <w:color w:val="222222"/>
          <w:sz w:val="21"/>
          <w:szCs w:val="21"/>
        </w:rPr>
        <w:t>. 1</w:t>
      </w:r>
    </w:p>
    <w:p w14:paraId="73010DAA"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Т</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w:t>
      </w:r>
      <w:r w:rsidRPr="003A38F3">
        <w:rPr>
          <w:rFonts w:ascii="Helvetica" w:hAnsi="Helvetica" w:cs="Helvetica"/>
          <w:b/>
          <w:bCs/>
          <w:color w:val="222222"/>
          <w:sz w:val="21"/>
          <w:szCs w:val="21"/>
        </w:rPr>
        <w:t xml:space="preserve"> / ^ ^ ^ </w:t>
      </w:r>
      <w:r w:rsidRPr="003A38F3">
        <w:rPr>
          <w:rFonts w:ascii="Helvetica" w:hAnsi="Helvetica" w:cs="Helvetica" w:hint="eastAsia"/>
          <w:b/>
          <w:bCs/>
          <w:color w:val="222222"/>
          <w:sz w:val="21"/>
          <w:szCs w:val="21"/>
        </w:rPr>
        <w:t>БОРИСОВгут</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ЮЕШ</w:t>
      </w:r>
      <w:r w:rsidRPr="003A38F3">
        <w:rPr>
          <w:rFonts w:ascii="Helvetica" w:hAnsi="Helvetica" w:cs="Helvetica" w:hint="eastAsia"/>
          <w:b/>
          <w:bCs/>
          <w:color w:val="222222"/>
          <w:sz w:val="21"/>
          <w:szCs w:val="21"/>
        </w:rPr>
        <w:t>¥</w:t>
      </w:r>
      <w:r w:rsidRPr="003A38F3">
        <w:rPr>
          <w:rFonts w:ascii="Helvetica" w:hAnsi="Helvetica" w:cs="Helvetica" w:hint="eastAsia"/>
          <w:b/>
          <w:bCs/>
          <w:color w:val="222222"/>
          <w:sz w:val="21"/>
          <w:szCs w:val="21"/>
        </w:rPr>
        <w:t>Р</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На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правах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рукописи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Кблальд</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Правлени</w:t>
      </w:r>
      <w:r w:rsidRPr="003A38F3">
        <w:rPr>
          <w:rFonts w:ascii="Helvetica" w:hAnsi="Helvetica" w:cs="Helvetica"/>
          <w:b/>
          <w:bCs/>
          <w:color w:val="222222"/>
          <w:sz w:val="21"/>
          <w:szCs w:val="21"/>
        </w:rPr>
        <w:t>AJ</w:t>
      </w:r>
      <w:r w:rsidRPr="003A38F3">
        <w:rPr>
          <w:rFonts w:ascii="Helvetica" w:hAnsi="Helvetica" w:cs="Helvetica" w:hint="eastAsia"/>
          <w:b/>
          <w:bCs/>
          <w:color w:val="222222"/>
          <w:sz w:val="21"/>
          <w:szCs w:val="21"/>
        </w:rPr>
        <w:t>®</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УДК</w:t>
      </w:r>
      <w:r w:rsidRPr="003A38F3">
        <w:rPr>
          <w:rFonts w:ascii="Helvetica" w:hAnsi="Helvetica" w:cs="Helvetica"/>
          <w:b/>
          <w:bCs/>
          <w:color w:val="222222"/>
          <w:sz w:val="21"/>
          <w:szCs w:val="21"/>
        </w:rPr>
        <w:t xml:space="preserve">: 577.123:635.656 </w:t>
      </w:r>
      <w:r w:rsidRPr="003A38F3">
        <w:rPr>
          <w:rFonts w:ascii="Helvetica" w:hAnsi="Helvetica" w:cs="Helvetica" w:hint="eastAsia"/>
          <w:b/>
          <w:bCs/>
          <w:color w:val="222222"/>
          <w:sz w:val="21"/>
          <w:szCs w:val="21"/>
        </w:rPr>
        <w:t>ГЕНЕТИЧЕСКАЯ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СИСТЕМА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ГОРОХА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ПОСЕВНОГО</w:t>
      </w:r>
      <w:r w:rsidRPr="003A38F3">
        <w:rPr>
          <w:rFonts w:ascii="Helvetica" w:hAnsi="Helvetica" w:cs="Helvetica"/>
          <w:b/>
          <w:bCs/>
          <w:color w:val="222222"/>
          <w:sz w:val="21"/>
          <w:szCs w:val="21"/>
        </w:rPr>
        <w:t xml:space="preserve"> {Pisum sativum L.), </w:t>
      </w:r>
      <w:r w:rsidRPr="003A38F3">
        <w:rPr>
          <w:rFonts w:ascii="Helvetica" w:hAnsi="Helvetica" w:cs="Helvetica" w:hint="eastAsia"/>
          <w:b/>
          <w:bCs/>
          <w:color w:val="222222"/>
          <w:sz w:val="21"/>
          <w:szCs w:val="21"/>
        </w:rPr>
        <w:t>КОНТРОЛИРУЮЩАЯ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БАКТЕРИЯМИ</w:t>
      </w:r>
      <w:r w:rsidRPr="003A38F3">
        <w:rPr>
          <w:rFonts w:ascii="Helvetica" w:hAnsi="Helvetica" w:cs="Helvetica"/>
          <w:b/>
          <w:bCs/>
          <w:color w:val="222222"/>
          <w:sz w:val="21"/>
          <w:szCs w:val="21"/>
        </w:rPr>
        <w:t xml:space="preserve"> (Rhizobium leguminosarum bv. viceae)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ГРИБАМИ</w:t>
      </w:r>
      <w:r w:rsidRPr="003A38F3">
        <w:rPr>
          <w:rFonts w:ascii="Helvetica" w:hAnsi="Helvetica" w:cs="Helvetica"/>
          <w:b/>
          <w:bCs/>
          <w:color w:val="222222"/>
          <w:sz w:val="21"/>
          <w:szCs w:val="21"/>
        </w:rPr>
        <w:t xml:space="preserve"> {Glomus sp.). </w:t>
      </w:r>
      <w:r w:rsidRPr="003A38F3">
        <w:rPr>
          <w:rFonts w:ascii="Helvetica" w:hAnsi="Helvetica" w:cs="Helvetica" w:hint="eastAsia"/>
          <w:b/>
          <w:bCs/>
          <w:color w:val="222222"/>
          <w:sz w:val="21"/>
          <w:szCs w:val="21"/>
        </w:rPr>
        <w:t>Специальность</w:t>
      </w:r>
      <w:r w:rsidRPr="003A38F3">
        <w:rPr>
          <w:rFonts w:ascii="Helvetica" w:hAnsi="Helvetica" w:cs="Helvetica"/>
          <w:b/>
          <w:bCs/>
          <w:color w:val="222222"/>
          <w:sz w:val="21"/>
          <w:szCs w:val="21"/>
        </w:rPr>
        <w:t>:</w:t>
      </w:r>
    </w:p>
    <w:p w14:paraId="0A76324B"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стр</w:t>
      </w:r>
      <w:r w:rsidRPr="003A38F3">
        <w:rPr>
          <w:rFonts w:ascii="Helvetica" w:hAnsi="Helvetica" w:cs="Helvetica"/>
          <w:b/>
          <w:bCs/>
          <w:color w:val="222222"/>
          <w:sz w:val="21"/>
          <w:szCs w:val="21"/>
        </w:rPr>
        <w:t>. 7</w:t>
      </w:r>
    </w:p>
    <w:p w14:paraId="73741147"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2.3.7.3. </w:t>
      </w:r>
      <w:r w:rsidRPr="003A38F3">
        <w:rPr>
          <w:rFonts w:ascii="Helvetica" w:hAnsi="Helvetica" w:cs="Helvetica" w:hint="eastAsia"/>
          <w:b/>
          <w:bCs/>
          <w:color w:val="222222"/>
          <w:sz w:val="21"/>
          <w:szCs w:val="21"/>
        </w:rPr>
        <w:t>Анализ</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динамики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у</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мутантов</w:t>
      </w:r>
      <w:r w:rsidRPr="003A38F3">
        <w:rPr>
          <w:rFonts w:ascii="Helvetica" w:hAnsi="Helvetica" w:cs="Helvetica"/>
          <w:b/>
          <w:bCs/>
          <w:color w:val="222222"/>
          <w:sz w:val="21"/>
          <w:szCs w:val="21"/>
        </w:rPr>
        <w:t xml:space="preserve"> SGEFix"-l (sym40)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SGEFix"-2 (sym33) </w:t>
      </w:r>
      <w:r w:rsidRPr="003A38F3">
        <w:rPr>
          <w:rFonts w:ascii="Helvetica" w:hAnsi="Helvetica" w:cs="Helvetica" w:hint="eastAsia"/>
          <w:b/>
          <w:bCs/>
          <w:color w:val="222222"/>
          <w:sz w:val="21"/>
          <w:szCs w:val="21"/>
        </w:rPr>
        <w:t>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условиях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тройного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симбиоза</w:t>
      </w:r>
      <w:r w:rsidRPr="003A38F3">
        <w:rPr>
          <w:rFonts w:ascii="Helvetica" w:hAnsi="Helvetica" w:cs="Helvetica"/>
          <w:b/>
          <w:bCs/>
          <w:color w:val="222222"/>
          <w:sz w:val="21"/>
          <w:szCs w:val="21"/>
        </w:rPr>
        <w:t xml:space="preserve"> 2.3.7.4. </w:t>
      </w:r>
      <w:r w:rsidRPr="003A38F3">
        <w:rPr>
          <w:rFonts w:ascii="Helvetica" w:hAnsi="Helvetica" w:cs="Helvetica" w:hint="eastAsia"/>
          <w:b/>
          <w:bCs/>
          <w:color w:val="222222"/>
          <w:sz w:val="21"/>
          <w:szCs w:val="21"/>
        </w:rPr>
        <w:t>Заключение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разделу</w:t>
      </w:r>
      <w:r w:rsidRPr="003A38F3">
        <w:rPr>
          <w:rFonts w:ascii="Helvetica" w:hAnsi="Helvetica" w:cs="Helvetica"/>
          <w:b/>
          <w:bCs/>
          <w:color w:val="222222"/>
          <w:sz w:val="21"/>
          <w:szCs w:val="21"/>
        </w:rPr>
        <w:t xml:space="preserve"> 2.3.7 207 217 2.4. </w:t>
      </w:r>
      <w:r w:rsidRPr="003A38F3">
        <w:rPr>
          <w:rFonts w:ascii="Helvetica" w:hAnsi="Helvetica" w:cs="Helvetica" w:hint="eastAsia"/>
          <w:b/>
          <w:bCs/>
          <w:color w:val="222222"/>
          <w:sz w:val="21"/>
          <w:szCs w:val="21"/>
        </w:rPr>
        <w:t>Генетическая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система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контролирующая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бактериями</w:t>
      </w:r>
      <w:r w:rsidRPr="003A38F3">
        <w:rPr>
          <w:rFonts w:ascii="Helvetica" w:hAnsi="Helvetica" w:cs="Helvetica"/>
          <w:b/>
          <w:bCs/>
          <w:color w:val="222222"/>
          <w:sz w:val="21"/>
          <w:szCs w:val="21"/>
        </w:rPr>
        <w:t xml:space="preserve"> (Rhizobiaceae)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грибами</w:t>
      </w:r>
      <w:r w:rsidRPr="003A38F3">
        <w:rPr>
          <w:rFonts w:ascii="Helvetica" w:hAnsi="Helvetica" w:cs="Helvetica"/>
          <w:b/>
          <w:bCs/>
          <w:color w:val="222222"/>
          <w:sz w:val="21"/>
          <w:szCs w:val="21"/>
        </w:rPr>
        <w:t xml:space="preserve"> (Glomus sp.) (</w:t>
      </w:r>
      <w:r w:rsidRPr="003A38F3">
        <w:rPr>
          <w:rFonts w:ascii="Helvetica" w:hAnsi="Helvetica" w:cs="Helvetica" w:hint="eastAsia"/>
          <w:b/>
          <w:bCs/>
          <w:color w:val="222222"/>
          <w:sz w:val="21"/>
          <w:szCs w:val="21"/>
        </w:rPr>
        <w:t>Заключение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главе</w:t>
      </w:r>
      <w:r w:rsidRPr="003A38F3">
        <w:rPr>
          <w:rFonts w:ascii="Helvetica" w:hAnsi="Helvetica" w:cs="Helvetica"/>
          <w:b/>
          <w:bCs/>
          <w:color w:val="222222"/>
          <w:sz w:val="21"/>
          <w:szCs w:val="21"/>
        </w:rPr>
        <w:t xml:space="preserve"> 2) 219 8 2.4.1. </w:t>
      </w:r>
      <w:r w:rsidRPr="003A38F3">
        <w:rPr>
          <w:rFonts w:ascii="Helvetica" w:hAnsi="Helvetica" w:cs="Helvetica" w:hint="eastAsia"/>
          <w:b/>
          <w:bCs/>
          <w:color w:val="222222"/>
          <w:sz w:val="21"/>
          <w:szCs w:val="21"/>
        </w:rPr>
        <w:t>Растительный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генетический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контроль</w:t>
      </w:r>
      <w:r w:rsidRPr="003A38F3">
        <w:rPr>
          <w:rFonts w:ascii="Helvetica" w:hAnsi="Helvetica" w:cs="Helvetica"/>
          <w:b/>
          <w:bCs/>
          <w:color w:val="222222"/>
          <w:sz w:val="21"/>
          <w:szCs w:val="21"/>
        </w:rPr>
        <w:t>...</w:t>
      </w:r>
    </w:p>
    <w:p w14:paraId="46C7CD2D"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стр</w:t>
      </w:r>
      <w:r w:rsidRPr="003A38F3">
        <w:rPr>
          <w:rFonts w:ascii="Helvetica" w:hAnsi="Helvetica" w:cs="Helvetica"/>
          <w:b/>
          <w:bCs/>
          <w:color w:val="222222"/>
          <w:sz w:val="21"/>
          <w:szCs w:val="21"/>
        </w:rPr>
        <w:t>. 15</w:t>
      </w:r>
    </w:p>
    <w:p w14:paraId="7A16FEE7"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некоторых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исследований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значимых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для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сельского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хозяйства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Главной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целью</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диссертационной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работы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являлся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анализ</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генетической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системы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гороха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посевного</w:t>
      </w:r>
      <w:r w:rsidRPr="003A38F3">
        <w:rPr>
          <w:rFonts w:ascii="Helvetica" w:hAnsi="Helvetica" w:cs="Helvetica"/>
          <w:b/>
          <w:bCs/>
          <w:color w:val="222222"/>
          <w:sz w:val="21"/>
          <w:szCs w:val="21"/>
        </w:rPr>
        <w:t xml:space="preserve"> (Pisum sativum L.), </w:t>
      </w:r>
      <w:r w:rsidRPr="003A38F3">
        <w:rPr>
          <w:rFonts w:ascii="Helvetica" w:hAnsi="Helvetica" w:cs="Helvetica" w:hint="eastAsia"/>
          <w:b/>
          <w:bCs/>
          <w:color w:val="222222"/>
          <w:sz w:val="21"/>
          <w:szCs w:val="21"/>
        </w:rPr>
        <w:t>контролирующей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бактериями</w:t>
      </w:r>
      <w:r w:rsidRPr="003A38F3">
        <w:rPr>
          <w:rFonts w:ascii="Helvetica" w:hAnsi="Helvetica" w:cs="Helvetica"/>
          <w:b/>
          <w:bCs/>
          <w:color w:val="222222"/>
          <w:sz w:val="21"/>
          <w:szCs w:val="21"/>
        </w:rPr>
        <w:t xml:space="preserve"> (Rhizobium leguminosarum bv. viceae)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грибами</w:t>
      </w:r>
      <w:r w:rsidRPr="003A38F3">
        <w:rPr>
          <w:rFonts w:ascii="Helvetica" w:hAnsi="Helvetica" w:cs="Helvetica"/>
          <w:b/>
          <w:bCs/>
          <w:color w:val="222222"/>
          <w:sz w:val="21"/>
          <w:szCs w:val="21"/>
        </w:rPr>
        <w:t xml:space="preserve"> {Glomus sp.). </w:t>
      </w:r>
      <w:r w:rsidRPr="003A38F3">
        <w:rPr>
          <w:rFonts w:ascii="Helvetica" w:hAnsi="Helvetica" w:cs="Helvetica" w:hint="eastAsia"/>
          <w:b/>
          <w:bCs/>
          <w:color w:val="222222"/>
          <w:sz w:val="21"/>
          <w:szCs w:val="21"/>
        </w:rPr>
        <w:t>Конкретными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задачами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работы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являлось</w:t>
      </w:r>
      <w:r w:rsidRPr="003A38F3">
        <w:rPr>
          <w:rFonts w:ascii="Helvetica" w:hAnsi="Helvetica" w:cs="Helvetica"/>
          <w:b/>
          <w:bCs/>
          <w:color w:val="222222"/>
          <w:sz w:val="21"/>
          <w:szCs w:val="21"/>
        </w:rPr>
        <w:t xml:space="preserve">: 1. </w:t>
      </w:r>
      <w:r w:rsidRPr="003A38F3">
        <w:rPr>
          <w:rFonts w:ascii="Helvetica" w:hAnsi="Helvetica" w:cs="Helvetica" w:hint="eastAsia"/>
          <w:b/>
          <w:bCs/>
          <w:color w:val="222222"/>
          <w:sz w:val="21"/>
          <w:szCs w:val="21"/>
        </w:rPr>
        <w:t>Получение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гибридологический</w:t>
      </w:r>
      <w:r w:rsidRPr="003A38F3">
        <w:rPr>
          <w:rFonts w:ascii="Helvetica" w:hAnsi="Helvetica" w:cs="Helvetica"/>
          <w:b/>
          <w:bCs/>
          <w:color w:val="222222"/>
          <w:sz w:val="21"/>
          <w:szCs w:val="21"/>
        </w:rPr>
        <w:t>...</w:t>
      </w:r>
    </w:p>
    <w:p w14:paraId="5F3DCFAA" w14:textId="77777777" w:rsidR="003A38F3" w:rsidRPr="003A38F3" w:rsidRDefault="003A38F3" w:rsidP="003A38F3">
      <w:pPr>
        <w:rPr>
          <w:rFonts w:ascii="Helvetica" w:hAnsi="Helvetica" w:cs="Helvetica"/>
          <w:b/>
          <w:bCs/>
          <w:color w:val="222222"/>
          <w:sz w:val="21"/>
          <w:szCs w:val="21"/>
        </w:rPr>
      </w:pPr>
    </w:p>
    <w:p w14:paraId="61548E63"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Оглавление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диссертации</w:t>
      </w:r>
    </w:p>
    <w:p w14:paraId="03E75FCF"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lastRenderedPageBreak/>
        <w:t>доктор</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биологических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наук</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Борисов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Алексей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Юрьевич</w:t>
      </w:r>
    </w:p>
    <w:p w14:paraId="5E5334A1"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ВВЕДЕНИЕ</w:t>
      </w:r>
    </w:p>
    <w:p w14:paraId="3916F9AD" w14:textId="77777777" w:rsidR="003A38F3" w:rsidRPr="003A38F3" w:rsidRDefault="003A38F3" w:rsidP="003A38F3">
      <w:pPr>
        <w:rPr>
          <w:rFonts w:ascii="Helvetica" w:hAnsi="Helvetica" w:cs="Helvetica"/>
          <w:b/>
          <w:bCs/>
          <w:color w:val="222222"/>
          <w:sz w:val="21"/>
          <w:szCs w:val="21"/>
        </w:rPr>
      </w:pPr>
    </w:p>
    <w:p w14:paraId="41753EFC"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СОДЕРЖАНИЕ</w:t>
      </w:r>
    </w:p>
    <w:p w14:paraId="49FE1AEB" w14:textId="77777777" w:rsidR="003A38F3" w:rsidRPr="003A38F3" w:rsidRDefault="003A38F3" w:rsidP="003A38F3">
      <w:pPr>
        <w:rPr>
          <w:rFonts w:ascii="Helvetica" w:hAnsi="Helvetica" w:cs="Helvetica"/>
          <w:b/>
          <w:bCs/>
          <w:color w:val="222222"/>
          <w:sz w:val="21"/>
          <w:szCs w:val="21"/>
        </w:rPr>
      </w:pPr>
    </w:p>
    <w:p w14:paraId="345B8D40"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hint="eastAsia"/>
          <w:b/>
          <w:bCs/>
          <w:color w:val="222222"/>
          <w:sz w:val="21"/>
          <w:szCs w:val="21"/>
        </w:rPr>
        <w:t>Глава</w:t>
      </w:r>
      <w:r w:rsidRPr="003A38F3">
        <w:rPr>
          <w:rFonts w:ascii="Helvetica" w:hAnsi="Helvetica" w:cs="Helvetica"/>
          <w:b/>
          <w:bCs/>
          <w:color w:val="222222"/>
          <w:sz w:val="21"/>
          <w:szCs w:val="21"/>
        </w:rPr>
        <w:t xml:space="preserve"> 1. </w:t>
      </w:r>
      <w:r w:rsidRPr="003A38F3">
        <w:rPr>
          <w:rFonts w:ascii="Helvetica" w:hAnsi="Helvetica" w:cs="Helvetica" w:hint="eastAsia"/>
          <w:b/>
          <w:bCs/>
          <w:color w:val="222222"/>
          <w:sz w:val="21"/>
          <w:szCs w:val="21"/>
        </w:rPr>
        <w:t>Получение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гибридологический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анализ</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мутантов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нарушениями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азотфиксирующих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использованием</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природной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изменчивости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экспериментального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мутагенеза</w:t>
      </w:r>
      <w:r w:rsidRPr="003A38F3">
        <w:rPr>
          <w:rFonts w:ascii="Helvetica" w:hAnsi="Helvetica" w:cs="Helvetica"/>
          <w:b/>
          <w:bCs/>
          <w:color w:val="222222"/>
          <w:sz w:val="21"/>
          <w:szCs w:val="21"/>
        </w:rPr>
        <w:t>.</w:t>
      </w:r>
    </w:p>
    <w:p w14:paraId="3746AEF6" w14:textId="77777777" w:rsidR="003A38F3" w:rsidRPr="003A38F3" w:rsidRDefault="003A38F3" w:rsidP="003A38F3">
      <w:pPr>
        <w:rPr>
          <w:rFonts w:ascii="Helvetica" w:hAnsi="Helvetica" w:cs="Helvetica"/>
          <w:b/>
          <w:bCs/>
          <w:color w:val="222222"/>
          <w:sz w:val="21"/>
          <w:szCs w:val="21"/>
        </w:rPr>
      </w:pPr>
    </w:p>
    <w:p w14:paraId="2DB2DD9F"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 </w:t>
      </w:r>
      <w:r w:rsidRPr="003A38F3">
        <w:rPr>
          <w:rFonts w:ascii="Helvetica" w:hAnsi="Helvetica" w:cs="Helvetica" w:hint="eastAsia"/>
          <w:b/>
          <w:bCs/>
          <w:color w:val="222222"/>
          <w:sz w:val="21"/>
          <w:szCs w:val="21"/>
        </w:rPr>
        <w:t>Обзор</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литературы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Симбиотические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сем</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РаЬасеае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методы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идентификации</w:t>
      </w:r>
      <w:r w:rsidRPr="003A38F3">
        <w:rPr>
          <w:rFonts w:ascii="Helvetica" w:hAnsi="Helvetica" w:cs="Helvetica"/>
          <w:b/>
          <w:bCs/>
          <w:color w:val="222222"/>
          <w:sz w:val="21"/>
          <w:szCs w:val="21"/>
        </w:rPr>
        <w:t>.</w:t>
      </w:r>
    </w:p>
    <w:p w14:paraId="41ECF6D3" w14:textId="77777777" w:rsidR="003A38F3" w:rsidRPr="003A38F3" w:rsidRDefault="003A38F3" w:rsidP="003A38F3">
      <w:pPr>
        <w:rPr>
          <w:rFonts w:ascii="Helvetica" w:hAnsi="Helvetica" w:cs="Helvetica"/>
          <w:b/>
          <w:bCs/>
          <w:color w:val="222222"/>
          <w:sz w:val="21"/>
          <w:szCs w:val="21"/>
        </w:rPr>
      </w:pPr>
    </w:p>
    <w:p w14:paraId="3AC5E33B"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1.1.1. </w:t>
      </w:r>
      <w:r w:rsidRPr="003A38F3">
        <w:rPr>
          <w:rFonts w:ascii="Helvetica" w:hAnsi="Helvetica" w:cs="Helvetica" w:hint="eastAsia"/>
          <w:b/>
          <w:bCs/>
          <w:color w:val="222222"/>
          <w:sz w:val="21"/>
          <w:szCs w:val="21"/>
        </w:rPr>
        <w:t>Дифференциальная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экспрессия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растений</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ходе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азотфиксирующего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w:t>
      </w:r>
    </w:p>
    <w:p w14:paraId="54AB1B75" w14:textId="77777777" w:rsidR="003A38F3" w:rsidRPr="003A38F3" w:rsidRDefault="003A38F3" w:rsidP="003A38F3">
      <w:pPr>
        <w:rPr>
          <w:rFonts w:ascii="Helvetica" w:hAnsi="Helvetica" w:cs="Helvetica"/>
          <w:b/>
          <w:bCs/>
          <w:color w:val="222222"/>
          <w:sz w:val="21"/>
          <w:szCs w:val="21"/>
        </w:rPr>
      </w:pPr>
    </w:p>
    <w:p w14:paraId="43494D37"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1.1.1.1. </w:t>
      </w:r>
      <w:r w:rsidRPr="003A38F3">
        <w:rPr>
          <w:rFonts w:ascii="Helvetica" w:hAnsi="Helvetica" w:cs="Helvetica" w:hint="eastAsia"/>
          <w:b/>
          <w:bCs/>
          <w:color w:val="222222"/>
          <w:sz w:val="21"/>
          <w:szCs w:val="21"/>
        </w:rPr>
        <w:t>Идентификация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продуктов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специфичных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для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азотфиксирующих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клубеньков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w:t>
      </w:r>
    </w:p>
    <w:p w14:paraId="6E241E87" w14:textId="77777777" w:rsidR="003A38F3" w:rsidRPr="003A38F3" w:rsidRDefault="003A38F3" w:rsidP="003A38F3">
      <w:pPr>
        <w:rPr>
          <w:rFonts w:ascii="Helvetica" w:hAnsi="Helvetica" w:cs="Helvetica"/>
          <w:b/>
          <w:bCs/>
          <w:color w:val="222222"/>
          <w:sz w:val="21"/>
          <w:szCs w:val="21"/>
        </w:rPr>
      </w:pPr>
    </w:p>
    <w:p w14:paraId="7AB4224B"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1.1.1.2. </w:t>
      </w:r>
      <w:r w:rsidRPr="003A38F3">
        <w:rPr>
          <w:rFonts w:ascii="Helvetica" w:hAnsi="Helvetica" w:cs="Helvetica" w:hint="eastAsia"/>
          <w:b/>
          <w:bCs/>
          <w:color w:val="222222"/>
          <w:sz w:val="21"/>
          <w:szCs w:val="21"/>
        </w:rPr>
        <w:t>Идентификация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продуктов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специфичных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для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микоризованных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корней</w:t>
      </w:r>
      <w:r w:rsidRPr="003A38F3">
        <w:rPr>
          <w:rFonts w:ascii="Helvetica" w:hAnsi="Helvetica" w:cs="Helvetica"/>
          <w:b/>
          <w:bCs/>
          <w:color w:val="222222"/>
          <w:sz w:val="21"/>
          <w:szCs w:val="21"/>
        </w:rPr>
        <w:t>.</w:t>
      </w:r>
    </w:p>
    <w:p w14:paraId="6B947DD2" w14:textId="77777777" w:rsidR="003A38F3" w:rsidRPr="003A38F3" w:rsidRDefault="003A38F3" w:rsidP="003A38F3">
      <w:pPr>
        <w:rPr>
          <w:rFonts w:ascii="Helvetica" w:hAnsi="Helvetica" w:cs="Helvetica"/>
          <w:b/>
          <w:bCs/>
          <w:color w:val="222222"/>
          <w:sz w:val="21"/>
          <w:szCs w:val="21"/>
        </w:rPr>
      </w:pPr>
    </w:p>
    <w:p w14:paraId="3AABD4C1"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1.1.1.3. </w:t>
      </w:r>
      <w:r w:rsidRPr="003A38F3">
        <w:rPr>
          <w:rFonts w:ascii="Helvetica" w:hAnsi="Helvetica" w:cs="Helvetica" w:hint="eastAsia"/>
          <w:b/>
          <w:bCs/>
          <w:color w:val="222222"/>
          <w:sz w:val="21"/>
          <w:szCs w:val="21"/>
        </w:rPr>
        <w:t>Взаимосвязь</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между</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двумя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типами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эццосимбиозов</w:t>
      </w:r>
      <w:r w:rsidRPr="003A38F3">
        <w:rPr>
          <w:rFonts w:ascii="Helvetica" w:hAnsi="Helvetica" w:cs="Helvetica"/>
          <w:b/>
          <w:bCs/>
          <w:color w:val="222222"/>
          <w:sz w:val="21"/>
          <w:szCs w:val="21"/>
        </w:rPr>
        <w:t>.</w:t>
      </w:r>
    </w:p>
    <w:p w14:paraId="6D0DC681" w14:textId="77777777" w:rsidR="003A38F3" w:rsidRPr="003A38F3" w:rsidRDefault="003A38F3" w:rsidP="003A38F3">
      <w:pPr>
        <w:rPr>
          <w:rFonts w:ascii="Helvetica" w:hAnsi="Helvetica" w:cs="Helvetica"/>
          <w:b/>
          <w:bCs/>
          <w:color w:val="222222"/>
          <w:sz w:val="21"/>
          <w:szCs w:val="21"/>
        </w:rPr>
      </w:pPr>
    </w:p>
    <w:p w14:paraId="44852D43"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1.1.2. </w:t>
      </w:r>
      <w:r w:rsidRPr="003A38F3">
        <w:rPr>
          <w:rFonts w:ascii="Helvetica" w:hAnsi="Helvetica" w:cs="Helvetica" w:hint="eastAsia"/>
          <w:b/>
          <w:bCs/>
          <w:color w:val="222222"/>
          <w:sz w:val="21"/>
          <w:szCs w:val="21"/>
        </w:rPr>
        <w:t>Идентификация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симбиотических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использованием</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мутационного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подхода</w:t>
      </w:r>
      <w:r w:rsidRPr="003A38F3">
        <w:rPr>
          <w:rFonts w:ascii="Helvetica" w:hAnsi="Helvetica" w:cs="Helvetica"/>
          <w:b/>
          <w:bCs/>
          <w:color w:val="222222"/>
          <w:sz w:val="21"/>
          <w:szCs w:val="21"/>
        </w:rPr>
        <w:t>.</w:t>
      </w:r>
    </w:p>
    <w:p w14:paraId="44263A7B" w14:textId="77777777" w:rsidR="003A38F3" w:rsidRPr="003A38F3" w:rsidRDefault="003A38F3" w:rsidP="003A38F3">
      <w:pPr>
        <w:rPr>
          <w:rFonts w:ascii="Helvetica" w:hAnsi="Helvetica" w:cs="Helvetica"/>
          <w:b/>
          <w:bCs/>
          <w:color w:val="222222"/>
          <w:sz w:val="21"/>
          <w:szCs w:val="21"/>
        </w:rPr>
      </w:pPr>
    </w:p>
    <w:p w14:paraId="099E640B"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1.1.2.1. </w:t>
      </w:r>
      <w:r w:rsidRPr="003A38F3">
        <w:rPr>
          <w:rFonts w:ascii="Helvetica" w:hAnsi="Helvetica" w:cs="Helvetica" w:hint="eastAsia"/>
          <w:b/>
          <w:bCs/>
          <w:color w:val="222222"/>
          <w:sz w:val="21"/>
          <w:szCs w:val="21"/>
        </w:rPr>
        <w:t>Гены</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контролирующие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развитие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азотфиксирующего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симбиоза</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w:t>
      </w:r>
    </w:p>
    <w:p w14:paraId="1C70A7EE" w14:textId="77777777" w:rsidR="003A38F3" w:rsidRPr="003A38F3" w:rsidRDefault="003A38F3" w:rsidP="003A38F3">
      <w:pPr>
        <w:rPr>
          <w:rFonts w:ascii="Helvetica" w:hAnsi="Helvetica" w:cs="Helvetica"/>
          <w:b/>
          <w:bCs/>
          <w:color w:val="222222"/>
          <w:sz w:val="21"/>
          <w:szCs w:val="21"/>
        </w:rPr>
      </w:pPr>
    </w:p>
    <w:p w14:paraId="28E71633"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1.1.2.2. </w:t>
      </w:r>
      <w:r w:rsidRPr="003A38F3">
        <w:rPr>
          <w:rFonts w:ascii="Helvetica" w:hAnsi="Helvetica" w:cs="Helvetica" w:hint="eastAsia"/>
          <w:b/>
          <w:bCs/>
          <w:color w:val="222222"/>
          <w:sz w:val="21"/>
          <w:szCs w:val="21"/>
        </w:rPr>
        <w:t>Особенности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фенотипического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проявления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симбиотических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генов</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w:t>
      </w:r>
    </w:p>
    <w:p w14:paraId="444B79F8" w14:textId="77777777" w:rsidR="003A38F3" w:rsidRPr="003A38F3" w:rsidRDefault="003A38F3" w:rsidP="003A38F3">
      <w:pPr>
        <w:rPr>
          <w:rFonts w:ascii="Helvetica" w:hAnsi="Helvetica" w:cs="Helvetica"/>
          <w:b/>
          <w:bCs/>
          <w:color w:val="222222"/>
          <w:sz w:val="21"/>
          <w:szCs w:val="21"/>
        </w:rPr>
      </w:pPr>
    </w:p>
    <w:p w14:paraId="1E92F7F6"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1.1.2.2.1. </w:t>
      </w:r>
      <w:r w:rsidRPr="003A38F3">
        <w:rPr>
          <w:rFonts w:ascii="Helvetica" w:hAnsi="Helvetica" w:cs="Helvetica" w:hint="eastAsia"/>
          <w:b/>
          <w:bCs/>
          <w:color w:val="222222"/>
          <w:sz w:val="21"/>
          <w:szCs w:val="21"/>
        </w:rPr>
        <w:t>Неоднозначность</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фенотипического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проявления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мутантных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генов</w:t>
      </w:r>
      <w:r w:rsidRPr="003A38F3">
        <w:rPr>
          <w:rFonts w:ascii="Helvetica" w:hAnsi="Helvetica" w:cs="Helvetica"/>
          <w:b/>
          <w:bCs/>
          <w:color w:val="222222"/>
          <w:sz w:val="21"/>
          <w:szCs w:val="21"/>
        </w:rPr>
        <w:t>.</w:t>
      </w:r>
    </w:p>
    <w:p w14:paraId="073F5C2E" w14:textId="77777777" w:rsidR="003A38F3" w:rsidRPr="003A38F3" w:rsidRDefault="003A38F3" w:rsidP="003A38F3">
      <w:pPr>
        <w:rPr>
          <w:rFonts w:ascii="Helvetica" w:hAnsi="Helvetica" w:cs="Helvetica"/>
          <w:b/>
          <w:bCs/>
          <w:color w:val="222222"/>
          <w:sz w:val="21"/>
          <w:szCs w:val="21"/>
        </w:rPr>
      </w:pPr>
    </w:p>
    <w:p w14:paraId="24C012F3" w14:textId="77777777" w:rsidR="003A38F3" w:rsidRPr="003A38F3" w:rsidRDefault="003A38F3" w:rsidP="003A38F3">
      <w:pPr>
        <w:rPr>
          <w:rFonts w:ascii="Helvetica" w:hAnsi="Helvetica" w:cs="Helvetica"/>
          <w:b/>
          <w:bCs/>
          <w:color w:val="222222"/>
          <w:sz w:val="21"/>
          <w:szCs w:val="21"/>
        </w:rPr>
      </w:pPr>
      <w:r w:rsidRPr="003A38F3">
        <w:rPr>
          <w:rFonts w:ascii="Helvetica" w:hAnsi="Helvetica" w:cs="Helvetica"/>
          <w:b/>
          <w:bCs/>
          <w:color w:val="222222"/>
          <w:sz w:val="21"/>
          <w:szCs w:val="21"/>
        </w:rPr>
        <w:t xml:space="preserve">1.1.2.2.2. </w:t>
      </w:r>
      <w:r w:rsidRPr="003A38F3">
        <w:rPr>
          <w:rFonts w:ascii="Helvetica" w:hAnsi="Helvetica" w:cs="Helvetica" w:hint="eastAsia"/>
          <w:b/>
          <w:bCs/>
          <w:color w:val="222222"/>
          <w:sz w:val="21"/>
          <w:szCs w:val="21"/>
        </w:rPr>
        <w:t>Многофункциональность</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плейотропное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действие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симбиотических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генов</w:t>
      </w:r>
      <w:r w:rsidRPr="003A38F3">
        <w:rPr>
          <w:rFonts w:ascii="Helvetica" w:hAnsi="Helvetica" w:cs="Helvetica"/>
          <w:b/>
          <w:bCs/>
          <w:color w:val="222222"/>
          <w:sz w:val="21"/>
          <w:szCs w:val="21"/>
        </w:rPr>
        <w:t>.</w:t>
      </w:r>
    </w:p>
    <w:p w14:paraId="77A3BDA1" w14:textId="77777777" w:rsidR="003A38F3" w:rsidRPr="003A38F3" w:rsidRDefault="003A38F3" w:rsidP="003A38F3">
      <w:pPr>
        <w:rPr>
          <w:rFonts w:ascii="Helvetica" w:hAnsi="Helvetica" w:cs="Helvetica"/>
          <w:b/>
          <w:bCs/>
          <w:color w:val="222222"/>
          <w:sz w:val="21"/>
          <w:szCs w:val="21"/>
        </w:rPr>
      </w:pPr>
    </w:p>
    <w:p w14:paraId="109CC004" w14:textId="5FAEC305" w:rsidR="00484EB4" w:rsidRPr="003A38F3" w:rsidRDefault="003A38F3" w:rsidP="003A38F3">
      <w:r w:rsidRPr="003A38F3">
        <w:rPr>
          <w:rFonts w:ascii="Helvetica" w:hAnsi="Helvetica" w:cs="Helvetica"/>
          <w:b/>
          <w:bCs/>
          <w:color w:val="222222"/>
          <w:sz w:val="21"/>
          <w:szCs w:val="21"/>
        </w:rPr>
        <w:t xml:space="preserve">1.1.2.3. </w:t>
      </w:r>
      <w:r w:rsidRPr="003A38F3">
        <w:rPr>
          <w:rFonts w:ascii="Helvetica" w:hAnsi="Helvetica" w:cs="Helvetica" w:hint="eastAsia"/>
          <w:b/>
          <w:bCs/>
          <w:color w:val="222222"/>
          <w:sz w:val="21"/>
          <w:szCs w:val="21"/>
        </w:rPr>
        <w:t>Взаимосвязь</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между</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азотфиксирующим</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эндомикоризным</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симбиозами</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бобовых</w:t>
      </w:r>
      <w:r w:rsidRPr="003A38F3">
        <w:rPr>
          <w:rFonts w:ascii="Helvetica" w:hAnsi="Helvetica" w:cs="Helvetica"/>
          <w:b/>
          <w:bCs/>
          <w:color w:val="222222"/>
          <w:sz w:val="21"/>
          <w:szCs w:val="21"/>
        </w:rPr>
        <w:t xml:space="preserve"> - </w:t>
      </w:r>
      <w:r w:rsidRPr="003A38F3">
        <w:rPr>
          <w:rFonts w:ascii="Helvetica" w:hAnsi="Helvetica" w:cs="Helvetica" w:hint="eastAsia"/>
          <w:b/>
          <w:bCs/>
          <w:color w:val="222222"/>
          <w:sz w:val="21"/>
          <w:szCs w:val="21"/>
        </w:rPr>
        <w:t>наличие</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общих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точек</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растительного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генетического</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контроля</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обоих</w:t>
      </w:r>
      <w:r w:rsidRPr="003A38F3">
        <w:rPr>
          <w:rFonts w:ascii="Helvetica" w:hAnsi="Helvetica" w:cs="Helvetica"/>
          <w:b/>
          <w:bCs/>
          <w:color w:val="222222"/>
          <w:sz w:val="21"/>
          <w:szCs w:val="21"/>
        </w:rPr>
        <w:t xml:space="preserve"> </w:t>
      </w:r>
      <w:r w:rsidRPr="003A38F3">
        <w:rPr>
          <w:rFonts w:ascii="Helvetica" w:hAnsi="Helvetica" w:cs="Helvetica" w:hint="eastAsia"/>
          <w:b/>
          <w:bCs/>
          <w:color w:val="222222"/>
          <w:sz w:val="21"/>
          <w:szCs w:val="21"/>
        </w:rPr>
        <w:t>симбиозов</w:t>
      </w:r>
      <w:r w:rsidRPr="003A38F3">
        <w:rPr>
          <w:rFonts w:ascii="Helvetica" w:hAnsi="Helvetica" w:cs="Helvetica"/>
          <w:b/>
          <w:bCs/>
          <w:color w:val="222222"/>
          <w:sz w:val="21"/>
          <w:szCs w:val="21"/>
        </w:rPr>
        <w:t>.</w:t>
      </w:r>
    </w:p>
    <w:sectPr w:rsidR="00484EB4" w:rsidRPr="003A38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17FB" w14:textId="77777777" w:rsidR="006E6E24" w:rsidRDefault="006E6E24">
      <w:pPr>
        <w:spacing w:after="0" w:line="240" w:lineRule="auto"/>
      </w:pPr>
      <w:r>
        <w:separator/>
      </w:r>
    </w:p>
  </w:endnote>
  <w:endnote w:type="continuationSeparator" w:id="0">
    <w:p w14:paraId="0E854779" w14:textId="77777777" w:rsidR="006E6E24" w:rsidRDefault="006E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13D0" w14:textId="77777777" w:rsidR="006E6E24" w:rsidRDefault="006E6E24"/>
    <w:p w14:paraId="379BF65E" w14:textId="77777777" w:rsidR="006E6E24" w:rsidRDefault="006E6E24"/>
    <w:p w14:paraId="75474BE3" w14:textId="77777777" w:rsidR="006E6E24" w:rsidRDefault="006E6E24"/>
    <w:p w14:paraId="4B373834" w14:textId="77777777" w:rsidR="006E6E24" w:rsidRDefault="006E6E24"/>
    <w:p w14:paraId="2073FCBB" w14:textId="77777777" w:rsidR="006E6E24" w:rsidRDefault="006E6E24"/>
    <w:p w14:paraId="1CB3639C" w14:textId="77777777" w:rsidR="006E6E24" w:rsidRDefault="006E6E24"/>
    <w:p w14:paraId="29010AB3" w14:textId="77777777" w:rsidR="006E6E24" w:rsidRDefault="006E6E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23748A" wp14:editId="483A8B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EDD0" w14:textId="77777777" w:rsidR="006E6E24" w:rsidRDefault="006E6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2374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EEDD0" w14:textId="77777777" w:rsidR="006E6E24" w:rsidRDefault="006E6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44341" w14:textId="77777777" w:rsidR="006E6E24" w:rsidRDefault="006E6E24"/>
    <w:p w14:paraId="4694E05E" w14:textId="77777777" w:rsidR="006E6E24" w:rsidRDefault="006E6E24"/>
    <w:p w14:paraId="58704220" w14:textId="77777777" w:rsidR="006E6E24" w:rsidRDefault="006E6E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04B943" wp14:editId="1543EF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B720" w14:textId="77777777" w:rsidR="006E6E24" w:rsidRDefault="006E6E24"/>
                          <w:p w14:paraId="5D422C73" w14:textId="77777777" w:rsidR="006E6E24" w:rsidRDefault="006E6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4B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94B720" w14:textId="77777777" w:rsidR="006E6E24" w:rsidRDefault="006E6E24"/>
                    <w:p w14:paraId="5D422C73" w14:textId="77777777" w:rsidR="006E6E24" w:rsidRDefault="006E6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A5A681" w14:textId="77777777" w:rsidR="006E6E24" w:rsidRDefault="006E6E24"/>
    <w:p w14:paraId="1EF19DBF" w14:textId="77777777" w:rsidR="006E6E24" w:rsidRDefault="006E6E24">
      <w:pPr>
        <w:rPr>
          <w:sz w:val="2"/>
          <w:szCs w:val="2"/>
        </w:rPr>
      </w:pPr>
    </w:p>
    <w:p w14:paraId="363D7E08" w14:textId="77777777" w:rsidR="006E6E24" w:rsidRDefault="006E6E24"/>
    <w:p w14:paraId="7018C3FB" w14:textId="77777777" w:rsidR="006E6E24" w:rsidRDefault="006E6E24">
      <w:pPr>
        <w:spacing w:after="0" w:line="240" w:lineRule="auto"/>
      </w:pPr>
    </w:p>
  </w:footnote>
  <w:footnote w:type="continuationSeparator" w:id="0">
    <w:p w14:paraId="32740F1D" w14:textId="77777777" w:rsidR="006E6E24" w:rsidRDefault="006E6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24"/>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209044</TotalTime>
  <Pages>3</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1932</cp:revision>
  <cp:lastPrinted>2009-02-06T05:36:00Z</cp:lastPrinted>
  <dcterms:created xsi:type="dcterms:W3CDTF">2024-01-07T13:43:00Z</dcterms:created>
  <dcterms:modified xsi:type="dcterms:W3CDTF">2025-11-18T21:13:00Z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