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E4" w:rsidRDefault="00836F0E" w:rsidP="00836F0E">
      <w:pPr>
        <w:rPr>
          <w:rFonts w:ascii="Times New Roman" w:eastAsia="Times New Roman" w:hAnsi="Times New Roman" w:cs="Times New Roman"/>
          <w:b/>
          <w:bCs/>
          <w:kern w:val="0"/>
          <w:sz w:val="24"/>
          <w:szCs w:val="24"/>
          <w:lang w:val="en-US" w:eastAsia="ru-RU"/>
        </w:rPr>
      </w:pPr>
      <w:r w:rsidRPr="00836F0E">
        <w:rPr>
          <w:rFonts w:ascii="Times New Roman" w:eastAsia="Times New Roman" w:hAnsi="Times New Roman" w:cs="Times New Roman" w:hint="eastAsia"/>
          <w:b/>
          <w:bCs/>
          <w:kern w:val="0"/>
          <w:sz w:val="24"/>
          <w:szCs w:val="24"/>
          <w:lang w:val="uk-UA" w:eastAsia="ru-RU"/>
        </w:rPr>
        <w:t>Иванова</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Ирина</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Сергеевна</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Разработка</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технологии</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биологически</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активной</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добавки</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к</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пище</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в</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виде</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белково</w:t>
      </w:r>
      <w:r w:rsidRPr="00836F0E">
        <w:rPr>
          <w:rFonts w:ascii="Times New Roman" w:eastAsia="Times New Roman" w:hAnsi="Times New Roman" w:cs="Times New Roman"/>
          <w:b/>
          <w:bCs/>
          <w:kern w:val="0"/>
          <w:sz w:val="24"/>
          <w:szCs w:val="24"/>
          <w:lang w:val="uk-UA" w:eastAsia="ru-RU"/>
        </w:rPr>
        <w:t>-</w:t>
      </w:r>
      <w:r w:rsidRPr="00836F0E">
        <w:rPr>
          <w:rFonts w:ascii="Times New Roman" w:eastAsia="Times New Roman" w:hAnsi="Times New Roman" w:cs="Times New Roman" w:hint="eastAsia"/>
          <w:b/>
          <w:bCs/>
          <w:kern w:val="0"/>
          <w:sz w:val="24"/>
          <w:szCs w:val="24"/>
          <w:lang w:val="uk-UA" w:eastAsia="ru-RU"/>
        </w:rPr>
        <w:t>углеводного</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концентрата</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из</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биомассы</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хлебопекарных</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дрожжей</w:t>
      </w:r>
      <w:r w:rsidRPr="00836F0E">
        <w:rPr>
          <w:rFonts w:ascii="Times New Roman" w:eastAsia="Times New Roman" w:hAnsi="Times New Roman" w:cs="Times New Roman"/>
          <w:b/>
          <w:bCs/>
          <w:kern w:val="0"/>
          <w:sz w:val="24"/>
          <w:szCs w:val="24"/>
          <w:lang w:val="uk-UA" w:eastAsia="ru-RU"/>
        </w:rPr>
        <w:t xml:space="preserve"> :  </w:t>
      </w:r>
      <w:r w:rsidRPr="00836F0E">
        <w:rPr>
          <w:rFonts w:ascii="Times New Roman" w:eastAsia="Times New Roman" w:hAnsi="Times New Roman" w:cs="Times New Roman" w:hint="eastAsia"/>
          <w:b/>
          <w:bCs/>
          <w:kern w:val="0"/>
          <w:sz w:val="24"/>
          <w:szCs w:val="24"/>
          <w:lang w:val="uk-UA" w:eastAsia="ru-RU"/>
        </w:rPr>
        <w:t>Дис</w:t>
      </w:r>
      <w:r w:rsidRPr="00836F0E">
        <w:rPr>
          <w:rFonts w:ascii="Times New Roman" w:eastAsia="Times New Roman" w:hAnsi="Times New Roman" w:cs="Times New Roman"/>
          <w:b/>
          <w:bCs/>
          <w:kern w:val="0"/>
          <w:sz w:val="24"/>
          <w:szCs w:val="24"/>
          <w:lang w:val="uk-UA" w:eastAsia="ru-RU"/>
        </w:rPr>
        <w:t xml:space="preserve">. ... </w:t>
      </w:r>
      <w:r w:rsidRPr="00836F0E">
        <w:rPr>
          <w:rFonts w:ascii="Times New Roman" w:eastAsia="Times New Roman" w:hAnsi="Times New Roman" w:cs="Times New Roman" w:hint="eastAsia"/>
          <w:b/>
          <w:bCs/>
          <w:kern w:val="0"/>
          <w:sz w:val="24"/>
          <w:szCs w:val="24"/>
          <w:lang w:val="uk-UA" w:eastAsia="ru-RU"/>
        </w:rPr>
        <w:t>канд</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техн</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наук</w:t>
      </w:r>
      <w:r w:rsidRPr="00836F0E">
        <w:rPr>
          <w:rFonts w:ascii="Times New Roman" w:eastAsia="Times New Roman" w:hAnsi="Times New Roman" w:cs="Times New Roman"/>
          <w:b/>
          <w:bCs/>
          <w:kern w:val="0"/>
          <w:sz w:val="24"/>
          <w:szCs w:val="24"/>
          <w:lang w:val="uk-UA" w:eastAsia="ru-RU"/>
        </w:rPr>
        <w:t xml:space="preserve"> : 05.18.10 </w:t>
      </w:r>
      <w:r w:rsidRPr="00836F0E">
        <w:rPr>
          <w:rFonts w:ascii="Times New Roman" w:eastAsia="Times New Roman" w:hAnsi="Times New Roman" w:cs="Times New Roman" w:hint="eastAsia"/>
          <w:b/>
          <w:bCs/>
          <w:kern w:val="0"/>
          <w:sz w:val="24"/>
          <w:szCs w:val="24"/>
          <w:lang w:val="uk-UA" w:eastAsia="ru-RU"/>
        </w:rPr>
        <w:t>Москва</w:t>
      </w:r>
      <w:r w:rsidRPr="00836F0E">
        <w:rPr>
          <w:rFonts w:ascii="Times New Roman" w:eastAsia="Times New Roman" w:hAnsi="Times New Roman" w:cs="Times New Roman"/>
          <w:b/>
          <w:bCs/>
          <w:kern w:val="0"/>
          <w:sz w:val="24"/>
          <w:szCs w:val="24"/>
          <w:lang w:val="uk-UA" w:eastAsia="ru-RU"/>
        </w:rPr>
        <w:t xml:space="preserve">, 2003 250 </w:t>
      </w:r>
      <w:r w:rsidRPr="00836F0E">
        <w:rPr>
          <w:rFonts w:ascii="Times New Roman" w:eastAsia="Times New Roman" w:hAnsi="Times New Roman" w:cs="Times New Roman" w:hint="eastAsia"/>
          <w:b/>
          <w:bCs/>
          <w:kern w:val="0"/>
          <w:sz w:val="24"/>
          <w:szCs w:val="24"/>
          <w:lang w:val="uk-UA" w:eastAsia="ru-RU"/>
        </w:rPr>
        <w:t>с</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РГБ</w:t>
      </w:r>
      <w:r w:rsidRPr="00836F0E">
        <w:rPr>
          <w:rFonts w:ascii="Times New Roman" w:eastAsia="Times New Roman" w:hAnsi="Times New Roman" w:cs="Times New Roman"/>
          <w:b/>
          <w:bCs/>
          <w:kern w:val="0"/>
          <w:sz w:val="24"/>
          <w:szCs w:val="24"/>
          <w:lang w:val="uk-UA" w:eastAsia="ru-RU"/>
        </w:rPr>
        <w:t xml:space="preserve"> </w:t>
      </w:r>
      <w:r w:rsidRPr="00836F0E">
        <w:rPr>
          <w:rFonts w:ascii="Times New Roman" w:eastAsia="Times New Roman" w:hAnsi="Times New Roman" w:cs="Times New Roman" w:hint="eastAsia"/>
          <w:b/>
          <w:bCs/>
          <w:kern w:val="0"/>
          <w:sz w:val="24"/>
          <w:szCs w:val="24"/>
          <w:lang w:val="uk-UA" w:eastAsia="ru-RU"/>
        </w:rPr>
        <w:t>ОД</w:t>
      </w:r>
      <w:r w:rsidRPr="00836F0E">
        <w:rPr>
          <w:rFonts w:ascii="Times New Roman" w:eastAsia="Times New Roman" w:hAnsi="Times New Roman" w:cs="Times New Roman"/>
          <w:b/>
          <w:bCs/>
          <w:kern w:val="0"/>
          <w:sz w:val="24"/>
          <w:szCs w:val="24"/>
          <w:lang w:val="uk-UA" w:eastAsia="ru-RU"/>
        </w:rPr>
        <w:t>, 61:03-5/2855-6</w:t>
      </w:r>
    </w:p>
    <w:p w:rsidR="00836F0E" w:rsidRDefault="00836F0E" w:rsidP="00836F0E">
      <w:pPr>
        <w:rPr>
          <w:rFonts w:ascii="Times New Roman" w:eastAsia="Times New Roman" w:hAnsi="Times New Roman" w:cs="Times New Roman"/>
          <w:b/>
          <w:bCs/>
          <w:kern w:val="0"/>
          <w:sz w:val="24"/>
          <w:szCs w:val="24"/>
          <w:lang w:val="en-US" w:eastAsia="ru-RU"/>
        </w:rPr>
      </w:pPr>
    </w:p>
    <w:p w:rsidR="00836F0E" w:rsidRDefault="00836F0E" w:rsidP="00836F0E">
      <w:pPr>
        <w:rPr>
          <w:rFonts w:ascii="Times New Roman" w:eastAsia="Times New Roman" w:hAnsi="Times New Roman" w:cs="Times New Roman"/>
          <w:b/>
          <w:bCs/>
          <w:kern w:val="0"/>
          <w:sz w:val="24"/>
          <w:szCs w:val="24"/>
          <w:lang w:val="en-US" w:eastAsia="ru-RU"/>
        </w:rPr>
      </w:pPr>
    </w:p>
    <w:p w:rsidR="00836F0E" w:rsidRDefault="00836F0E" w:rsidP="00836F0E">
      <w:pPr>
        <w:rPr>
          <w:rFonts w:ascii="Times New Roman" w:eastAsia="Times New Roman" w:hAnsi="Times New Roman" w:cs="Times New Roman"/>
          <w:b/>
          <w:bCs/>
          <w:kern w:val="0"/>
          <w:sz w:val="24"/>
          <w:szCs w:val="24"/>
          <w:lang w:val="en-US" w:eastAsia="ru-RU"/>
        </w:rPr>
      </w:pPr>
    </w:p>
    <w:p w:rsidR="00836F0E" w:rsidRPr="00836F0E" w:rsidRDefault="00836F0E" w:rsidP="00836F0E">
      <w:pPr>
        <w:tabs>
          <w:tab w:val="clear" w:pos="709"/>
        </w:tabs>
        <w:suppressAutoHyphens w:val="0"/>
        <w:spacing w:after="1004" w:line="254" w:lineRule="exact"/>
        <w:ind w:left="100" w:firstLine="0"/>
        <w:jc w:val="center"/>
        <w:rPr>
          <w:rFonts w:ascii="Times New Roman" w:eastAsia="Times New Roman" w:hAnsi="Times New Roman" w:cs="Times New Roman"/>
          <w:b/>
          <w:bCs/>
          <w:color w:val="000000"/>
          <w:kern w:val="0"/>
          <w:sz w:val="20"/>
          <w:szCs w:val="20"/>
          <w:lang w:eastAsia="ru-RU" w:bidi="ru-RU"/>
        </w:rPr>
      </w:pPr>
      <w:r w:rsidRPr="00836F0E">
        <w:rPr>
          <w:rFonts w:ascii="Times New Roman" w:eastAsia="Times New Roman" w:hAnsi="Times New Roman" w:cs="Times New Roman"/>
          <w:b/>
          <w:bCs/>
          <w:color w:val="000000"/>
          <w:kern w:val="0"/>
          <w:sz w:val="20"/>
          <w:szCs w:val="20"/>
          <w:lang w:eastAsia="ru-RU" w:bidi="ru-RU"/>
        </w:rPr>
        <w:t>МОСКОВСКИЙ ГОСУДАРСТВЕННЫЙ УНИВЕРСИТЕТ ПИЩЕВЫХ ПРОИЗВОДСТВ</w:t>
      </w:r>
    </w:p>
    <w:p w:rsidR="00836F0E" w:rsidRPr="00836F0E" w:rsidRDefault="00836F0E" w:rsidP="00836F0E">
      <w:pPr>
        <w:tabs>
          <w:tab w:val="clear" w:pos="709"/>
        </w:tabs>
        <w:suppressAutoHyphens w:val="0"/>
        <w:spacing w:after="1390" w:line="200" w:lineRule="exact"/>
        <w:ind w:left="444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на правах рукописи</w:t>
      </w:r>
    </w:p>
    <w:p w:rsidR="00836F0E" w:rsidRPr="00836F0E" w:rsidRDefault="00836F0E" w:rsidP="00836F0E">
      <w:pPr>
        <w:tabs>
          <w:tab w:val="clear" w:pos="709"/>
        </w:tabs>
        <w:suppressAutoHyphens w:val="0"/>
        <w:spacing w:after="667" w:line="240" w:lineRule="exact"/>
        <w:ind w:firstLine="0"/>
        <w:jc w:val="center"/>
        <w:rPr>
          <w:rFonts w:ascii="Times New Roman" w:eastAsia="Times New Roman" w:hAnsi="Times New Roman" w:cs="Times New Roman"/>
          <w:b/>
          <w:bCs/>
          <w:color w:val="000000"/>
          <w:kern w:val="0"/>
          <w:sz w:val="24"/>
          <w:szCs w:val="24"/>
          <w:lang w:eastAsia="ru-RU" w:bidi="ru-RU"/>
        </w:rPr>
      </w:pPr>
      <w:bookmarkStart w:id="0" w:name="bookmark0"/>
      <w:r w:rsidRPr="00836F0E">
        <w:rPr>
          <w:rFonts w:ascii="Times New Roman" w:eastAsia="Times New Roman" w:hAnsi="Times New Roman" w:cs="Times New Roman"/>
          <w:b/>
          <w:bCs/>
          <w:color w:val="000000"/>
          <w:kern w:val="0"/>
          <w:sz w:val="24"/>
          <w:szCs w:val="24"/>
          <w:lang w:eastAsia="ru-RU" w:bidi="ru-RU"/>
        </w:rPr>
        <w:t>ИВАНОВА ИРИНА СЕРГЕЕВНА</w:t>
      </w:r>
      <w:bookmarkEnd w:id="0"/>
    </w:p>
    <w:p w:rsidR="00836F0E" w:rsidRPr="00836F0E" w:rsidRDefault="00836F0E" w:rsidP="00836F0E">
      <w:pPr>
        <w:tabs>
          <w:tab w:val="clear" w:pos="709"/>
        </w:tabs>
        <w:suppressAutoHyphens w:val="0"/>
        <w:spacing w:after="720" w:line="259" w:lineRule="exact"/>
        <w:ind w:firstLine="0"/>
        <w:jc w:val="center"/>
        <w:rPr>
          <w:rFonts w:ascii="Times New Roman" w:eastAsia="Times New Roman" w:hAnsi="Times New Roman" w:cs="Times New Roman"/>
          <w:b/>
          <w:bCs/>
          <w:color w:val="000000"/>
          <w:kern w:val="0"/>
          <w:sz w:val="20"/>
          <w:szCs w:val="20"/>
          <w:lang w:eastAsia="ru-RU" w:bidi="ru-RU"/>
        </w:rPr>
      </w:pPr>
      <w:r w:rsidRPr="00836F0E">
        <w:rPr>
          <w:rFonts w:ascii="Times New Roman" w:eastAsia="Times New Roman" w:hAnsi="Times New Roman" w:cs="Times New Roman"/>
          <w:b/>
          <w:bCs/>
          <w:color w:val="000000"/>
          <w:kern w:val="0"/>
          <w:sz w:val="20"/>
          <w:szCs w:val="20"/>
          <w:lang w:eastAsia="ru-RU" w:bidi="ru-RU"/>
        </w:rPr>
        <w:t>РАЗРАБОТКА ТЕХНОЛОГИИ БИОЛОГИЧЕСКИ АКТИВНОЙ ДОБАВКИ К ПИЩЕ В ВИДЕ БЕЛКОВО-УГЛЕВОДНОГО КОНЦЕНТРАТА ИЗ БИОМАССЫ ХЛЕБОПЕКАРНЫХ ДРОЖЖЕЙ</w:t>
      </w:r>
    </w:p>
    <w:p w:rsidR="00836F0E" w:rsidRPr="00836F0E" w:rsidRDefault="00836F0E" w:rsidP="00836F0E">
      <w:pPr>
        <w:tabs>
          <w:tab w:val="clear" w:pos="709"/>
        </w:tabs>
        <w:suppressAutoHyphens w:val="0"/>
        <w:spacing w:after="1260" w:line="259" w:lineRule="exact"/>
        <w:ind w:firstLine="0"/>
        <w:jc w:val="center"/>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b/>
          <w:bCs/>
          <w:color w:val="000000"/>
          <w:kern w:val="0"/>
          <w:sz w:val="20"/>
          <w:szCs w:val="20"/>
          <w:lang w:eastAsia="ru-RU" w:bidi="ru-RU"/>
        </w:rPr>
        <w:t xml:space="preserve">Специальность 05.18.10 </w:t>
      </w:r>
      <w:r w:rsidRPr="00836F0E">
        <w:rPr>
          <w:rFonts w:ascii="Times New Roman" w:eastAsia="Times New Roman" w:hAnsi="Times New Roman" w:cs="Times New Roman"/>
          <w:color w:val="000000"/>
          <w:kern w:val="0"/>
          <w:sz w:val="20"/>
          <w:szCs w:val="20"/>
          <w:lang w:eastAsia="ru-RU" w:bidi="ru-RU"/>
        </w:rPr>
        <w:t>- Технология чая, табака, биологически активных веществ и субтропических культур</w:t>
      </w:r>
    </w:p>
    <w:p w:rsidR="00836F0E" w:rsidRPr="00836F0E" w:rsidRDefault="00836F0E" w:rsidP="00836F0E">
      <w:pPr>
        <w:tabs>
          <w:tab w:val="clear" w:pos="709"/>
        </w:tabs>
        <w:suppressAutoHyphens w:val="0"/>
        <w:spacing w:after="724" w:line="259" w:lineRule="exact"/>
        <w:ind w:firstLine="0"/>
        <w:jc w:val="center"/>
        <w:rPr>
          <w:rFonts w:ascii="Times New Roman" w:eastAsia="Times New Roman" w:hAnsi="Times New Roman" w:cs="Times New Roman"/>
          <w:b/>
          <w:bCs/>
          <w:color w:val="000000"/>
          <w:kern w:val="0"/>
          <w:sz w:val="20"/>
          <w:szCs w:val="20"/>
          <w:lang w:eastAsia="ru-RU" w:bidi="ru-RU"/>
        </w:rPr>
      </w:pPr>
      <w:r w:rsidRPr="00836F0E">
        <w:rPr>
          <w:rFonts w:ascii="Times New Roman" w:eastAsia="Times New Roman" w:hAnsi="Times New Roman" w:cs="Times New Roman"/>
          <w:b/>
          <w:bCs/>
          <w:color w:val="000000"/>
          <w:kern w:val="0"/>
          <w:sz w:val="20"/>
          <w:szCs w:val="20"/>
          <w:lang w:eastAsia="ru-RU" w:bidi="ru-RU"/>
        </w:rPr>
        <w:t>ДИССЕРТАЦИЯ на соискание ученой степени кандидата технических наук</w:t>
      </w:r>
    </w:p>
    <w:p w:rsidR="00836F0E" w:rsidRPr="00836F0E" w:rsidRDefault="00836F0E" w:rsidP="00836F0E">
      <w:pPr>
        <w:tabs>
          <w:tab w:val="clear" w:pos="709"/>
        </w:tabs>
        <w:suppressAutoHyphens w:val="0"/>
        <w:spacing w:after="0" w:line="254" w:lineRule="exact"/>
        <w:ind w:left="4080" w:firstLine="0"/>
        <w:jc w:val="left"/>
        <w:rPr>
          <w:rFonts w:ascii="Times New Roman" w:eastAsia="Times New Roman" w:hAnsi="Times New Roman" w:cs="Times New Roman"/>
          <w:b/>
          <w:bCs/>
          <w:color w:val="000000"/>
          <w:kern w:val="0"/>
          <w:sz w:val="20"/>
          <w:szCs w:val="20"/>
          <w:lang w:eastAsia="ru-RU" w:bidi="ru-RU"/>
        </w:rPr>
      </w:pPr>
      <w:r w:rsidRPr="00836F0E">
        <w:rPr>
          <w:rFonts w:ascii="Times New Roman" w:eastAsia="Times New Roman" w:hAnsi="Times New Roman" w:cs="Times New Roman"/>
          <w:b/>
          <w:bCs/>
          <w:color w:val="000000"/>
          <w:kern w:val="0"/>
          <w:sz w:val="20"/>
          <w:szCs w:val="20"/>
          <w:lang w:eastAsia="ru-RU" w:bidi="ru-RU"/>
        </w:rPr>
        <w:t>НАУЧНЫЙ РУКОВОДИТЕЛЬ</w:t>
      </w:r>
    </w:p>
    <w:p w:rsidR="00836F0E" w:rsidRPr="00836F0E" w:rsidRDefault="00836F0E" w:rsidP="00836F0E">
      <w:pPr>
        <w:tabs>
          <w:tab w:val="clear" w:pos="709"/>
        </w:tabs>
        <w:suppressAutoHyphens w:val="0"/>
        <w:spacing w:after="1784" w:line="254" w:lineRule="exact"/>
        <w:ind w:left="4080" w:right="2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доктор технических наук, профессор </w:t>
      </w:r>
      <w:r w:rsidRPr="00836F0E">
        <w:rPr>
          <w:rFonts w:ascii="Times New Roman" w:eastAsia="Times New Roman" w:hAnsi="Times New Roman" w:cs="Times New Roman"/>
          <w:b/>
          <w:bCs/>
          <w:color w:val="000000"/>
          <w:kern w:val="0"/>
          <w:sz w:val="20"/>
          <w:szCs w:val="20"/>
          <w:lang w:eastAsia="ru-RU" w:bidi="ru-RU"/>
        </w:rPr>
        <w:t>Л. А. Иванова</w:t>
      </w:r>
    </w:p>
    <w:p w:rsidR="00836F0E" w:rsidRPr="00836F0E" w:rsidRDefault="00836F0E" w:rsidP="00836F0E">
      <w:pPr>
        <w:tabs>
          <w:tab w:val="clear" w:pos="709"/>
        </w:tabs>
        <w:suppressAutoHyphens w:val="0"/>
        <w:spacing w:after="0" w:line="200" w:lineRule="exact"/>
        <w:ind w:firstLine="0"/>
        <w:jc w:val="center"/>
        <w:rPr>
          <w:rFonts w:ascii="Times New Roman" w:eastAsia="Times New Roman" w:hAnsi="Times New Roman" w:cs="Times New Roman"/>
          <w:color w:val="000000"/>
          <w:kern w:val="0"/>
          <w:sz w:val="20"/>
          <w:szCs w:val="20"/>
          <w:lang w:eastAsia="ru-RU" w:bidi="ru-RU"/>
        </w:rPr>
        <w:sectPr w:rsidR="00836F0E" w:rsidRPr="00836F0E" w:rsidSect="00836F0E">
          <w:footnotePr>
            <w:numFmt w:val="chicago"/>
            <w:numRestart w:val="eachPage"/>
          </w:footnotePr>
          <w:pgSz w:w="11909" w:h="16838"/>
          <w:pgMar w:top="2256" w:right="2201" w:bottom="2256" w:left="2225" w:header="0" w:footer="3" w:gutter="0"/>
          <w:cols w:space="720"/>
          <w:noEndnote/>
          <w:docGrid w:linePitch="360"/>
        </w:sectPr>
      </w:pPr>
      <w:r w:rsidRPr="00836F0E">
        <w:rPr>
          <w:rFonts w:ascii="Times New Roman" w:eastAsia="Times New Roman" w:hAnsi="Times New Roman" w:cs="Times New Roman"/>
          <w:color w:val="000000"/>
          <w:kern w:val="0"/>
          <w:sz w:val="20"/>
          <w:szCs w:val="20"/>
          <w:lang w:eastAsia="ru-RU" w:bidi="ru-RU"/>
        </w:rPr>
        <w:t>Москва - 2003</w:t>
      </w:r>
    </w:p>
    <w:p w:rsidR="00836F0E" w:rsidRPr="00836F0E" w:rsidRDefault="00836F0E" w:rsidP="00836F0E">
      <w:pPr>
        <w:keepNext/>
        <w:keepLines/>
        <w:tabs>
          <w:tab w:val="clear" w:pos="709"/>
        </w:tabs>
        <w:suppressAutoHyphens w:val="0"/>
        <w:spacing w:after="215" w:line="280" w:lineRule="exact"/>
        <w:ind w:left="1820" w:firstLine="0"/>
        <w:jc w:val="left"/>
        <w:outlineLvl w:val="0"/>
        <w:rPr>
          <w:rFonts w:ascii="Times New Roman" w:eastAsia="Times New Roman" w:hAnsi="Times New Roman" w:cs="Times New Roman"/>
          <w:b/>
          <w:bCs/>
          <w:color w:val="000000"/>
          <w:kern w:val="0"/>
          <w:sz w:val="28"/>
          <w:szCs w:val="28"/>
          <w:lang w:eastAsia="ru-RU" w:bidi="ru-RU"/>
        </w:rPr>
      </w:pPr>
      <w:bookmarkStart w:id="1" w:name="bookmark1"/>
      <w:r w:rsidRPr="00836F0E">
        <w:rPr>
          <w:rFonts w:ascii="Times New Roman" w:eastAsia="Times New Roman" w:hAnsi="Times New Roman" w:cs="Times New Roman"/>
          <w:b/>
          <w:bCs/>
          <w:color w:val="000000"/>
          <w:kern w:val="0"/>
          <w:sz w:val="28"/>
          <w:szCs w:val="28"/>
          <w:lang w:eastAsia="ru-RU" w:bidi="ru-RU"/>
        </w:rPr>
        <w:t>СОКРАЩЕНИЯ</w:t>
      </w:r>
      <w:bookmarkEnd w:id="1"/>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АСБ - абсолютно сухая биомасса</w:t>
      </w:r>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АСВ - абсолютно сухое вещество</w:t>
      </w:r>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АСД - абсолютно сухие дрожжи</w:t>
      </w:r>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w:t>
      </w:r>
      <w:r w:rsidRPr="00836F0E">
        <w:rPr>
          <w:rFonts w:ascii="Times New Roman" w:eastAsia="Times New Roman" w:hAnsi="Times New Roman" w:cs="Times New Roman"/>
          <w:color w:val="000000"/>
          <w:kern w:val="0"/>
          <w:sz w:val="20"/>
          <w:szCs w:val="20"/>
          <w:lang w:val="en-US" w:eastAsia="en-US" w:bidi="en-US"/>
        </w:rPr>
        <w:t xml:space="preserve">ACM </w:t>
      </w:r>
      <w:r w:rsidRPr="00836F0E">
        <w:rPr>
          <w:rFonts w:ascii="Times New Roman" w:eastAsia="Times New Roman" w:hAnsi="Times New Roman" w:cs="Times New Roman"/>
          <w:color w:val="000000"/>
          <w:kern w:val="0"/>
          <w:sz w:val="20"/>
          <w:szCs w:val="20"/>
          <w:lang w:eastAsia="ru-RU" w:bidi="ru-RU"/>
        </w:rPr>
        <w:t>- абсолютно сухая масса</w:t>
      </w:r>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БАД - биологически активная(-ые) добавка(-и)</w:t>
      </w:r>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БМ - биомасса</w:t>
      </w:r>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ВС - водосвязывающая способность</w:t>
      </w:r>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ДСД - допустимая суточная доза</w:t>
      </w:r>
    </w:p>
    <w:p w:rsidR="00836F0E" w:rsidRPr="00836F0E" w:rsidRDefault="00836F0E" w:rsidP="00836F0E">
      <w:pPr>
        <w:numPr>
          <w:ilvl w:val="0"/>
          <w:numId w:val="22"/>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ДСП - допустимая суточная потребность</w:t>
      </w:r>
    </w:p>
    <w:p w:rsidR="00836F0E" w:rsidRPr="00836F0E" w:rsidRDefault="00836F0E" w:rsidP="00836F0E">
      <w:pPr>
        <w:numPr>
          <w:ilvl w:val="0"/>
          <w:numId w:val="22"/>
        </w:numPr>
        <w:tabs>
          <w:tab w:val="clear" w:pos="709"/>
        </w:tabs>
        <w:suppressAutoHyphens w:val="0"/>
        <w:spacing w:after="0" w:line="384" w:lineRule="exact"/>
        <w:ind w:left="20" w:right="2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ЖСС - жиросвязывающая способность 11 .ММ - молекулярная масса</w:t>
      </w:r>
    </w:p>
    <w:p w:rsidR="00836F0E" w:rsidRPr="00836F0E" w:rsidRDefault="00836F0E" w:rsidP="00836F0E">
      <w:pPr>
        <w:tabs>
          <w:tab w:val="clear" w:pos="709"/>
        </w:tabs>
        <w:suppressAutoHyphens w:val="0"/>
        <w:spacing w:after="0" w:line="384" w:lineRule="exact"/>
        <w:ind w:left="20" w:right="2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12.НК - нуклеиновые кислоты 13.ОЛА - общая литическая активность</w:t>
      </w:r>
    </w:p>
    <w:p w:rsidR="00836F0E" w:rsidRPr="00836F0E" w:rsidRDefault="00836F0E" w:rsidP="00836F0E">
      <w:pPr>
        <w:numPr>
          <w:ilvl w:val="0"/>
          <w:numId w:val="23"/>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РВ - редуцирующие вещества</w:t>
      </w:r>
    </w:p>
    <w:p w:rsidR="00836F0E" w:rsidRPr="00836F0E" w:rsidRDefault="00836F0E" w:rsidP="00836F0E">
      <w:pPr>
        <w:numPr>
          <w:ilvl w:val="0"/>
          <w:numId w:val="23"/>
        </w:num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СВ - сухие вещества</w:t>
      </w:r>
    </w:p>
    <w:p w:rsidR="00836F0E" w:rsidRPr="00836F0E" w:rsidRDefault="00836F0E" w:rsidP="00836F0E">
      <w:pPr>
        <w:numPr>
          <w:ilvl w:val="0"/>
          <w:numId w:val="23"/>
        </w:numPr>
        <w:tabs>
          <w:tab w:val="clear" w:pos="709"/>
        </w:tabs>
        <w:suppressAutoHyphens w:val="0"/>
        <w:spacing w:after="0" w:line="384" w:lineRule="exact"/>
        <w:ind w:left="20" w:right="2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ТСХ - тонкослойная хроматография 17.ЧК - чистая культура</w:t>
      </w:r>
    </w:p>
    <w:p w:rsidR="00836F0E" w:rsidRPr="00836F0E" w:rsidRDefault="00836F0E" w:rsidP="00836F0E">
      <w:pPr>
        <w:tabs>
          <w:tab w:val="clear" w:pos="709"/>
        </w:tabs>
        <w:suppressAutoHyphens w:val="0"/>
        <w:spacing w:after="0" w:line="384" w:lineRule="exact"/>
        <w:ind w:left="20" w:firstLine="0"/>
        <w:jc w:val="left"/>
        <w:rPr>
          <w:rFonts w:ascii="Times New Roman" w:eastAsia="Times New Roman" w:hAnsi="Times New Roman" w:cs="Times New Roman"/>
          <w:color w:val="000000"/>
          <w:kern w:val="0"/>
          <w:sz w:val="20"/>
          <w:szCs w:val="20"/>
          <w:lang w:eastAsia="ru-RU" w:bidi="ru-RU"/>
        </w:rPr>
        <w:sectPr w:rsidR="00836F0E" w:rsidRPr="00836F0E">
          <w:type w:val="continuous"/>
          <w:pgSz w:w="11909" w:h="16838"/>
          <w:pgMar w:top="2441" w:right="3425" w:bottom="6456" w:left="3449" w:header="0" w:footer="3" w:gutter="0"/>
          <w:cols w:space="720"/>
          <w:noEndnote/>
          <w:docGrid w:linePitch="360"/>
        </w:sectPr>
      </w:pPr>
      <w:r w:rsidRPr="00836F0E">
        <w:rPr>
          <w:rFonts w:ascii="Times New Roman" w:eastAsia="Times New Roman" w:hAnsi="Times New Roman" w:cs="Times New Roman"/>
          <w:color w:val="000000"/>
          <w:kern w:val="0"/>
          <w:sz w:val="20"/>
          <w:szCs w:val="20"/>
          <w:lang w:eastAsia="ru-RU" w:bidi="ru-RU"/>
        </w:rPr>
        <w:t>1</w:t>
      </w:r>
      <w:r w:rsidRPr="00836F0E">
        <w:rPr>
          <w:rFonts w:ascii="Times New Roman" w:eastAsia="Times New Roman" w:hAnsi="Times New Roman" w:cs="Times New Roman"/>
          <w:color w:val="000000"/>
          <w:kern w:val="0"/>
          <w:sz w:val="20"/>
          <w:szCs w:val="20"/>
          <w:lang w:val="en-US" w:eastAsia="en-US" w:bidi="en-US"/>
        </w:rPr>
        <w:t xml:space="preserve">8.W </w:t>
      </w:r>
      <w:r w:rsidRPr="00836F0E">
        <w:rPr>
          <w:rFonts w:ascii="Times New Roman" w:eastAsia="Times New Roman" w:hAnsi="Times New Roman" w:cs="Times New Roman"/>
          <w:color w:val="000000"/>
          <w:kern w:val="0"/>
          <w:sz w:val="20"/>
          <w:szCs w:val="20"/>
          <w:lang w:eastAsia="ru-RU" w:bidi="ru-RU"/>
        </w:rPr>
        <w:t>- влажность</w:t>
      </w:r>
    </w:p>
    <w:p w:rsidR="00836F0E" w:rsidRPr="00836F0E" w:rsidRDefault="00836F0E" w:rsidP="00836F0E">
      <w:pPr>
        <w:tabs>
          <w:tab w:val="clear" w:pos="709"/>
        </w:tabs>
        <w:suppressAutoHyphens w:val="0"/>
        <w:spacing w:after="113" w:line="200" w:lineRule="exact"/>
        <w:ind w:left="20" w:firstLine="0"/>
        <w:jc w:val="center"/>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val="uk-UA" w:eastAsia="uk-UA" w:bidi="uk-UA"/>
        </w:rPr>
        <w:t>з</w:t>
      </w:r>
    </w:p>
    <w:p w:rsidR="00836F0E" w:rsidRPr="00836F0E" w:rsidRDefault="00836F0E" w:rsidP="00836F0E">
      <w:pPr>
        <w:keepNext/>
        <w:keepLines/>
        <w:tabs>
          <w:tab w:val="clear" w:pos="709"/>
        </w:tabs>
        <w:suppressAutoHyphens w:val="0"/>
        <w:spacing w:after="172"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2" w:name="bookmark2"/>
      <w:r w:rsidRPr="00836F0E">
        <w:rPr>
          <w:rFonts w:ascii="Times New Roman" w:eastAsia="Times New Roman" w:hAnsi="Times New Roman" w:cs="Times New Roman"/>
          <w:b/>
          <w:bCs/>
          <w:color w:val="000000"/>
          <w:kern w:val="0"/>
          <w:sz w:val="28"/>
          <w:szCs w:val="28"/>
          <w:lang w:eastAsia="ru-RU" w:bidi="ru-RU"/>
        </w:rPr>
        <w:t>СОДЕРЖАНИЕ</w:t>
      </w:r>
      <w:bookmarkEnd w:id="2"/>
    </w:p>
    <w:p w:rsidR="00836F0E" w:rsidRPr="00836F0E" w:rsidRDefault="00836F0E" w:rsidP="00836F0E">
      <w:pPr>
        <w:tabs>
          <w:tab w:val="clear" w:pos="709"/>
          <w:tab w:val="center" w:leader="dot" w:pos="7318"/>
        </w:tabs>
        <w:suppressAutoHyphens w:val="0"/>
        <w:spacing w:after="0" w:line="432" w:lineRule="exact"/>
        <w:ind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fldChar w:fldCharType="begin"/>
      </w:r>
      <w:r w:rsidRPr="00836F0E">
        <w:rPr>
          <w:rFonts w:ascii="Times New Roman" w:eastAsia="Times New Roman" w:hAnsi="Times New Roman" w:cs="Times New Roman"/>
          <w:color w:val="000000"/>
          <w:kern w:val="0"/>
          <w:sz w:val="20"/>
          <w:szCs w:val="20"/>
          <w:lang w:eastAsia="ru-RU" w:bidi="ru-RU"/>
        </w:rPr>
        <w:instrText xml:space="preserve"> TOC \o "1-5" \h \z </w:instrText>
      </w:r>
      <w:r w:rsidRPr="00836F0E">
        <w:rPr>
          <w:rFonts w:ascii="Times New Roman" w:eastAsia="Times New Roman" w:hAnsi="Times New Roman" w:cs="Times New Roman"/>
          <w:color w:val="000000"/>
          <w:kern w:val="0"/>
          <w:sz w:val="20"/>
          <w:szCs w:val="20"/>
          <w:lang w:eastAsia="ru-RU" w:bidi="ru-RU"/>
        </w:rPr>
        <w:fldChar w:fldCharType="separate"/>
      </w:r>
      <w:hyperlink w:anchor="bookmark3" w:tooltip="Current Document">
        <w:r w:rsidRPr="00836F0E">
          <w:rPr>
            <w:rFonts w:ascii="Times New Roman" w:eastAsia="Times New Roman" w:hAnsi="Times New Roman" w:cs="Times New Roman"/>
            <w:color w:val="000000"/>
            <w:kern w:val="0"/>
            <w:sz w:val="20"/>
            <w:szCs w:val="20"/>
            <w:lang w:eastAsia="ru-RU" w:bidi="ru-RU"/>
          </w:rPr>
          <w:t>ВВЕДЕНИЕ</w:t>
        </w:r>
        <w:r w:rsidRPr="00836F0E">
          <w:rPr>
            <w:rFonts w:ascii="Times New Roman" w:eastAsia="Times New Roman" w:hAnsi="Times New Roman" w:cs="Times New Roman"/>
            <w:color w:val="000000"/>
            <w:kern w:val="0"/>
            <w:sz w:val="20"/>
            <w:szCs w:val="20"/>
            <w:lang w:eastAsia="ru-RU" w:bidi="ru-RU"/>
          </w:rPr>
          <w:tab/>
          <w:t>7</w:t>
        </w:r>
      </w:hyperlink>
    </w:p>
    <w:p w:rsidR="00836F0E" w:rsidRPr="00836F0E" w:rsidRDefault="00836F0E" w:rsidP="00836F0E">
      <w:pPr>
        <w:tabs>
          <w:tab w:val="clear" w:pos="709"/>
          <w:tab w:val="left" w:leader="dot" w:pos="7175"/>
        </w:tabs>
        <w:suppressAutoHyphens w:val="0"/>
        <w:spacing w:after="0" w:line="432" w:lineRule="exact"/>
        <w:ind w:left="20" w:firstLine="0"/>
        <w:rPr>
          <w:rFonts w:ascii="Times New Roman" w:eastAsia="Times New Roman" w:hAnsi="Times New Roman" w:cs="Times New Roman"/>
          <w:color w:val="000000"/>
          <w:kern w:val="0"/>
          <w:sz w:val="20"/>
          <w:szCs w:val="20"/>
          <w:lang w:eastAsia="ru-RU" w:bidi="ru-RU"/>
        </w:rPr>
      </w:pPr>
      <w:hyperlink w:anchor="bookmark4" w:tooltip="Current Document">
        <w:r w:rsidRPr="00836F0E">
          <w:rPr>
            <w:rFonts w:ascii="Times New Roman" w:eastAsia="Times New Roman" w:hAnsi="Times New Roman" w:cs="Times New Roman"/>
            <w:color w:val="000000"/>
            <w:kern w:val="0"/>
            <w:sz w:val="20"/>
            <w:szCs w:val="20"/>
            <w:lang w:eastAsia="ru-RU" w:bidi="ru-RU"/>
          </w:rPr>
          <w:t>ГЛАВА I. ОБЗОР ЛИТЕРАТУРЫ...</w:t>
        </w:r>
        <w:r w:rsidRPr="00836F0E">
          <w:rPr>
            <w:rFonts w:ascii="Times New Roman" w:eastAsia="Times New Roman" w:hAnsi="Times New Roman" w:cs="Times New Roman"/>
            <w:color w:val="000000"/>
            <w:kern w:val="0"/>
            <w:sz w:val="20"/>
            <w:szCs w:val="20"/>
            <w:lang w:eastAsia="ru-RU" w:bidi="ru-RU"/>
          </w:rPr>
          <w:tab/>
          <w:t>13</w:t>
        </w:r>
      </w:hyperlink>
    </w:p>
    <w:p w:rsidR="00836F0E" w:rsidRPr="00836F0E" w:rsidRDefault="00836F0E" w:rsidP="00836F0E">
      <w:pPr>
        <w:numPr>
          <w:ilvl w:val="0"/>
          <w:numId w:val="24"/>
        </w:numPr>
        <w:tabs>
          <w:tab w:val="clear" w:pos="709"/>
        </w:tabs>
        <w:suppressAutoHyphens w:val="0"/>
        <w:spacing w:after="0" w:line="432" w:lineRule="exact"/>
        <w:ind w:left="2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Общее состояние проблемы обеспечения населения</w:t>
      </w:r>
    </w:p>
    <w:p w:rsidR="00836F0E" w:rsidRPr="00836F0E" w:rsidRDefault="00836F0E" w:rsidP="00836F0E">
      <w:pPr>
        <w:tabs>
          <w:tab w:val="clear" w:pos="709"/>
          <w:tab w:val="left" w:leader="dot" w:pos="7175"/>
        </w:tabs>
        <w:suppressAutoHyphens w:val="0"/>
        <w:spacing w:after="0" w:line="384" w:lineRule="exact"/>
        <w:ind w:left="60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пищевым белком</w:t>
      </w:r>
      <w:r w:rsidRPr="00836F0E">
        <w:rPr>
          <w:rFonts w:ascii="Times New Roman" w:eastAsia="Times New Roman" w:hAnsi="Times New Roman" w:cs="Times New Roman"/>
          <w:color w:val="000000"/>
          <w:kern w:val="0"/>
          <w:sz w:val="20"/>
          <w:szCs w:val="20"/>
          <w:lang w:eastAsia="ru-RU" w:bidi="ru-RU"/>
        </w:rPr>
        <w:tab/>
        <w:t>13</w:t>
      </w:r>
    </w:p>
    <w:p w:rsidR="00836F0E" w:rsidRPr="00836F0E" w:rsidRDefault="00836F0E" w:rsidP="00836F0E">
      <w:pPr>
        <w:numPr>
          <w:ilvl w:val="0"/>
          <w:numId w:val="24"/>
        </w:numPr>
        <w:tabs>
          <w:tab w:val="clear" w:pos="709"/>
          <w:tab w:val="left" w:leader="dot" w:pos="7175"/>
        </w:tabs>
        <w:suppressAutoHyphens w:val="0"/>
        <w:spacing w:after="0" w:line="384" w:lineRule="exact"/>
        <w:ind w:left="220" w:firstLine="0"/>
        <w:jc w:val="left"/>
        <w:rPr>
          <w:rFonts w:ascii="Times New Roman" w:eastAsia="Times New Roman" w:hAnsi="Times New Roman" w:cs="Times New Roman"/>
          <w:color w:val="000000"/>
          <w:kern w:val="0"/>
          <w:sz w:val="20"/>
          <w:szCs w:val="20"/>
          <w:lang w:eastAsia="ru-RU" w:bidi="ru-RU"/>
        </w:rPr>
      </w:pPr>
      <w:hyperlink w:anchor="bookmark6" w:tooltip="Current Document">
        <w:r w:rsidRPr="00836F0E">
          <w:rPr>
            <w:rFonts w:ascii="Times New Roman" w:eastAsia="Times New Roman" w:hAnsi="Times New Roman" w:cs="Times New Roman"/>
            <w:color w:val="000000"/>
            <w:kern w:val="0"/>
            <w:sz w:val="20"/>
            <w:szCs w:val="20"/>
            <w:lang w:eastAsia="ru-RU" w:bidi="ru-RU"/>
          </w:rPr>
          <w:t xml:space="preserve"> Основные критерии качества пищевого белка</w:t>
        </w:r>
        <w:r w:rsidRPr="00836F0E">
          <w:rPr>
            <w:rFonts w:ascii="Times New Roman" w:eastAsia="Times New Roman" w:hAnsi="Times New Roman" w:cs="Times New Roman"/>
            <w:color w:val="000000"/>
            <w:kern w:val="0"/>
            <w:sz w:val="20"/>
            <w:szCs w:val="20"/>
            <w:lang w:eastAsia="ru-RU" w:bidi="ru-RU"/>
          </w:rPr>
          <w:tab/>
          <w:t>19</w:t>
        </w:r>
      </w:hyperlink>
    </w:p>
    <w:p w:rsidR="00836F0E" w:rsidRPr="00836F0E" w:rsidRDefault="00836F0E" w:rsidP="00836F0E">
      <w:pPr>
        <w:numPr>
          <w:ilvl w:val="0"/>
          <w:numId w:val="25"/>
        </w:numPr>
        <w:tabs>
          <w:tab w:val="clear" w:pos="709"/>
          <w:tab w:val="left" w:leader="dot" w:pos="7175"/>
        </w:tabs>
        <w:suppressAutoHyphens w:val="0"/>
        <w:spacing w:after="0" w:line="384" w:lineRule="exact"/>
        <w:ind w:left="340" w:firstLine="0"/>
        <w:jc w:val="left"/>
        <w:rPr>
          <w:rFonts w:ascii="Times New Roman" w:eastAsia="Times New Roman" w:hAnsi="Times New Roman" w:cs="Times New Roman"/>
          <w:color w:val="000000"/>
          <w:kern w:val="0"/>
          <w:sz w:val="20"/>
          <w:szCs w:val="20"/>
          <w:lang w:eastAsia="ru-RU" w:bidi="ru-RU"/>
        </w:rPr>
      </w:pPr>
      <w:hyperlink w:anchor="bookmark7" w:tooltip="Current Document">
        <w:r w:rsidRPr="00836F0E">
          <w:rPr>
            <w:rFonts w:ascii="Times New Roman" w:eastAsia="Times New Roman" w:hAnsi="Times New Roman" w:cs="Times New Roman"/>
            <w:color w:val="000000"/>
            <w:kern w:val="0"/>
            <w:sz w:val="20"/>
            <w:szCs w:val="20"/>
            <w:lang w:eastAsia="ru-RU" w:bidi="ru-RU"/>
          </w:rPr>
          <w:t xml:space="preserve"> Понятие биологической ценности белков</w:t>
        </w:r>
        <w:r w:rsidRPr="00836F0E">
          <w:rPr>
            <w:rFonts w:ascii="Times New Roman" w:eastAsia="Times New Roman" w:hAnsi="Times New Roman" w:cs="Times New Roman"/>
            <w:color w:val="000000"/>
            <w:kern w:val="0"/>
            <w:sz w:val="20"/>
            <w:szCs w:val="20"/>
            <w:lang w:eastAsia="ru-RU" w:bidi="ru-RU"/>
          </w:rPr>
          <w:tab/>
          <w:t>19</w:t>
        </w:r>
      </w:hyperlink>
    </w:p>
    <w:p w:rsidR="00836F0E" w:rsidRPr="00836F0E" w:rsidRDefault="00836F0E" w:rsidP="00836F0E">
      <w:pPr>
        <w:numPr>
          <w:ilvl w:val="0"/>
          <w:numId w:val="25"/>
        </w:numPr>
        <w:tabs>
          <w:tab w:val="clear" w:pos="709"/>
          <w:tab w:val="left" w:leader="dot" w:pos="7175"/>
        </w:tabs>
        <w:suppressAutoHyphens w:val="0"/>
        <w:spacing w:after="0" w:line="384" w:lineRule="exact"/>
        <w:ind w:left="340" w:firstLine="0"/>
        <w:jc w:val="left"/>
        <w:rPr>
          <w:rFonts w:ascii="Times New Roman" w:eastAsia="Times New Roman" w:hAnsi="Times New Roman" w:cs="Times New Roman"/>
          <w:color w:val="000000"/>
          <w:kern w:val="0"/>
          <w:sz w:val="20"/>
          <w:szCs w:val="20"/>
          <w:lang w:eastAsia="ru-RU" w:bidi="ru-RU"/>
        </w:rPr>
      </w:pPr>
      <w:hyperlink w:anchor="bookmark8" w:tooltip="Current Document">
        <w:r w:rsidRPr="00836F0E">
          <w:rPr>
            <w:rFonts w:ascii="Times New Roman" w:eastAsia="Times New Roman" w:hAnsi="Times New Roman" w:cs="Times New Roman"/>
            <w:color w:val="000000"/>
            <w:kern w:val="0"/>
            <w:sz w:val="20"/>
            <w:szCs w:val="20"/>
            <w:lang w:eastAsia="ru-RU" w:bidi="ru-RU"/>
          </w:rPr>
          <w:t xml:space="preserve"> Функциональные свойства белков</w:t>
        </w:r>
        <w:r w:rsidRPr="00836F0E">
          <w:rPr>
            <w:rFonts w:ascii="Times New Roman" w:eastAsia="Times New Roman" w:hAnsi="Times New Roman" w:cs="Times New Roman"/>
            <w:color w:val="000000"/>
            <w:kern w:val="0"/>
            <w:sz w:val="20"/>
            <w:szCs w:val="20"/>
            <w:lang w:eastAsia="ru-RU" w:bidi="ru-RU"/>
          </w:rPr>
          <w:tab/>
          <w:t>21</w:t>
        </w:r>
      </w:hyperlink>
    </w:p>
    <w:p w:rsidR="00836F0E" w:rsidRPr="00836F0E" w:rsidRDefault="00836F0E" w:rsidP="00836F0E">
      <w:pPr>
        <w:numPr>
          <w:ilvl w:val="0"/>
          <w:numId w:val="25"/>
        </w:numPr>
        <w:tabs>
          <w:tab w:val="clear" w:pos="709"/>
          <w:tab w:val="left" w:leader="dot" w:pos="7175"/>
        </w:tabs>
        <w:suppressAutoHyphens w:val="0"/>
        <w:spacing w:after="0" w:line="384" w:lineRule="exact"/>
        <w:ind w:left="340" w:firstLine="0"/>
        <w:jc w:val="left"/>
        <w:rPr>
          <w:rFonts w:ascii="Times New Roman" w:eastAsia="Times New Roman" w:hAnsi="Times New Roman" w:cs="Times New Roman"/>
          <w:color w:val="000000"/>
          <w:kern w:val="0"/>
          <w:sz w:val="20"/>
          <w:szCs w:val="20"/>
          <w:lang w:eastAsia="ru-RU" w:bidi="ru-RU"/>
        </w:rPr>
      </w:pPr>
      <w:hyperlink w:anchor="bookmark9" w:tooltip="Current Document">
        <w:r w:rsidRPr="00836F0E">
          <w:rPr>
            <w:rFonts w:ascii="Times New Roman" w:eastAsia="Times New Roman" w:hAnsi="Times New Roman" w:cs="Times New Roman"/>
            <w:color w:val="000000"/>
            <w:kern w:val="0"/>
            <w:sz w:val="20"/>
            <w:szCs w:val="20"/>
            <w:lang w:eastAsia="ru-RU" w:bidi="ru-RU"/>
          </w:rPr>
          <w:t xml:space="preserve"> Безвредность белка для организма человека</w:t>
        </w:r>
        <w:r w:rsidRPr="00836F0E">
          <w:rPr>
            <w:rFonts w:ascii="Times New Roman" w:eastAsia="Times New Roman" w:hAnsi="Times New Roman" w:cs="Times New Roman"/>
            <w:color w:val="000000"/>
            <w:kern w:val="0"/>
            <w:sz w:val="20"/>
            <w:szCs w:val="20"/>
            <w:lang w:eastAsia="ru-RU" w:bidi="ru-RU"/>
          </w:rPr>
          <w:tab/>
          <w:t>23</w:t>
        </w:r>
      </w:hyperlink>
    </w:p>
    <w:p w:rsidR="00836F0E" w:rsidRPr="00836F0E" w:rsidRDefault="00836F0E" w:rsidP="00836F0E">
      <w:pPr>
        <w:numPr>
          <w:ilvl w:val="0"/>
          <w:numId w:val="24"/>
        </w:numPr>
        <w:tabs>
          <w:tab w:val="clear" w:pos="709"/>
          <w:tab w:val="left" w:leader="dot" w:pos="7175"/>
        </w:tabs>
        <w:suppressAutoHyphens w:val="0"/>
        <w:spacing w:after="0" w:line="384" w:lineRule="exact"/>
        <w:ind w:left="220" w:firstLine="0"/>
        <w:jc w:val="left"/>
        <w:rPr>
          <w:rFonts w:ascii="Times New Roman" w:eastAsia="Times New Roman" w:hAnsi="Times New Roman" w:cs="Times New Roman"/>
          <w:color w:val="000000"/>
          <w:kern w:val="0"/>
          <w:sz w:val="20"/>
          <w:szCs w:val="20"/>
          <w:lang w:eastAsia="ru-RU" w:bidi="ru-RU"/>
        </w:rPr>
      </w:pPr>
      <w:hyperlink w:anchor="bookmark10" w:tooltip="Current Document">
        <w:r w:rsidRPr="00836F0E">
          <w:rPr>
            <w:rFonts w:ascii="Times New Roman" w:eastAsia="Times New Roman" w:hAnsi="Times New Roman" w:cs="Times New Roman"/>
            <w:color w:val="000000"/>
            <w:kern w:val="0"/>
            <w:sz w:val="20"/>
            <w:szCs w:val="20"/>
            <w:lang w:eastAsia="ru-RU" w:bidi="ru-RU"/>
          </w:rPr>
          <w:t xml:space="preserve"> Дрожжи как источник пищевого белка</w:t>
        </w:r>
        <w:r w:rsidRPr="00836F0E">
          <w:rPr>
            <w:rFonts w:ascii="Times New Roman" w:eastAsia="Times New Roman" w:hAnsi="Times New Roman" w:cs="Times New Roman"/>
            <w:color w:val="000000"/>
            <w:kern w:val="0"/>
            <w:sz w:val="20"/>
            <w:szCs w:val="20"/>
            <w:lang w:eastAsia="ru-RU" w:bidi="ru-RU"/>
          </w:rPr>
          <w:tab/>
          <w:t>25</w:t>
        </w:r>
      </w:hyperlink>
    </w:p>
    <w:p w:rsidR="00836F0E" w:rsidRPr="00836F0E" w:rsidRDefault="00836F0E" w:rsidP="00836F0E">
      <w:pPr>
        <w:numPr>
          <w:ilvl w:val="0"/>
          <w:numId w:val="24"/>
        </w:numPr>
        <w:tabs>
          <w:tab w:val="clear" w:pos="709"/>
        </w:tabs>
        <w:suppressAutoHyphens w:val="0"/>
        <w:spacing w:after="0" w:line="384" w:lineRule="exact"/>
        <w:ind w:left="2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Технологические особенности получения</w:t>
      </w:r>
    </w:p>
    <w:p w:rsidR="00836F0E" w:rsidRPr="00836F0E" w:rsidRDefault="00836F0E" w:rsidP="00836F0E">
      <w:pPr>
        <w:tabs>
          <w:tab w:val="clear" w:pos="709"/>
          <w:tab w:val="center" w:leader="dot" w:pos="7338"/>
        </w:tabs>
        <w:suppressAutoHyphens w:val="0"/>
        <w:spacing w:after="86" w:line="200" w:lineRule="exact"/>
        <w:ind w:left="60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хлебопекарных дрожжей</w:t>
      </w:r>
      <w:r w:rsidRPr="00836F0E">
        <w:rPr>
          <w:rFonts w:ascii="Times New Roman" w:eastAsia="Times New Roman" w:hAnsi="Times New Roman" w:cs="Times New Roman"/>
          <w:color w:val="000000"/>
          <w:kern w:val="0"/>
          <w:sz w:val="20"/>
          <w:szCs w:val="20"/>
          <w:lang w:eastAsia="ru-RU" w:bidi="ru-RU"/>
        </w:rPr>
        <w:tab/>
        <w:t>32</w:t>
      </w:r>
    </w:p>
    <w:p w:rsidR="00836F0E" w:rsidRPr="00836F0E" w:rsidRDefault="00836F0E" w:rsidP="00836F0E">
      <w:pPr>
        <w:numPr>
          <w:ilvl w:val="0"/>
          <w:numId w:val="26"/>
        </w:numPr>
        <w:tabs>
          <w:tab w:val="clear" w:pos="709"/>
        </w:tabs>
        <w:suppressAutoHyphens w:val="0"/>
        <w:spacing w:after="0" w:line="254" w:lineRule="exact"/>
        <w:ind w:left="920" w:right="1220" w:hanging="58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Особенности строения дрожжевой клетки и классификация дрожжей. Расы дрожжей, используемые</w:t>
      </w:r>
    </w:p>
    <w:p w:rsidR="00836F0E" w:rsidRPr="00836F0E" w:rsidRDefault="00836F0E" w:rsidP="00836F0E">
      <w:pPr>
        <w:tabs>
          <w:tab w:val="clear" w:pos="709"/>
          <w:tab w:val="right" w:leader="dot" w:pos="5902"/>
          <w:tab w:val="center" w:leader="dot" w:pos="7338"/>
        </w:tabs>
        <w:suppressAutoHyphens w:val="0"/>
        <w:spacing w:after="104" w:line="254" w:lineRule="exact"/>
        <w:ind w:left="9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 хлебопекарной промышленности</w:t>
      </w:r>
      <w:r w:rsidRPr="00836F0E">
        <w:rPr>
          <w:rFonts w:ascii="Times New Roman" w:eastAsia="Times New Roman" w:hAnsi="Times New Roman" w:cs="Times New Roman"/>
          <w:color w:val="000000"/>
          <w:kern w:val="0"/>
          <w:sz w:val="20"/>
          <w:szCs w:val="20"/>
          <w:lang w:eastAsia="ru-RU" w:bidi="ru-RU"/>
        </w:rPr>
        <w:tab/>
        <w:t>'</w:t>
      </w:r>
      <w:r w:rsidRPr="00836F0E">
        <w:rPr>
          <w:rFonts w:ascii="Times New Roman" w:eastAsia="Times New Roman" w:hAnsi="Times New Roman" w:cs="Times New Roman"/>
          <w:color w:val="000000"/>
          <w:kern w:val="0"/>
          <w:sz w:val="20"/>
          <w:szCs w:val="20"/>
          <w:lang w:eastAsia="ru-RU" w:bidi="ru-RU"/>
        </w:rPr>
        <w:tab/>
        <w:t>33</w:t>
      </w:r>
    </w:p>
    <w:p w:rsidR="00836F0E" w:rsidRPr="00836F0E" w:rsidRDefault="00836F0E" w:rsidP="00836F0E">
      <w:pPr>
        <w:numPr>
          <w:ilvl w:val="0"/>
          <w:numId w:val="26"/>
        </w:numPr>
        <w:tabs>
          <w:tab w:val="clear" w:pos="709"/>
        </w:tabs>
        <w:suppressAutoHyphens w:val="0"/>
        <w:spacing w:after="0" w:line="200" w:lineRule="exact"/>
        <w:ind w:left="34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Влияние условий культивирования на</w:t>
      </w:r>
    </w:p>
    <w:p w:rsidR="00836F0E" w:rsidRPr="00836F0E" w:rsidRDefault="00836F0E" w:rsidP="00836F0E">
      <w:pPr>
        <w:tabs>
          <w:tab w:val="clear" w:pos="709"/>
          <w:tab w:val="center" w:leader="dot" w:pos="7338"/>
        </w:tabs>
        <w:suppressAutoHyphens w:val="0"/>
        <w:spacing w:after="0" w:line="389" w:lineRule="exact"/>
        <w:ind w:left="9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метаболизм дрожжей</w:t>
      </w:r>
      <w:r w:rsidRPr="00836F0E">
        <w:rPr>
          <w:rFonts w:ascii="Times New Roman" w:eastAsia="Times New Roman" w:hAnsi="Times New Roman" w:cs="Times New Roman"/>
          <w:color w:val="000000"/>
          <w:kern w:val="0"/>
          <w:sz w:val="20"/>
          <w:szCs w:val="20"/>
          <w:lang w:eastAsia="ru-RU" w:bidi="ru-RU"/>
        </w:rPr>
        <w:tab/>
        <w:t>39</w:t>
      </w:r>
    </w:p>
    <w:p w:rsidR="00836F0E" w:rsidRPr="00836F0E" w:rsidRDefault="00836F0E" w:rsidP="00836F0E">
      <w:pPr>
        <w:numPr>
          <w:ilvl w:val="0"/>
          <w:numId w:val="26"/>
        </w:numPr>
        <w:tabs>
          <w:tab w:val="clear" w:pos="709"/>
          <w:tab w:val="center" w:leader="dot" w:pos="7338"/>
        </w:tabs>
        <w:suppressAutoHyphens w:val="0"/>
        <w:spacing w:after="0" w:line="389" w:lineRule="exact"/>
        <w:ind w:left="340" w:firstLine="0"/>
        <w:jc w:val="left"/>
        <w:rPr>
          <w:rFonts w:ascii="Times New Roman" w:eastAsia="Times New Roman" w:hAnsi="Times New Roman" w:cs="Times New Roman"/>
          <w:color w:val="000000"/>
          <w:kern w:val="0"/>
          <w:sz w:val="20"/>
          <w:szCs w:val="20"/>
          <w:lang w:eastAsia="ru-RU" w:bidi="ru-RU"/>
        </w:rPr>
      </w:pPr>
      <w:hyperlink w:anchor="bookmark14" w:tooltip="Current Document">
        <w:r w:rsidRPr="00836F0E">
          <w:rPr>
            <w:rFonts w:ascii="Times New Roman" w:eastAsia="Times New Roman" w:hAnsi="Times New Roman" w:cs="Times New Roman"/>
            <w:color w:val="000000"/>
            <w:kern w:val="0"/>
            <w:sz w:val="20"/>
            <w:szCs w:val="20"/>
            <w:lang w:eastAsia="ru-RU" w:bidi="ru-RU"/>
          </w:rPr>
          <w:t xml:space="preserve"> Принципы составления питательных сред</w:t>
        </w:r>
        <w:r w:rsidRPr="00836F0E">
          <w:rPr>
            <w:rFonts w:ascii="Times New Roman" w:eastAsia="Times New Roman" w:hAnsi="Times New Roman" w:cs="Times New Roman"/>
            <w:color w:val="000000"/>
            <w:kern w:val="0"/>
            <w:sz w:val="20"/>
            <w:szCs w:val="20"/>
            <w:lang w:eastAsia="ru-RU" w:bidi="ru-RU"/>
          </w:rPr>
          <w:tab/>
          <w:t>42</w:t>
        </w:r>
      </w:hyperlink>
    </w:p>
    <w:p w:rsidR="00836F0E" w:rsidRPr="00836F0E" w:rsidRDefault="00836F0E" w:rsidP="00836F0E">
      <w:pPr>
        <w:numPr>
          <w:ilvl w:val="0"/>
          <w:numId w:val="24"/>
        </w:numPr>
        <w:tabs>
          <w:tab w:val="clear" w:pos="709"/>
          <w:tab w:val="center" w:leader="dot" w:pos="7338"/>
        </w:tabs>
        <w:suppressAutoHyphens w:val="0"/>
        <w:spacing w:after="0" w:line="389" w:lineRule="exact"/>
        <w:ind w:left="220" w:firstLine="0"/>
        <w:jc w:val="left"/>
        <w:rPr>
          <w:rFonts w:ascii="Times New Roman" w:eastAsia="Times New Roman" w:hAnsi="Times New Roman" w:cs="Times New Roman"/>
          <w:color w:val="000000"/>
          <w:kern w:val="0"/>
          <w:sz w:val="20"/>
          <w:szCs w:val="20"/>
          <w:lang w:eastAsia="ru-RU" w:bidi="ru-RU"/>
        </w:rPr>
      </w:pPr>
      <w:hyperlink w:anchor="bookmark15" w:tooltip="Current Document">
        <w:r w:rsidRPr="00836F0E">
          <w:rPr>
            <w:rFonts w:ascii="Times New Roman" w:eastAsia="Times New Roman" w:hAnsi="Times New Roman" w:cs="Times New Roman"/>
            <w:color w:val="000000"/>
            <w:kern w:val="0"/>
            <w:sz w:val="20"/>
            <w:szCs w:val="20"/>
            <w:lang w:eastAsia="ru-RU" w:bidi="ru-RU"/>
          </w:rPr>
          <w:t xml:space="preserve"> Стимуляторы роста биомассы микроорганизмов</w:t>
        </w:r>
        <w:r w:rsidRPr="00836F0E">
          <w:rPr>
            <w:rFonts w:ascii="Times New Roman" w:eastAsia="Times New Roman" w:hAnsi="Times New Roman" w:cs="Times New Roman"/>
            <w:color w:val="000000"/>
            <w:kern w:val="0"/>
            <w:sz w:val="20"/>
            <w:szCs w:val="20"/>
            <w:lang w:eastAsia="ru-RU" w:bidi="ru-RU"/>
          </w:rPr>
          <w:tab/>
          <w:t>52</w:t>
        </w:r>
      </w:hyperlink>
    </w:p>
    <w:p w:rsidR="00836F0E" w:rsidRPr="00836F0E" w:rsidRDefault="00836F0E" w:rsidP="00836F0E">
      <w:pPr>
        <w:numPr>
          <w:ilvl w:val="0"/>
          <w:numId w:val="24"/>
        </w:numPr>
        <w:tabs>
          <w:tab w:val="clear" w:pos="709"/>
        </w:tabs>
        <w:suppressAutoHyphens w:val="0"/>
        <w:spacing w:after="0" w:line="389" w:lineRule="exact"/>
        <w:ind w:left="2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Применение дрожжевых белковых препаратов</w:t>
      </w:r>
    </w:p>
    <w:p w:rsidR="00836F0E" w:rsidRPr="00836F0E" w:rsidRDefault="00836F0E" w:rsidP="00836F0E">
      <w:pPr>
        <w:tabs>
          <w:tab w:val="clear" w:pos="709"/>
          <w:tab w:val="center" w:leader="dot" w:pos="7338"/>
        </w:tabs>
        <w:suppressAutoHyphens w:val="0"/>
        <w:spacing w:after="134" w:line="200" w:lineRule="exact"/>
        <w:ind w:left="60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 пищевой промышленности</w:t>
      </w:r>
      <w:r w:rsidRPr="00836F0E">
        <w:rPr>
          <w:rFonts w:ascii="Times New Roman" w:eastAsia="Times New Roman" w:hAnsi="Times New Roman" w:cs="Times New Roman"/>
          <w:color w:val="000000"/>
          <w:kern w:val="0"/>
          <w:sz w:val="20"/>
          <w:szCs w:val="20"/>
          <w:lang w:eastAsia="ru-RU" w:bidi="ru-RU"/>
        </w:rPr>
        <w:tab/>
        <w:t>59</w:t>
      </w:r>
    </w:p>
    <w:p w:rsidR="00836F0E" w:rsidRPr="00836F0E" w:rsidRDefault="00836F0E" w:rsidP="00836F0E">
      <w:pPr>
        <w:numPr>
          <w:ilvl w:val="0"/>
          <w:numId w:val="27"/>
        </w:numPr>
        <w:tabs>
          <w:tab w:val="clear" w:pos="709"/>
        </w:tabs>
        <w:suppressAutoHyphens w:val="0"/>
        <w:spacing w:after="0" w:line="200"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6.1. Применение пищевых добавок</w:t>
      </w:r>
    </w:p>
    <w:p w:rsidR="00836F0E" w:rsidRPr="00836F0E" w:rsidRDefault="00836F0E" w:rsidP="00836F0E">
      <w:pPr>
        <w:tabs>
          <w:tab w:val="clear" w:pos="709"/>
          <w:tab w:val="center" w:leader="dot" w:pos="7338"/>
        </w:tabs>
        <w:suppressAutoHyphens w:val="0"/>
        <w:spacing w:after="0" w:line="432" w:lineRule="exact"/>
        <w:ind w:left="9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 хлебопекарной промышленности</w:t>
      </w:r>
      <w:r w:rsidRPr="00836F0E">
        <w:rPr>
          <w:rFonts w:ascii="Times New Roman" w:eastAsia="Times New Roman" w:hAnsi="Times New Roman" w:cs="Times New Roman"/>
          <w:color w:val="000000"/>
          <w:kern w:val="0"/>
          <w:sz w:val="20"/>
          <w:szCs w:val="20"/>
          <w:lang w:eastAsia="ru-RU" w:bidi="ru-RU"/>
        </w:rPr>
        <w:tab/>
        <w:t>63</w:t>
      </w:r>
    </w:p>
    <w:p w:rsidR="00836F0E" w:rsidRPr="00836F0E" w:rsidRDefault="00836F0E" w:rsidP="00836F0E">
      <w:pPr>
        <w:tabs>
          <w:tab w:val="clear" w:pos="709"/>
          <w:tab w:val="center" w:leader="dot" w:pos="7338"/>
        </w:tabs>
        <w:suppressAutoHyphens w:val="0"/>
        <w:spacing w:after="0" w:line="432" w:lineRule="exact"/>
        <w:ind w:left="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ГЛАВА II. ЭКСПЕРИМЕНТАЛЬНАЯ ЧАСТЬ</w:t>
      </w:r>
      <w:r w:rsidRPr="00836F0E">
        <w:rPr>
          <w:rFonts w:ascii="Times New Roman" w:eastAsia="Times New Roman" w:hAnsi="Times New Roman" w:cs="Times New Roman"/>
          <w:color w:val="000000"/>
          <w:kern w:val="0"/>
          <w:sz w:val="20"/>
          <w:szCs w:val="20"/>
          <w:lang w:eastAsia="ru-RU" w:bidi="ru-RU"/>
        </w:rPr>
        <w:tab/>
        <w:t>71</w:t>
      </w:r>
    </w:p>
    <w:p w:rsidR="00836F0E" w:rsidRPr="00836F0E" w:rsidRDefault="00836F0E" w:rsidP="00836F0E">
      <w:pPr>
        <w:tabs>
          <w:tab w:val="clear" w:pos="709"/>
          <w:tab w:val="center" w:leader="dot" w:pos="7338"/>
        </w:tabs>
        <w:suppressAutoHyphens w:val="0"/>
        <w:spacing w:after="0" w:line="432" w:lineRule="exact"/>
        <w:ind w:left="2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II. 1. МАТЕРИАЛЫ И МЕТОДЫ ИССЛЕДОВАНИЯ</w:t>
      </w:r>
      <w:r w:rsidRPr="00836F0E">
        <w:rPr>
          <w:rFonts w:ascii="Times New Roman" w:eastAsia="Times New Roman" w:hAnsi="Times New Roman" w:cs="Times New Roman"/>
          <w:color w:val="000000"/>
          <w:kern w:val="0"/>
          <w:sz w:val="20"/>
          <w:szCs w:val="20"/>
          <w:lang w:eastAsia="ru-RU" w:bidi="ru-RU"/>
        </w:rPr>
        <w:tab/>
        <w:t>71</w:t>
      </w:r>
    </w:p>
    <w:p w:rsidR="00836F0E" w:rsidRPr="00836F0E" w:rsidRDefault="00836F0E" w:rsidP="00836F0E">
      <w:pPr>
        <w:tabs>
          <w:tab w:val="clear" w:pos="709"/>
          <w:tab w:val="center" w:leader="dot" w:pos="7338"/>
        </w:tabs>
        <w:suppressAutoHyphens w:val="0"/>
        <w:spacing w:after="87" w:line="200" w:lineRule="exact"/>
        <w:ind w:left="3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val="uk-UA" w:eastAsia="uk-UA" w:bidi="uk-UA"/>
        </w:rPr>
        <w:t xml:space="preserve">ГІ. </w:t>
      </w:r>
      <w:r w:rsidRPr="00836F0E">
        <w:rPr>
          <w:rFonts w:ascii="Times New Roman" w:eastAsia="Times New Roman" w:hAnsi="Times New Roman" w:cs="Times New Roman"/>
          <w:color w:val="000000"/>
          <w:kern w:val="0"/>
          <w:sz w:val="20"/>
          <w:szCs w:val="20"/>
          <w:lang w:eastAsia="ru-RU" w:bidi="ru-RU"/>
        </w:rPr>
        <w:t>1.1. Материалы исследований</w:t>
      </w:r>
      <w:r w:rsidRPr="00836F0E">
        <w:rPr>
          <w:rFonts w:ascii="Times New Roman" w:eastAsia="Times New Roman" w:hAnsi="Times New Roman" w:cs="Times New Roman"/>
          <w:color w:val="000000"/>
          <w:kern w:val="0"/>
          <w:sz w:val="20"/>
          <w:szCs w:val="20"/>
          <w:lang w:eastAsia="ru-RU" w:bidi="ru-RU"/>
        </w:rPr>
        <w:tab/>
        <w:t>71</w:t>
      </w:r>
    </w:p>
    <w:p w:rsidR="00836F0E" w:rsidRPr="00836F0E" w:rsidRDefault="00836F0E" w:rsidP="00836F0E">
      <w:pPr>
        <w:numPr>
          <w:ilvl w:val="0"/>
          <w:numId w:val="27"/>
        </w:numPr>
        <w:tabs>
          <w:tab w:val="clear" w:pos="709"/>
        </w:tabs>
        <w:suppressAutoHyphens w:val="0"/>
        <w:spacing w:after="0" w:line="259"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1.2. Определение содержания редуцирующих</w:t>
      </w:r>
    </w:p>
    <w:p w:rsidR="00836F0E" w:rsidRPr="00836F0E" w:rsidRDefault="00836F0E" w:rsidP="00836F0E">
      <w:pPr>
        <w:tabs>
          <w:tab w:val="clear" w:pos="709"/>
        </w:tabs>
        <w:suppressAutoHyphens w:val="0"/>
        <w:spacing w:after="0" w:line="259" w:lineRule="exact"/>
        <w:ind w:left="9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веществ в мелассном сусле, исходных</w:t>
      </w:r>
    </w:p>
    <w:p w:rsidR="00836F0E" w:rsidRPr="00836F0E" w:rsidRDefault="00836F0E" w:rsidP="00836F0E">
      <w:pPr>
        <w:tabs>
          <w:tab w:val="clear" w:pos="709"/>
          <w:tab w:val="center" w:leader="dot" w:pos="7338"/>
        </w:tabs>
        <w:suppressAutoHyphens w:val="0"/>
        <w:spacing w:after="107" w:line="259" w:lineRule="exact"/>
        <w:ind w:left="9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дрожжах и белково-углеводных концентратах</w:t>
      </w:r>
      <w:r w:rsidRPr="00836F0E">
        <w:rPr>
          <w:rFonts w:ascii="Times New Roman" w:eastAsia="Times New Roman" w:hAnsi="Times New Roman" w:cs="Times New Roman"/>
          <w:color w:val="000000"/>
          <w:kern w:val="0"/>
          <w:sz w:val="20"/>
          <w:szCs w:val="20"/>
          <w:lang w:eastAsia="ru-RU" w:bidi="ru-RU"/>
        </w:rPr>
        <w:tab/>
        <w:t>75</w:t>
      </w:r>
    </w:p>
    <w:p w:rsidR="00836F0E" w:rsidRPr="00836F0E" w:rsidRDefault="00836F0E" w:rsidP="00836F0E">
      <w:pPr>
        <w:tabs>
          <w:tab w:val="clear" w:pos="709"/>
        </w:tabs>
        <w:suppressAutoHyphens w:val="0"/>
        <w:spacing w:after="0" w:line="200" w:lineRule="exact"/>
        <w:ind w:left="3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II. 1.3. Определение содержания "сырого протеина" и белка</w:t>
      </w:r>
    </w:p>
    <w:p w:rsidR="00836F0E" w:rsidRPr="00836F0E" w:rsidRDefault="00836F0E" w:rsidP="00836F0E">
      <w:pPr>
        <w:tabs>
          <w:tab w:val="clear" w:pos="709"/>
          <w:tab w:val="center" w:leader="dot" w:pos="7338"/>
        </w:tabs>
        <w:suppressAutoHyphens w:val="0"/>
        <w:spacing w:after="0" w:line="384" w:lineRule="exact"/>
        <w:ind w:left="9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 дрожжах и белково-углеводных концентратах</w:t>
      </w:r>
      <w:r w:rsidRPr="00836F0E">
        <w:rPr>
          <w:rFonts w:ascii="Times New Roman" w:eastAsia="Times New Roman" w:hAnsi="Times New Roman" w:cs="Times New Roman"/>
          <w:color w:val="000000"/>
          <w:kern w:val="0"/>
          <w:sz w:val="20"/>
          <w:szCs w:val="20"/>
          <w:lang w:eastAsia="ru-RU" w:bidi="ru-RU"/>
        </w:rPr>
        <w:tab/>
        <w:t>76</w:t>
      </w:r>
    </w:p>
    <w:p w:rsidR="00836F0E" w:rsidRPr="00836F0E" w:rsidRDefault="00836F0E" w:rsidP="00836F0E">
      <w:pPr>
        <w:tabs>
          <w:tab w:val="clear" w:pos="709"/>
          <w:tab w:val="center" w:leader="dot" w:pos="7338"/>
        </w:tabs>
        <w:suppressAutoHyphens w:val="0"/>
        <w:spacing w:after="0" w:line="384" w:lineRule="exact"/>
        <w:ind w:left="3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II. 1.4. Определение pH растворов</w:t>
      </w:r>
      <w:r w:rsidRPr="00836F0E">
        <w:rPr>
          <w:rFonts w:ascii="Times New Roman" w:eastAsia="Times New Roman" w:hAnsi="Times New Roman" w:cs="Times New Roman"/>
          <w:color w:val="000000"/>
          <w:kern w:val="0"/>
          <w:sz w:val="20"/>
          <w:szCs w:val="20"/>
          <w:lang w:eastAsia="ru-RU" w:bidi="ru-RU"/>
        </w:rPr>
        <w:tab/>
        <w:t>76</w:t>
      </w:r>
    </w:p>
    <w:p w:rsidR="00836F0E" w:rsidRPr="00836F0E" w:rsidRDefault="00836F0E" w:rsidP="00836F0E">
      <w:pPr>
        <w:tabs>
          <w:tab w:val="clear" w:pos="709"/>
          <w:tab w:val="center" w:leader="dot" w:pos="7338"/>
        </w:tabs>
        <w:suppressAutoHyphens w:val="0"/>
        <w:spacing w:after="0" w:line="384" w:lineRule="exact"/>
        <w:ind w:left="340" w:firstLine="0"/>
        <w:rPr>
          <w:rFonts w:ascii="Times New Roman" w:eastAsia="Times New Roman" w:hAnsi="Times New Roman" w:cs="Times New Roman"/>
          <w:color w:val="000000"/>
          <w:kern w:val="0"/>
          <w:sz w:val="20"/>
          <w:szCs w:val="20"/>
          <w:lang w:eastAsia="ru-RU" w:bidi="ru-RU"/>
        </w:rPr>
        <w:sectPr w:rsidR="00836F0E" w:rsidRPr="00836F0E">
          <w:type w:val="continuous"/>
          <w:pgSz w:w="11909" w:h="16838"/>
          <w:pgMar w:top="2432" w:right="2208" w:bottom="2226" w:left="2232" w:header="0" w:footer="3" w:gutter="0"/>
          <w:cols w:space="720"/>
          <w:noEndnote/>
          <w:docGrid w:linePitch="360"/>
        </w:sectPr>
      </w:pPr>
      <w:hyperlink w:anchor="bookmark18" w:tooltip="Current Document">
        <w:r w:rsidRPr="00836F0E">
          <w:rPr>
            <w:rFonts w:ascii="Times New Roman" w:eastAsia="Times New Roman" w:hAnsi="Times New Roman" w:cs="Times New Roman"/>
            <w:color w:val="000000"/>
            <w:kern w:val="0"/>
            <w:sz w:val="20"/>
            <w:szCs w:val="20"/>
            <w:lang w:eastAsia="ru-RU" w:bidi="ru-RU"/>
          </w:rPr>
          <w:t>II. 1.5. Определение содержания сухих веществ</w:t>
        </w:r>
        <w:r w:rsidRPr="00836F0E">
          <w:rPr>
            <w:rFonts w:ascii="Times New Roman" w:eastAsia="Times New Roman" w:hAnsi="Times New Roman" w:cs="Times New Roman"/>
            <w:color w:val="000000"/>
            <w:kern w:val="0"/>
            <w:sz w:val="20"/>
            <w:szCs w:val="20"/>
            <w:lang w:eastAsia="ru-RU" w:bidi="ru-RU"/>
          </w:rPr>
          <w:tab/>
          <w:t>77</w:t>
        </w:r>
      </w:hyperlink>
      <w:r w:rsidRPr="00836F0E">
        <w:rPr>
          <w:rFonts w:ascii="Times New Roman" w:eastAsia="Times New Roman" w:hAnsi="Times New Roman" w:cs="Times New Roman"/>
          <w:color w:val="000000"/>
          <w:kern w:val="0"/>
          <w:sz w:val="20"/>
          <w:szCs w:val="20"/>
          <w:lang w:eastAsia="ru-RU" w:bidi="ru-RU"/>
        </w:rPr>
        <w:fldChar w:fldCharType="end"/>
      </w:r>
    </w:p>
    <w:p w:rsidR="00836F0E" w:rsidRPr="00836F0E" w:rsidRDefault="00836F0E" w:rsidP="00836F0E">
      <w:pPr>
        <w:numPr>
          <w:ilvl w:val="0"/>
          <w:numId w:val="28"/>
        </w:numPr>
        <w:tabs>
          <w:tab w:val="clear" w:pos="709"/>
        </w:tabs>
        <w:suppressAutoHyphens w:val="0"/>
        <w:spacing w:after="14" w:line="200"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Определение выхода абсолютно</w:t>
      </w:r>
    </w:p>
    <w:p w:rsidR="00836F0E" w:rsidRPr="00836F0E" w:rsidRDefault="00836F0E" w:rsidP="00836F0E">
      <w:pPr>
        <w:tabs>
          <w:tab w:val="clear" w:pos="709"/>
          <w:tab w:val="left" w:leader="dot" w:pos="4363"/>
          <w:tab w:val="left" w:leader="dot" w:pos="6989"/>
        </w:tabs>
        <w:suppressAutoHyphens w:val="0"/>
        <w:spacing w:after="143" w:line="200" w:lineRule="exact"/>
        <w:ind w:left="7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fldChar w:fldCharType="begin"/>
      </w:r>
      <w:r w:rsidRPr="00836F0E">
        <w:rPr>
          <w:rFonts w:ascii="Times New Roman" w:eastAsia="Times New Roman" w:hAnsi="Times New Roman" w:cs="Times New Roman"/>
          <w:color w:val="000000"/>
          <w:kern w:val="0"/>
          <w:sz w:val="20"/>
          <w:szCs w:val="20"/>
          <w:lang w:eastAsia="ru-RU" w:bidi="ru-RU"/>
        </w:rPr>
        <w:instrText xml:space="preserve"> TOC \o "1-5" \h \z </w:instrText>
      </w:r>
      <w:r w:rsidRPr="00836F0E">
        <w:rPr>
          <w:rFonts w:ascii="Times New Roman" w:eastAsia="Times New Roman" w:hAnsi="Times New Roman" w:cs="Times New Roman"/>
          <w:color w:val="000000"/>
          <w:kern w:val="0"/>
          <w:sz w:val="20"/>
          <w:szCs w:val="20"/>
          <w:lang w:eastAsia="ru-RU" w:bidi="ru-RU"/>
        </w:rPr>
        <w:fldChar w:fldCharType="separate"/>
      </w:r>
      <w:r w:rsidRPr="00836F0E">
        <w:rPr>
          <w:rFonts w:ascii="Times New Roman" w:eastAsia="Times New Roman" w:hAnsi="Times New Roman" w:cs="Times New Roman"/>
          <w:color w:val="000000"/>
          <w:kern w:val="0"/>
          <w:sz w:val="20"/>
          <w:szCs w:val="20"/>
          <w:lang w:eastAsia="ru-RU" w:bidi="ru-RU"/>
        </w:rPr>
        <w:t>сухой биомассы дрожжей</w:t>
      </w:r>
      <w:r w:rsidRPr="00836F0E">
        <w:rPr>
          <w:rFonts w:ascii="Times New Roman" w:eastAsia="Times New Roman" w:hAnsi="Times New Roman" w:cs="Times New Roman"/>
          <w:color w:val="000000"/>
          <w:kern w:val="0"/>
          <w:sz w:val="20"/>
          <w:szCs w:val="20"/>
          <w:lang w:eastAsia="ru-RU" w:bidi="ru-RU"/>
        </w:rPr>
        <w:tab/>
      </w:r>
      <w:r w:rsidRPr="00836F0E">
        <w:rPr>
          <w:rFonts w:ascii="Times New Roman" w:eastAsia="Times New Roman" w:hAnsi="Times New Roman" w:cs="Times New Roman"/>
          <w:color w:val="000000"/>
          <w:kern w:val="0"/>
          <w:sz w:val="20"/>
          <w:szCs w:val="20"/>
          <w:lang w:eastAsia="ru-RU" w:bidi="ru-RU"/>
        </w:rPr>
        <w:tab/>
        <w:t>77</w:t>
      </w:r>
    </w:p>
    <w:p w:rsidR="00836F0E" w:rsidRPr="00836F0E" w:rsidRDefault="00836F0E" w:rsidP="00836F0E">
      <w:pPr>
        <w:numPr>
          <w:ilvl w:val="0"/>
          <w:numId w:val="28"/>
        </w:numPr>
        <w:tabs>
          <w:tab w:val="clear" w:pos="709"/>
          <w:tab w:val="right" w:leader="dot" w:pos="7201"/>
        </w:tabs>
        <w:suppressAutoHyphens w:val="0"/>
        <w:spacing w:after="208" w:line="200" w:lineRule="exact"/>
        <w:jc w:val="left"/>
        <w:rPr>
          <w:rFonts w:ascii="Times New Roman" w:eastAsia="Times New Roman" w:hAnsi="Times New Roman" w:cs="Times New Roman"/>
          <w:color w:val="000000"/>
          <w:kern w:val="0"/>
          <w:sz w:val="20"/>
          <w:szCs w:val="20"/>
          <w:lang w:eastAsia="ru-RU" w:bidi="ru-RU"/>
        </w:rPr>
      </w:pPr>
      <w:hyperlink w:anchor="bookmark20" w:tooltip="Current Document">
        <w:r w:rsidRPr="00836F0E">
          <w:rPr>
            <w:rFonts w:ascii="Times New Roman" w:eastAsia="Times New Roman" w:hAnsi="Times New Roman" w:cs="Times New Roman"/>
            <w:color w:val="000000"/>
            <w:kern w:val="0"/>
            <w:sz w:val="20"/>
            <w:szCs w:val="20"/>
            <w:lang w:eastAsia="ru-RU" w:bidi="ru-RU"/>
          </w:rPr>
          <w:t xml:space="preserve"> Подсчет числа клеток дрожжей</w:t>
        </w:r>
        <w:r w:rsidRPr="00836F0E">
          <w:rPr>
            <w:rFonts w:ascii="Times New Roman" w:eastAsia="Times New Roman" w:hAnsi="Times New Roman" w:cs="Times New Roman"/>
            <w:color w:val="000000"/>
            <w:kern w:val="0"/>
            <w:sz w:val="20"/>
            <w:szCs w:val="20"/>
            <w:lang w:eastAsia="ru-RU" w:bidi="ru-RU"/>
          </w:rPr>
          <w:tab/>
          <w:t>77</w:t>
        </w:r>
      </w:hyperlink>
    </w:p>
    <w:p w:rsidR="00836F0E" w:rsidRPr="00836F0E" w:rsidRDefault="00836F0E" w:rsidP="00836F0E">
      <w:pPr>
        <w:tabs>
          <w:tab w:val="clear" w:pos="709"/>
        </w:tabs>
        <w:suppressAutoHyphens w:val="0"/>
        <w:spacing w:after="23" w:line="200" w:lineRule="exact"/>
        <w:ind w:left="10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II. 1.8. Постановка экспериментов по выращиванию</w:t>
      </w:r>
    </w:p>
    <w:p w:rsidR="00836F0E" w:rsidRPr="00836F0E" w:rsidRDefault="00836F0E" w:rsidP="00836F0E">
      <w:pPr>
        <w:tabs>
          <w:tab w:val="clear" w:pos="709"/>
          <w:tab w:val="right" w:leader="dot" w:pos="7201"/>
        </w:tabs>
        <w:suppressAutoHyphens w:val="0"/>
        <w:spacing w:after="143" w:line="200" w:lineRule="exact"/>
        <w:ind w:left="7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хлебопекарных дрожжей</w:t>
      </w:r>
      <w:r w:rsidRPr="00836F0E">
        <w:rPr>
          <w:rFonts w:ascii="Times New Roman" w:eastAsia="Times New Roman" w:hAnsi="Times New Roman" w:cs="Times New Roman"/>
          <w:color w:val="000000"/>
          <w:kern w:val="0"/>
          <w:sz w:val="20"/>
          <w:szCs w:val="20"/>
          <w:lang w:eastAsia="ru-RU" w:bidi="ru-RU"/>
        </w:rPr>
        <w:tab/>
        <w:t>77</w:t>
      </w:r>
    </w:p>
    <w:p w:rsidR="00836F0E" w:rsidRPr="00836F0E" w:rsidRDefault="00836F0E" w:rsidP="00836F0E">
      <w:pPr>
        <w:tabs>
          <w:tab w:val="clear" w:pos="709"/>
        </w:tabs>
        <w:suppressAutoHyphens w:val="0"/>
        <w:spacing w:after="18" w:line="200" w:lineRule="exact"/>
        <w:ind w:left="10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II. 1.9. Определение нуклеиновых кислот в дрожжах</w:t>
      </w:r>
    </w:p>
    <w:p w:rsidR="00836F0E" w:rsidRPr="00836F0E" w:rsidRDefault="00836F0E" w:rsidP="00836F0E">
      <w:pPr>
        <w:tabs>
          <w:tab w:val="clear" w:pos="709"/>
          <w:tab w:val="right" w:leader="dot" w:pos="7201"/>
        </w:tabs>
        <w:suppressAutoHyphens w:val="0"/>
        <w:spacing w:after="95" w:line="200" w:lineRule="exact"/>
        <w:ind w:left="7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и белково-углеводных концентратах</w:t>
      </w:r>
      <w:r w:rsidRPr="00836F0E">
        <w:rPr>
          <w:rFonts w:ascii="Times New Roman" w:eastAsia="Times New Roman" w:hAnsi="Times New Roman" w:cs="Times New Roman"/>
          <w:color w:val="000000"/>
          <w:kern w:val="0"/>
          <w:sz w:val="20"/>
          <w:szCs w:val="20"/>
          <w:lang w:eastAsia="ru-RU" w:bidi="ru-RU"/>
        </w:rPr>
        <w:tab/>
        <w:t>78</w:t>
      </w:r>
    </w:p>
    <w:p w:rsidR="00836F0E" w:rsidRPr="00836F0E" w:rsidRDefault="00836F0E" w:rsidP="00836F0E">
      <w:pPr>
        <w:tabs>
          <w:tab w:val="clear" w:pos="709"/>
        </w:tabs>
        <w:suppressAutoHyphens w:val="0"/>
        <w:spacing w:after="0" w:line="254" w:lineRule="exact"/>
        <w:ind w:left="820" w:right="2200" w:hanging="70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II. 1.10. Экстракция липидов из биомассы дрожжей, определение содержания общих липидов</w:t>
      </w:r>
    </w:p>
    <w:p w:rsidR="00836F0E" w:rsidRPr="00836F0E" w:rsidRDefault="00836F0E" w:rsidP="00836F0E">
      <w:pPr>
        <w:tabs>
          <w:tab w:val="clear" w:pos="709"/>
          <w:tab w:val="right" w:leader="dot" w:pos="7201"/>
        </w:tabs>
        <w:suppressAutoHyphens w:val="0"/>
        <w:spacing w:after="0" w:line="254" w:lineRule="exact"/>
        <w:ind w:left="8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и группового состава экстрагированных липидов</w:t>
      </w:r>
      <w:r w:rsidRPr="00836F0E">
        <w:rPr>
          <w:rFonts w:ascii="Times New Roman" w:eastAsia="Times New Roman" w:hAnsi="Times New Roman" w:cs="Times New Roman"/>
          <w:color w:val="000000"/>
          <w:kern w:val="0"/>
          <w:sz w:val="20"/>
          <w:szCs w:val="20"/>
          <w:lang w:eastAsia="ru-RU" w:bidi="ru-RU"/>
        </w:rPr>
        <w:tab/>
        <w:t>78</w:t>
      </w:r>
    </w:p>
    <w:p w:rsidR="00836F0E" w:rsidRPr="00836F0E" w:rsidRDefault="00836F0E" w:rsidP="00836F0E">
      <w:pPr>
        <w:tabs>
          <w:tab w:val="clear" w:pos="709"/>
          <w:tab w:val="right" w:leader="dot" w:pos="7201"/>
        </w:tabs>
        <w:suppressAutoHyphens w:val="0"/>
        <w:spacing w:after="0" w:line="384" w:lineRule="exact"/>
        <w:ind w:left="100" w:firstLine="0"/>
        <w:rPr>
          <w:rFonts w:ascii="Times New Roman" w:eastAsia="Times New Roman" w:hAnsi="Times New Roman" w:cs="Times New Roman"/>
          <w:color w:val="000000"/>
          <w:kern w:val="0"/>
          <w:sz w:val="20"/>
          <w:szCs w:val="20"/>
          <w:lang w:eastAsia="ru-RU" w:bidi="ru-RU"/>
        </w:rPr>
      </w:pPr>
      <w:hyperlink w:anchor="bookmark24" w:tooltip="Current Document">
        <w:r w:rsidRPr="00836F0E">
          <w:rPr>
            <w:rFonts w:ascii="Times New Roman" w:eastAsia="Times New Roman" w:hAnsi="Times New Roman" w:cs="Times New Roman"/>
            <w:color w:val="000000"/>
            <w:kern w:val="0"/>
            <w:sz w:val="20"/>
            <w:szCs w:val="20"/>
            <w:lang w:eastAsia="ru-RU" w:bidi="ru-RU"/>
          </w:rPr>
          <w:t>II. 1.11. Денуклеинизация биомассы дрожжей</w:t>
        </w:r>
        <w:r w:rsidRPr="00836F0E">
          <w:rPr>
            <w:rFonts w:ascii="Times New Roman" w:eastAsia="Times New Roman" w:hAnsi="Times New Roman" w:cs="Times New Roman"/>
            <w:color w:val="000000"/>
            <w:kern w:val="0"/>
            <w:sz w:val="20"/>
            <w:szCs w:val="20"/>
            <w:lang w:eastAsia="ru-RU" w:bidi="ru-RU"/>
          </w:rPr>
          <w:tab/>
          <w:t>79</w:t>
        </w:r>
      </w:hyperlink>
    </w:p>
    <w:p w:rsidR="00836F0E" w:rsidRPr="00836F0E" w:rsidRDefault="00836F0E" w:rsidP="00836F0E">
      <w:pPr>
        <w:tabs>
          <w:tab w:val="clear" w:pos="709"/>
          <w:tab w:val="right" w:leader="dot" w:pos="7201"/>
        </w:tabs>
        <w:suppressAutoHyphens w:val="0"/>
        <w:spacing w:after="0" w:line="384" w:lineRule="exact"/>
        <w:ind w:left="100" w:firstLine="0"/>
        <w:rPr>
          <w:rFonts w:ascii="Times New Roman" w:eastAsia="Times New Roman" w:hAnsi="Times New Roman" w:cs="Times New Roman"/>
          <w:color w:val="000000"/>
          <w:kern w:val="0"/>
          <w:sz w:val="20"/>
          <w:szCs w:val="20"/>
          <w:lang w:eastAsia="ru-RU" w:bidi="ru-RU"/>
        </w:rPr>
      </w:pPr>
      <w:hyperlink w:anchor="bookmark25" w:tooltip="Current Document">
        <w:r w:rsidRPr="00836F0E">
          <w:rPr>
            <w:rFonts w:ascii="Times New Roman" w:eastAsia="Times New Roman" w:hAnsi="Times New Roman" w:cs="Times New Roman"/>
            <w:color w:val="000000"/>
            <w:kern w:val="0"/>
            <w:sz w:val="20"/>
            <w:szCs w:val="20"/>
            <w:lang w:eastAsia="ru-RU" w:bidi="ru-RU"/>
          </w:rPr>
          <w:t>II. 1.12. Определение молекулярной массы белка</w:t>
        </w:r>
        <w:r w:rsidRPr="00836F0E">
          <w:rPr>
            <w:rFonts w:ascii="Times New Roman" w:eastAsia="Times New Roman" w:hAnsi="Times New Roman" w:cs="Times New Roman"/>
            <w:color w:val="000000"/>
            <w:kern w:val="0"/>
            <w:sz w:val="20"/>
            <w:szCs w:val="20"/>
            <w:lang w:eastAsia="ru-RU" w:bidi="ru-RU"/>
          </w:rPr>
          <w:tab/>
          <w:t>80</w:t>
        </w:r>
      </w:hyperlink>
    </w:p>
    <w:p w:rsidR="00836F0E" w:rsidRPr="00836F0E" w:rsidRDefault="00836F0E" w:rsidP="00836F0E">
      <w:pPr>
        <w:tabs>
          <w:tab w:val="clear" w:pos="709"/>
          <w:tab w:val="right" w:leader="dot" w:pos="7201"/>
        </w:tabs>
        <w:suppressAutoHyphens w:val="0"/>
        <w:spacing w:after="0" w:line="384" w:lineRule="exact"/>
        <w:ind w:left="100" w:firstLine="0"/>
        <w:rPr>
          <w:rFonts w:ascii="Times New Roman" w:eastAsia="Times New Roman" w:hAnsi="Times New Roman" w:cs="Times New Roman"/>
          <w:color w:val="000000"/>
          <w:kern w:val="0"/>
          <w:sz w:val="20"/>
          <w:szCs w:val="20"/>
          <w:lang w:eastAsia="ru-RU" w:bidi="ru-RU"/>
        </w:rPr>
      </w:pPr>
      <w:hyperlink w:anchor="bookmark26" w:tooltip="Current Document">
        <w:r w:rsidRPr="00836F0E">
          <w:rPr>
            <w:rFonts w:ascii="Times New Roman" w:eastAsia="Times New Roman" w:hAnsi="Times New Roman" w:cs="Times New Roman"/>
            <w:color w:val="000000"/>
            <w:kern w:val="0"/>
            <w:sz w:val="20"/>
            <w:szCs w:val="20"/>
            <w:lang w:eastAsia="ru-RU" w:bidi="ru-RU"/>
          </w:rPr>
          <w:t>II. 1.13. Определение функциональных свойств белков</w:t>
        </w:r>
        <w:r w:rsidRPr="00836F0E">
          <w:rPr>
            <w:rFonts w:ascii="Times New Roman" w:eastAsia="Times New Roman" w:hAnsi="Times New Roman" w:cs="Times New Roman"/>
            <w:color w:val="000000"/>
            <w:kern w:val="0"/>
            <w:sz w:val="20"/>
            <w:szCs w:val="20"/>
            <w:lang w:eastAsia="ru-RU" w:bidi="ru-RU"/>
          </w:rPr>
          <w:tab/>
          <w:t>81</w:t>
        </w:r>
      </w:hyperlink>
    </w:p>
    <w:p w:rsidR="00836F0E" w:rsidRPr="00836F0E" w:rsidRDefault="00836F0E" w:rsidP="00836F0E">
      <w:pPr>
        <w:tabs>
          <w:tab w:val="clear" w:pos="709"/>
        </w:tabs>
        <w:suppressAutoHyphens w:val="0"/>
        <w:spacing w:after="0" w:line="259" w:lineRule="exact"/>
        <w:ind w:left="10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II. 1.14. Определение сорбционной способности</w:t>
      </w:r>
    </w:p>
    <w:p w:rsidR="00836F0E" w:rsidRPr="00836F0E" w:rsidRDefault="00836F0E" w:rsidP="00836F0E">
      <w:pPr>
        <w:tabs>
          <w:tab w:val="clear" w:pos="709"/>
          <w:tab w:val="right" w:leader="dot" w:pos="7201"/>
        </w:tabs>
        <w:suppressAutoHyphens w:val="0"/>
        <w:spacing w:after="107" w:line="259" w:lineRule="exact"/>
        <w:ind w:left="820" w:right="4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белково-углеводных концентратов по отношению к различным микроорганизмам</w:t>
      </w:r>
      <w:r w:rsidRPr="00836F0E">
        <w:rPr>
          <w:rFonts w:ascii="Times New Roman" w:eastAsia="Times New Roman" w:hAnsi="Times New Roman" w:cs="Times New Roman"/>
          <w:color w:val="000000"/>
          <w:kern w:val="0"/>
          <w:sz w:val="20"/>
          <w:szCs w:val="20"/>
          <w:lang w:eastAsia="ru-RU" w:bidi="ru-RU"/>
        </w:rPr>
        <w:tab/>
        <w:t>83</w:t>
      </w:r>
    </w:p>
    <w:p w:rsidR="00836F0E" w:rsidRPr="00836F0E" w:rsidRDefault="00836F0E" w:rsidP="00836F0E">
      <w:pPr>
        <w:tabs>
          <w:tab w:val="clear" w:pos="709"/>
          <w:tab w:val="right" w:leader="dot" w:pos="7201"/>
        </w:tabs>
        <w:suppressAutoHyphens w:val="0"/>
        <w:spacing w:after="91" w:line="200" w:lineRule="exact"/>
        <w:ind w:left="100" w:firstLine="0"/>
        <w:rPr>
          <w:rFonts w:ascii="Times New Roman" w:eastAsia="Times New Roman" w:hAnsi="Times New Roman" w:cs="Times New Roman"/>
          <w:color w:val="000000"/>
          <w:kern w:val="0"/>
          <w:sz w:val="20"/>
          <w:szCs w:val="20"/>
          <w:lang w:eastAsia="ru-RU" w:bidi="ru-RU"/>
        </w:rPr>
      </w:pPr>
      <w:hyperlink w:anchor="bookmark28" w:tooltip="Current Document">
        <w:r w:rsidRPr="00836F0E">
          <w:rPr>
            <w:rFonts w:ascii="Times New Roman" w:eastAsia="Times New Roman" w:hAnsi="Times New Roman" w:cs="Times New Roman"/>
            <w:color w:val="000000"/>
            <w:kern w:val="0"/>
            <w:sz w:val="20"/>
            <w:szCs w:val="20"/>
            <w:lang w:eastAsia="ru-RU" w:bidi="ru-RU"/>
          </w:rPr>
          <w:t>II. 1.15. Определение аминокислотного состава белка</w:t>
        </w:r>
        <w:r w:rsidRPr="00836F0E">
          <w:rPr>
            <w:rFonts w:ascii="Times New Roman" w:eastAsia="Times New Roman" w:hAnsi="Times New Roman" w:cs="Times New Roman"/>
            <w:color w:val="000000"/>
            <w:kern w:val="0"/>
            <w:sz w:val="20"/>
            <w:szCs w:val="20"/>
            <w:lang w:eastAsia="ru-RU" w:bidi="ru-RU"/>
          </w:rPr>
          <w:tab/>
          <w:t>83</w:t>
        </w:r>
      </w:hyperlink>
    </w:p>
    <w:p w:rsidR="00836F0E" w:rsidRPr="00836F0E" w:rsidRDefault="00836F0E" w:rsidP="00836F0E">
      <w:pPr>
        <w:numPr>
          <w:ilvl w:val="0"/>
          <w:numId w:val="29"/>
        </w:numPr>
        <w:tabs>
          <w:tab w:val="clear" w:pos="709"/>
          <w:tab w:val="left" w:pos="493"/>
        </w:tabs>
        <w:suppressAutoHyphens w:val="0"/>
        <w:spacing w:after="0" w:line="259" w:lineRule="exact"/>
        <w:ind w:right="14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1.16. Определение содержания ионов тяжелых металлов в белково-углеводном концентрате и его</w:t>
      </w:r>
    </w:p>
    <w:p w:rsidR="00836F0E" w:rsidRPr="00836F0E" w:rsidRDefault="00836F0E" w:rsidP="00836F0E">
      <w:pPr>
        <w:tabs>
          <w:tab w:val="clear" w:pos="709"/>
          <w:tab w:val="right" w:leader="dot" w:pos="7201"/>
        </w:tabs>
        <w:suppressAutoHyphens w:val="0"/>
        <w:spacing w:after="107" w:line="259" w:lineRule="exact"/>
        <w:ind w:left="8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сорбционной способности по отношению к металлам</w:t>
      </w:r>
      <w:r w:rsidRPr="00836F0E">
        <w:rPr>
          <w:rFonts w:ascii="Times New Roman" w:eastAsia="Times New Roman" w:hAnsi="Times New Roman" w:cs="Times New Roman"/>
          <w:color w:val="000000"/>
          <w:kern w:val="0"/>
          <w:sz w:val="20"/>
          <w:szCs w:val="20"/>
          <w:lang w:eastAsia="ru-RU" w:bidi="ru-RU"/>
        </w:rPr>
        <w:tab/>
        <w:t>84</w:t>
      </w:r>
    </w:p>
    <w:p w:rsidR="00836F0E" w:rsidRPr="00836F0E" w:rsidRDefault="00836F0E" w:rsidP="00836F0E">
      <w:pPr>
        <w:tabs>
          <w:tab w:val="clear" w:pos="709"/>
        </w:tabs>
        <w:suppressAutoHyphens w:val="0"/>
        <w:spacing w:after="0" w:line="200" w:lineRule="exact"/>
        <w:ind w:left="10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11.1.17. Методика изготовления хлеба и оценка его качества</w:t>
      </w:r>
    </w:p>
    <w:p w:rsidR="00836F0E" w:rsidRPr="00836F0E" w:rsidRDefault="00836F0E" w:rsidP="00836F0E">
      <w:pPr>
        <w:tabs>
          <w:tab w:val="clear" w:pos="709"/>
          <w:tab w:val="right" w:leader="dot" w:pos="7201"/>
        </w:tabs>
        <w:suppressAutoHyphens w:val="0"/>
        <w:spacing w:after="0" w:line="389" w:lineRule="exact"/>
        <w:ind w:left="8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с учетом весомости основных показателей</w:t>
      </w:r>
      <w:r w:rsidRPr="00836F0E">
        <w:rPr>
          <w:rFonts w:ascii="Times New Roman" w:eastAsia="Times New Roman" w:hAnsi="Times New Roman" w:cs="Times New Roman"/>
          <w:color w:val="000000"/>
          <w:kern w:val="0"/>
          <w:sz w:val="20"/>
          <w:szCs w:val="20"/>
          <w:lang w:eastAsia="ru-RU" w:bidi="ru-RU"/>
        </w:rPr>
        <w:tab/>
        <w:t>84</w:t>
      </w:r>
    </w:p>
    <w:p w:rsidR="00836F0E" w:rsidRPr="00836F0E" w:rsidRDefault="00836F0E" w:rsidP="00836F0E">
      <w:pPr>
        <w:tabs>
          <w:tab w:val="clear" w:pos="709"/>
          <w:tab w:val="right" w:leader="dot" w:pos="7201"/>
        </w:tabs>
        <w:suppressAutoHyphens w:val="0"/>
        <w:spacing w:after="0" w:line="389" w:lineRule="exact"/>
        <w:ind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П.2. РЕЗУЛЬТАТЫ ИССЛЕДОВАНИЙ И ОБСУЖДЕНИЕ</w:t>
      </w:r>
      <w:r w:rsidRPr="00836F0E">
        <w:rPr>
          <w:rFonts w:ascii="Times New Roman" w:eastAsia="Times New Roman" w:hAnsi="Times New Roman" w:cs="Times New Roman"/>
          <w:color w:val="000000"/>
          <w:kern w:val="0"/>
          <w:sz w:val="20"/>
          <w:szCs w:val="20"/>
          <w:lang w:eastAsia="ru-RU" w:bidi="ru-RU"/>
        </w:rPr>
        <w:tab/>
        <w:t>87</w:t>
      </w:r>
    </w:p>
    <w:p w:rsidR="00836F0E" w:rsidRPr="00836F0E" w:rsidRDefault="00836F0E" w:rsidP="00836F0E">
      <w:pPr>
        <w:numPr>
          <w:ilvl w:val="0"/>
          <w:numId w:val="30"/>
        </w:numPr>
        <w:tabs>
          <w:tab w:val="clear" w:pos="709"/>
        </w:tabs>
        <w:suppressAutoHyphens w:val="0"/>
        <w:spacing w:after="0" w:line="389"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eastAsia="ru-RU" w:bidi="ru-RU"/>
        </w:rPr>
        <w:t>Выбор наиболее продуктивного штамма</w:t>
      </w:r>
    </w:p>
    <w:p w:rsidR="00836F0E" w:rsidRPr="00836F0E" w:rsidRDefault="00836F0E" w:rsidP="00836F0E">
      <w:pPr>
        <w:tabs>
          <w:tab w:val="clear" w:pos="709"/>
          <w:tab w:val="right" w:leader="dot" w:pos="7201"/>
        </w:tabs>
        <w:suppressAutoHyphens w:val="0"/>
        <w:spacing w:after="91" w:line="200" w:lineRule="exact"/>
        <w:ind w:left="7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хлебопекарных дрожжей</w:t>
      </w:r>
      <w:r w:rsidRPr="00836F0E">
        <w:rPr>
          <w:rFonts w:ascii="Times New Roman" w:eastAsia="Times New Roman" w:hAnsi="Times New Roman" w:cs="Times New Roman"/>
          <w:color w:val="000000"/>
          <w:kern w:val="0"/>
          <w:sz w:val="20"/>
          <w:szCs w:val="20"/>
          <w:lang w:eastAsia="ru-RU" w:bidi="ru-RU"/>
        </w:rPr>
        <w:tab/>
        <w:t>87</w:t>
      </w:r>
    </w:p>
    <w:p w:rsidR="00836F0E" w:rsidRPr="00836F0E" w:rsidRDefault="00836F0E" w:rsidP="00836F0E">
      <w:pPr>
        <w:numPr>
          <w:ilvl w:val="0"/>
          <w:numId w:val="30"/>
        </w:numPr>
        <w:tabs>
          <w:tab w:val="clear" w:pos="709"/>
        </w:tabs>
        <w:suppressAutoHyphens w:val="0"/>
        <w:spacing w:after="0" w:line="259" w:lineRule="exact"/>
        <w:ind w:right="126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Определение оптимального состава питательной среды для выращивания дрожжей </w:t>
      </w:r>
      <w:r w:rsidRPr="00836F0E">
        <w:rPr>
          <w:rFonts w:ascii="Times New Roman" w:eastAsia="Times New Roman" w:hAnsi="Times New Roman" w:cs="Times New Roman"/>
          <w:color w:val="000000"/>
          <w:kern w:val="0"/>
          <w:sz w:val="20"/>
          <w:szCs w:val="20"/>
          <w:lang w:val="en-US" w:eastAsia="en-US" w:bidi="en-US"/>
        </w:rPr>
        <w:t>Saccharomyces</w:t>
      </w:r>
    </w:p>
    <w:p w:rsidR="00836F0E" w:rsidRPr="00836F0E" w:rsidRDefault="00836F0E" w:rsidP="00836F0E">
      <w:pPr>
        <w:tabs>
          <w:tab w:val="clear" w:pos="709"/>
          <w:tab w:val="right" w:leader="dot" w:pos="7201"/>
        </w:tabs>
        <w:suppressAutoHyphens w:val="0"/>
        <w:spacing w:after="64" w:line="259" w:lineRule="exact"/>
        <w:ind w:left="7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val="en-US" w:eastAsia="en-US" w:bidi="en-US"/>
        </w:rPr>
        <w:t>cerevisiae</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J</w:t>
      </w:r>
      <w:r w:rsidRPr="00836F0E">
        <w:rPr>
          <w:rFonts w:ascii="Times New Roman" w:eastAsia="Times New Roman" w:hAnsi="Times New Roman" w:cs="Times New Roman"/>
          <w:color w:val="000000"/>
          <w:kern w:val="0"/>
          <w:sz w:val="20"/>
          <w:szCs w:val="20"/>
          <w:lang w:eastAsia="en-US" w:bidi="en-US"/>
        </w:rPr>
        <w:t>1</w:t>
      </w:r>
      <w:r w:rsidRPr="00836F0E">
        <w:rPr>
          <w:rFonts w:ascii="Times New Roman" w:eastAsia="Times New Roman" w:hAnsi="Times New Roman" w:cs="Times New Roman"/>
          <w:color w:val="000000"/>
          <w:kern w:val="0"/>
          <w:sz w:val="20"/>
          <w:szCs w:val="20"/>
          <w:lang w:val="en-US" w:eastAsia="en-US" w:bidi="en-US"/>
        </w:rPr>
        <w:t>K</w:t>
      </w:r>
      <w:r w:rsidRPr="00836F0E">
        <w:rPr>
          <w:rFonts w:ascii="Times New Roman" w:eastAsia="Times New Roman" w:hAnsi="Times New Roman" w:cs="Times New Roman"/>
          <w:color w:val="000000"/>
          <w:kern w:val="0"/>
          <w:sz w:val="20"/>
          <w:szCs w:val="20"/>
          <w:lang w:eastAsia="en-US" w:bidi="en-US"/>
        </w:rPr>
        <w:t xml:space="preserve">-14 </w:t>
      </w:r>
      <w:r w:rsidRPr="00836F0E">
        <w:rPr>
          <w:rFonts w:ascii="Times New Roman" w:eastAsia="Times New Roman" w:hAnsi="Times New Roman" w:cs="Times New Roman"/>
          <w:color w:val="000000"/>
          <w:kern w:val="0"/>
          <w:sz w:val="20"/>
          <w:szCs w:val="20"/>
          <w:lang w:eastAsia="ru-RU" w:bidi="ru-RU"/>
        </w:rPr>
        <w:t>в лабораторных условиях</w:t>
      </w:r>
      <w:r w:rsidRPr="00836F0E">
        <w:rPr>
          <w:rFonts w:ascii="Times New Roman" w:eastAsia="Times New Roman" w:hAnsi="Times New Roman" w:cs="Times New Roman"/>
          <w:color w:val="000000"/>
          <w:kern w:val="0"/>
          <w:sz w:val="20"/>
          <w:szCs w:val="20"/>
          <w:lang w:eastAsia="ru-RU" w:bidi="ru-RU"/>
        </w:rPr>
        <w:tab/>
        <w:t>89</w:t>
      </w:r>
    </w:p>
    <w:p w:rsidR="00836F0E" w:rsidRPr="00836F0E" w:rsidRDefault="00836F0E" w:rsidP="00836F0E">
      <w:pPr>
        <w:numPr>
          <w:ilvl w:val="0"/>
          <w:numId w:val="31"/>
        </w:numPr>
        <w:tabs>
          <w:tab w:val="clear" w:pos="709"/>
        </w:tabs>
        <w:suppressAutoHyphens w:val="0"/>
        <w:spacing w:after="0" w:line="254" w:lineRule="exact"/>
        <w:ind w:right="158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Определение оптимальной концентрации сухих веществ питательной среды при выращивании</w:t>
      </w:r>
    </w:p>
    <w:p w:rsidR="00836F0E" w:rsidRPr="00836F0E" w:rsidRDefault="00836F0E" w:rsidP="00836F0E">
      <w:pPr>
        <w:tabs>
          <w:tab w:val="clear" w:pos="709"/>
          <w:tab w:val="right" w:leader="dot" w:pos="7201"/>
        </w:tabs>
        <w:suppressAutoHyphens w:val="0"/>
        <w:spacing w:after="56" w:line="254" w:lineRule="exact"/>
        <w:ind w:left="108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биомассы хлебопекарных дрожжей</w:t>
      </w:r>
      <w:r w:rsidRPr="00836F0E">
        <w:rPr>
          <w:rFonts w:ascii="Times New Roman" w:eastAsia="Times New Roman" w:hAnsi="Times New Roman" w:cs="Times New Roman"/>
          <w:color w:val="000000"/>
          <w:kern w:val="0"/>
          <w:sz w:val="20"/>
          <w:szCs w:val="20"/>
          <w:lang w:eastAsia="ru-RU" w:bidi="ru-RU"/>
        </w:rPr>
        <w:tab/>
        <w:t>91</w:t>
      </w:r>
    </w:p>
    <w:p w:rsidR="00836F0E" w:rsidRPr="00836F0E" w:rsidRDefault="00836F0E" w:rsidP="00836F0E">
      <w:pPr>
        <w:numPr>
          <w:ilvl w:val="0"/>
          <w:numId w:val="31"/>
        </w:numPr>
        <w:tabs>
          <w:tab w:val="clear" w:pos="709"/>
        </w:tabs>
        <w:suppressAutoHyphens w:val="0"/>
        <w:spacing w:after="0" w:line="259" w:lineRule="exact"/>
        <w:ind w:right="238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Влияние концентрации азота в среде на выход биомассы дрожжей </w:t>
      </w:r>
      <w:r w:rsidRPr="00836F0E">
        <w:rPr>
          <w:rFonts w:ascii="Times New Roman" w:eastAsia="Times New Roman" w:hAnsi="Times New Roman" w:cs="Times New Roman"/>
          <w:color w:val="000000"/>
          <w:kern w:val="0"/>
          <w:sz w:val="20"/>
          <w:szCs w:val="20"/>
          <w:lang w:val="en-US" w:eastAsia="en-US" w:bidi="en-US"/>
        </w:rPr>
        <w:t>S</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cerevisiae</w:t>
      </w:r>
    </w:p>
    <w:p w:rsidR="00836F0E" w:rsidRPr="00836F0E" w:rsidRDefault="00836F0E" w:rsidP="00836F0E">
      <w:pPr>
        <w:tabs>
          <w:tab w:val="clear" w:pos="709"/>
          <w:tab w:val="right" w:leader="dot" w:pos="7201"/>
        </w:tabs>
        <w:suppressAutoHyphens w:val="0"/>
        <w:spacing w:after="60" w:line="259" w:lineRule="exact"/>
        <w:ind w:left="1080" w:firstLine="0"/>
        <w:rPr>
          <w:rFonts w:ascii="Times New Roman" w:eastAsia="Times New Roman" w:hAnsi="Times New Roman" w:cs="Times New Roman"/>
          <w:color w:val="000000"/>
          <w:kern w:val="0"/>
          <w:sz w:val="20"/>
          <w:szCs w:val="20"/>
          <w:lang w:eastAsia="ru-RU" w:bidi="ru-RU"/>
        </w:rPr>
      </w:pPr>
      <w:hyperlink w:anchor="bookmark33" w:tooltip="Current Document">
        <w:r w:rsidRPr="00836F0E">
          <w:rPr>
            <w:rFonts w:ascii="Times New Roman" w:eastAsia="Times New Roman" w:hAnsi="Times New Roman" w:cs="Times New Roman"/>
            <w:color w:val="000000"/>
            <w:kern w:val="0"/>
            <w:sz w:val="20"/>
            <w:szCs w:val="20"/>
            <w:lang w:eastAsia="ru-RU" w:bidi="ru-RU"/>
          </w:rPr>
          <w:t>ЛК-14 и содержание в ней "сырого протеина"</w:t>
        </w:r>
        <w:r w:rsidRPr="00836F0E">
          <w:rPr>
            <w:rFonts w:ascii="Times New Roman" w:eastAsia="Times New Roman" w:hAnsi="Times New Roman" w:cs="Times New Roman"/>
            <w:color w:val="000000"/>
            <w:kern w:val="0"/>
            <w:sz w:val="20"/>
            <w:szCs w:val="20"/>
            <w:lang w:eastAsia="ru-RU" w:bidi="ru-RU"/>
          </w:rPr>
          <w:tab/>
          <w:t>92</w:t>
        </w:r>
      </w:hyperlink>
    </w:p>
    <w:p w:rsidR="00836F0E" w:rsidRPr="00836F0E" w:rsidRDefault="00836F0E" w:rsidP="00836F0E">
      <w:pPr>
        <w:numPr>
          <w:ilvl w:val="0"/>
          <w:numId w:val="31"/>
        </w:numPr>
        <w:tabs>
          <w:tab w:val="clear" w:pos="709"/>
        </w:tabs>
        <w:suppressAutoHyphens w:val="0"/>
        <w:spacing w:after="0" w:line="259" w:lineRule="exact"/>
        <w:ind w:right="204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Влияние концентрации фосфора в среде на выход биомассы дрожжей </w:t>
      </w:r>
      <w:r w:rsidRPr="00836F0E">
        <w:rPr>
          <w:rFonts w:ascii="Times New Roman" w:eastAsia="Times New Roman" w:hAnsi="Times New Roman" w:cs="Times New Roman"/>
          <w:color w:val="000000"/>
          <w:kern w:val="0"/>
          <w:sz w:val="20"/>
          <w:szCs w:val="20"/>
          <w:lang w:val="en-US" w:eastAsia="en-US" w:bidi="en-US"/>
        </w:rPr>
        <w:t>S</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cerevisiae</w:t>
      </w:r>
    </w:p>
    <w:p w:rsidR="00836F0E" w:rsidRPr="00836F0E" w:rsidRDefault="00836F0E" w:rsidP="00836F0E">
      <w:pPr>
        <w:tabs>
          <w:tab w:val="clear" w:pos="709"/>
          <w:tab w:val="right" w:leader="dot" w:pos="7201"/>
        </w:tabs>
        <w:suppressAutoHyphens w:val="0"/>
        <w:spacing w:after="0" w:line="259" w:lineRule="exact"/>
        <w:ind w:left="108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ЛК-14 и содержание в ней "сырого протеина"</w:t>
      </w:r>
      <w:r w:rsidRPr="00836F0E">
        <w:rPr>
          <w:rFonts w:ascii="Times New Roman" w:eastAsia="Times New Roman" w:hAnsi="Times New Roman" w:cs="Times New Roman"/>
          <w:color w:val="000000"/>
          <w:kern w:val="0"/>
          <w:sz w:val="20"/>
          <w:szCs w:val="20"/>
          <w:lang w:eastAsia="ru-RU" w:bidi="ru-RU"/>
        </w:rPr>
        <w:tab/>
        <w:t>94</w:t>
      </w:r>
      <w:r w:rsidRPr="00836F0E">
        <w:rPr>
          <w:rFonts w:ascii="Times New Roman" w:eastAsia="Times New Roman" w:hAnsi="Times New Roman" w:cs="Times New Roman"/>
          <w:color w:val="000000"/>
          <w:kern w:val="0"/>
          <w:sz w:val="20"/>
          <w:szCs w:val="20"/>
          <w:lang w:eastAsia="ru-RU" w:bidi="ru-RU"/>
        </w:rPr>
        <w:fldChar w:fldCharType="end"/>
      </w:r>
    </w:p>
    <w:p w:rsidR="00836F0E" w:rsidRPr="00836F0E" w:rsidRDefault="00836F0E" w:rsidP="00836F0E">
      <w:pPr>
        <w:numPr>
          <w:ilvl w:val="0"/>
          <w:numId w:val="30"/>
        </w:numPr>
        <w:tabs>
          <w:tab w:val="clear" w:pos="709"/>
        </w:tabs>
        <w:suppressAutoHyphens w:val="0"/>
        <w:spacing w:after="0" w:line="259" w:lineRule="exact"/>
        <w:ind w:right="20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Влияние стимулятора полифенольной природы Гипоксена на рост и накопление биомассы</w:t>
      </w:r>
    </w:p>
    <w:p w:rsidR="00836F0E" w:rsidRPr="00836F0E" w:rsidRDefault="00836F0E" w:rsidP="00836F0E">
      <w:pPr>
        <w:tabs>
          <w:tab w:val="clear" w:pos="709"/>
          <w:tab w:val="right" w:leader="dot" w:pos="7119"/>
        </w:tabs>
        <w:suppressAutoHyphens w:val="0"/>
        <w:spacing w:after="60" w:line="259" w:lineRule="exact"/>
        <w:ind w:left="6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fldChar w:fldCharType="begin"/>
      </w:r>
      <w:r w:rsidRPr="00836F0E">
        <w:rPr>
          <w:rFonts w:ascii="Times New Roman" w:eastAsia="Times New Roman" w:hAnsi="Times New Roman" w:cs="Times New Roman"/>
          <w:color w:val="000000"/>
          <w:kern w:val="0"/>
          <w:sz w:val="20"/>
          <w:szCs w:val="20"/>
          <w:lang w:eastAsia="ru-RU" w:bidi="ru-RU"/>
        </w:rPr>
        <w:instrText xml:space="preserve"> TOC \o "1-5" \h \z </w:instrText>
      </w:r>
      <w:r w:rsidRPr="00836F0E">
        <w:rPr>
          <w:rFonts w:ascii="Times New Roman" w:eastAsia="Times New Roman" w:hAnsi="Times New Roman" w:cs="Times New Roman"/>
          <w:color w:val="000000"/>
          <w:kern w:val="0"/>
          <w:sz w:val="20"/>
          <w:szCs w:val="20"/>
          <w:lang w:eastAsia="ru-RU" w:bidi="ru-RU"/>
        </w:rPr>
        <w:fldChar w:fldCharType="separate"/>
      </w:r>
      <w:r w:rsidRPr="00836F0E">
        <w:rPr>
          <w:rFonts w:ascii="Times New Roman" w:eastAsia="Times New Roman" w:hAnsi="Times New Roman" w:cs="Times New Roman"/>
          <w:color w:val="000000"/>
          <w:kern w:val="0"/>
          <w:sz w:val="20"/>
          <w:szCs w:val="20"/>
          <w:lang w:eastAsia="ru-RU" w:bidi="ru-RU"/>
        </w:rPr>
        <w:t xml:space="preserve">дрожжами </w:t>
      </w:r>
      <w:r w:rsidRPr="00836F0E">
        <w:rPr>
          <w:rFonts w:ascii="Times New Roman" w:eastAsia="Times New Roman" w:hAnsi="Times New Roman" w:cs="Times New Roman"/>
          <w:color w:val="000000"/>
          <w:kern w:val="0"/>
          <w:sz w:val="20"/>
          <w:szCs w:val="20"/>
          <w:lang w:val="en-US" w:eastAsia="en-US" w:bidi="en-US"/>
        </w:rPr>
        <w:t>Saccharomyces cerevisiae JIK-14</w:t>
      </w:r>
      <w:r w:rsidRPr="00836F0E">
        <w:rPr>
          <w:rFonts w:ascii="Times New Roman" w:eastAsia="Times New Roman" w:hAnsi="Times New Roman" w:cs="Times New Roman"/>
          <w:color w:val="000000"/>
          <w:kern w:val="0"/>
          <w:sz w:val="20"/>
          <w:szCs w:val="20"/>
          <w:lang w:eastAsia="ru-RU" w:bidi="ru-RU"/>
        </w:rPr>
        <w:tab/>
        <w:t>96</w:t>
      </w:r>
    </w:p>
    <w:p w:rsidR="00836F0E" w:rsidRPr="00836F0E" w:rsidRDefault="00836F0E" w:rsidP="00836F0E">
      <w:pPr>
        <w:numPr>
          <w:ilvl w:val="0"/>
          <w:numId w:val="32"/>
        </w:numPr>
        <w:tabs>
          <w:tab w:val="clear" w:pos="709"/>
        </w:tabs>
        <w:suppressAutoHyphens w:val="0"/>
        <w:spacing w:after="0" w:line="259" w:lineRule="exact"/>
        <w:jc w:val="center"/>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eastAsia="ru-RU" w:bidi="ru-RU"/>
        </w:rPr>
        <w:t>Определение оптимальной концентрации Гипоксена при выращивании хлебопекарных дрожжей</w:t>
      </w:r>
    </w:p>
    <w:p w:rsidR="00836F0E" w:rsidRPr="00836F0E" w:rsidRDefault="00836F0E" w:rsidP="00836F0E">
      <w:pPr>
        <w:tabs>
          <w:tab w:val="clear" w:pos="709"/>
          <w:tab w:val="right" w:leader="dot" w:pos="7119"/>
        </w:tabs>
        <w:suppressAutoHyphens w:val="0"/>
        <w:spacing w:after="56" w:line="254" w:lineRule="exact"/>
        <w:ind w:left="1040" w:righ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val="en-US" w:eastAsia="en-US" w:bidi="en-US"/>
        </w:rPr>
        <w:t>S</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cerevisiae</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eastAsia="ru-RU" w:bidi="ru-RU"/>
        </w:rPr>
        <w:t>ЛК-14 в лабораторных условиях в колбах объемом 750 см</w:t>
      </w:r>
      <w:r w:rsidRPr="00836F0E">
        <w:rPr>
          <w:rFonts w:ascii="Times New Roman" w:eastAsia="Times New Roman" w:hAnsi="Times New Roman" w:cs="Times New Roman"/>
          <w:color w:val="000000"/>
          <w:kern w:val="0"/>
          <w:sz w:val="20"/>
          <w:szCs w:val="20"/>
          <w:vertAlign w:val="superscript"/>
          <w:lang w:eastAsia="ru-RU" w:bidi="ru-RU"/>
        </w:rPr>
        <w:t>3</w:t>
      </w:r>
      <w:r w:rsidRPr="00836F0E">
        <w:rPr>
          <w:rFonts w:ascii="Times New Roman" w:eastAsia="Times New Roman" w:hAnsi="Times New Roman" w:cs="Times New Roman"/>
          <w:color w:val="000000"/>
          <w:kern w:val="0"/>
          <w:sz w:val="20"/>
          <w:szCs w:val="20"/>
          <w:lang w:eastAsia="ru-RU" w:bidi="ru-RU"/>
        </w:rPr>
        <w:tab/>
        <w:t>97</w:t>
      </w:r>
    </w:p>
    <w:p w:rsidR="00836F0E" w:rsidRPr="00836F0E" w:rsidRDefault="00836F0E" w:rsidP="00836F0E">
      <w:pPr>
        <w:numPr>
          <w:ilvl w:val="0"/>
          <w:numId w:val="32"/>
        </w:numPr>
        <w:tabs>
          <w:tab w:val="clear" w:pos="709"/>
          <w:tab w:val="right" w:leader="dot" w:pos="7119"/>
        </w:tabs>
        <w:suppressAutoHyphens w:val="0"/>
        <w:spacing w:after="60" w:line="259" w:lineRule="exact"/>
        <w:ind w:right="20"/>
        <w:jc w:val="left"/>
        <w:rPr>
          <w:rFonts w:ascii="Times New Roman" w:eastAsia="Times New Roman" w:hAnsi="Times New Roman" w:cs="Times New Roman"/>
          <w:color w:val="000000"/>
          <w:kern w:val="0"/>
          <w:sz w:val="20"/>
          <w:szCs w:val="20"/>
          <w:lang w:eastAsia="ru-RU" w:bidi="ru-RU"/>
        </w:rPr>
      </w:pPr>
      <w:hyperlink w:anchor="bookmark37" w:tooltip="Current Document">
        <w:r w:rsidRPr="00836F0E">
          <w:rPr>
            <w:rFonts w:ascii="Times New Roman" w:eastAsia="Times New Roman" w:hAnsi="Times New Roman" w:cs="Times New Roman"/>
            <w:color w:val="000000"/>
            <w:kern w:val="0"/>
            <w:sz w:val="20"/>
            <w:szCs w:val="20"/>
            <w:lang w:eastAsia="ru-RU" w:bidi="ru-RU"/>
          </w:rPr>
          <w:t xml:space="preserve"> Определение оптимального момента внесения стимулятора в питательную среду в процессе культивирования хлебопекарных дрожжей</w:t>
        </w:r>
        <w:r w:rsidRPr="00836F0E">
          <w:rPr>
            <w:rFonts w:ascii="Times New Roman" w:eastAsia="Times New Roman" w:hAnsi="Times New Roman" w:cs="Times New Roman"/>
            <w:color w:val="000000"/>
            <w:kern w:val="0"/>
            <w:sz w:val="20"/>
            <w:szCs w:val="20"/>
            <w:lang w:eastAsia="ru-RU" w:bidi="ru-RU"/>
          </w:rPr>
          <w:tab/>
          <w:t>99</w:t>
        </w:r>
      </w:hyperlink>
    </w:p>
    <w:p w:rsidR="00836F0E" w:rsidRPr="00836F0E" w:rsidRDefault="00836F0E" w:rsidP="00836F0E">
      <w:pPr>
        <w:numPr>
          <w:ilvl w:val="0"/>
          <w:numId w:val="32"/>
        </w:numPr>
        <w:tabs>
          <w:tab w:val="clear" w:pos="709"/>
          <w:tab w:val="right" w:leader="dot" w:pos="7119"/>
        </w:tabs>
        <w:suppressAutoHyphens w:val="0"/>
        <w:spacing w:after="64" w:line="259" w:lineRule="exact"/>
        <w:ind w:right="20"/>
        <w:jc w:val="left"/>
        <w:rPr>
          <w:rFonts w:ascii="Times New Roman" w:eastAsia="Times New Roman" w:hAnsi="Times New Roman" w:cs="Times New Roman"/>
          <w:color w:val="000000"/>
          <w:kern w:val="0"/>
          <w:sz w:val="20"/>
          <w:szCs w:val="20"/>
          <w:lang w:eastAsia="ru-RU" w:bidi="ru-RU"/>
        </w:rPr>
      </w:pPr>
      <w:hyperlink w:anchor="bookmark38" w:tooltip="Current Document">
        <w:r w:rsidRPr="00836F0E">
          <w:rPr>
            <w:rFonts w:ascii="Times New Roman" w:eastAsia="Times New Roman" w:hAnsi="Times New Roman" w:cs="Times New Roman"/>
            <w:color w:val="000000"/>
            <w:kern w:val="0"/>
            <w:sz w:val="20"/>
            <w:szCs w:val="20"/>
            <w:lang w:eastAsia="ru-RU" w:bidi="ru-RU"/>
          </w:rPr>
          <w:t xml:space="preserve"> Влияние возраста посевного материала на выход биомассы дрожжей </w:t>
        </w:r>
        <w:r w:rsidRPr="00836F0E">
          <w:rPr>
            <w:rFonts w:ascii="Times New Roman" w:eastAsia="Times New Roman" w:hAnsi="Times New Roman" w:cs="Times New Roman"/>
            <w:color w:val="000000"/>
            <w:kern w:val="0"/>
            <w:sz w:val="20"/>
            <w:szCs w:val="20"/>
            <w:lang w:val="en-US" w:eastAsia="en-US" w:bidi="en-US"/>
          </w:rPr>
          <w:t xml:space="preserve">S. cerevisiae </w:t>
        </w:r>
        <w:r w:rsidRPr="00836F0E">
          <w:rPr>
            <w:rFonts w:ascii="Times New Roman" w:eastAsia="Times New Roman" w:hAnsi="Times New Roman" w:cs="Times New Roman"/>
            <w:color w:val="000000"/>
            <w:kern w:val="0"/>
            <w:sz w:val="20"/>
            <w:szCs w:val="20"/>
            <w:lang w:eastAsia="ru-RU" w:bidi="ru-RU"/>
          </w:rPr>
          <w:t>ЛК-14 при использовании стимулятора роста Г ипоксена</w:t>
        </w:r>
        <w:r w:rsidRPr="00836F0E">
          <w:rPr>
            <w:rFonts w:ascii="Times New Roman" w:eastAsia="Times New Roman" w:hAnsi="Times New Roman" w:cs="Times New Roman"/>
            <w:color w:val="000000"/>
            <w:kern w:val="0"/>
            <w:sz w:val="20"/>
            <w:szCs w:val="20"/>
            <w:lang w:eastAsia="ru-RU" w:bidi="ru-RU"/>
          </w:rPr>
          <w:tab/>
          <w:t>100</w:t>
        </w:r>
      </w:hyperlink>
    </w:p>
    <w:p w:rsidR="00836F0E" w:rsidRPr="00836F0E" w:rsidRDefault="00836F0E" w:rsidP="00836F0E">
      <w:pPr>
        <w:numPr>
          <w:ilvl w:val="0"/>
          <w:numId w:val="32"/>
        </w:numPr>
        <w:tabs>
          <w:tab w:val="clear" w:pos="709"/>
        </w:tabs>
        <w:suppressAutoHyphens w:val="0"/>
        <w:spacing w:after="0" w:line="25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Влияние порционного введения стимулятора Г ипоксена в питательную среду</w:t>
      </w:r>
    </w:p>
    <w:p w:rsidR="00836F0E" w:rsidRPr="00836F0E" w:rsidRDefault="00836F0E" w:rsidP="00836F0E">
      <w:pPr>
        <w:tabs>
          <w:tab w:val="clear" w:pos="709"/>
          <w:tab w:val="right" w:leader="dot" w:pos="7119"/>
        </w:tabs>
        <w:suppressAutoHyphens w:val="0"/>
        <w:spacing w:after="95" w:line="200" w:lineRule="exact"/>
        <w:ind w:left="10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на увеличение выхода АСБ дрожжей</w:t>
      </w:r>
      <w:r w:rsidRPr="00836F0E">
        <w:rPr>
          <w:rFonts w:ascii="Times New Roman" w:eastAsia="Times New Roman" w:hAnsi="Times New Roman" w:cs="Times New Roman"/>
          <w:color w:val="000000"/>
          <w:kern w:val="0"/>
          <w:sz w:val="20"/>
          <w:szCs w:val="20"/>
          <w:lang w:eastAsia="ru-RU" w:bidi="ru-RU"/>
        </w:rPr>
        <w:tab/>
        <w:t>103</w:t>
      </w:r>
    </w:p>
    <w:p w:rsidR="00836F0E" w:rsidRPr="00836F0E" w:rsidRDefault="00836F0E" w:rsidP="00836F0E">
      <w:pPr>
        <w:numPr>
          <w:ilvl w:val="0"/>
          <w:numId w:val="32"/>
        </w:numPr>
        <w:tabs>
          <w:tab w:val="clear" w:pos="709"/>
        </w:tabs>
        <w:suppressAutoHyphens w:val="0"/>
        <w:spacing w:after="0" w:line="25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Изучение влияния стимулятора Г ипоксена на динамику накопления клеток дрожжей</w:t>
      </w:r>
    </w:p>
    <w:p w:rsidR="00836F0E" w:rsidRPr="00836F0E" w:rsidRDefault="00836F0E" w:rsidP="00836F0E">
      <w:pPr>
        <w:tabs>
          <w:tab w:val="clear" w:pos="709"/>
          <w:tab w:val="left" w:pos="1394"/>
          <w:tab w:val="right" w:leader="dot" w:pos="7119"/>
        </w:tabs>
        <w:suppressAutoHyphens w:val="0"/>
        <w:spacing w:after="56" w:line="254" w:lineRule="exact"/>
        <w:ind w:left="10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val="en-US" w:eastAsia="en-US" w:bidi="en-US"/>
        </w:rPr>
        <w:t>S</w:t>
      </w:r>
      <w:r w:rsidRPr="00836F0E">
        <w:rPr>
          <w:rFonts w:ascii="Times New Roman" w:eastAsia="Times New Roman" w:hAnsi="Times New Roman" w:cs="Times New Roman"/>
          <w:color w:val="000000"/>
          <w:kern w:val="0"/>
          <w:sz w:val="20"/>
          <w:szCs w:val="20"/>
          <w:lang w:eastAsia="en-US" w:bidi="en-US"/>
        </w:rPr>
        <w:t>.</w:t>
      </w:r>
      <w:r w:rsidRPr="00836F0E">
        <w:rPr>
          <w:rFonts w:ascii="Times New Roman" w:eastAsia="Times New Roman" w:hAnsi="Times New Roman" w:cs="Times New Roman"/>
          <w:color w:val="000000"/>
          <w:kern w:val="0"/>
          <w:sz w:val="20"/>
          <w:szCs w:val="20"/>
          <w:lang w:eastAsia="en-US" w:bidi="en-US"/>
        </w:rPr>
        <w:tab/>
      </w:r>
      <w:r w:rsidRPr="00836F0E">
        <w:rPr>
          <w:rFonts w:ascii="Times New Roman" w:eastAsia="Times New Roman" w:hAnsi="Times New Roman" w:cs="Times New Roman"/>
          <w:color w:val="000000"/>
          <w:kern w:val="0"/>
          <w:sz w:val="20"/>
          <w:szCs w:val="20"/>
          <w:lang w:val="en-US" w:eastAsia="en-US" w:bidi="en-US"/>
        </w:rPr>
        <w:t>cerevisiae</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eastAsia="ru-RU" w:bidi="ru-RU"/>
        </w:rPr>
        <w:t>ЛК-14 в лабораторном ферментере</w:t>
      </w:r>
      <w:r w:rsidRPr="00836F0E">
        <w:rPr>
          <w:rFonts w:ascii="Times New Roman" w:eastAsia="Times New Roman" w:hAnsi="Times New Roman" w:cs="Times New Roman"/>
          <w:color w:val="000000"/>
          <w:kern w:val="0"/>
          <w:sz w:val="20"/>
          <w:szCs w:val="20"/>
          <w:lang w:eastAsia="ru-RU" w:bidi="ru-RU"/>
        </w:rPr>
        <w:tab/>
        <w:t>105</w:t>
      </w:r>
    </w:p>
    <w:p w:rsidR="00836F0E" w:rsidRPr="00836F0E" w:rsidRDefault="00836F0E" w:rsidP="00836F0E">
      <w:pPr>
        <w:numPr>
          <w:ilvl w:val="0"/>
          <w:numId w:val="32"/>
        </w:numPr>
        <w:tabs>
          <w:tab w:val="clear" w:pos="709"/>
        </w:tabs>
        <w:suppressAutoHyphens w:val="0"/>
        <w:spacing w:after="0" w:line="259"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Изучение влияния стимулятора Гипоксена</w:t>
      </w:r>
    </w:p>
    <w:p w:rsidR="00836F0E" w:rsidRPr="00836F0E" w:rsidRDefault="00836F0E" w:rsidP="00836F0E">
      <w:pPr>
        <w:tabs>
          <w:tab w:val="clear" w:pos="709"/>
          <w:tab w:val="right" w:leader="dot" w:pos="7119"/>
        </w:tabs>
        <w:suppressAutoHyphens w:val="0"/>
        <w:spacing w:after="107" w:line="259" w:lineRule="exact"/>
        <w:ind w:left="1040" w:righ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на динамику накопления клеток дрожжей </w:t>
      </w:r>
      <w:r w:rsidRPr="00836F0E">
        <w:rPr>
          <w:rFonts w:ascii="Times New Roman" w:eastAsia="Times New Roman" w:hAnsi="Times New Roman" w:cs="Times New Roman"/>
          <w:color w:val="000000"/>
          <w:kern w:val="0"/>
          <w:sz w:val="20"/>
          <w:szCs w:val="20"/>
          <w:lang w:val="en-US" w:eastAsia="en-US" w:bidi="en-US"/>
        </w:rPr>
        <w:t>S</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cerevisiae</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eastAsia="ru-RU" w:bidi="ru-RU"/>
        </w:rPr>
        <w:t>ЛК-14 в опытно-промышленном ферментере</w:t>
      </w:r>
      <w:r w:rsidRPr="00836F0E">
        <w:rPr>
          <w:rFonts w:ascii="Times New Roman" w:eastAsia="Times New Roman" w:hAnsi="Times New Roman" w:cs="Times New Roman"/>
          <w:color w:val="000000"/>
          <w:kern w:val="0"/>
          <w:sz w:val="20"/>
          <w:szCs w:val="20"/>
          <w:lang w:eastAsia="ru-RU" w:bidi="ru-RU"/>
        </w:rPr>
        <w:tab/>
        <w:t>108</w:t>
      </w:r>
    </w:p>
    <w:p w:rsidR="00836F0E" w:rsidRPr="00836F0E" w:rsidRDefault="00836F0E" w:rsidP="00836F0E">
      <w:pPr>
        <w:numPr>
          <w:ilvl w:val="0"/>
          <w:numId w:val="30"/>
        </w:numPr>
        <w:tabs>
          <w:tab w:val="clear" w:pos="709"/>
        </w:tabs>
        <w:suppressAutoHyphens w:val="0"/>
        <w:spacing w:after="0" w:line="200"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Разработка основ технологии</w:t>
      </w:r>
    </w:p>
    <w:p w:rsidR="00836F0E" w:rsidRPr="00836F0E" w:rsidRDefault="00836F0E" w:rsidP="00836F0E">
      <w:pPr>
        <w:tabs>
          <w:tab w:val="clear" w:pos="709"/>
          <w:tab w:val="right" w:leader="dot" w:pos="7119"/>
        </w:tabs>
        <w:suppressAutoHyphens w:val="0"/>
        <w:spacing w:after="0" w:line="384" w:lineRule="exact"/>
        <w:ind w:left="6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белково-углеводного концентрата</w:t>
      </w:r>
      <w:r w:rsidRPr="00836F0E">
        <w:rPr>
          <w:rFonts w:ascii="Times New Roman" w:eastAsia="Times New Roman" w:hAnsi="Times New Roman" w:cs="Times New Roman"/>
          <w:color w:val="000000"/>
          <w:kern w:val="0"/>
          <w:sz w:val="20"/>
          <w:szCs w:val="20"/>
          <w:lang w:eastAsia="ru-RU" w:bidi="ru-RU"/>
        </w:rPr>
        <w:tab/>
        <w:t>112</w:t>
      </w:r>
    </w:p>
    <w:p w:rsidR="00836F0E" w:rsidRPr="00836F0E" w:rsidRDefault="00836F0E" w:rsidP="00836F0E">
      <w:pPr>
        <w:numPr>
          <w:ilvl w:val="0"/>
          <w:numId w:val="33"/>
        </w:numPr>
        <w:tabs>
          <w:tab w:val="clear" w:pos="709"/>
          <w:tab w:val="right" w:leader="dot" w:pos="7119"/>
        </w:tabs>
        <w:suppressAutoHyphens w:val="0"/>
        <w:spacing w:after="0" w:line="384" w:lineRule="exact"/>
        <w:jc w:val="left"/>
        <w:rPr>
          <w:rFonts w:ascii="Times New Roman" w:eastAsia="Times New Roman" w:hAnsi="Times New Roman" w:cs="Times New Roman"/>
          <w:color w:val="000000"/>
          <w:kern w:val="0"/>
          <w:sz w:val="20"/>
          <w:szCs w:val="20"/>
          <w:lang w:eastAsia="ru-RU" w:bidi="ru-RU"/>
        </w:rPr>
      </w:pPr>
      <w:hyperlink w:anchor="bookmark43" w:tooltip="Current Document">
        <w:r w:rsidRPr="00836F0E">
          <w:rPr>
            <w:rFonts w:ascii="Times New Roman" w:eastAsia="Times New Roman" w:hAnsi="Times New Roman" w:cs="Times New Roman"/>
            <w:color w:val="000000"/>
            <w:kern w:val="0"/>
            <w:sz w:val="20"/>
            <w:szCs w:val="20"/>
            <w:lang w:eastAsia="ru-RU" w:bidi="ru-RU"/>
          </w:rPr>
          <w:t xml:space="preserve"> Экстракция липидов из биомассы дрожжей</w:t>
        </w:r>
        <w:r w:rsidRPr="00836F0E">
          <w:rPr>
            <w:rFonts w:ascii="Times New Roman" w:eastAsia="Times New Roman" w:hAnsi="Times New Roman" w:cs="Times New Roman"/>
            <w:color w:val="000000"/>
            <w:kern w:val="0"/>
            <w:sz w:val="20"/>
            <w:szCs w:val="20"/>
            <w:lang w:eastAsia="ru-RU" w:bidi="ru-RU"/>
          </w:rPr>
          <w:tab/>
          <w:t>113</w:t>
        </w:r>
      </w:hyperlink>
    </w:p>
    <w:p w:rsidR="00836F0E" w:rsidRPr="00836F0E" w:rsidRDefault="00836F0E" w:rsidP="00836F0E">
      <w:pPr>
        <w:numPr>
          <w:ilvl w:val="0"/>
          <w:numId w:val="33"/>
        </w:numPr>
        <w:tabs>
          <w:tab w:val="clear" w:pos="709"/>
        </w:tabs>
        <w:suppressAutoHyphens w:val="0"/>
        <w:spacing w:after="0" w:line="384"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Денуклеинизация обезжиренной дрожжевой биомассы 120</w:t>
      </w:r>
    </w:p>
    <w:p w:rsidR="00836F0E" w:rsidRPr="00836F0E" w:rsidRDefault="00836F0E" w:rsidP="00836F0E">
      <w:pPr>
        <w:numPr>
          <w:ilvl w:val="0"/>
          <w:numId w:val="33"/>
        </w:numPr>
        <w:tabs>
          <w:tab w:val="clear" w:pos="709"/>
        </w:tabs>
        <w:suppressAutoHyphens w:val="0"/>
        <w:spacing w:after="0" w:line="259"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Обработка дрожжевой биомассы ферментами литического действия и их влияние на</w:t>
      </w:r>
    </w:p>
    <w:p w:rsidR="00836F0E" w:rsidRPr="00836F0E" w:rsidRDefault="00836F0E" w:rsidP="00836F0E">
      <w:pPr>
        <w:tabs>
          <w:tab w:val="clear" w:pos="709"/>
          <w:tab w:val="right" w:leader="dot" w:pos="7119"/>
        </w:tabs>
        <w:suppressAutoHyphens w:val="0"/>
        <w:spacing w:after="107" w:line="259" w:lineRule="exact"/>
        <w:ind w:left="10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экстрагируемость внутриклеточных компонентов</w:t>
      </w:r>
      <w:r w:rsidRPr="00836F0E">
        <w:rPr>
          <w:rFonts w:ascii="Times New Roman" w:eastAsia="Times New Roman" w:hAnsi="Times New Roman" w:cs="Times New Roman"/>
          <w:color w:val="000000"/>
          <w:kern w:val="0"/>
          <w:sz w:val="20"/>
          <w:szCs w:val="20"/>
          <w:lang w:eastAsia="ru-RU" w:bidi="ru-RU"/>
        </w:rPr>
        <w:tab/>
        <w:t>129</w:t>
      </w:r>
    </w:p>
    <w:p w:rsidR="00836F0E" w:rsidRPr="00836F0E" w:rsidRDefault="00836F0E" w:rsidP="00836F0E">
      <w:pPr>
        <w:numPr>
          <w:ilvl w:val="0"/>
          <w:numId w:val="30"/>
        </w:numPr>
        <w:tabs>
          <w:tab w:val="clear" w:pos="709"/>
        </w:tabs>
        <w:suppressAutoHyphens w:val="0"/>
        <w:spacing w:after="18" w:line="200"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Определение молекулярной массы белков в</w:t>
      </w:r>
    </w:p>
    <w:p w:rsidR="00836F0E" w:rsidRPr="00836F0E" w:rsidRDefault="00836F0E" w:rsidP="00836F0E">
      <w:pPr>
        <w:tabs>
          <w:tab w:val="clear" w:pos="709"/>
          <w:tab w:val="right" w:leader="dot" w:pos="7119"/>
        </w:tabs>
        <w:suppressAutoHyphens w:val="0"/>
        <w:spacing w:after="91" w:line="200" w:lineRule="exact"/>
        <w:ind w:left="6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полученных белково-углеводных концентратах</w:t>
      </w:r>
      <w:r w:rsidRPr="00836F0E">
        <w:rPr>
          <w:rFonts w:ascii="Times New Roman" w:eastAsia="Times New Roman" w:hAnsi="Times New Roman" w:cs="Times New Roman"/>
          <w:color w:val="000000"/>
          <w:kern w:val="0"/>
          <w:sz w:val="20"/>
          <w:szCs w:val="20"/>
          <w:lang w:eastAsia="ru-RU" w:bidi="ru-RU"/>
        </w:rPr>
        <w:tab/>
        <w:t>138</w:t>
      </w:r>
    </w:p>
    <w:p w:rsidR="00836F0E" w:rsidRPr="00836F0E" w:rsidRDefault="00836F0E" w:rsidP="00836F0E">
      <w:pPr>
        <w:tabs>
          <w:tab w:val="clear" w:pos="709"/>
        </w:tabs>
        <w:suppressAutoHyphens w:val="0"/>
        <w:spacing w:after="0" w:line="259" w:lineRule="exact"/>
        <w:ind w:left="640" w:right="2020" w:hanging="6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П.2.6. Определение аминокислотного состава белков белково-углеводных концентратов</w:t>
      </w:r>
    </w:p>
    <w:p w:rsidR="00836F0E" w:rsidRPr="00836F0E" w:rsidRDefault="00836F0E" w:rsidP="00836F0E">
      <w:pPr>
        <w:tabs>
          <w:tab w:val="clear" w:pos="709"/>
          <w:tab w:val="right" w:leader="dot" w:pos="7119"/>
        </w:tabs>
        <w:suppressAutoHyphens w:val="0"/>
        <w:spacing w:after="64" w:line="259" w:lineRule="exact"/>
        <w:ind w:left="64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и их пищевой ценности</w:t>
      </w:r>
      <w:r w:rsidRPr="00836F0E">
        <w:rPr>
          <w:rFonts w:ascii="Times New Roman" w:eastAsia="Times New Roman" w:hAnsi="Times New Roman" w:cs="Times New Roman"/>
          <w:color w:val="000000"/>
          <w:kern w:val="0"/>
          <w:sz w:val="20"/>
          <w:szCs w:val="20"/>
          <w:lang w:eastAsia="ru-RU" w:bidi="ru-RU"/>
        </w:rPr>
        <w:tab/>
        <w:t>141</w:t>
      </w:r>
    </w:p>
    <w:p w:rsidR="00836F0E" w:rsidRPr="00836F0E" w:rsidRDefault="00836F0E" w:rsidP="00836F0E">
      <w:pPr>
        <w:numPr>
          <w:ilvl w:val="0"/>
          <w:numId w:val="34"/>
        </w:numPr>
        <w:tabs>
          <w:tab w:val="clear" w:pos="709"/>
          <w:tab w:val="left" w:pos="734"/>
        </w:tabs>
        <w:suppressAutoHyphens w:val="0"/>
        <w:spacing w:after="0" w:line="254"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Определение сорбционной способности</w:t>
      </w:r>
    </w:p>
    <w:p w:rsidR="00836F0E" w:rsidRPr="00836F0E" w:rsidRDefault="00836F0E" w:rsidP="00836F0E">
      <w:pPr>
        <w:tabs>
          <w:tab w:val="clear" w:pos="709"/>
        </w:tabs>
        <w:suppressAutoHyphens w:val="0"/>
        <w:spacing w:after="0" w:line="254" w:lineRule="exact"/>
        <w:ind w:left="640" w:right="140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белково-углеводных концентратов из хлебопекарных дрожжей по отношению к патогенным и</w:t>
      </w:r>
    </w:p>
    <w:p w:rsidR="00836F0E" w:rsidRPr="00836F0E" w:rsidRDefault="00836F0E" w:rsidP="00836F0E">
      <w:pPr>
        <w:tabs>
          <w:tab w:val="clear" w:pos="709"/>
          <w:tab w:val="right" w:leader="dot" w:pos="7119"/>
        </w:tabs>
        <w:suppressAutoHyphens w:val="0"/>
        <w:spacing w:after="0" w:line="254" w:lineRule="exact"/>
        <w:ind w:left="640" w:firstLine="0"/>
        <w:rPr>
          <w:rFonts w:ascii="Times New Roman" w:eastAsia="Times New Roman" w:hAnsi="Times New Roman" w:cs="Times New Roman"/>
          <w:color w:val="000000"/>
          <w:kern w:val="0"/>
          <w:sz w:val="20"/>
          <w:szCs w:val="20"/>
          <w:lang w:eastAsia="ru-RU" w:bidi="ru-RU"/>
        </w:rPr>
        <w:sectPr w:rsidR="00836F0E" w:rsidRPr="00836F0E">
          <w:headerReference w:type="even" r:id="rId8"/>
          <w:headerReference w:type="default" r:id="rId9"/>
          <w:pgSz w:w="11909" w:h="16838"/>
          <w:pgMar w:top="2432" w:right="2208" w:bottom="2226" w:left="2232" w:header="0" w:footer="3" w:gutter="0"/>
          <w:cols w:space="720"/>
          <w:noEndnote/>
          <w:docGrid w:linePitch="360"/>
        </w:sectPr>
      </w:pPr>
      <w:r w:rsidRPr="00836F0E">
        <w:rPr>
          <w:rFonts w:ascii="Times New Roman" w:eastAsia="Times New Roman" w:hAnsi="Times New Roman" w:cs="Times New Roman"/>
          <w:color w:val="000000"/>
          <w:kern w:val="0"/>
          <w:sz w:val="20"/>
          <w:szCs w:val="20"/>
          <w:lang w:eastAsia="ru-RU" w:bidi="ru-RU"/>
        </w:rPr>
        <w:t>условно-патогенным микроорганизмам</w:t>
      </w:r>
      <w:r w:rsidRPr="00836F0E">
        <w:rPr>
          <w:rFonts w:ascii="Times New Roman" w:eastAsia="Times New Roman" w:hAnsi="Times New Roman" w:cs="Times New Roman"/>
          <w:color w:val="000000"/>
          <w:kern w:val="0"/>
          <w:sz w:val="20"/>
          <w:szCs w:val="20"/>
          <w:lang w:eastAsia="ru-RU" w:bidi="ru-RU"/>
        </w:rPr>
        <w:tab/>
        <w:t>146</w:t>
      </w:r>
      <w:r w:rsidRPr="00836F0E">
        <w:rPr>
          <w:rFonts w:ascii="Times New Roman" w:eastAsia="Times New Roman" w:hAnsi="Times New Roman" w:cs="Times New Roman"/>
          <w:color w:val="000000"/>
          <w:kern w:val="0"/>
          <w:sz w:val="20"/>
          <w:szCs w:val="20"/>
          <w:lang w:eastAsia="ru-RU" w:bidi="ru-RU"/>
        </w:rPr>
        <w:fldChar w:fldCharType="end"/>
      </w:r>
    </w:p>
    <w:p w:rsidR="00836F0E" w:rsidRPr="00836F0E" w:rsidRDefault="00836F0E" w:rsidP="00836F0E">
      <w:pPr>
        <w:numPr>
          <w:ilvl w:val="0"/>
          <w:numId w:val="35"/>
        </w:numPr>
        <w:tabs>
          <w:tab w:val="clear" w:pos="709"/>
        </w:tabs>
        <w:suppressAutoHyphens w:val="0"/>
        <w:spacing w:after="0" w:line="254"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Исследование белково-углеводных концентратов на</w:t>
      </w:r>
    </w:p>
    <w:p w:rsidR="00836F0E" w:rsidRPr="00836F0E" w:rsidRDefault="00836F0E" w:rsidP="00836F0E">
      <w:pPr>
        <w:tabs>
          <w:tab w:val="clear" w:pos="709"/>
          <w:tab w:val="right" w:leader="dot" w:pos="7393"/>
        </w:tabs>
        <w:suppressAutoHyphens w:val="0"/>
        <w:spacing w:after="104" w:line="254" w:lineRule="exact"/>
        <w:ind w:left="1020" w:right="2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fldChar w:fldCharType="begin"/>
      </w:r>
      <w:r w:rsidRPr="00836F0E">
        <w:rPr>
          <w:rFonts w:ascii="Times New Roman" w:eastAsia="Times New Roman" w:hAnsi="Times New Roman" w:cs="Times New Roman"/>
          <w:color w:val="000000"/>
          <w:kern w:val="0"/>
          <w:sz w:val="20"/>
          <w:szCs w:val="20"/>
          <w:lang w:eastAsia="ru-RU" w:bidi="ru-RU"/>
        </w:rPr>
        <w:instrText xml:space="preserve"> TOC \o "1-5" \h \z </w:instrText>
      </w:r>
      <w:r w:rsidRPr="00836F0E">
        <w:rPr>
          <w:rFonts w:ascii="Times New Roman" w:eastAsia="Times New Roman" w:hAnsi="Times New Roman" w:cs="Times New Roman"/>
          <w:color w:val="000000"/>
          <w:kern w:val="0"/>
          <w:sz w:val="20"/>
          <w:szCs w:val="20"/>
          <w:lang w:eastAsia="ru-RU" w:bidi="ru-RU"/>
        </w:rPr>
        <w:fldChar w:fldCharType="separate"/>
      </w:r>
      <w:r w:rsidRPr="00836F0E">
        <w:rPr>
          <w:rFonts w:ascii="Times New Roman" w:eastAsia="Times New Roman" w:hAnsi="Times New Roman" w:cs="Times New Roman"/>
          <w:color w:val="000000"/>
          <w:kern w:val="0"/>
          <w:sz w:val="20"/>
          <w:szCs w:val="20"/>
          <w:lang w:eastAsia="ru-RU" w:bidi="ru-RU"/>
        </w:rPr>
        <w:t>содержание тяжелых металлов и способность к деметаллизации</w:t>
      </w:r>
      <w:r w:rsidRPr="00836F0E">
        <w:rPr>
          <w:rFonts w:ascii="Times New Roman" w:eastAsia="Times New Roman" w:hAnsi="Times New Roman" w:cs="Times New Roman"/>
          <w:color w:val="000000"/>
          <w:kern w:val="0"/>
          <w:sz w:val="20"/>
          <w:szCs w:val="20"/>
          <w:lang w:eastAsia="ru-RU" w:bidi="ru-RU"/>
        </w:rPr>
        <w:tab/>
        <w:t>149</w:t>
      </w:r>
    </w:p>
    <w:p w:rsidR="00836F0E" w:rsidRPr="00836F0E" w:rsidRDefault="00836F0E" w:rsidP="00836F0E">
      <w:pPr>
        <w:numPr>
          <w:ilvl w:val="0"/>
          <w:numId w:val="35"/>
        </w:numPr>
        <w:tabs>
          <w:tab w:val="clear" w:pos="709"/>
        </w:tabs>
        <w:suppressAutoHyphens w:val="0"/>
        <w:spacing w:after="18" w:line="200" w:lineRule="exact"/>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Функциональные свойства</w:t>
      </w:r>
    </w:p>
    <w:p w:rsidR="00836F0E" w:rsidRPr="00836F0E" w:rsidRDefault="00836F0E" w:rsidP="00836F0E">
      <w:pPr>
        <w:tabs>
          <w:tab w:val="clear" w:pos="709"/>
          <w:tab w:val="right" w:leader="dot" w:pos="7393"/>
        </w:tabs>
        <w:suppressAutoHyphens w:val="0"/>
        <w:spacing w:after="91" w:line="200" w:lineRule="exact"/>
        <w:ind w:left="10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белково-углеводных концентратов</w:t>
      </w:r>
      <w:r w:rsidRPr="00836F0E">
        <w:rPr>
          <w:rFonts w:ascii="Times New Roman" w:eastAsia="Times New Roman" w:hAnsi="Times New Roman" w:cs="Times New Roman"/>
          <w:color w:val="000000"/>
          <w:kern w:val="0"/>
          <w:sz w:val="20"/>
          <w:szCs w:val="20"/>
          <w:lang w:eastAsia="ru-RU" w:bidi="ru-RU"/>
        </w:rPr>
        <w:tab/>
        <w:t>156</w:t>
      </w:r>
    </w:p>
    <w:p w:rsidR="00836F0E" w:rsidRPr="00836F0E" w:rsidRDefault="00836F0E" w:rsidP="00836F0E">
      <w:pPr>
        <w:numPr>
          <w:ilvl w:val="0"/>
          <w:numId w:val="35"/>
        </w:numPr>
        <w:tabs>
          <w:tab w:val="clear" w:pos="709"/>
        </w:tabs>
        <w:suppressAutoHyphens w:val="0"/>
        <w:spacing w:after="0" w:line="259" w:lineRule="exact"/>
        <w:ind w:right="144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Изучение возможности применения полученных белково-углеводных концентратов</w:t>
      </w:r>
    </w:p>
    <w:p w:rsidR="00836F0E" w:rsidRPr="00836F0E" w:rsidRDefault="00836F0E" w:rsidP="00836F0E">
      <w:pPr>
        <w:tabs>
          <w:tab w:val="clear" w:pos="709"/>
          <w:tab w:val="right" w:leader="dot" w:pos="7393"/>
        </w:tabs>
        <w:suppressAutoHyphens w:val="0"/>
        <w:spacing w:after="107" w:line="259" w:lineRule="exact"/>
        <w:ind w:left="1020" w:firstLine="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 хлебопекарной промышленности</w:t>
      </w:r>
      <w:r w:rsidRPr="00836F0E">
        <w:rPr>
          <w:rFonts w:ascii="Times New Roman" w:eastAsia="Times New Roman" w:hAnsi="Times New Roman" w:cs="Times New Roman"/>
          <w:color w:val="000000"/>
          <w:kern w:val="0"/>
          <w:sz w:val="20"/>
          <w:szCs w:val="20"/>
          <w:lang w:eastAsia="ru-RU" w:bidi="ru-RU"/>
        </w:rPr>
        <w:tab/>
        <w:t>161</w:t>
      </w:r>
    </w:p>
    <w:p w:rsidR="00836F0E" w:rsidRPr="00836F0E" w:rsidRDefault="00836F0E" w:rsidP="00836F0E">
      <w:pPr>
        <w:tabs>
          <w:tab w:val="clear" w:pos="709"/>
          <w:tab w:val="right" w:leader="dot" w:pos="7393"/>
        </w:tabs>
        <w:suppressAutoHyphens w:val="0"/>
        <w:spacing w:after="263" w:line="200" w:lineRule="exact"/>
        <w:ind w:firstLine="0"/>
        <w:rPr>
          <w:rFonts w:ascii="Times New Roman" w:eastAsia="Times New Roman" w:hAnsi="Times New Roman" w:cs="Times New Roman"/>
          <w:color w:val="000000"/>
          <w:kern w:val="0"/>
          <w:sz w:val="20"/>
          <w:szCs w:val="20"/>
          <w:lang w:eastAsia="ru-RU" w:bidi="ru-RU"/>
        </w:rPr>
      </w:pPr>
      <w:hyperlink w:anchor="bookmark57" w:tooltip="Current Document">
        <w:r w:rsidRPr="00836F0E">
          <w:rPr>
            <w:rFonts w:ascii="Times New Roman" w:eastAsia="Times New Roman" w:hAnsi="Times New Roman" w:cs="Times New Roman"/>
            <w:color w:val="000000"/>
            <w:kern w:val="0"/>
            <w:sz w:val="20"/>
            <w:szCs w:val="20"/>
            <w:lang w:eastAsia="ru-RU" w:bidi="ru-RU"/>
          </w:rPr>
          <w:t>ВЫВОДЫ</w:t>
        </w:r>
        <w:r w:rsidRPr="00836F0E">
          <w:rPr>
            <w:rFonts w:ascii="Times New Roman" w:eastAsia="Times New Roman" w:hAnsi="Times New Roman" w:cs="Times New Roman"/>
            <w:color w:val="000000"/>
            <w:kern w:val="0"/>
            <w:sz w:val="20"/>
            <w:szCs w:val="20"/>
            <w:lang w:eastAsia="ru-RU" w:bidi="ru-RU"/>
          </w:rPr>
          <w:tab/>
          <w:t>172</w:t>
        </w:r>
      </w:hyperlink>
    </w:p>
    <w:p w:rsidR="00836F0E" w:rsidRPr="00836F0E" w:rsidRDefault="00836F0E" w:rsidP="00836F0E">
      <w:pPr>
        <w:tabs>
          <w:tab w:val="clear" w:pos="709"/>
          <w:tab w:val="right" w:leader="dot" w:pos="7393"/>
        </w:tabs>
        <w:suppressAutoHyphens w:val="0"/>
        <w:spacing w:after="263" w:line="200" w:lineRule="exact"/>
        <w:ind w:firstLine="0"/>
        <w:rPr>
          <w:rFonts w:ascii="Times New Roman" w:eastAsia="Times New Roman" w:hAnsi="Times New Roman" w:cs="Times New Roman"/>
          <w:color w:val="000000"/>
          <w:kern w:val="0"/>
          <w:sz w:val="20"/>
          <w:szCs w:val="20"/>
          <w:lang w:eastAsia="ru-RU" w:bidi="ru-RU"/>
        </w:rPr>
      </w:pPr>
      <w:hyperlink w:anchor="bookmark58" w:tooltip="Current Document">
        <w:r w:rsidRPr="00836F0E">
          <w:rPr>
            <w:rFonts w:ascii="Times New Roman" w:eastAsia="Times New Roman" w:hAnsi="Times New Roman" w:cs="Times New Roman"/>
            <w:color w:val="000000"/>
            <w:kern w:val="0"/>
            <w:sz w:val="20"/>
            <w:szCs w:val="20"/>
            <w:lang w:eastAsia="ru-RU" w:bidi="ru-RU"/>
          </w:rPr>
          <w:t>СПИСОК ЛИТЕРАТУРЫ</w:t>
        </w:r>
        <w:r w:rsidRPr="00836F0E">
          <w:rPr>
            <w:rFonts w:ascii="Times New Roman" w:eastAsia="Times New Roman" w:hAnsi="Times New Roman" w:cs="Times New Roman"/>
            <w:color w:val="000000"/>
            <w:kern w:val="0"/>
            <w:sz w:val="20"/>
            <w:szCs w:val="20"/>
            <w:lang w:eastAsia="ru-RU" w:bidi="ru-RU"/>
          </w:rPr>
          <w:tab/>
          <w:t>175</w:t>
        </w:r>
      </w:hyperlink>
      <w:r w:rsidRPr="00836F0E">
        <w:rPr>
          <w:rFonts w:ascii="Times New Roman" w:eastAsia="Times New Roman" w:hAnsi="Times New Roman" w:cs="Times New Roman"/>
          <w:color w:val="000000"/>
          <w:kern w:val="0"/>
          <w:sz w:val="20"/>
          <w:szCs w:val="20"/>
          <w:lang w:eastAsia="ru-RU" w:bidi="ru-RU"/>
        </w:rPr>
        <w:fldChar w:fldCharType="end"/>
      </w:r>
    </w:p>
    <w:p w:rsidR="00836F0E" w:rsidRPr="00836F0E" w:rsidRDefault="00836F0E" w:rsidP="00836F0E">
      <w:pPr>
        <w:framePr w:h="190" w:wrap="around" w:vAnchor="text" w:hAnchor="margin" w:x="7043" w:y="8"/>
        <w:tabs>
          <w:tab w:val="clear" w:pos="709"/>
        </w:tabs>
        <w:suppressAutoHyphens w:val="0"/>
        <w:spacing w:after="0" w:line="190" w:lineRule="exact"/>
        <w:ind w:left="100" w:firstLine="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19"/>
          <w:szCs w:val="19"/>
          <w:lang w:eastAsia="ru-RU" w:bidi="ru-RU"/>
        </w:rPr>
        <w:t>198</w:t>
      </w:r>
    </w:p>
    <w:p w:rsidR="00836F0E" w:rsidRPr="00836F0E" w:rsidRDefault="00836F0E" w:rsidP="00836F0E">
      <w:pPr>
        <w:tabs>
          <w:tab w:val="clear" w:pos="709"/>
        </w:tabs>
        <w:suppressAutoHyphens w:val="0"/>
        <w:spacing w:after="0" w:line="200" w:lineRule="exact"/>
        <w:ind w:firstLine="0"/>
        <w:rPr>
          <w:rFonts w:ascii="Times New Roman" w:eastAsia="Times New Roman" w:hAnsi="Times New Roman" w:cs="Times New Roman"/>
          <w:color w:val="000000"/>
          <w:kern w:val="0"/>
          <w:sz w:val="20"/>
          <w:szCs w:val="20"/>
          <w:lang w:eastAsia="ru-RU" w:bidi="ru-RU"/>
        </w:rPr>
        <w:sectPr w:rsidR="00836F0E" w:rsidRPr="00836F0E">
          <w:headerReference w:type="even" r:id="rId10"/>
          <w:headerReference w:type="default" r:id="rId11"/>
          <w:pgSz w:w="11909" w:h="16838"/>
          <w:pgMar w:top="2432" w:right="2208" w:bottom="2226" w:left="2232" w:header="0" w:footer="3" w:gutter="0"/>
          <w:cols w:space="720"/>
          <w:noEndnote/>
          <w:docGrid w:linePitch="360"/>
        </w:sectPr>
      </w:pPr>
      <w:r w:rsidRPr="00836F0E">
        <w:rPr>
          <w:rFonts w:ascii="Times New Roman" w:eastAsia="Times New Roman" w:hAnsi="Times New Roman" w:cs="Times New Roman"/>
          <w:color w:val="000000"/>
          <w:kern w:val="0"/>
          <w:sz w:val="20"/>
          <w:szCs w:val="20"/>
          <w:lang w:eastAsia="ru-RU" w:bidi="ru-RU"/>
        </w:rPr>
        <w:t>ПРИЛОЖЕНИЯ</w:t>
      </w:r>
    </w:p>
    <w:p w:rsidR="00836F0E" w:rsidRPr="00836F0E" w:rsidRDefault="00836F0E" w:rsidP="00836F0E">
      <w:pPr>
        <w:keepNext/>
        <w:keepLines/>
        <w:tabs>
          <w:tab w:val="clear" w:pos="709"/>
        </w:tabs>
        <w:suppressAutoHyphens w:val="0"/>
        <w:spacing w:after="225"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3" w:name="bookmark3"/>
      <w:r w:rsidRPr="00836F0E">
        <w:rPr>
          <w:rFonts w:ascii="Times New Roman" w:eastAsia="Times New Roman" w:hAnsi="Times New Roman" w:cs="Times New Roman"/>
          <w:b/>
          <w:bCs/>
          <w:color w:val="000000"/>
          <w:kern w:val="0"/>
          <w:sz w:val="28"/>
          <w:szCs w:val="28"/>
          <w:lang w:eastAsia="ru-RU" w:bidi="ru-RU"/>
        </w:rPr>
        <w:t>ВВЕДЕНИЕ</w:t>
      </w:r>
      <w:bookmarkEnd w:id="3"/>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b/>
          <w:bCs/>
          <w:color w:val="000000"/>
          <w:kern w:val="0"/>
          <w:sz w:val="20"/>
          <w:szCs w:val="20"/>
          <w:u w:val="single"/>
          <w:lang w:eastAsia="ru-RU" w:bidi="ru-RU"/>
        </w:rPr>
        <w:t>Актуальность темы.</w:t>
      </w:r>
      <w:r w:rsidRPr="00836F0E">
        <w:rPr>
          <w:rFonts w:ascii="Times New Roman" w:eastAsia="Times New Roman" w:hAnsi="Times New Roman" w:cs="Times New Roman"/>
          <w:b/>
          <w:bCs/>
          <w:color w:val="000000"/>
          <w:kern w:val="0"/>
          <w:sz w:val="20"/>
          <w:szCs w:val="20"/>
          <w:lang w:eastAsia="ru-RU" w:bidi="ru-RU"/>
        </w:rPr>
        <w:t xml:space="preserve"> </w:t>
      </w:r>
      <w:r w:rsidRPr="00836F0E">
        <w:rPr>
          <w:rFonts w:ascii="Times New Roman" w:eastAsia="Times New Roman" w:hAnsi="Times New Roman" w:cs="Times New Roman"/>
          <w:color w:val="000000"/>
          <w:kern w:val="0"/>
          <w:sz w:val="20"/>
          <w:szCs w:val="20"/>
          <w:lang w:eastAsia="ru-RU" w:bidi="ru-RU"/>
        </w:rPr>
        <w:t>В настоящее время потребность населения нашей планеты в продуктах питания полностью не удовлетворяется. Проблема ос</w:t>
      </w:r>
      <w:r w:rsidRPr="00836F0E">
        <w:rPr>
          <w:rFonts w:ascii="Times New Roman" w:eastAsia="Times New Roman" w:hAnsi="Times New Roman" w:cs="Times New Roman"/>
          <w:color w:val="000000"/>
          <w:kern w:val="0"/>
          <w:sz w:val="20"/>
          <w:szCs w:val="20"/>
          <w:lang w:eastAsia="ru-RU" w:bidi="ru-RU"/>
        </w:rPr>
        <w:softHyphen/>
        <w:t>ложняется неравномерностью распределения как производства, так и потреб</w:t>
      </w:r>
      <w:r w:rsidRPr="00836F0E">
        <w:rPr>
          <w:rFonts w:ascii="Times New Roman" w:eastAsia="Times New Roman" w:hAnsi="Times New Roman" w:cs="Times New Roman"/>
          <w:color w:val="000000"/>
          <w:kern w:val="0"/>
          <w:sz w:val="20"/>
          <w:szCs w:val="20"/>
          <w:lang w:eastAsia="ru-RU" w:bidi="ru-RU"/>
        </w:rPr>
        <w:softHyphen/>
        <w:t>ления продовольствия между отдельными регионами, государствами и груп</w:t>
      </w:r>
      <w:r w:rsidRPr="00836F0E">
        <w:rPr>
          <w:rFonts w:ascii="Times New Roman" w:eastAsia="Times New Roman" w:hAnsi="Times New Roman" w:cs="Times New Roman"/>
          <w:color w:val="000000"/>
          <w:kern w:val="0"/>
          <w:sz w:val="20"/>
          <w:szCs w:val="20"/>
          <w:lang w:eastAsia="ru-RU" w:bidi="ru-RU"/>
        </w:rPr>
        <w:softHyphen/>
        <w:t>пами населения. Особенно остро ощущается дефицит пищевого белка, кото</w:t>
      </w:r>
      <w:r w:rsidRPr="00836F0E">
        <w:rPr>
          <w:rFonts w:ascii="Times New Roman" w:eastAsia="Times New Roman" w:hAnsi="Times New Roman" w:cs="Times New Roman"/>
          <w:color w:val="000000"/>
          <w:kern w:val="0"/>
          <w:sz w:val="20"/>
          <w:szCs w:val="20"/>
          <w:lang w:eastAsia="ru-RU" w:bidi="ru-RU"/>
        </w:rPr>
        <w:softHyphen/>
        <w:t>рый оценивается в 10-25 млн. т/год и в ближайшее время, вероятно, сохра</w:t>
      </w:r>
      <w:r w:rsidRPr="00836F0E">
        <w:rPr>
          <w:rFonts w:ascii="Times New Roman" w:eastAsia="Times New Roman" w:hAnsi="Times New Roman" w:cs="Times New Roman"/>
          <w:color w:val="000000"/>
          <w:kern w:val="0"/>
          <w:sz w:val="20"/>
          <w:szCs w:val="20"/>
          <w:lang w:eastAsia="ru-RU" w:bidi="ru-RU"/>
        </w:rPr>
        <w:softHyphen/>
        <w:t>нится.</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Потребность человека в белке может быть частично удовлетворена с помощью растительных и животных белков. Однако общим для них является недостаток отдельных аминокислот, таких как лизин, триптофан, метионин, изолейцин, тирозин. Кроме того, в связи с возрастанием интереса потребите</w:t>
      </w:r>
      <w:r w:rsidRPr="00836F0E">
        <w:rPr>
          <w:rFonts w:ascii="Times New Roman" w:eastAsia="Times New Roman" w:hAnsi="Times New Roman" w:cs="Times New Roman"/>
          <w:color w:val="000000"/>
          <w:kern w:val="0"/>
          <w:sz w:val="20"/>
          <w:szCs w:val="20"/>
          <w:lang w:eastAsia="ru-RU" w:bidi="ru-RU"/>
        </w:rPr>
        <w:softHyphen/>
        <w:t>ля к здоровому образу жизни, в развитых странах наблюдается снижение спроса на мясо и повышение спроса на низкокалорийные, протеиновые про</w:t>
      </w:r>
      <w:r w:rsidRPr="00836F0E">
        <w:rPr>
          <w:rFonts w:ascii="Times New Roman" w:eastAsia="Times New Roman" w:hAnsi="Times New Roman" w:cs="Times New Roman"/>
          <w:color w:val="000000"/>
          <w:kern w:val="0"/>
          <w:sz w:val="20"/>
          <w:szCs w:val="20"/>
          <w:lang w:eastAsia="ru-RU" w:bidi="ru-RU"/>
        </w:rPr>
        <w:softHyphen/>
        <w:t>дукты с низким содержанием холестерина.</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Одним из перспективных путей получения белковых веществ является микробный синтез - это реальное решение проблемы снятия дефицита белка в пище и кормах. Широкие исследования проводились и проводятся в раз</w:t>
      </w:r>
      <w:r w:rsidRPr="00836F0E">
        <w:rPr>
          <w:rFonts w:ascii="Times New Roman" w:eastAsia="Times New Roman" w:hAnsi="Times New Roman" w:cs="Times New Roman"/>
          <w:color w:val="000000"/>
          <w:kern w:val="0"/>
          <w:sz w:val="20"/>
          <w:szCs w:val="20"/>
          <w:lang w:eastAsia="ru-RU" w:bidi="ru-RU"/>
        </w:rPr>
        <w:softHyphen/>
        <w:t>личных странах по получению и применению в пищевых целях облагоро</w:t>
      </w:r>
      <w:r w:rsidRPr="00836F0E">
        <w:rPr>
          <w:rFonts w:ascii="Times New Roman" w:eastAsia="Times New Roman" w:hAnsi="Times New Roman" w:cs="Times New Roman"/>
          <w:color w:val="000000"/>
          <w:kern w:val="0"/>
          <w:sz w:val="20"/>
          <w:szCs w:val="20"/>
          <w:lang w:eastAsia="ru-RU" w:bidi="ru-RU"/>
        </w:rPr>
        <w:softHyphen/>
        <w:t>женной биомассы микроорганизмов. В этом отношении наиболее исследо</w:t>
      </w:r>
      <w:r w:rsidRPr="00836F0E">
        <w:rPr>
          <w:rFonts w:ascii="Times New Roman" w:eastAsia="Times New Roman" w:hAnsi="Times New Roman" w:cs="Times New Roman"/>
          <w:color w:val="000000"/>
          <w:kern w:val="0"/>
          <w:sz w:val="20"/>
          <w:szCs w:val="20"/>
          <w:lang w:eastAsia="ru-RU" w:bidi="ru-RU"/>
        </w:rPr>
        <w:softHyphen/>
        <w:t>ванными микробиологическими объектами являются дрожжи, которые со</w:t>
      </w:r>
      <w:r w:rsidRPr="00836F0E">
        <w:rPr>
          <w:rFonts w:ascii="Times New Roman" w:eastAsia="Times New Roman" w:hAnsi="Times New Roman" w:cs="Times New Roman"/>
          <w:color w:val="000000"/>
          <w:kern w:val="0"/>
          <w:sz w:val="20"/>
          <w:szCs w:val="20"/>
          <w:lang w:eastAsia="ru-RU" w:bidi="ru-RU"/>
        </w:rPr>
        <w:softHyphen/>
        <w:t>держат 40-55 % белка и усваиваются организмом человека на 85-88 %, зани</w:t>
      </w:r>
      <w:r w:rsidRPr="00836F0E">
        <w:rPr>
          <w:rFonts w:ascii="Times New Roman" w:eastAsia="Times New Roman" w:hAnsi="Times New Roman" w:cs="Times New Roman"/>
          <w:color w:val="000000"/>
          <w:kern w:val="0"/>
          <w:sz w:val="20"/>
          <w:szCs w:val="20"/>
          <w:lang w:eastAsia="ru-RU" w:bidi="ru-RU"/>
        </w:rPr>
        <w:softHyphen/>
        <w:t>мая по этому показателю промежуточное положение между белками расти</w:t>
      </w:r>
      <w:r w:rsidRPr="00836F0E">
        <w:rPr>
          <w:rFonts w:ascii="Times New Roman" w:eastAsia="Times New Roman" w:hAnsi="Times New Roman" w:cs="Times New Roman"/>
          <w:color w:val="000000"/>
          <w:kern w:val="0"/>
          <w:sz w:val="20"/>
          <w:szCs w:val="20"/>
          <w:lang w:eastAsia="ru-RU" w:bidi="ru-RU"/>
        </w:rPr>
        <w:softHyphen/>
        <w:t>тельного и животного происхождения. Белок дрожжей обычно беден метио</w:t>
      </w:r>
      <w:r w:rsidRPr="00836F0E">
        <w:rPr>
          <w:rFonts w:ascii="Times New Roman" w:eastAsia="Times New Roman" w:hAnsi="Times New Roman" w:cs="Times New Roman"/>
          <w:color w:val="000000"/>
          <w:kern w:val="0"/>
          <w:sz w:val="20"/>
          <w:szCs w:val="20"/>
          <w:lang w:eastAsia="ru-RU" w:bidi="ru-RU"/>
        </w:rPr>
        <w:softHyphen/>
        <w:t>нином и цистеином, но богат лизином и треонином.</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sectPr w:rsidR="00836F0E" w:rsidRPr="00836F0E">
          <w:pgSz w:w="11909" w:h="16838"/>
          <w:pgMar w:top="2435" w:right="2179" w:bottom="2205" w:left="2203" w:header="0" w:footer="3" w:gutter="0"/>
          <w:cols w:space="720"/>
          <w:noEndnote/>
          <w:docGrid w:linePitch="360"/>
        </w:sectPr>
      </w:pPr>
      <w:r w:rsidRPr="00836F0E">
        <w:rPr>
          <w:rFonts w:ascii="Times New Roman" w:eastAsia="Times New Roman" w:hAnsi="Times New Roman" w:cs="Times New Roman"/>
          <w:color w:val="000000"/>
          <w:kern w:val="0"/>
          <w:sz w:val="20"/>
          <w:szCs w:val="20"/>
          <w:lang w:eastAsia="ru-RU" w:bidi="ru-RU"/>
        </w:rPr>
        <w:t>Белковые добавки производят в виде трех основных типов продуктов, которые различаются по содержанию белка (около 50, 60-65, 80 % и выше) и его фракционному составу. К первому типу продуктов с содержанием около 50 % белка относят дезинтеграт биомассы дрожжей. Ко второму типу про</w:t>
      </w:r>
      <w:r w:rsidRPr="00836F0E">
        <w:rPr>
          <w:rFonts w:ascii="Times New Roman" w:eastAsia="Times New Roman" w:hAnsi="Times New Roman" w:cs="Times New Roman"/>
          <w:color w:val="000000"/>
          <w:kern w:val="0"/>
          <w:sz w:val="20"/>
          <w:szCs w:val="20"/>
          <w:lang w:eastAsia="ru-RU" w:bidi="ru-RU"/>
        </w:rPr>
        <w:softHyphen/>
        <w:t xml:space="preserve">дуктов - концентраты из биомассы микроорганизмов с содержанием белка </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60-65 %. Изоляты, содержащие 80 % и более белка, - наиболее дорогой и безопасный тип белковых продуктов на основе микробной биомассы.</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Дрожжевая клетка содержит ряд нежелательных компонентов, главны</w:t>
      </w:r>
      <w:r w:rsidRPr="00836F0E">
        <w:rPr>
          <w:rFonts w:ascii="Times New Roman" w:eastAsia="Times New Roman" w:hAnsi="Times New Roman" w:cs="Times New Roman"/>
          <w:color w:val="000000"/>
          <w:kern w:val="0"/>
          <w:sz w:val="20"/>
          <w:szCs w:val="20"/>
          <w:lang w:eastAsia="ru-RU" w:bidi="ru-RU"/>
        </w:rPr>
        <w:softHyphen/>
        <w:t>ми из которых являются липиды и нуклеиновые кислоты. При получении очищенных белковых препаратов необходимо удалять реакционноспособные и легко окисляемые липиды, т.к. взаимодействие продуктов окисления липи</w:t>
      </w:r>
      <w:r w:rsidRPr="00836F0E">
        <w:rPr>
          <w:rFonts w:ascii="Times New Roman" w:eastAsia="Times New Roman" w:hAnsi="Times New Roman" w:cs="Times New Roman"/>
          <w:color w:val="000000"/>
          <w:kern w:val="0"/>
          <w:sz w:val="20"/>
          <w:szCs w:val="20"/>
          <w:lang w:eastAsia="ru-RU" w:bidi="ru-RU"/>
        </w:rPr>
        <w:softHyphen/>
        <w:t>дов и белков приводит к падению питательно-физиологических показателей препарата. Кроме того, липиды микроорганизмов отличаются по химическо</w:t>
      </w:r>
      <w:r w:rsidRPr="00836F0E">
        <w:rPr>
          <w:rFonts w:ascii="Times New Roman" w:eastAsia="Times New Roman" w:hAnsi="Times New Roman" w:cs="Times New Roman"/>
          <w:color w:val="000000"/>
          <w:kern w:val="0"/>
          <w:sz w:val="20"/>
          <w:szCs w:val="20"/>
          <w:lang w:eastAsia="ru-RU" w:bidi="ru-RU"/>
        </w:rPr>
        <w:softHyphen/>
        <w:t>му составу от липидов традиционных продуктов питания растительного и животного происхождения и, как показали медико-биологические испыта</w:t>
      </w:r>
      <w:r w:rsidRPr="00836F0E">
        <w:rPr>
          <w:rFonts w:ascii="Times New Roman" w:eastAsia="Times New Roman" w:hAnsi="Times New Roman" w:cs="Times New Roman"/>
          <w:color w:val="000000"/>
          <w:kern w:val="0"/>
          <w:sz w:val="20"/>
          <w:szCs w:val="20"/>
          <w:lang w:eastAsia="ru-RU" w:bidi="ru-RU"/>
        </w:rPr>
        <w:softHyphen/>
        <w:t>ния, могут проявлять токсичность.</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Полученный дрожжевой белок должен быть очищен и от нуклеиновых кислот, что определяется специфическими особенностями пуринового обме</w:t>
      </w:r>
      <w:r w:rsidRPr="00836F0E">
        <w:rPr>
          <w:rFonts w:ascii="Times New Roman" w:eastAsia="Times New Roman" w:hAnsi="Times New Roman" w:cs="Times New Roman"/>
          <w:color w:val="000000"/>
          <w:kern w:val="0"/>
          <w:sz w:val="20"/>
          <w:szCs w:val="20"/>
          <w:lang w:eastAsia="ru-RU" w:bidi="ru-RU"/>
        </w:rPr>
        <w:softHyphen/>
        <w:t>на человека и выделением основной массы продуктов трансформации в виде пуриновых оснований. Трудная растворимость уратов и способность солей мочевой кислоты откладываться в тканях организма, делают их накопление во внутренних органах весьма нежелательным.</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Практически все натуральные пищевые продукты не являются сбалан</w:t>
      </w:r>
      <w:r w:rsidRPr="00836F0E">
        <w:rPr>
          <w:rFonts w:ascii="Times New Roman" w:eastAsia="Times New Roman" w:hAnsi="Times New Roman" w:cs="Times New Roman"/>
          <w:color w:val="000000"/>
          <w:kern w:val="0"/>
          <w:sz w:val="20"/>
          <w:szCs w:val="20"/>
          <w:lang w:eastAsia="ru-RU" w:bidi="ru-RU"/>
        </w:rPr>
        <w:softHyphen/>
        <w:t>сированными, так как не содержат незаменимых нутриентов в необходимых количествах и соотношениях. В связи с этим одна из острейших проблем со</w:t>
      </w:r>
      <w:r w:rsidRPr="00836F0E">
        <w:rPr>
          <w:rFonts w:ascii="Times New Roman" w:eastAsia="Times New Roman" w:hAnsi="Times New Roman" w:cs="Times New Roman"/>
          <w:color w:val="000000"/>
          <w:kern w:val="0"/>
          <w:sz w:val="20"/>
          <w:szCs w:val="20"/>
          <w:lang w:eastAsia="ru-RU" w:bidi="ru-RU"/>
        </w:rPr>
        <w:softHyphen/>
        <w:t>временности - "расстройство питания", под которым понимают патологиче</w:t>
      </w:r>
      <w:r w:rsidRPr="00836F0E">
        <w:rPr>
          <w:rFonts w:ascii="Times New Roman" w:eastAsia="Times New Roman" w:hAnsi="Times New Roman" w:cs="Times New Roman"/>
          <w:color w:val="000000"/>
          <w:kern w:val="0"/>
          <w:sz w:val="20"/>
          <w:szCs w:val="20"/>
          <w:lang w:eastAsia="ru-RU" w:bidi="ru-RU"/>
        </w:rPr>
        <w:softHyphen/>
        <w:t>ские состояния, вызванные несбалансированным питанием. Поэтому адек</w:t>
      </w:r>
      <w:r w:rsidRPr="00836F0E">
        <w:rPr>
          <w:rFonts w:ascii="Times New Roman" w:eastAsia="Times New Roman" w:hAnsi="Times New Roman" w:cs="Times New Roman"/>
          <w:color w:val="000000"/>
          <w:kern w:val="0"/>
          <w:sz w:val="20"/>
          <w:szCs w:val="20"/>
          <w:lang w:eastAsia="ru-RU" w:bidi="ru-RU"/>
        </w:rPr>
        <w:softHyphen/>
        <w:t>ватный рацион питания должен включать достаточно большое количество пищевых и биологически активных веществ.</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По прогнозам специалистов, в питании людей все возрастающую роль будут играть биологически активные добавки, основу которых составляют биологически активные вещества.</w:t>
      </w:r>
    </w:p>
    <w:p w:rsidR="00836F0E" w:rsidRPr="00836F0E" w:rsidRDefault="00836F0E" w:rsidP="00836F0E">
      <w:pPr>
        <w:tabs>
          <w:tab w:val="clear" w:pos="709"/>
        </w:tabs>
        <w:suppressAutoHyphens w:val="0"/>
        <w:spacing w:after="0" w:line="384" w:lineRule="exact"/>
        <w:ind w:left="20" w:right="20" w:firstLine="52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 классификации, представленной в Дополнениях к "Медико</w:t>
      </w:r>
      <w:r w:rsidRPr="00836F0E">
        <w:rPr>
          <w:rFonts w:ascii="Times New Roman" w:eastAsia="Times New Roman" w:hAnsi="Times New Roman" w:cs="Times New Roman"/>
          <w:color w:val="000000"/>
          <w:kern w:val="0"/>
          <w:sz w:val="20"/>
          <w:szCs w:val="20"/>
          <w:lang w:eastAsia="ru-RU" w:bidi="ru-RU"/>
        </w:rPr>
        <w:softHyphen/>
        <w:t>биологическим требованиям и санитарным нормам качества продовольст</w:t>
      </w:r>
      <w:r w:rsidRPr="00836F0E">
        <w:rPr>
          <w:rFonts w:ascii="Times New Roman" w:eastAsia="Times New Roman" w:hAnsi="Times New Roman" w:cs="Times New Roman"/>
          <w:color w:val="000000"/>
          <w:kern w:val="0"/>
          <w:sz w:val="20"/>
          <w:szCs w:val="20"/>
          <w:lang w:eastAsia="ru-RU" w:bidi="ru-RU"/>
        </w:rPr>
        <w:softHyphen/>
        <w:t>венного сырья и пищевых продуктов", концентраты и изоляты белка относят</w:t>
      </w:r>
      <w:r w:rsidRPr="00836F0E">
        <w:rPr>
          <w:rFonts w:ascii="Times New Roman" w:eastAsia="Times New Roman" w:hAnsi="Times New Roman" w:cs="Times New Roman"/>
          <w:color w:val="000000"/>
          <w:kern w:val="0"/>
          <w:sz w:val="20"/>
          <w:szCs w:val="20"/>
          <w:lang w:eastAsia="ru-RU" w:bidi="ru-RU"/>
        </w:rPr>
        <w:softHyphen/>
        <w:t>ся к группе БАД, которые являются нутрицевтиками и применяются для кор</w:t>
      </w:r>
      <w:r w:rsidRPr="00836F0E">
        <w:rPr>
          <w:rFonts w:ascii="Times New Roman" w:eastAsia="Times New Roman" w:hAnsi="Times New Roman" w:cs="Times New Roman"/>
          <w:color w:val="000000"/>
          <w:kern w:val="0"/>
          <w:sz w:val="20"/>
          <w:szCs w:val="20"/>
          <w:lang w:eastAsia="ru-RU" w:bidi="ru-RU"/>
        </w:rPr>
        <w:softHyphen/>
        <w:t>рекции химического состава пищи (Тихомирова Н. А., 2002).</w:t>
      </w:r>
    </w:p>
    <w:p w:rsidR="00836F0E" w:rsidRPr="00836F0E" w:rsidRDefault="00836F0E" w:rsidP="00836F0E">
      <w:pPr>
        <w:tabs>
          <w:tab w:val="clear" w:pos="709"/>
        </w:tabs>
        <w:suppressAutoHyphens w:val="0"/>
        <w:spacing w:after="0" w:line="384" w:lineRule="exact"/>
        <w:ind w:left="60" w:right="20" w:firstLine="56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 связи с вышеизложенным, разработка новых научно-обоснованных технологий биологически активных добавок, полученных из биомассы мик</w:t>
      </w:r>
      <w:r w:rsidRPr="00836F0E">
        <w:rPr>
          <w:rFonts w:ascii="Times New Roman" w:eastAsia="Times New Roman" w:hAnsi="Times New Roman" w:cs="Times New Roman"/>
          <w:color w:val="000000"/>
          <w:kern w:val="0"/>
          <w:sz w:val="20"/>
          <w:szCs w:val="20"/>
          <w:lang w:eastAsia="ru-RU" w:bidi="ru-RU"/>
        </w:rPr>
        <w:softHyphen/>
        <w:t>роорганизмов и обладающих органолептическими и функциональными свой</w:t>
      </w:r>
      <w:r w:rsidRPr="00836F0E">
        <w:rPr>
          <w:rFonts w:ascii="Times New Roman" w:eastAsia="Times New Roman" w:hAnsi="Times New Roman" w:cs="Times New Roman"/>
          <w:color w:val="000000"/>
          <w:kern w:val="0"/>
          <w:sz w:val="20"/>
          <w:szCs w:val="20"/>
          <w:lang w:eastAsia="ru-RU" w:bidi="ru-RU"/>
        </w:rPr>
        <w:softHyphen/>
        <w:t>ствами, позволяющими использовать их в пищевой промышленности, явля</w:t>
      </w:r>
      <w:r w:rsidRPr="00836F0E">
        <w:rPr>
          <w:rFonts w:ascii="Times New Roman" w:eastAsia="Times New Roman" w:hAnsi="Times New Roman" w:cs="Times New Roman"/>
          <w:color w:val="000000"/>
          <w:kern w:val="0"/>
          <w:sz w:val="20"/>
          <w:szCs w:val="20"/>
          <w:lang w:eastAsia="ru-RU" w:bidi="ru-RU"/>
        </w:rPr>
        <w:softHyphen/>
        <w:t>ется актуальной и перспективной.</w:t>
      </w:r>
    </w:p>
    <w:p w:rsidR="00836F0E" w:rsidRPr="00836F0E" w:rsidRDefault="00836F0E" w:rsidP="00836F0E">
      <w:pPr>
        <w:tabs>
          <w:tab w:val="clear" w:pos="709"/>
        </w:tabs>
        <w:suppressAutoHyphens w:val="0"/>
        <w:spacing w:after="0" w:line="384" w:lineRule="exact"/>
        <w:ind w:left="60" w:right="20" w:firstLine="56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b/>
          <w:bCs/>
          <w:color w:val="000000"/>
          <w:kern w:val="0"/>
          <w:sz w:val="20"/>
          <w:szCs w:val="20"/>
          <w:u w:val="single"/>
          <w:lang w:eastAsia="ru-RU" w:bidi="ru-RU"/>
        </w:rPr>
        <w:t>Цель и задачи исследования.</w:t>
      </w:r>
      <w:r w:rsidRPr="00836F0E">
        <w:rPr>
          <w:rFonts w:ascii="Times New Roman" w:eastAsia="Times New Roman" w:hAnsi="Times New Roman" w:cs="Times New Roman"/>
          <w:b/>
          <w:bCs/>
          <w:color w:val="000000"/>
          <w:kern w:val="0"/>
          <w:sz w:val="20"/>
          <w:szCs w:val="20"/>
          <w:lang w:eastAsia="ru-RU" w:bidi="ru-RU"/>
        </w:rPr>
        <w:t xml:space="preserve"> </w:t>
      </w:r>
      <w:r w:rsidRPr="00836F0E">
        <w:rPr>
          <w:rFonts w:ascii="Times New Roman" w:eastAsia="Times New Roman" w:hAnsi="Times New Roman" w:cs="Times New Roman"/>
          <w:color w:val="000000"/>
          <w:kern w:val="0"/>
          <w:sz w:val="20"/>
          <w:szCs w:val="20"/>
          <w:lang w:eastAsia="ru-RU" w:bidi="ru-RU"/>
        </w:rPr>
        <w:t>Основная цель диссертационной работы состояла в разработке научных основ технологии БАД к пище из биомассы хлебопекарных дрожжей, теоретическом и экспериментальном обосновании целесообразности использования полученной БАД в хлебопекарной и пище- концентратной промышленности в качестве нутрицевтика и парафармацев</w:t>
      </w:r>
      <w:r w:rsidRPr="00836F0E">
        <w:rPr>
          <w:rFonts w:ascii="Times New Roman" w:eastAsia="Times New Roman" w:hAnsi="Times New Roman" w:cs="Times New Roman"/>
          <w:color w:val="000000"/>
          <w:kern w:val="0"/>
          <w:sz w:val="20"/>
          <w:szCs w:val="20"/>
          <w:lang w:eastAsia="ru-RU" w:bidi="ru-RU"/>
        </w:rPr>
        <w:softHyphen/>
        <w:t>тика. Для достижения поставленной цели решались следующие задачи:</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поиск наиболее продуктивного по биомассе и белку штамма хлебопекар</w:t>
      </w:r>
      <w:r w:rsidRPr="00836F0E">
        <w:rPr>
          <w:rFonts w:ascii="Times New Roman" w:eastAsia="Times New Roman" w:hAnsi="Times New Roman" w:cs="Times New Roman"/>
          <w:color w:val="000000"/>
          <w:kern w:val="0"/>
          <w:sz w:val="20"/>
          <w:szCs w:val="20"/>
          <w:lang w:eastAsia="ru-RU" w:bidi="ru-RU"/>
        </w:rPr>
        <w:softHyphen/>
        <w:t xml:space="preserve">ных дрожжей </w:t>
      </w:r>
      <w:r w:rsidRPr="00836F0E">
        <w:rPr>
          <w:rFonts w:ascii="Times New Roman" w:eastAsia="Times New Roman" w:hAnsi="Times New Roman" w:cs="Times New Roman"/>
          <w:color w:val="000000"/>
          <w:kern w:val="0"/>
          <w:sz w:val="20"/>
          <w:szCs w:val="20"/>
          <w:lang w:val="en-US" w:eastAsia="en-US" w:bidi="en-US"/>
        </w:rPr>
        <w:t>Saccharomyces</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cerevisiae</w:t>
      </w:r>
      <w:r w:rsidRPr="00836F0E">
        <w:rPr>
          <w:rFonts w:ascii="Times New Roman" w:eastAsia="Times New Roman" w:hAnsi="Times New Roman" w:cs="Times New Roman"/>
          <w:color w:val="000000"/>
          <w:kern w:val="0"/>
          <w:sz w:val="20"/>
          <w:szCs w:val="20"/>
          <w:lang w:eastAsia="en-US" w:bidi="en-US"/>
        </w:rPr>
        <w:t>;</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подбор оптимального состава питательной среды для максимального на</w:t>
      </w:r>
      <w:r w:rsidRPr="00836F0E">
        <w:rPr>
          <w:rFonts w:ascii="Times New Roman" w:eastAsia="Times New Roman" w:hAnsi="Times New Roman" w:cs="Times New Roman"/>
          <w:color w:val="000000"/>
          <w:kern w:val="0"/>
          <w:sz w:val="20"/>
          <w:szCs w:val="20"/>
          <w:lang w:eastAsia="ru-RU" w:bidi="ru-RU"/>
        </w:rPr>
        <w:softHyphen/>
        <w:t>копления биомассы и белка выбранным штаммом дрожжей;</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исследование влияния стимулятора полифенольной природы Г ипоксена на рост и накопление биомассы и белка дрожжами </w:t>
      </w:r>
      <w:r w:rsidRPr="00836F0E">
        <w:rPr>
          <w:rFonts w:ascii="Times New Roman" w:eastAsia="Times New Roman" w:hAnsi="Times New Roman" w:cs="Times New Roman"/>
          <w:color w:val="000000"/>
          <w:kern w:val="0"/>
          <w:sz w:val="20"/>
          <w:szCs w:val="20"/>
          <w:lang w:val="en-US" w:eastAsia="en-US" w:bidi="en-US"/>
        </w:rPr>
        <w:t>Saccharomyces</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cerevisiae</w:t>
      </w:r>
      <w:r w:rsidRPr="00836F0E">
        <w:rPr>
          <w:rFonts w:ascii="Times New Roman" w:eastAsia="Times New Roman" w:hAnsi="Times New Roman" w:cs="Times New Roman"/>
          <w:color w:val="000000"/>
          <w:kern w:val="0"/>
          <w:sz w:val="20"/>
          <w:szCs w:val="20"/>
          <w:lang w:eastAsia="en-US" w:bidi="en-US"/>
        </w:rPr>
        <w:t>;</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подбор оптимальных условий экстракции внутриклеточных компонентов дрожжей, таких как липиды и нуклеиновые кислоты, после ферментолиза малой степени конверсии, с сохранением нативного аминокислотного со</w:t>
      </w:r>
      <w:r w:rsidRPr="00836F0E">
        <w:rPr>
          <w:rFonts w:ascii="Times New Roman" w:eastAsia="Times New Roman" w:hAnsi="Times New Roman" w:cs="Times New Roman"/>
          <w:color w:val="000000"/>
          <w:kern w:val="0"/>
          <w:sz w:val="20"/>
          <w:szCs w:val="20"/>
          <w:lang w:eastAsia="ru-RU" w:bidi="ru-RU"/>
        </w:rPr>
        <w:softHyphen/>
        <w:t>става белка дрожжей;</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определение биологической ценности полученных белково-углеводных концентратов и проверка их токсичности;</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исследование сорбционной способности полученных белково-углеводных концентратов к патогенной и условно-патогенной желудочно-кишечной микрофлоре с позиции возможного их использования в хлебобулочных из</w:t>
      </w:r>
      <w:r w:rsidRPr="00836F0E">
        <w:rPr>
          <w:rFonts w:ascii="Times New Roman" w:eastAsia="Times New Roman" w:hAnsi="Times New Roman" w:cs="Times New Roman"/>
          <w:color w:val="000000"/>
          <w:kern w:val="0"/>
          <w:sz w:val="20"/>
          <w:szCs w:val="20"/>
          <w:lang w:eastAsia="ru-RU" w:bidi="ru-RU"/>
        </w:rPr>
        <w:softHyphen/>
        <w:t>делиях диетического и лечебно-профилактического назначения;</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изучение наиболее важных функциональных свойств полученных БАД с целью их использования в хлебопекарной промышленности;</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исследование влияния БАД из хлебопекарных дрожжей на свойства и ка</w:t>
      </w:r>
      <w:r w:rsidRPr="00836F0E">
        <w:rPr>
          <w:rFonts w:ascii="Times New Roman" w:eastAsia="Times New Roman" w:hAnsi="Times New Roman" w:cs="Times New Roman"/>
          <w:color w:val="000000"/>
          <w:kern w:val="0"/>
          <w:sz w:val="20"/>
          <w:szCs w:val="20"/>
          <w:lang w:eastAsia="ru-RU" w:bidi="ru-RU"/>
        </w:rPr>
        <w:softHyphen/>
        <w:t>чество хлебобулочных изделий.</w:t>
      </w:r>
    </w:p>
    <w:p w:rsidR="00836F0E" w:rsidRPr="00836F0E" w:rsidRDefault="00836F0E" w:rsidP="00836F0E">
      <w:pPr>
        <w:tabs>
          <w:tab w:val="clear" w:pos="709"/>
        </w:tabs>
        <w:suppressAutoHyphens w:val="0"/>
        <w:spacing w:after="0" w:line="384" w:lineRule="exact"/>
        <w:ind w:right="20" w:firstLine="0"/>
        <w:jc w:val="righ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b/>
          <w:bCs/>
          <w:color w:val="000000"/>
          <w:kern w:val="0"/>
          <w:sz w:val="20"/>
          <w:szCs w:val="20"/>
          <w:u w:val="single"/>
          <w:lang w:eastAsia="ru-RU" w:bidi="ru-RU"/>
        </w:rPr>
        <w:t>Научная новизна работы.</w:t>
      </w:r>
      <w:r w:rsidRPr="00836F0E">
        <w:rPr>
          <w:rFonts w:ascii="Times New Roman" w:eastAsia="Times New Roman" w:hAnsi="Times New Roman" w:cs="Times New Roman"/>
          <w:b/>
          <w:bCs/>
          <w:color w:val="000000"/>
          <w:kern w:val="0"/>
          <w:sz w:val="20"/>
          <w:szCs w:val="20"/>
          <w:lang w:eastAsia="ru-RU" w:bidi="ru-RU"/>
        </w:rPr>
        <w:t xml:space="preserve"> </w:t>
      </w:r>
      <w:r w:rsidRPr="00836F0E">
        <w:rPr>
          <w:rFonts w:ascii="Times New Roman" w:eastAsia="Times New Roman" w:hAnsi="Times New Roman" w:cs="Times New Roman"/>
          <w:color w:val="000000"/>
          <w:kern w:val="0"/>
          <w:sz w:val="20"/>
          <w:szCs w:val="20"/>
          <w:lang w:eastAsia="ru-RU" w:bidi="ru-RU"/>
        </w:rPr>
        <w:t>Для экспериментального и теоретического</w:t>
      </w:r>
    </w:p>
    <w:p w:rsidR="00836F0E" w:rsidRPr="00836F0E" w:rsidRDefault="00836F0E" w:rsidP="00836F0E">
      <w:pPr>
        <w:tabs>
          <w:tab w:val="clear" w:pos="709"/>
        </w:tabs>
        <w:suppressAutoHyphens w:val="0"/>
        <w:spacing w:after="0" w:line="384" w:lineRule="exact"/>
        <w:ind w:right="20" w:firstLine="0"/>
        <w:jc w:val="righ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обоснования нового биотехнологического способа получения БАД к пище в</w:t>
      </w:r>
    </w:p>
    <w:p w:rsidR="00836F0E" w:rsidRPr="00836F0E" w:rsidRDefault="00836F0E" w:rsidP="00836F0E">
      <w:pPr>
        <w:tabs>
          <w:tab w:val="clear" w:pos="709"/>
        </w:tabs>
        <w:suppressAutoHyphens w:val="0"/>
        <w:spacing w:after="0" w:line="384" w:lineRule="exact"/>
        <w:ind w:right="20" w:firstLine="0"/>
        <w:jc w:val="righ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виде белково-углеводного концентрата из биомассы хлебопекарных дрожжей</w:t>
      </w:r>
    </w:p>
    <w:p w:rsidR="00836F0E" w:rsidRPr="00836F0E" w:rsidRDefault="00836F0E" w:rsidP="00836F0E">
      <w:pPr>
        <w:tabs>
          <w:tab w:val="clear" w:pos="709"/>
        </w:tabs>
        <w:suppressAutoHyphens w:val="0"/>
        <w:spacing w:after="0" w:line="384" w:lineRule="exact"/>
        <w:ind w:left="240" w:hanging="18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на основе выбора технологических условий, было произведено следующее:</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впервые исследовано влияние стимулятора полифенольной природы Ги- поксена на рост и развитие дрожжей </w:t>
      </w:r>
      <w:r w:rsidRPr="00836F0E">
        <w:rPr>
          <w:rFonts w:ascii="Times New Roman" w:eastAsia="Times New Roman" w:hAnsi="Times New Roman" w:cs="Times New Roman"/>
          <w:color w:val="000000"/>
          <w:kern w:val="0"/>
          <w:sz w:val="20"/>
          <w:szCs w:val="20"/>
          <w:lang w:val="en-US" w:eastAsia="en-US" w:bidi="en-US"/>
        </w:rPr>
        <w:t>Saccharomyces</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cerevisiae</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eastAsia="ru-RU" w:bidi="ru-RU"/>
        </w:rPr>
        <w:t>ЛК-14, опре</w:t>
      </w:r>
      <w:r w:rsidRPr="00836F0E">
        <w:rPr>
          <w:rFonts w:ascii="Times New Roman" w:eastAsia="Times New Roman" w:hAnsi="Times New Roman" w:cs="Times New Roman"/>
          <w:color w:val="000000"/>
          <w:kern w:val="0"/>
          <w:sz w:val="20"/>
          <w:szCs w:val="20"/>
          <w:lang w:eastAsia="ru-RU" w:bidi="ru-RU"/>
        </w:rPr>
        <w:softHyphen/>
        <w:t>делены параметры его внесения в питательные среды для выращивания дрожжевой биомассы;</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подобраны оптимальные условия частичного ферментативного гидролиза биополимеров клеточных стенок дрожжей отечественными ферментными препаратами, впервые использованными с этой целью, установлены зави</w:t>
      </w:r>
      <w:r w:rsidRPr="00836F0E">
        <w:rPr>
          <w:rFonts w:ascii="Times New Roman" w:eastAsia="Times New Roman" w:hAnsi="Times New Roman" w:cs="Times New Roman"/>
          <w:color w:val="000000"/>
          <w:kern w:val="0"/>
          <w:sz w:val="20"/>
          <w:szCs w:val="20"/>
          <w:lang w:eastAsia="ru-RU" w:bidi="ru-RU"/>
        </w:rPr>
        <w:softHyphen/>
        <w:t>симости остаточного содержания липидов и нуклеиновых кислот от усло</w:t>
      </w:r>
      <w:r w:rsidRPr="00836F0E">
        <w:rPr>
          <w:rFonts w:ascii="Times New Roman" w:eastAsia="Times New Roman" w:hAnsi="Times New Roman" w:cs="Times New Roman"/>
          <w:color w:val="000000"/>
          <w:kern w:val="0"/>
          <w:sz w:val="20"/>
          <w:szCs w:val="20"/>
          <w:lang w:eastAsia="ru-RU" w:bidi="ru-RU"/>
        </w:rPr>
        <w:softHyphen/>
        <w:t>вий очистки дрожжевой биомассы;</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подтверждена биологическая ценность полученных БАД на основе анали</w:t>
      </w:r>
      <w:r w:rsidRPr="00836F0E">
        <w:rPr>
          <w:rFonts w:ascii="Times New Roman" w:eastAsia="Times New Roman" w:hAnsi="Times New Roman" w:cs="Times New Roman"/>
          <w:color w:val="000000"/>
          <w:kern w:val="0"/>
          <w:sz w:val="20"/>
          <w:szCs w:val="20"/>
          <w:lang w:eastAsia="ru-RU" w:bidi="ru-RU"/>
        </w:rPr>
        <w:softHyphen/>
        <w:t>за аминокислотного состава их белков и расчета аминокислотного скора незаменимых аминокислот;</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впервые исследована сорбционная способность белково-углеводных кон</w:t>
      </w:r>
      <w:r w:rsidRPr="00836F0E">
        <w:rPr>
          <w:rFonts w:ascii="Times New Roman" w:eastAsia="Times New Roman" w:hAnsi="Times New Roman" w:cs="Times New Roman"/>
          <w:color w:val="000000"/>
          <w:kern w:val="0"/>
          <w:sz w:val="20"/>
          <w:szCs w:val="20"/>
          <w:lang w:eastAsia="ru-RU" w:bidi="ru-RU"/>
        </w:rPr>
        <w:softHyphen/>
        <w:t xml:space="preserve">центратов из дрожжей по отношению к патогенной, условно-патогенной микрофлоре кишечника </w:t>
      </w:r>
      <w:r w:rsidRPr="00836F0E">
        <w:rPr>
          <w:rFonts w:ascii="Times New Roman" w:eastAsia="Times New Roman" w:hAnsi="Times New Roman" w:cs="Times New Roman"/>
          <w:i/>
          <w:iCs/>
          <w:color w:val="000000"/>
          <w:kern w:val="0"/>
          <w:sz w:val="20"/>
          <w:szCs w:val="20"/>
          <w:lang w:eastAsia="ru-RU" w:bidi="ru-RU"/>
        </w:rPr>
        <w:t>и</w:t>
      </w:r>
      <w:r w:rsidRPr="00836F0E">
        <w:rPr>
          <w:rFonts w:ascii="Times New Roman" w:eastAsia="Times New Roman" w:hAnsi="Times New Roman" w:cs="Times New Roman"/>
          <w:color w:val="000000"/>
          <w:kern w:val="0"/>
          <w:sz w:val="20"/>
          <w:szCs w:val="20"/>
          <w:lang w:eastAsia="ru-RU" w:bidi="ru-RU"/>
        </w:rPr>
        <w:t xml:space="preserve"> тяжелым металлам, позволившая обосновать их лечебно-профилактические свойства;</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определено содержание тяжелых токсичных металлов в БАДах из дрож</w:t>
      </w:r>
      <w:r w:rsidRPr="00836F0E">
        <w:rPr>
          <w:rFonts w:ascii="Times New Roman" w:eastAsia="Times New Roman" w:hAnsi="Times New Roman" w:cs="Times New Roman"/>
          <w:color w:val="000000"/>
          <w:kern w:val="0"/>
          <w:sz w:val="20"/>
          <w:szCs w:val="20"/>
          <w:lang w:eastAsia="ru-RU" w:bidi="ru-RU"/>
        </w:rPr>
        <w:softHyphen/>
        <w:t>жевой биомассы, показавшее их безвредность;</w:t>
      </w:r>
    </w:p>
    <w:p w:rsidR="00836F0E" w:rsidRPr="00836F0E" w:rsidRDefault="00836F0E" w:rsidP="00836F0E">
      <w:pPr>
        <w:numPr>
          <w:ilvl w:val="0"/>
          <w:numId w:val="36"/>
        </w:numPr>
        <w:tabs>
          <w:tab w:val="clear" w:pos="709"/>
        </w:tabs>
        <w:suppressAutoHyphens w:val="0"/>
        <w:spacing w:after="0" w:line="384" w:lineRule="exact"/>
        <w:ind w:right="20"/>
        <w:jc w:val="left"/>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 xml:space="preserve"> впервые полученные зависимости функциональных свойств белково</w:t>
      </w:r>
      <w:r w:rsidRPr="00836F0E">
        <w:rPr>
          <w:rFonts w:ascii="Times New Roman" w:eastAsia="Times New Roman" w:hAnsi="Times New Roman" w:cs="Times New Roman"/>
          <w:color w:val="000000"/>
          <w:kern w:val="0"/>
          <w:sz w:val="20"/>
          <w:szCs w:val="20"/>
          <w:lang w:eastAsia="ru-RU" w:bidi="ru-RU"/>
        </w:rPr>
        <w:softHyphen/>
        <w:t>углеводных концентратов из дрожжей от физико-химических факторов по</w:t>
      </w:r>
      <w:r w:rsidRPr="00836F0E">
        <w:rPr>
          <w:rFonts w:ascii="Times New Roman" w:eastAsia="Times New Roman" w:hAnsi="Times New Roman" w:cs="Times New Roman"/>
          <w:color w:val="000000"/>
          <w:kern w:val="0"/>
          <w:sz w:val="20"/>
          <w:szCs w:val="20"/>
          <w:lang w:eastAsia="ru-RU" w:bidi="ru-RU"/>
        </w:rPr>
        <w:softHyphen/>
        <w:t>зволили дать научное обоснование и рекомендации по их использованию в хлебопекарной промышленности и при введении в концентраты для полу</w:t>
      </w:r>
      <w:r w:rsidRPr="00836F0E">
        <w:rPr>
          <w:rFonts w:ascii="Times New Roman" w:eastAsia="Times New Roman" w:hAnsi="Times New Roman" w:cs="Times New Roman"/>
          <w:color w:val="000000"/>
          <w:kern w:val="0"/>
          <w:sz w:val="20"/>
          <w:szCs w:val="20"/>
          <w:lang w:eastAsia="ru-RU" w:bidi="ru-RU"/>
        </w:rPr>
        <w:softHyphen/>
        <w:t>чения пищевых продуктов, обладающих повышенной питательной ценно</w:t>
      </w:r>
      <w:r w:rsidRPr="00836F0E">
        <w:rPr>
          <w:rFonts w:ascii="Times New Roman" w:eastAsia="Times New Roman" w:hAnsi="Times New Roman" w:cs="Times New Roman"/>
          <w:color w:val="000000"/>
          <w:kern w:val="0"/>
          <w:sz w:val="20"/>
          <w:szCs w:val="20"/>
          <w:lang w:eastAsia="ru-RU" w:bidi="ru-RU"/>
        </w:rPr>
        <w:softHyphen/>
        <w:t>стью и лечебно-профилактическими свойствами</w:t>
      </w:r>
    </w:p>
    <w:p w:rsidR="00836F0E" w:rsidRPr="00836F0E" w:rsidRDefault="00836F0E" w:rsidP="00836F0E">
      <w:pPr>
        <w:tabs>
          <w:tab w:val="clear" w:pos="709"/>
        </w:tabs>
        <w:suppressAutoHyphens w:val="0"/>
        <w:spacing w:after="0" w:line="384" w:lineRule="exact"/>
        <w:ind w:left="60" w:right="20" w:firstLine="56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b/>
          <w:bCs/>
          <w:color w:val="000000"/>
          <w:kern w:val="0"/>
          <w:sz w:val="20"/>
          <w:szCs w:val="20"/>
          <w:u w:val="single"/>
          <w:lang w:eastAsia="ru-RU" w:bidi="ru-RU"/>
        </w:rPr>
        <w:t>Практическая значимость и реализация результатов работы.</w:t>
      </w:r>
      <w:r w:rsidRPr="00836F0E">
        <w:rPr>
          <w:rFonts w:ascii="Times New Roman" w:eastAsia="Times New Roman" w:hAnsi="Times New Roman" w:cs="Times New Roman"/>
          <w:b/>
          <w:bCs/>
          <w:color w:val="000000"/>
          <w:kern w:val="0"/>
          <w:sz w:val="20"/>
          <w:szCs w:val="20"/>
          <w:lang w:eastAsia="ru-RU" w:bidi="ru-RU"/>
        </w:rPr>
        <w:t xml:space="preserve"> </w:t>
      </w:r>
      <w:r w:rsidRPr="00836F0E">
        <w:rPr>
          <w:rFonts w:ascii="Times New Roman" w:eastAsia="Times New Roman" w:hAnsi="Times New Roman" w:cs="Times New Roman"/>
          <w:color w:val="000000"/>
          <w:kern w:val="0"/>
          <w:sz w:val="20"/>
          <w:szCs w:val="20"/>
          <w:lang w:eastAsia="ru-RU" w:bidi="ru-RU"/>
        </w:rPr>
        <w:t>Про</w:t>
      </w:r>
      <w:r w:rsidRPr="00836F0E">
        <w:rPr>
          <w:rFonts w:ascii="Times New Roman" w:eastAsia="Times New Roman" w:hAnsi="Times New Roman" w:cs="Times New Roman"/>
          <w:color w:val="000000"/>
          <w:kern w:val="0"/>
          <w:sz w:val="20"/>
          <w:szCs w:val="20"/>
          <w:lang w:eastAsia="ru-RU" w:bidi="ru-RU"/>
        </w:rPr>
        <w:softHyphen/>
        <w:t>веденные исследования явились основой для решения задачи по созданию новой экономичной биотехнологии БАД из биомассы хлебопекарных дрож</w:t>
      </w:r>
      <w:r w:rsidRPr="00836F0E">
        <w:rPr>
          <w:rFonts w:ascii="Times New Roman" w:eastAsia="Times New Roman" w:hAnsi="Times New Roman" w:cs="Times New Roman"/>
          <w:color w:val="000000"/>
          <w:kern w:val="0"/>
          <w:sz w:val="20"/>
          <w:szCs w:val="20"/>
          <w:lang w:eastAsia="ru-RU" w:bidi="ru-RU"/>
        </w:rPr>
        <w:softHyphen/>
        <w:t>жей.</w:t>
      </w:r>
    </w:p>
    <w:p w:rsidR="00836F0E" w:rsidRPr="00836F0E" w:rsidRDefault="00836F0E" w:rsidP="00836F0E">
      <w:pPr>
        <w:tabs>
          <w:tab w:val="clear" w:pos="709"/>
        </w:tabs>
        <w:suppressAutoHyphens w:val="0"/>
        <w:spacing w:after="0" w:line="384" w:lineRule="exact"/>
        <w:ind w:left="60" w:right="20" w:firstLine="56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В результате лабораторного и полупроизводственного изучения влия</w:t>
      </w:r>
      <w:r w:rsidRPr="00836F0E">
        <w:rPr>
          <w:rFonts w:ascii="Times New Roman" w:eastAsia="Times New Roman" w:hAnsi="Times New Roman" w:cs="Times New Roman"/>
          <w:color w:val="000000"/>
          <w:kern w:val="0"/>
          <w:sz w:val="20"/>
          <w:szCs w:val="20"/>
          <w:lang w:eastAsia="ru-RU" w:bidi="ru-RU"/>
        </w:rPr>
        <w:softHyphen/>
        <w:t xml:space="preserve">ния стимулятора Гипоксена на рост биомассы и накопление белка дрожжами </w:t>
      </w:r>
      <w:r w:rsidRPr="00836F0E">
        <w:rPr>
          <w:rFonts w:ascii="Times New Roman" w:eastAsia="Times New Roman" w:hAnsi="Times New Roman" w:cs="Times New Roman"/>
          <w:color w:val="000000"/>
          <w:kern w:val="0"/>
          <w:sz w:val="20"/>
          <w:szCs w:val="20"/>
          <w:lang w:val="en-US" w:eastAsia="en-US" w:bidi="en-US"/>
        </w:rPr>
        <w:t>Saccharomyces</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val="en-US" w:eastAsia="en-US" w:bidi="en-US"/>
        </w:rPr>
        <w:t>cerevisiae</w:t>
      </w:r>
      <w:r w:rsidRPr="00836F0E">
        <w:rPr>
          <w:rFonts w:ascii="Times New Roman" w:eastAsia="Times New Roman" w:hAnsi="Times New Roman" w:cs="Times New Roman"/>
          <w:color w:val="000000"/>
          <w:kern w:val="0"/>
          <w:sz w:val="20"/>
          <w:szCs w:val="20"/>
          <w:lang w:eastAsia="en-US" w:bidi="en-US"/>
        </w:rPr>
        <w:t xml:space="preserve"> </w:t>
      </w:r>
      <w:r w:rsidRPr="00836F0E">
        <w:rPr>
          <w:rFonts w:ascii="Times New Roman" w:eastAsia="Times New Roman" w:hAnsi="Times New Roman" w:cs="Times New Roman"/>
          <w:color w:val="000000"/>
          <w:kern w:val="0"/>
          <w:sz w:val="20"/>
          <w:szCs w:val="20"/>
          <w:lang w:eastAsia="ru-RU" w:bidi="ru-RU"/>
        </w:rPr>
        <w:t>при подобранном оптимальном составе питательной мелассно-солевой среды разработан способ выращивания хлебопекарных дрожжей с повышенным содержанием белка, позволяющий увеличить выход биомассы на 10,31 %. Опытная партия дрожжей наработана на полупромыш</w:t>
      </w:r>
      <w:r w:rsidRPr="00836F0E">
        <w:rPr>
          <w:rFonts w:ascii="Times New Roman" w:eastAsia="Times New Roman" w:hAnsi="Times New Roman" w:cs="Times New Roman"/>
          <w:color w:val="000000"/>
          <w:kern w:val="0"/>
          <w:sz w:val="20"/>
          <w:szCs w:val="20"/>
          <w:lang w:eastAsia="ru-RU" w:bidi="ru-RU"/>
        </w:rPr>
        <w:softHyphen/>
        <w:t>ленной установке в условиях ЗАО «МАСТЕРЛЕК».</w:t>
      </w:r>
    </w:p>
    <w:p w:rsidR="00836F0E" w:rsidRPr="00836F0E" w:rsidRDefault="00836F0E" w:rsidP="00836F0E">
      <w:pPr>
        <w:tabs>
          <w:tab w:val="clear" w:pos="709"/>
        </w:tabs>
        <w:suppressAutoHyphens w:val="0"/>
        <w:spacing w:after="0" w:line="384" w:lineRule="exact"/>
        <w:ind w:left="60" w:right="20" w:firstLine="56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Разработана и экспериментально обоснована технология получения из дрожжей порошкообразного белково-углеводного концентрата с понижен</w:t>
      </w:r>
      <w:r w:rsidRPr="00836F0E">
        <w:rPr>
          <w:rFonts w:ascii="Times New Roman" w:eastAsia="Times New Roman" w:hAnsi="Times New Roman" w:cs="Times New Roman"/>
          <w:color w:val="000000"/>
          <w:kern w:val="0"/>
          <w:sz w:val="20"/>
          <w:szCs w:val="20"/>
          <w:lang w:eastAsia="ru-RU" w:bidi="ru-RU"/>
        </w:rPr>
        <w:softHyphen/>
        <w:t>ным содержанием липидов и нуклеиновых кислот. Доказана его высокая биологическая ценность, определяемая содержанием белка со сбалансиро</w:t>
      </w:r>
      <w:r w:rsidRPr="00836F0E">
        <w:rPr>
          <w:rFonts w:ascii="Times New Roman" w:eastAsia="Times New Roman" w:hAnsi="Times New Roman" w:cs="Times New Roman"/>
          <w:color w:val="000000"/>
          <w:kern w:val="0"/>
          <w:sz w:val="20"/>
          <w:szCs w:val="20"/>
          <w:lang w:eastAsia="ru-RU" w:bidi="ru-RU"/>
        </w:rPr>
        <w:softHyphen/>
        <w:t>ванным аминокислотным составом, показана сорбционная способность по отношению к тяжелым металлам, патогенной и условно-патогенной желу</w:t>
      </w:r>
      <w:r w:rsidRPr="00836F0E">
        <w:rPr>
          <w:rFonts w:ascii="Times New Roman" w:eastAsia="Times New Roman" w:hAnsi="Times New Roman" w:cs="Times New Roman"/>
          <w:color w:val="000000"/>
          <w:kern w:val="0"/>
          <w:sz w:val="20"/>
          <w:szCs w:val="20"/>
          <w:lang w:eastAsia="ru-RU" w:bidi="ru-RU"/>
        </w:rPr>
        <w:softHyphen/>
        <w:t>дочно-кишечной микрофлоре человека. На основании изучения его функ</w:t>
      </w:r>
      <w:r w:rsidRPr="00836F0E">
        <w:rPr>
          <w:rFonts w:ascii="Times New Roman" w:eastAsia="Times New Roman" w:hAnsi="Times New Roman" w:cs="Times New Roman"/>
          <w:color w:val="000000"/>
          <w:kern w:val="0"/>
          <w:sz w:val="20"/>
          <w:szCs w:val="20"/>
          <w:lang w:eastAsia="ru-RU" w:bidi="ru-RU"/>
        </w:rPr>
        <w:softHyphen/>
        <w:t xml:space="preserve">циональных свойств, - растворимости, </w:t>
      </w:r>
      <w:r w:rsidRPr="00836F0E">
        <w:rPr>
          <w:rFonts w:ascii="Times New Roman" w:eastAsia="Times New Roman" w:hAnsi="Times New Roman" w:cs="Times New Roman"/>
          <w:color w:val="000000"/>
          <w:kern w:val="0"/>
          <w:sz w:val="20"/>
          <w:szCs w:val="20"/>
          <w:lang w:val="uk-UA" w:eastAsia="uk-UA" w:bidi="uk-UA"/>
        </w:rPr>
        <w:t xml:space="preserve">водо- </w:t>
      </w:r>
      <w:r w:rsidRPr="00836F0E">
        <w:rPr>
          <w:rFonts w:ascii="Times New Roman" w:eastAsia="Times New Roman" w:hAnsi="Times New Roman" w:cs="Times New Roman"/>
          <w:color w:val="000000"/>
          <w:kern w:val="0"/>
          <w:sz w:val="20"/>
          <w:szCs w:val="20"/>
          <w:lang w:eastAsia="ru-RU" w:bidi="ru-RU"/>
        </w:rPr>
        <w:t>и жироудерживающей способ</w:t>
      </w:r>
      <w:r w:rsidRPr="00836F0E">
        <w:rPr>
          <w:rFonts w:ascii="Times New Roman" w:eastAsia="Times New Roman" w:hAnsi="Times New Roman" w:cs="Times New Roman"/>
          <w:color w:val="000000"/>
          <w:kern w:val="0"/>
          <w:sz w:val="20"/>
          <w:szCs w:val="20"/>
          <w:lang w:eastAsia="ru-RU" w:bidi="ru-RU"/>
        </w:rPr>
        <w:softHyphen/>
        <w:t>ности, - дано обоснование целесообразности его введения в рецептуры хле</w:t>
      </w:r>
      <w:r w:rsidRPr="00836F0E">
        <w:rPr>
          <w:rFonts w:ascii="Times New Roman" w:eastAsia="Times New Roman" w:hAnsi="Times New Roman" w:cs="Times New Roman"/>
          <w:color w:val="000000"/>
          <w:kern w:val="0"/>
          <w:sz w:val="20"/>
          <w:szCs w:val="20"/>
          <w:lang w:eastAsia="ru-RU" w:bidi="ru-RU"/>
        </w:rPr>
        <w:softHyphen/>
        <w:t>бобулочных изделий и пищеконцентратов диетического и лечебно</w:t>
      </w:r>
      <w:r w:rsidRPr="00836F0E">
        <w:rPr>
          <w:rFonts w:ascii="Times New Roman" w:eastAsia="Times New Roman" w:hAnsi="Times New Roman" w:cs="Times New Roman"/>
          <w:color w:val="000000"/>
          <w:kern w:val="0"/>
          <w:sz w:val="20"/>
          <w:szCs w:val="20"/>
          <w:lang w:eastAsia="ru-RU" w:bidi="ru-RU"/>
        </w:rPr>
        <w:softHyphen/>
        <w:t>профилактического назначения. В производственных условиях секции хлеб</w:t>
      </w:r>
      <w:r w:rsidRPr="00836F0E">
        <w:rPr>
          <w:rFonts w:ascii="Times New Roman" w:eastAsia="Times New Roman" w:hAnsi="Times New Roman" w:cs="Times New Roman"/>
          <w:color w:val="000000"/>
          <w:kern w:val="0"/>
          <w:sz w:val="20"/>
          <w:szCs w:val="20"/>
          <w:lang w:eastAsia="ru-RU" w:bidi="ru-RU"/>
        </w:rPr>
        <w:softHyphen/>
        <w:t>ных технологий МГУПП проведена апробация способа приготовления хлеба с добавлением белково-углеводного концентрата в качестве БАД, повышаю</w:t>
      </w:r>
      <w:r w:rsidRPr="00836F0E">
        <w:rPr>
          <w:rFonts w:ascii="Times New Roman" w:eastAsia="Times New Roman" w:hAnsi="Times New Roman" w:cs="Times New Roman"/>
          <w:color w:val="000000"/>
          <w:kern w:val="0"/>
          <w:sz w:val="20"/>
          <w:szCs w:val="20"/>
          <w:lang w:eastAsia="ru-RU" w:bidi="ru-RU"/>
        </w:rPr>
        <w:softHyphen/>
        <w:t>щей питательную ценность хлебобулочных изделий и оказывающей норма</w:t>
      </w:r>
      <w:r w:rsidRPr="00836F0E">
        <w:rPr>
          <w:rFonts w:ascii="Times New Roman" w:eastAsia="Times New Roman" w:hAnsi="Times New Roman" w:cs="Times New Roman"/>
          <w:color w:val="000000"/>
          <w:kern w:val="0"/>
          <w:sz w:val="20"/>
          <w:szCs w:val="20"/>
          <w:lang w:eastAsia="ru-RU" w:bidi="ru-RU"/>
        </w:rPr>
        <w:softHyphen/>
        <w:t>лизирующее действие на состав микрофлоры пищеварительного тракта. Да</w:t>
      </w:r>
      <w:r w:rsidRPr="00836F0E">
        <w:rPr>
          <w:rFonts w:ascii="Times New Roman" w:eastAsia="Times New Roman" w:hAnsi="Times New Roman" w:cs="Times New Roman"/>
          <w:color w:val="000000"/>
          <w:kern w:val="0"/>
          <w:sz w:val="20"/>
          <w:szCs w:val="20"/>
          <w:lang w:eastAsia="ru-RU" w:bidi="ru-RU"/>
        </w:rPr>
        <w:softHyphen/>
        <w:t>ны рекомендации по повышению биологической ценности концентратов вто</w:t>
      </w:r>
      <w:r w:rsidRPr="00836F0E">
        <w:rPr>
          <w:rFonts w:ascii="Times New Roman" w:eastAsia="Times New Roman" w:hAnsi="Times New Roman" w:cs="Times New Roman"/>
          <w:color w:val="000000"/>
          <w:kern w:val="0"/>
          <w:sz w:val="20"/>
          <w:szCs w:val="20"/>
          <w:lang w:eastAsia="ru-RU" w:bidi="ru-RU"/>
        </w:rPr>
        <w:softHyphen/>
        <w:t>рых блюд и круп и приданию им лечебно-профилактических свойств в ре</w:t>
      </w:r>
      <w:r w:rsidRPr="00836F0E">
        <w:rPr>
          <w:rFonts w:ascii="Times New Roman" w:eastAsia="Times New Roman" w:hAnsi="Times New Roman" w:cs="Times New Roman"/>
          <w:color w:val="000000"/>
          <w:kern w:val="0"/>
          <w:sz w:val="20"/>
          <w:szCs w:val="20"/>
          <w:lang w:eastAsia="ru-RU" w:bidi="ru-RU"/>
        </w:rPr>
        <w:softHyphen/>
        <w:t>зультате замены части крупы и муки, входящих в рецептуру, на белково</w:t>
      </w:r>
      <w:r w:rsidRPr="00836F0E">
        <w:rPr>
          <w:rFonts w:ascii="Times New Roman" w:eastAsia="Times New Roman" w:hAnsi="Times New Roman" w:cs="Times New Roman"/>
          <w:color w:val="000000"/>
          <w:kern w:val="0"/>
          <w:sz w:val="20"/>
          <w:szCs w:val="20"/>
          <w:lang w:eastAsia="ru-RU" w:bidi="ru-RU"/>
        </w:rPr>
        <w:softHyphen/>
        <w:t>углеводный концентрат.</w:t>
      </w:r>
    </w:p>
    <w:p w:rsidR="00836F0E" w:rsidRPr="00836F0E" w:rsidRDefault="00836F0E" w:rsidP="00836F0E">
      <w:pPr>
        <w:tabs>
          <w:tab w:val="clear" w:pos="709"/>
        </w:tabs>
        <w:suppressAutoHyphens w:val="0"/>
        <w:spacing w:after="0" w:line="384" w:lineRule="exact"/>
        <w:ind w:left="40" w:right="20" w:firstLine="56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Разработана нормативная документация на способ получения БАД из дрожжей для хлебопекарной промышленности. Подана заявка на выдачу па</w:t>
      </w:r>
      <w:r w:rsidRPr="00836F0E">
        <w:rPr>
          <w:rFonts w:ascii="Times New Roman" w:eastAsia="Times New Roman" w:hAnsi="Times New Roman" w:cs="Times New Roman"/>
          <w:color w:val="000000"/>
          <w:kern w:val="0"/>
          <w:sz w:val="20"/>
          <w:szCs w:val="20"/>
          <w:lang w:eastAsia="ru-RU" w:bidi="ru-RU"/>
        </w:rPr>
        <w:softHyphen/>
        <w:t>тента РФ на способ производства биологически активной добавки (заявка № 2002132035, приоритет от 28.11.2002).</w:t>
      </w:r>
    </w:p>
    <w:p w:rsidR="00836F0E" w:rsidRPr="00836F0E" w:rsidRDefault="00836F0E" w:rsidP="00836F0E">
      <w:pPr>
        <w:tabs>
          <w:tab w:val="clear" w:pos="709"/>
        </w:tabs>
        <w:suppressAutoHyphens w:val="0"/>
        <w:spacing w:after="0" w:line="384" w:lineRule="exact"/>
        <w:ind w:left="40" w:right="20" w:firstLine="560"/>
        <w:rPr>
          <w:rFonts w:ascii="Times New Roman" w:eastAsia="Times New Roman" w:hAnsi="Times New Roman" w:cs="Times New Roman"/>
          <w:color w:val="000000"/>
          <w:kern w:val="0"/>
          <w:sz w:val="20"/>
          <w:szCs w:val="20"/>
          <w:lang w:eastAsia="ru-RU" w:bidi="ru-RU"/>
        </w:rPr>
      </w:pPr>
      <w:r w:rsidRPr="00836F0E">
        <w:rPr>
          <w:rFonts w:ascii="Times New Roman" w:eastAsia="Times New Roman" w:hAnsi="Times New Roman" w:cs="Times New Roman"/>
          <w:color w:val="000000"/>
          <w:kern w:val="0"/>
          <w:sz w:val="20"/>
          <w:szCs w:val="20"/>
          <w:lang w:eastAsia="ru-RU" w:bidi="ru-RU"/>
        </w:rPr>
        <w:t>Разработанная технология получения биологически активной добавки к пище в виде белково-углеводного концентрата из биомассы хлебопекарных дрожжей излагается в дисциплине "Технология белковых и биологически ак</w:t>
      </w:r>
      <w:r w:rsidRPr="00836F0E">
        <w:rPr>
          <w:rFonts w:ascii="Times New Roman" w:eastAsia="Times New Roman" w:hAnsi="Times New Roman" w:cs="Times New Roman"/>
          <w:color w:val="000000"/>
          <w:kern w:val="0"/>
          <w:sz w:val="20"/>
          <w:szCs w:val="20"/>
          <w:lang w:eastAsia="ru-RU" w:bidi="ru-RU"/>
        </w:rPr>
        <w:softHyphen/>
        <w:t>тивных веществ" учебного плана специальности 070100 Биотехнология.</w:t>
      </w:r>
    </w:p>
    <w:p w:rsidR="00836F0E" w:rsidRPr="00836F0E" w:rsidRDefault="00836F0E" w:rsidP="00836F0E">
      <w:pPr>
        <w:rPr>
          <w:rFonts w:ascii="Courier New" w:hAnsi="Courier New"/>
          <w:color w:val="000000"/>
          <w:kern w:val="0"/>
          <w:sz w:val="24"/>
          <w:szCs w:val="24"/>
          <w:lang w:eastAsia="ru-RU" w:bidi="ru-RU"/>
        </w:rPr>
      </w:pPr>
      <w:r w:rsidRPr="00836F0E">
        <w:rPr>
          <w:rFonts w:ascii="Times New Roman" w:hAnsi="Times New Roman" w:cs="Times New Roman"/>
          <w:b/>
          <w:bCs/>
          <w:color w:val="000000"/>
          <w:kern w:val="0"/>
          <w:sz w:val="20"/>
          <w:szCs w:val="20"/>
          <w:u w:val="single"/>
          <w:lang w:eastAsia="ru-RU" w:bidi="ru-RU"/>
        </w:rPr>
        <w:t>Апробация работы.</w:t>
      </w:r>
      <w:r w:rsidRPr="00836F0E">
        <w:rPr>
          <w:rFonts w:ascii="Times New Roman" w:hAnsi="Times New Roman" w:cs="Times New Roman"/>
          <w:b/>
          <w:bCs/>
          <w:color w:val="000000"/>
          <w:kern w:val="0"/>
          <w:sz w:val="20"/>
          <w:szCs w:val="20"/>
          <w:lang w:eastAsia="ru-RU" w:bidi="ru-RU"/>
        </w:rPr>
        <w:t xml:space="preserve"> </w:t>
      </w:r>
      <w:r w:rsidRPr="00836F0E">
        <w:rPr>
          <w:rFonts w:ascii="Courier New" w:hAnsi="Courier New"/>
          <w:color w:val="000000"/>
          <w:kern w:val="0"/>
          <w:sz w:val="24"/>
          <w:szCs w:val="24"/>
          <w:lang w:eastAsia="ru-RU" w:bidi="ru-RU"/>
        </w:rPr>
        <w:t>Основные положения работы докладывались на российских и международных конференциях и конгрессах: Международной конференции молодых ученых "Химия и биотехнология пищевых веществ. Экологически безопасные технологии на основе возобновляемых природных ресурсов" (Москва, 2000 г.); научно-технической конференции "Молодые ученые пищевым и перерабатывающим отраслям АПК (технологические ас</w:t>
      </w:r>
      <w:r w:rsidRPr="00836F0E">
        <w:rPr>
          <w:rFonts w:ascii="Courier New" w:hAnsi="Courier New"/>
          <w:color w:val="000000"/>
          <w:kern w:val="0"/>
          <w:sz w:val="24"/>
          <w:szCs w:val="24"/>
          <w:lang w:eastAsia="ru-RU" w:bidi="ru-RU"/>
        </w:rPr>
        <w:softHyphen/>
        <w:t>пекты производства)" (Москва, 2000 г.); научно-технической конференции "Биотехнология - народному хозяйству 2000" (Москва, 2000 г.); Междуна</w:t>
      </w:r>
      <w:r w:rsidRPr="00836F0E">
        <w:rPr>
          <w:rFonts w:ascii="Courier New" w:hAnsi="Courier New"/>
          <w:color w:val="000000"/>
          <w:kern w:val="0"/>
          <w:sz w:val="24"/>
          <w:szCs w:val="24"/>
          <w:lang w:eastAsia="ru-RU" w:bidi="ru-RU"/>
        </w:rPr>
        <w:softHyphen/>
        <w:t>родной конференции молодых ученых "Химия и биотехнология биологиче</w:t>
      </w:r>
      <w:r w:rsidRPr="00836F0E">
        <w:rPr>
          <w:rFonts w:ascii="Courier New" w:hAnsi="Courier New"/>
          <w:color w:val="000000"/>
          <w:kern w:val="0"/>
          <w:sz w:val="24"/>
          <w:szCs w:val="24"/>
          <w:lang w:eastAsia="ru-RU" w:bidi="ru-RU"/>
        </w:rPr>
        <w:softHyphen/>
        <w:t>ски активных веществ, пищевых продуктов и добавок. Экологически безо</w:t>
      </w:r>
      <w:r w:rsidRPr="00836F0E">
        <w:rPr>
          <w:rFonts w:ascii="Courier New" w:hAnsi="Courier New"/>
          <w:color w:val="000000"/>
          <w:kern w:val="0"/>
          <w:sz w:val="24"/>
          <w:szCs w:val="24"/>
          <w:lang w:eastAsia="ru-RU" w:bidi="ru-RU"/>
        </w:rPr>
        <w:softHyphen/>
        <w:t>пасные технологии" (Москва-Тверь, 2001 г.); Международной научно</w:t>
      </w:r>
      <w:r w:rsidRPr="00836F0E">
        <w:rPr>
          <w:rFonts w:ascii="Courier New" w:hAnsi="Courier New"/>
          <w:color w:val="000000"/>
          <w:kern w:val="0"/>
          <w:sz w:val="24"/>
          <w:szCs w:val="24"/>
          <w:lang w:eastAsia="ru-RU" w:bidi="ru-RU"/>
        </w:rPr>
        <w:softHyphen/>
        <w:t>практической конференции "Пищевые продукты XXI века" (Москва, 2001 г.); Всероссийской заочной конференции "Катализ в биотехнологии, химии и химических технологиях" (Тверь, 2002 г.); Международном конгрессе "Биотехнология - состояние и перспективы развития" (Москва, 2002 г.); Все</w:t>
      </w:r>
      <w:r w:rsidRPr="00836F0E">
        <w:rPr>
          <w:rFonts w:ascii="Courier New" w:hAnsi="Courier New"/>
          <w:color w:val="000000"/>
          <w:kern w:val="0"/>
          <w:sz w:val="24"/>
          <w:szCs w:val="24"/>
          <w:lang w:eastAsia="ru-RU" w:bidi="ru-RU"/>
        </w:rPr>
        <w:softHyphen/>
        <w:t>российской научно-технической конференции-выставке "Качество и безопас</w:t>
      </w:r>
      <w:r w:rsidRPr="00836F0E">
        <w:rPr>
          <w:rFonts w:ascii="Courier New" w:hAnsi="Courier New"/>
          <w:color w:val="000000"/>
          <w:kern w:val="0"/>
          <w:sz w:val="24"/>
          <w:szCs w:val="24"/>
          <w:lang w:eastAsia="ru-RU" w:bidi="ru-RU"/>
        </w:rPr>
        <w:softHyphen/>
        <w:t>ность продовольственного сырья и продуктов питания" (Москва, 2002 г.).</w:t>
      </w:r>
    </w:p>
    <w:p w:rsidR="00836F0E" w:rsidRPr="00836F0E" w:rsidRDefault="00836F0E" w:rsidP="00836F0E">
      <w:pPr>
        <w:rPr>
          <w:rFonts w:ascii="Courier New" w:hAnsi="Courier New"/>
          <w:color w:val="000000"/>
          <w:kern w:val="0"/>
          <w:sz w:val="24"/>
          <w:szCs w:val="24"/>
          <w:lang w:eastAsia="ru-RU" w:bidi="ru-RU"/>
        </w:rPr>
      </w:pPr>
    </w:p>
    <w:p w:rsidR="00836F0E" w:rsidRPr="00836F0E" w:rsidRDefault="00836F0E" w:rsidP="00836F0E">
      <w:pPr>
        <w:rPr>
          <w:rFonts w:ascii="Courier New" w:hAnsi="Courier New"/>
          <w:color w:val="000000"/>
          <w:kern w:val="0"/>
          <w:sz w:val="24"/>
          <w:szCs w:val="24"/>
          <w:lang w:eastAsia="ru-RU" w:bidi="ru-RU"/>
        </w:rPr>
      </w:pPr>
    </w:p>
    <w:p w:rsidR="00836F0E" w:rsidRDefault="00836F0E" w:rsidP="00836F0E">
      <w:pPr>
        <w:rPr>
          <w:rFonts w:ascii="Courier New" w:hAnsi="Courier New"/>
          <w:color w:val="000000"/>
          <w:kern w:val="0"/>
          <w:sz w:val="24"/>
          <w:szCs w:val="24"/>
          <w:lang w:val="en-US" w:eastAsia="ru-RU" w:bidi="ru-RU"/>
        </w:rPr>
      </w:pPr>
    </w:p>
    <w:p w:rsidR="00836F0E" w:rsidRPr="00836F0E" w:rsidRDefault="00836F0E" w:rsidP="00836F0E">
      <w:pPr>
        <w:keepNext/>
        <w:keepLines/>
        <w:tabs>
          <w:tab w:val="clear" w:pos="709"/>
        </w:tabs>
        <w:suppressAutoHyphens w:val="0"/>
        <w:spacing w:after="105" w:line="280" w:lineRule="exact"/>
        <w:ind w:right="20" w:firstLine="0"/>
        <w:jc w:val="center"/>
        <w:rPr>
          <w:rFonts w:ascii="Courier New" w:hAnsi="Courier New"/>
          <w:color w:val="000000"/>
          <w:kern w:val="0"/>
          <w:sz w:val="24"/>
          <w:szCs w:val="24"/>
          <w:lang w:eastAsia="ru-RU" w:bidi="ru-RU"/>
        </w:rPr>
      </w:pPr>
      <w:bookmarkStart w:id="4" w:name="bookmark57"/>
      <w:r w:rsidRPr="00836F0E">
        <w:rPr>
          <w:rFonts w:ascii="Times New Roman" w:hAnsi="Times New Roman" w:cs="Times New Roman"/>
          <w:color w:val="000000"/>
          <w:kern w:val="0"/>
          <w:sz w:val="28"/>
          <w:szCs w:val="28"/>
          <w:lang w:eastAsia="ru-RU" w:bidi="ru-RU"/>
        </w:rPr>
        <w:t>ВЫВОДЫ</w:t>
      </w:r>
      <w:bookmarkEnd w:id="4"/>
    </w:p>
    <w:p w:rsidR="00836F0E" w:rsidRPr="00836F0E" w:rsidRDefault="00836F0E" w:rsidP="00836F0E">
      <w:pPr>
        <w:numPr>
          <w:ilvl w:val="0"/>
          <w:numId w:val="38"/>
        </w:numPr>
        <w:tabs>
          <w:tab w:val="clear" w:pos="709"/>
        </w:tabs>
        <w:suppressAutoHyphens w:val="0"/>
        <w:spacing w:after="60" w:line="384" w:lineRule="exact"/>
        <w:ind w:left="240" w:right="20" w:hanging="20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Для разработки технологии БАД в виде белково-углеводного концентрата из биомассы хлебопекарных дрожжей на основании сравнительного исследова</w:t>
      </w:r>
      <w:r w:rsidRPr="00836F0E">
        <w:rPr>
          <w:rFonts w:ascii="Times New Roman" w:eastAsia="Times New Roman" w:hAnsi="Times New Roman" w:cs="Times New Roman"/>
          <w:color w:val="000000"/>
          <w:kern w:val="0"/>
          <w:sz w:val="20"/>
          <w:szCs w:val="20"/>
          <w:shd w:val="clear" w:color="auto" w:fill="FFFFFF"/>
          <w:lang w:eastAsia="ru-RU" w:bidi="ru-RU"/>
        </w:rPr>
        <w:softHyphen/>
        <w:t xml:space="preserve">ния продуктивности промышленных штаммов </w:t>
      </w:r>
      <w:r w:rsidRPr="00836F0E">
        <w:rPr>
          <w:rFonts w:ascii="Times New Roman" w:eastAsia="Times New Roman" w:hAnsi="Times New Roman" w:cs="Times New Roman"/>
          <w:color w:val="000000"/>
          <w:kern w:val="0"/>
          <w:sz w:val="20"/>
          <w:szCs w:val="20"/>
          <w:shd w:val="clear" w:color="auto" w:fill="FFFFFF"/>
          <w:lang w:val="en-US" w:eastAsia="en-US" w:bidi="en-US"/>
        </w:rPr>
        <w:t>S</w:t>
      </w:r>
      <w:r w:rsidRPr="00836F0E">
        <w:rPr>
          <w:rFonts w:ascii="Times New Roman" w:eastAsia="Times New Roman" w:hAnsi="Times New Roman" w:cs="Times New Roman"/>
          <w:color w:val="000000"/>
          <w:kern w:val="0"/>
          <w:sz w:val="20"/>
          <w:szCs w:val="20"/>
          <w:shd w:val="clear" w:color="auto" w:fill="FFFFFF"/>
          <w:lang w:eastAsia="en-US" w:bidi="en-US"/>
        </w:rPr>
        <w:t xml:space="preserve">. </w:t>
      </w:r>
      <w:r w:rsidRPr="00836F0E">
        <w:rPr>
          <w:rFonts w:ascii="Times New Roman" w:eastAsia="Times New Roman" w:hAnsi="Times New Roman" w:cs="Times New Roman"/>
          <w:color w:val="000000"/>
          <w:kern w:val="0"/>
          <w:sz w:val="20"/>
          <w:szCs w:val="20"/>
          <w:shd w:val="clear" w:color="auto" w:fill="FFFFFF"/>
          <w:lang w:val="en-US" w:eastAsia="en-US" w:bidi="en-US"/>
        </w:rPr>
        <w:t>cerevisiae</w:t>
      </w:r>
      <w:r w:rsidRPr="00836F0E">
        <w:rPr>
          <w:rFonts w:ascii="Times New Roman" w:eastAsia="Times New Roman" w:hAnsi="Times New Roman" w:cs="Times New Roman"/>
          <w:color w:val="000000"/>
          <w:kern w:val="0"/>
          <w:sz w:val="20"/>
          <w:szCs w:val="20"/>
          <w:shd w:val="clear" w:color="auto" w:fill="FFFFFF"/>
          <w:lang w:eastAsia="en-US" w:bidi="en-US"/>
        </w:rPr>
        <w:t xml:space="preserve"> </w:t>
      </w:r>
      <w:r w:rsidRPr="00836F0E">
        <w:rPr>
          <w:rFonts w:ascii="Times New Roman" w:eastAsia="Times New Roman" w:hAnsi="Times New Roman" w:cs="Times New Roman"/>
          <w:color w:val="000000"/>
          <w:kern w:val="0"/>
          <w:sz w:val="20"/>
          <w:szCs w:val="20"/>
          <w:shd w:val="clear" w:color="auto" w:fill="FFFFFF"/>
          <w:lang w:eastAsia="ru-RU" w:bidi="ru-RU"/>
        </w:rPr>
        <w:t>был выбран штамм ЛК-14, накапливающий в биомассе до 54,0 % "сырого протеина" при выращивании на мелассно-солевой среде оптимизированного состава.</w:t>
      </w:r>
    </w:p>
    <w:p w:rsidR="00836F0E" w:rsidRPr="00836F0E" w:rsidRDefault="00836F0E" w:rsidP="00836F0E">
      <w:pPr>
        <w:numPr>
          <w:ilvl w:val="0"/>
          <w:numId w:val="38"/>
        </w:numPr>
        <w:tabs>
          <w:tab w:val="clear" w:pos="709"/>
        </w:tabs>
        <w:suppressAutoHyphens w:val="0"/>
        <w:spacing w:after="56" w:line="384" w:lineRule="exact"/>
        <w:ind w:left="240" w:right="20" w:hanging="20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Установлено положительное влияние стимулятора полифенольной природы Гипоксена на выход биомассы хлебопекарных дрожжей </w:t>
      </w:r>
      <w:r w:rsidRPr="00836F0E">
        <w:rPr>
          <w:rFonts w:ascii="Times New Roman" w:eastAsia="Times New Roman" w:hAnsi="Times New Roman" w:cs="Times New Roman"/>
          <w:color w:val="000000"/>
          <w:kern w:val="0"/>
          <w:sz w:val="20"/>
          <w:szCs w:val="20"/>
          <w:shd w:val="clear" w:color="auto" w:fill="FFFFFF"/>
          <w:lang w:val="en-US" w:eastAsia="en-US" w:bidi="en-US"/>
        </w:rPr>
        <w:t>S</w:t>
      </w:r>
      <w:r w:rsidRPr="00836F0E">
        <w:rPr>
          <w:rFonts w:ascii="Times New Roman" w:eastAsia="Times New Roman" w:hAnsi="Times New Roman" w:cs="Times New Roman"/>
          <w:color w:val="000000"/>
          <w:kern w:val="0"/>
          <w:sz w:val="20"/>
          <w:szCs w:val="20"/>
          <w:shd w:val="clear" w:color="auto" w:fill="FFFFFF"/>
          <w:lang w:eastAsia="en-US" w:bidi="en-US"/>
        </w:rPr>
        <w:t xml:space="preserve">. </w:t>
      </w:r>
      <w:r w:rsidRPr="00836F0E">
        <w:rPr>
          <w:rFonts w:ascii="Times New Roman" w:eastAsia="Times New Roman" w:hAnsi="Times New Roman" w:cs="Times New Roman"/>
          <w:color w:val="000000"/>
          <w:kern w:val="0"/>
          <w:sz w:val="20"/>
          <w:szCs w:val="20"/>
          <w:shd w:val="clear" w:color="auto" w:fill="FFFFFF"/>
          <w:lang w:val="en-US" w:eastAsia="en-US" w:bidi="en-US"/>
        </w:rPr>
        <w:t>cerevisiae</w:t>
      </w:r>
      <w:r w:rsidRPr="00836F0E">
        <w:rPr>
          <w:rFonts w:ascii="Times New Roman" w:eastAsia="Times New Roman" w:hAnsi="Times New Roman" w:cs="Times New Roman"/>
          <w:color w:val="000000"/>
          <w:kern w:val="0"/>
          <w:sz w:val="20"/>
          <w:szCs w:val="20"/>
          <w:shd w:val="clear" w:color="auto" w:fill="FFFFFF"/>
          <w:lang w:eastAsia="en-US" w:bidi="en-US"/>
        </w:rPr>
        <w:t xml:space="preserve"> </w:t>
      </w:r>
      <w:r w:rsidRPr="00836F0E">
        <w:rPr>
          <w:rFonts w:ascii="Times New Roman" w:eastAsia="Times New Roman" w:hAnsi="Times New Roman" w:cs="Times New Roman"/>
          <w:color w:val="000000"/>
          <w:kern w:val="0"/>
          <w:sz w:val="20"/>
          <w:szCs w:val="20"/>
          <w:shd w:val="clear" w:color="auto" w:fill="FFFFFF"/>
          <w:lang w:eastAsia="ru-RU" w:bidi="ru-RU"/>
        </w:rPr>
        <w:t>и определены условия его введения в культуральную жидкость, позволившие увеличить выход АСБ на 10,31 % за счет пролонгирования экспоненциаль</w:t>
      </w:r>
      <w:r w:rsidRPr="00836F0E">
        <w:rPr>
          <w:rFonts w:ascii="Times New Roman" w:eastAsia="Times New Roman" w:hAnsi="Times New Roman" w:cs="Times New Roman"/>
          <w:color w:val="000000"/>
          <w:kern w:val="0"/>
          <w:sz w:val="20"/>
          <w:szCs w:val="20"/>
          <w:shd w:val="clear" w:color="auto" w:fill="FFFFFF"/>
          <w:lang w:eastAsia="ru-RU" w:bidi="ru-RU"/>
        </w:rPr>
        <w:softHyphen/>
        <w:t>ной фазы роста.</w:t>
      </w:r>
    </w:p>
    <w:p w:rsidR="00836F0E" w:rsidRPr="00836F0E" w:rsidRDefault="00836F0E" w:rsidP="00836F0E">
      <w:pPr>
        <w:numPr>
          <w:ilvl w:val="0"/>
          <w:numId w:val="38"/>
        </w:numPr>
        <w:tabs>
          <w:tab w:val="clear" w:pos="709"/>
        </w:tabs>
        <w:suppressAutoHyphens w:val="0"/>
        <w:spacing w:after="60" w:line="389" w:lineRule="exact"/>
        <w:ind w:left="240" w:right="20" w:hanging="20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Дано научное обоснование разработанной новой технологии биологически активных добавок в виде белково-углеводных концентратов с пониженным содержанием липидов (1,65-2,18 %) и нуклеиновых кислот (2,35-2,38 %), включающей следующие стадии: обработку биомассы хлебопекарных дрож</w:t>
      </w:r>
      <w:r w:rsidRPr="00836F0E">
        <w:rPr>
          <w:rFonts w:ascii="Times New Roman" w:eastAsia="Times New Roman" w:hAnsi="Times New Roman" w:cs="Times New Roman"/>
          <w:color w:val="000000"/>
          <w:kern w:val="0"/>
          <w:sz w:val="20"/>
          <w:szCs w:val="20"/>
          <w:shd w:val="clear" w:color="auto" w:fill="FFFFFF"/>
          <w:lang w:eastAsia="ru-RU" w:bidi="ru-RU"/>
        </w:rPr>
        <w:softHyphen/>
        <w:t>жей ферментными препаратами литического действия для увеличения про</w:t>
      </w:r>
      <w:r w:rsidRPr="00836F0E">
        <w:rPr>
          <w:rFonts w:ascii="Times New Roman" w:eastAsia="Times New Roman" w:hAnsi="Times New Roman" w:cs="Times New Roman"/>
          <w:color w:val="000000"/>
          <w:kern w:val="0"/>
          <w:sz w:val="20"/>
          <w:szCs w:val="20"/>
          <w:shd w:val="clear" w:color="auto" w:fill="FFFFFF"/>
          <w:lang w:eastAsia="ru-RU" w:bidi="ru-RU"/>
        </w:rPr>
        <w:softHyphen/>
        <w:t>ницаемости клеточных стенок; экстракцию липидов водным раствором эта</w:t>
      </w:r>
      <w:r w:rsidRPr="00836F0E">
        <w:rPr>
          <w:rFonts w:ascii="Times New Roman" w:eastAsia="Times New Roman" w:hAnsi="Times New Roman" w:cs="Times New Roman"/>
          <w:color w:val="000000"/>
          <w:kern w:val="0"/>
          <w:sz w:val="20"/>
          <w:szCs w:val="20"/>
          <w:shd w:val="clear" w:color="auto" w:fill="FFFFFF"/>
          <w:lang w:eastAsia="ru-RU" w:bidi="ru-RU"/>
        </w:rPr>
        <w:softHyphen/>
        <w:t>нола; денуклеинизацию обезжиренной биомассы под действием собственных эндонуклеаз клетки; сушку и измельчение продукта.</w:t>
      </w:r>
    </w:p>
    <w:p w:rsidR="00836F0E" w:rsidRPr="00836F0E" w:rsidRDefault="00836F0E" w:rsidP="00836F0E">
      <w:pPr>
        <w:numPr>
          <w:ilvl w:val="0"/>
          <w:numId w:val="38"/>
        </w:numPr>
        <w:tabs>
          <w:tab w:val="clear" w:pos="709"/>
        </w:tabs>
        <w:suppressAutoHyphens w:val="0"/>
        <w:spacing w:after="0" w:line="389" w:lineRule="exact"/>
        <w:ind w:left="240" w:hanging="20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Получены новые биологически активные добавки к пище в виде:</w:t>
      </w:r>
    </w:p>
    <w:p w:rsidR="00836F0E" w:rsidRPr="00836F0E" w:rsidRDefault="00836F0E" w:rsidP="00836F0E">
      <w:pPr>
        <w:numPr>
          <w:ilvl w:val="0"/>
          <w:numId w:val="37"/>
        </w:numPr>
        <w:tabs>
          <w:tab w:val="clear" w:pos="709"/>
        </w:tabs>
        <w:suppressAutoHyphens w:val="0"/>
        <w:spacing w:after="0" w:line="389" w:lineRule="exact"/>
        <w:ind w:left="580" w:right="20" w:hanging="34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белково-углеводного концентрата из биомассы хлебопекарных дрожжей, не обработанной ферментными препаратами, имеющего состав: белок - 57,5 %, липиды - 2,18 %, нуклеиновые кислоты - 2,38 %, углеводы - 21,0 %, зольность - 6,59 %;</w:t>
      </w:r>
    </w:p>
    <w:p w:rsidR="00836F0E" w:rsidRPr="00836F0E" w:rsidRDefault="00836F0E" w:rsidP="00836F0E">
      <w:pPr>
        <w:numPr>
          <w:ilvl w:val="0"/>
          <w:numId w:val="37"/>
        </w:numPr>
        <w:tabs>
          <w:tab w:val="clear" w:pos="709"/>
        </w:tabs>
        <w:suppressAutoHyphens w:val="0"/>
        <w:spacing w:after="64" w:line="389" w:lineRule="exact"/>
        <w:ind w:left="580" w:right="20" w:hanging="340"/>
        <w:jc w:val="left"/>
        <w:rPr>
          <w:rFonts w:ascii="Times New Roman" w:eastAsia="Times New Roman" w:hAnsi="Times New Roman" w:cs="Times New Roman"/>
          <w:kern w:val="0"/>
          <w:sz w:val="20"/>
          <w:szCs w:val="20"/>
          <w:lang w:eastAsia="ru-RU" w:bidi="ru-RU"/>
        </w:rPr>
        <w:sectPr w:rsidR="00836F0E" w:rsidRPr="00836F0E" w:rsidSect="00836F0E">
          <w:pgSz w:w="11909" w:h="16838"/>
          <w:pgMar w:top="2946" w:right="2090" w:bottom="2736" w:left="2109" w:header="0" w:footer="3" w:gutter="0"/>
          <w:cols w:space="720"/>
          <w:noEndnote/>
          <w:docGrid w:linePitch="360"/>
        </w:sectPr>
      </w:pPr>
      <w:r w:rsidRPr="00836F0E">
        <w:rPr>
          <w:rFonts w:ascii="Times New Roman" w:eastAsia="Times New Roman" w:hAnsi="Times New Roman" w:cs="Times New Roman"/>
          <w:color w:val="000000"/>
          <w:kern w:val="0"/>
          <w:sz w:val="20"/>
          <w:szCs w:val="20"/>
          <w:shd w:val="clear" w:color="auto" w:fill="FFFFFF"/>
          <w:lang w:eastAsia="ru-RU" w:bidi="ru-RU"/>
        </w:rPr>
        <w:t xml:space="preserve"> белково-углеводных концентратов из биомассы хлебопекарных дрожжей, предобработанной ферментными препаратами литического действия, имеющих состав: белок - 60,5-61,5 %, липиды - 1,65-1,68 %, нуклеино</w:t>
      </w:r>
      <w:r w:rsidRPr="00836F0E">
        <w:rPr>
          <w:rFonts w:ascii="Times New Roman" w:eastAsia="Times New Roman" w:hAnsi="Times New Roman" w:cs="Times New Roman"/>
          <w:color w:val="000000"/>
          <w:kern w:val="0"/>
          <w:sz w:val="20"/>
          <w:szCs w:val="20"/>
          <w:shd w:val="clear" w:color="auto" w:fill="FFFFFF"/>
          <w:lang w:eastAsia="ru-RU" w:bidi="ru-RU"/>
        </w:rPr>
        <w:softHyphen/>
      </w:r>
    </w:p>
    <w:p w:rsidR="00836F0E" w:rsidRPr="00836F0E" w:rsidRDefault="00836F0E" w:rsidP="00836F0E">
      <w:pPr>
        <w:tabs>
          <w:tab w:val="clear" w:pos="709"/>
        </w:tabs>
        <w:suppressAutoHyphens w:val="0"/>
        <w:spacing w:after="64" w:line="389" w:lineRule="exact"/>
        <w:ind w:left="580" w:right="20" w:hanging="340"/>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вые кислоты - 2,35-2,37 %, углеводы - 20,0-20,5 %, зольность - 5,20-5,22 </w:t>
      </w:r>
      <w:r w:rsidRPr="00836F0E">
        <w:rPr>
          <w:rFonts w:ascii="Arial Unicode MS" w:eastAsia="Arial Unicode MS" w:hAnsi="Arial Unicode MS" w:cs="Arial Unicode MS"/>
          <w:color w:val="000000"/>
          <w:kern w:val="0"/>
          <w:sz w:val="20"/>
          <w:szCs w:val="20"/>
          <w:shd w:val="clear" w:color="auto" w:fill="FFFFFF"/>
          <w:lang w:eastAsia="ru-RU" w:bidi="ru-RU"/>
        </w:rPr>
        <w:t>%.</w:t>
      </w:r>
    </w:p>
    <w:p w:rsidR="00836F0E" w:rsidRPr="00836F0E" w:rsidRDefault="00836F0E" w:rsidP="00836F0E">
      <w:pPr>
        <w:numPr>
          <w:ilvl w:val="0"/>
          <w:numId w:val="38"/>
        </w:numPr>
        <w:tabs>
          <w:tab w:val="clear" w:pos="709"/>
        </w:tabs>
        <w:suppressAutoHyphens w:val="0"/>
        <w:spacing w:after="60" w:line="384" w:lineRule="exact"/>
        <w:ind w:left="240" w:right="20" w:hanging="20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Изучены массово-молекулярные характеристики полученных белково</w:t>
      </w:r>
      <w:r w:rsidRPr="00836F0E">
        <w:rPr>
          <w:rFonts w:ascii="Times New Roman" w:eastAsia="Times New Roman" w:hAnsi="Times New Roman" w:cs="Times New Roman"/>
          <w:color w:val="000000"/>
          <w:kern w:val="0"/>
          <w:sz w:val="20"/>
          <w:szCs w:val="20"/>
          <w:shd w:val="clear" w:color="auto" w:fill="FFFFFF"/>
          <w:lang w:eastAsia="ru-RU" w:bidi="ru-RU"/>
        </w:rPr>
        <w:softHyphen/>
        <w:t xml:space="preserve">углеводных концентратов; показано, что они содержат 60-64 </w:t>
      </w:r>
      <w:r w:rsidRPr="00836F0E">
        <w:rPr>
          <w:rFonts w:ascii="Times New Roman" w:eastAsia="Times New Roman" w:hAnsi="Times New Roman" w:cs="Times New Roman"/>
          <w:i/>
          <w:iCs/>
          <w:color w:val="000000"/>
          <w:kern w:val="0"/>
          <w:sz w:val="20"/>
          <w:szCs w:val="20"/>
          <w:shd w:val="clear" w:color="auto" w:fill="FFFFFF"/>
          <w:lang w:eastAsia="ru-RU" w:bidi="ru-RU"/>
        </w:rPr>
        <w:t>%</w:t>
      </w:r>
      <w:r w:rsidRPr="00836F0E">
        <w:rPr>
          <w:rFonts w:ascii="Times New Roman" w:eastAsia="Times New Roman" w:hAnsi="Times New Roman" w:cs="Times New Roman"/>
          <w:color w:val="000000"/>
          <w:kern w:val="0"/>
          <w:sz w:val="20"/>
          <w:szCs w:val="20"/>
          <w:shd w:val="clear" w:color="auto" w:fill="FFFFFF"/>
          <w:lang w:eastAsia="ru-RU" w:bidi="ru-RU"/>
        </w:rPr>
        <w:t xml:space="preserve"> глобулино- вой фракции белка с молекулярной массой 98000-100000 Да и 22-25 % аль</w:t>
      </w:r>
      <w:r w:rsidRPr="00836F0E">
        <w:rPr>
          <w:rFonts w:ascii="Times New Roman" w:eastAsia="Times New Roman" w:hAnsi="Times New Roman" w:cs="Times New Roman"/>
          <w:color w:val="000000"/>
          <w:kern w:val="0"/>
          <w:sz w:val="20"/>
          <w:szCs w:val="20"/>
          <w:shd w:val="clear" w:color="auto" w:fill="FFFFFF"/>
          <w:lang w:eastAsia="ru-RU" w:bidi="ru-RU"/>
        </w:rPr>
        <w:softHyphen/>
        <w:t>буминовой фракции с молекулярной массой 21500-21800 Да. Отсутствие низкомолекулярных фракций белка (с молекулярной массой менее 2000 Да) дало основание считать возможным применение этих концентратов в качест</w:t>
      </w:r>
      <w:r w:rsidRPr="00836F0E">
        <w:rPr>
          <w:rFonts w:ascii="Times New Roman" w:eastAsia="Times New Roman" w:hAnsi="Times New Roman" w:cs="Times New Roman"/>
          <w:color w:val="000000"/>
          <w:kern w:val="0"/>
          <w:sz w:val="20"/>
          <w:szCs w:val="20"/>
          <w:shd w:val="clear" w:color="auto" w:fill="FFFFFF"/>
          <w:lang w:eastAsia="ru-RU" w:bidi="ru-RU"/>
        </w:rPr>
        <w:softHyphen/>
        <w:t>ве биологически активных добавок к пище.</w:t>
      </w:r>
    </w:p>
    <w:p w:rsidR="00836F0E" w:rsidRPr="00836F0E" w:rsidRDefault="00836F0E" w:rsidP="00836F0E">
      <w:pPr>
        <w:numPr>
          <w:ilvl w:val="0"/>
          <w:numId w:val="38"/>
        </w:numPr>
        <w:tabs>
          <w:tab w:val="clear" w:pos="709"/>
        </w:tabs>
        <w:suppressAutoHyphens w:val="0"/>
        <w:spacing w:after="56" w:line="384" w:lineRule="exact"/>
        <w:ind w:left="240" w:right="20" w:hanging="20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Экспериментально доказано, что полученные белково-углеводные концен</w:t>
      </w:r>
      <w:r w:rsidRPr="00836F0E">
        <w:rPr>
          <w:rFonts w:ascii="Times New Roman" w:eastAsia="Times New Roman" w:hAnsi="Times New Roman" w:cs="Times New Roman"/>
          <w:color w:val="000000"/>
          <w:kern w:val="0"/>
          <w:sz w:val="20"/>
          <w:szCs w:val="20"/>
          <w:shd w:val="clear" w:color="auto" w:fill="FFFFFF"/>
          <w:lang w:eastAsia="ru-RU" w:bidi="ru-RU"/>
        </w:rPr>
        <w:softHyphen/>
        <w:t>траты обладают лечебно-профилактическими свойствами благодаря способ</w:t>
      </w:r>
      <w:r w:rsidRPr="00836F0E">
        <w:rPr>
          <w:rFonts w:ascii="Times New Roman" w:eastAsia="Times New Roman" w:hAnsi="Times New Roman" w:cs="Times New Roman"/>
          <w:color w:val="000000"/>
          <w:kern w:val="0"/>
          <w:sz w:val="20"/>
          <w:szCs w:val="20"/>
          <w:shd w:val="clear" w:color="auto" w:fill="FFFFFF"/>
          <w:lang w:eastAsia="ru-RU" w:bidi="ru-RU"/>
        </w:rPr>
        <w:softHyphen/>
        <w:t>ности сорбировать и выводить из организма тяжелые металлы, патогенные и условно-патогенные бактерии за счет сохраненных биополимеров (глюканов и маннанов) клеточных стенок дрожжей.</w:t>
      </w:r>
    </w:p>
    <w:p w:rsidR="00836F0E" w:rsidRPr="00836F0E" w:rsidRDefault="00836F0E" w:rsidP="00836F0E">
      <w:pPr>
        <w:numPr>
          <w:ilvl w:val="0"/>
          <w:numId w:val="38"/>
        </w:numPr>
        <w:tabs>
          <w:tab w:val="clear" w:pos="709"/>
        </w:tabs>
        <w:suppressAutoHyphens w:val="0"/>
        <w:spacing w:after="60" w:line="389" w:lineRule="exact"/>
        <w:ind w:left="240" w:right="20" w:hanging="20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Теоретически обоснована и практически доказана возможность использова</w:t>
      </w:r>
      <w:r w:rsidRPr="00836F0E">
        <w:rPr>
          <w:rFonts w:ascii="Times New Roman" w:eastAsia="Times New Roman" w:hAnsi="Times New Roman" w:cs="Times New Roman"/>
          <w:color w:val="000000"/>
          <w:kern w:val="0"/>
          <w:sz w:val="20"/>
          <w:szCs w:val="20"/>
          <w:shd w:val="clear" w:color="auto" w:fill="FFFFFF"/>
          <w:lang w:eastAsia="ru-RU" w:bidi="ru-RU"/>
        </w:rPr>
        <w:softHyphen/>
        <w:t>ния белково-углеводных концентратов с пониженным содержанием липидов и нуклеиновых кислот в качестве БАД, повышающих питательную ценность хлебобулочных изделий и придающих им лечебно-профилактические свой</w:t>
      </w:r>
      <w:r w:rsidRPr="00836F0E">
        <w:rPr>
          <w:rFonts w:ascii="Times New Roman" w:eastAsia="Times New Roman" w:hAnsi="Times New Roman" w:cs="Times New Roman"/>
          <w:color w:val="000000"/>
          <w:kern w:val="0"/>
          <w:sz w:val="20"/>
          <w:szCs w:val="20"/>
          <w:shd w:val="clear" w:color="auto" w:fill="FFFFFF"/>
          <w:lang w:eastAsia="ru-RU" w:bidi="ru-RU"/>
        </w:rPr>
        <w:softHyphen/>
        <w:t>ства. Замена 5 % пшеничной муки высшего сорта белково-углеводными кон</w:t>
      </w:r>
      <w:r w:rsidRPr="00836F0E">
        <w:rPr>
          <w:rFonts w:ascii="Times New Roman" w:eastAsia="Times New Roman" w:hAnsi="Times New Roman" w:cs="Times New Roman"/>
          <w:color w:val="000000"/>
          <w:kern w:val="0"/>
          <w:sz w:val="20"/>
          <w:szCs w:val="20"/>
          <w:shd w:val="clear" w:color="auto" w:fill="FFFFFF"/>
          <w:lang w:eastAsia="ru-RU" w:bidi="ru-RU"/>
        </w:rPr>
        <w:softHyphen/>
        <w:t>центратами в рецептурах хлебобулочных изделий приводит к повышению биологической ценности выпеченного хлеба за счет увеличения содержания белка на 24,13-25,82 %, незаменимых аминокислот, за исключением лизина, - на 22-50 %.</w:t>
      </w:r>
    </w:p>
    <w:p w:rsidR="00836F0E" w:rsidRPr="00836F0E" w:rsidRDefault="00836F0E" w:rsidP="00836F0E">
      <w:pPr>
        <w:numPr>
          <w:ilvl w:val="0"/>
          <w:numId w:val="38"/>
        </w:numPr>
        <w:tabs>
          <w:tab w:val="clear" w:pos="709"/>
        </w:tabs>
        <w:suppressAutoHyphens w:val="0"/>
        <w:spacing w:after="64" w:line="389" w:lineRule="exact"/>
        <w:ind w:left="240" w:right="20" w:hanging="20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 xml:space="preserve"> Исследованные функциональные свойства полученных белково-углеводных концентратов позволяют рекомендовать их для введения в рецептуры пище</w:t>
      </w:r>
      <w:r w:rsidRPr="00836F0E">
        <w:rPr>
          <w:rFonts w:ascii="Times New Roman" w:eastAsia="Times New Roman" w:hAnsi="Times New Roman" w:cs="Times New Roman"/>
          <w:color w:val="000000"/>
          <w:kern w:val="0"/>
          <w:sz w:val="20"/>
          <w:szCs w:val="20"/>
          <w:shd w:val="clear" w:color="auto" w:fill="FFFFFF"/>
          <w:lang w:eastAsia="ru-RU" w:bidi="ru-RU"/>
        </w:rPr>
        <w:softHyphen/>
        <w:t>вых концентратов вторых блюд вместо муки зерновых культур, что позволит повысить их пищевую ценность на 37,4-42,3 % в зависимости от состава ре</w:t>
      </w:r>
      <w:r w:rsidRPr="00836F0E">
        <w:rPr>
          <w:rFonts w:ascii="Times New Roman" w:eastAsia="Times New Roman" w:hAnsi="Times New Roman" w:cs="Times New Roman"/>
          <w:color w:val="000000"/>
          <w:kern w:val="0"/>
          <w:sz w:val="20"/>
          <w:szCs w:val="20"/>
          <w:shd w:val="clear" w:color="auto" w:fill="FFFFFF"/>
          <w:lang w:eastAsia="ru-RU" w:bidi="ru-RU"/>
        </w:rPr>
        <w:softHyphen/>
        <w:t>цепта, улучшить аминокислотный скор незаменимых аминокислот и придать этим продуктам лечебно-профилактические свойства.</w:t>
      </w:r>
    </w:p>
    <w:p w:rsidR="00836F0E" w:rsidRPr="00836F0E" w:rsidRDefault="00836F0E" w:rsidP="00836F0E">
      <w:pPr>
        <w:numPr>
          <w:ilvl w:val="0"/>
          <w:numId w:val="38"/>
        </w:numPr>
        <w:tabs>
          <w:tab w:val="clear" w:pos="709"/>
          <w:tab w:val="left" w:pos="246"/>
        </w:tabs>
        <w:suppressAutoHyphens w:val="0"/>
        <w:spacing w:after="60" w:line="384" w:lineRule="exact"/>
        <w:ind w:left="200" w:right="20" w:hanging="180"/>
        <w:jc w:val="left"/>
        <w:rPr>
          <w:rFonts w:ascii="Times New Roman" w:eastAsia="Times New Roman" w:hAnsi="Times New Roman" w:cs="Times New Roman"/>
          <w:kern w:val="0"/>
          <w:sz w:val="20"/>
          <w:szCs w:val="20"/>
          <w:lang w:eastAsia="ru-RU" w:bidi="ru-RU"/>
        </w:rPr>
      </w:pPr>
      <w:r w:rsidRPr="00836F0E">
        <w:rPr>
          <w:rFonts w:ascii="Times New Roman" w:eastAsia="Times New Roman" w:hAnsi="Times New Roman" w:cs="Times New Roman"/>
          <w:color w:val="000000"/>
          <w:kern w:val="0"/>
          <w:sz w:val="20"/>
          <w:szCs w:val="20"/>
          <w:shd w:val="clear" w:color="auto" w:fill="FFFFFF"/>
          <w:lang w:eastAsia="ru-RU" w:bidi="ru-RU"/>
        </w:rPr>
        <w:t>Предложена технологическая схема производства БАД в виде белково</w:t>
      </w:r>
      <w:r w:rsidRPr="00836F0E">
        <w:rPr>
          <w:rFonts w:ascii="Times New Roman" w:eastAsia="Times New Roman" w:hAnsi="Times New Roman" w:cs="Times New Roman"/>
          <w:color w:val="000000"/>
          <w:kern w:val="0"/>
          <w:sz w:val="20"/>
          <w:szCs w:val="20"/>
          <w:shd w:val="clear" w:color="auto" w:fill="FFFFFF"/>
          <w:lang w:eastAsia="ru-RU" w:bidi="ru-RU"/>
        </w:rPr>
        <w:softHyphen/>
        <w:t>углеводного концентрата из биомассы хлебопекарных дрожжей, а также раз</w:t>
      </w:r>
      <w:r w:rsidRPr="00836F0E">
        <w:rPr>
          <w:rFonts w:ascii="Times New Roman" w:eastAsia="Times New Roman" w:hAnsi="Times New Roman" w:cs="Times New Roman"/>
          <w:color w:val="000000"/>
          <w:kern w:val="0"/>
          <w:sz w:val="20"/>
          <w:szCs w:val="20"/>
          <w:shd w:val="clear" w:color="auto" w:fill="FFFFFF"/>
          <w:lang w:eastAsia="ru-RU" w:bidi="ru-RU"/>
        </w:rPr>
        <w:softHyphen/>
        <w:t>работано ее аппаратурное оформление.</w:t>
      </w:r>
    </w:p>
    <w:p w:rsidR="00836F0E" w:rsidRPr="00836F0E" w:rsidRDefault="00836F0E" w:rsidP="00836F0E">
      <w:r w:rsidRPr="00836F0E">
        <w:rPr>
          <w:rFonts w:ascii="Times New Roman" w:hAnsi="Times New Roman" w:cs="Times New Roman"/>
          <w:color w:val="000000"/>
          <w:kern w:val="0"/>
          <w:sz w:val="20"/>
          <w:szCs w:val="20"/>
          <w:shd w:val="clear" w:color="auto" w:fill="FFFFFF"/>
          <w:lang w:eastAsia="ru-RU" w:bidi="ru-RU"/>
        </w:rPr>
        <w:t>Ю.Проведенный расчет экономической эффективности разработанной техноло</w:t>
      </w:r>
      <w:r w:rsidRPr="00836F0E">
        <w:rPr>
          <w:rFonts w:ascii="Times New Roman" w:hAnsi="Times New Roman" w:cs="Times New Roman"/>
          <w:color w:val="000000"/>
          <w:kern w:val="0"/>
          <w:sz w:val="20"/>
          <w:szCs w:val="20"/>
          <w:shd w:val="clear" w:color="auto" w:fill="FFFFFF"/>
          <w:lang w:eastAsia="ru-RU" w:bidi="ru-RU"/>
        </w:rPr>
        <w:softHyphen/>
        <w:t>гии белково-углеводных концентратов и применения их в хлебопекарной промышленности показал, что стоимость хлебобулочных изделий массой 400 г, выпеченных с заменой 5 % пшеничной муки высшего сорта белково- угле</w:t>
      </w:r>
      <w:r w:rsidRPr="00836F0E">
        <w:rPr>
          <w:rFonts w:ascii="Times New Roman" w:hAnsi="Times New Roman" w:cs="Times New Roman"/>
          <w:color w:val="000000"/>
          <w:kern w:val="0"/>
          <w:sz w:val="20"/>
          <w:szCs w:val="20"/>
          <w:shd w:val="clear" w:color="auto" w:fill="FFFFFF"/>
          <w:lang w:eastAsia="ru-RU" w:bidi="ru-RU"/>
        </w:rPr>
        <w:softHyphen/>
        <w:t>водным концентратом, в розничной торговле на 0,84-0,88 руб. выше, чем из</w:t>
      </w:r>
      <w:r w:rsidRPr="00836F0E">
        <w:rPr>
          <w:rFonts w:ascii="Times New Roman" w:hAnsi="Times New Roman" w:cs="Times New Roman"/>
          <w:color w:val="000000"/>
          <w:kern w:val="0"/>
          <w:sz w:val="20"/>
          <w:szCs w:val="20"/>
          <w:shd w:val="clear" w:color="auto" w:fill="FFFFFF"/>
          <w:lang w:eastAsia="ru-RU" w:bidi="ru-RU"/>
        </w:rPr>
        <w:softHyphen/>
        <w:t>делий, выпеченных по традиционной технологии. Однако новые хлебобу</w:t>
      </w:r>
      <w:r w:rsidRPr="00836F0E">
        <w:rPr>
          <w:rFonts w:ascii="Times New Roman" w:hAnsi="Times New Roman" w:cs="Times New Roman"/>
          <w:color w:val="000000"/>
          <w:kern w:val="0"/>
          <w:sz w:val="20"/>
          <w:szCs w:val="20"/>
          <w:shd w:val="clear" w:color="auto" w:fill="FFFFFF"/>
          <w:lang w:eastAsia="ru-RU" w:bidi="ru-RU"/>
        </w:rPr>
        <w:softHyphen/>
        <w:t>лочные изделия могут быть рекомендованы для использования в качестве диетических и лечебно-профилактических продуктов питания, что позволяет судить о технологической и экономической эффективности предложенного способа их изготовления.</w:t>
      </w:r>
    </w:p>
    <w:sectPr w:rsidR="00836F0E" w:rsidRPr="00836F0E" w:rsidSect="004653E8">
      <w:headerReference w:type="even" r:id="rId12"/>
      <w:headerReference w:type="default" r:id="rId13"/>
      <w:footerReference w:type="even"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5C" w:rsidRDefault="00482A5C">
      <w:pPr>
        <w:spacing w:after="0" w:line="240" w:lineRule="auto"/>
      </w:pPr>
      <w:r>
        <w:separator/>
      </w:r>
    </w:p>
  </w:endnote>
  <w:endnote w:type="continuationSeparator" w:id="0">
    <w:p w:rsidR="00482A5C" w:rsidRDefault="00482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2A5C" w:rsidRDefault="00482A5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5C" w:rsidRDefault="00482A5C"/>
    <w:p w:rsidR="00482A5C" w:rsidRDefault="00482A5C"/>
    <w:p w:rsidR="00482A5C" w:rsidRDefault="00482A5C"/>
    <w:p w:rsidR="00482A5C" w:rsidRDefault="00482A5C"/>
    <w:p w:rsidR="00482A5C" w:rsidRDefault="00482A5C"/>
    <w:p w:rsidR="00482A5C" w:rsidRDefault="00482A5C"/>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2A5C" w:rsidRDefault="00482A5C">
                  <w:pPr>
                    <w:spacing w:line="240" w:lineRule="auto"/>
                  </w:pPr>
                  <w:fldSimple w:instr=" PAGE \* MERGEFORMAT ">
                    <w:r w:rsidR="00656054" w:rsidRPr="00656054">
                      <w:rPr>
                        <w:rStyle w:val="afffff9"/>
                        <w:b w:val="0"/>
                        <w:bCs w:val="0"/>
                        <w:noProof/>
                      </w:rPr>
                      <w:t>6</w:t>
                    </w:r>
                  </w:fldSimple>
                </w:p>
              </w:txbxContent>
            </v:textbox>
            <w10:wrap anchorx="page" anchory="page"/>
          </v:shape>
        </w:pict>
      </w:r>
    </w:p>
    <w:p w:rsidR="00482A5C" w:rsidRDefault="00482A5C"/>
    <w:p w:rsidR="00482A5C" w:rsidRDefault="00482A5C"/>
    <w:p w:rsidR="00482A5C" w:rsidRDefault="00482A5C">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2A5C" w:rsidRDefault="00482A5C"/>
              </w:txbxContent>
            </v:textbox>
            <w10:wrap anchorx="page" anchory="page"/>
          </v:shape>
        </w:pict>
      </w:r>
    </w:p>
    <w:p w:rsidR="00482A5C" w:rsidRDefault="00482A5C"/>
    <w:p w:rsidR="00482A5C" w:rsidRDefault="00482A5C">
      <w:pPr>
        <w:rPr>
          <w:sz w:val="2"/>
          <w:szCs w:val="2"/>
        </w:rPr>
      </w:pPr>
    </w:p>
    <w:p w:rsidR="00482A5C" w:rsidRDefault="00482A5C"/>
    <w:p w:rsidR="00482A5C" w:rsidRDefault="00482A5C">
      <w:pPr>
        <w:spacing w:after="0" w:line="240" w:lineRule="auto"/>
      </w:pPr>
    </w:p>
  </w:footnote>
  <w:footnote w:type="continuationSeparator" w:id="0">
    <w:p w:rsidR="00482A5C" w:rsidRDefault="00482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0E" w:rsidRDefault="00836F0E">
    <w:pPr>
      <w:rPr>
        <w:sz w:val="2"/>
        <w:szCs w:val="2"/>
      </w:rPr>
    </w:pPr>
    <w:r w:rsidRPr="00652FE5">
      <w:rPr>
        <w:sz w:val="24"/>
        <w:szCs w:val="24"/>
        <w:lang w:bidi="ru-RU"/>
      </w:rPr>
      <w:pict>
        <v:shapetype id="_x0000_t202" coordsize="21600,21600" o:spt="202" path="m,l,21600r21600,l21600,xe">
          <v:stroke joinstyle="miter"/>
          <v:path gradientshapeok="t" o:connecttype="rect"/>
        </v:shapetype>
        <v:shape id="_x0000_s608029" type="#_x0000_t202" style="position:absolute;left:0;text-align:left;margin-left:291pt;margin-top:110.4pt;width:3.6pt;height:5.5pt;z-index:-251620352;mso-wrap-style:none;mso-wrap-distance-left:5pt;mso-wrap-distance-right:5pt;mso-position-horizontal-relative:page;mso-position-vertical-relative:page" wrapcoords="0 0" filled="f" stroked="f">
          <v:textbox style="mso-fit-shape-to-text:t" inset="0,0,0,0">
            <w:txbxContent>
              <w:p w:rsidR="00836F0E" w:rsidRDefault="00836F0E">
                <w:pPr>
                  <w:spacing w:line="240" w:lineRule="auto"/>
                </w:pPr>
                <w:fldSimple w:instr=" PAGE \* MERGEFORMAT ">
                  <w:r w:rsidRPr="00974513">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0E" w:rsidRDefault="00836F0E">
    <w:pPr>
      <w:rPr>
        <w:sz w:val="2"/>
        <w:szCs w:val="2"/>
      </w:rPr>
    </w:pPr>
    <w:r w:rsidRPr="00652FE5">
      <w:rPr>
        <w:sz w:val="24"/>
        <w:szCs w:val="24"/>
        <w:lang w:bidi="ru-RU"/>
      </w:rPr>
      <w:pict>
        <v:shapetype id="_x0000_t202" coordsize="21600,21600" o:spt="202" path="m,l,21600r21600,l21600,xe">
          <v:stroke joinstyle="miter"/>
          <v:path gradientshapeok="t" o:connecttype="rect"/>
        </v:shapetype>
        <v:shape id="_x0000_s608030" type="#_x0000_t202" style="position:absolute;left:0;text-align:left;margin-left:291pt;margin-top:110.4pt;width:3.6pt;height:5.5pt;z-index:-251619328;mso-wrap-style:none;mso-wrap-distance-left:5pt;mso-wrap-distance-right:5pt;mso-position-horizontal-relative:page;mso-position-vertical-relative:page" wrapcoords="0 0" filled="f" stroked="f">
          <v:textbox style="mso-fit-shape-to-text:t" inset="0,0,0,0">
            <w:txbxContent>
              <w:p w:rsidR="00836F0E" w:rsidRDefault="00836F0E">
                <w:pPr>
                  <w:spacing w:line="240" w:lineRule="auto"/>
                </w:pPr>
                <w:fldSimple w:instr=" PAGE \* MERGEFORMAT ">
                  <w:r w:rsidRPr="00836F0E">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0E" w:rsidRDefault="00836F0E">
    <w:pPr>
      <w:rPr>
        <w:sz w:val="2"/>
        <w:szCs w:val="2"/>
      </w:rPr>
    </w:pPr>
    <w:r w:rsidRPr="00652FE5">
      <w:rPr>
        <w:sz w:val="24"/>
        <w:szCs w:val="24"/>
        <w:lang w:bidi="ru-RU"/>
      </w:rPr>
      <w:pict>
        <v:shapetype id="_x0000_t202" coordsize="21600,21600" o:spt="202" path="m,l,21600r21600,l21600,xe">
          <v:stroke joinstyle="miter"/>
          <v:path gradientshapeok="t" o:connecttype="rect"/>
        </v:shapetype>
        <v:shape id="_x0000_s608031" type="#_x0000_t202" style="position:absolute;left:0;text-align:left;margin-left:297.95pt;margin-top:110.4pt;width:6.25pt;height:5.75pt;z-index:-251618304;mso-wrap-style:none;mso-wrap-distance-left:5pt;mso-wrap-distance-right:5pt;mso-position-horizontal-relative:page;mso-position-vertical-relative:page" wrapcoords="0 0" filled="f" stroked="f">
          <v:textbox style="mso-fit-shape-to-text:t" inset="0,0,0,0">
            <w:txbxContent>
              <w:p w:rsidR="00836F0E" w:rsidRDefault="00836F0E">
                <w:pPr>
                  <w:spacing w:line="240" w:lineRule="auto"/>
                </w:pPr>
                <w:fldSimple w:instr=" PAGE \* MERGEFORMAT ">
                  <w:r w:rsidRPr="00974513">
                    <w:rPr>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0E" w:rsidRDefault="00836F0E">
    <w:pPr>
      <w:rPr>
        <w:sz w:val="2"/>
        <w:szCs w:val="2"/>
      </w:rPr>
    </w:pPr>
    <w:r w:rsidRPr="00652FE5">
      <w:rPr>
        <w:sz w:val="24"/>
        <w:szCs w:val="24"/>
        <w:lang w:bidi="ru-RU"/>
      </w:rPr>
      <w:pict>
        <v:shapetype id="_x0000_t202" coordsize="21600,21600" o:spt="202" path="m,l,21600r21600,l21600,xe">
          <v:stroke joinstyle="miter"/>
          <v:path gradientshapeok="t" o:connecttype="rect"/>
        </v:shapetype>
        <v:shape id="_x0000_s608032" type="#_x0000_t202" style="position:absolute;left:0;text-align:left;margin-left:297.95pt;margin-top:110.4pt;width:6.25pt;height:5.75pt;z-index:-251617280;mso-wrap-style:none;mso-wrap-distance-left:5pt;mso-wrap-distance-right:5pt;mso-position-horizontal-relative:page;mso-position-vertical-relative:page" wrapcoords="0 0" filled="f" stroked="f">
          <v:textbox style="mso-fit-shape-to-text:t" inset="0,0,0,0">
            <w:txbxContent>
              <w:p w:rsidR="00836F0E" w:rsidRDefault="00836F0E">
                <w:pPr>
                  <w:spacing w:line="240" w:lineRule="auto"/>
                </w:pPr>
                <w:fldSimple w:instr=" PAGE \* MERGEFORMAT ">
                  <w:r>
                    <w:rPr>
                      <w:noProof/>
                    </w:rPr>
                    <w:t>13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82A5C" w:rsidRDefault="00482A5C"/>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2A5C" w:rsidRDefault="00482A5C"/>
            </w:txbxContent>
          </v:textbox>
          <w10:wrap anchorx="page" anchory="page"/>
        </v:shape>
      </w:pict>
    </w:r>
  </w:p>
  <w:p w:rsidR="00482A5C" w:rsidRPr="005856C0" w:rsidRDefault="00482A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0F7CDC"/>
    <w:multiLevelType w:val="multilevel"/>
    <w:tmpl w:val="92C079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EB7189"/>
    <w:multiLevelType w:val="multilevel"/>
    <w:tmpl w:val="C9427278"/>
    <w:lvl w:ilvl="0">
      <w:start w:val="1"/>
      <w:numFmt w:val="decimal"/>
      <w:lvlText w:val="11.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84557"/>
    <w:multiLevelType w:val="multilevel"/>
    <w:tmpl w:val="D3284FB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4D24EC"/>
    <w:multiLevelType w:val="multilevel"/>
    <w:tmpl w:val="3D7C26A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21A72"/>
    <w:multiLevelType w:val="multilevel"/>
    <w:tmpl w:val="5E12448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8D976E0"/>
    <w:multiLevelType w:val="multilevel"/>
    <w:tmpl w:val="79AA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973C0E"/>
    <w:multiLevelType w:val="multilevel"/>
    <w:tmpl w:val="38301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69F560E"/>
    <w:multiLevelType w:val="multilevel"/>
    <w:tmpl w:val="2BB63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2408F8"/>
    <w:multiLevelType w:val="multilevel"/>
    <w:tmpl w:val="99803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1F1BF0"/>
    <w:multiLevelType w:val="multilevel"/>
    <w:tmpl w:val="E87C6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5104EC"/>
    <w:multiLevelType w:val="multilevel"/>
    <w:tmpl w:val="1CEA9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1D306D3"/>
    <w:multiLevelType w:val="multilevel"/>
    <w:tmpl w:val="F9D0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8D6ABA"/>
    <w:multiLevelType w:val="multilevel"/>
    <w:tmpl w:val="4422502A"/>
    <w:lvl w:ilvl="0">
      <w:start w:val="7"/>
      <w:numFmt w:val="decimal"/>
      <w:lvlText w:val="II.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F24697"/>
    <w:multiLevelType w:val="multilevel"/>
    <w:tmpl w:val="9586C28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5F6D84"/>
    <w:multiLevelType w:val="multilevel"/>
    <w:tmpl w:val="4BC07DE4"/>
    <w:lvl w:ilvl="0">
      <w:start w:val="1"/>
      <w:numFmt w:val="decimal"/>
      <w:lvlText w:val="11.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9005678"/>
    <w:multiLevelType w:val="multilevel"/>
    <w:tmpl w:val="0C543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4FBC3143"/>
    <w:multiLevelType w:val="multilevel"/>
    <w:tmpl w:val="39142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1405D94"/>
    <w:multiLevelType w:val="multilevel"/>
    <w:tmpl w:val="A64EB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B233B9"/>
    <w:multiLevelType w:val="multilevel"/>
    <w:tmpl w:val="FE908A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A40C5B"/>
    <w:multiLevelType w:val="multilevel"/>
    <w:tmpl w:val="795E7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58593B"/>
    <w:multiLevelType w:val="multilevel"/>
    <w:tmpl w:val="DD3E1346"/>
    <w:lvl w:ilvl="0">
      <w:start w:val="6"/>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01F61E6"/>
    <w:multiLevelType w:val="multilevel"/>
    <w:tmpl w:val="DB7E1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146B63"/>
    <w:multiLevelType w:val="multilevel"/>
    <w:tmpl w:val="093C84EA"/>
    <w:lvl w:ilvl="0">
      <w:start w:val="1"/>
      <w:numFmt w:val="decimal"/>
      <w:lvlText w:val="11.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61C0625"/>
    <w:multiLevelType w:val="multilevel"/>
    <w:tmpl w:val="C3529C9C"/>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8752748"/>
    <w:multiLevelType w:val="multilevel"/>
    <w:tmpl w:val="8204359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3A1E1E"/>
    <w:multiLevelType w:val="multilevel"/>
    <w:tmpl w:val="372ABFD4"/>
    <w:lvl w:ilvl="0">
      <w:start w:val="8"/>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ABF5E15"/>
    <w:multiLevelType w:val="multilevel"/>
    <w:tmpl w:val="365CD7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CD5917"/>
    <w:multiLevelType w:val="multilevel"/>
    <w:tmpl w:val="2ECE1E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4A6BB3"/>
    <w:multiLevelType w:val="multilevel"/>
    <w:tmpl w:val="02305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7">
    <w:nsid w:val="76184DCD"/>
    <w:multiLevelType w:val="multilevel"/>
    <w:tmpl w:val="F3209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056C2D"/>
    <w:multiLevelType w:val="multilevel"/>
    <w:tmpl w:val="98C2C8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E654BDD"/>
    <w:multiLevelType w:val="multilevel"/>
    <w:tmpl w:val="4C5272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0C5229"/>
    <w:multiLevelType w:val="multilevel"/>
    <w:tmpl w:val="7F94B5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73"/>
  </w:num>
  <w:num w:numId="8">
    <w:abstractNumId w:val="118"/>
  </w:num>
  <w:num w:numId="9">
    <w:abstractNumId w:val="81"/>
  </w:num>
  <w:num w:numId="10">
    <w:abstractNumId w:val="84"/>
  </w:num>
  <w:num w:numId="11">
    <w:abstractNumId w:val="91"/>
  </w:num>
  <w:num w:numId="12">
    <w:abstractNumId w:val="95"/>
  </w:num>
  <w:num w:numId="13">
    <w:abstractNumId w:val="97"/>
  </w:num>
  <w:num w:numId="14">
    <w:abstractNumId w:val="101"/>
  </w:num>
  <w:num w:numId="15">
    <w:abstractNumId w:val="94"/>
  </w:num>
  <w:num w:numId="16">
    <w:abstractNumId w:val="117"/>
  </w:num>
  <w:num w:numId="17">
    <w:abstractNumId w:val="89"/>
  </w:num>
  <w:num w:numId="18">
    <w:abstractNumId w:val="99"/>
  </w:num>
  <w:num w:numId="19">
    <w:abstractNumId w:val="92"/>
  </w:num>
  <w:num w:numId="20">
    <w:abstractNumId w:val="87"/>
  </w:num>
  <w:num w:numId="21">
    <w:abstractNumId w:val="115"/>
  </w:num>
  <w:num w:numId="22">
    <w:abstractNumId w:val="104"/>
  </w:num>
  <w:num w:numId="23">
    <w:abstractNumId w:val="78"/>
  </w:num>
  <w:num w:numId="24">
    <w:abstractNumId w:val="121"/>
  </w:num>
  <w:num w:numId="25">
    <w:abstractNumId w:val="105"/>
  </w:num>
  <w:num w:numId="26">
    <w:abstractNumId w:val="120"/>
  </w:num>
  <w:num w:numId="27">
    <w:abstractNumId w:val="114"/>
  </w:num>
  <w:num w:numId="28">
    <w:abstractNumId w:val="107"/>
  </w:num>
  <w:num w:numId="29">
    <w:abstractNumId w:val="111"/>
  </w:num>
  <w:num w:numId="30">
    <w:abstractNumId w:val="110"/>
  </w:num>
  <w:num w:numId="31">
    <w:abstractNumId w:val="100"/>
  </w:num>
  <w:num w:numId="32">
    <w:abstractNumId w:val="77"/>
  </w:num>
  <w:num w:numId="33">
    <w:abstractNumId w:val="109"/>
  </w:num>
  <w:num w:numId="34">
    <w:abstractNumId w:val="98"/>
  </w:num>
  <w:num w:numId="35">
    <w:abstractNumId w:val="112"/>
  </w:num>
  <w:num w:numId="36">
    <w:abstractNumId w:val="108"/>
  </w:num>
  <w:num w:numId="37">
    <w:abstractNumId w:val="103"/>
  </w:num>
  <w:num w:numId="38">
    <w:abstractNumId w:val="10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33"/>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9433D-0281-498A-9EE3-8E7AB892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14</Pages>
  <Words>3375</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2020-07-23T19:05:00Z</dcterms:created>
  <dcterms:modified xsi:type="dcterms:W3CDTF">2020-07-25T07:39:00Z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