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71D32"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Пьянов</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Александр</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Иванович</w:t>
      </w:r>
      <w:r w:rsidRPr="00695A13">
        <w:rPr>
          <w:rFonts w:ascii="Arial" w:hAnsi="Arial" w:cs="Arial"/>
          <w:caps/>
          <w:color w:val="333333"/>
          <w:sz w:val="27"/>
          <w:szCs w:val="27"/>
        </w:rPr>
        <w:t>.</w:t>
      </w:r>
    </w:p>
    <w:p w14:paraId="78D7F5B8"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Трансформация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институциональных</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функций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российской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семьи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в</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переходный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период</w:t>
      </w:r>
      <w:r w:rsidRPr="00695A13">
        <w:rPr>
          <w:rFonts w:ascii="Arial" w:hAnsi="Arial" w:cs="Arial"/>
          <w:caps/>
          <w:color w:val="333333"/>
          <w:sz w:val="27"/>
          <w:szCs w:val="27"/>
        </w:rPr>
        <w:t xml:space="preserve"> : </w:t>
      </w:r>
      <w:r w:rsidRPr="00695A13">
        <w:rPr>
          <w:rFonts w:ascii="Arial" w:hAnsi="Arial" w:cs="Arial" w:hint="eastAsia"/>
          <w:caps/>
          <w:color w:val="333333"/>
          <w:sz w:val="27"/>
          <w:szCs w:val="27"/>
        </w:rPr>
        <w:t>диссертация</w:t>
      </w:r>
      <w:r w:rsidRPr="00695A13">
        <w:rPr>
          <w:rFonts w:ascii="Arial" w:hAnsi="Arial" w:cs="Arial"/>
          <w:caps/>
          <w:color w:val="333333"/>
          <w:sz w:val="27"/>
          <w:szCs w:val="27"/>
        </w:rPr>
        <w:t xml:space="preserve"> ... </w:t>
      </w:r>
      <w:r w:rsidRPr="00695A13">
        <w:rPr>
          <w:rFonts w:ascii="Arial" w:hAnsi="Arial" w:cs="Arial" w:hint="eastAsia"/>
          <w:caps/>
          <w:color w:val="333333"/>
          <w:sz w:val="27"/>
          <w:szCs w:val="27"/>
        </w:rPr>
        <w:t>кандидата</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социологических</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наук</w:t>
      </w:r>
      <w:r w:rsidRPr="00695A13">
        <w:rPr>
          <w:rFonts w:ascii="Arial" w:hAnsi="Arial" w:cs="Arial"/>
          <w:caps/>
          <w:color w:val="333333"/>
          <w:sz w:val="27"/>
          <w:szCs w:val="27"/>
        </w:rPr>
        <w:t xml:space="preserve"> : 22.00.04. - </w:t>
      </w:r>
      <w:r w:rsidRPr="00695A13">
        <w:rPr>
          <w:rFonts w:ascii="Arial" w:hAnsi="Arial" w:cs="Arial" w:hint="eastAsia"/>
          <w:caps/>
          <w:color w:val="333333"/>
          <w:sz w:val="27"/>
          <w:szCs w:val="27"/>
        </w:rPr>
        <w:t>Ставрополь</w:t>
      </w:r>
      <w:r w:rsidRPr="00695A13">
        <w:rPr>
          <w:rFonts w:ascii="Arial" w:hAnsi="Arial" w:cs="Arial"/>
          <w:caps/>
          <w:color w:val="333333"/>
          <w:sz w:val="27"/>
          <w:szCs w:val="27"/>
        </w:rPr>
        <w:t xml:space="preserve">, 2003. - 275 </w:t>
      </w:r>
      <w:r w:rsidRPr="00695A13">
        <w:rPr>
          <w:rFonts w:ascii="Arial" w:hAnsi="Arial" w:cs="Arial" w:hint="eastAsia"/>
          <w:caps/>
          <w:color w:val="333333"/>
          <w:sz w:val="27"/>
          <w:szCs w:val="27"/>
        </w:rPr>
        <w:t>с</w:t>
      </w:r>
      <w:r w:rsidRPr="00695A13">
        <w:rPr>
          <w:rFonts w:ascii="Arial" w:hAnsi="Arial" w:cs="Arial"/>
          <w:caps/>
          <w:color w:val="333333"/>
          <w:sz w:val="27"/>
          <w:szCs w:val="27"/>
        </w:rPr>
        <w:t xml:space="preserve">. : </w:t>
      </w:r>
      <w:r w:rsidRPr="00695A13">
        <w:rPr>
          <w:rFonts w:ascii="Arial" w:hAnsi="Arial" w:cs="Arial" w:hint="eastAsia"/>
          <w:caps/>
          <w:color w:val="333333"/>
          <w:sz w:val="27"/>
          <w:szCs w:val="27"/>
        </w:rPr>
        <w:t>ил</w:t>
      </w:r>
      <w:r w:rsidRPr="00695A13">
        <w:rPr>
          <w:rFonts w:ascii="Arial" w:hAnsi="Arial" w:cs="Arial"/>
          <w:caps/>
          <w:color w:val="333333"/>
          <w:sz w:val="27"/>
          <w:szCs w:val="27"/>
        </w:rPr>
        <w:t>.</w:t>
      </w:r>
    </w:p>
    <w:p w14:paraId="0FFA8151"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больше</w:t>
      </w:r>
    </w:p>
    <w:p w14:paraId="183FC271"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Цитаты</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из</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текста</w:t>
      </w:r>
      <w:r w:rsidRPr="00695A13">
        <w:rPr>
          <w:rFonts w:ascii="Arial" w:hAnsi="Arial" w:cs="Arial"/>
          <w:caps/>
          <w:color w:val="333333"/>
          <w:sz w:val="27"/>
          <w:szCs w:val="27"/>
        </w:rPr>
        <w:t>:</w:t>
      </w:r>
    </w:p>
    <w:p w14:paraId="61131D80"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стр</w:t>
      </w:r>
      <w:r w:rsidRPr="00695A13">
        <w:rPr>
          <w:rFonts w:ascii="Arial" w:hAnsi="Arial" w:cs="Arial"/>
          <w:caps/>
          <w:color w:val="333333"/>
          <w:sz w:val="27"/>
          <w:szCs w:val="27"/>
        </w:rPr>
        <w:t>. 1</w:t>
      </w:r>
    </w:p>
    <w:p w14:paraId="355F9709"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МИНИСТЕРСТВО</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ОБРАЗОВАНИЯ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РОССИЙСКОЙ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ФЕДЕРАЦИИ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Ставропольский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государственный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университет</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На</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правах</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рукописи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Александр</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Иванович</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Пьянов</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Трансформация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институциональных</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функций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российской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семьи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в</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пере­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ходный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период</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Диссертация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на</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соискание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ученой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степени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кандидата</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социологических</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наук</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Специальность</w:t>
      </w:r>
      <w:r w:rsidRPr="00695A13">
        <w:rPr>
          <w:rFonts w:ascii="Arial" w:hAnsi="Arial" w:cs="Arial"/>
          <w:caps/>
          <w:color w:val="333333"/>
          <w:sz w:val="27"/>
          <w:szCs w:val="27"/>
        </w:rPr>
        <w:t xml:space="preserve"> 22.00.04.</w:t>
      </w:r>
    </w:p>
    <w:p w14:paraId="2F31FE73"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стр</w:t>
      </w:r>
      <w:r w:rsidRPr="00695A13">
        <w:rPr>
          <w:rFonts w:ascii="Arial" w:hAnsi="Arial" w:cs="Arial"/>
          <w:caps/>
          <w:color w:val="333333"/>
          <w:sz w:val="27"/>
          <w:szCs w:val="27"/>
        </w:rPr>
        <w:t>. 7</w:t>
      </w:r>
    </w:p>
    <w:p w14:paraId="2BFB54E0"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Дзагкоев</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Х</w:t>
      </w:r>
      <w:r w:rsidRPr="00695A13">
        <w:rPr>
          <w:rFonts w:ascii="Arial" w:hAnsi="Arial" w:cs="Arial"/>
          <w:caps/>
          <w:color w:val="333333"/>
          <w:sz w:val="27"/>
          <w:szCs w:val="27"/>
        </w:rPr>
        <w:t>.</w:t>
      </w:r>
      <w:r w:rsidRPr="00695A13">
        <w:rPr>
          <w:rFonts w:ascii="Arial" w:hAnsi="Arial" w:cs="Arial" w:hint="eastAsia"/>
          <w:caps/>
          <w:color w:val="333333"/>
          <w:sz w:val="27"/>
          <w:szCs w:val="27"/>
        </w:rPr>
        <w:t>В</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Дзуцев</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Я</w:t>
      </w:r>
      <w:r w:rsidRPr="00695A13">
        <w:rPr>
          <w:rFonts w:ascii="Arial" w:hAnsi="Arial" w:cs="Arial"/>
          <w:caps/>
          <w:color w:val="333333"/>
          <w:sz w:val="27"/>
          <w:szCs w:val="27"/>
        </w:rPr>
        <w:t>.</w:t>
      </w:r>
      <w:r w:rsidRPr="00695A13">
        <w:rPr>
          <w:rFonts w:ascii="Arial" w:hAnsi="Arial" w:cs="Arial" w:hint="eastAsia"/>
          <w:caps/>
          <w:color w:val="333333"/>
          <w:sz w:val="27"/>
          <w:szCs w:val="27"/>
        </w:rPr>
        <w:t>С</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Смирно­</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ва</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др</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Объектом</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исследования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является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современная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российская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семья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как</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социаль­</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ный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институт</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Предметом</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исследования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выступают</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состояние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основных</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функций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семьи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трансформация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их</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содержания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характер</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проявления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при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переходе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к</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новым</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об­</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щественным</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отношениям</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Цель</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исследо</w:t>
      </w:r>
      <w:r w:rsidRPr="00695A13">
        <w:rPr>
          <w:rFonts w:ascii="Arial" w:hAnsi="Arial" w:cs="Arial" w:hint="eastAsia"/>
          <w:caps/>
          <w:color w:val="333333"/>
          <w:sz w:val="27"/>
          <w:szCs w:val="27"/>
        </w:rPr>
        <w:lastRenderedPageBreak/>
        <w:t>вания</w:t>
      </w:r>
    </w:p>
    <w:p w14:paraId="63F3D9B5"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стр</w:t>
      </w:r>
      <w:r w:rsidRPr="00695A13">
        <w:rPr>
          <w:rFonts w:ascii="Arial" w:hAnsi="Arial" w:cs="Arial"/>
          <w:caps/>
          <w:color w:val="333333"/>
          <w:sz w:val="27"/>
          <w:szCs w:val="27"/>
        </w:rPr>
        <w:t>. 11</w:t>
      </w:r>
    </w:p>
    <w:p w14:paraId="1CF3E7C5"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ские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социально</w:t>
      </w:r>
      <w:r w:rsidRPr="00695A13">
        <w:rPr>
          <w:rFonts w:ascii="Arial" w:hAnsi="Arial" w:cs="Arial"/>
          <w:caps/>
          <w:color w:val="333333"/>
          <w:sz w:val="27"/>
          <w:szCs w:val="27"/>
        </w:rPr>
        <w:t>-</w:t>
      </w:r>
      <w:r w:rsidRPr="00695A13">
        <w:rPr>
          <w:rFonts w:ascii="Arial" w:hAnsi="Arial" w:cs="Arial" w:hint="eastAsia"/>
          <w:caps/>
          <w:color w:val="333333"/>
          <w:sz w:val="27"/>
          <w:szCs w:val="27"/>
        </w:rPr>
        <w:t>экономические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социально</w:t>
      </w:r>
      <w:r w:rsidRPr="00695A13">
        <w:rPr>
          <w:rFonts w:ascii="Arial" w:hAnsi="Arial" w:cs="Arial"/>
          <w:caps/>
          <w:color w:val="333333"/>
          <w:sz w:val="27"/>
          <w:szCs w:val="27"/>
        </w:rPr>
        <w:t>-</w:t>
      </w:r>
      <w:r w:rsidRPr="00695A13">
        <w:rPr>
          <w:rFonts w:ascii="Arial" w:hAnsi="Arial" w:cs="Arial" w:hint="eastAsia"/>
          <w:caps/>
          <w:color w:val="333333"/>
          <w:sz w:val="27"/>
          <w:szCs w:val="27"/>
        </w:rPr>
        <w:t>психологические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детерминанты</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реходного</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периода</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влияющие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на</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состояние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реализацию</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институциональных</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функций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семьи</w:t>
      </w:r>
      <w:r w:rsidRPr="00695A13">
        <w:rPr>
          <w:rFonts w:ascii="Arial" w:hAnsi="Arial" w:cs="Arial"/>
          <w:caps/>
          <w:color w:val="333333"/>
          <w:sz w:val="27"/>
          <w:szCs w:val="27"/>
        </w:rPr>
        <w:t xml:space="preserve">; - </w:t>
      </w:r>
      <w:r w:rsidRPr="00695A13">
        <w:rPr>
          <w:rFonts w:ascii="Arial" w:hAnsi="Arial" w:cs="Arial" w:hint="eastAsia"/>
          <w:caps/>
          <w:color w:val="333333"/>
          <w:sz w:val="27"/>
          <w:szCs w:val="27"/>
        </w:rPr>
        <w:t>рассмотрены</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характерные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особенности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правового</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взаимодействия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государ­</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ства</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семьи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как</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социальных</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институтов</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российского</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общества</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аргументирова­</w:t>
      </w:r>
    </w:p>
    <w:p w14:paraId="540F4370" w14:textId="77777777" w:rsidR="00695A13" w:rsidRPr="00695A13" w:rsidRDefault="00695A13" w:rsidP="00695A13">
      <w:pPr>
        <w:rPr>
          <w:rFonts w:ascii="Arial" w:hAnsi="Arial" w:cs="Arial"/>
          <w:caps/>
          <w:color w:val="333333"/>
          <w:sz w:val="27"/>
          <w:szCs w:val="27"/>
        </w:rPr>
      </w:pPr>
    </w:p>
    <w:p w14:paraId="689AF57A"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Оглавление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диссертации</w:t>
      </w:r>
    </w:p>
    <w:p w14:paraId="1BC848B3"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кандидат</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социологических</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наук</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Пьянов</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Александр</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Иванович</w:t>
      </w:r>
    </w:p>
    <w:p w14:paraId="6D99CCC6"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Введение</w:t>
      </w:r>
      <w:r w:rsidRPr="00695A13">
        <w:rPr>
          <w:rFonts w:ascii="Arial" w:hAnsi="Arial" w:cs="Arial"/>
          <w:caps/>
          <w:color w:val="333333"/>
          <w:sz w:val="27"/>
          <w:szCs w:val="27"/>
        </w:rPr>
        <w:t>.</w:t>
      </w:r>
    </w:p>
    <w:p w14:paraId="4051A84A" w14:textId="77777777" w:rsidR="00695A13" w:rsidRPr="00695A13" w:rsidRDefault="00695A13" w:rsidP="00695A13">
      <w:pPr>
        <w:rPr>
          <w:rFonts w:ascii="Arial" w:hAnsi="Arial" w:cs="Arial"/>
          <w:caps/>
          <w:color w:val="333333"/>
          <w:sz w:val="27"/>
          <w:szCs w:val="27"/>
        </w:rPr>
      </w:pPr>
    </w:p>
    <w:p w14:paraId="17B1E924"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Глава</w:t>
      </w:r>
      <w:r w:rsidRPr="00695A13">
        <w:rPr>
          <w:rFonts w:ascii="Arial" w:hAnsi="Arial" w:cs="Arial"/>
          <w:caps/>
          <w:color w:val="333333"/>
          <w:sz w:val="27"/>
          <w:szCs w:val="27"/>
        </w:rPr>
        <w:t xml:space="preserve"> 1.</w:t>
      </w:r>
      <w:r w:rsidRPr="00695A13">
        <w:rPr>
          <w:rFonts w:ascii="Arial" w:hAnsi="Arial" w:cs="Arial" w:hint="eastAsia"/>
          <w:caps/>
          <w:color w:val="333333"/>
          <w:sz w:val="27"/>
          <w:szCs w:val="27"/>
        </w:rPr>
        <w:t>Семья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как</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объект</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социологического</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исследования</w:t>
      </w:r>
      <w:r w:rsidRPr="00695A13">
        <w:rPr>
          <w:rFonts w:ascii="Arial" w:hAnsi="Arial" w:cs="Arial"/>
          <w:caps/>
          <w:color w:val="333333"/>
          <w:sz w:val="27"/>
          <w:szCs w:val="27"/>
        </w:rPr>
        <w:t>.</w:t>
      </w:r>
    </w:p>
    <w:p w14:paraId="1F49BDC8" w14:textId="77777777" w:rsidR="00695A13" w:rsidRPr="00695A13" w:rsidRDefault="00695A13" w:rsidP="00695A13">
      <w:pPr>
        <w:rPr>
          <w:rFonts w:ascii="Arial" w:hAnsi="Arial" w:cs="Arial"/>
          <w:caps/>
          <w:color w:val="333333"/>
          <w:sz w:val="27"/>
          <w:szCs w:val="27"/>
        </w:rPr>
      </w:pPr>
    </w:p>
    <w:p w14:paraId="6B0261DE"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w:t>
      </w:r>
      <w:r w:rsidRPr="00695A13">
        <w:rPr>
          <w:rFonts w:ascii="Arial" w:hAnsi="Arial" w:cs="Arial"/>
          <w:caps/>
          <w:color w:val="333333"/>
          <w:sz w:val="27"/>
          <w:szCs w:val="27"/>
        </w:rPr>
        <w:t xml:space="preserve"> 1. </w:t>
      </w:r>
      <w:r w:rsidRPr="00695A13">
        <w:rPr>
          <w:rFonts w:ascii="Arial" w:hAnsi="Arial" w:cs="Arial" w:hint="eastAsia"/>
          <w:caps/>
          <w:color w:val="333333"/>
          <w:sz w:val="27"/>
          <w:szCs w:val="27"/>
        </w:rPr>
        <w:t>Теоретико</w:t>
      </w:r>
      <w:r w:rsidRPr="00695A13">
        <w:rPr>
          <w:rFonts w:ascii="Arial" w:hAnsi="Arial" w:cs="Arial"/>
          <w:caps/>
          <w:color w:val="333333"/>
          <w:sz w:val="27"/>
          <w:szCs w:val="27"/>
        </w:rPr>
        <w:t>-</w:t>
      </w:r>
      <w:r w:rsidRPr="00695A13">
        <w:rPr>
          <w:rFonts w:ascii="Arial" w:hAnsi="Arial" w:cs="Arial" w:hint="eastAsia"/>
          <w:caps/>
          <w:color w:val="333333"/>
          <w:sz w:val="27"/>
          <w:szCs w:val="27"/>
        </w:rPr>
        <w:t>методологические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основы</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изучения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семьи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как</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социального</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института</w:t>
      </w:r>
      <w:r w:rsidRPr="00695A13">
        <w:rPr>
          <w:rFonts w:ascii="Arial" w:hAnsi="Arial" w:cs="Arial"/>
          <w:caps/>
          <w:color w:val="333333"/>
          <w:sz w:val="27"/>
          <w:szCs w:val="27"/>
        </w:rPr>
        <w:t>.</w:t>
      </w:r>
    </w:p>
    <w:p w14:paraId="55717509" w14:textId="77777777" w:rsidR="00695A13" w:rsidRPr="00695A13" w:rsidRDefault="00695A13" w:rsidP="00695A13">
      <w:pPr>
        <w:rPr>
          <w:rFonts w:ascii="Arial" w:hAnsi="Arial" w:cs="Arial"/>
          <w:caps/>
          <w:color w:val="333333"/>
          <w:sz w:val="27"/>
          <w:szCs w:val="27"/>
        </w:rPr>
      </w:pPr>
    </w:p>
    <w:p w14:paraId="7CA3CFFA"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w:t>
      </w:r>
      <w:r w:rsidRPr="00695A13">
        <w:rPr>
          <w:rFonts w:ascii="Arial" w:hAnsi="Arial" w:cs="Arial"/>
          <w:caps/>
          <w:color w:val="333333"/>
          <w:sz w:val="27"/>
          <w:szCs w:val="27"/>
        </w:rPr>
        <w:t xml:space="preserve"> 2. </w:t>
      </w:r>
      <w:r w:rsidRPr="00695A13">
        <w:rPr>
          <w:rFonts w:ascii="Arial" w:hAnsi="Arial" w:cs="Arial" w:hint="eastAsia"/>
          <w:caps/>
          <w:color w:val="333333"/>
          <w:sz w:val="27"/>
          <w:szCs w:val="27"/>
        </w:rPr>
        <w:t>Социальная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сущность</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семьи</w:t>
      </w:r>
      <w:r w:rsidRPr="00695A13">
        <w:rPr>
          <w:rFonts w:ascii="Arial" w:hAnsi="Arial" w:cs="Arial"/>
          <w:caps/>
          <w:color w:val="333333"/>
          <w:sz w:val="27"/>
          <w:szCs w:val="27"/>
        </w:rPr>
        <w:t>.</w:t>
      </w:r>
    </w:p>
    <w:p w14:paraId="336EB7BC" w14:textId="77777777" w:rsidR="00695A13" w:rsidRPr="00695A13" w:rsidRDefault="00695A13" w:rsidP="00695A13">
      <w:pPr>
        <w:rPr>
          <w:rFonts w:ascii="Arial" w:hAnsi="Arial" w:cs="Arial"/>
          <w:caps/>
          <w:color w:val="333333"/>
          <w:sz w:val="27"/>
          <w:szCs w:val="27"/>
        </w:rPr>
      </w:pPr>
    </w:p>
    <w:p w14:paraId="398B8256"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lastRenderedPageBreak/>
        <w:t>§</w:t>
      </w:r>
      <w:r w:rsidRPr="00695A13">
        <w:rPr>
          <w:rFonts w:ascii="Arial" w:hAnsi="Arial" w:cs="Arial"/>
          <w:caps/>
          <w:color w:val="333333"/>
          <w:sz w:val="27"/>
          <w:szCs w:val="27"/>
        </w:rPr>
        <w:t xml:space="preserve"> 3. </w:t>
      </w:r>
      <w:r w:rsidRPr="00695A13">
        <w:rPr>
          <w:rFonts w:ascii="Arial" w:hAnsi="Arial" w:cs="Arial" w:hint="eastAsia"/>
          <w:caps/>
          <w:color w:val="333333"/>
          <w:sz w:val="27"/>
          <w:szCs w:val="27"/>
        </w:rPr>
        <w:t>Институт</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семьи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в</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России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в</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эпоху</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социальных</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перемен</w:t>
      </w:r>
      <w:r w:rsidRPr="00695A13">
        <w:rPr>
          <w:rFonts w:ascii="Arial" w:hAnsi="Arial" w:cs="Arial"/>
          <w:caps/>
          <w:color w:val="333333"/>
          <w:sz w:val="27"/>
          <w:szCs w:val="27"/>
        </w:rPr>
        <w:t>.</w:t>
      </w:r>
    </w:p>
    <w:p w14:paraId="3813EB51" w14:textId="77777777" w:rsidR="00695A13" w:rsidRPr="00695A13" w:rsidRDefault="00695A13" w:rsidP="00695A13">
      <w:pPr>
        <w:rPr>
          <w:rFonts w:ascii="Arial" w:hAnsi="Arial" w:cs="Arial"/>
          <w:caps/>
          <w:color w:val="333333"/>
          <w:sz w:val="27"/>
          <w:szCs w:val="27"/>
        </w:rPr>
      </w:pPr>
    </w:p>
    <w:p w14:paraId="6F37669A"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Глава</w:t>
      </w:r>
      <w:r w:rsidRPr="00695A13">
        <w:rPr>
          <w:rFonts w:ascii="Arial" w:hAnsi="Arial" w:cs="Arial"/>
          <w:caps/>
          <w:color w:val="333333"/>
          <w:sz w:val="27"/>
          <w:szCs w:val="27"/>
        </w:rPr>
        <w:t xml:space="preserve"> II. </w:t>
      </w:r>
      <w:r w:rsidRPr="00695A13">
        <w:rPr>
          <w:rFonts w:ascii="Arial" w:hAnsi="Arial" w:cs="Arial" w:hint="eastAsia"/>
          <w:caps/>
          <w:color w:val="333333"/>
          <w:sz w:val="27"/>
          <w:szCs w:val="27"/>
        </w:rPr>
        <w:t>Трансформация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современной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российской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семьи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характер</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проявления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тенденции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развития</w:t>
      </w:r>
      <w:r w:rsidRPr="00695A13">
        <w:rPr>
          <w:rFonts w:ascii="Arial" w:hAnsi="Arial" w:cs="Arial"/>
          <w:caps/>
          <w:color w:val="333333"/>
          <w:sz w:val="27"/>
          <w:szCs w:val="27"/>
        </w:rPr>
        <w:t>.</w:t>
      </w:r>
    </w:p>
    <w:p w14:paraId="3B681C87" w14:textId="77777777" w:rsidR="00695A13" w:rsidRPr="00695A13" w:rsidRDefault="00695A13" w:rsidP="00695A13">
      <w:pPr>
        <w:rPr>
          <w:rFonts w:ascii="Arial" w:hAnsi="Arial" w:cs="Arial"/>
          <w:caps/>
          <w:color w:val="333333"/>
          <w:sz w:val="27"/>
          <w:szCs w:val="27"/>
        </w:rPr>
      </w:pPr>
    </w:p>
    <w:p w14:paraId="241B472E"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w:t>
      </w:r>
      <w:r w:rsidRPr="00695A13">
        <w:rPr>
          <w:rFonts w:ascii="Arial" w:hAnsi="Arial" w:cs="Arial"/>
          <w:caps/>
          <w:color w:val="333333"/>
          <w:sz w:val="27"/>
          <w:szCs w:val="27"/>
        </w:rPr>
        <w:t xml:space="preserve"> 1. </w:t>
      </w:r>
      <w:r w:rsidRPr="00695A13">
        <w:rPr>
          <w:rFonts w:ascii="Arial" w:hAnsi="Arial" w:cs="Arial" w:hint="eastAsia"/>
          <w:caps/>
          <w:color w:val="333333"/>
          <w:sz w:val="27"/>
          <w:szCs w:val="27"/>
        </w:rPr>
        <w:t>Демографические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тенденции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развития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современной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российской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семьи</w:t>
      </w:r>
    </w:p>
    <w:p w14:paraId="458664E9" w14:textId="77777777" w:rsidR="00695A13" w:rsidRPr="00695A13" w:rsidRDefault="00695A13" w:rsidP="00695A13">
      <w:pPr>
        <w:rPr>
          <w:rFonts w:ascii="Arial" w:hAnsi="Arial" w:cs="Arial"/>
          <w:caps/>
          <w:color w:val="333333"/>
          <w:sz w:val="27"/>
          <w:szCs w:val="27"/>
        </w:rPr>
      </w:pPr>
    </w:p>
    <w:p w14:paraId="4FDA1722" w14:textId="77777777" w:rsidR="00695A13" w:rsidRPr="00695A13" w:rsidRDefault="00695A13" w:rsidP="00695A13">
      <w:pPr>
        <w:rPr>
          <w:rFonts w:ascii="Arial" w:hAnsi="Arial" w:cs="Arial"/>
          <w:caps/>
          <w:color w:val="333333"/>
          <w:sz w:val="27"/>
          <w:szCs w:val="27"/>
        </w:rPr>
      </w:pPr>
      <w:r w:rsidRPr="00695A13">
        <w:rPr>
          <w:rFonts w:ascii="Arial" w:hAnsi="Arial" w:cs="Arial" w:hint="eastAsia"/>
          <w:caps/>
          <w:color w:val="333333"/>
          <w:sz w:val="27"/>
          <w:szCs w:val="27"/>
        </w:rPr>
        <w:t>§</w:t>
      </w:r>
      <w:r w:rsidRPr="00695A13">
        <w:rPr>
          <w:rFonts w:ascii="Arial" w:hAnsi="Arial" w:cs="Arial"/>
          <w:caps/>
          <w:color w:val="333333"/>
          <w:sz w:val="27"/>
          <w:szCs w:val="27"/>
        </w:rPr>
        <w:t xml:space="preserve"> 2. </w:t>
      </w:r>
      <w:r w:rsidRPr="00695A13">
        <w:rPr>
          <w:rFonts w:ascii="Arial" w:hAnsi="Arial" w:cs="Arial" w:hint="eastAsia"/>
          <w:caps/>
          <w:color w:val="333333"/>
          <w:sz w:val="27"/>
          <w:szCs w:val="27"/>
        </w:rPr>
        <w:t>Социально</w:t>
      </w:r>
      <w:r w:rsidRPr="00695A13">
        <w:rPr>
          <w:rFonts w:ascii="Arial" w:hAnsi="Arial" w:cs="Arial"/>
          <w:caps/>
          <w:color w:val="333333"/>
          <w:sz w:val="27"/>
          <w:szCs w:val="27"/>
        </w:rPr>
        <w:t>-</w:t>
      </w:r>
      <w:r w:rsidRPr="00695A13">
        <w:rPr>
          <w:rFonts w:ascii="Arial" w:hAnsi="Arial" w:cs="Arial" w:hint="eastAsia"/>
          <w:caps/>
          <w:color w:val="333333"/>
          <w:sz w:val="27"/>
          <w:szCs w:val="27"/>
        </w:rPr>
        <w:t>экономические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морально</w:t>
      </w:r>
      <w:r w:rsidRPr="00695A13">
        <w:rPr>
          <w:rFonts w:ascii="Arial" w:hAnsi="Arial" w:cs="Arial"/>
          <w:caps/>
          <w:color w:val="333333"/>
          <w:sz w:val="27"/>
          <w:szCs w:val="27"/>
        </w:rPr>
        <w:t>-</w:t>
      </w:r>
      <w:r w:rsidRPr="00695A13">
        <w:rPr>
          <w:rFonts w:ascii="Arial" w:hAnsi="Arial" w:cs="Arial" w:hint="eastAsia"/>
          <w:caps/>
          <w:color w:val="333333"/>
          <w:sz w:val="27"/>
          <w:szCs w:val="27"/>
        </w:rPr>
        <w:t>психологические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детерминанты</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функционирования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современной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российской</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семьи</w:t>
      </w:r>
      <w:r w:rsidRPr="00695A13">
        <w:rPr>
          <w:rFonts w:ascii="Arial" w:hAnsi="Arial" w:cs="Arial"/>
          <w:caps/>
          <w:color w:val="333333"/>
          <w:sz w:val="27"/>
          <w:szCs w:val="27"/>
        </w:rPr>
        <w:t>.</w:t>
      </w:r>
    </w:p>
    <w:p w14:paraId="7CB6610B" w14:textId="77777777" w:rsidR="00695A13" w:rsidRPr="00695A13" w:rsidRDefault="00695A13" w:rsidP="00695A13">
      <w:pPr>
        <w:rPr>
          <w:rFonts w:ascii="Arial" w:hAnsi="Arial" w:cs="Arial"/>
          <w:caps/>
          <w:color w:val="333333"/>
          <w:sz w:val="27"/>
          <w:szCs w:val="27"/>
        </w:rPr>
      </w:pPr>
    </w:p>
    <w:p w14:paraId="4A7ADEAA" w14:textId="7BB5E033" w:rsidR="00967B66" w:rsidRPr="00695A13" w:rsidRDefault="00695A13" w:rsidP="00695A13">
      <w:r w:rsidRPr="00695A13">
        <w:rPr>
          <w:rFonts w:ascii="Arial" w:hAnsi="Arial" w:cs="Arial" w:hint="eastAsia"/>
          <w:caps/>
          <w:color w:val="333333"/>
          <w:sz w:val="27"/>
          <w:szCs w:val="27"/>
        </w:rPr>
        <w:t>§</w:t>
      </w:r>
      <w:r w:rsidRPr="00695A13">
        <w:rPr>
          <w:rFonts w:ascii="Arial" w:hAnsi="Arial" w:cs="Arial"/>
          <w:caps/>
          <w:color w:val="333333"/>
          <w:sz w:val="27"/>
          <w:szCs w:val="27"/>
        </w:rPr>
        <w:t xml:space="preserve"> 3. </w:t>
      </w:r>
      <w:r w:rsidRPr="00695A13">
        <w:rPr>
          <w:rFonts w:ascii="Arial" w:hAnsi="Arial" w:cs="Arial" w:hint="eastAsia"/>
          <w:caps/>
          <w:color w:val="333333"/>
          <w:sz w:val="27"/>
          <w:szCs w:val="27"/>
        </w:rPr>
        <w:t>Взаимодействие</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семьи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и</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государства</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как</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фактор</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эффективного</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развития</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современного</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российского</w:t>
      </w:r>
      <w:r w:rsidRPr="00695A13">
        <w:rPr>
          <w:rFonts w:ascii="Arial" w:hAnsi="Arial" w:cs="Arial"/>
          <w:caps/>
          <w:color w:val="333333"/>
          <w:sz w:val="27"/>
          <w:szCs w:val="27"/>
        </w:rPr>
        <w:t xml:space="preserve"> </w:t>
      </w:r>
      <w:r w:rsidRPr="00695A13">
        <w:rPr>
          <w:rFonts w:ascii="Arial" w:hAnsi="Arial" w:cs="Arial" w:hint="eastAsia"/>
          <w:caps/>
          <w:color w:val="333333"/>
          <w:sz w:val="27"/>
          <w:szCs w:val="27"/>
        </w:rPr>
        <w:t>общества</w:t>
      </w:r>
      <w:r w:rsidRPr="00695A13">
        <w:rPr>
          <w:rFonts w:ascii="Arial" w:hAnsi="Arial" w:cs="Arial"/>
          <w:caps/>
          <w:color w:val="333333"/>
          <w:sz w:val="27"/>
          <w:szCs w:val="27"/>
        </w:rPr>
        <w:t>.</w:t>
      </w:r>
    </w:p>
    <w:sectPr w:rsidR="00967B66" w:rsidRPr="00695A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09FE1" w14:textId="77777777" w:rsidR="00617A8B" w:rsidRDefault="00617A8B">
      <w:pPr>
        <w:spacing w:after="0" w:line="240" w:lineRule="auto"/>
      </w:pPr>
      <w:r>
        <w:separator/>
      </w:r>
    </w:p>
  </w:endnote>
  <w:endnote w:type="continuationSeparator" w:id="0">
    <w:p w14:paraId="305DB325" w14:textId="77777777" w:rsidR="00617A8B" w:rsidRDefault="00617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55DE" w14:textId="77777777" w:rsidR="00617A8B" w:rsidRDefault="00617A8B"/>
    <w:p w14:paraId="4C6BFD50" w14:textId="77777777" w:rsidR="00617A8B" w:rsidRDefault="00617A8B"/>
    <w:p w14:paraId="65E1D3D5" w14:textId="77777777" w:rsidR="00617A8B" w:rsidRDefault="00617A8B"/>
    <w:p w14:paraId="23887031" w14:textId="77777777" w:rsidR="00617A8B" w:rsidRDefault="00617A8B"/>
    <w:p w14:paraId="4444CB29" w14:textId="77777777" w:rsidR="00617A8B" w:rsidRDefault="00617A8B"/>
    <w:p w14:paraId="1E32C90D" w14:textId="77777777" w:rsidR="00617A8B" w:rsidRDefault="00617A8B"/>
    <w:p w14:paraId="1D57B371" w14:textId="77777777" w:rsidR="00617A8B" w:rsidRDefault="00617A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463543" wp14:editId="147610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239FB" w14:textId="77777777" w:rsidR="00617A8B" w:rsidRDefault="00617A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4635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B239FB" w14:textId="77777777" w:rsidR="00617A8B" w:rsidRDefault="00617A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8BC6F9" w14:textId="77777777" w:rsidR="00617A8B" w:rsidRDefault="00617A8B"/>
    <w:p w14:paraId="355D1EE4" w14:textId="77777777" w:rsidR="00617A8B" w:rsidRDefault="00617A8B"/>
    <w:p w14:paraId="5076E1E6" w14:textId="77777777" w:rsidR="00617A8B" w:rsidRDefault="00617A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722A6F" wp14:editId="06D29B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38512" w14:textId="77777777" w:rsidR="00617A8B" w:rsidRDefault="00617A8B"/>
                          <w:p w14:paraId="2814C840" w14:textId="77777777" w:rsidR="00617A8B" w:rsidRDefault="00617A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722A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038512" w14:textId="77777777" w:rsidR="00617A8B" w:rsidRDefault="00617A8B"/>
                    <w:p w14:paraId="2814C840" w14:textId="77777777" w:rsidR="00617A8B" w:rsidRDefault="00617A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C522EC" w14:textId="77777777" w:rsidR="00617A8B" w:rsidRDefault="00617A8B"/>
    <w:p w14:paraId="54D9A6ED" w14:textId="77777777" w:rsidR="00617A8B" w:rsidRDefault="00617A8B">
      <w:pPr>
        <w:rPr>
          <w:sz w:val="2"/>
          <w:szCs w:val="2"/>
        </w:rPr>
      </w:pPr>
    </w:p>
    <w:p w14:paraId="3CE5C138" w14:textId="77777777" w:rsidR="00617A8B" w:rsidRDefault="00617A8B"/>
    <w:p w14:paraId="55324321" w14:textId="77777777" w:rsidR="00617A8B" w:rsidRDefault="00617A8B">
      <w:pPr>
        <w:spacing w:after="0" w:line="240" w:lineRule="auto"/>
      </w:pPr>
    </w:p>
  </w:footnote>
  <w:footnote w:type="continuationSeparator" w:id="0">
    <w:p w14:paraId="663A2E41" w14:textId="77777777" w:rsidR="00617A8B" w:rsidRDefault="00617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A8B"/>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56988</TotalTime>
  <Pages>3</Pages>
  <Words>282</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2565</cp:revision>
  <cp:lastPrinted>2009-02-06T05:36:00Z</cp:lastPrinted>
  <dcterms:created xsi:type="dcterms:W3CDTF">2025-11-25T20:19:00Z</dcterms:created>
  <dcterms:modified xsi:type="dcterms:W3CDTF">2026-01-30T19:20:00Z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