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Содержание</w:t>
      </w: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2 ^ </w:t>
      </w:r>
      <w:r w:rsidRPr="00177768">
        <w:rPr>
          <w:rFonts w:ascii="Trebuchet MS" w:eastAsia="Times New Roman" w:hAnsi="Trebuchet MS" w:cs="Times New Roman" w:hint="eastAsia"/>
          <w:color w:val="000000"/>
          <w:kern w:val="0"/>
          <w:sz w:val="18"/>
          <w:szCs w:val="18"/>
          <w:lang w:eastAsia="ru-RU"/>
        </w:rPr>
        <w:t>ОГЛАВЛЕНИЕ</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СПИСОК</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ИСПОЛЬЗУЕМЫХ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СОКРАЩЕНИЙ</w:t>
      </w:r>
      <w:r w:rsidRPr="00177768">
        <w:rPr>
          <w:rFonts w:ascii="Trebuchet MS" w:eastAsia="Times New Roman" w:hAnsi="Trebuchet MS" w:cs="Times New Roman"/>
          <w:color w:val="000000"/>
          <w:kern w:val="0"/>
          <w:sz w:val="18"/>
          <w:szCs w:val="18"/>
          <w:lang w:eastAsia="ru-RU"/>
        </w:rPr>
        <w:t>...4</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ВВЕДЕНИЕ</w:t>
      </w:r>
      <w:r w:rsidRPr="00177768">
        <w:rPr>
          <w:rFonts w:ascii="Trebuchet MS" w:eastAsia="Times New Roman" w:hAnsi="Trebuchet MS" w:cs="Times New Roman"/>
          <w:color w:val="000000"/>
          <w:kern w:val="0"/>
          <w:sz w:val="18"/>
          <w:szCs w:val="18"/>
          <w:lang w:eastAsia="ru-RU"/>
        </w:rPr>
        <w:t>... 5</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I </w:t>
      </w:r>
      <w:r w:rsidRPr="00177768">
        <w:rPr>
          <w:rFonts w:ascii="Trebuchet MS" w:eastAsia="Times New Roman" w:hAnsi="Trebuchet MS" w:cs="Times New Roman" w:hint="eastAsia"/>
          <w:color w:val="000000"/>
          <w:kern w:val="0"/>
          <w:sz w:val="18"/>
          <w:szCs w:val="18"/>
          <w:lang w:eastAsia="ru-RU"/>
        </w:rPr>
        <w:t>ПРОБЛЕМА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ВОЗНИКНОВЕНИЯ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КОРРЕКЦИИ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ЭМОЦИОНАЛЬНОГО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НАПРЯЖЕНИЯ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1.1 </w:t>
      </w:r>
      <w:r w:rsidRPr="00177768">
        <w:rPr>
          <w:rFonts w:ascii="Trebuchet MS" w:eastAsia="Times New Roman" w:hAnsi="Trebuchet MS" w:cs="Times New Roman" w:hint="eastAsia"/>
          <w:color w:val="000000"/>
          <w:kern w:val="0"/>
          <w:sz w:val="18"/>
          <w:szCs w:val="18"/>
          <w:lang w:eastAsia="ru-RU"/>
        </w:rPr>
        <w:t>Психофизиологическая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характеристика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учебного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труда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интел</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лектуальной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деятельности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...11</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1.2 </w:t>
      </w:r>
      <w:r w:rsidRPr="00177768">
        <w:rPr>
          <w:rFonts w:ascii="Trebuchet MS" w:eastAsia="Times New Roman" w:hAnsi="Trebuchet MS" w:cs="Times New Roman" w:hint="eastAsia"/>
          <w:color w:val="000000"/>
          <w:kern w:val="0"/>
          <w:sz w:val="18"/>
          <w:szCs w:val="18"/>
          <w:lang w:eastAsia="ru-RU"/>
        </w:rPr>
        <w:t>Использование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дыхательных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упражнений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принципа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биологической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обратной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связи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целью</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оптимизации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состояния</w:t>
      </w:r>
      <w:r w:rsidRPr="00177768">
        <w:rPr>
          <w:rFonts w:ascii="Trebuchet MS" w:eastAsia="Times New Roman" w:hAnsi="Trebuchet MS" w:cs="Times New Roman"/>
          <w:color w:val="000000"/>
          <w:kern w:val="0"/>
          <w:sz w:val="18"/>
          <w:szCs w:val="18"/>
          <w:lang w:eastAsia="ru-RU"/>
        </w:rPr>
        <w:t xml:space="preserve"> 20</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II </w:t>
      </w:r>
      <w:r w:rsidRPr="00177768">
        <w:rPr>
          <w:rFonts w:ascii="Trebuchet MS" w:eastAsia="Times New Roman" w:hAnsi="Trebuchet MS" w:cs="Times New Roman" w:hint="eastAsia"/>
          <w:color w:val="000000"/>
          <w:kern w:val="0"/>
          <w:sz w:val="18"/>
          <w:szCs w:val="18"/>
          <w:lang w:eastAsia="ru-RU"/>
        </w:rPr>
        <w:t>МЕТОДЫ</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ОРГАНИЗАЦИЯ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ИССЛЕДОВАНИЯ</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2.1 </w:t>
      </w:r>
      <w:r w:rsidRPr="00177768">
        <w:rPr>
          <w:rFonts w:ascii="Trebuchet MS" w:eastAsia="Times New Roman" w:hAnsi="Trebuchet MS" w:cs="Times New Roman" w:hint="eastAsia"/>
          <w:color w:val="000000"/>
          <w:kern w:val="0"/>
          <w:sz w:val="18"/>
          <w:szCs w:val="18"/>
          <w:lang w:eastAsia="ru-RU"/>
        </w:rPr>
        <w:t>Методы</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исследования</w:t>
      </w:r>
      <w:r w:rsidRPr="00177768">
        <w:rPr>
          <w:rFonts w:ascii="Trebuchet MS" w:eastAsia="Times New Roman" w:hAnsi="Trebuchet MS" w:cs="Times New Roman"/>
          <w:color w:val="000000"/>
          <w:kern w:val="0"/>
          <w:sz w:val="18"/>
          <w:szCs w:val="18"/>
          <w:lang w:eastAsia="ru-RU"/>
        </w:rPr>
        <w:t>...32</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2.2 </w:t>
      </w:r>
      <w:r w:rsidRPr="00177768">
        <w:rPr>
          <w:rFonts w:ascii="Trebuchet MS" w:eastAsia="Times New Roman" w:hAnsi="Trebuchet MS" w:cs="Times New Roman" w:hint="eastAsia"/>
          <w:color w:val="000000"/>
          <w:kern w:val="0"/>
          <w:sz w:val="18"/>
          <w:szCs w:val="18"/>
          <w:lang w:eastAsia="ru-RU"/>
        </w:rPr>
        <w:t>Организация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объём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исследования</w:t>
      </w:r>
      <w:r w:rsidRPr="00177768">
        <w:rPr>
          <w:rFonts w:ascii="Trebuchet MS" w:eastAsia="Times New Roman" w:hAnsi="Trebuchet MS" w:cs="Times New Roman"/>
          <w:color w:val="000000"/>
          <w:kern w:val="0"/>
          <w:sz w:val="18"/>
          <w:szCs w:val="18"/>
          <w:lang w:eastAsia="ru-RU"/>
        </w:rPr>
        <w:t>...37</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III. </w:t>
      </w:r>
      <w:r w:rsidRPr="00177768">
        <w:rPr>
          <w:rFonts w:ascii="Trebuchet MS" w:eastAsia="Times New Roman" w:hAnsi="Trebuchet MS" w:cs="Times New Roman" w:hint="eastAsia"/>
          <w:color w:val="000000"/>
          <w:kern w:val="0"/>
          <w:sz w:val="18"/>
          <w:szCs w:val="18"/>
          <w:lang w:eastAsia="ru-RU"/>
        </w:rPr>
        <w:t>ПСИХОФИЗИОЛОГИЧЕСКИЙ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СТАТУС</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ПРОЦЕССЕ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УЧЕБНОЙ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ДЕЯТЕЛЬНОСТИ</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w:t>
      </w:r>
      <w:r w:rsidRPr="00177768">
        <w:rPr>
          <w:rFonts w:ascii="Trebuchet MS" w:eastAsia="Times New Roman" w:hAnsi="Trebuchet MS" w:cs="Times New Roman" w:hint="eastAsia"/>
          <w:color w:val="000000"/>
          <w:kern w:val="0"/>
          <w:sz w:val="18"/>
          <w:szCs w:val="18"/>
          <w:lang w:eastAsia="ru-RU"/>
        </w:rPr>
        <w:t>¦</w:t>
      </w:r>
      <w:r w:rsidRPr="00177768">
        <w:rPr>
          <w:rFonts w:ascii="Trebuchet MS" w:eastAsia="Times New Roman" w:hAnsi="Trebuchet MS" w:cs="Times New Roman"/>
          <w:color w:val="000000"/>
          <w:kern w:val="0"/>
          <w:sz w:val="18"/>
          <w:szCs w:val="18"/>
          <w:lang w:eastAsia="ru-RU"/>
        </w:rPr>
        <w:t xml:space="preserve"> 3.1 </w:t>
      </w:r>
      <w:r w:rsidRPr="00177768">
        <w:rPr>
          <w:rFonts w:ascii="Trebuchet MS" w:eastAsia="Times New Roman" w:hAnsi="Trebuchet MS" w:cs="Times New Roman" w:hint="eastAsia"/>
          <w:color w:val="000000"/>
          <w:kern w:val="0"/>
          <w:sz w:val="18"/>
          <w:szCs w:val="18"/>
          <w:lang w:eastAsia="ru-RU"/>
        </w:rPr>
        <w:t>Психофизиологические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день</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практических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занятий</w:t>
      </w:r>
      <w:r w:rsidRPr="00177768">
        <w:rPr>
          <w:rFonts w:ascii="Trebuchet MS" w:eastAsia="Times New Roman" w:hAnsi="Trebuchet MS" w:cs="Times New Roman"/>
          <w:color w:val="000000"/>
          <w:kern w:val="0"/>
          <w:sz w:val="18"/>
          <w:szCs w:val="18"/>
          <w:lang w:eastAsia="ru-RU"/>
        </w:rPr>
        <w:t>...43</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3.2 </w:t>
      </w:r>
      <w:r w:rsidRPr="00177768">
        <w:rPr>
          <w:rFonts w:ascii="Trebuchet MS" w:eastAsia="Times New Roman" w:hAnsi="Trebuchet MS" w:cs="Times New Roman" w:hint="eastAsia"/>
          <w:color w:val="000000"/>
          <w:kern w:val="0"/>
          <w:sz w:val="18"/>
          <w:szCs w:val="18"/>
          <w:lang w:eastAsia="ru-RU"/>
        </w:rPr>
        <w:t>Изменение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ситуации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ожидания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экзамена</w:t>
      </w:r>
      <w:r w:rsidRPr="00177768">
        <w:rPr>
          <w:rFonts w:ascii="Trebuchet MS" w:eastAsia="Times New Roman" w:hAnsi="Trebuchet MS" w:cs="Times New Roman"/>
          <w:color w:val="000000"/>
          <w:kern w:val="0"/>
          <w:sz w:val="18"/>
          <w:szCs w:val="18"/>
          <w:lang w:eastAsia="ru-RU"/>
        </w:rPr>
        <w:t>...45</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3.3 </w:t>
      </w:r>
      <w:r w:rsidRPr="00177768">
        <w:rPr>
          <w:rFonts w:ascii="Trebuchet MS" w:eastAsia="Times New Roman" w:hAnsi="Trebuchet MS" w:cs="Times New Roman" w:hint="eastAsia"/>
          <w:color w:val="000000"/>
          <w:kern w:val="0"/>
          <w:sz w:val="18"/>
          <w:szCs w:val="18"/>
          <w:lang w:eastAsia="ru-RU"/>
        </w:rPr>
        <w:t>Особенности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восстановления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после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экзамена</w:t>
      </w:r>
      <w:r w:rsidRPr="00177768">
        <w:rPr>
          <w:rFonts w:ascii="Trebuchet MS" w:eastAsia="Times New Roman" w:hAnsi="Trebuchet MS" w:cs="Times New Roman"/>
          <w:color w:val="000000"/>
          <w:kern w:val="0"/>
          <w:sz w:val="18"/>
          <w:szCs w:val="18"/>
          <w:lang w:eastAsia="ru-RU"/>
        </w:rPr>
        <w:t>...50</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IV </w:t>
      </w:r>
      <w:r w:rsidRPr="00177768">
        <w:rPr>
          <w:rFonts w:ascii="Trebuchet MS" w:eastAsia="Times New Roman" w:hAnsi="Trebuchet MS" w:cs="Times New Roman" w:hint="eastAsia"/>
          <w:color w:val="000000"/>
          <w:kern w:val="0"/>
          <w:sz w:val="18"/>
          <w:szCs w:val="18"/>
          <w:lang w:eastAsia="ru-RU"/>
        </w:rPr>
        <w:t>ЭФФЕКТИВНОСТЬ</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ОПТИМИЗАЦИИ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СОСТОЯНИЯ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ПОСРЕДСТВОМ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БИОЛОГИЧЕСКОЙ</w:t>
      </w:r>
      <w:r w:rsidRPr="00177768">
        <w:rPr>
          <w:rFonts w:ascii="Trebuchet MS" w:eastAsia="Times New Roman" w:hAnsi="Trebuchet MS" w:cs="Times New Roman"/>
          <w:color w:val="000000"/>
          <w:kern w:val="0"/>
          <w:sz w:val="18"/>
          <w:szCs w:val="18"/>
          <w:lang w:eastAsia="ru-RU"/>
        </w:rPr>
        <w:t xml:space="preserve"> (^ </w:t>
      </w:r>
      <w:r w:rsidRPr="00177768">
        <w:rPr>
          <w:rFonts w:ascii="Trebuchet MS" w:eastAsia="Times New Roman" w:hAnsi="Trebuchet MS" w:cs="Times New Roman" w:hint="eastAsia"/>
          <w:color w:val="000000"/>
          <w:kern w:val="0"/>
          <w:sz w:val="18"/>
          <w:szCs w:val="18"/>
          <w:lang w:eastAsia="ru-RU"/>
        </w:rPr>
        <w:t>ОБРАТНОЙ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СВЯЗИ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ОЩУЩЕНИЯМ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ДЫХАТЕЛЬНЫХ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УПРАЖНЕНИЙ</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lastRenderedPageBreak/>
        <w:t xml:space="preserve">4.1 </w:t>
      </w:r>
      <w:r w:rsidRPr="00177768">
        <w:rPr>
          <w:rFonts w:ascii="Trebuchet MS" w:eastAsia="Times New Roman" w:hAnsi="Trebuchet MS" w:cs="Times New Roman" w:hint="eastAsia"/>
          <w:color w:val="000000"/>
          <w:kern w:val="0"/>
          <w:sz w:val="18"/>
          <w:szCs w:val="18"/>
          <w:lang w:eastAsia="ru-RU"/>
        </w:rPr>
        <w:t>Динамика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состояния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вегетативного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обеспечения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учебной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деятельности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управляемой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релаксации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посредством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использования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методики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биологической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обратной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связи</w:t>
      </w:r>
      <w:r w:rsidRPr="00177768">
        <w:rPr>
          <w:rFonts w:ascii="Trebuchet MS" w:eastAsia="Times New Roman" w:hAnsi="Trebuchet MS" w:cs="Times New Roman"/>
          <w:color w:val="000000"/>
          <w:kern w:val="0"/>
          <w:sz w:val="18"/>
          <w:szCs w:val="18"/>
          <w:lang w:eastAsia="ru-RU"/>
        </w:rPr>
        <w:t>...41</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4.2 </w:t>
      </w:r>
      <w:r w:rsidRPr="00177768">
        <w:rPr>
          <w:rFonts w:ascii="Trebuchet MS" w:eastAsia="Times New Roman" w:hAnsi="Trebuchet MS" w:cs="Times New Roman" w:hint="eastAsia"/>
          <w:color w:val="000000"/>
          <w:kern w:val="0"/>
          <w:sz w:val="18"/>
          <w:szCs w:val="18"/>
          <w:lang w:eastAsia="ru-RU"/>
        </w:rPr>
        <w:t>Сравнительный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анализ</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эффективности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использования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биологической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обратной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связи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ощущениям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дыхательных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упражнений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целью</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релаксации</w:t>
      </w:r>
      <w:r w:rsidRPr="00177768">
        <w:rPr>
          <w:rFonts w:ascii="Trebuchet MS" w:eastAsia="Times New Roman" w:hAnsi="Trebuchet MS" w:cs="Times New Roman"/>
          <w:color w:val="000000"/>
          <w:kern w:val="0"/>
          <w:sz w:val="18"/>
          <w:szCs w:val="18"/>
          <w:lang w:eastAsia="ru-RU"/>
        </w:rPr>
        <w:t>...69</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3</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V </w:t>
      </w:r>
      <w:r w:rsidRPr="00177768">
        <w:rPr>
          <w:rFonts w:ascii="Trebuchet MS" w:eastAsia="Times New Roman" w:hAnsi="Trebuchet MS" w:cs="Times New Roman" w:hint="eastAsia"/>
          <w:color w:val="000000"/>
          <w:kern w:val="0"/>
          <w:sz w:val="18"/>
          <w:szCs w:val="18"/>
          <w:lang w:eastAsia="ru-RU"/>
        </w:rPr>
        <w:t>ВЛИЯНИЕ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ИНДИВИДУАЛЬНО</w:t>
      </w:r>
      <w:r w:rsidRPr="00177768">
        <w:rPr>
          <w:rFonts w:ascii="Trebuchet MS" w:eastAsia="Times New Roman" w:hAnsi="Trebuchet MS" w:cs="Times New Roman"/>
          <w:color w:val="000000"/>
          <w:kern w:val="0"/>
          <w:sz w:val="18"/>
          <w:szCs w:val="18"/>
          <w:lang w:eastAsia="ru-RU"/>
        </w:rPr>
        <w:t>-</w:t>
      </w:r>
      <w:r w:rsidRPr="00177768">
        <w:rPr>
          <w:rFonts w:ascii="Trebuchet MS" w:eastAsia="Times New Roman" w:hAnsi="Trebuchet MS" w:cs="Times New Roman" w:hint="eastAsia"/>
          <w:color w:val="000000"/>
          <w:kern w:val="0"/>
          <w:sz w:val="18"/>
          <w:szCs w:val="18"/>
          <w:lang w:eastAsia="ru-RU"/>
        </w:rPr>
        <w:t>ТИПОЛОГИЧЕСКИХ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ОСО</w:t>
      </w:r>
      <w:r w:rsidRPr="00177768">
        <w:rPr>
          <w:rFonts w:ascii="Trebuchet MS" w:eastAsia="Times New Roman" w:hAnsi="Trebuchet MS" w:cs="Times New Roman"/>
          <w:color w:val="000000"/>
          <w:kern w:val="0"/>
          <w:sz w:val="18"/>
          <w:szCs w:val="18"/>
          <w:lang w:eastAsia="ru-RU"/>
        </w:rPr>
        <w:t>-</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БЕННОСТЕЙ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НА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ЭФФЕКТИВНОСТЬ</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РЕЛАКСАЦИИ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ОБУСЛОВЛЕННОЙ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БИОУПРАВЛЕНИЕМ</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5.1 </w:t>
      </w:r>
      <w:r w:rsidRPr="00177768">
        <w:rPr>
          <w:rFonts w:ascii="Trebuchet MS" w:eastAsia="Times New Roman" w:hAnsi="Trebuchet MS" w:cs="Times New Roman" w:hint="eastAsia"/>
          <w:color w:val="000000"/>
          <w:kern w:val="0"/>
          <w:sz w:val="18"/>
          <w:szCs w:val="18"/>
          <w:lang w:eastAsia="ru-RU"/>
        </w:rPr>
        <w:t>Сравнительный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анализ</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студентов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различным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уровнем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нейротизма</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успеваемостью</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день</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практических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занятий</w:t>
      </w:r>
      <w:r w:rsidRPr="00177768">
        <w:rPr>
          <w:rFonts w:ascii="Trebuchet MS" w:eastAsia="Times New Roman" w:hAnsi="Trebuchet MS" w:cs="Times New Roman"/>
          <w:color w:val="000000"/>
          <w:kern w:val="0"/>
          <w:sz w:val="18"/>
          <w:szCs w:val="18"/>
          <w:lang w:eastAsia="ru-RU"/>
        </w:rPr>
        <w:t>...76</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5.2 </w:t>
      </w:r>
      <w:r w:rsidRPr="00177768">
        <w:rPr>
          <w:rFonts w:ascii="Trebuchet MS" w:eastAsia="Times New Roman" w:hAnsi="Trebuchet MS" w:cs="Times New Roman" w:hint="eastAsia"/>
          <w:color w:val="000000"/>
          <w:kern w:val="0"/>
          <w:sz w:val="18"/>
          <w:szCs w:val="18"/>
          <w:lang w:eastAsia="ru-RU"/>
        </w:rPr>
        <w:t>Особенности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изменения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пе</w:t>
      </w:r>
      <w:r w:rsidRPr="00177768">
        <w:rPr>
          <w:rFonts w:ascii="Trebuchet MS" w:eastAsia="Times New Roman" w:hAnsi="Trebuchet MS" w:cs="Times New Roman"/>
          <w:color w:val="000000"/>
          <w:kern w:val="0"/>
          <w:sz w:val="18"/>
          <w:szCs w:val="18"/>
          <w:lang w:eastAsia="ru-RU"/>
        </w:rPr>
        <w:t>-</w:t>
      </w:r>
      <w:r w:rsidRPr="00177768">
        <w:rPr>
          <w:rFonts w:ascii="Trebuchet MS" w:eastAsia="Times New Roman" w:hAnsi="Trebuchet MS" w:cs="Times New Roman" w:hint="eastAsia"/>
          <w:color w:val="000000"/>
          <w:kern w:val="0"/>
          <w:sz w:val="18"/>
          <w:szCs w:val="18"/>
          <w:lang w:eastAsia="ru-RU"/>
        </w:rPr>
        <w:t>Ш</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ред</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экзаменом</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зависимости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от</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индивидуально</w:t>
      </w:r>
      <w:r w:rsidRPr="00177768">
        <w:rPr>
          <w:rFonts w:ascii="Trebuchet MS" w:eastAsia="Times New Roman" w:hAnsi="Trebuchet MS" w:cs="Times New Roman"/>
          <w:color w:val="000000"/>
          <w:kern w:val="0"/>
          <w:sz w:val="18"/>
          <w:szCs w:val="18"/>
          <w:lang w:eastAsia="ru-RU"/>
        </w:rPr>
        <w:t>-</w:t>
      </w:r>
      <w:r w:rsidRPr="00177768">
        <w:rPr>
          <w:rFonts w:ascii="Trebuchet MS" w:eastAsia="Times New Roman" w:hAnsi="Trebuchet MS" w:cs="Times New Roman" w:hint="eastAsia"/>
          <w:color w:val="000000"/>
          <w:kern w:val="0"/>
          <w:sz w:val="18"/>
          <w:szCs w:val="18"/>
          <w:lang w:eastAsia="ru-RU"/>
        </w:rPr>
        <w:t>типологических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особенностей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уровня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знаний</w:t>
      </w:r>
      <w:r w:rsidRPr="00177768">
        <w:rPr>
          <w:rFonts w:ascii="Trebuchet MS" w:eastAsia="Times New Roman" w:hAnsi="Trebuchet MS" w:cs="Times New Roman"/>
          <w:color w:val="000000"/>
          <w:kern w:val="0"/>
          <w:sz w:val="18"/>
          <w:szCs w:val="18"/>
          <w:lang w:eastAsia="ru-RU"/>
        </w:rPr>
        <w:t>...82</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color w:val="000000"/>
          <w:kern w:val="0"/>
          <w:sz w:val="18"/>
          <w:szCs w:val="18"/>
          <w:lang w:eastAsia="ru-RU"/>
        </w:rPr>
        <w:t xml:space="preserve">5.3 </w:t>
      </w:r>
      <w:r w:rsidRPr="00177768">
        <w:rPr>
          <w:rFonts w:ascii="Trebuchet MS" w:eastAsia="Times New Roman" w:hAnsi="Trebuchet MS" w:cs="Times New Roman" w:hint="eastAsia"/>
          <w:color w:val="000000"/>
          <w:kern w:val="0"/>
          <w:sz w:val="18"/>
          <w:szCs w:val="18"/>
          <w:lang w:eastAsia="ru-RU"/>
        </w:rPr>
        <w:t>Сравнительный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анализ</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динамики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восстановления</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психофизиологических</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показателей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использовании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релаксации</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биологической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обратной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связью</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по</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ощущениям</w:t>
      </w:r>
      <w:r w:rsidRPr="00177768">
        <w:rPr>
          <w:rFonts w:ascii="Trebuchet MS" w:eastAsia="Times New Roman" w:hAnsi="Trebuchet MS" w:cs="Times New Roman"/>
          <w:color w:val="000000"/>
          <w:kern w:val="0"/>
          <w:sz w:val="18"/>
          <w:szCs w:val="18"/>
          <w:lang w:eastAsia="ru-RU"/>
        </w:rPr>
        <w:t>...91</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ГЛАВА</w:t>
      </w:r>
      <w:r w:rsidRPr="00177768">
        <w:rPr>
          <w:rFonts w:ascii="Trebuchet MS" w:eastAsia="Times New Roman" w:hAnsi="Trebuchet MS" w:cs="Times New Roman"/>
          <w:color w:val="000000"/>
          <w:kern w:val="0"/>
          <w:sz w:val="18"/>
          <w:szCs w:val="18"/>
          <w:lang w:eastAsia="ru-RU"/>
        </w:rPr>
        <w:t xml:space="preserve"> VI </w:t>
      </w:r>
      <w:r w:rsidRPr="00177768">
        <w:rPr>
          <w:rFonts w:ascii="Trebuchet MS" w:eastAsia="Times New Roman" w:hAnsi="Trebuchet MS" w:cs="Times New Roman" w:hint="eastAsia"/>
          <w:color w:val="000000"/>
          <w:kern w:val="0"/>
          <w:sz w:val="18"/>
          <w:szCs w:val="18"/>
          <w:lang w:eastAsia="ru-RU"/>
        </w:rPr>
        <w:t>ОБСУЖДЕНИЕ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РЕЗУЛЬТАТОВ</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ИССЛЕДОВАНИЯ</w:t>
      </w:r>
      <w:r w:rsidRPr="00177768">
        <w:rPr>
          <w:rFonts w:ascii="Trebuchet MS" w:eastAsia="Times New Roman" w:hAnsi="Trebuchet MS" w:cs="Times New Roman"/>
          <w:color w:val="000000"/>
          <w:kern w:val="0"/>
          <w:sz w:val="18"/>
          <w:szCs w:val="18"/>
          <w:lang w:eastAsia="ru-RU"/>
        </w:rPr>
        <w:t>...95</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ВЫВОДЫ</w:t>
      </w:r>
      <w:r w:rsidRPr="00177768">
        <w:rPr>
          <w:rFonts w:ascii="Trebuchet MS" w:eastAsia="Times New Roman" w:hAnsi="Trebuchet MS" w:cs="Times New Roman"/>
          <w:color w:val="000000"/>
          <w:kern w:val="0"/>
          <w:sz w:val="18"/>
          <w:szCs w:val="18"/>
          <w:lang w:eastAsia="ru-RU"/>
        </w:rPr>
        <w:t>...107</w:t>
      </w:r>
    </w:p>
    <w:p w:rsidR="00177768" w:rsidRPr="00177768" w:rsidRDefault="00177768" w:rsidP="00177768">
      <w:pPr>
        <w:rPr>
          <w:rFonts w:ascii="Trebuchet MS" w:eastAsia="Times New Roman" w:hAnsi="Trebuchet MS" w:cs="Times New Roman"/>
          <w:color w:val="000000"/>
          <w:kern w:val="0"/>
          <w:sz w:val="18"/>
          <w:szCs w:val="18"/>
          <w:lang w:eastAsia="ru-RU"/>
        </w:rPr>
      </w:pPr>
    </w:p>
    <w:p w:rsidR="00177768" w:rsidRPr="00177768" w:rsidRDefault="00177768" w:rsidP="00177768">
      <w:pPr>
        <w:rPr>
          <w:rFonts w:ascii="Trebuchet MS" w:eastAsia="Times New Roman" w:hAnsi="Trebuchet MS" w:cs="Times New Roman"/>
          <w:color w:val="000000"/>
          <w:kern w:val="0"/>
          <w:sz w:val="18"/>
          <w:szCs w:val="18"/>
          <w:lang w:eastAsia="ru-RU"/>
        </w:rPr>
      </w:pPr>
      <w:r w:rsidRPr="00177768">
        <w:rPr>
          <w:rFonts w:ascii="Trebuchet MS" w:eastAsia="Times New Roman" w:hAnsi="Trebuchet MS" w:cs="Times New Roman" w:hint="eastAsia"/>
          <w:color w:val="000000"/>
          <w:kern w:val="0"/>
          <w:sz w:val="18"/>
          <w:szCs w:val="18"/>
          <w:lang w:eastAsia="ru-RU"/>
        </w:rPr>
        <w:t>й</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ПРАКТИЧЕСКИЕ</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РЕКОМЕНДАЦИИ</w:t>
      </w:r>
      <w:r w:rsidRPr="00177768">
        <w:rPr>
          <w:rFonts w:ascii="Trebuchet MS" w:eastAsia="Times New Roman" w:hAnsi="Trebuchet MS" w:cs="Times New Roman"/>
          <w:color w:val="000000"/>
          <w:kern w:val="0"/>
          <w:sz w:val="18"/>
          <w:szCs w:val="18"/>
          <w:lang w:eastAsia="ru-RU"/>
        </w:rPr>
        <w:t>...108</w:t>
      </w:r>
    </w:p>
    <w:p w:rsidR="00177768" w:rsidRPr="00177768" w:rsidRDefault="00177768" w:rsidP="00177768">
      <w:pPr>
        <w:rPr>
          <w:rFonts w:ascii="Trebuchet MS" w:eastAsia="Times New Roman" w:hAnsi="Trebuchet MS" w:cs="Times New Roman"/>
          <w:color w:val="000000"/>
          <w:kern w:val="0"/>
          <w:sz w:val="18"/>
          <w:szCs w:val="18"/>
          <w:lang w:eastAsia="ru-RU"/>
        </w:rPr>
      </w:pPr>
    </w:p>
    <w:p w:rsidR="00985DAE" w:rsidRPr="00177768" w:rsidRDefault="00177768" w:rsidP="00177768">
      <w:r w:rsidRPr="00177768">
        <w:rPr>
          <w:rFonts w:ascii="Trebuchet MS" w:eastAsia="Times New Roman" w:hAnsi="Trebuchet MS" w:cs="Times New Roman" w:hint="eastAsia"/>
          <w:color w:val="000000"/>
          <w:kern w:val="0"/>
          <w:sz w:val="18"/>
          <w:szCs w:val="18"/>
          <w:lang w:eastAsia="ru-RU"/>
        </w:rPr>
        <w:t>СПИСОК</w:t>
      </w:r>
      <w:r w:rsidRPr="00177768">
        <w:rPr>
          <w:rFonts w:ascii="Trebuchet MS" w:eastAsia="Times New Roman" w:hAnsi="Trebuchet MS" w:cs="Times New Roman"/>
          <w:color w:val="000000"/>
          <w:kern w:val="0"/>
          <w:sz w:val="18"/>
          <w:szCs w:val="18"/>
          <w:lang w:eastAsia="ru-RU"/>
        </w:rPr>
        <w:t xml:space="preserve"> </w:t>
      </w:r>
      <w:r w:rsidRPr="00177768">
        <w:rPr>
          <w:rFonts w:ascii="Trebuchet MS" w:eastAsia="Times New Roman" w:hAnsi="Trebuchet MS" w:cs="Times New Roman" w:hint="eastAsia"/>
          <w:color w:val="000000"/>
          <w:kern w:val="0"/>
          <w:sz w:val="18"/>
          <w:szCs w:val="18"/>
          <w:lang w:eastAsia="ru-RU"/>
        </w:rPr>
        <w:t>ЛИТЕРАТУРЫ</w:t>
      </w:r>
      <w:r w:rsidRPr="00177768">
        <w:rPr>
          <w:rFonts w:ascii="Trebuchet MS" w:eastAsia="Times New Roman" w:hAnsi="Trebuchet MS" w:cs="Times New Roman"/>
          <w:color w:val="000000"/>
          <w:kern w:val="0"/>
          <w:sz w:val="18"/>
          <w:szCs w:val="18"/>
          <w:lang w:eastAsia="ru-RU"/>
        </w:rPr>
        <w:t>... 109</w:t>
      </w:r>
      <w:bookmarkStart w:id="0" w:name="_GoBack"/>
      <w:bookmarkEnd w:id="0"/>
    </w:p>
    <w:sectPr w:rsidR="00985DAE" w:rsidRPr="0017776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316" w:rsidRDefault="008D2316">
      <w:pPr>
        <w:spacing w:after="0" w:line="240" w:lineRule="auto"/>
      </w:pPr>
      <w:r>
        <w:separator/>
      </w:r>
    </w:p>
  </w:endnote>
  <w:endnote w:type="continuationSeparator" w:id="0">
    <w:p w:rsidR="008D2316" w:rsidRDefault="008D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316" w:rsidRDefault="008D2316"/>
    <w:p w:rsidR="008D2316" w:rsidRDefault="008D2316"/>
    <w:p w:rsidR="008D2316" w:rsidRDefault="008D2316"/>
    <w:p w:rsidR="008D2316" w:rsidRDefault="008D2316"/>
    <w:p w:rsidR="008D2316" w:rsidRDefault="008D2316"/>
    <w:p w:rsidR="008D2316" w:rsidRDefault="008D2316"/>
    <w:p w:rsidR="008D2316" w:rsidRDefault="008D231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316" w:rsidRDefault="008D23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D2316" w:rsidRDefault="008D231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D2316" w:rsidRDefault="008D2316"/>
    <w:p w:rsidR="008D2316" w:rsidRDefault="008D2316"/>
    <w:p w:rsidR="008D2316" w:rsidRDefault="008D231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316" w:rsidRDefault="008D2316"/>
                          <w:p w:rsidR="008D2316" w:rsidRDefault="008D23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D2316" w:rsidRDefault="008D2316"/>
                    <w:p w:rsidR="008D2316" w:rsidRDefault="008D231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D2316" w:rsidRDefault="008D2316"/>
    <w:p w:rsidR="008D2316" w:rsidRDefault="008D2316">
      <w:pPr>
        <w:rPr>
          <w:sz w:val="2"/>
          <w:szCs w:val="2"/>
        </w:rPr>
      </w:pPr>
    </w:p>
    <w:p w:rsidR="008D2316" w:rsidRDefault="008D2316"/>
    <w:p w:rsidR="008D2316" w:rsidRDefault="008D2316">
      <w:pPr>
        <w:spacing w:after="0" w:line="240" w:lineRule="auto"/>
      </w:pPr>
    </w:p>
  </w:footnote>
  <w:footnote w:type="continuationSeparator" w:id="0">
    <w:p w:rsidR="008D2316" w:rsidRDefault="008D2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16"/>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7AC61-D9E5-4FAF-B22F-6CFADAE5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23807</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1675</cp:revision>
  <cp:lastPrinted>2009-02-06T05:36:00Z</cp:lastPrinted>
  <dcterms:created xsi:type="dcterms:W3CDTF">2023-09-07T12:38:00Z</dcterms:created>
  <dcterms:modified xsi:type="dcterms:W3CDTF">2023-12-05T22:06:00Z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