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5537F" w:rsidRDefault="00C5537F" w:rsidP="00C5537F">
      <w:r>
        <w:rPr>
          <w:rFonts w:ascii="Times New Roman" w:eastAsia="Times New Roman" w:hAnsi="Times New Roman" w:cs="Times New Roman"/>
          <w:b/>
          <w:bCs/>
          <w:sz w:val="24"/>
          <w:szCs w:val="24"/>
          <w:lang w:eastAsia="ru-RU"/>
        </w:rPr>
        <w:t>Колесник</w:t>
      </w:r>
      <w:r w:rsidRPr="00CF30D6">
        <w:rPr>
          <w:rFonts w:ascii="Times New Roman" w:eastAsia="Times New Roman" w:hAnsi="Times New Roman" w:cs="Times New Roman"/>
          <w:b/>
          <w:bCs/>
          <w:sz w:val="24"/>
          <w:szCs w:val="24"/>
          <w:lang w:eastAsia="ru-RU"/>
        </w:rPr>
        <w:t xml:space="preserve"> Олена Олександрівна, </w:t>
      </w:r>
      <w:r w:rsidRPr="00CF30D6">
        <w:rPr>
          <w:rFonts w:ascii="Times New Roman" w:eastAsia="Times New Roman" w:hAnsi="Times New Roman" w:cs="Times New Roman"/>
          <w:bCs/>
          <w:sz w:val="24"/>
          <w:szCs w:val="24"/>
          <w:lang w:eastAsia="ru-RU"/>
        </w:rPr>
        <w:t xml:space="preserve">асистент кафедри неврології та нейрохірургії Одеського національного медичного університету МОЗ України. </w:t>
      </w:r>
      <w:r w:rsidRPr="00CF30D6">
        <w:rPr>
          <w:rFonts w:ascii="Times New Roman" w:eastAsia="Times New Roman" w:hAnsi="Times New Roman" w:cs="Times New Roman"/>
          <w:sz w:val="24"/>
          <w:szCs w:val="24"/>
          <w:lang w:eastAsia="ru-RU"/>
        </w:rPr>
        <w:t>Назва дисертації «Клініко-патогенетичні особливості і корекція гіперкінетичних розладів при вегетативних дисфункціях».  Шифр та назва спеціальності</w:t>
      </w:r>
      <w:r w:rsidRPr="00CF30D6">
        <w:rPr>
          <w:rFonts w:ascii="Times New Roman" w:eastAsia="Times New Roman" w:hAnsi="Times New Roman" w:cs="Times New Roman"/>
          <w:b/>
          <w:sz w:val="24"/>
          <w:szCs w:val="24"/>
          <w:lang w:eastAsia="ru-RU"/>
        </w:rPr>
        <w:t xml:space="preserve"> </w:t>
      </w:r>
      <w:r w:rsidRPr="00CF30D6">
        <w:rPr>
          <w:rFonts w:ascii="Times New Roman" w:eastAsia="Times New Roman" w:hAnsi="Times New Roman" w:cs="Times New Roman"/>
          <w:sz w:val="24"/>
          <w:szCs w:val="24"/>
          <w:lang w:eastAsia="ru-RU"/>
        </w:rPr>
        <w:t>– 14.01.15 – нервові хвороби. Спецрада  Д 64.566.01 ДУ "Інститут неврології, психіатрії та наркології НАМН України"</w:t>
      </w:r>
    </w:p>
    <w:sectPr w:rsidR="00925CD0" w:rsidRPr="00C5537F"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DA76B-FD49-4CBA-A651-967228F0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2020-07-01T20:44:00Z</dcterms:created>
  <dcterms:modified xsi:type="dcterms:W3CDTF">2020-07-03T21:38:00Z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