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62F83" w:rsidRDefault="00C62F83" w:rsidP="00C62F83">
      <w:r w:rsidRPr="00C62F83">
        <w:rPr>
          <w:rFonts w:ascii="Times New Roman" w:eastAsia="Calibri" w:hAnsi="Times New Roman" w:cs="Times New Roman"/>
          <w:b/>
          <w:bCs/>
          <w:spacing w:val="10"/>
          <w:kern w:val="0"/>
          <w:sz w:val="24"/>
          <w:szCs w:val="24"/>
          <w:lang w:val="uk-UA" w:eastAsia="en-US"/>
        </w:rPr>
        <w:t xml:space="preserve">Чиркова Тетяна Ігорівна, </w:t>
      </w:r>
      <w:r w:rsidRPr="00C62F83">
        <w:rPr>
          <w:rFonts w:ascii="Times New Roman" w:eastAsia="Calibri" w:hAnsi="Times New Roman" w:cs="Times New Roman"/>
          <w:spacing w:val="10"/>
          <w:kern w:val="0"/>
          <w:sz w:val="24"/>
          <w:szCs w:val="24"/>
          <w:lang w:val="uk-UA" w:eastAsia="en-US"/>
        </w:rPr>
        <w:t xml:space="preserve">директор з персоналу, TOB «Золота Акція Плюс». Назва дисертації: «Психологічні особливості консультування міжетнічних подружніх пар». Шифр та назва спеціальності: 19.00.05 соціальна психологія; психологія соціальної роботи. Спецрада </w:t>
      </w:r>
      <w:r w:rsidRPr="00C62F83">
        <w:rPr>
          <w:rFonts w:ascii="Times New Roman" w:eastAsia="Calibri" w:hAnsi="Times New Roman" w:cs="Times New Roman"/>
          <w:bCs/>
          <w:spacing w:val="10"/>
          <w:kern w:val="0"/>
          <w:sz w:val="24"/>
          <w:szCs w:val="24"/>
          <w:lang w:val="uk-UA" w:eastAsia="en-US"/>
        </w:rPr>
        <w:t>Д</w:t>
      </w:r>
      <w:r w:rsidRPr="00C62F83">
        <w:rPr>
          <w:rFonts w:ascii="Times New Roman" w:eastAsia="Calibri" w:hAnsi="Times New Roman" w:cs="Times New Roman"/>
          <w:b/>
          <w:bCs/>
          <w:spacing w:val="10"/>
          <w:kern w:val="0"/>
          <w:sz w:val="24"/>
          <w:szCs w:val="24"/>
          <w:lang w:val="uk-UA" w:eastAsia="en-US"/>
        </w:rPr>
        <w:t xml:space="preserve"> </w:t>
      </w:r>
      <w:r w:rsidRPr="00C62F83">
        <w:rPr>
          <w:rFonts w:ascii="Times New Roman" w:eastAsia="Calibri" w:hAnsi="Times New Roman" w:cs="Times New Roman"/>
          <w:spacing w:val="10"/>
          <w:kern w:val="0"/>
          <w:sz w:val="24"/>
          <w:szCs w:val="24"/>
          <w:lang w:val="uk-UA" w:eastAsia="en-US"/>
        </w:rPr>
        <w:t>26.453.01 Інституту психології імені Г.С. Костюка</w:t>
      </w:r>
    </w:p>
    <w:sectPr w:rsidR="000D5E82" w:rsidRPr="00C62F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C62F83" w:rsidRPr="00C62F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4B06E-DBEC-4742-9723-63FDC866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2021-02-07T22:01:00Z</dcterms:created>
  <dcterms:modified xsi:type="dcterms:W3CDTF">2021-02-09T00:13:00Z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