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610E" w14:textId="4611F60F" w:rsidR="00073C19" w:rsidRDefault="00220008" w:rsidP="00220008">
      <w:pPr>
        <w:rPr>
          <w:rFonts w:ascii="Verdana" w:hAnsi="Verdana"/>
          <w:b/>
          <w:bCs/>
          <w:color w:val="000000"/>
          <w:shd w:val="clear" w:color="auto" w:fill="FFFFFF"/>
        </w:rPr>
      </w:pPr>
      <w:r>
        <w:rPr>
          <w:rFonts w:ascii="Verdana" w:hAnsi="Verdana"/>
          <w:b/>
          <w:bCs/>
          <w:color w:val="000000"/>
          <w:shd w:val="clear" w:color="auto" w:fill="FFFFFF"/>
        </w:rPr>
        <w:t>Гушко Сергій Володимирович. Облік і аудит виробничих витрат в умовах фукціонування інформаційних систем підприємства: дисертація канд. екон. наук.: 08.06.04 / Київський національний економічний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0008" w:rsidRPr="00220008" w14:paraId="69AA7665" w14:textId="77777777" w:rsidTr="002200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0008" w:rsidRPr="00220008" w14:paraId="397029A0" w14:textId="77777777">
              <w:trPr>
                <w:tblCellSpacing w:w="0" w:type="dxa"/>
              </w:trPr>
              <w:tc>
                <w:tcPr>
                  <w:tcW w:w="0" w:type="auto"/>
                  <w:vAlign w:val="center"/>
                  <w:hideMark/>
                </w:tcPr>
                <w:p w14:paraId="059D6400" w14:textId="77777777" w:rsidR="00220008" w:rsidRPr="00220008" w:rsidRDefault="00220008" w:rsidP="002200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008">
                    <w:rPr>
                      <w:rFonts w:ascii="Times New Roman" w:eastAsia="Times New Roman" w:hAnsi="Times New Roman" w:cs="Times New Roman"/>
                      <w:sz w:val="24"/>
                      <w:szCs w:val="24"/>
                    </w:rPr>
                    <w:lastRenderedPageBreak/>
                    <w:t>Гушко С.В. Облік і аудит виробничих витрат в умовах функціонування інформаційних систем підприємства. – </w:t>
                  </w:r>
                  <w:r w:rsidRPr="00220008">
                    <w:rPr>
                      <w:rFonts w:ascii="Times New Roman" w:eastAsia="Times New Roman" w:hAnsi="Times New Roman" w:cs="Times New Roman"/>
                      <w:i/>
                      <w:iCs/>
                      <w:sz w:val="24"/>
                      <w:szCs w:val="24"/>
                    </w:rPr>
                    <w:t>Рукопис.</w:t>
                  </w:r>
                </w:p>
                <w:p w14:paraId="021209CD" w14:textId="77777777" w:rsidR="00220008" w:rsidRPr="00220008" w:rsidRDefault="00220008" w:rsidP="002200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008">
                    <w:rPr>
                      <w:rFonts w:ascii="Times New Roman" w:eastAsia="Times New Roman" w:hAnsi="Times New Roman" w:cs="Times New Roman"/>
                      <w:sz w:val="24"/>
                      <w:szCs w:val="24"/>
                    </w:rPr>
                    <w:t>Дисертація на здобуття наукового ступеню кандидата економічних наук за спеціальністю 08.06.04. - Бухгалтерський облік, аналіз та аудит. Київський національний економічний університет. - Київ, 2003.</w:t>
                  </w:r>
                </w:p>
                <w:p w14:paraId="090EC0FD" w14:textId="77777777" w:rsidR="00220008" w:rsidRPr="00220008" w:rsidRDefault="00220008" w:rsidP="002200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008">
                    <w:rPr>
                      <w:rFonts w:ascii="Times New Roman" w:eastAsia="Times New Roman" w:hAnsi="Times New Roman" w:cs="Times New Roman"/>
                      <w:sz w:val="24"/>
                      <w:szCs w:val="24"/>
                    </w:rPr>
                    <w:t>Дисертація присвячена питанням удосконалення обліку та аудиту виробничих витрат в умовах функціонування інформаційних систем на промислових підприємствах.</w:t>
                  </w:r>
                </w:p>
                <w:p w14:paraId="160E5047" w14:textId="77777777" w:rsidR="00220008" w:rsidRPr="00220008" w:rsidRDefault="00220008" w:rsidP="002200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008">
                    <w:rPr>
                      <w:rFonts w:ascii="Times New Roman" w:eastAsia="Times New Roman" w:hAnsi="Times New Roman" w:cs="Times New Roman"/>
                      <w:sz w:val="24"/>
                      <w:szCs w:val="24"/>
                    </w:rPr>
                    <w:t>На основі проведеного дослідження доведено вплив зовнішніх та внутрішніх факторів на систему управління витратами виробництва на підприємствах Криворізького регіону.</w:t>
                  </w:r>
                </w:p>
                <w:p w14:paraId="3E2A7E43" w14:textId="77777777" w:rsidR="00220008" w:rsidRPr="00220008" w:rsidRDefault="00220008" w:rsidP="002200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008">
                    <w:rPr>
                      <w:rFonts w:ascii="Times New Roman" w:eastAsia="Times New Roman" w:hAnsi="Times New Roman" w:cs="Times New Roman"/>
                      <w:sz w:val="24"/>
                      <w:szCs w:val="24"/>
                    </w:rPr>
                    <w:t>Розглянуто методику обліку і аудиту виробничих витрат на досліджуваних підприємствах за умов використання інформаційних систем.</w:t>
                  </w:r>
                </w:p>
                <w:p w14:paraId="7F3AB00F" w14:textId="77777777" w:rsidR="00220008" w:rsidRPr="00220008" w:rsidRDefault="00220008" w:rsidP="002200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008">
                    <w:rPr>
                      <w:rFonts w:ascii="Times New Roman" w:eastAsia="Times New Roman" w:hAnsi="Times New Roman" w:cs="Times New Roman"/>
                      <w:sz w:val="24"/>
                      <w:szCs w:val="24"/>
                    </w:rPr>
                    <w:t>В роботі запропоновано концептуальний підхід стосовно методики визначення економічної ефективності промислового виробництва на основі комплексного аналізу кінцевих підсумків.</w:t>
                  </w:r>
                </w:p>
                <w:p w14:paraId="09811E32" w14:textId="77777777" w:rsidR="00220008" w:rsidRPr="00220008" w:rsidRDefault="00220008" w:rsidP="002200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008">
                    <w:rPr>
                      <w:rFonts w:ascii="Times New Roman" w:eastAsia="Times New Roman" w:hAnsi="Times New Roman" w:cs="Times New Roman"/>
                      <w:sz w:val="24"/>
                      <w:szCs w:val="24"/>
                    </w:rPr>
                    <w:t>Розроблена інформаційно-аналітична система управління виробничими витратами IACSPC (Information Аnalytical Control System of Production Cost), на базі програмного забезпечення 1С: Підприємство 7.7, охоплює набір методичних прийомів ведення обліку та аудиту виробничих витрат. Відмінна особливість пропонованої методики аудиту виробничих витрат, як складової частини IACSPC, полягає в повній відвертості для користувачів з точки зору налаштування і програмування власних розробок.</w:t>
                  </w:r>
                </w:p>
              </w:tc>
            </w:tr>
          </w:tbl>
          <w:p w14:paraId="1EF9A137" w14:textId="77777777" w:rsidR="00220008" w:rsidRPr="00220008" w:rsidRDefault="00220008" w:rsidP="00220008">
            <w:pPr>
              <w:spacing w:after="0" w:line="240" w:lineRule="auto"/>
              <w:rPr>
                <w:rFonts w:ascii="Times New Roman" w:eastAsia="Times New Roman" w:hAnsi="Times New Roman" w:cs="Times New Roman"/>
                <w:sz w:val="24"/>
                <w:szCs w:val="24"/>
              </w:rPr>
            </w:pPr>
          </w:p>
        </w:tc>
      </w:tr>
      <w:tr w:rsidR="00220008" w:rsidRPr="00220008" w14:paraId="78A4D020" w14:textId="77777777" w:rsidTr="002200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0008" w:rsidRPr="00220008" w14:paraId="10D0EC06" w14:textId="77777777">
              <w:trPr>
                <w:tblCellSpacing w:w="0" w:type="dxa"/>
              </w:trPr>
              <w:tc>
                <w:tcPr>
                  <w:tcW w:w="0" w:type="auto"/>
                  <w:vAlign w:val="center"/>
                  <w:hideMark/>
                </w:tcPr>
                <w:p w14:paraId="4B8D0278" w14:textId="77777777" w:rsidR="00220008" w:rsidRPr="00220008" w:rsidRDefault="00220008" w:rsidP="002200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008">
                    <w:rPr>
                      <w:rFonts w:ascii="Times New Roman" w:eastAsia="Times New Roman" w:hAnsi="Times New Roman" w:cs="Times New Roman"/>
                      <w:sz w:val="24"/>
                      <w:szCs w:val="24"/>
                    </w:rPr>
                    <w:t>В дисертаційній роботі проведено теоретичне узагальнення і нове вирішення наукової задачі, по створенню методики обліку та аудиту виробничих витрат в умовах функціонування інформаційних систем на прикладі підприємства, яке займається ремонтом електрообладнання гірничодобувних підприємств та шахт Кривбасу, а саме АТЗТ “Електромашпромсервіс”. Це дозволяє найбільш достовірно відобразити зміну результатів виробництва внаслідок прийняття стабілізаційних управлінських рішень, одним з яких є автоматизація обліку виробничих витрат.</w:t>
                  </w:r>
                </w:p>
                <w:p w14:paraId="7BA48025" w14:textId="77777777" w:rsidR="00220008" w:rsidRPr="00220008" w:rsidRDefault="00220008" w:rsidP="002200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008">
                    <w:rPr>
                      <w:rFonts w:ascii="Times New Roman" w:eastAsia="Times New Roman" w:hAnsi="Times New Roman" w:cs="Times New Roman"/>
                      <w:sz w:val="24"/>
                      <w:szCs w:val="24"/>
                    </w:rPr>
                    <w:t>Результатом дисертаційного дослідження є методичні пропозиції, щодо вдосконалення процесу обліку та аудиту виробничих витрат в умовах функціонування інформаційних систем. У роботі наведено обґрунтування теоретичних і науково-методичних положень стосовно цього питання.</w:t>
                  </w:r>
                </w:p>
                <w:p w14:paraId="70D50160" w14:textId="77777777" w:rsidR="00220008" w:rsidRPr="00220008" w:rsidRDefault="00220008" w:rsidP="002200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008">
                    <w:rPr>
                      <w:rFonts w:ascii="Times New Roman" w:eastAsia="Times New Roman" w:hAnsi="Times New Roman" w:cs="Times New Roman"/>
                      <w:sz w:val="24"/>
                      <w:szCs w:val="24"/>
                    </w:rPr>
                    <w:t>В період становлення системи нормативного регулювання бухгалтерського обліку, його стандартизації, що відбуваються в умовах розвитку ринкових відносин, особливо важливо і актуально усвідомити відсутність єдиного підходу, загальної точки зору відносно теорії виробничих витрат. Зважаючи на це, був проведений аналіз різних точок зору, та їх систематизація. Ключовим етапом робіт під час побудови методичних основ витратної політики на підприємстві є розробка документа під назвою “методика обліку виробничих витрат”. В свою чергу, одним з основних аспектів витратної політики, крім створення фінансово прозорої системи управління, є формулювання вимог до інформаційної системи по обліку виробничих витрат.</w:t>
                  </w:r>
                </w:p>
                <w:p w14:paraId="36A2BC7B" w14:textId="77777777" w:rsidR="00220008" w:rsidRPr="00220008" w:rsidRDefault="00220008" w:rsidP="002200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008">
                    <w:rPr>
                      <w:rFonts w:ascii="Times New Roman" w:eastAsia="Times New Roman" w:hAnsi="Times New Roman" w:cs="Times New Roman"/>
                      <w:sz w:val="24"/>
                      <w:szCs w:val="24"/>
                    </w:rPr>
                    <w:lastRenderedPageBreak/>
                    <w:t>Комплексне вивчення економіки підприємств передбачає систематизацію показників господарської діяльності, без якої неможливо надати справжнього уявлення про ефективність виробничого процесу. Необхідно, щоб конкретні дані про різні види діяльності були органічно пов'язані між собою в єдиній комплексній системі, якою є програма 1С: Підприємство 7.7. На</w:t>
                  </w:r>
                  <w:r w:rsidRPr="00220008">
                    <w:rPr>
                      <w:rFonts w:ascii="Times New Roman" w:eastAsia="Times New Roman" w:hAnsi="Times New Roman" w:cs="Times New Roman"/>
                      <w:i/>
                      <w:iCs/>
                      <w:sz w:val="24"/>
                      <w:szCs w:val="24"/>
                    </w:rPr>
                    <w:t> </w:t>
                  </w:r>
                  <w:r w:rsidRPr="00220008">
                    <w:rPr>
                      <w:rFonts w:ascii="Times New Roman" w:eastAsia="Times New Roman" w:hAnsi="Times New Roman" w:cs="Times New Roman"/>
                      <w:sz w:val="24"/>
                      <w:szCs w:val="24"/>
                    </w:rPr>
                    <w:t>АТЗТ "Електромашпромсервіс" виразно виявляються тенденції в необхідності застосування ефективної системи управління підприємством. Такою системою могла б стати розроблена інформаційно-аналітична система управління виробничими витратами IACSPC.</w:t>
                  </w:r>
                </w:p>
                <w:p w14:paraId="1C259739" w14:textId="77777777" w:rsidR="00220008" w:rsidRPr="00220008" w:rsidRDefault="00220008" w:rsidP="002200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008">
                    <w:rPr>
                      <w:rFonts w:ascii="Times New Roman" w:eastAsia="Times New Roman" w:hAnsi="Times New Roman" w:cs="Times New Roman"/>
                      <w:sz w:val="24"/>
                      <w:szCs w:val="24"/>
                    </w:rPr>
                    <w:t>Визначені в дисертаційному дослідженні позитивні результати від господарської діяльності, що були досягнуті внаслідок впровадження розробленої IACSPC, не знайшли відображення в поліпшенні фінансового становища акціонерного товариства, оскільки частково були спрямовані на поповнення оборотного капіталу та на збільшення платоспроможності підприємства.</w:t>
                  </w:r>
                </w:p>
                <w:p w14:paraId="692725B2" w14:textId="77777777" w:rsidR="00220008" w:rsidRPr="00220008" w:rsidRDefault="00220008" w:rsidP="002200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008">
                    <w:rPr>
                      <w:rFonts w:ascii="Times New Roman" w:eastAsia="Times New Roman" w:hAnsi="Times New Roman" w:cs="Times New Roman"/>
                      <w:sz w:val="24"/>
                      <w:szCs w:val="24"/>
                    </w:rPr>
                    <w:t>З переходом до ринкових відносин в економіці нашої країни виникли нові проблеми і потреби, що обумовили появу нових спеціальностей і нових теоретичних і практичних дисциплін, в тому числі і аудиторського контролю.</w:t>
                  </w:r>
                  <w:r w:rsidRPr="00220008">
                    <w:rPr>
                      <w:rFonts w:ascii="Times New Roman" w:eastAsia="Times New Roman" w:hAnsi="Times New Roman" w:cs="Times New Roman"/>
                      <w:b/>
                      <w:bCs/>
                      <w:sz w:val="24"/>
                      <w:szCs w:val="24"/>
                    </w:rPr>
                    <w:t> </w:t>
                  </w:r>
                  <w:r w:rsidRPr="00220008">
                    <w:rPr>
                      <w:rFonts w:ascii="Times New Roman" w:eastAsia="Times New Roman" w:hAnsi="Times New Roman" w:cs="Times New Roman"/>
                      <w:sz w:val="24"/>
                      <w:szCs w:val="24"/>
                    </w:rPr>
                    <w:t>Вивчення специфіки промислового підприємства дозволяють визначити основні напрями аудиторської перевірки, тобто сформулювати програму аудиту. Переходячи безпосередньо до аудиту виробничих витрат на АТЗТ "Електромашпромсервіс", відразу потрібно звернути увагу на ряд моментів:</w:t>
                  </w:r>
                </w:p>
                <w:p w14:paraId="1DDDFC27" w14:textId="77777777" w:rsidR="00220008" w:rsidRPr="00220008" w:rsidRDefault="00220008" w:rsidP="00A344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0008">
                    <w:rPr>
                      <w:rFonts w:ascii="Times New Roman" w:eastAsia="Times New Roman" w:hAnsi="Times New Roman" w:cs="Times New Roman"/>
                      <w:sz w:val="24"/>
                      <w:szCs w:val="24"/>
                    </w:rPr>
                    <w:t>Як базова програма автором була взята програма 1С: Підприємство 7.7.</w:t>
                  </w:r>
                </w:p>
                <w:p w14:paraId="681F1984" w14:textId="77777777" w:rsidR="00220008" w:rsidRPr="00220008" w:rsidRDefault="00220008" w:rsidP="00A344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0008">
                    <w:rPr>
                      <w:rFonts w:ascii="Times New Roman" w:eastAsia="Times New Roman" w:hAnsi="Times New Roman" w:cs="Times New Roman"/>
                      <w:sz w:val="24"/>
                      <w:szCs w:val="24"/>
                    </w:rPr>
                    <w:t>Під час розробки методики обліку виробничих витрат в умовах функціонування інформаційної системи закладалася можливість виділення контрольного аспекту, призначеного для внутрішнього і зовнішнього аудиту.</w:t>
                  </w:r>
                </w:p>
                <w:p w14:paraId="0C22C362" w14:textId="77777777" w:rsidR="00220008" w:rsidRPr="00220008" w:rsidRDefault="00220008" w:rsidP="002200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008">
                    <w:rPr>
                      <w:rFonts w:ascii="Times New Roman" w:eastAsia="Times New Roman" w:hAnsi="Times New Roman" w:cs="Times New Roman"/>
                      <w:sz w:val="24"/>
                      <w:szCs w:val="24"/>
                    </w:rPr>
                    <w:t>Таким чином, оцінка якості інформації, що надається управлінською інформаційною системою, є однією з найважливіших функцій аудитора. Впровадження на підприємстві інформаційних систем, сприяє розвитку абсолютно іншого аудиту, а саме управлінського аудиту. Проведення аудиту з використанням програмного забезпечення 1С: Підприємство 7.7 дає можливість дослідити і дати рекомендації в таких напрямках:</w:t>
                  </w:r>
                </w:p>
                <w:p w14:paraId="2CAE45B1" w14:textId="77777777" w:rsidR="00220008" w:rsidRPr="00220008" w:rsidRDefault="00220008" w:rsidP="002200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008">
                    <w:rPr>
                      <w:rFonts w:ascii="Times New Roman" w:eastAsia="Times New Roman" w:hAnsi="Times New Roman" w:cs="Times New Roman"/>
                      <w:sz w:val="24"/>
                      <w:szCs w:val="24"/>
                    </w:rPr>
                    <w:t>системне адміністрування;</w:t>
                  </w:r>
                </w:p>
                <w:p w14:paraId="34B46EE5" w14:textId="77777777" w:rsidR="00220008" w:rsidRPr="00220008" w:rsidRDefault="00220008" w:rsidP="002200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008">
                    <w:rPr>
                      <w:rFonts w:ascii="Times New Roman" w:eastAsia="Times New Roman" w:hAnsi="Times New Roman" w:cs="Times New Roman"/>
                      <w:sz w:val="24"/>
                      <w:szCs w:val="24"/>
                    </w:rPr>
                    <w:t>управління портфелем замовлень;</w:t>
                  </w:r>
                </w:p>
                <w:p w14:paraId="090F07A2" w14:textId="77777777" w:rsidR="00220008" w:rsidRPr="00220008" w:rsidRDefault="00220008" w:rsidP="002200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008">
                    <w:rPr>
                      <w:rFonts w:ascii="Times New Roman" w:eastAsia="Times New Roman" w:hAnsi="Times New Roman" w:cs="Times New Roman"/>
                      <w:sz w:val="24"/>
                      <w:szCs w:val="24"/>
                    </w:rPr>
                    <w:t>контролінг;</w:t>
                  </w:r>
                </w:p>
                <w:p w14:paraId="20A48D6C" w14:textId="77777777" w:rsidR="00220008" w:rsidRPr="00220008" w:rsidRDefault="00220008" w:rsidP="002200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008">
                    <w:rPr>
                      <w:rFonts w:ascii="Times New Roman" w:eastAsia="Times New Roman" w:hAnsi="Times New Roman" w:cs="Times New Roman"/>
                      <w:sz w:val="24"/>
                      <w:szCs w:val="24"/>
                    </w:rPr>
                    <w:t>планування виробництва.</w:t>
                  </w:r>
                </w:p>
                <w:p w14:paraId="63D22B38" w14:textId="77777777" w:rsidR="00220008" w:rsidRPr="00220008" w:rsidRDefault="00220008" w:rsidP="002200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008">
                    <w:rPr>
                      <w:rFonts w:ascii="Times New Roman" w:eastAsia="Times New Roman" w:hAnsi="Times New Roman" w:cs="Times New Roman"/>
                      <w:sz w:val="24"/>
                      <w:szCs w:val="24"/>
                    </w:rPr>
                    <w:t>Наведені вище пропозиції висвітлено також у публікаціях автора. Застосування рекомендацій, що містяться у дисертаційній роботі, дозволять підприємствам підвищити якість обліку та аудиту виробничих витрат в умовах функціонування інформаційних систем та ефективніше використовувати результати своєї діяльності.</w:t>
                  </w:r>
                </w:p>
              </w:tc>
            </w:tr>
          </w:tbl>
          <w:p w14:paraId="39FB4C24" w14:textId="77777777" w:rsidR="00220008" w:rsidRPr="00220008" w:rsidRDefault="00220008" w:rsidP="00220008">
            <w:pPr>
              <w:spacing w:after="0" w:line="240" w:lineRule="auto"/>
              <w:rPr>
                <w:rFonts w:ascii="Times New Roman" w:eastAsia="Times New Roman" w:hAnsi="Times New Roman" w:cs="Times New Roman"/>
                <w:sz w:val="24"/>
                <w:szCs w:val="24"/>
              </w:rPr>
            </w:pPr>
          </w:p>
        </w:tc>
      </w:tr>
    </w:tbl>
    <w:p w14:paraId="3A19756A" w14:textId="77777777" w:rsidR="00220008" w:rsidRPr="00220008" w:rsidRDefault="00220008" w:rsidP="00220008"/>
    <w:sectPr w:rsidR="00220008" w:rsidRPr="002200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42DA3" w14:textId="77777777" w:rsidR="00A3441F" w:rsidRDefault="00A3441F">
      <w:pPr>
        <w:spacing w:after="0" w:line="240" w:lineRule="auto"/>
      </w:pPr>
      <w:r>
        <w:separator/>
      </w:r>
    </w:p>
  </w:endnote>
  <w:endnote w:type="continuationSeparator" w:id="0">
    <w:p w14:paraId="42891C89" w14:textId="77777777" w:rsidR="00A3441F" w:rsidRDefault="00A3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A08C" w14:textId="77777777" w:rsidR="00A3441F" w:rsidRDefault="00A3441F">
      <w:pPr>
        <w:spacing w:after="0" w:line="240" w:lineRule="auto"/>
      </w:pPr>
      <w:r>
        <w:separator/>
      </w:r>
    </w:p>
  </w:footnote>
  <w:footnote w:type="continuationSeparator" w:id="0">
    <w:p w14:paraId="1DE33A1B" w14:textId="77777777" w:rsidR="00A3441F" w:rsidRDefault="00A34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344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C279A"/>
    <w:multiLevelType w:val="multilevel"/>
    <w:tmpl w:val="11FA0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1F"/>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54196</TotalTime>
  <Pages>3</Pages>
  <Words>843</Words>
  <Characters>4808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11258</cp:revision>
  <dcterms:created xsi:type="dcterms:W3CDTF">2024-06-20T08:51:00Z</dcterms:created>
  <dcterms:modified xsi:type="dcterms:W3CDTF">2024-08-17T01:47:00Z</dcterms:modified>
  <cp:category/>
</cp:coreProperties>
</file>