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D3DEF" w:rsidRDefault="001D3DEF" w:rsidP="001D3DEF">
      <w:pPr>
        <w:pStyle w:val="affffffff"/>
      </w:pPr>
      <w:r>
        <w:rPr>
          <w:color w:val="FF0000"/>
        </w:rPr>
        <w:t xml:space="preserve">Для заказа доставки данной работы воспользуйтесь поиском на сайте по ссылке:  </w:t>
      </w:r>
      <w:hyperlink r:id="rId9" w:history="1">
        <w:r>
          <w:rPr>
            <w:rStyle w:val="af7"/>
            <w:color w:val="0070C0"/>
          </w:rPr>
          <w:t>http://www.mydisser.com/search.html</w:t>
        </w:r>
      </w:hyperlink>
    </w:p>
    <w:p w:rsidR="002A0950" w:rsidRDefault="002A0950" w:rsidP="002A0950">
      <w:pPr>
        <w:pStyle w:val="2fff2"/>
        <w:keepNext w:val="0"/>
        <w:autoSpaceDE/>
      </w:pPr>
      <w:bookmarkStart w:id="0" w:name="_GoBack"/>
      <w:bookmarkEnd w:id="0"/>
      <w:r>
        <w:t>НАЦІОНАЛЬНИЙ ФАРМАЦЕВТИЧНИЙ УНІВЕРСИТЕТ</w:t>
      </w:r>
    </w:p>
    <w:p w:rsidR="002A0950" w:rsidRDefault="002A0950" w:rsidP="002A0950">
      <w:pPr>
        <w:jc w:val="both"/>
        <w:rPr>
          <w:sz w:val="28"/>
        </w:rPr>
      </w:pPr>
    </w:p>
    <w:p w:rsidR="002A0950" w:rsidRDefault="002A0950" w:rsidP="002A0950">
      <w:pPr>
        <w:jc w:val="both"/>
        <w:rPr>
          <w:sz w:val="28"/>
        </w:rPr>
      </w:pPr>
    </w:p>
    <w:p w:rsidR="002A0950" w:rsidRDefault="002A0950" w:rsidP="002A0950">
      <w:pPr>
        <w:jc w:val="both"/>
        <w:rPr>
          <w:sz w:val="28"/>
        </w:rPr>
      </w:pPr>
    </w:p>
    <w:p w:rsidR="002A0950" w:rsidRDefault="002A0950" w:rsidP="002A0950">
      <w:pPr>
        <w:jc w:val="both"/>
        <w:rPr>
          <w:sz w:val="28"/>
        </w:rPr>
      </w:pPr>
    </w:p>
    <w:p w:rsidR="002A0950" w:rsidRDefault="002A0950" w:rsidP="002A0950">
      <w:pPr>
        <w:jc w:val="right"/>
        <w:rPr>
          <w:sz w:val="28"/>
        </w:rPr>
      </w:pPr>
      <w:r>
        <w:rPr>
          <w:sz w:val="28"/>
        </w:rPr>
        <w:t>На правах рукопису</w:t>
      </w:r>
    </w:p>
    <w:p w:rsidR="002A0950" w:rsidRDefault="002A0950" w:rsidP="002A0950">
      <w:pPr>
        <w:jc w:val="both"/>
        <w:rPr>
          <w:sz w:val="28"/>
        </w:rPr>
      </w:pPr>
    </w:p>
    <w:p w:rsidR="002A0950" w:rsidRDefault="002A0950" w:rsidP="002A0950">
      <w:pPr>
        <w:jc w:val="both"/>
        <w:rPr>
          <w:sz w:val="28"/>
        </w:rPr>
      </w:pPr>
    </w:p>
    <w:p w:rsidR="002A0950" w:rsidRDefault="002A0950" w:rsidP="002A0950">
      <w:pPr>
        <w:jc w:val="both"/>
        <w:rPr>
          <w:sz w:val="28"/>
        </w:rPr>
      </w:pPr>
    </w:p>
    <w:p w:rsidR="002A0950" w:rsidRDefault="002A0950" w:rsidP="002A0950">
      <w:pPr>
        <w:jc w:val="center"/>
        <w:rPr>
          <w:iCs/>
          <w:sz w:val="28"/>
        </w:rPr>
      </w:pPr>
      <w:r>
        <w:rPr>
          <w:sz w:val="28"/>
        </w:rPr>
        <w:t xml:space="preserve">УДК: </w:t>
      </w:r>
      <w:r>
        <w:rPr>
          <w:iCs/>
          <w:sz w:val="28"/>
        </w:rPr>
        <w:t>615.246.2: 615.451.2:66.081.32</w:t>
      </w:r>
    </w:p>
    <w:p w:rsidR="002A0950" w:rsidRDefault="002A0950" w:rsidP="002A0950">
      <w:pPr>
        <w:jc w:val="both"/>
        <w:rPr>
          <w:sz w:val="28"/>
        </w:rPr>
      </w:pPr>
    </w:p>
    <w:p w:rsidR="002A0950" w:rsidRDefault="002A0950" w:rsidP="002A0950">
      <w:pPr>
        <w:jc w:val="both"/>
        <w:rPr>
          <w:sz w:val="28"/>
        </w:rPr>
      </w:pPr>
    </w:p>
    <w:p w:rsidR="002A0950" w:rsidRDefault="002A0950" w:rsidP="002A0950">
      <w:pPr>
        <w:pStyle w:val="4"/>
      </w:pPr>
      <w:r>
        <w:t>Ходарченко Ганна Борисівна</w:t>
      </w:r>
    </w:p>
    <w:p w:rsidR="002A0950" w:rsidRDefault="002A0950" w:rsidP="002A0950">
      <w:pPr>
        <w:jc w:val="both"/>
        <w:rPr>
          <w:b/>
          <w:sz w:val="28"/>
        </w:rPr>
      </w:pPr>
    </w:p>
    <w:p w:rsidR="002A0950" w:rsidRDefault="002A0950" w:rsidP="002A0950">
      <w:pPr>
        <w:jc w:val="both"/>
        <w:rPr>
          <w:b/>
          <w:sz w:val="28"/>
        </w:rPr>
      </w:pPr>
    </w:p>
    <w:p w:rsidR="002A0950" w:rsidRDefault="002A0950" w:rsidP="002A0950">
      <w:pPr>
        <w:jc w:val="both"/>
        <w:rPr>
          <w:b/>
          <w:sz w:val="28"/>
        </w:rPr>
      </w:pPr>
    </w:p>
    <w:p w:rsidR="002A0950" w:rsidRDefault="002A0950" w:rsidP="002A0950">
      <w:pPr>
        <w:jc w:val="center"/>
        <w:rPr>
          <w:b/>
          <w:spacing w:val="20"/>
          <w:sz w:val="40"/>
        </w:rPr>
      </w:pPr>
      <w:r>
        <w:rPr>
          <w:b/>
          <w:spacing w:val="20"/>
          <w:sz w:val="40"/>
        </w:rPr>
        <w:t xml:space="preserve">РОЗРОБКА СКЛАДУ ТА ТЕХНОЛОГІЇ </w:t>
      </w:r>
    </w:p>
    <w:p w:rsidR="002A0950" w:rsidRDefault="002A0950" w:rsidP="002A0950">
      <w:pPr>
        <w:jc w:val="center"/>
        <w:rPr>
          <w:b/>
          <w:spacing w:val="20"/>
          <w:sz w:val="40"/>
        </w:rPr>
      </w:pPr>
      <w:r>
        <w:rPr>
          <w:b/>
          <w:caps/>
          <w:spacing w:val="20"/>
          <w:sz w:val="40"/>
        </w:rPr>
        <w:t>рі</w:t>
      </w:r>
      <w:r>
        <w:rPr>
          <w:b/>
          <w:caps/>
          <w:spacing w:val="20"/>
          <w:sz w:val="40"/>
        </w:rPr>
        <w:t>д</w:t>
      </w:r>
      <w:r>
        <w:rPr>
          <w:b/>
          <w:caps/>
          <w:spacing w:val="20"/>
          <w:sz w:val="40"/>
        </w:rPr>
        <w:t>ких</w:t>
      </w:r>
      <w:r>
        <w:rPr>
          <w:b/>
          <w:spacing w:val="20"/>
          <w:sz w:val="40"/>
        </w:rPr>
        <w:t xml:space="preserve"> ЛІКАРСЬКИХ ФОРМ </w:t>
      </w:r>
      <w:r>
        <w:rPr>
          <w:b/>
          <w:caps/>
          <w:sz w:val="40"/>
        </w:rPr>
        <w:t>ІЗ Силіксом</w:t>
      </w:r>
    </w:p>
    <w:p w:rsidR="002A0950" w:rsidRDefault="002A0950" w:rsidP="002A0950">
      <w:pPr>
        <w:jc w:val="both"/>
        <w:rPr>
          <w:b/>
          <w:sz w:val="40"/>
        </w:rPr>
      </w:pPr>
    </w:p>
    <w:p w:rsidR="002A0950" w:rsidRDefault="002A0950" w:rsidP="002A0950">
      <w:pPr>
        <w:jc w:val="center"/>
        <w:rPr>
          <w:sz w:val="28"/>
        </w:rPr>
      </w:pPr>
      <w:r>
        <w:rPr>
          <w:sz w:val="28"/>
        </w:rPr>
        <w:t>15.00.01 – технологія ліків та організація фармацевтичної справи</w:t>
      </w:r>
    </w:p>
    <w:p w:rsidR="002A0950" w:rsidRDefault="002A0950" w:rsidP="002A0950">
      <w:pPr>
        <w:jc w:val="both"/>
        <w:rPr>
          <w:sz w:val="28"/>
        </w:rPr>
      </w:pPr>
    </w:p>
    <w:p w:rsidR="002A0950" w:rsidRDefault="002A0950" w:rsidP="002A0950">
      <w:pPr>
        <w:jc w:val="both"/>
        <w:rPr>
          <w:sz w:val="28"/>
        </w:rPr>
      </w:pPr>
    </w:p>
    <w:p w:rsidR="002A0950" w:rsidRDefault="002A0950" w:rsidP="002A0950">
      <w:pPr>
        <w:jc w:val="center"/>
        <w:rPr>
          <w:sz w:val="28"/>
        </w:rPr>
      </w:pPr>
      <w:r>
        <w:rPr>
          <w:sz w:val="28"/>
        </w:rPr>
        <w:t>ДИСЕРТАЦІЯ</w:t>
      </w:r>
    </w:p>
    <w:p w:rsidR="002A0950" w:rsidRDefault="002A0950" w:rsidP="002A0950">
      <w:pPr>
        <w:jc w:val="both"/>
        <w:rPr>
          <w:sz w:val="28"/>
        </w:rPr>
      </w:pPr>
    </w:p>
    <w:p w:rsidR="002A0950" w:rsidRDefault="002A0950" w:rsidP="002A0950">
      <w:pPr>
        <w:jc w:val="center"/>
        <w:rPr>
          <w:sz w:val="28"/>
        </w:rPr>
      </w:pPr>
      <w:r>
        <w:rPr>
          <w:sz w:val="28"/>
        </w:rPr>
        <w:t>на здобуття наукового ступеня</w:t>
      </w:r>
    </w:p>
    <w:p w:rsidR="002A0950" w:rsidRDefault="002A0950" w:rsidP="002A0950">
      <w:pPr>
        <w:jc w:val="center"/>
        <w:rPr>
          <w:sz w:val="28"/>
        </w:rPr>
      </w:pPr>
      <w:r>
        <w:rPr>
          <w:sz w:val="28"/>
        </w:rPr>
        <w:t>кандидата фармацевтичних наук</w:t>
      </w:r>
    </w:p>
    <w:p w:rsidR="002A0950" w:rsidRDefault="002A0950" w:rsidP="002A0950">
      <w:pPr>
        <w:jc w:val="both"/>
        <w:rPr>
          <w:sz w:val="28"/>
        </w:rPr>
      </w:pPr>
    </w:p>
    <w:p w:rsidR="002A0950" w:rsidRDefault="002A0950" w:rsidP="002A0950">
      <w:pPr>
        <w:jc w:val="both"/>
        <w:rPr>
          <w:sz w:val="28"/>
        </w:rPr>
      </w:pPr>
    </w:p>
    <w:p w:rsidR="002A0950" w:rsidRDefault="002A0950" w:rsidP="002A0950">
      <w:pPr>
        <w:jc w:val="both"/>
        <w:rPr>
          <w:sz w:val="28"/>
        </w:rPr>
      </w:pPr>
    </w:p>
    <w:p w:rsidR="002A0950" w:rsidRDefault="002A0950" w:rsidP="002A0950">
      <w:pPr>
        <w:jc w:val="both"/>
        <w:rPr>
          <w:sz w:val="28"/>
        </w:rPr>
      </w:pPr>
    </w:p>
    <w:p w:rsidR="002A0950" w:rsidRDefault="002A0950" w:rsidP="002A0950">
      <w:pPr>
        <w:jc w:val="both"/>
        <w:rPr>
          <w:sz w:val="28"/>
        </w:rPr>
      </w:pPr>
    </w:p>
    <w:tbl>
      <w:tblPr>
        <w:tblW w:w="0" w:type="auto"/>
        <w:tblInd w:w="1899" w:type="dxa"/>
        <w:tblLayout w:type="fixed"/>
        <w:tblLook w:val="01E0" w:firstRow="1" w:lastRow="1" w:firstColumn="1" w:lastColumn="1" w:noHBand="0" w:noVBand="0"/>
      </w:tblPr>
      <w:tblGrid>
        <w:gridCol w:w="2880"/>
        <w:gridCol w:w="4500"/>
      </w:tblGrid>
      <w:tr w:rsidR="002A0950" w:rsidTr="005C55ED">
        <w:tblPrEx>
          <w:tblCellMar>
            <w:top w:w="0" w:type="dxa"/>
            <w:bottom w:w="0" w:type="dxa"/>
          </w:tblCellMar>
        </w:tblPrEx>
        <w:tc>
          <w:tcPr>
            <w:tcW w:w="2880" w:type="dxa"/>
          </w:tcPr>
          <w:p w:rsidR="002A0950" w:rsidRDefault="002A0950" w:rsidP="005C55ED">
            <w:pPr>
              <w:jc w:val="both"/>
              <w:rPr>
                <w:b/>
                <w:sz w:val="28"/>
              </w:rPr>
            </w:pPr>
            <w:r>
              <w:rPr>
                <w:b/>
                <w:sz w:val="28"/>
              </w:rPr>
              <w:t>Науковий кері</w:t>
            </w:r>
            <w:r>
              <w:rPr>
                <w:b/>
                <w:sz w:val="28"/>
              </w:rPr>
              <w:t>в</w:t>
            </w:r>
            <w:r>
              <w:rPr>
                <w:b/>
                <w:sz w:val="28"/>
              </w:rPr>
              <w:t>ник -</w:t>
            </w:r>
          </w:p>
        </w:tc>
        <w:tc>
          <w:tcPr>
            <w:tcW w:w="4500" w:type="dxa"/>
          </w:tcPr>
          <w:p w:rsidR="002A0950" w:rsidRDefault="002A0950" w:rsidP="005C55ED">
            <w:pPr>
              <w:jc w:val="both"/>
              <w:rPr>
                <w:sz w:val="28"/>
              </w:rPr>
            </w:pPr>
            <w:r>
              <w:rPr>
                <w:sz w:val="28"/>
              </w:rPr>
              <w:t>Заслужений діяч науки і техніки України, доктор фармацевтичних наук, професор</w:t>
            </w:r>
          </w:p>
        </w:tc>
      </w:tr>
      <w:tr w:rsidR="002A0950" w:rsidTr="005C55ED">
        <w:tblPrEx>
          <w:tblCellMar>
            <w:top w:w="0" w:type="dxa"/>
            <w:bottom w:w="0" w:type="dxa"/>
          </w:tblCellMar>
        </w:tblPrEx>
        <w:tc>
          <w:tcPr>
            <w:tcW w:w="2880" w:type="dxa"/>
          </w:tcPr>
          <w:p w:rsidR="002A0950" w:rsidRDefault="002A0950" w:rsidP="005C55ED">
            <w:pPr>
              <w:jc w:val="both"/>
              <w:rPr>
                <w:b/>
                <w:sz w:val="28"/>
              </w:rPr>
            </w:pPr>
          </w:p>
        </w:tc>
        <w:tc>
          <w:tcPr>
            <w:tcW w:w="4500" w:type="dxa"/>
          </w:tcPr>
          <w:p w:rsidR="002A0950" w:rsidRDefault="002A0950" w:rsidP="005C55ED">
            <w:pPr>
              <w:jc w:val="both"/>
              <w:rPr>
                <w:b/>
                <w:sz w:val="28"/>
              </w:rPr>
            </w:pPr>
            <w:r>
              <w:rPr>
                <w:b/>
                <w:sz w:val="28"/>
              </w:rPr>
              <w:t>Тихонов Олександр Іван</w:t>
            </w:r>
            <w:r>
              <w:rPr>
                <w:b/>
                <w:sz w:val="28"/>
              </w:rPr>
              <w:t>о</w:t>
            </w:r>
            <w:r>
              <w:rPr>
                <w:b/>
                <w:sz w:val="28"/>
              </w:rPr>
              <w:t>вич</w:t>
            </w:r>
          </w:p>
          <w:p w:rsidR="002A0950" w:rsidRDefault="002A0950" w:rsidP="005C55ED">
            <w:pPr>
              <w:jc w:val="both"/>
              <w:rPr>
                <w:b/>
                <w:sz w:val="28"/>
              </w:rPr>
            </w:pPr>
          </w:p>
        </w:tc>
      </w:tr>
    </w:tbl>
    <w:p w:rsidR="002A0950" w:rsidRDefault="002A0950" w:rsidP="002A0950">
      <w:pPr>
        <w:jc w:val="both"/>
        <w:rPr>
          <w:sz w:val="28"/>
        </w:rPr>
      </w:pPr>
    </w:p>
    <w:p w:rsidR="002A0950" w:rsidRDefault="002A0950" w:rsidP="002A0950">
      <w:pPr>
        <w:jc w:val="center"/>
        <w:rPr>
          <w:sz w:val="28"/>
          <w:lang w:val="en-US"/>
        </w:rPr>
      </w:pPr>
    </w:p>
    <w:p w:rsidR="002A0950" w:rsidRDefault="002A0950" w:rsidP="002A0950">
      <w:pPr>
        <w:jc w:val="center"/>
        <w:rPr>
          <w:sz w:val="28"/>
          <w:lang w:val="en-US"/>
        </w:rPr>
      </w:pPr>
    </w:p>
    <w:p w:rsidR="002A0950" w:rsidRDefault="002A0950" w:rsidP="002A0950">
      <w:pPr>
        <w:jc w:val="center"/>
        <w:rPr>
          <w:sz w:val="28"/>
          <w:lang w:val="en-US"/>
        </w:rPr>
      </w:pPr>
    </w:p>
    <w:p w:rsidR="002A0950" w:rsidRDefault="002A0950" w:rsidP="002A0950">
      <w:pPr>
        <w:jc w:val="center"/>
        <w:rPr>
          <w:sz w:val="28"/>
          <w:lang w:val="en-US"/>
        </w:rPr>
      </w:pPr>
    </w:p>
    <w:p w:rsidR="002A0950" w:rsidRDefault="002A0950" w:rsidP="002A0950">
      <w:pPr>
        <w:jc w:val="center"/>
        <w:rPr>
          <w:sz w:val="28"/>
          <w:lang w:val="en-US"/>
        </w:rPr>
      </w:pPr>
      <w:r>
        <w:rPr>
          <w:sz w:val="28"/>
        </w:rPr>
        <w:t>Харків-200</w:t>
      </w:r>
      <w:r>
        <w:rPr>
          <w:sz w:val="28"/>
          <w:lang w:val="en-US"/>
        </w:rPr>
        <w:t>5</w:t>
      </w:r>
    </w:p>
    <w:p w:rsidR="002A0950" w:rsidRDefault="002A0950" w:rsidP="002A0950">
      <w:pPr>
        <w:pStyle w:val="1"/>
        <w:rPr>
          <w:noProof/>
        </w:rPr>
      </w:pPr>
      <w:r>
        <w:br w:type="page"/>
      </w:r>
      <w:bookmarkStart w:id="1" w:name="Вступ"/>
      <w:bookmarkStart w:id="2" w:name="_Toc64571817"/>
      <w:bookmarkEnd w:id="1"/>
      <w:r>
        <w:lastRenderedPageBreak/>
        <w:t>ЗМІСТ</w:t>
      </w:r>
      <w:bookmarkEnd w:id="2"/>
      <w:r>
        <w:fldChar w:fldCharType="begin"/>
      </w:r>
      <w:r>
        <w:instrText xml:space="preserve"> TOC \o "1-3" \h \z </w:instrText>
      </w:r>
      <w:r>
        <w:fldChar w:fldCharType="separate"/>
      </w:r>
    </w:p>
    <w:p w:rsidR="002A0950" w:rsidRDefault="002A0950" w:rsidP="002A0950">
      <w:pPr>
        <w:pStyle w:val="1ff0"/>
        <w:spacing w:line="360" w:lineRule="auto"/>
      </w:pPr>
      <w:r>
        <w:t>ВСТУП</w:t>
      </w:r>
      <w:r>
        <w:tab/>
      </w:r>
      <w:r>
        <w:fldChar w:fldCharType="begin"/>
      </w:r>
      <w:r>
        <w:instrText xml:space="preserve"> PAGEREF _Toc64571818 \h </w:instrText>
      </w:r>
      <w:r>
        <w:fldChar w:fldCharType="separate"/>
      </w:r>
      <w:r>
        <w:t>4</w:t>
      </w:r>
      <w:r>
        <w:fldChar w:fldCharType="end"/>
      </w:r>
    </w:p>
    <w:p w:rsidR="002A0950" w:rsidRDefault="002A0950" w:rsidP="002A0950">
      <w:pPr>
        <w:pStyle w:val="1ff0"/>
        <w:spacing w:line="360" w:lineRule="auto"/>
      </w:pPr>
      <w:r>
        <w:t>РОЗДІЛ 1. СУЧАСНІ АСПЕКТИ СТВОРЕННЯ ЛІКАРСЬКИХ ПРЕПАРАТІВ ДЛЯ ПРОФІЛАКТИКИ ТА ЛІКУВАННЯ діарей</w:t>
      </w:r>
      <w:r>
        <w:tab/>
        <w:t>10</w:t>
      </w:r>
    </w:p>
    <w:p w:rsidR="002A0950" w:rsidRDefault="002A0950" w:rsidP="002A0950">
      <w:pPr>
        <w:pStyle w:val="2ff3"/>
        <w:spacing w:line="360" w:lineRule="auto"/>
      </w:pPr>
      <w:r>
        <w:t>1.1. Діареї, їх класифікація та фармакотерапія</w:t>
      </w:r>
      <w:r>
        <w:tab/>
      </w:r>
      <w:r>
        <w:fldChar w:fldCharType="begin"/>
      </w:r>
      <w:r>
        <w:instrText xml:space="preserve"> PAGEREF _Toc64571821 \h </w:instrText>
      </w:r>
      <w:r>
        <w:fldChar w:fldCharType="separate"/>
      </w:r>
      <w:r>
        <w:t>10</w:t>
      </w:r>
      <w:r>
        <w:fldChar w:fldCharType="end"/>
      </w:r>
    </w:p>
    <w:p w:rsidR="002A0950" w:rsidRDefault="002A0950" w:rsidP="002A0950">
      <w:pPr>
        <w:pStyle w:val="2ff3"/>
        <w:spacing w:line="360" w:lineRule="auto"/>
      </w:pPr>
      <w:r>
        <w:t>1.2. Застосування ентеросорбції у терапії кишкових захворювань</w:t>
      </w:r>
      <w:r>
        <w:tab/>
      </w:r>
      <w:r>
        <w:fldChar w:fldCharType="begin"/>
      </w:r>
      <w:r>
        <w:instrText xml:space="preserve"> PAGEREF _Toc64571822 \h </w:instrText>
      </w:r>
      <w:r>
        <w:fldChar w:fldCharType="separate"/>
      </w:r>
      <w:r>
        <w:t>18</w:t>
      </w:r>
      <w:r>
        <w:fldChar w:fldCharType="end"/>
      </w:r>
    </w:p>
    <w:p w:rsidR="002A0950" w:rsidRDefault="002A0950" w:rsidP="002A0950">
      <w:pPr>
        <w:pStyle w:val="2ff3"/>
        <w:spacing w:line="360" w:lineRule="auto"/>
      </w:pPr>
      <w:r>
        <w:t>1.3. Аналіз вітчизняного ринку ентеросорбентів</w:t>
      </w:r>
      <w:r>
        <w:tab/>
        <w:t>23</w:t>
      </w:r>
    </w:p>
    <w:p w:rsidR="002A0950" w:rsidRDefault="002A0950" w:rsidP="002A0950">
      <w:pPr>
        <w:pStyle w:val="2ff3"/>
        <w:spacing w:line="360" w:lineRule="auto"/>
      </w:pPr>
      <w:r>
        <w:t>1.4. Суспензія, як перспективна лікарська форма</w:t>
      </w:r>
      <w:r>
        <w:tab/>
        <w:t>27</w:t>
      </w:r>
    </w:p>
    <w:p w:rsidR="002A0950" w:rsidRDefault="002A0950" w:rsidP="002A0950">
      <w:pPr>
        <w:pStyle w:val="1ff0"/>
        <w:spacing w:line="360" w:lineRule="auto"/>
      </w:pPr>
      <w:r>
        <w:t>ВИСНОВКИ</w:t>
      </w:r>
      <w:r>
        <w:tab/>
        <w:t>29</w:t>
      </w:r>
    </w:p>
    <w:p w:rsidR="002A0950" w:rsidRDefault="002A0950" w:rsidP="002A0950">
      <w:pPr>
        <w:pStyle w:val="1ff0"/>
        <w:spacing w:line="360" w:lineRule="auto"/>
      </w:pPr>
      <w:r>
        <w:t>РОЗДІЛ 2. ОБҐРУНТУВАННЯ ЗАГАЛЬНОЇ КОНЦЕПЦІЇ ТА МЕТОДІВ ДОСЛІДЖЕННЯ</w:t>
      </w:r>
      <w:r>
        <w:tab/>
        <w:t>30</w:t>
      </w:r>
    </w:p>
    <w:p w:rsidR="002A0950" w:rsidRDefault="002A0950" w:rsidP="002A0950">
      <w:pPr>
        <w:pStyle w:val="2ff3"/>
        <w:spacing w:line="360" w:lineRule="auto"/>
      </w:pPr>
      <w:r>
        <w:t>2.1. Вибір загальної методології досліджень</w:t>
      </w:r>
      <w:r>
        <w:tab/>
        <w:t>30</w:t>
      </w:r>
    </w:p>
    <w:p w:rsidR="002A0950" w:rsidRDefault="002A0950" w:rsidP="002A0950">
      <w:pPr>
        <w:pStyle w:val="2ff3"/>
        <w:spacing w:line="360" w:lineRule="auto"/>
      </w:pPr>
      <w:r>
        <w:t>2.2. Об‘єкти дослідження</w:t>
      </w:r>
      <w:r>
        <w:tab/>
        <w:t>32</w:t>
      </w:r>
    </w:p>
    <w:p w:rsidR="002A0950" w:rsidRDefault="002A0950" w:rsidP="002A0950">
      <w:pPr>
        <w:pStyle w:val="2ff3"/>
        <w:spacing w:line="360" w:lineRule="auto"/>
      </w:pPr>
      <w:r>
        <w:t>2.3. Методи дослідження</w:t>
      </w:r>
      <w:r>
        <w:tab/>
        <w:t>34</w:t>
      </w:r>
    </w:p>
    <w:p w:rsidR="002A0950" w:rsidRDefault="002A0950" w:rsidP="002A0950">
      <w:pPr>
        <w:pStyle w:val="1ff0"/>
        <w:spacing w:line="360" w:lineRule="auto"/>
      </w:pPr>
      <w:r>
        <w:t>РОЗДІЛ 3. РОЗРОБКА СКЛАДУ ТА ТЕХНОЛОГІЇ рідКОЇ ЛІКАРСЬКОЇ ФОРМИ З силіксом</w:t>
      </w:r>
      <w:r>
        <w:tab/>
        <w:t>44</w:t>
      </w:r>
    </w:p>
    <w:p w:rsidR="002A0950" w:rsidRDefault="002A0950" w:rsidP="002A0950">
      <w:pPr>
        <w:pStyle w:val="2ff3"/>
        <w:spacing w:line="360" w:lineRule="auto"/>
      </w:pPr>
      <w:r>
        <w:t>3.1. Теоретичне та експериментальне обґрунтування складу суспензії з силіксом</w:t>
      </w:r>
      <w:r>
        <w:tab/>
        <w:t>44</w:t>
      </w:r>
    </w:p>
    <w:p w:rsidR="002A0950" w:rsidRDefault="002A0950" w:rsidP="002A0950">
      <w:pPr>
        <w:pStyle w:val="3f4"/>
        <w:tabs>
          <w:tab w:val="right" w:leader="dot" w:pos="9344"/>
        </w:tabs>
        <w:rPr>
          <w:i/>
          <w:iCs/>
          <w:noProof/>
        </w:rPr>
      </w:pPr>
      <w:r>
        <w:rPr>
          <w:i/>
          <w:iCs/>
          <w:noProof/>
        </w:rPr>
        <w:t>3.1.1. Експериментальні дослідження по вибору концентрації діючої     речовини</w:t>
      </w:r>
      <w:r>
        <w:rPr>
          <w:i/>
          <w:iCs/>
          <w:noProof/>
        </w:rPr>
        <w:tab/>
        <w:t>44</w:t>
      </w:r>
    </w:p>
    <w:p w:rsidR="002A0950" w:rsidRDefault="002A0950" w:rsidP="002A0950">
      <w:pPr>
        <w:pStyle w:val="3f4"/>
        <w:tabs>
          <w:tab w:val="right" w:leader="dot" w:pos="9344"/>
        </w:tabs>
        <w:rPr>
          <w:i/>
          <w:iCs/>
          <w:noProof/>
        </w:rPr>
      </w:pPr>
      <w:r>
        <w:rPr>
          <w:i/>
          <w:iCs/>
          <w:noProof/>
        </w:rPr>
        <w:t>3.1.2. Вибір стабілізатора та обгрунтування його концентрації у складі пероральної суспензії з силіксом</w:t>
      </w:r>
      <w:r>
        <w:rPr>
          <w:i/>
          <w:iCs/>
          <w:noProof/>
        </w:rPr>
        <w:tab/>
        <w:t>48</w:t>
      </w:r>
    </w:p>
    <w:p w:rsidR="002A0950" w:rsidRDefault="002A0950" w:rsidP="002A0950">
      <w:pPr>
        <w:pStyle w:val="3f4"/>
        <w:tabs>
          <w:tab w:val="right" w:leader="dot" w:pos="9344"/>
        </w:tabs>
        <w:rPr>
          <w:i/>
          <w:iCs/>
          <w:noProof/>
        </w:rPr>
      </w:pPr>
      <w:r>
        <w:rPr>
          <w:i/>
          <w:iCs/>
          <w:noProof/>
        </w:rPr>
        <w:t>3.1.3. Вивчення впливу стабілізатора на сорбуючу активність суспензії з силіксом</w:t>
      </w:r>
      <w:r>
        <w:rPr>
          <w:i/>
          <w:iCs/>
          <w:noProof/>
        </w:rPr>
        <w:tab/>
        <w:t>54</w:t>
      </w:r>
    </w:p>
    <w:p w:rsidR="002A0950" w:rsidRDefault="002A0950" w:rsidP="002A0950">
      <w:pPr>
        <w:pStyle w:val="3f4"/>
        <w:tabs>
          <w:tab w:val="right" w:leader="dot" w:pos="9344"/>
        </w:tabs>
        <w:rPr>
          <w:i/>
          <w:iCs/>
          <w:noProof/>
        </w:rPr>
      </w:pPr>
      <w:r>
        <w:rPr>
          <w:i/>
          <w:iCs/>
          <w:noProof/>
        </w:rPr>
        <w:t>3.1.4. Вибір коригентів смаку та запаху</w:t>
      </w:r>
      <w:r>
        <w:rPr>
          <w:i/>
          <w:iCs/>
          <w:noProof/>
        </w:rPr>
        <w:tab/>
        <w:t>57</w:t>
      </w:r>
    </w:p>
    <w:p w:rsidR="002A0950" w:rsidRDefault="002A0950" w:rsidP="002A0950">
      <w:pPr>
        <w:pStyle w:val="3f4"/>
        <w:tabs>
          <w:tab w:val="right" w:leader="dot" w:pos="9344"/>
        </w:tabs>
        <w:rPr>
          <w:i/>
          <w:iCs/>
          <w:noProof/>
        </w:rPr>
      </w:pPr>
      <w:r>
        <w:rPr>
          <w:i/>
          <w:iCs/>
          <w:noProof/>
        </w:rPr>
        <w:t>3.1.5. Вибір консерванта</w:t>
      </w:r>
      <w:r>
        <w:rPr>
          <w:i/>
          <w:iCs/>
          <w:noProof/>
        </w:rPr>
        <w:tab/>
        <w:t>68</w:t>
      </w:r>
    </w:p>
    <w:p w:rsidR="002A0950" w:rsidRDefault="002A0950" w:rsidP="002A0950">
      <w:pPr>
        <w:pStyle w:val="2ff3"/>
        <w:spacing w:line="360" w:lineRule="auto"/>
      </w:pPr>
      <w:r>
        <w:t>3.2. Розробка технології суспензії з силіксом</w:t>
      </w:r>
      <w:r>
        <w:tab/>
        <w:t>77</w:t>
      </w:r>
    </w:p>
    <w:p w:rsidR="002A0950" w:rsidRDefault="002A0950" w:rsidP="002A0950">
      <w:pPr>
        <w:pStyle w:val="1ff0"/>
        <w:spacing w:line="360" w:lineRule="auto"/>
      </w:pPr>
      <w:r>
        <w:t>ВИСНОВКИ</w:t>
      </w:r>
      <w:r>
        <w:tab/>
        <w:t>85</w:t>
      </w:r>
    </w:p>
    <w:p w:rsidR="002A0950" w:rsidRDefault="002A0950" w:rsidP="002A0950">
      <w:pPr>
        <w:pStyle w:val="1ff0"/>
        <w:spacing w:line="360" w:lineRule="auto"/>
      </w:pPr>
      <w:r>
        <w:t>РОЗДІЛ 4. ФІЗИКО-ХІМІЧНІ ДОСЛІДЖЕННЯ пероральної суспензії з силіксом</w:t>
      </w:r>
      <w:r>
        <w:tab/>
        <w:t>86</w:t>
      </w:r>
    </w:p>
    <w:p w:rsidR="002A0950" w:rsidRDefault="002A0950" w:rsidP="002A0950">
      <w:pPr>
        <w:pStyle w:val="2ff3"/>
        <w:spacing w:line="360" w:lineRule="auto"/>
      </w:pPr>
      <w:r>
        <w:lastRenderedPageBreak/>
        <w:t>4.1. Дослідження показників якості суспензії “Ентеросил”</w:t>
      </w:r>
      <w:r>
        <w:tab/>
        <w:t>86</w:t>
      </w:r>
    </w:p>
    <w:p w:rsidR="002A0950" w:rsidRDefault="002A0950" w:rsidP="002A0950">
      <w:pPr>
        <w:pStyle w:val="2ff3"/>
        <w:spacing w:line="360" w:lineRule="auto"/>
      </w:pPr>
      <w:r>
        <w:t>4.2. Розробка методик кількісного визначення силіксу у препараті</w:t>
      </w:r>
      <w:r>
        <w:tab/>
        <w:t>89</w:t>
      </w:r>
    </w:p>
    <w:p w:rsidR="002A0950" w:rsidRDefault="002A0950" w:rsidP="002A0950">
      <w:pPr>
        <w:pStyle w:val="2ff3"/>
        <w:spacing w:line="360" w:lineRule="auto"/>
      </w:pPr>
      <w:r>
        <w:t>4.3. Розробка методик ідентифікації допоміжних речовин у складі суспензії</w:t>
      </w:r>
      <w:r>
        <w:tab/>
        <w:t>90</w:t>
      </w:r>
    </w:p>
    <w:p w:rsidR="002A0950" w:rsidRDefault="002A0950" w:rsidP="002A0950">
      <w:pPr>
        <w:pStyle w:val="2ff3"/>
        <w:spacing w:line="360" w:lineRule="auto"/>
      </w:pPr>
      <w:r>
        <w:t>4.4. Розробка методики кількісного визначення кислоти сорбінової ...91</w:t>
      </w:r>
    </w:p>
    <w:p w:rsidR="002A0950" w:rsidRDefault="002A0950" w:rsidP="002A0950">
      <w:pPr>
        <w:pStyle w:val="2ff3"/>
        <w:spacing w:line="360" w:lineRule="auto"/>
      </w:pPr>
      <w:r>
        <w:t>4.5. Вивчення стабільності суспензії з силіксом</w:t>
      </w:r>
      <w:r>
        <w:tab/>
        <w:t>93</w:t>
      </w:r>
    </w:p>
    <w:p w:rsidR="002A0950" w:rsidRDefault="002A0950" w:rsidP="002A0950">
      <w:pPr>
        <w:pStyle w:val="1ff0"/>
        <w:spacing w:line="360" w:lineRule="auto"/>
      </w:pPr>
      <w:r>
        <w:t>ВИСНОВКИ</w:t>
      </w:r>
      <w:r>
        <w:tab/>
        <w:t>97</w:t>
      </w:r>
    </w:p>
    <w:p w:rsidR="002A0950" w:rsidRDefault="002A0950" w:rsidP="002A0950">
      <w:pPr>
        <w:pStyle w:val="1ff0"/>
        <w:spacing w:line="360" w:lineRule="auto"/>
      </w:pPr>
      <w:r>
        <w:t>РОЗДІЛ 5. БІОЛОГІЧНІ ДОСЛІДЖЕННЯ пероральної суспензії з силіком</w:t>
      </w:r>
      <w:r>
        <w:tab/>
        <w:t>98</w:t>
      </w:r>
    </w:p>
    <w:p w:rsidR="002A0950" w:rsidRDefault="002A0950" w:rsidP="002A0950">
      <w:pPr>
        <w:pStyle w:val="2ff3"/>
        <w:spacing w:line="360" w:lineRule="auto"/>
      </w:pPr>
      <w:r>
        <w:t>5.1. Вивчення антидіарейної активності суспензії „Ентеросил”на моделі неінфекційної діареї</w:t>
      </w:r>
      <w:r>
        <w:tab/>
        <w:t>98</w:t>
      </w:r>
    </w:p>
    <w:p w:rsidR="002A0950" w:rsidRDefault="002A0950" w:rsidP="002A0950">
      <w:pPr>
        <w:pStyle w:val="2ff3"/>
        <w:spacing w:line="360" w:lineRule="auto"/>
      </w:pPr>
      <w:r>
        <w:t>5.2. Вивчення гострої токсичності препарату</w:t>
      </w:r>
      <w:r>
        <w:tab/>
        <w:t>102</w:t>
      </w:r>
    </w:p>
    <w:p w:rsidR="002A0950" w:rsidRDefault="002A0950" w:rsidP="002A0950">
      <w:pPr>
        <w:pStyle w:val="2ff3"/>
        <w:spacing w:line="360" w:lineRule="auto"/>
      </w:pPr>
      <w:r>
        <w:t>5.3. Вивчення впливу препарату на моторну функцію шлунково-кишкового тракту</w:t>
      </w:r>
      <w:r>
        <w:tab/>
        <w:t>103</w:t>
      </w:r>
    </w:p>
    <w:p w:rsidR="002A0950" w:rsidRDefault="002A0950" w:rsidP="002A0950">
      <w:pPr>
        <w:pStyle w:val="2ff3"/>
        <w:spacing w:line="360" w:lineRule="auto"/>
      </w:pPr>
      <w:r>
        <w:t>5.4. Дослідження сорбуючої активності пероральної суспензії „Ентеросил”</w:t>
      </w:r>
      <w:r>
        <w:tab/>
        <w:t>104</w:t>
      </w:r>
    </w:p>
    <w:p w:rsidR="002A0950" w:rsidRDefault="002A0950" w:rsidP="002A0950">
      <w:pPr>
        <w:pStyle w:val="2ff3"/>
        <w:spacing w:line="360" w:lineRule="auto"/>
      </w:pPr>
      <w:r>
        <w:t>5.5. Дослідження мікробіологічної чистоти пероральної суспензії з силіксом</w:t>
      </w:r>
      <w:r>
        <w:tab/>
        <w:t>105</w:t>
      </w:r>
    </w:p>
    <w:p w:rsidR="002A0950" w:rsidRDefault="002A0950" w:rsidP="002A0950">
      <w:pPr>
        <w:pStyle w:val="1ff0"/>
        <w:spacing w:line="360" w:lineRule="auto"/>
      </w:pPr>
      <w:r>
        <w:t>ВИСНОВКИ</w:t>
      </w:r>
      <w:r>
        <w:tab/>
        <w:t>109</w:t>
      </w:r>
    </w:p>
    <w:p w:rsidR="002A0950" w:rsidRDefault="002A0950" w:rsidP="002A0950">
      <w:pPr>
        <w:pStyle w:val="1ff0"/>
        <w:spacing w:line="360" w:lineRule="auto"/>
      </w:pPr>
      <w:r>
        <w:t>ЗАГАЛЬНІ ВИСНОВКИ</w:t>
      </w:r>
      <w:r>
        <w:tab/>
        <w:t>110</w:t>
      </w:r>
    </w:p>
    <w:p w:rsidR="002A0950" w:rsidRDefault="002A0950" w:rsidP="002A0950">
      <w:pPr>
        <w:pStyle w:val="1ff0"/>
        <w:spacing w:line="360" w:lineRule="auto"/>
      </w:pPr>
      <w:r>
        <w:t>СПИСОК ВИКОРИСТАНИХ літературних ДЖЕРЕЛ</w:t>
      </w:r>
      <w:r>
        <w:tab/>
        <w:t>112</w:t>
      </w:r>
    </w:p>
    <w:p w:rsidR="002A0950" w:rsidRDefault="002A0950" w:rsidP="002A0950">
      <w:pPr>
        <w:pStyle w:val="1ff0"/>
        <w:spacing w:line="360" w:lineRule="auto"/>
      </w:pPr>
      <w:r>
        <w:t>ДОДАТКИ</w:t>
      </w:r>
      <w:r>
        <w:tab/>
        <w:t>127</w:t>
      </w:r>
    </w:p>
    <w:p w:rsidR="002A0950" w:rsidRDefault="002A0950" w:rsidP="002A0950">
      <w:pPr>
        <w:pStyle w:val="1"/>
        <w:rPr>
          <w:rStyle w:val="12"/>
        </w:rPr>
      </w:pPr>
      <w:r>
        <w:fldChar w:fldCharType="end"/>
      </w:r>
      <w:r>
        <w:br w:type="page"/>
      </w:r>
      <w:bookmarkStart w:id="3" w:name="_Toc64571818"/>
      <w:r>
        <w:rPr>
          <w:rStyle w:val="12"/>
        </w:rPr>
        <w:lastRenderedPageBreak/>
        <w:t>ВСТУП</w:t>
      </w:r>
      <w:bookmarkEnd w:id="3"/>
    </w:p>
    <w:p w:rsidR="002A0950" w:rsidRDefault="002A0950" w:rsidP="002A0950">
      <w:pPr>
        <w:pStyle w:val="30"/>
        <w:spacing w:before="0" w:after="0" w:line="360" w:lineRule="auto"/>
        <w:ind w:firstLine="709"/>
        <w:jc w:val="both"/>
        <w:rPr>
          <w:b w:val="0"/>
          <w:sz w:val="28"/>
          <w:lang w:val="uk-UA"/>
        </w:rPr>
      </w:pPr>
      <w:r>
        <w:rPr>
          <w:bCs/>
          <w:sz w:val="28"/>
          <w:lang w:val="uk-UA"/>
        </w:rPr>
        <w:t>Актуальність теми.</w:t>
      </w:r>
      <w:r>
        <w:rPr>
          <w:sz w:val="28"/>
          <w:lang w:val="uk-UA"/>
        </w:rPr>
        <w:t xml:space="preserve"> </w:t>
      </w:r>
      <w:r>
        <w:rPr>
          <w:b w:val="0"/>
          <w:bCs/>
          <w:sz w:val="28"/>
        </w:rPr>
        <w:t>Щорічно</w:t>
      </w:r>
      <w:r>
        <w:rPr>
          <w:sz w:val="28"/>
        </w:rPr>
        <w:t xml:space="preserve"> </w:t>
      </w:r>
      <w:r>
        <w:rPr>
          <w:b w:val="0"/>
          <w:bCs/>
          <w:sz w:val="28"/>
        </w:rPr>
        <w:t>з</w:t>
      </w:r>
      <w:r>
        <w:rPr>
          <w:b w:val="0"/>
          <w:sz w:val="28"/>
        </w:rPr>
        <w:t>ахворюваність в Україні на гострі кишкові інфекції суттєво зр</w:t>
      </w:r>
      <w:r>
        <w:rPr>
          <w:b w:val="0"/>
          <w:sz w:val="28"/>
        </w:rPr>
        <w:t>о</w:t>
      </w:r>
      <w:r>
        <w:rPr>
          <w:b w:val="0"/>
          <w:sz w:val="28"/>
        </w:rPr>
        <w:t xml:space="preserve">стає і посідає значне місце серед інфекційних хвороб </w:t>
      </w:r>
      <w:r>
        <w:rPr>
          <w:b w:val="0"/>
          <w:sz w:val="28"/>
          <w:lang w:val="uk-UA"/>
        </w:rPr>
        <w:t xml:space="preserve">[1-3]. </w:t>
      </w:r>
      <w:r w:rsidRPr="00CA73D0">
        <w:rPr>
          <w:b w:val="0"/>
          <w:sz w:val="28"/>
          <w:lang w:val="uk-UA"/>
        </w:rPr>
        <w:t>На сьогодні проведено багато досліджень з метою вивчення етіології, патогенезу гострих та хронічних інфекцій кишечника (ентерити, ентерокол</w:t>
      </w:r>
      <w:r w:rsidRPr="00CA73D0">
        <w:rPr>
          <w:b w:val="0"/>
          <w:sz w:val="28"/>
          <w:lang w:val="uk-UA"/>
        </w:rPr>
        <w:t>і</w:t>
      </w:r>
      <w:r w:rsidRPr="00CA73D0">
        <w:rPr>
          <w:b w:val="0"/>
          <w:sz w:val="28"/>
          <w:lang w:val="uk-UA"/>
        </w:rPr>
        <w:t>ти, сігмоїдити, проктити), що супроводжуються діареями. Визначено, що значні результати у лікуванні діарей спостерігаються при призначенні регідрат</w:t>
      </w:r>
      <w:r w:rsidRPr="00CA73D0">
        <w:rPr>
          <w:b w:val="0"/>
          <w:sz w:val="28"/>
          <w:lang w:val="uk-UA"/>
        </w:rPr>
        <w:t>а</w:t>
      </w:r>
      <w:r w:rsidRPr="00CA73D0">
        <w:rPr>
          <w:b w:val="0"/>
          <w:sz w:val="28"/>
          <w:lang w:val="uk-UA"/>
        </w:rPr>
        <w:t xml:space="preserve">ційної терапії, дієти та лікарських засобів з антимікробною дією. </w:t>
      </w:r>
      <w:r>
        <w:rPr>
          <w:b w:val="0"/>
          <w:sz w:val="28"/>
        </w:rPr>
        <w:t>Проте лікування останніми призводить до порушення рівноваги кишкової флори (дисбактеріозу), а також до їх токсичного впливу на орг</w:t>
      </w:r>
      <w:r>
        <w:rPr>
          <w:b w:val="0"/>
          <w:sz w:val="28"/>
        </w:rPr>
        <w:t>а</w:t>
      </w:r>
      <w:r>
        <w:rPr>
          <w:b w:val="0"/>
          <w:sz w:val="28"/>
        </w:rPr>
        <w:t>нізм хворого [4]</w:t>
      </w:r>
      <w:r>
        <w:rPr>
          <w:b w:val="0"/>
          <w:sz w:val="28"/>
          <w:lang w:val="uk-UA"/>
        </w:rPr>
        <w:t>.</w:t>
      </w:r>
    </w:p>
    <w:p w:rsidR="002A0950" w:rsidRDefault="002A0950" w:rsidP="002A0950">
      <w:pPr>
        <w:pStyle w:val="30"/>
        <w:spacing w:before="0" w:after="0" w:line="360" w:lineRule="auto"/>
        <w:ind w:firstLine="709"/>
        <w:jc w:val="both"/>
        <w:rPr>
          <w:b w:val="0"/>
          <w:sz w:val="28"/>
          <w:lang w:val="uk-UA"/>
        </w:rPr>
      </w:pPr>
      <w:r>
        <w:rPr>
          <w:b w:val="0"/>
          <w:sz w:val="28"/>
          <w:lang w:val="uk-UA"/>
        </w:rPr>
        <w:t>Основні патологічні зміни в організмі хворих на гострі кишкові інфе</w:t>
      </w:r>
      <w:r>
        <w:rPr>
          <w:b w:val="0"/>
          <w:sz w:val="28"/>
          <w:lang w:val="uk-UA"/>
        </w:rPr>
        <w:t>к</w:t>
      </w:r>
      <w:r>
        <w:rPr>
          <w:b w:val="0"/>
          <w:sz w:val="28"/>
          <w:lang w:val="uk-UA"/>
        </w:rPr>
        <w:t>ції пов’язані з дією токсинів ентеробактерій. Саме тому ентеросорбція, як один із видів сорбційних методів детоксикації, посідає важливе місце у ко</w:t>
      </w:r>
      <w:r>
        <w:rPr>
          <w:b w:val="0"/>
          <w:sz w:val="28"/>
          <w:lang w:val="uk-UA"/>
        </w:rPr>
        <w:t>м</w:t>
      </w:r>
      <w:r>
        <w:rPr>
          <w:b w:val="0"/>
          <w:sz w:val="28"/>
          <w:lang w:val="uk-UA"/>
        </w:rPr>
        <w:t>плексному лікуванні таких захворювань [5-8]. Крім того, спостерігається ч</w:t>
      </w:r>
      <w:r>
        <w:rPr>
          <w:b w:val="0"/>
          <w:sz w:val="28"/>
          <w:lang w:val="uk-UA"/>
        </w:rPr>
        <w:t>и</w:t>
      </w:r>
      <w:r>
        <w:rPr>
          <w:b w:val="0"/>
          <w:sz w:val="28"/>
          <w:lang w:val="uk-UA"/>
        </w:rPr>
        <w:t>мало випадків діареї неінфекційної етіології. Вона можлива, наприклад, при екзогенних (арсен, ртуть) і ендогенних (уремія, діабет, подагра) інтоксикац</w:t>
      </w:r>
      <w:r>
        <w:rPr>
          <w:b w:val="0"/>
          <w:sz w:val="28"/>
          <w:lang w:val="uk-UA"/>
        </w:rPr>
        <w:t>і</w:t>
      </w:r>
      <w:r>
        <w:rPr>
          <w:b w:val="0"/>
          <w:sz w:val="28"/>
          <w:lang w:val="uk-UA"/>
        </w:rPr>
        <w:t>ях, ендокринних розладах (дисфункція надниркових залоз, тиреотокс</w:t>
      </w:r>
      <w:r>
        <w:rPr>
          <w:b w:val="0"/>
          <w:sz w:val="28"/>
          <w:lang w:val="uk-UA"/>
        </w:rPr>
        <w:t>и</w:t>
      </w:r>
      <w:r>
        <w:rPr>
          <w:b w:val="0"/>
          <w:sz w:val="28"/>
          <w:lang w:val="uk-UA"/>
        </w:rPr>
        <w:t>коз), при явищах підвищеної чутливості до продуктів харчування. У лікуванні неінфекці</w:t>
      </w:r>
      <w:r>
        <w:rPr>
          <w:b w:val="0"/>
          <w:sz w:val="28"/>
          <w:lang w:val="uk-UA"/>
        </w:rPr>
        <w:t>й</w:t>
      </w:r>
      <w:r>
        <w:rPr>
          <w:b w:val="0"/>
          <w:sz w:val="28"/>
          <w:lang w:val="uk-UA"/>
        </w:rPr>
        <w:t>ної діареї сорбентам також належить чільне місце [5, 9, 10].</w:t>
      </w:r>
    </w:p>
    <w:p w:rsidR="002A0950" w:rsidRDefault="002A0950" w:rsidP="002A0950">
      <w:pPr>
        <w:pStyle w:val="30"/>
        <w:spacing w:before="0" w:after="0" w:line="360" w:lineRule="auto"/>
        <w:ind w:firstLine="709"/>
        <w:jc w:val="both"/>
        <w:rPr>
          <w:b w:val="0"/>
          <w:sz w:val="28"/>
          <w:lang w:val="uk-UA"/>
        </w:rPr>
      </w:pPr>
      <w:r>
        <w:rPr>
          <w:b w:val="0"/>
          <w:sz w:val="28"/>
          <w:lang w:val="uk-UA"/>
        </w:rPr>
        <w:t>Серед існуючого арсеналу сорбентів на фармацевтичному ринку України особливу увагу привертає новий висок</w:t>
      </w:r>
      <w:r>
        <w:rPr>
          <w:b w:val="0"/>
          <w:sz w:val="28"/>
          <w:lang w:val="uk-UA"/>
        </w:rPr>
        <w:t>о</w:t>
      </w:r>
      <w:r>
        <w:rPr>
          <w:b w:val="0"/>
          <w:sz w:val="28"/>
          <w:lang w:val="uk-UA"/>
        </w:rPr>
        <w:t>дисперсний кремнезем – силікс</w:t>
      </w:r>
      <w:r w:rsidRPr="00CA73D0">
        <w:rPr>
          <w:b w:val="0"/>
          <w:sz w:val="28"/>
          <w:lang w:val="uk-UA"/>
        </w:rPr>
        <w:t>.</w:t>
      </w:r>
      <w:r>
        <w:rPr>
          <w:b w:val="0"/>
          <w:sz w:val="28"/>
          <w:lang w:val="uk-UA"/>
        </w:rPr>
        <w:t xml:space="preserve"> До значних переваг цього препарату можна віднести його нетоксичність, розвинену п</w:t>
      </w:r>
      <w:r>
        <w:rPr>
          <w:b w:val="0"/>
          <w:sz w:val="28"/>
          <w:lang w:val="uk-UA"/>
        </w:rPr>
        <w:t>о</w:t>
      </w:r>
      <w:r>
        <w:rPr>
          <w:b w:val="0"/>
          <w:sz w:val="28"/>
          <w:lang w:val="uk-UA"/>
        </w:rPr>
        <w:t>верхню і високу адсорбційну здатність по відношенню до води, білків, токсинів та мікроорганізмів.</w:t>
      </w:r>
    </w:p>
    <w:p w:rsidR="002A0950" w:rsidRPr="002A0950" w:rsidRDefault="002A0950" w:rsidP="002A0950">
      <w:pPr>
        <w:spacing w:line="360" w:lineRule="auto"/>
        <w:ind w:firstLine="720"/>
        <w:jc w:val="both"/>
        <w:rPr>
          <w:sz w:val="28"/>
          <w:lang w:val="uk-UA"/>
        </w:rPr>
      </w:pPr>
      <w:r w:rsidRPr="002A0950">
        <w:rPr>
          <w:sz w:val="28"/>
          <w:lang w:val="uk-UA"/>
        </w:rPr>
        <w:t>В аспекті викладеного, проблема створення вітчизняних лікарських препаратів комплексної антидіарейної та со</w:t>
      </w:r>
      <w:r w:rsidRPr="002A0950">
        <w:rPr>
          <w:sz w:val="28"/>
          <w:lang w:val="uk-UA"/>
        </w:rPr>
        <w:t>р</w:t>
      </w:r>
      <w:r w:rsidRPr="002A0950">
        <w:rPr>
          <w:sz w:val="28"/>
          <w:lang w:val="uk-UA"/>
        </w:rPr>
        <w:t>буючої дії для терапії діарей, є актуал</w:t>
      </w:r>
      <w:r w:rsidRPr="002A0950">
        <w:rPr>
          <w:sz w:val="28"/>
          <w:lang w:val="uk-UA"/>
        </w:rPr>
        <w:t>ь</w:t>
      </w:r>
      <w:r w:rsidRPr="002A0950">
        <w:rPr>
          <w:sz w:val="28"/>
          <w:lang w:val="uk-UA"/>
        </w:rPr>
        <w:t>ною.</w:t>
      </w:r>
    </w:p>
    <w:p w:rsidR="002A0950" w:rsidRDefault="002A0950" w:rsidP="002A0950">
      <w:pPr>
        <w:spacing w:line="360" w:lineRule="auto"/>
        <w:ind w:firstLine="720"/>
        <w:jc w:val="both"/>
        <w:outlineLvl w:val="2"/>
        <w:rPr>
          <w:sz w:val="28"/>
        </w:rPr>
      </w:pPr>
      <w:r>
        <w:rPr>
          <w:b/>
          <w:sz w:val="28"/>
        </w:rPr>
        <w:lastRenderedPageBreak/>
        <w:t>Зв’язок роботи з науковими програмами, планами, темами.</w:t>
      </w:r>
      <w:r>
        <w:rPr>
          <w:sz w:val="28"/>
        </w:rPr>
        <w:t xml:space="preserve"> Дисертаційна робота виконана відповідно до плану науково – дослідних робіт Н</w:t>
      </w:r>
      <w:r>
        <w:rPr>
          <w:sz w:val="28"/>
        </w:rPr>
        <w:t>а</w:t>
      </w:r>
      <w:r>
        <w:rPr>
          <w:sz w:val="28"/>
        </w:rPr>
        <w:t>ціонального фармацевтичного університету (“Створення нових лікарських препаратів на основі рослинної та природної сировини, зокрема продуктів бджільництва, для дорослих і дітей”, номер державної реєстрації 0198</w:t>
      </w:r>
      <w:r>
        <w:rPr>
          <w:sz w:val="28"/>
          <w:lang w:val="en-US"/>
        </w:rPr>
        <w:t>U</w:t>
      </w:r>
      <w:r>
        <w:rPr>
          <w:sz w:val="28"/>
        </w:rPr>
        <w:t>007008) та проблемної комісії „Фармація” МОЗ та АМН Укра</w:t>
      </w:r>
      <w:r>
        <w:rPr>
          <w:sz w:val="28"/>
        </w:rPr>
        <w:t>ї</w:t>
      </w:r>
      <w:r>
        <w:rPr>
          <w:sz w:val="28"/>
        </w:rPr>
        <w:t>ни.</w:t>
      </w:r>
    </w:p>
    <w:p w:rsidR="002A0950" w:rsidRDefault="002A0950" w:rsidP="002A0950">
      <w:pPr>
        <w:spacing w:line="360" w:lineRule="auto"/>
        <w:ind w:firstLine="709"/>
        <w:jc w:val="both"/>
        <w:outlineLvl w:val="2"/>
        <w:rPr>
          <w:sz w:val="28"/>
        </w:rPr>
      </w:pPr>
      <w:r>
        <w:rPr>
          <w:b/>
          <w:sz w:val="28"/>
        </w:rPr>
        <w:t>Мета і завдання дослідження.</w:t>
      </w:r>
      <w:r>
        <w:rPr>
          <w:sz w:val="28"/>
        </w:rPr>
        <w:t xml:space="preserve"> Метою наших досліджень стала розр</w:t>
      </w:r>
      <w:r>
        <w:rPr>
          <w:sz w:val="28"/>
        </w:rPr>
        <w:t>о</w:t>
      </w:r>
      <w:r>
        <w:rPr>
          <w:sz w:val="28"/>
        </w:rPr>
        <w:t>бка науково обґрунтованого складу, технології та методик контролю якості рідкої лікарської форми у вигляді суспензії з силіксом для профілакт</w:t>
      </w:r>
      <w:r>
        <w:rPr>
          <w:sz w:val="28"/>
        </w:rPr>
        <w:t>и</w:t>
      </w:r>
      <w:r>
        <w:rPr>
          <w:sz w:val="28"/>
        </w:rPr>
        <w:t>ки та лікування діарей і</w:t>
      </w:r>
      <w:r>
        <w:rPr>
          <w:sz w:val="28"/>
        </w:rPr>
        <w:t>н</w:t>
      </w:r>
      <w:r>
        <w:rPr>
          <w:sz w:val="28"/>
        </w:rPr>
        <w:t xml:space="preserve">фекційного і неінфекційного генезу. </w:t>
      </w:r>
      <w:r>
        <w:rPr>
          <w:sz w:val="28"/>
        </w:rPr>
        <w:tab/>
      </w:r>
    </w:p>
    <w:p w:rsidR="002A0950" w:rsidRDefault="002A0950" w:rsidP="002A0950">
      <w:pPr>
        <w:spacing w:line="360" w:lineRule="auto"/>
        <w:jc w:val="both"/>
        <w:rPr>
          <w:sz w:val="28"/>
        </w:rPr>
      </w:pPr>
      <w:r>
        <w:rPr>
          <w:sz w:val="28"/>
        </w:rPr>
        <w:tab/>
        <w:t>Реалізація поставленої мети вимагала вирішення таких з</w:t>
      </w:r>
      <w:r>
        <w:rPr>
          <w:sz w:val="28"/>
        </w:rPr>
        <w:t>а</w:t>
      </w:r>
      <w:r>
        <w:rPr>
          <w:sz w:val="28"/>
        </w:rPr>
        <w:t xml:space="preserve">вдань: </w:t>
      </w:r>
    </w:p>
    <w:p w:rsidR="002A0950" w:rsidRDefault="002A0950" w:rsidP="005A62DB">
      <w:pPr>
        <w:numPr>
          <w:ilvl w:val="0"/>
          <w:numId w:val="51"/>
        </w:numPr>
        <w:suppressAutoHyphens w:val="0"/>
        <w:spacing w:line="360" w:lineRule="auto"/>
        <w:jc w:val="both"/>
        <w:rPr>
          <w:sz w:val="28"/>
        </w:rPr>
      </w:pPr>
      <w:r>
        <w:rPr>
          <w:sz w:val="28"/>
        </w:rPr>
        <w:t>проаналізувати та узагальнити літературні дані про сучасний стан профілактики й лікування діарей різного походження та перспективи застосування ентеросорбентів для терапії цих захвор</w:t>
      </w:r>
      <w:r>
        <w:rPr>
          <w:sz w:val="28"/>
        </w:rPr>
        <w:t>ю</w:t>
      </w:r>
      <w:r>
        <w:rPr>
          <w:sz w:val="28"/>
        </w:rPr>
        <w:t>вань;</w:t>
      </w:r>
    </w:p>
    <w:p w:rsidR="002A0950" w:rsidRDefault="002A0950" w:rsidP="005A62DB">
      <w:pPr>
        <w:numPr>
          <w:ilvl w:val="0"/>
          <w:numId w:val="51"/>
        </w:numPr>
        <w:suppressAutoHyphens w:val="0"/>
        <w:spacing w:line="360" w:lineRule="auto"/>
        <w:jc w:val="both"/>
        <w:rPr>
          <w:sz w:val="28"/>
        </w:rPr>
      </w:pPr>
      <w:r>
        <w:rPr>
          <w:sz w:val="28"/>
        </w:rPr>
        <w:t>провести дослідження по встановленню оптимальної дози діючої реч</w:t>
      </w:r>
      <w:r>
        <w:rPr>
          <w:sz w:val="28"/>
        </w:rPr>
        <w:t>о</w:t>
      </w:r>
      <w:r>
        <w:rPr>
          <w:sz w:val="28"/>
        </w:rPr>
        <w:t>вини;</w:t>
      </w:r>
    </w:p>
    <w:p w:rsidR="002A0950" w:rsidRDefault="002A0950" w:rsidP="005A62DB">
      <w:pPr>
        <w:numPr>
          <w:ilvl w:val="0"/>
          <w:numId w:val="51"/>
        </w:numPr>
        <w:suppressAutoHyphens w:val="0"/>
        <w:spacing w:line="360" w:lineRule="auto"/>
        <w:jc w:val="both"/>
        <w:rPr>
          <w:sz w:val="28"/>
        </w:rPr>
      </w:pPr>
      <w:r>
        <w:rPr>
          <w:sz w:val="28"/>
        </w:rPr>
        <w:t>провести комплекс технологічних, фізико-хімічних, мікробіологічних та біологічних досліджень з метою вибору та обґрунтування оптимал</w:t>
      </w:r>
      <w:r>
        <w:rPr>
          <w:sz w:val="28"/>
        </w:rPr>
        <w:t>ь</w:t>
      </w:r>
      <w:r>
        <w:rPr>
          <w:sz w:val="28"/>
        </w:rPr>
        <w:t>ного складу рідкої лікарської форми у вигляді суспензії з активною с</w:t>
      </w:r>
      <w:r>
        <w:rPr>
          <w:sz w:val="28"/>
        </w:rPr>
        <w:t>у</w:t>
      </w:r>
      <w:r>
        <w:rPr>
          <w:sz w:val="28"/>
        </w:rPr>
        <w:t>бстанцією синт</w:t>
      </w:r>
      <w:r>
        <w:rPr>
          <w:sz w:val="28"/>
        </w:rPr>
        <w:t>е</w:t>
      </w:r>
      <w:r>
        <w:rPr>
          <w:sz w:val="28"/>
        </w:rPr>
        <w:t>тичного походження – силіксом;</w:t>
      </w:r>
    </w:p>
    <w:p w:rsidR="002A0950" w:rsidRDefault="002A0950" w:rsidP="005A62DB">
      <w:pPr>
        <w:numPr>
          <w:ilvl w:val="0"/>
          <w:numId w:val="51"/>
        </w:numPr>
        <w:suppressAutoHyphens w:val="0"/>
        <w:spacing w:line="360" w:lineRule="auto"/>
        <w:jc w:val="both"/>
        <w:rPr>
          <w:sz w:val="28"/>
        </w:rPr>
      </w:pPr>
      <w:r>
        <w:rPr>
          <w:sz w:val="28"/>
        </w:rPr>
        <w:t>розробити та обґрунтувати технологію суспензії з силіксом;</w:t>
      </w:r>
    </w:p>
    <w:p w:rsidR="002A0950" w:rsidRDefault="002A0950" w:rsidP="005A62DB">
      <w:pPr>
        <w:numPr>
          <w:ilvl w:val="0"/>
          <w:numId w:val="51"/>
        </w:numPr>
        <w:suppressAutoHyphens w:val="0"/>
        <w:spacing w:line="360" w:lineRule="auto"/>
        <w:jc w:val="both"/>
        <w:rPr>
          <w:sz w:val="28"/>
        </w:rPr>
      </w:pPr>
      <w:r>
        <w:rPr>
          <w:sz w:val="28"/>
        </w:rPr>
        <w:t>провести дослідження по встановленню основних показників якості  розробленого препарату, обґрунтувати умови зберігання та терміни придатності; розробити проект аналітичної нормативної документації (АНД) на лікарський препарат під умовною назвою “Ентеросил”;</w:t>
      </w:r>
    </w:p>
    <w:p w:rsidR="002A0950" w:rsidRDefault="002A0950" w:rsidP="005A62DB">
      <w:pPr>
        <w:numPr>
          <w:ilvl w:val="0"/>
          <w:numId w:val="51"/>
        </w:numPr>
        <w:suppressAutoHyphens w:val="0"/>
        <w:spacing w:line="360" w:lineRule="auto"/>
        <w:jc w:val="both"/>
        <w:rPr>
          <w:sz w:val="28"/>
        </w:rPr>
      </w:pPr>
      <w:r>
        <w:rPr>
          <w:sz w:val="28"/>
        </w:rPr>
        <w:t>вивчити специфічну активність та нешкідливість пероральної суспензії;</w:t>
      </w:r>
    </w:p>
    <w:p w:rsidR="002A0950" w:rsidRDefault="002A0950" w:rsidP="005A62DB">
      <w:pPr>
        <w:numPr>
          <w:ilvl w:val="0"/>
          <w:numId w:val="51"/>
        </w:numPr>
        <w:suppressAutoHyphens w:val="0"/>
        <w:spacing w:before="120" w:line="360" w:lineRule="auto"/>
        <w:jc w:val="both"/>
        <w:rPr>
          <w:sz w:val="28"/>
        </w:rPr>
      </w:pPr>
      <w:r>
        <w:rPr>
          <w:sz w:val="28"/>
        </w:rPr>
        <w:t>розробити проект технологічного регламенту виробництва суспензії з силіксом.</w:t>
      </w:r>
    </w:p>
    <w:p w:rsidR="002A0950" w:rsidRDefault="002A0950" w:rsidP="002A0950">
      <w:pPr>
        <w:spacing w:before="120" w:line="360" w:lineRule="auto"/>
        <w:ind w:firstLine="720"/>
        <w:jc w:val="both"/>
        <w:rPr>
          <w:sz w:val="28"/>
        </w:rPr>
      </w:pPr>
      <w:r>
        <w:rPr>
          <w:i/>
          <w:sz w:val="28"/>
        </w:rPr>
        <w:t>Об’єкт дослідження</w:t>
      </w:r>
      <w:r>
        <w:rPr>
          <w:sz w:val="28"/>
        </w:rPr>
        <w:t xml:space="preserve"> – рідка лікарська форма у вигляді пероральної с</w:t>
      </w:r>
      <w:r>
        <w:rPr>
          <w:sz w:val="28"/>
        </w:rPr>
        <w:t>у</w:t>
      </w:r>
      <w:r>
        <w:rPr>
          <w:sz w:val="28"/>
        </w:rPr>
        <w:t>спензії з силіксом для профілактики та лік</w:t>
      </w:r>
      <w:r>
        <w:rPr>
          <w:sz w:val="28"/>
        </w:rPr>
        <w:t>у</w:t>
      </w:r>
      <w:r>
        <w:rPr>
          <w:sz w:val="28"/>
        </w:rPr>
        <w:t>вання діарей різного походження.</w:t>
      </w:r>
    </w:p>
    <w:p w:rsidR="002A0950" w:rsidRDefault="002A0950" w:rsidP="002A0950">
      <w:pPr>
        <w:spacing w:before="120" w:line="360" w:lineRule="auto"/>
        <w:ind w:firstLine="720"/>
        <w:jc w:val="both"/>
        <w:rPr>
          <w:sz w:val="28"/>
        </w:rPr>
      </w:pPr>
      <w:r>
        <w:rPr>
          <w:i/>
          <w:sz w:val="28"/>
        </w:rPr>
        <w:lastRenderedPageBreak/>
        <w:t xml:space="preserve">Предмет дослідження </w:t>
      </w:r>
      <w:r>
        <w:rPr>
          <w:sz w:val="28"/>
        </w:rPr>
        <w:t>– розробка науково обґрунтованого складу і т</w:t>
      </w:r>
      <w:r>
        <w:rPr>
          <w:sz w:val="28"/>
        </w:rPr>
        <w:t>е</w:t>
      </w:r>
      <w:r>
        <w:rPr>
          <w:sz w:val="28"/>
        </w:rPr>
        <w:t>хнології рідкої лікарської форми у вигляді суспензії для перорального заст</w:t>
      </w:r>
      <w:r>
        <w:rPr>
          <w:sz w:val="28"/>
        </w:rPr>
        <w:t>о</w:t>
      </w:r>
      <w:r>
        <w:rPr>
          <w:sz w:val="28"/>
        </w:rPr>
        <w:t>сування на основі  активної субстанції синтетичного походження – силі</w:t>
      </w:r>
      <w:r>
        <w:rPr>
          <w:sz w:val="28"/>
        </w:rPr>
        <w:t>к</w:t>
      </w:r>
      <w:r>
        <w:rPr>
          <w:sz w:val="28"/>
        </w:rPr>
        <w:t>су. Вивчення фізико-хімічних і реологічних властивостей розробленого зас</w:t>
      </w:r>
      <w:r>
        <w:rPr>
          <w:sz w:val="28"/>
        </w:rPr>
        <w:t>о</w:t>
      </w:r>
      <w:r>
        <w:rPr>
          <w:sz w:val="28"/>
        </w:rPr>
        <w:t>бу, вибір та обґрунтування критеріїв якості  препарату, а також методик їх в</w:t>
      </w:r>
      <w:r>
        <w:rPr>
          <w:sz w:val="28"/>
        </w:rPr>
        <w:t>и</w:t>
      </w:r>
      <w:r>
        <w:rPr>
          <w:sz w:val="28"/>
        </w:rPr>
        <w:t>значення, обґрунтування типу упаковки і терміну придатності лікарського з</w:t>
      </w:r>
      <w:r>
        <w:rPr>
          <w:sz w:val="28"/>
        </w:rPr>
        <w:t>а</w:t>
      </w:r>
      <w:r>
        <w:rPr>
          <w:sz w:val="28"/>
        </w:rPr>
        <w:t>собу, розробка проекту аналітичної нормативної документації. Вивчення а</w:t>
      </w:r>
      <w:r>
        <w:rPr>
          <w:sz w:val="28"/>
        </w:rPr>
        <w:t>н</w:t>
      </w:r>
      <w:r>
        <w:rPr>
          <w:sz w:val="28"/>
        </w:rPr>
        <w:t>тимікробної і специфічної активності та нешкідливості рідкої лікарської ф</w:t>
      </w:r>
      <w:r>
        <w:rPr>
          <w:sz w:val="28"/>
        </w:rPr>
        <w:t>о</w:t>
      </w:r>
      <w:r>
        <w:rPr>
          <w:sz w:val="28"/>
        </w:rPr>
        <w:t>рми у вигляді суспензії з силіксом для перорального застосування в компле</w:t>
      </w:r>
      <w:r>
        <w:rPr>
          <w:sz w:val="28"/>
        </w:rPr>
        <w:t>к</w:t>
      </w:r>
      <w:r>
        <w:rPr>
          <w:sz w:val="28"/>
        </w:rPr>
        <w:t>сній терапії діарей різного походження. Розробка проекту технологічного р</w:t>
      </w:r>
      <w:r>
        <w:rPr>
          <w:sz w:val="28"/>
        </w:rPr>
        <w:t>е</w:t>
      </w:r>
      <w:r>
        <w:rPr>
          <w:sz w:val="28"/>
        </w:rPr>
        <w:t>гламенту для впровадження препарату в промислове вир</w:t>
      </w:r>
      <w:r>
        <w:rPr>
          <w:sz w:val="28"/>
        </w:rPr>
        <w:t>о</w:t>
      </w:r>
      <w:r>
        <w:rPr>
          <w:sz w:val="28"/>
        </w:rPr>
        <w:t>бництво.</w:t>
      </w:r>
    </w:p>
    <w:p w:rsidR="002A0950" w:rsidRDefault="002A0950" w:rsidP="002A0950">
      <w:pPr>
        <w:spacing w:line="360" w:lineRule="auto"/>
        <w:ind w:firstLine="720"/>
        <w:jc w:val="both"/>
        <w:outlineLvl w:val="2"/>
        <w:rPr>
          <w:sz w:val="28"/>
        </w:rPr>
      </w:pPr>
      <w:r>
        <w:rPr>
          <w:i/>
          <w:sz w:val="28"/>
        </w:rPr>
        <w:t>Методи дослідження</w:t>
      </w:r>
      <w:r>
        <w:rPr>
          <w:sz w:val="28"/>
        </w:rPr>
        <w:t>. Для вирішення поставлених у роботі завдань застосовувались загальноприйняті органолепт</w:t>
      </w:r>
      <w:r>
        <w:rPr>
          <w:sz w:val="28"/>
        </w:rPr>
        <w:t>и</w:t>
      </w:r>
      <w:r>
        <w:rPr>
          <w:sz w:val="28"/>
        </w:rPr>
        <w:t>чні, технологічні, фізико-хімічні (визначення рН, сорбуючої активності, в’зкості, тощо), мікробіологічні та біологічні (вивчення активності та нешкідливості розроблюваних експериме</w:t>
      </w:r>
      <w:r>
        <w:rPr>
          <w:sz w:val="28"/>
        </w:rPr>
        <w:t>н</w:t>
      </w:r>
      <w:r>
        <w:rPr>
          <w:sz w:val="28"/>
        </w:rPr>
        <w:t>тальних зразків на модельних патологіях) методи досліджень, що дозвол</w:t>
      </w:r>
      <w:r>
        <w:rPr>
          <w:sz w:val="28"/>
        </w:rPr>
        <w:t>я</w:t>
      </w:r>
      <w:r>
        <w:rPr>
          <w:sz w:val="28"/>
        </w:rPr>
        <w:t>ють об’єктивно оцінювати якісні та кількісні характеристики препарату на підставі експериментально одержаних та статистично оброблених результ</w:t>
      </w:r>
      <w:r>
        <w:rPr>
          <w:sz w:val="28"/>
        </w:rPr>
        <w:t>а</w:t>
      </w:r>
      <w:r>
        <w:rPr>
          <w:sz w:val="28"/>
        </w:rPr>
        <w:t>тів.</w:t>
      </w:r>
    </w:p>
    <w:p w:rsidR="002A0950" w:rsidRDefault="002A0950" w:rsidP="002A0950">
      <w:pPr>
        <w:spacing w:line="360" w:lineRule="auto"/>
        <w:ind w:firstLine="709"/>
        <w:jc w:val="both"/>
        <w:outlineLvl w:val="2"/>
        <w:rPr>
          <w:sz w:val="28"/>
        </w:rPr>
      </w:pPr>
      <w:r>
        <w:rPr>
          <w:b/>
          <w:sz w:val="28"/>
        </w:rPr>
        <w:t>Наукова новизна одержаних результатів.</w:t>
      </w:r>
      <w:r>
        <w:rPr>
          <w:sz w:val="28"/>
        </w:rPr>
        <w:t xml:space="preserve"> Вперше проведено компл</w:t>
      </w:r>
      <w:r>
        <w:rPr>
          <w:sz w:val="28"/>
        </w:rPr>
        <w:t>е</w:t>
      </w:r>
      <w:r>
        <w:rPr>
          <w:sz w:val="28"/>
        </w:rPr>
        <w:t xml:space="preserve">ксне дослідження, спрямоване на створення суспензії для лікування діарей різного генезу, з вираженим антидіарейним та сорбуючим ефектами. </w:t>
      </w:r>
    </w:p>
    <w:p w:rsidR="002A0950" w:rsidRDefault="002A0950" w:rsidP="002A0950">
      <w:pPr>
        <w:spacing w:line="360" w:lineRule="auto"/>
        <w:ind w:firstLine="709"/>
        <w:jc w:val="both"/>
        <w:outlineLvl w:val="2"/>
        <w:rPr>
          <w:sz w:val="28"/>
        </w:rPr>
      </w:pPr>
      <w:r>
        <w:rPr>
          <w:sz w:val="28"/>
        </w:rPr>
        <w:t>Теоретично й експериментально обґрунтовано склад та раціональну технологію нового лікарського пр</w:t>
      </w:r>
      <w:r>
        <w:rPr>
          <w:sz w:val="28"/>
        </w:rPr>
        <w:t>е</w:t>
      </w:r>
      <w:r>
        <w:rPr>
          <w:sz w:val="28"/>
        </w:rPr>
        <w:t>парату.</w:t>
      </w:r>
    </w:p>
    <w:p w:rsidR="002A0950" w:rsidRDefault="002A0950" w:rsidP="002A0950">
      <w:pPr>
        <w:spacing w:line="360" w:lineRule="auto"/>
        <w:ind w:firstLine="709"/>
        <w:jc w:val="both"/>
        <w:outlineLvl w:val="2"/>
        <w:rPr>
          <w:sz w:val="28"/>
        </w:rPr>
      </w:pPr>
      <w:r>
        <w:rPr>
          <w:sz w:val="28"/>
        </w:rPr>
        <w:t>Вивчені фізико-хімічні, технологічні, мікробіологічні властивості ро</w:t>
      </w:r>
      <w:r>
        <w:rPr>
          <w:sz w:val="28"/>
        </w:rPr>
        <w:t>з</w:t>
      </w:r>
      <w:r>
        <w:rPr>
          <w:sz w:val="28"/>
        </w:rPr>
        <w:t xml:space="preserve">робленої суспензії. </w:t>
      </w:r>
    </w:p>
    <w:p w:rsidR="002A0950" w:rsidRDefault="002A0950" w:rsidP="002A0950">
      <w:pPr>
        <w:spacing w:line="360" w:lineRule="auto"/>
        <w:ind w:firstLine="709"/>
        <w:jc w:val="both"/>
        <w:outlineLvl w:val="2"/>
        <w:rPr>
          <w:sz w:val="28"/>
        </w:rPr>
      </w:pPr>
      <w:r>
        <w:rPr>
          <w:sz w:val="28"/>
        </w:rPr>
        <w:t>Запропоновані методики ідентифікації та визначення кількісного вмі</w:t>
      </w:r>
      <w:r>
        <w:rPr>
          <w:sz w:val="28"/>
        </w:rPr>
        <w:t>с</w:t>
      </w:r>
      <w:r>
        <w:rPr>
          <w:sz w:val="28"/>
        </w:rPr>
        <w:t>ту основних і допоміжних речовин, що ввійшли до проекту аналітичної но</w:t>
      </w:r>
      <w:r>
        <w:rPr>
          <w:sz w:val="28"/>
        </w:rPr>
        <w:t>р</w:t>
      </w:r>
      <w:r>
        <w:rPr>
          <w:sz w:val="28"/>
        </w:rPr>
        <w:t xml:space="preserve">мативної документації, яка регламентує якість, умови зберігання та термін придатності. </w:t>
      </w:r>
    </w:p>
    <w:p w:rsidR="002A0950" w:rsidRDefault="002A0950" w:rsidP="002A0950">
      <w:pPr>
        <w:spacing w:line="360" w:lineRule="auto"/>
        <w:ind w:firstLine="709"/>
        <w:jc w:val="both"/>
        <w:outlineLvl w:val="2"/>
        <w:rPr>
          <w:sz w:val="28"/>
        </w:rPr>
      </w:pPr>
      <w:r>
        <w:rPr>
          <w:sz w:val="28"/>
        </w:rPr>
        <w:lastRenderedPageBreak/>
        <w:t>Досліджено вплив допоміжних речовин на сорбуючу та специфічну а</w:t>
      </w:r>
      <w:r>
        <w:rPr>
          <w:sz w:val="28"/>
        </w:rPr>
        <w:t>к</w:t>
      </w:r>
      <w:r>
        <w:rPr>
          <w:sz w:val="28"/>
        </w:rPr>
        <w:t>тивність силіксу у суспензії.</w:t>
      </w:r>
    </w:p>
    <w:p w:rsidR="002A0950" w:rsidRDefault="002A0950" w:rsidP="002A0950">
      <w:pPr>
        <w:spacing w:line="360" w:lineRule="auto"/>
        <w:ind w:firstLine="709"/>
        <w:jc w:val="both"/>
        <w:outlineLvl w:val="2"/>
        <w:rPr>
          <w:spacing w:val="20"/>
          <w:sz w:val="28"/>
        </w:rPr>
      </w:pPr>
      <w:r>
        <w:rPr>
          <w:sz w:val="28"/>
        </w:rPr>
        <w:t>Доклінічними дослідженнями доведена специфічна активність та нешкідливість запропонованого лікарського пр</w:t>
      </w:r>
      <w:r>
        <w:rPr>
          <w:sz w:val="28"/>
        </w:rPr>
        <w:t>е</w:t>
      </w:r>
      <w:r>
        <w:rPr>
          <w:sz w:val="28"/>
        </w:rPr>
        <w:t>парату.</w:t>
      </w:r>
      <w:r>
        <w:rPr>
          <w:spacing w:val="20"/>
          <w:sz w:val="28"/>
        </w:rPr>
        <w:t xml:space="preserve"> </w:t>
      </w:r>
    </w:p>
    <w:p w:rsidR="002A0950" w:rsidRDefault="002A0950" w:rsidP="002A0950">
      <w:pPr>
        <w:spacing w:line="360" w:lineRule="auto"/>
        <w:ind w:firstLine="709"/>
        <w:jc w:val="both"/>
        <w:outlineLvl w:val="2"/>
        <w:rPr>
          <w:sz w:val="28"/>
        </w:rPr>
      </w:pPr>
      <w:r>
        <w:rPr>
          <w:sz w:val="28"/>
        </w:rPr>
        <w:t>За одержаними результатами подано заявку на винахід до інституту промислової власності за № 2004031641 від 11 травня 2004 року.</w:t>
      </w:r>
    </w:p>
    <w:p w:rsidR="002A0950" w:rsidRDefault="002A0950" w:rsidP="002A0950">
      <w:pPr>
        <w:spacing w:line="360" w:lineRule="auto"/>
        <w:ind w:firstLine="709"/>
        <w:jc w:val="both"/>
        <w:outlineLvl w:val="2"/>
        <w:rPr>
          <w:sz w:val="28"/>
        </w:rPr>
      </w:pPr>
      <w:r>
        <w:rPr>
          <w:b/>
          <w:sz w:val="28"/>
        </w:rPr>
        <w:t>Практичне значення одержаних результатів.</w:t>
      </w:r>
      <w:r>
        <w:rPr>
          <w:sz w:val="28"/>
        </w:rPr>
        <w:t xml:space="preserve"> Створено новий оригінальний вітчизняний препарат у формі с</w:t>
      </w:r>
      <w:r>
        <w:rPr>
          <w:sz w:val="28"/>
        </w:rPr>
        <w:t>у</w:t>
      </w:r>
      <w:r>
        <w:rPr>
          <w:sz w:val="28"/>
        </w:rPr>
        <w:t xml:space="preserve">спензії для лікування діарей різного генезу. </w:t>
      </w:r>
    </w:p>
    <w:p w:rsidR="002A0950" w:rsidRDefault="002A0950" w:rsidP="002A0950">
      <w:pPr>
        <w:spacing w:line="360" w:lineRule="auto"/>
        <w:ind w:firstLine="709"/>
        <w:jc w:val="both"/>
        <w:outlineLvl w:val="2"/>
        <w:rPr>
          <w:sz w:val="28"/>
        </w:rPr>
      </w:pPr>
      <w:r>
        <w:rPr>
          <w:sz w:val="28"/>
        </w:rPr>
        <w:t>Розроблено проект АНД на запропонований препарат і проект промислового технол</w:t>
      </w:r>
      <w:r>
        <w:rPr>
          <w:sz w:val="28"/>
        </w:rPr>
        <w:t>о</w:t>
      </w:r>
      <w:r>
        <w:rPr>
          <w:sz w:val="28"/>
        </w:rPr>
        <w:t>гічного регламенту на виготовлення пероральної суспензії під умовною н</w:t>
      </w:r>
      <w:r>
        <w:rPr>
          <w:sz w:val="28"/>
        </w:rPr>
        <w:t>а</w:t>
      </w:r>
      <w:r>
        <w:rPr>
          <w:sz w:val="28"/>
        </w:rPr>
        <w:t>звою „Ентеросил”</w:t>
      </w:r>
    </w:p>
    <w:p w:rsidR="002A0950" w:rsidRDefault="002A0950" w:rsidP="002A0950">
      <w:pPr>
        <w:pStyle w:val="Numbers"/>
        <w:widowControl/>
        <w:overflowPunct/>
        <w:autoSpaceDE/>
        <w:autoSpaceDN/>
        <w:adjustRightInd/>
        <w:spacing w:line="360" w:lineRule="auto"/>
        <w:textAlignment w:val="auto"/>
        <w:outlineLvl w:val="2"/>
        <w:rPr>
          <w:szCs w:val="24"/>
          <w:lang w:val="uk-UA"/>
        </w:rPr>
      </w:pPr>
      <w:r>
        <w:rPr>
          <w:szCs w:val="24"/>
          <w:lang w:val="uk-UA"/>
        </w:rPr>
        <w:t>Підготовлено і видано інформаційний лист “Склад і виготовлення пероральної суспензії із силіксом в умовах аптек” (№ 179-2004), який впров</w:t>
      </w:r>
      <w:r>
        <w:rPr>
          <w:szCs w:val="24"/>
          <w:lang w:val="uk-UA"/>
        </w:rPr>
        <w:t>а</w:t>
      </w:r>
      <w:r>
        <w:rPr>
          <w:szCs w:val="24"/>
          <w:lang w:val="uk-UA"/>
        </w:rPr>
        <w:t>джено до роботи аптек.</w:t>
      </w:r>
    </w:p>
    <w:p w:rsidR="002A0950" w:rsidRDefault="002A0950" w:rsidP="002A0950">
      <w:pPr>
        <w:spacing w:line="360" w:lineRule="auto"/>
        <w:ind w:firstLine="709"/>
        <w:jc w:val="both"/>
        <w:outlineLvl w:val="2"/>
        <w:rPr>
          <w:sz w:val="28"/>
        </w:rPr>
      </w:pPr>
      <w:r w:rsidRPr="002A0950">
        <w:rPr>
          <w:sz w:val="28"/>
          <w:lang w:val="uk-UA"/>
        </w:rPr>
        <w:t>Фрагменти роботи впроваджені до навчального процесу кафедри технології ліків Запорізького державного медичного університету (акт впровадження від 23.12.2003 р.), на курсі технології лікарських засобів Тернопільської державної медичної акад</w:t>
      </w:r>
      <w:r w:rsidRPr="002A0950">
        <w:rPr>
          <w:sz w:val="28"/>
          <w:lang w:val="uk-UA"/>
        </w:rPr>
        <w:t>е</w:t>
      </w:r>
      <w:r w:rsidRPr="002A0950">
        <w:rPr>
          <w:sz w:val="28"/>
          <w:lang w:val="uk-UA"/>
        </w:rPr>
        <w:t>мії ім. І.Я.Горбачевського (акт впровадження від 19.01.2004 р.), кафедри технології ліків і біофармації Львівського наці</w:t>
      </w:r>
      <w:r w:rsidRPr="002A0950">
        <w:rPr>
          <w:sz w:val="28"/>
          <w:lang w:val="uk-UA"/>
        </w:rPr>
        <w:t>о</w:t>
      </w:r>
      <w:r w:rsidRPr="002A0950">
        <w:rPr>
          <w:sz w:val="28"/>
          <w:lang w:val="uk-UA"/>
        </w:rPr>
        <w:t xml:space="preserve">нального медичного університету ім. Данила Галицького (акт впровадження від 15.04.2004 р.), кафедри технології ліків Медичного інституту Української асоціації народної медицини (акт впровадження від 27.10.2004 р.), кафедри аптечної та промислової технології ліків Національного університету ім. </w:t>
      </w:r>
      <w:r>
        <w:rPr>
          <w:sz w:val="28"/>
        </w:rPr>
        <w:t>О.О.Богомольця (акт впровадження від 25.10.2004 р.).</w:t>
      </w:r>
    </w:p>
    <w:p w:rsidR="002A0950" w:rsidRDefault="002A0950" w:rsidP="002A0950">
      <w:pPr>
        <w:spacing w:line="360" w:lineRule="auto"/>
        <w:ind w:firstLine="709"/>
        <w:jc w:val="both"/>
        <w:outlineLvl w:val="2"/>
        <w:rPr>
          <w:sz w:val="28"/>
        </w:rPr>
      </w:pPr>
      <w:r>
        <w:rPr>
          <w:b/>
          <w:sz w:val="28"/>
        </w:rPr>
        <w:t>Особистий внесок здобувача.</w:t>
      </w:r>
      <w:r>
        <w:rPr>
          <w:sz w:val="28"/>
        </w:rPr>
        <w:t xml:space="preserve"> У комплексному дослідженні зі ств</w:t>
      </w:r>
      <w:r>
        <w:rPr>
          <w:sz w:val="28"/>
        </w:rPr>
        <w:t>о</w:t>
      </w:r>
      <w:r>
        <w:rPr>
          <w:sz w:val="28"/>
        </w:rPr>
        <w:t>рення нового препарату для тер</w:t>
      </w:r>
      <w:r>
        <w:rPr>
          <w:sz w:val="28"/>
        </w:rPr>
        <w:t>а</w:t>
      </w:r>
      <w:r>
        <w:rPr>
          <w:sz w:val="28"/>
        </w:rPr>
        <w:t xml:space="preserve">пії діарей інфекційного та неінфекційного походження особисто здобувачем: </w:t>
      </w:r>
    </w:p>
    <w:p w:rsidR="002A0950" w:rsidRDefault="002A0950" w:rsidP="005A62DB">
      <w:pPr>
        <w:numPr>
          <w:ilvl w:val="0"/>
          <w:numId w:val="52"/>
        </w:numPr>
        <w:suppressAutoHyphens w:val="0"/>
        <w:spacing w:line="360" w:lineRule="auto"/>
        <w:jc w:val="both"/>
        <w:outlineLvl w:val="2"/>
        <w:rPr>
          <w:sz w:val="28"/>
        </w:rPr>
      </w:pPr>
      <w:r>
        <w:rPr>
          <w:sz w:val="28"/>
        </w:rPr>
        <w:t>проведено аналіз літературних даних про етіологію, патогенез і суча</w:t>
      </w:r>
      <w:r>
        <w:rPr>
          <w:sz w:val="28"/>
        </w:rPr>
        <w:t>с</w:t>
      </w:r>
      <w:r>
        <w:rPr>
          <w:sz w:val="28"/>
        </w:rPr>
        <w:t>ний стан профілактики та лікування діарей різного походження і перспективи застосування у терапії цих захворювань ентеросорбента силікса;</w:t>
      </w:r>
    </w:p>
    <w:p w:rsidR="002A0950" w:rsidRDefault="002A0950" w:rsidP="005A62DB">
      <w:pPr>
        <w:numPr>
          <w:ilvl w:val="0"/>
          <w:numId w:val="52"/>
        </w:numPr>
        <w:suppressAutoHyphens w:val="0"/>
        <w:spacing w:line="360" w:lineRule="auto"/>
        <w:jc w:val="both"/>
        <w:outlineLvl w:val="2"/>
        <w:rPr>
          <w:sz w:val="28"/>
        </w:rPr>
      </w:pPr>
      <w:r>
        <w:rPr>
          <w:sz w:val="28"/>
        </w:rPr>
        <w:lastRenderedPageBreak/>
        <w:t>обґрунтовано та розроблено оригінальний склад і технологію нового л</w:t>
      </w:r>
      <w:r>
        <w:rPr>
          <w:sz w:val="28"/>
        </w:rPr>
        <w:t>і</w:t>
      </w:r>
      <w:r>
        <w:rPr>
          <w:sz w:val="28"/>
        </w:rPr>
        <w:t>карського засобу на основі силіксу – пероральну суспензію „Ентеросил” для терапії діарей;</w:t>
      </w:r>
    </w:p>
    <w:p w:rsidR="002A0950" w:rsidRDefault="002A0950" w:rsidP="005A62DB">
      <w:pPr>
        <w:numPr>
          <w:ilvl w:val="0"/>
          <w:numId w:val="52"/>
        </w:numPr>
        <w:suppressAutoHyphens w:val="0"/>
        <w:spacing w:line="360" w:lineRule="auto"/>
        <w:jc w:val="both"/>
        <w:outlineLvl w:val="2"/>
        <w:rPr>
          <w:sz w:val="28"/>
        </w:rPr>
      </w:pPr>
      <w:r>
        <w:rPr>
          <w:sz w:val="28"/>
        </w:rPr>
        <w:t xml:space="preserve">розроблено методики контролю якості пероральної суспензії із силіксом, що ввійшли до проекту АНД; </w:t>
      </w:r>
    </w:p>
    <w:p w:rsidR="002A0950" w:rsidRDefault="002A0950" w:rsidP="005A62DB">
      <w:pPr>
        <w:numPr>
          <w:ilvl w:val="0"/>
          <w:numId w:val="52"/>
        </w:numPr>
        <w:suppressAutoHyphens w:val="0"/>
        <w:spacing w:line="360" w:lineRule="auto"/>
        <w:jc w:val="both"/>
        <w:outlineLvl w:val="2"/>
        <w:rPr>
          <w:sz w:val="28"/>
        </w:rPr>
      </w:pPr>
      <w:r>
        <w:rPr>
          <w:sz w:val="28"/>
        </w:rPr>
        <w:t>розроблено проект промислового технологічного регламенту на виро</w:t>
      </w:r>
      <w:r>
        <w:rPr>
          <w:sz w:val="28"/>
        </w:rPr>
        <w:t>б</w:t>
      </w:r>
      <w:r>
        <w:rPr>
          <w:sz w:val="28"/>
        </w:rPr>
        <w:t>ництво препарату “Ентеросил”;</w:t>
      </w:r>
    </w:p>
    <w:p w:rsidR="002A0950" w:rsidRDefault="002A0950" w:rsidP="005A62DB">
      <w:pPr>
        <w:numPr>
          <w:ilvl w:val="0"/>
          <w:numId w:val="52"/>
        </w:numPr>
        <w:suppressAutoHyphens w:val="0"/>
        <w:spacing w:line="360" w:lineRule="auto"/>
        <w:jc w:val="both"/>
        <w:outlineLvl w:val="2"/>
        <w:rPr>
          <w:sz w:val="28"/>
        </w:rPr>
      </w:pPr>
      <w:r>
        <w:rPr>
          <w:sz w:val="28"/>
        </w:rPr>
        <w:t>узагальнено результати експериментальних досліджень по вивченню сорбуючої та антидіарейної активності і нешкідливості препар</w:t>
      </w:r>
      <w:r>
        <w:rPr>
          <w:sz w:val="28"/>
        </w:rPr>
        <w:t>а</w:t>
      </w:r>
      <w:r>
        <w:rPr>
          <w:sz w:val="28"/>
        </w:rPr>
        <w:t>ту.</w:t>
      </w:r>
    </w:p>
    <w:p w:rsidR="002A0950" w:rsidRDefault="002A0950" w:rsidP="002A0950">
      <w:pPr>
        <w:spacing w:before="120" w:line="360" w:lineRule="auto"/>
        <w:ind w:firstLine="720"/>
        <w:jc w:val="both"/>
        <w:outlineLvl w:val="2"/>
        <w:rPr>
          <w:sz w:val="28"/>
        </w:rPr>
      </w:pPr>
      <w:r>
        <w:rPr>
          <w:sz w:val="28"/>
        </w:rPr>
        <w:t>Персональний внесок в усіх опублікованих наукових працях зі співа</w:t>
      </w:r>
      <w:r>
        <w:rPr>
          <w:sz w:val="28"/>
        </w:rPr>
        <w:t>в</w:t>
      </w:r>
      <w:r>
        <w:rPr>
          <w:sz w:val="28"/>
        </w:rPr>
        <w:t>торами (Тихоновим О.І., Вишневською Л.І., Грицан Л.Д., Блажеєвським М.Є., Штриголем С.Ю., Тихоновою С.О.) вказується за текстом дисерт</w:t>
      </w:r>
      <w:r>
        <w:rPr>
          <w:sz w:val="28"/>
        </w:rPr>
        <w:t>а</w:t>
      </w:r>
      <w:r>
        <w:rPr>
          <w:sz w:val="28"/>
        </w:rPr>
        <w:t>ції.</w:t>
      </w:r>
    </w:p>
    <w:p w:rsidR="002A0950" w:rsidRDefault="002A0950" w:rsidP="002A0950">
      <w:pPr>
        <w:spacing w:before="120" w:line="360" w:lineRule="auto"/>
        <w:ind w:firstLine="720"/>
        <w:jc w:val="both"/>
        <w:outlineLvl w:val="2"/>
        <w:rPr>
          <w:sz w:val="28"/>
        </w:rPr>
      </w:pPr>
      <w:r>
        <w:rPr>
          <w:b/>
          <w:sz w:val="28"/>
        </w:rPr>
        <w:t xml:space="preserve">Апробація результатів дисертації. </w:t>
      </w:r>
      <w:r>
        <w:rPr>
          <w:sz w:val="28"/>
        </w:rPr>
        <w:t>Основні положення дисертаційної роботи викладені та обговорені на Всеукраїнській науково-практичній ко</w:t>
      </w:r>
      <w:r>
        <w:rPr>
          <w:sz w:val="28"/>
        </w:rPr>
        <w:t>н</w:t>
      </w:r>
      <w:r>
        <w:rPr>
          <w:sz w:val="28"/>
        </w:rPr>
        <w:t>ференції “Ліки – людині” (Харків, 2002); Всеукраїнській науково-практичній конференції “Фармація ХХІ століття” (Харків, 2002); науково-практичній конференції, присвяченій 65-річчю Ташкентського фармацевтичного інст</w:t>
      </w:r>
      <w:r>
        <w:rPr>
          <w:sz w:val="28"/>
        </w:rPr>
        <w:t>и</w:t>
      </w:r>
      <w:r>
        <w:rPr>
          <w:sz w:val="28"/>
        </w:rPr>
        <w:t>туту “Інтеграція освіти, науки і виробництва в фармації” (Узбекистан, Та</w:t>
      </w:r>
      <w:r>
        <w:rPr>
          <w:sz w:val="28"/>
        </w:rPr>
        <w:t>ш</w:t>
      </w:r>
      <w:r>
        <w:rPr>
          <w:sz w:val="28"/>
        </w:rPr>
        <w:t>кент, 2002); Міжнародній науково-практичній конференції “Вчені майбу</w:t>
      </w:r>
      <w:r>
        <w:rPr>
          <w:sz w:val="28"/>
        </w:rPr>
        <w:t>т</w:t>
      </w:r>
      <w:r>
        <w:rPr>
          <w:sz w:val="28"/>
        </w:rPr>
        <w:t>нього” (Одеса, 2002); ІІІ Міжнародній науково-практичній конференції “На</w:t>
      </w:r>
      <w:r>
        <w:rPr>
          <w:sz w:val="28"/>
        </w:rPr>
        <w:t>у</w:t>
      </w:r>
      <w:r>
        <w:rPr>
          <w:sz w:val="28"/>
        </w:rPr>
        <w:t>ка і соціальні проблеми суспільства: медицина, фармація, біотехнологія” (Харків, 2003); Науково-практичний семінар “Перспективи створення в Укр</w:t>
      </w:r>
      <w:r>
        <w:rPr>
          <w:sz w:val="28"/>
        </w:rPr>
        <w:t>а</w:t>
      </w:r>
      <w:r>
        <w:rPr>
          <w:sz w:val="28"/>
        </w:rPr>
        <w:t>їні лікарських препаратів різної спрямованості дії” (Харків, 2004).</w:t>
      </w:r>
    </w:p>
    <w:p w:rsidR="002A0950" w:rsidRDefault="002A0950" w:rsidP="002A0950">
      <w:pPr>
        <w:spacing w:line="360" w:lineRule="auto"/>
        <w:ind w:firstLine="720"/>
        <w:jc w:val="both"/>
        <w:outlineLvl w:val="2"/>
        <w:rPr>
          <w:sz w:val="28"/>
        </w:rPr>
      </w:pPr>
      <w:r>
        <w:rPr>
          <w:b/>
          <w:sz w:val="28"/>
        </w:rPr>
        <w:t>Публікації.</w:t>
      </w:r>
      <w:r>
        <w:rPr>
          <w:sz w:val="28"/>
        </w:rPr>
        <w:t xml:space="preserve"> За матеріалами дисертаційної роботи опубліковано 12 р</w:t>
      </w:r>
      <w:r>
        <w:rPr>
          <w:sz w:val="28"/>
        </w:rPr>
        <w:t>о</w:t>
      </w:r>
      <w:r>
        <w:rPr>
          <w:sz w:val="28"/>
        </w:rPr>
        <w:t>біт, у тому числі 6 статей у фахових виданнях, 5 тез доповідей та 1 інформ</w:t>
      </w:r>
      <w:r>
        <w:rPr>
          <w:sz w:val="28"/>
        </w:rPr>
        <w:t>а</w:t>
      </w:r>
      <w:r>
        <w:rPr>
          <w:sz w:val="28"/>
        </w:rPr>
        <w:t>ційний лист.</w:t>
      </w:r>
    </w:p>
    <w:p w:rsidR="002A0950" w:rsidRDefault="002A0950" w:rsidP="002A0950">
      <w:pPr>
        <w:spacing w:line="360" w:lineRule="auto"/>
        <w:ind w:firstLine="720"/>
        <w:jc w:val="both"/>
        <w:rPr>
          <w:sz w:val="28"/>
        </w:rPr>
      </w:pPr>
      <w:r>
        <w:rPr>
          <w:b/>
          <w:sz w:val="28"/>
        </w:rPr>
        <w:t>Обсяг та структура дисертації.</w:t>
      </w:r>
      <w:r>
        <w:rPr>
          <w:sz w:val="28"/>
        </w:rPr>
        <w:t xml:space="preserve"> Дисертаційна робота виконана на 127 сторінках друкованого тексту, складається з вступу, огляду літератури, 4 р</w:t>
      </w:r>
      <w:r>
        <w:rPr>
          <w:sz w:val="28"/>
        </w:rPr>
        <w:t>о</w:t>
      </w:r>
      <w:r>
        <w:rPr>
          <w:sz w:val="28"/>
        </w:rPr>
        <w:t>зділів експериментальної частини, висновків, списку використаних дж</w:t>
      </w:r>
      <w:r>
        <w:rPr>
          <w:sz w:val="28"/>
        </w:rPr>
        <w:t>е</w:t>
      </w:r>
      <w:r>
        <w:rPr>
          <w:sz w:val="28"/>
        </w:rPr>
        <w:t xml:space="preserve">рел, додатків. </w:t>
      </w:r>
      <w:r>
        <w:rPr>
          <w:sz w:val="28"/>
        </w:rPr>
        <w:lastRenderedPageBreak/>
        <w:t>Робота ілюстрована 29 таблицями та 13 рисунками. Бібліографія включає 155 джерел літератури, з них 33 – інозе</w:t>
      </w:r>
      <w:r>
        <w:rPr>
          <w:sz w:val="28"/>
        </w:rPr>
        <w:t>м</w:t>
      </w:r>
      <w:r>
        <w:rPr>
          <w:sz w:val="28"/>
        </w:rPr>
        <w:t>ні.</w:t>
      </w:r>
    </w:p>
    <w:p w:rsidR="002A0950" w:rsidRDefault="002A0950" w:rsidP="002A0950">
      <w:pPr>
        <w:pStyle w:val="34"/>
        <w:suppressLineNumbers/>
        <w:spacing w:before="240" w:after="240" w:line="340" w:lineRule="exact"/>
        <w:jc w:val="center"/>
        <w:rPr>
          <w:sz w:val="28"/>
        </w:rPr>
      </w:pPr>
      <w:r>
        <w:br w:type="page"/>
      </w:r>
      <w:bookmarkStart w:id="4" w:name="_Toc64571861"/>
      <w:r>
        <w:rPr>
          <w:sz w:val="28"/>
        </w:rPr>
        <w:lastRenderedPageBreak/>
        <w:t>ЗАГАЛЬНІ ВИСНОВКИ</w:t>
      </w:r>
    </w:p>
    <w:p w:rsidR="002A0950" w:rsidRDefault="002A0950" w:rsidP="005A62DB">
      <w:pPr>
        <w:widowControl w:val="0"/>
        <w:numPr>
          <w:ilvl w:val="0"/>
          <w:numId w:val="53"/>
        </w:numPr>
        <w:suppressLineNumbers/>
        <w:tabs>
          <w:tab w:val="left" w:pos="468"/>
        </w:tabs>
        <w:suppressAutoHyphens w:val="0"/>
        <w:spacing w:line="360" w:lineRule="auto"/>
        <w:jc w:val="both"/>
        <w:rPr>
          <w:lang w:val="uk-UA"/>
        </w:rPr>
      </w:pPr>
      <w:r>
        <w:rPr>
          <w:lang w:val="uk-UA"/>
        </w:rPr>
        <w:t>Теоретично та експериментально доведено доцільність створення рі</w:t>
      </w:r>
      <w:r>
        <w:rPr>
          <w:lang w:val="uk-UA"/>
        </w:rPr>
        <w:t>д</w:t>
      </w:r>
      <w:r>
        <w:rPr>
          <w:lang w:val="uk-UA"/>
        </w:rPr>
        <w:t>кої лікарської форми на основі активної субстанції – силіксу для лік</w:t>
      </w:r>
      <w:r>
        <w:rPr>
          <w:lang w:val="uk-UA"/>
        </w:rPr>
        <w:t>у</w:t>
      </w:r>
      <w:r>
        <w:rPr>
          <w:lang w:val="uk-UA"/>
        </w:rPr>
        <w:t>вання та профілактики діарей різного походження.</w:t>
      </w:r>
    </w:p>
    <w:p w:rsidR="002A0950" w:rsidRDefault="002A0950" w:rsidP="005A62DB">
      <w:pPr>
        <w:widowControl w:val="0"/>
        <w:numPr>
          <w:ilvl w:val="0"/>
          <w:numId w:val="53"/>
        </w:numPr>
        <w:suppressLineNumbers/>
        <w:tabs>
          <w:tab w:val="left" w:pos="468"/>
        </w:tabs>
        <w:suppressAutoHyphens w:val="0"/>
        <w:spacing w:line="360" w:lineRule="auto"/>
        <w:jc w:val="both"/>
        <w:rPr>
          <w:lang w:val="uk-UA"/>
        </w:rPr>
      </w:pPr>
      <w:r>
        <w:rPr>
          <w:lang w:val="uk-UA"/>
        </w:rPr>
        <w:t>На підставі результатів фізико-хімічних та мікробіологічних досл</w:t>
      </w:r>
      <w:r>
        <w:rPr>
          <w:lang w:val="uk-UA"/>
        </w:rPr>
        <w:t>і</w:t>
      </w:r>
      <w:r>
        <w:rPr>
          <w:lang w:val="uk-UA"/>
        </w:rPr>
        <w:t>джень обґрунтовано оптимальний склад пероральної суспензії, що містить (мас %): с</w:t>
      </w:r>
      <w:r>
        <w:rPr>
          <w:lang w:val="uk-UA"/>
        </w:rPr>
        <w:t>и</w:t>
      </w:r>
      <w:r>
        <w:rPr>
          <w:lang w:val="uk-UA"/>
        </w:rPr>
        <w:t>лікс – 4,0; полівінілпіролідон – 0,5; кислота сорбінова – 0,1; кислота л</w:t>
      </w:r>
      <w:r>
        <w:rPr>
          <w:lang w:val="uk-UA"/>
        </w:rPr>
        <w:t>и</w:t>
      </w:r>
      <w:r>
        <w:rPr>
          <w:lang w:val="uk-UA"/>
        </w:rPr>
        <w:t>монна – 0,2; натрію сахаринат – 0,1; ароматизатор – 0,1; вода оч</w:t>
      </w:r>
      <w:r>
        <w:rPr>
          <w:lang w:val="uk-UA"/>
        </w:rPr>
        <w:t>и</w:t>
      </w:r>
      <w:r>
        <w:rPr>
          <w:lang w:val="uk-UA"/>
        </w:rPr>
        <w:t>щена – до 100,0 г.</w:t>
      </w:r>
    </w:p>
    <w:p w:rsidR="002A0950" w:rsidRDefault="002A0950" w:rsidP="005A62DB">
      <w:pPr>
        <w:widowControl w:val="0"/>
        <w:numPr>
          <w:ilvl w:val="0"/>
          <w:numId w:val="53"/>
        </w:numPr>
        <w:suppressLineNumbers/>
        <w:tabs>
          <w:tab w:val="left" w:pos="468"/>
        </w:tabs>
        <w:suppressAutoHyphens w:val="0"/>
        <w:spacing w:line="360" w:lineRule="auto"/>
        <w:jc w:val="both"/>
        <w:rPr>
          <w:lang w:val="uk-UA"/>
        </w:rPr>
      </w:pPr>
      <w:r>
        <w:rPr>
          <w:lang w:val="uk-UA"/>
        </w:rPr>
        <w:t>Розроблено технологію пероральної суспензії “Ентеросил”, яка пере</w:t>
      </w:r>
      <w:r>
        <w:rPr>
          <w:lang w:val="uk-UA"/>
        </w:rPr>
        <w:t>д</w:t>
      </w:r>
      <w:r>
        <w:rPr>
          <w:lang w:val="uk-UA"/>
        </w:rPr>
        <w:t>бачає визначений порядок та умови поєднання активних та допом</w:t>
      </w:r>
      <w:r>
        <w:rPr>
          <w:lang w:val="uk-UA"/>
        </w:rPr>
        <w:t>і</w:t>
      </w:r>
      <w:r>
        <w:rPr>
          <w:lang w:val="uk-UA"/>
        </w:rPr>
        <w:t xml:space="preserve">жних речовин. Складено проект технологічного регламенту на виробництво лікарського засобу. </w:t>
      </w:r>
    </w:p>
    <w:p w:rsidR="002A0950" w:rsidRDefault="002A0950" w:rsidP="005A62DB">
      <w:pPr>
        <w:widowControl w:val="0"/>
        <w:numPr>
          <w:ilvl w:val="0"/>
          <w:numId w:val="53"/>
        </w:numPr>
        <w:suppressLineNumbers/>
        <w:tabs>
          <w:tab w:val="left" w:pos="468"/>
        </w:tabs>
        <w:suppressAutoHyphens w:val="0"/>
        <w:spacing w:line="360" w:lineRule="auto"/>
        <w:jc w:val="both"/>
        <w:rPr>
          <w:lang w:val="uk-UA"/>
        </w:rPr>
      </w:pPr>
      <w:r>
        <w:rPr>
          <w:lang w:val="uk-UA"/>
        </w:rPr>
        <w:t>Визначено органолептичні, фізико-хімічні, мікробіологічні та технол</w:t>
      </w:r>
      <w:r>
        <w:rPr>
          <w:lang w:val="uk-UA"/>
        </w:rPr>
        <w:t>о</w:t>
      </w:r>
      <w:r>
        <w:rPr>
          <w:lang w:val="uk-UA"/>
        </w:rPr>
        <w:t>гічні показники якості препарату. Запропоновані методики ідентифікації силіксу, п</w:t>
      </w:r>
      <w:r>
        <w:rPr>
          <w:lang w:val="uk-UA"/>
        </w:rPr>
        <w:t>о</w:t>
      </w:r>
      <w:r>
        <w:rPr>
          <w:lang w:val="uk-UA"/>
        </w:rPr>
        <w:t>лівінілпіролідону, кислоти лимонної, кислоти сорбінової та натрію сахаринату у суспензії. Розроблено методики кількісного в</w:t>
      </w:r>
      <w:r>
        <w:rPr>
          <w:lang w:val="uk-UA"/>
        </w:rPr>
        <w:t>и</w:t>
      </w:r>
      <w:r>
        <w:rPr>
          <w:lang w:val="uk-UA"/>
        </w:rPr>
        <w:t>значення силіксу (метод гравіметрії), кислоти сорбінової (рідинна хр</w:t>
      </w:r>
      <w:r>
        <w:rPr>
          <w:lang w:val="uk-UA"/>
        </w:rPr>
        <w:t>о</w:t>
      </w:r>
      <w:r>
        <w:rPr>
          <w:lang w:val="uk-UA"/>
        </w:rPr>
        <w:t>матографія) у препараті, що увійшли до проекту АНД і дозволяють здійснювати об’єктивний ко</w:t>
      </w:r>
      <w:r>
        <w:rPr>
          <w:lang w:val="uk-UA"/>
        </w:rPr>
        <w:t>н</w:t>
      </w:r>
      <w:r>
        <w:rPr>
          <w:lang w:val="uk-UA"/>
        </w:rPr>
        <w:t>троль якості запропонованого лікарського препарату в процесі вигот</w:t>
      </w:r>
      <w:r>
        <w:rPr>
          <w:lang w:val="uk-UA"/>
        </w:rPr>
        <w:t>о</w:t>
      </w:r>
      <w:r>
        <w:rPr>
          <w:lang w:val="uk-UA"/>
        </w:rPr>
        <w:t xml:space="preserve">влення та зберігання. </w:t>
      </w:r>
    </w:p>
    <w:p w:rsidR="002A0950" w:rsidRDefault="002A0950" w:rsidP="005A62DB">
      <w:pPr>
        <w:widowControl w:val="0"/>
        <w:numPr>
          <w:ilvl w:val="0"/>
          <w:numId w:val="53"/>
        </w:numPr>
        <w:suppressLineNumbers/>
        <w:tabs>
          <w:tab w:val="left" w:pos="468"/>
        </w:tabs>
        <w:suppressAutoHyphens w:val="0"/>
        <w:spacing w:line="360" w:lineRule="auto"/>
        <w:jc w:val="both"/>
        <w:rPr>
          <w:lang w:val="uk-UA"/>
        </w:rPr>
      </w:pPr>
      <w:r>
        <w:rPr>
          <w:lang w:val="uk-UA"/>
        </w:rPr>
        <w:t>Експериментально доведено стабільність суспензії “Ентеросил” у пр</w:t>
      </w:r>
      <w:r>
        <w:rPr>
          <w:lang w:val="uk-UA"/>
        </w:rPr>
        <w:t>о</w:t>
      </w:r>
      <w:r>
        <w:rPr>
          <w:lang w:val="uk-UA"/>
        </w:rPr>
        <w:t>цесі зберігання у флаконах темного скла протягом 2-х років при темп</w:t>
      </w:r>
      <w:r>
        <w:rPr>
          <w:lang w:val="uk-UA"/>
        </w:rPr>
        <w:t>е</w:t>
      </w:r>
      <w:r>
        <w:rPr>
          <w:lang w:val="uk-UA"/>
        </w:rPr>
        <w:t>ратурі +15-25</w:t>
      </w:r>
      <w:r>
        <w:rPr>
          <w:vertAlign w:val="superscript"/>
          <w:lang w:val="uk-UA"/>
        </w:rPr>
        <w:t>0</w:t>
      </w:r>
      <w:r>
        <w:rPr>
          <w:lang w:val="uk-UA"/>
        </w:rPr>
        <w:t>С та +8-15</w:t>
      </w:r>
      <w:r>
        <w:rPr>
          <w:vertAlign w:val="superscript"/>
          <w:lang w:val="uk-UA"/>
        </w:rPr>
        <w:t>0</w:t>
      </w:r>
      <w:r>
        <w:rPr>
          <w:lang w:val="uk-UA"/>
        </w:rPr>
        <w:t>С.</w:t>
      </w:r>
    </w:p>
    <w:p w:rsidR="002A0950" w:rsidRDefault="002A0950" w:rsidP="005A62DB">
      <w:pPr>
        <w:widowControl w:val="0"/>
        <w:numPr>
          <w:ilvl w:val="0"/>
          <w:numId w:val="53"/>
        </w:numPr>
        <w:suppressLineNumbers/>
        <w:tabs>
          <w:tab w:val="left" w:pos="468"/>
        </w:tabs>
        <w:suppressAutoHyphens w:val="0"/>
        <w:spacing w:line="360" w:lineRule="auto"/>
        <w:jc w:val="both"/>
        <w:rPr>
          <w:lang w:val="uk-UA"/>
        </w:rPr>
      </w:pPr>
      <w:r>
        <w:rPr>
          <w:lang w:val="uk-UA"/>
        </w:rPr>
        <w:t>За результатами мікробіологічних досліджень встановлено, що розро</w:t>
      </w:r>
      <w:r>
        <w:rPr>
          <w:lang w:val="uk-UA"/>
        </w:rPr>
        <w:t>б</w:t>
      </w:r>
      <w:r>
        <w:rPr>
          <w:lang w:val="uk-UA"/>
        </w:rPr>
        <w:t>лені зразки суспензії проявляють високу сорбуючу активність по ві</w:t>
      </w:r>
      <w:r>
        <w:rPr>
          <w:lang w:val="uk-UA"/>
        </w:rPr>
        <w:t>д</w:t>
      </w:r>
      <w:r>
        <w:rPr>
          <w:lang w:val="uk-UA"/>
        </w:rPr>
        <w:t>ношенню до набору референс- і клінічних штамів мікроорганізмів.</w:t>
      </w:r>
    </w:p>
    <w:p w:rsidR="002A0950" w:rsidRDefault="002A0950" w:rsidP="005A62DB">
      <w:pPr>
        <w:widowControl w:val="0"/>
        <w:numPr>
          <w:ilvl w:val="0"/>
          <w:numId w:val="53"/>
        </w:numPr>
        <w:suppressLineNumbers/>
        <w:tabs>
          <w:tab w:val="left" w:pos="468"/>
        </w:tabs>
        <w:suppressAutoHyphens w:val="0"/>
        <w:spacing w:line="360" w:lineRule="auto"/>
        <w:jc w:val="both"/>
        <w:rPr>
          <w:lang w:val="uk-UA"/>
        </w:rPr>
      </w:pPr>
      <w:r>
        <w:rPr>
          <w:lang w:val="uk-UA"/>
        </w:rPr>
        <w:t>Біологічними дослідженнями пероральної суспензії “Ентеросил” вия</w:t>
      </w:r>
      <w:r>
        <w:rPr>
          <w:lang w:val="uk-UA"/>
        </w:rPr>
        <w:t>в</w:t>
      </w:r>
      <w:r>
        <w:rPr>
          <w:lang w:val="uk-UA"/>
        </w:rPr>
        <w:t>лено виражену протидіарейну активність, а також лікувальну ефекти</w:t>
      </w:r>
      <w:r>
        <w:rPr>
          <w:lang w:val="uk-UA"/>
        </w:rPr>
        <w:t>в</w:t>
      </w:r>
      <w:r>
        <w:rPr>
          <w:lang w:val="uk-UA"/>
        </w:rPr>
        <w:t>ність на моделі неінфекційної діареї у щурів, що перевищують дію препарату порівняння перорального гелю «Ентеросгель» виробництва Київського ЗАТ “Екологоохоронна фірма “Креома-фарм”. Встановлено, що препарат є нешкідливим при пероральному застос</w:t>
      </w:r>
      <w:r>
        <w:rPr>
          <w:lang w:val="uk-UA"/>
        </w:rPr>
        <w:t>у</w:t>
      </w:r>
      <w:r>
        <w:rPr>
          <w:lang w:val="uk-UA"/>
        </w:rPr>
        <w:t>ванні.</w:t>
      </w:r>
    </w:p>
    <w:p w:rsidR="002A0950" w:rsidRDefault="002A0950" w:rsidP="005A62DB">
      <w:pPr>
        <w:widowControl w:val="0"/>
        <w:numPr>
          <w:ilvl w:val="0"/>
          <w:numId w:val="53"/>
        </w:numPr>
        <w:suppressLineNumbers/>
        <w:tabs>
          <w:tab w:val="left" w:pos="468"/>
        </w:tabs>
        <w:suppressAutoHyphens w:val="0"/>
        <w:spacing w:line="360" w:lineRule="auto"/>
        <w:jc w:val="both"/>
        <w:rPr>
          <w:lang w:val="uk-UA"/>
        </w:rPr>
      </w:pPr>
      <w:r>
        <w:rPr>
          <w:lang w:val="uk-UA"/>
        </w:rPr>
        <w:t>Фрагменти роботи впроваджені до навчального процесу ряду вищих навчальних закладів України ІІІ-ІV рівня акредитації. За одержаними результатами подана заявка на винахід до інституту промислової власності (реєстраційний н</w:t>
      </w:r>
      <w:r>
        <w:rPr>
          <w:lang w:val="uk-UA"/>
        </w:rPr>
        <w:t>о</w:t>
      </w:r>
      <w:r>
        <w:rPr>
          <w:lang w:val="uk-UA"/>
        </w:rPr>
        <w:t>мер 2004031641 від 11 травня 2004 року)</w:t>
      </w:r>
    </w:p>
    <w:p w:rsidR="002A0950" w:rsidRDefault="002A0950" w:rsidP="002A0950">
      <w:pPr>
        <w:pStyle w:val="34"/>
        <w:suppressLineNumbers/>
        <w:spacing w:before="240" w:after="240" w:line="340" w:lineRule="exact"/>
        <w:jc w:val="center"/>
        <w:rPr>
          <w:sz w:val="28"/>
        </w:rPr>
      </w:pPr>
    </w:p>
    <w:p w:rsidR="002A0950" w:rsidRDefault="002A0950" w:rsidP="002A0950">
      <w:pPr>
        <w:widowControl w:val="0"/>
        <w:suppressLineNumbers/>
        <w:tabs>
          <w:tab w:val="left" w:pos="720"/>
        </w:tabs>
        <w:spacing w:line="360" w:lineRule="auto"/>
        <w:ind w:left="720"/>
        <w:jc w:val="both"/>
        <w:rPr>
          <w:lang w:val="uk-UA"/>
        </w:rPr>
      </w:pPr>
    </w:p>
    <w:bookmarkEnd w:id="4"/>
    <w:p w:rsidR="002A0950" w:rsidRDefault="002A0950" w:rsidP="002A0950">
      <w:pPr>
        <w:pStyle w:val="1"/>
        <w:rPr>
          <w:b w:val="0"/>
          <w:bCs w:val="0"/>
        </w:rPr>
      </w:pPr>
      <w:r>
        <w:lastRenderedPageBreak/>
        <w:br w:type="page"/>
      </w:r>
      <w:bookmarkStart w:id="5" w:name="_Toc64571862"/>
      <w:r>
        <w:rPr>
          <w:b w:val="0"/>
          <w:bCs w:val="0"/>
        </w:rPr>
        <w:lastRenderedPageBreak/>
        <w:t>СПИСОК ВИКОРИСТАНИХ ДЖЕРЕЛ</w:t>
      </w:r>
      <w:bookmarkEnd w:id="5"/>
    </w:p>
    <w:p w:rsidR="002A0950" w:rsidRDefault="002A0950" w:rsidP="005A62DB">
      <w:pPr>
        <w:numPr>
          <w:ilvl w:val="0"/>
          <w:numId w:val="54"/>
        </w:numPr>
        <w:suppressAutoHyphens w:val="0"/>
        <w:spacing w:line="360" w:lineRule="auto"/>
        <w:jc w:val="both"/>
        <w:rPr>
          <w:sz w:val="28"/>
        </w:rPr>
      </w:pPr>
      <w:r>
        <w:rPr>
          <w:sz w:val="28"/>
          <w:lang w:val="en-US"/>
        </w:rPr>
        <w:t>Farthing M.J. Diarrhoea: a significant world wide problem / Int. J. Antim</w:t>
      </w:r>
      <w:r>
        <w:rPr>
          <w:sz w:val="28"/>
          <w:lang w:val="en-US"/>
        </w:rPr>
        <w:t>i</w:t>
      </w:r>
      <w:r>
        <w:rPr>
          <w:sz w:val="28"/>
          <w:lang w:val="en-US"/>
        </w:rPr>
        <w:t>crob. Agent. – 2000. – Vol. 14</w:t>
      </w:r>
      <w:r>
        <w:rPr>
          <w:sz w:val="28"/>
        </w:rPr>
        <w:t>, № 1.</w:t>
      </w:r>
      <w:r>
        <w:rPr>
          <w:sz w:val="28"/>
          <w:lang w:val="en-US"/>
        </w:rPr>
        <w:t xml:space="preserve"> – P. 9-65.</w:t>
      </w:r>
    </w:p>
    <w:p w:rsidR="002A0950" w:rsidRDefault="002A0950" w:rsidP="005A62DB">
      <w:pPr>
        <w:numPr>
          <w:ilvl w:val="0"/>
          <w:numId w:val="54"/>
        </w:numPr>
        <w:suppressAutoHyphens w:val="0"/>
        <w:spacing w:line="360" w:lineRule="auto"/>
        <w:jc w:val="both"/>
        <w:rPr>
          <w:sz w:val="28"/>
        </w:rPr>
      </w:pPr>
      <w:r>
        <w:rPr>
          <w:sz w:val="28"/>
        </w:rPr>
        <w:t>Парфенов А.И. Диарея // Русский мед. журн. – 1998. - № 6. – С. 2-14.</w:t>
      </w:r>
    </w:p>
    <w:p w:rsidR="002A0950" w:rsidRDefault="002A0950" w:rsidP="005A62DB">
      <w:pPr>
        <w:numPr>
          <w:ilvl w:val="0"/>
          <w:numId w:val="54"/>
        </w:numPr>
        <w:suppressAutoHyphens w:val="0"/>
        <w:spacing w:line="360" w:lineRule="auto"/>
        <w:jc w:val="both"/>
        <w:rPr>
          <w:sz w:val="28"/>
        </w:rPr>
      </w:pPr>
      <w:r>
        <w:rPr>
          <w:sz w:val="28"/>
        </w:rPr>
        <w:t>Андрейчин М.А., Ивахив О.Л. Бактериальные диареи. – К</w:t>
      </w:r>
      <w:r>
        <w:rPr>
          <w:sz w:val="28"/>
        </w:rPr>
        <w:t>и</w:t>
      </w:r>
      <w:r>
        <w:rPr>
          <w:sz w:val="28"/>
        </w:rPr>
        <w:t>їв:Здоров’я, 1998. – 412 с.</w:t>
      </w:r>
    </w:p>
    <w:p w:rsidR="002A0950" w:rsidRPr="002A0950" w:rsidRDefault="002A0950" w:rsidP="005A62DB">
      <w:pPr>
        <w:numPr>
          <w:ilvl w:val="0"/>
          <w:numId w:val="54"/>
        </w:numPr>
        <w:suppressAutoHyphens w:val="0"/>
        <w:spacing w:line="360" w:lineRule="auto"/>
        <w:jc w:val="both"/>
        <w:rPr>
          <w:sz w:val="28"/>
          <w:lang w:val="en-US"/>
        </w:rPr>
      </w:pPr>
      <w:r>
        <w:rPr>
          <w:sz w:val="28"/>
          <w:lang w:val="en-US"/>
        </w:rPr>
        <w:t>Chassany</w:t>
      </w:r>
      <w:r w:rsidRPr="002A0950">
        <w:rPr>
          <w:sz w:val="28"/>
          <w:lang w:val="en-US"/>
        </w:rPr>
        <w:t xml:space="preserve"> </w:t>
      </w:r>
      <w:r>
        <w:rPr>
          <w:sz w:val="28"/>
          <w:lang w:val="en-US"/>
        </w:rPr>
        <w:t>O</w:t>
      </w:r>
      <w:r w:rsidRPr="002A0950">
        <w:rPr>
          <w:sz w:val="28"/>
          <w:lang w:val="en-US"/>
        </w:rPr>
        <w:t xml:space="preserve">., </w:t>
      </w:r>
      <w:r>
        <w:rPr>
          <w:sz w:val="28"/>
          <w:lang w:val="en-US"/>
        </w:rPr>
        <w:t>Michaux</w:t>
      </w:r>
      <w:r w:rsidRPr="002A0950">
        <w:rPr>
          <w:sz w:val="28"/>
          <w:lang w:val="en-US"/>
        </w:rPr>
        <w:t xml:space="preserve"> </w:t>
      </w:r>
      <w:r>
        <w:rPr>
          <w:sz w:val="28"/>
          <w:lang w:val="en-US"/>
        </w:rPr>
        <w:t>A</w:t>
      </w:r>
      <w:r w:rsidRPr="002A0950">
        <w:rPr>
          <w:sz w:val="28"/>
          <w:lang w:val="en-US"/>
        </w:rPr>
        <w:t xml:space="preserve">., </w:t>
      </w:r>
      <w:r>
        <w:rPr>
          <w:sz w:val="28"/>
          <w:lang w:val="en-US"/>
        </w:rPr>
        <w:t>Bergmann</w:t>
      </w:r>
      <w:r w:rsidRPr="002A0950">
        <w:rPr>
          <w:sz w:val="28"/>
          <w:lang w:val="en-US"/>
        </w:rPr>
        <w:t xml:space="preserve"> </w:t>
      </w:r>
      <w:r>
        <w:rPr>
          <w:sz w:val="28"/>
          <w:lang w:val="en-US"/>
        </w:rPr>
        <w:t>J</w:t>
      </w:r>
      <w:r w:rsidRPr="002A0950">
        <w:rPr>
          <w:sz w:val="28"/>
          <w:lang w:val="en-US"/>
        </w:rPr>
        <w:t>.</w:t>
      </w:r>
      <w:r>
        <w:rPr>
          <w:sz w:val="28"/>
          <w:lang w:val="en-US"/>
        </w:rPr>
        <w:t>F</w:t>
      </w:r>
      <w:r w:rsidRPr="002A0950">
        <w:rPr>
          <w:sz w:val="28"/>
          <w:lang w:val="en-US"/>
        </w:rPr>
        <w:t xml:space="preserve">. </w:t>
      </w:r>
      <w:r>
        <w:rPr>
          <w:sz w:val="28"/>
          <w:lang w:val="en-US"/>
        </w:rPr>
        <w:t>Drug</w:t>
      </w:r>
      <w:r w:rsidRPr="002A0950">
        <w:rPr>
          <w:sz w:val="28"/>
          <w:lang w:val="en-US"/>
        </w:rPr>
        <w:t>-</w:t>
      </w:r>
      <w:r>
        <w:rPr>
          <w:sz w:val="28"/>
          <w:lang w:val="en-US"/>
        </w:rPr>
        <w:t>induced</w:t>
      </w:r>
      <w:r w:rsidRPr="002A0950">
        <w:rPr>
          <w:sz w:val="28"/>
          <w:lang w:val="en-US"/>
        </w:rPr>
        <w:t xml:space="preserve"> </w:t>
      </w:r>
      <w:r>
        <w:rPr>
          <w:sz w:val="28"/>
          <w:lang w:val="en-US"/>
        </w:rPr>
        <w:t>diarrhoea</w:t>
      </w:r>
      <w:r w:rsidRPr="002A0950">
        <w:rPr>
          <w:sz w:val="28"/>
          <w:lang w:val="en-US"/>
        </w:rPr>
        <w:t xml:space="preserve"> / </w:t>
      </w:r>
      <w:r>
        <w:rPr>
          <w:sz w:val="28"/>
          <w:lang w:val="en-US"/>
        </w:rPr>
        <w:t>Drug</w:t>
      </w:r>
      <w:r w:rsidRPr="002A0950">
        <w:rPr>
          <w:sz w:val="28"/>
          <w:lang w:val="en-US"/>
        </w:rPr>
        <w:t xml:space="preserve"> </w:t>
      </w:r>
      <w:r>
        <w:rPr>
          <w:sz w:val="28"/>
          <w:lang w:val="en-US"/>
        </w:rPr>
        <w:t>Saf</w:t>
      </w:r>
      <w:r w:rsidRPr="002A0950">
        <w:rPr>
          <w:sz w:val="28"/>
          <w:lang w:val="en-US"/>
        </w:rPr>
        <w:t xml:space="preserve">. – 2000. – </w:t>
      </w:r>
      <w:r>
        <w:rPr>
          <w:sz w:val="28"/>
          <w:lang w:val="en-US"/>
        </w:rPr>
        <w:t>Vol</w:t>
      </w:r>
      <w:r w:rsidRPr="002A0950">
        <w:rPr>
          <w:sz w:val="28"/>
          <w:lang w:val="en-US"/>
        </w:rPr>
        <w:t>. 22</w:t>
      </w:r>
      <w:r>
        <w:rPr>
          <w:sz w:val="28"/>
          <w:lang w:val="en-US"/>
        </w:rPr>
        <w:t xml:space="preserve">, </w:t>
      </w:r>
      <w:r w:rsidRPr="002A0950">
        <w:rPr>
          <w:sz w:val="28"/>
          <w:lang w:val="en-US"/>
        </w:rPr>
        <w:t xml:space="preserve">№ 2. – </w:t>
      </w:r>
      <w:r>
        <w:rPr>
          <w:sz w:val="28"/>
          <w:lang w:val="en-US"/>
        </w:rPr>
        <w:t>P</w:t>
      </w:r>
      <w:r w:rsidRPr="002A0950">
        <w:rPr>
          <w:sz w:val="28"/>
          <w:lang w:val="en-US"/>
        </w:rPr>
        <w:t>. 53-72.</w:t>
      </w:r>
    </w:p>
    <w:p w:rsidR="002A0950" w:rsidRDefault="002A0950" w:rsidP="005A62DB">
      <w:pPr>
        <w:numPr>
          <w:ilvl w:val="0"/>
          <w:numId w:val="54"/>
        </w:numPr>
        <w:suppressAutoHyphens w:val="0"/>
        <w:spacing w:line="360" w:lineRule="auto"/>
        <w:jc w:val="both"/>
        <w:rPr>
          <w:sz w:val="28"/>
        </w:rPr>
      </w:pPr>
      <w:r>
        <w:rPr>
          <w:sz w:val="28"/>
        </w:rPr>
        <w:t>Белоусова Е.А., Златкина А.Р. Синдром диареи в практике гастроэнт</w:t>
      </w:r>
      <w:r>
        <w:rPr>
          <w:sz w:val="28"/>
        </w:rPr>
        <w:t>е</w:t>
      </w:r>
      <w:r>
        <w:rPr>
          <w:sz w:val="28"/>
        </w:rPr>
        <w:t>ролога: патофизиология и дифференцированный подход к лечению // Фарм</w:t>
      </w:r>
      <w:r>
        <w:rPr>
          <w:sz w:val="28"/>
        </w:rPr>
        <w:t>а</w:t>
      </w:r>
      <w:r>
        <w:rPr>
          <w:sz w:val="28"/>
        </w:rPr>
        <w:t>тека. – 2003. - № 10. – С. 65-71.</w:t>
      </w:r>
    </w:p>
    <w:p w:rsidR="002A0950" w:rsidRDefault="002A0950" w:rsidP="005A62DB">
      <w:pPr>
        <w:numPr>
          <w:ilvl w:val="0"/>
          <w:numId w:val="54"/>
        </w:numPr>
        <w:suppressAutoHyphens w:val="0"/>
        <w:spacing w:line="360" w:lineRule="auto"/>
        <w:jc w:val="both"/>
        <w:rPr>
          <w:sz w:val="28"/>
        </w:rPr>
      </w:pPr>
      <w:r>
        <w:rPr>
          <w:sz w:val="28"/>
        </w:rPr>
        <w:t>Еферентні методи лікування в сучасній медичній практиці. / Під ред. В.П. Мален</w:t>
      </w:r>
      <w:r>
        <w:rPr>
          <w:sz w:val="28"/>
        </w:rPr>
        <w:t>ь</w:t>
      </w:r>
      <w:r>
        <w:rPr>
          <w:sz w:val="28"/>
        </w:rPr>
        <w:t>кого. – Вінниця:Вид-во мед. ун-ту, 1996. – 89 с.</w:t>
      </w:r>
    </w:p>
    <w:p w:rsidR="002A0950" w:rsidRDefault="002A0950" w:rsidP="005A62DB">
      <w:pPr>
        <w:numPr>
          <w:ilvl w:val="0"/>
          <w:numId w:val="54"/>
        </w:numPr>
        <w:suppressAutoHyphens w:val="0"/>
        <w:spacing w:line="360" w:lineRule="auto"/>
        <w:jc w:val="both"/>
        <w:rPr>
          <w:sz w:val="28"/>
        </w:rPr>
      </w:pPr>
      <w:r>
        <w:rPr>
          <w:sz w:val="28"/>
        </w:rPr>
        <w:t>Паршин В.А. Энтеросорбенты и их место в клинической медицине. // Межд</w:t>
      </w:r>
      <w:r>
        <w:rPr>
          <w:sz w:val="28"/>
        </w:rPr>
        <w:t>у</w:t>
      </w:r>
      <w:r>
        <w:rPr>
          <w:sz w:val="28"/>
        </w:rPr>
        <w:t>нар. мед. журн. – 1998. - № 4. – С. 361-365.</w:t>
      </w:r>
    </w:p>
    <w:p w:rsidR="002A0950" w:rsidRDefault="002A0950" w:rsidP="005A62DB">
      <w:pPr>
        <w:numPr>
          <w:ilvl w:val="0"/>
          <w:numId w:val="54"/>
        </w:numPr>
        <w:suppressAutoHyphens w:val="0"/>
        <w:spacing w:line="360" w:lineRule="auto"/>
        <w:jc w:val="both"/>
        <w:rPr>
          <w:sz w:val="28"/>
        </w:rPr>
      </w:pPr>
      <w:r>
        <w:rPr>
          <w:sz w:val="28"/>
        </w:rPr>
        <w:t>Распутняк С.Г., Лапчинська І.І., Щербак О.В. До проблеми ентеросор</w:t>
      </w:r>
      <w:r>
        <w:rPr>
          <w:sz w:val="28"/>
        </w:rPr>
        <w:t>б</w:t>
      </w:r>
      <w:r>
        <w:rPr>
          <w:sz w:val="28"/>
        </w:rPr>
        <w:t>ції в Україні. // Фармац. журнал. – 1997. - № 3. – С. 62-67.</w:t>
      </w:r>
    </w:p>
    <w:p w:rsidR="002A0950" w:rsidRDefault="002A0950" w:rsidP="005A62DB">
      <w:pPr>
        <w:numPr>
          <w:ilvl w:val="0"/>
          <w:numId w:val="54"/>
        </w:numPr>
        <w:suppressAutoHyphens w:val="0"/>
        <w:spacing w:line="360" w:lineRule="auto"/>
        <w:jc w:val="both"/>
        <w:rPr>
          <w:sz w:val="28"/>
        </w:rPr>
      </w:pPr>
      <w:r>
        <w:rPr>
          <w:sz w:val="28"/>
        </w:rPr>
        <w:t>Береза Н.М. Диарея. – Днепропетровск: УКО ИМА - пресс, 1997. – С. 23-44.</w:t>
      </w:r>
    </w:p>
    <w:p w:rsidR="002A0950" w:rsidRDefault="002A0950" w:rsidP="005A62DB">
      <w:pPr>
        <w:numPr>
          <w:ilvl w:val="0"/>
          <w:numId w:val="54"/>
        </w:numPr>
        <w:suppressAutoHyphens w:val="0"/>
        <w:spacing w:line="360" w:lineRule="auto"/>
        <w:jc w:val="both"/>
        <w:rPr>
          <w:sz w:val="28"/>
        </w:rPr>
      </w:pPr>
      <w:r>
        <w:rPr>
          <w:sz w:val="28"/>
        </w:rPr>
        <w:t>Златкина А.Р. Патофизиологические механизмы диареи // Мукоцито</w:t>
      </w:r>
      <w:r>
        <w:rPr>
          <w:sz w:val="28"/>
        </w:rPr>
        <w:t>п</w:t>
      </w:r>
      <w:r>
        <w:rPr>
          <w:sz w:val="28"/>
        </w:rPr>
        <w:t>ротекция, патофизиологические и клинические аспекты. – М., 1998. – С. 15-20.</w:t>
      </w:r>
    </w:p>
    <w:p w:rsidR="002A0950" w:rsidRDefault="002A0950" w:rsidP="005A62DB">
      <w:pPr>
        <w:numPr>
          <w:ilvl w:val="0"/>
          <w:numId w:val="54"/>
        </w:numPr>
        <w:suppressAutoHyphens w:val="0"/>
        <w:spacing w:line="360" w:lineRule="auto"/>
        <w:jc w:val="both"/>
        <w:rPr>
          <w:sz w:val="28"/>
        </w:rPr>
      </w:pPr>
      <w:r>
        <w:rPr>
          <w:sz w:val="28"/>
        </w:rPr>
        <w:t>Ивашкин В.Т., Шептулин А.А., Склянская О.А. Синдром диареи. – М., 2002. - 164 с.</w:t>
      </w:r>
    </w:p>
    <w:p w:rsidR="002A0950" w:rsidRPr="002A0950" w:rsidRDefault="002A0950" w:rsidP="005A62DB">
      <w:pPr>
        <w:numPr>
          <w:ilvl w:val="0"/>
          <w:numId w:val="54"/>
        </w:numPr>
        <w:suppressAutoHyphens w:val="0"/>
        <w:spacing w:line="360" w:lineRule="auto"/>
        <w:jc w:val="both"/>
        <w:rPr>
          <w:sz w:val="28"/>
          <w:lang w:val="en-US"/>
        </w:rPr>
      </w:pPr>
      <w:r>
        <w:rPr>
          <w:sz w:val="28"/>
          <w:lang w:val="en-US"/>
        </w:rPr>
        <w:t>Thompson W.G. Diarrhea. In First Principles of Gastroenterology / Ed. By A.Thompson, E.Shaffer // Canadian Associaciation of Gastroenterology. – 1997. – P. 4-21.</w:t>
      </w:r>
    </w:p>
    <w:p w:rsidR="002A0950" w:rsidRDefault="002A0950" w:rsidP="005A62DB">
      <w:pPr>
        <w:numPr>
          <w:ilvl w:val="0"/>
          <w:numId w:val="54"/>
        </w:numPr>
        <w:suppressAutoHyphens w:val="0"/>
        <w:spacing w:line="360" w:lineRule="auto"/>
        <w:jc w:val="both"/>
        <w:rPr>
          <w:sz w:val="28"/>
        </w:rPr>
      </w:pPr>
      <w:r>
        <w:rPr>
          <w:sz w:val="28"/>
          <w:szCs w:val="20"/>
        </w:rPr>
        <w:t>Практические вопросы детской гастроэнтерологии Санкт-Петербурга: Сб. лекций и науч. работ / Под ред. проф. В.Л.Пайкова. – СПб, 1996 - 185 с.</w:t>
      </w:r>
    </w:p>
    <w:p w:rsidR="002A0950" w:rsidRDefault="002A0950" w:rsidP="005A62DB">
      <w:pPr>
        <w:numPr>
          <w:ilvl w:val="0"/>
          <w:numId w:val="54"/>
        </w:numPr>
        <w:suppressAutoHyphens w:val="0"/>
        <w:spacing w:line="360" w:lineRule="auto"/>
        <w:jc w:val="both"/>
        <w:rPr>
          <w:sz w:val="28"/>
        </w:rPr>
      </w:pPr>
      <w:r>
        <w:rPr>
          <w:sz w:val="28"/>
          <w:szCs w:val="20"/>
        </w:rPr>
        <w:lastRenderedPageBreak/>
        <w:t>Заболевания органов пищеварения у детей. / Под ред. А.А.Баранова. – М., 1996. – 304 с.</w:t>
      </w:r>
    </w:p>
    <w:p w:rsidR="002A0950" w:rsidRDefault="002A0950" w:rsidP="005A62DB">
      <w:pPr>
        <w:numPr>
          <w:ilvl w:val="0"/>
          <w:numId w:val="54"/>
        </w:numPr>
        <w:suppressAutoHyphens w:val="0"/>
        <w:spacing w:line="360" w:lineRule="auto"/>
        <w:jc w:val="both"/>
        <w:rPr>
          <w:sz w:val="28"/>
        </w:rPr>
      </w:pPr>
      <w:r>
        <w:rPr>
          <w:sz w:val="28"/>
          <w:szCs w:val="20"/>
        </w:rPr>
        <w:t>Балаболкин И.И. Гастроинтестинальная пищевая аллергия у детей //Педиатрия. – 1997. - № 1. - С. 32–36.</w:t>
      </w:r>
    </w:p>
    <w:p w:rsidR="002A0950" w:rsidRDefault="002A0950" w:rsidP="005A62DB">
      <w:pPr>
        <w:numPr>
          <w:ilvl w:val="0"/>
          <w:numId w:val="54"/>
        </w:numPr>
        <w:suppressAutoHyphens w:val="0"/>
        <w:spacing w:line="360" w:lineRule="auto"/>
        <w:jc w:val="both"/>
        <w:rPr>
          <w:sz w:val="28"/>
        </w:rPr>
      </w:pPr>
      <w:r>
        <w:rPr>
          <w:sz w:val="28"/>
          <w:szCs w:val="20"/>
        </w:rPr>
        <w:t>Баранов А. А., Климанская Е. В. Актуальные проблемы детской гас</w:t>
      </w:r>
      <w:r>
        <w:rPr>
          <w:sz w:val="28"/>
          <w:szCs w:val="20"/>
        </w:rPr>
        <w:t>т</w:t>
      </w:r>
      <w:r>
        <w:rPr>
          <w:sz w:val="28"/>
          <w:szCs w:val="20"/>
        </w:rPr>
        <w:t>роэнтерологии // Педиатрия. – 1995. – №5. – С. 48–51.</w:t>
      </w:r>
    </w:p>
    <w:p w:rsidR="002A0950" w:rsidRDefault="002A0950" w:rsidP="005A62DB">
      <w:pPr>
        <w:numPr>
          <w:ilvl w:val="0"/>
          <w:numId w:val="54"/>
        </w:numPr>
        <w:suppressAutoHyphens w:val="0"/>
        <w:spacing w:line="360" w:lineRule="auto"/>
        <w:jc w:val="both"/>
        <w:rPr>
          <w:sz w:val="28"/>
        </w:rPr>
      </w:pPr>
      <w:r>
        <w:rPr>
          <w:sz w:val="28"/>
          <w:lang w:val="en-US"/>
        </w:rPr>
        <w:t>Mikhailova</w:t>
      </w:r>
      <w:r>
        <w:rPr>
          <w:sz w:val="28"/>
        </w:rPr>
        <w:t xml:space="preserve"> </w:t>
      </w:r>
      <w:r>
        <w:rPr>
          <w:sz w:val="28"/>
          <w:lang w:val="en-US"/>
        </w:rPr>
        <w:t>A</w:t>
      </w:r>
      <w:r>
        <w:rPr>
          <w:sz w:val="28"/>
        </w:rPr>
        <w:t>.</w:t>
      </w:r>
      <w:r>
        <w:rPr>
          <w:sz w:val="28"/>
          <w:lang w:val="en-US"/>
        </w:rPr>
        <w:t>M</w:t>
      </w:r>
      <w:r>
        <w:rPr>
          <w:sz w:val="28"/>
        </w:rPr>
        <w:t xml:space="preserve">. </w:t>
      </w:r>
      <w:r>
        <w:rPr>
          <w:sz w:val="28"/>
          <w:lang w:val="en-US"/>
        </w:rPr>
        <w:t>Infectious</w:t>
      </w:r>
      <w:r>
        <w:rPr>
          <w:sz w:val="28"/>
        </w:rPr>
        <w:t xml:space="preserve"> </w:t>
      </w:r>
      <w:r>
        <w:rPr>
          <w:sz w:val="28"/>
          <w:lang w:val="en-US"/>
        </w:rPr>
        <w:t>diseases</w:t>
      </w:r>
      <w:r>
        <w:rPr>
          <w:sz w:val="28"/>
        </w:rPr>
        <w:t xml:space="preserve"> </w:t>
      </w:r>
      <w:r>
        <w:rPr>
          <w:sz w:val="28"/>
          <w:lang w:val="en-US"/>
        </w:rPr>
        <w:t>in</w:t>
      </w:r>
      <w:r>
        <w:rPr>
          <w:sz w:val="28"/>
        </w:rPr>
        <w:t xml:space="preserve"> </w:t>
      </w:r>
      <w:r>
        <w:rPr>
          <w:sz w:val="28"/>
          <w:lang w:val="en-US"/>
        </w:rPr>
        <w:t>children</w:t>
      </w:r>
      <w:r>
        <w:rPr>
          <w:sz w:val="28"/>
        </w:rPr>
        <w:t xml:space="preserve">: Навч. посіб. для студ.-медиків і практ. лікарів / </w:t>
      </w:r>
      <w:r>
        <w:rPr>
          <w:sz w:val="28"/>
          <w:lang w:val="en-US"/>
        </w:rPr>
        <w:t>A</w:t>
      </w:r>
      <w:r>
        <w:rPr>
          <w:sz w:val="28"/>
        </w:rPr>
        <w:t>.</w:t>
      </w:r>
      <w:r>
        <w:rPr>
          <w:sz w:val="28"/>
          <w:lang w:val="en-US"/>
        </w:rPr>
        <w:t>M</w:t>
      </w:r>
      <w:r>
        <w:rPr>
          <w:sz w:val="28"/>
        </w:rPr>
        <w:t>.</w:t>
      </w:r>
      <w:r>
        <w:rPr>
          <w:sz w:val="28"/>
          <w:lang w:val="en-US"/>
        </w:rPr>
        <w:t>Mikhailova</w:t>
      </w:r>
      <w:r>
        <w:rPr>
          <w:sz w:val="28"/>
        </w:rPr>
        <w:t xml:space="preserve">, </w:t>
      </w:r>
      <w:r>
        <w:rPr>
          <w:sz w:val="28"/>
          <w:lang w:val="en-US"/>
        </w:rPr>
        <w:t>A</w:t>
      </w:r>
      <w:r>
        <w:rPr>
          <w:sz w:val="28"/>
        </w:rPr>
        <w:t>.</w:t>
      </w:r>
      <w:r>
        <w:rPr>
          <w:sz w:val="28"/>
          <w:lang w:val="en-US"/>
        </w:rPr>
        <w:t>P</w:t>
      </w:r>
      <w:r>
        <w:rPr>
          <w:sz w:val="28"/>
        </w:rPr>
        <w:t>.</w:t>
      </w:r>
      <w:r>
        <w:rPr>
          <w:sz w:val="28"/>
          <w:lang w:val="en-US"/>
        </w:rPr>
        <w:t>Minkov</w:t>
      </w:r>
      <w:r>
        <w:rPr>
          <w:sz w:val="28"/>
        </w:rPr>
        <w:t xml:space="preserve">, </w:t>
      </w:r>
      <w:r>
        <w:rPr>
          <w:sz w:val="28"/>
          <w:lang w:val="en-US"/>
        </w:rPr>
        <w:t>A</w:t>
      </w:r>
      <w:r>
        <w:rPr>
          <w:sz w:val="28"/>
        </w:rPr>
        <w:t>.</w:t>
      </w:r>
      <w:r>
        <w:rPr>
          <w:sz w:val="28"/>
          <w:lang w:val="en-US"/>
        </w:rPr>
        <w:t>I</w:t>
      </w:r>
      <w:r>
        <w:rPr>
          <w:sz w:val="28"/>
        </w:rPr>
        <w:t>.</w:t>
      </w:r>
      <w:r>
        <w:rPr>
          <w:sz w:val="28"/>
          <w:lang w:val="en-US"/>
        </w:rPr>
        <w:t>Savchuk</w:t>
      </w:r>
      <w:r>
        <w:rPr>
          <w:sz w:val="28"/>
        </w:rPr>
        <w:t xml:space="preserve">. – </w:t>
      </w:r>
      <w:r>
        <w:rPr>
          <w:sz w:val="28"/>
          <w:lang w:val="en-US"/>
        </w:rPr>
        <w:t>Odessa</w:t>
      </w:r>
      <w:r>
        <w:rPr>
          <w:sz w:val="28"/>
        </w:rPr>
        <w:t xml:space="preserve">: </w:t>
      </w:r>
      <w:r>
        <w:rPr>
          <w:sz w:val="28"/>
          <w:lang w:val="en-US"/>
        </w:rPr>
        <w:t>State</w:t>
      </w:r>
      <w:r>
        <w:rPr>
          <w:sz w:val="28"/>
        </w:rPr>
        <w:t xml:space="preserve"> </w:t>
      </w:r>
      <w:r>
        <w:rPr>
          <w:sz w:val="28"/>
          <w:lang w:val="en-US"/>
        </w:rPr>
        <w:t>Med</w:t>
      </w:r>
      <w:r>
        <w:rPr>
          <w:sz w:val="28"/>
        </w:rPr>
        <w:t xml:space="preserve">. </w:t>
      </w:r>
      <w:r>
        <w:rPr>
          <w:sz w:val="28"/>
          <w:lang w:val="en-US"/>
        </w:rPr>
        <w:t>Univ</w:t>
      </w:r>
      <w:r>
        <w:rPr>
          <w:sz w:val="28"/>
        </w:rPr>
        <w:t xml:space="preserve">., 2003. – 219 </w:t>
      </w:r>
      <w:r>
        <w:rPr>
          <w:sz w:val="28"/>
          <w:lang w:val="en-US"/>
        </w:rPr>
        <w:t>p</w:t>
      </w:r>
      <w:r>
        <w:rPr>
          <w:sz w:val="28"/>
        </w:rPr>
        <w:t>.</w:t>
      </w:r>
    </w:p>
    <w:p w:rsidR="002A0950" w:rsidRDefault="002A0950" w:rsidP="005A62DB">
      <w:pPr>
        <w:numPr>
          <w:ilvl w:val="0"/>
          <w:numId w:val="54"/>
        </w:numPr>
        <w:suppressAutoHyphens w:val="0"/>
        <w:spacing w:line="360" w:lineRule="auto"/>
        <w:jc w:val="both"/>
        <w:rPr>
          <w:sz w:val="28"/>
        </w:rPr>
      </w:pPr>
      <w:r>
        <w:rPr>
          <w:sz w:val="28"/>
        </w:rPr>
        <w:t>Ющук Н.Д., Бродов Л.Е. Инфекционные диареи. // Рус. мед. журнал. – 2001. - Т.9, №16-17. – С. 1-11.</w:t>
      </w:r>
    </w:p>
    <w:p w:rsidR="002A0950" w:rsidRDefault="002A0950" w:rsidP="005A62DB">
      <w:pPr>
        <w:numPr>
          <w:ilvl w:val="0"/>
          <w:numId w:val="54"/>
        </w:numPr>
        <w:suppressAutoHyphens w:val="0"/>
        <w:spacing w:line="360" w:lineRule="auto"/>
        <w:jc w:val="both"/>
        <w:rPr>
          <w:sz w:val="28"/>
        </w:rPr>
      </w:pPr>
      <w:r>
        <w:rPr>
          <w:sz w:val="28"/>
        </w:rPr>
        <w:t>Блихар О. Антидиарейные препараты // Фармаскоп. – 2004. - № 7-8. – С. 17-19.</w:t>
      </w:r>
    </w:p>
    <w:p w:rsidR="002A0950" w:rsidRDefault="002A0950" w:rsidP="005A62DB">
      <w:pPr>
        <w:numPr>
          <w:ilvl w:val="0"/>
          <w:numId w:val="54"/>
        </w:numPr>
        <w:suppressAutoHyphens w:val="0"/>
        <w:spacing w:line="360" w:lineRule="auto"/>
        <w:jc w:val="both"/>
        <w:rPr>
          <w:sz w:val="28"/>
        </w:rPr>
      </w:pPr>
      <w:r>
        <w:rPr>
          <w:sz w:val="28"/>
          <w:lang w:val="en-US"/>
        </w:rPr>
        <w:t xml:space="preserve">Lipsky M.S., Adelman M. Chronic diarrhea: evaluation and treatment / Am. Fan. Physician. – 1993. – Vol. 48, </w:t>
      </w:r>
      <w:r>
        <w:rPr>
          <w:sz w:val="28"/>
        </w:rPr>
        <w:t>№ 1.</w:t>
      </w:r>
      <w:r>
        <w:rPr>
          <w:sz w:val="28"/>
          <w:lang w:val="en-US"/>
        </w:rPr>
        <w:t xml:space="preserve"> – 1461 p.</w:t>
      </w:r>
    </w:p>
    <w:p w:rsidR="002A0950" w:rsidRDefault="002A0950" w:rsidP="005A62DB">
      <w:pPr>
        <w:numPr>
          <w:ilvl w:val="0"/>
          <w:numId w:val="54"/>
        </w:numPr>
        <w:suppressAutoHyphens w:val="0"/>
        <w:spacing w:line="360" w:lineRule="auto"/>
        <w:jc w:val="both"/>
        <w:rPr>
          <w:sz w:val="28"/>
        </w:rPr>
      </w:pPr>
      <w:r>
        <w:rPr>
          <w:sz w:val="28"/>
          <w:lang w:val="en-US"/>
        </w:rPr>
        <w:t>Saimeron M, Rambaud. Diarrheas chroniques / Rev. Franc. Gastro-Enterol. – 1995. – Vol. 21. – P. 3-11.</w:t>
      </w:r>
    </w:p>
    <w:p w:rsidR="002A0950" w:rsidRPr="002A0950" w:rsidRDefault="002A0950" w:rsidP="005A62DB">
      <w:pPr>
        <w:numPr>
          <w:ilvl w:val="0"/>
          <w:numId w:val="54"/>
        </w:numPr>
        <w:suppressAutoHyphens w:val="0"/>
        <w:spacing w:line="360" w:lineRule="auto"/>
        <w:jc w:val="both"/>
        <w:rPr>
          <w:sz w:val="28"/>
          <w:lang w:val="en-US"/>
        </w:rPr>
      </w:pPr>
      <w:r>
        <w:rPr>
          <w:sz w:val="28"/>
          <w:lang w:val="en-US"/>
        </w:rPr>
        <w:t>Powell DW. Diagnostic Approaches to Chronic Diarrhea. [Annual AGA 2001 Spring Postgraduate Course, Session V: Diarrhea and IBD]. Program and abstracts of Digestive Disease Week 2001; May 19-23, 2001; Atlanta, Georgia.</w:t>
      </w:r>
    </w:p>
    <w:p w:rsidR="002A0950" w:rsidRPr="002A0950" w:rsidRDefault="002A0950" w:rsidP="005A62DB">
      <w:pPr>
        <w:numPr>
          <w:ilvl w:val="0"/>
          <w:numId w:val="54"/>
        </w:numPr>
        <w:suppressAutoHyphens w:val="0"/>
        <w:spacing w:line="360" w:lineRule="auto"/>
        <w:jc w:val="both"/>
        <w:rPr>
          <w:sz w:val="28"/>
          <w:lang w:val="en-US"/>
        </w:rPr>
      </w:pPr>
      <w:r>
        <w:rPr>
          <w:sz w:val="28"/>
          <w:lang w:val="en-US"/>
        </w:rPr>
        <w:t>Donowitz</w:t>
      </w:r>
      <w:r w:rsidRPr="002A0950">
        <w:rPr>
          <w:sz w:val="28"/>
          <w:lang w:val="en-US"/>
        </w:rPr>
        <w:t xml:space="preserve"> </w:t>
      </w:r>
      <w:r>
        <w:rPr>
          <w:sz w:val="28"/>
          <w:lang w:val="en-US"/>
        </w:rPr>
        <w:t>M</w:t>
      </w:r>
      <w:r w:rsidRPr="002A0950">
        <w:rPr>
          <w:sz w:val="28"/>
          <w:lang w:val="en-US"/>
        </w:rPr>
        <w:t xml:space="preserve">., </w:t>
      </w:r>
      <w:r>
        <w:rPr>
          <w:sz w:val="28"/>
          <w:lang w:val="en-US"/>
        </w:rPr>
        <w:t>Kokke</w:t>
      </w:r>
      <w:r w:rsidRPr="002A0950">
        <w:rPr>
          <w:sz w:val="28"/>
          <w:lang w:val="en-US"/>
        </w:rPr>
        <w:t xml:space="preserve"> </w:t>
      </w:r>
      <w:r>
        <w:rPr>
          <w:sz w:val="28"/>
          <w:lang w:val="en-US"/>
        </w:rPr>
        <w:t>P</w:t>
      </w:r>
      <w:r w:rsidRPr="002A0950">
        <w:rPr>
          <w:sz w:val="28"/>
          <w:lang w:val="en-US"/>
        </w:rPr>
        <w:t>.</w:t>
      </w:r>
      <w:r>
        <w:rPr>
          <w:sz w:val="28"/>
          <w:lang w:val="en-US"/>
        </w:rPr>
        <w:t>T</w:t>
      </w:r>
      <w:r w:rsidRPr="002A0950">
        <w:rPr>
          <w:sz w:val="28"/>
          <w:lang w:val="en-US"/>
        </w:rPr>
        <w:t xml:space="preserve">., </w:t>
      </w:r>
      <w:r>
        <w:rPr>
          <w:sz w:val="28"/>
          <w:lang w:val="en-US"/>
        </w:rPr>
        <w:t>Saidi</w:t>
      </w:r>
      <w:r w:rsidRPr="002A0950">
        <w:rPr>
          <w:sz w:val="28"/>
          <w:lang w:val="en-US"/>
        </w:rPr>
        <w:t xml:space="preserve"> </w:t>
      </w:r>
      <w:r>
        <w:rPr>
          <w:sz w:val="28"/>
          <w:lang w:val="en-US"/>
        </w:rPr>
        <w:t>R</w:t>
      </w:r>
      <w:r w:rsidRPr="002A0950">
        <w:rPr>
          <w:sz w:val="28"/>
          <w:lang w:val="en-US"/>
        </w:rPr>
        <w:t xml:space="preserve">. </w:t>
      </w:r>
      <w:r>
        <w:rPr>
          <w:sz w:val="28"/>
          <w:lang w:val="en-US"/>
        </w:rPr>
        <w:t>Evaluation</w:t>
      </w:r>
      <w:r w:rsidRPr="002A0950">
        <w:rPr>
          <w:sz w:val="28"/>
          <w:lang w:val="en-US"/>
        </w:rPr>
        <w:t xml:space="preserve"> </w:t>
      </w:r>
      <w:r>
        <w:rPr>
          <w:sz w:val="28"/>
          <w:lang w:val="en-US"/>
        </w:rPr>
        <w:t>of</w:t>
      </w:r>
      <w:r w:rsidRPr="002A0950">
        <w:rPr>
          <w:sz w:val="28"/>
          <w:lang w:val="en-US"/>
        </w:rPr>
        <w:t xml:space="preserve"> </w:t>
      </w:r>
      <w:r>
        <w:rPr>
          <w:sz w:val="28"/>
          <w:lang w:val="en-US"/>
        </w:rPr>
        <w:t>patients</w:t>
      </w:r>
      <w:r w:rsidRPr="002A0950">
        <w:rPr>
          <w:sz w:val="28"/>
          <w:lang w:val="en-US"/>
        </w:rPr>
        <w:t xml:space="preserve"> </w:t>
      </w:r>
      <w:r>
        <w:rPr>
          <w:sz w:val="28"/>
          <w:lang w:val="en-US"/>
        </w:rPr>
        <w:t>with</w:t>
      </w:r>
      <w:r w:rsidRPr="002A0950">
        <w:rPr>
          <w:sz w:val="28"/>
          <w:lang w:val="en-US"/>
        </w:rPr>
        <w:t xml:space="preserve"> </w:t>
      </w:r>
      <w:r>
        <w:rPr>
          <w:sz w:val="28"/>
          <w:lang w:val="en-US"/>
        </w:rPr>
        <w:t>chronic</w:t>
      </w:r>
      <w:r w:rsidRPr="002A0950">
        <w:rPr>
          <w:sz w:val="28"/>
          <w:lang w:val="en-US"/>
        </w:rPr>
        <w:t xml:space="preserve"> </w:t>
      </w:r>
      <w:r>
        <w:rPr>
          <w:sz w:val="28"/>
          <w:lang w:val="en-US"/>
        </w:rPr>
        <w:t>dia</w:t>
      </w:r>
      <w:r>
        <w:rPr>
          <w:sz w:val="28"/>
          <w:lang w:val="en-US"/>
        </w:rPr>
        <w:t>r</w:t>
      </w:r>
      <w:r>
        <w:rPr>
          <w:sz w:val="28"/>
          <w:lang w:val="en-US"/>
        </w:rPr>
        <w:t>rhea</w:t>
      </w:r>
      <w:r w:rsidRPr="002A0950">
        <w:rPr>
          <w:sz w:val="28"/>
          <w:lang w:val="en-US"/>
        </w:rPr>
        <w:t xml:space="preserve"> // </w:t>
      </w:r>
      <w:r>
        <w:rPr>
          <w:sz w:val="28"/>
          <w:lang w:val="en-US"/>
        </w:rPr>
        <w:t>N</w:t>
      </w:r>
      <w:r w:rsidRPr="002A0950">
        <w:rPr>
          <w:sz w:val="28"/>
          <w:lang w:val="en-US"/>
        </w:rPr>
        <w:t xml:space="preserve">. </w:t>
      </w:r>
      <w:r>
        <w:rPr>
          <w:sz w:val="28"/>
          <w:lang w:val="en-US"/>
        </w:rPr>
        <w:t>Engl</w:t>
      </w:r>
      <w:r w:rsidRPr="002A0950">
        <w:rPr>
          <w:sz w:val="28"/>
          <w:lang w:val="en-US"/>
        </w:rPr>
        <w:t xml:space="preserve">. </w:t>
      </w:r>
      <w:r>
        <w:rPr>
          <w:sz w:val="28"/>
          <w:lang w:val="en-US"/>
        </w:rPr>
        <w:t>J</w:t>
      </w:r>
      <w:r w:rsidRPr="002A0950">
        <w:rPr>
          <w:sz w:val="28"/>
          <w:lang w:val="en-US"/>
        </w:rPr>
        <w:t xml:space="preserve">. </w:t>
      </w:r>
      <w:r>
        <w:rPr>
          <w:sz w:val="28"/>
          <w:lang w:val="en-US"/>
        </w:rPr>
        <w:t>Med</w:t>
      </w:r>
      <w:r w:rsidRPr="002A0950">
        <w:rPr>
          <w:sz w:val="28"/>
          <w:lang w:val="en-US"/>
        </w:rPr>
        <w:t xml:space="preserve">. – 1995. – </w:t>
      </w:r>
      <w:r>
        <w:rPr>
          <w:sz w:val="28"/>
          <w:lang w:val="en-US"/>
        </w:rPr>
        <w:t>Vol</w:t>
      </w:r>
      <w:r w:rsidRPr="002A0950">
        <w:rPr>
          <w:sz w:val="28"/>
          <w:lang w:val="en-US"/>
        </w:rPr>
        <w:t xml:space="preserve">. 11. – </w:t>
      </w:r>
      <w:r>
        <w:rPr>
          <w:sz w:val="28"/>
          <w:lang w:val="en-US"/>
        </w:rPr>
        <w:t>P</w:t>
      </w:r>
      <w:r w:rsidRPr="002A0950">
        <w:rPr>
          <w:sz w:val="28"/>
          <w:lang w:val="en-US"/>
        </w:rPr>
        <w:t>. 725-729.</w:t>
      </w:r>
    </w:p>
    <w:p w:rsidR="002A0950" w:rsidRDefault="002A0950" w:rsidP="005A62DB">
      <w:pPr>
        <w:numPr>
          <w:ilvl w:val="0"/>
          <w:numId w:val="54"/>
        </w:numPr>
        <w:suppressAutoHyphens w:val="0"/>
        <w:spacing w:line="360" w:lineRule="auto"/>
        <w:jc w:val="both"/>
        <w:rPr>
          <w:sz w:val="28"/>
        </w:rPr>
      </w:pPr>
      <w:r>
        <w:rPr>
          <w:sz w:val="28"/>
        </w:rPr>
        <w:t>Котешева И.А. Заболевания кишечника. Лечение и профилактика. – М.: ЭКСМО-Пресс, 2004. – 317 с.</w:t>
      </w:r>
    </w:p>
    <w:p w:rsidR="002A0950" w:rsidRPr="002A0950" w:rsidRDefault="002A0950" w:rsidP="005A62DB">
      <w:pPr>
        <w:numPr>
          <w:ilvl w:val="0"/>
          <w:numId w:val="54"/>
        </w:numPr>
        <w:suppressAutoHyphens w:val="0"/>
        <w:spacing w:line="360" w:lineRule="auto"/>
        <w:jc w:val="both"/>
        <w:rPr>
          <w:sz w:val="28"/>
          <w:lang w:val="en-US"/>
        </w:rPr>
      </w:pPr>
      <w:r>
        <w:rPr>
          <w:sz w:val="28"/>
          <w:lang w:val="en-US"/>
        </w:rPr>
        <w:t xml:space="preserve">Hanauer S.B. Inflammatory bowel disease // N. Engl. J. Med. – 1996. - Vol. 334, </w:t>
      </w:r>
      <w:r w:rsidRPr="002A0950">
        <w:rPr>
          <w:sz w:val="28"/>
          <w:lang w:val="en-US"/>
        </w:rPr>
        <w:t>№</w:t>
      </w:r>
      <w:r>
        <w:rPr>
          <w:sz w:val="28"/>
          <w:lang w:val="en-US"/>
        </w:rPr>
        <w:t xml:space="preserve"> 13. – P. 841-848.</w:t>
      </w:r>
    </w:p>
    <w:p w:rsidR="002A0950" w:rsidRDefault="002A0950" w:rsidP="005A62DB">
      <w:pPr>
        <w:numPr>
          <w:ilvl w:val="0"/>
          <w:numId w:val="54"/>
        </w:numPr>
        <w:suppressAutoHyphens w:val="0"/>
        <w:spacing w:line="360" w:lineRule="auto"/>
        <w:jc w:val="both"/>
        <w:rPr>
          <w:sz w:val="28"/>
        </w:rPr>
      </w:pPr>
      <w:r>
        <w:rPr>
          <w:sz w:val="28"/>
        </w:rPr>
        <w:t>Шувалова Е.П. Инфекционные болезни.: Учебное пособие. М.: Мед</w:t>
      </w:r>
      <w:r>
        <w:rPr>
          <w:sz w:val="28"/>
        </w:rPr>
        <w:t>и</w:t>
      </w:r>
      <w:r>
        <w:rPr>
          <w:sz w:val="28"/>
        </w:rPr>
        <w:t>цина, 1995. – 656 с.</w:t>
      </w:r>
    </w:p>
    <w:p w:rsidR="002A0950" w:rsidRDefault="002A0950" w:rsidP="005A62DB">
      <w:pPr>
        <w:numPr>
          <w:ilvl w:val="0"/>
          <w:numId w:val="54"/>
        </w:numPr>
        <w:suppressAutoHyphens w:val="0"/>
        <w:spacing w:line="360" w:lineRule="auto"/>
        <w:jc w:val="both"/>
        <w:rPr>
          <w:sz w:val="28"/>
        </w:rPr>
      </w:pPr>
      <w:r>
        <w:rPr>
          <w:sz w:val="28"/>
        </w:rPr>
        <w:t>Вовк Е.И. Диарея путешественников // Фарматека. – 2003. - № 9. – С.</w:t>
      </w:r>
      <w:r>
        <w:rPr>
          <w:color w:val="FFFFFF"/>
          <w:sz w:val="28"/>
        </w:rPr>
        <w:t>1</w:t>
      </w:r>
      <w:r>
        <w:rPr>
          <w:sz w:val="28"/>
        </w:rPr>
        <w:t>61-67.</w:t>
      </w:r>
    </w:p>
    <w:p w:rsidR="002A0950" w:rsidRPr="002A0950" w:rsidRDefault="002A0950" w:rsidP="005A62DB">
      <w:pPr>
        <w:numPr>
          <w:ilvl w:val="0"/>
          <w:numId w:val="54"/>
        </w:numPr>
        <w:suppressAutoHyphens w:val="0"/>
        <w:spacing w:line="360" w:lineRule="auto"/>
        <w:jc w:val="both"/>
        <w:rPr>
          <w:sz w:val="28"/>
          <w:lang w:val="en-US"/>
        </w:rPr>
      </w:pPr>
      <w:r>
        <w:rPr>
          <w:sz w:val="28"/>
          <w:szCs w:val="20"/>
          <w:lang w:val="en-US"/>
        </w:rPr>
        <w:lastRenderedPageBreak/>
        <w:t>Podolsky</w:t>
      </w:r>
      <w:r w:rsidRPr="002A0950">
        <w:rPr>
          <w:sz w:val="28"/>
          <w:szCs w:val="20"/>
          <w:lang w:val="en-US"/>
        </w:rPr>
        <w:t xml:space="preserve"> </w:t>
      </w:r>
      <w:r>
        <w:rPr>
          <w:sz w:val="28"/>
          <w:szCs w:val="20"/>
          <w:lang w:val="en-US"/>
        </w:rPr>
        <w:t>D</w:t>
      </w:r>
      <w:r w:rsidRPr="002A0950">
        <w:rPr>
          <w:sz w:val="28"/>
          <w:szCs w:val="20"/>
          <w:lang w:val="en-US"/>
        </w:rPr>
        <w:t xml:space="preserve">. </w:t>
      </w:r>
      <w:r>
        <w:rPr>
          <w:sz w:val="28"/>
          <w:szCs w:val="20"/>
          <w:lang w:val="en-US"/>
        </w:rPr>
        <w:t>Inflammatory</w:t>
      </w:r>
      <w:r w:rsidRPr="002A0950">
        <w:rPr>
          <w:sz w:val="28"/>
          <w:szCs w:val="20"/>
          <w:lang w:val="en-US"/>
        </w:rPr>
        <w:t xml:space="preserve"> </w:t>
      </w:r>
      <w:r>
        <w:rPr>
          <w:sz w:val="28"/>
          <w:szCs w:val="20"/>
          <w:lang w:val="en-US"/>
        </w:rPr>
        <w:t>Bowel</w:t>
      </w:r>
      <w:r w:rsidRPr="002A0950">
        <w:rPr>
          <w:sz w:val="28"/>
          <w:szCs w:val="20"/>
          <w:lang w:val="en-US"/>
        </w:rPr>
        <w:t xml:space="preserve"> </w:t>
      </w:r>
      <w:r>
        <w:rPr>
          <w:sz w:val="28"/>
          <w:szCs w:val="20"/>
          <w:lang w:val="en-US"/>
        </w:rPr>
        <w:t>Disease</w:t>
      </w:r>
      <w:r w:rsidRPr="002A0950">
        <w:rPr>
          <w:sz w:val="28"/>
          <w:szCs w:val="20"/>
          <w:lang w:val="en-US"/>
        </w:rPr>
        <w:t xml:space="preserve"> // </w:t>
      </w:r>
      <w:r>
        <w:rPr>
          <w:sz w:val="28"/>
          <w:szCs w:val="20"/>
          <w:lang w:val="en-US"/>
        </w:rPr>
        <w:t>N</w:t>
      </w:r>
      <w:r w:rsidRPr="002A0950">
        <w:rPr>
          <w:sz w:val="28"/>
          <w:szCs w:val="20"/>
          <w:lang w:val="en-US"/>
        </w:rPr>
        <w:t xml:space="preserve">. </w:t>
      </w:r>
      <w:r>
        <w:rPr>
          <w:sz w:val="28"/>
          <w:szCs w:val="20"/>
          <w:lang w:val="en-US"/>
        </w:rPr>
        <w:t>Engl</w:t>
      </w:r>
      <w:r w:rsidRPr="002A0950">
        <w:rPr>
          <w:sz w:val="28"/>
          <w:szCs w:val="20"/>
          <w:lang w:val="en-US"/>
        </w:rPr>
        <w:t xml:space="preserve">. </w:t>
      </w:r>
      <w:r>
        <w:rPr>
          <w:sz w:val="28"/>
          <w:szCs w:val="20"/>
          <w:lang w:val="en-US"/>
        </w:rPr>
        <w:t>J</w:t>
      </w:r>
      <w:r w:rsidRPr="002A0950">
        <w:rPr>
          <w:sz w:val="28"/>
          <w:szCs w:val="20"/>
          <w:lang w:val="en-US"/>
        </w:rPr>
        <w:t xml:space="preserve">. </w:t>
      </w:r>
      <w:r>
        <w:rPr>
          <w:sz w:val="28"/>
          <w:szCs w:val="20"/>
          <w:lang w:val="en-US"/>
        </w:rPr>
        <w:t>Med</w:t>
      </w:r>
      <w:r w:rsidRPr="002A0950">
        <w:rPr>
          <w:sz w:val="28"/>
          <w:szCs w:val="20"/>
          <w:lang w:val="en-US"/>
        </w:rPr>
        <w:t xml:space="preserve">. – 2002. </w:t>
      </w:r>
      <w:r>
        <w:rPr>
          <w:sz w:val="28"/>
          <w:szCs w:val="20"/>
          <w:lang w:val="en-US"/>
        </w:rPr>
        <w:t>– Vol</w:t>
      </w:r>
      <w:r w:rsidRPr="002A0950">
        <w:rPr>
          <w:sz w:val="28"/>
          <w:szCs w:val="20"/>
          <w:lang w:val="en-US"/>
        </w:rPr>
        <w:t>. 347</w:t>
      </w:r>
      <w:r>
        <w:rPr>
          <w:sz w:val="28"/>
          <w:szCs w:val="20"/>
          <w:lang w:val="en-US"/>
        </w:rPr>
        <w:t>,</w:t>
      </w:r>
      <w:r w:rsidRPr="002A0950">
        <w:rPr>
          <w:sz w:val="28"/>
          <w:szCs w:val="20"/>
          <w:lang w:val="en-US"/>
        </w:rPr>
        <w:t xml:space="preserve"> № 6. – </w:t>
      </w:r>
      <w:r>
        <w:rPr>
          <w:sz w:val="28"/>
          <w:szCs w:val="20"/>
          <w:lang w:val="en-US"/>
        </w:rPr>
        <w:t>P</w:t>
      </w:r>
      <w:r w:rsidRPr="002A0950">
        <w:rPr>
          <w:sz w:val="28"/>
          <w:szCs w:val="20"/>
          <w:lang w:val="en-US"/>
        </w:rPr>
        <w:t xml:space="preserve">. </w:t>
      </w:r>
      <w:r>
        <w:rPr>
          <w:sz w:val="28"/>
          <w:szCs w:val="20"/>
          <w:lang w:val="en-US"/>
        </w:rPr>
        <w:t xml:space="preserve">417-429. </w:t>
      </w:r>
    </w:p>
    <w:p w:rsidR="002A0950" w:rsidRDefault="002A0950" w:rsidP="005A62DB">
      <w:pPr>
        <w:numPr>
          <w:ilvl w:val="0"/>
          <w:numId w:val="54"/>
        </w:numPr>
        <w:suppressAutoHyphens w:val="0"/>
        <w:spacing w:line="360" w:lineRule="auto"/>
        <w:jc w:val="both"/>
        <w:rPr>
          <w:sz w:val="28"/>
        </w:rPr>
      </w:pPr>
      <w:r>
        <w:rPr>
          <w:sz w:val="28"/>
          <w:szCs w:val="20"/>
        </w:rPr>
        <w:t>Дисбактериоз киш</w:t>
      </w:r>
      <w:r>
        <w:rPr>
          <w:sz w:val="28"/>
          <w:szCs w:val="20"/>
        </w:rPr>
        <w:t>е</w:t>
      </w:r>
      <w:r>
        <w:rPr>
          <w:sz w:val="28"/>
          <w:szCs w:val="20"/>
        </w:rPr>
        <w:t>чника /А.И.Парфенов, Ю.К.Калоев, С.А.Сафонова и др. // Мо</w:t>
      </w:r>
      <w:r>
        <w:rPr>
          <w:sz w:val="28"/>
          <w:szCs w:val="20"/>
        </w:rPr>
        <w:t>с</w:t>
      </w:r>
      <w:r>
        <w:rPr>
          <w:sz w:val="28"/>
          <w:szCs w:val="20"/>
        </w:rPr>
        <w:t>ковский мед.журнал.-1998. - №.1. – С. 7-12.</w:t>
      </w:r>
    </w:p>
    <w:p w:rsidR="002A0950" w:rsidRDefault="002A0950" w:rsidP="005A62DB">
      <w:pPr>
        <w:numPr>
          <w:ilvl w:val="0"/>
          <w:numId w:val="54"/>
        </w:numPr>
        <w:suppressAutoHyphens w:val="0"/>
        <w:spacing w:line="360" w:lineRule="auto"/>
        <w:jc w:val="both"/>
        <w:rPr>
          <w:sz w:val="28"/>
        </w:rPr>
      </w:pPr>
      <w:r>
        <w:rPr>
          <w:sz w:val="28"/>
          <w:szCs w:val="20"/>
        </w:rPr>
        <w:t>Габриэлян Н.И. Функции микрофлоры желудочно-кишечного тракта и последствия ее нарушений после хирургических вмешательств /Н.И.Габриэлян, Е.М.Горская, Н.Д.Снегова // Антибиотики и химиот</w:t>
      </w:r>
      <w:r>
        <w:rPr>
          <w:sz w:val="28"/>
          <w:szCs w:val="20"/>
        </w:rPr>
        <w:t>е</w:t>
      </w:r>
      <w:r>
        <w:rPr>
          <w:sz w:val="28"/>
          <w:szCs w:val="20"/>
        </w:rPr>
        <w:t>рапия. – Т. 45, № 9. – 2000. – С. 24-29.</w:t>
      </w:r>
    </w:p>
    <w:p w:rsidR="002A0950" w:rsidRDefault="002A0950" w:rsidP="005A62DB">
      <w:pPr>
        <w:numPr>
          <w:ilvl w:val="0"/>
          <w:numId w:val="54"/>
        </w:numPr>
        <w:suppressAutoHyphens w:val="0"/>
        <w:spacing w:line="360" w:lineRule="auto"/>
        <w:jc w:val="both"/>
        <w:rPr>
          <w:sz w:val="28"/>
          <w:lang w:val="en-US"/>
        </w:rPr>
      </w:pPr>
      <w:r>
        <w:rPr>
          <w:sz w:val="28"/>
          <w:lang w:val="en-US"/>
        </w:rPr>
        <w:t>Giannella RA. Acute and Traveler's Diarrhea. [Annual AGA 2001 Spring Postgraduate Course, Session V: Diarrhea and IBD]. Program and abstracts of Dige</w:t>
      </w:r>
      <w:r>
        <w:rPr>
          <w:sz w:val="28"/>
          <w:lang w:val="en-US"/>
        </w:rPr>
        <w:t>s</w:t>
      </w:r>
      <w:r>
        <w:rPr>
          <w:sz w:val="28"/>
          <w:lang w:val="en-US"/>
        </w:rPr>
        <w:t>tive Disease Week 2001; May 19-23, 2001; Atlanta, Georgia.</w:t>
      </w:r>
    </w:p>
    <w:p w:rsidR="002A0950" w:rsidRDefault="002A0950" w:rsidP="005A62DB">
      <w:pPr>
        <w:numPr>
          <w:ilvl w:val="0"/>
          <w:numId w:val="54"/>
        </w:numPr>
        <w:suppressAutoHyphens w:val="0"/>
        <w:spacing w:line="360" w:lineRule="auto"/>
        <w:jc w:val="both"/>
        <w:rPr>
          <w:sz w:val="28"/>
        </w:rPr>
      </w:pPr>
      <w:r>
        <w:rPr>
          <w:sz w:val="28"/>
        </w:rPr>
        <w:t>Полонский В.М. Синдром раздраженной толстой кишки и его лечение // Фарматека. – 2001. - № 9-10. – С. 50-53.</w:t>
      </w:r>
    </w:p>
    <w:p w:rsidR="002A0950" w:rsidRDefault="002A0950" w:rsidP="005A62DB">
      <w:pPr>
        <w:numPr>
          <w:ilvl w:val="0"/>
          <w:numId w:val="54"/>
        </w:numPr>
        <w:suppressAutoHyphens w:val="0"/>
        <w:spacing w:line="360" w:lineRule="auto"/>
        <w:jc w:val="both"/>
        <w:rPr>
          <w:sz w:val="28"/>
          <w:lang w:val="en-US"/>
        </w:rPr>
      </w:pPr>
      <w:r>
        <w:rPr>
          <w:sz w:val="28"/>
          <w:lang w:val="en-US"/>
        </w:rPr>
        <w:t>Gastrointestinal pharmacology and theraupeutics /Ed. by G.Friedman. – New York: Lippincott. – Raven, 1997. – 780 p.</w:t>
      </w:r>
    </w:p>
    <w:p w:rsidR="002A0950" w:rsidRDefault="002A0950" w:rsidP="005A62DB">
      <w:pPr>
        <w:numPr>
          <w:ilvl w:val="0"/>
          <w:numId w:val="54"/>
        </w:numPr>
        <w:suppressAutoHyphens w:val="0"/>
        <w:spacing w:line="360" w:lineRule="auto"/>
        <w:jc w:val="both"/>
        <w:rPr>
          <w:sz w:val="28"/>
        </w:rPr>
      </w:pPr>
      <w:r>
        <w:rPr>
          <w:sz w:val="28"/>
          <w:lang w:val="en-US"/>
        </w:rPr>
        <w:t xml:space="preserve"> </w:t>
      </w:r>
      <w:r>
        <w:rPr>
          <w:sz w:val="28"/>
        </w:rPr>
        <w:t>Гончарик И.И. Гастроэнтерология: стандартизация, диагностика и обоснование лечения. - Минск, 2000.- 142 с.</w:t>
      </w:r>
    </w:p>
    <w:p w:rsidR="002A0950" w:rsidRDefault="002A0950" w:rsidP="005A62DB">
      <w:pPr>
        <w:numPr>
          <w:ilvl w:val="0"/>
          <w:numId w:val="54"/>
        </w:numPr>
        <w:suppressAutoHyphens w:val="0"/>
        <w:spacing w:line="360" w:lineRule="auto"/>
        <w:jc w:val="both"/>
        <w:rPr>
          <w:sz w:val="28"/>
        </w:rPr>
      </w:pPr>
      <w:r>
        <w:rPr>
          <w:sz w:val="28"/>
          <w:szCs w:val="20"/>
        </w:rPr>
        <w:t>Современные принципы лечения диареи /Н.Д.Ющук, И.В.Маев, К.Г.Гуревич, Л.Е.Бродов // Терапевт. архив. – 2002. – Т. 74, № 2. – С. 73-78.</w:t>
      </w:r>
    </w:p>
    <w:p w:rsidR="002A0950" w:rsidRDefault="002A0950" w:rsidP="005A62DB">
      <w:pPr>
        <w:numPr>
          <w:ilvl w:val="0"/>
          <w:numId w:val="54"/>
        </w:numPr>
        <w:suppressAutoHyphens w:val="0"/>
        <w:spacing w:line="360" w:lineRule="auto"/>
        <w:jc w:val="both"/>
        <w:rPr>
          <w:sz w:val="28"/>
        </w:rPr>
      </w:pPr>
      <w:r>
        <w:rPr>
          <w:sz w:val="28"/>
        </w:rPr>
        <w:t>Маев И.В., Гуревич К.Г., Лобанова Е.Г. Современные принципы пр</w:t>
      </w:r>
      <w:r>
        <w:rPr>
          <w:sz w:val="28"/>
        </w:rPr>
        <w:t>о</w:t>
      </w:r>
      <w:r>
        <w:rPr>
          <w:sz w:val="28"/>
        </w:rPr>
        <w:t>тиводиарейной терапии // Фарматека. – 2001. - № 6. – С.40-43.</w:t>
      </w:r>
    </w:p>
    <w:p w:rsidR="002A0950" w:rsidRDefault="002A0950" w:rsidP="005A62DB">
      <w:pPr>
        <w:numPr>
          <w:ilvl w:val="0"/>
          <w:numId w:val="54"/>
        </w:numPr>
        <w:suppressAutoHyphens w:val="0"/>
        <w:spacing w:line="360" w:lineRule="auto"/>
        <w:jc w:val="both"/>
        <w:rPr>
          <w:sz w:val="28"/>
        </w:rPr>
      </w:pPr>
      <w:r>
        <w:rPr>
          <w:sz w:val="28"/>
          <w:lang w:val="en-US"/>
        </w:rPr>
        <w:t xml:space="preserve">Shiller L.R. Review article: anti-diarrhoeal pharmacology and therapeutics / Aliment. Pharmacol. Ther. – 1995. – </w:t>
      </w:r>
      <w:r>
        <w:rPr>
          <w:sz w:val="28"/>
        </w:rPr>
        <w:t>№</w:t>
      </w:r>
      <w:r>
        <w:rPr>
          <w:sz w:val="28"/>
          <w:lang w:val="en-US"/>
        </w:rPr>
        <w:t>. 9. – P. 87-106.</w:t>
      </w:r>
    </w:p>
    <w:p w:rsidR="002A0950" w:rsidRDefault="002A0950" w:rsidP="005A62DB">
      <w:pPr>
        <w:numPr>
          <w:ilvl w:val="0"/>
          <w:numId w:val="54"/>
        </w:numPr>
        <w:suppressAutoHyphens w:val="0"/>
        <w:spacing w:line="360" w:lineRule="auto"/>
        <w:jc w:val="both"/>
        <w:rPr>
          <w:sz w:val="28"/>
        </w:rPr>
      </w:pPr>
      <w:r>
        <w:rPr>
          <w:sz w:val="28"/>
        </w:rPr>
        <w:t>Григорьев П.Я., Гриценко И.И., Яковенко Э.П. Диагностика и лечение хронических болезней пищевода, желудка и 12-ти перстной кишки. - Днепр</w:t>
      </w:r>
      <w:r>
        <w:rPr>
          <w:sz w:val="28"/>
        </w:rPr>
        <w:t>о</w:t>
      </w:r>
      <w:r>
        <w:rPr>
          <w:sz w:val="28"/>
        </w:rPr>
        <w:t>петровск, 1995. - 192 с.</w:t>
      </w:r>
    </w:p>
    <w:p w:rsidR="002A0950" w:rsidRDefault="002A0950" w:rsidP="005A62DB">
      <w:pPr>
        <w:numPr>
          <w:ilvl w:val="0"/>
          <w:numId w:val="54"/>
        </w:numPr>
        <w:suppressAutoHyphens w:val="0"/>
        <w:spacing w:line="360" w:lineRule="auto"/>
        <w:jc w:val="both"/>
        <w:rPr>
          <w:sz w:val="28"/>
        </w:rPr>
      </w:pPr>
      <w:r>
        <w:rPr>
          <w:sz w:val="28"/>
          <w:szCs w:val="20"/>
        </w:rPr>
        <w:t>Запруднов А. М. Лекарственные средства в гастроэнтерологии. - М., 1996. – 123 с.</w:t>
      </w:r>
    </w:p>
    <w:p w:rsidR="002A0950" w:rsidRDefault="002A0950" w:rsidP="005A62DB">
      <w:pPr>
        <w:numPr>
          <w:ilvl w:val="0"/>
          <w:numId w:val="54"/>
        </w:numPr>
        <w:suppressAutoHyphens w:val="0"/>
        <w:spacing w:line="360" w:lineRule="auto"/>
        <w:jc w:val="both"/>
        <w:rPr>
          <w:sz w:val="28"/>
        </w:rPr>
      </w:pPr>
      <w:r>
        <w:rPr>
          <w:sz w:val="28"/>
        </w:rPr>
        <w:t>Советы специалистов по лечению заболеваний системы органов пищ</w:t>
      </w:r>
      <w:r>
        <w:rPr>
          <w:sz w:val="28"/>
        </w:rPr>
        <w:t>е</w:t>
      </w:r>
      <w:r>
        <w:rPr>
          <w:sz w:val="28"/>
        </w:rPr>
        <w:t xml:space="preserve">варения / П.Я.Григорьев, Э.П.Яковенко, Ю.В.Васильев, </w:t>
      </w:r>
      <w:r>
        <w:rPr>
          <w:sz w:val="28"/>
        </w:rPr>
        <w:lastRenderedPageBreak/>
        <w:t>Е.Н.Ткаченко, А.Р.Златкина, В.А.Максимов //Практикующий врач. – 1999. - № 16 (3). – С. 32-38.</w:t>
      </w:r>
    </w:p>
    <w:p w:rsidR="002A0950" w:rsidRDefault="002A0950" w:rsidP="005A62DB">
      <w:pPr>
        <w:numPr>
          <w:ilvl w:val="0"/>
          <w:numId w:val="54"/>
        </w:numPr>
        <w:suppressAutoHyphens w:val="0"/>
        <w:spacing w:line="360" w:lineRule="auto"/>
        <w:jc w:val="both"/>
        <w:rPr>
          <w:sz w:val="28"/>
        </w:rPr>
      </w:pPr>
      <w:r>
        <w:rPr>
          <w:sz w:val="28"/>
        </w:rPr>
        <w:t>Лечение и профилактика диареи: Практ. рекомендации /ВОЗ. – 3-е изд. – М.: Медицина, 1994. – 40 с.</w:t>
      </w:r>
    </w:p>
    <w:p w:rsidR="002A0950" w:rsidRDefault="002A0950" w:rsidP="005A62DB">
      <w:pPr>
        <w:numPr>
          <w:ilvl w:val="0"/>
          <w:numId w:val="54"/>
        </w:numPr>
        <w:suppressAutoHyphens w:val="0"/>
        <w:spacing w:line="360" w:lineRule="auto"/>
        <w:jc w:val="both"/>
        <w:rPr>
          <w:sz w:val="28"/>
        </w:rPr>
      </w:pPr>
      <w:r>
        <w:rPr>
          <w:sz w:val="28"/>
        </w:rPr>
        <w:t>Николаева Л.Г. Современные подходы к лечению острых кишечных инфекций. // Укр. мед. часопис. - 1998. - №4- (6). - С. 67-69.</w:t>
      </w:r>
    </w:p>
    <w:p w:rsidR="002A0950" w:rsidRDefault="002A0950" w:rsidP="005A62DB">
      <w:pPr>
        <w:numPr>
          <w:ilvl w:val="0"/>
          <w:numId w:val="54"/>
        </w:numPr>
        <w:suppressAutoHyphens w:val="0"/>
        <w:spacing w:line="360" w:lineRule="auto"/>
        <w:jc w:val="both"/>
        <w:rPr>
          <w:sz w:val="28"/>
        </w:rPr>
      </w:pPr>
      <w:r>
        <w:rPr>
          <w:sz w:val="28"/>
        </w:rPr>
        <w:t>Секачева М.И. Современные подходы к лечению острой диареи. // Л</w:t>
      </w:r>
      <w:r>
        <w:rPr>
          <w:sz w:val="28"/>
        </w:rPr>
        <w:t>е</w:t>
      </w:r>
      <w:r>
        <w:rPr>
          <w:sz w:val="28"/>
        </w:rPr>
        <w:t>чащий врач. – 2001. - № 5-6. – С. 38-41.</w:t>
      </w:r>
    </w:p>
    <w:p w:rsidR="002A0950" w:rsidRDefault="002A0950" w:rsidP="005A62DB">
      <w:pPr>
        <w:numPr>
          <w:ilvl w:val="0"/>
          <w:numId w:val="54"/>
        </w:numPr>
        <w:suppressAutoHyphens w:val="0"/>
        <w:spacing w:line="360" w:lineRule="auto"/>
        <w:jc w:val="both"/>
        <w:rPr>
          <w:sz w:val="28"/>
        </w:rPr>
      </w:pPr>
      <w:r>
        <w:rPr>
          <w:sz w:val="28"/>
        </w:rPr>
        <w:t>Компендиум 2001-2002. Лекарственные препараты. / Под ред. В.Н. Ковале</w:t>
      </w:r>
      <w:r>
        <w:rPr>
          <w:sz w:val="28"/>
        </w:rPr>
        <w:t>н</w:t>
      </w:r>
      <w:r>
        <w:rPr>
          <w:sz w:val="28"/>
        </w:rPr>
        <w:t>ко, А.П. Викторова. - К.: Морион, 2001. – 1536 с.</w:t>
      </w:r>
    </w:p>
    <w:p w:rsidR="002A0950" w:rsidRDefault="002A0950" w:rsidP="005A62DB">
      <w:pPr>
        <w:numPr>
          <w:ilvl w:val="0"/>
          <w:numId w:val="54"/>
        </w:numPr>
        <w:suppressAutoHyphens w:val="0"/>
        <w:spacing w:line="360" w:lineRule="auto"/>
        <w:jc w:val="both"/>
        <w:rPr>
          <w:sz w:val="28"/>
        </w:rPr>
      </w:pPr>
      <w:r>
        <w:rPr>
          <w:sz w:val="28"/>
        </w:rPr>
        <w:t>Машковский М.Д. Лекарственные средства: В 2 т. – 14 изд., перераб., исправ. и доп. – М.: ООО «Издательство Новая Во</w:t>
      </w:r>
      <w:r>
        <w:rPr>
          <w:sz w:val="28"/>
        </w:rPr>
        <w:t>л</w:t>
      </w:r>
      <w:r>
        <w:rPr>
          <w:sz w:val="28"/>
        </w:rPr>
        <w:t>на», 2000 – Т.1-540 с., Т. 2-608 с.</w:t>
      </w:r>
    </w:p>
    <w:p w:rsidR="002A0950" w:rsidRDefault="002A0950" w:rsidP="005A62DB">
      <w:pPr>
        <w:numPr>
          <w:ilvl w:val="0"/>
          <w:numId w:val="54"/>
        </w:numPr>
        <w:suppressAutoHyphens w:val="0"/>
        <w:spacing w:line="360" w:lineRule="auto"/>
        <w:jc w:val="both"/>
        <w:rPr>
          <w:sz w:val="28"/>
        </w:rPr>
      </w:pPr>
      <w:r>
        <w:rPr>
          <w:sz w:val="28"/>
        </w:rPr>
        <w:t>Григорьев П.Я., Яковенко А.В. Справочное руководство по гастроэнт</w:t>
      </w:r>
      <w:r>
        <w:rPr>
          <w:sz w:val="28"/>
        </w:rPr>
        <w:t>е</w:t>
      </w:r>
      <w:r>
        <w:rPr>
          <w:sz w:val="28"/>
        </w:rPr>
        <w:t>рологии. – М.:Мед.информ. агенство. – 1997. – 476 с.</w:t>
      </w:r>
    </w:p>
    <w:p w:rsidR="002A0950" w:rsidRDefault="002A0950" w:rsidP="005A62DB">
      <w:pPr>
        <w:numPr>
          <w:ilvl w:val="0"/>
          <w:numId w:val="54"/>
        </w:numPr>
        <w:suppressAutoHyphens w:val="0"/>
        <w:spacing w:line="360" w:lineRule="auto"/>
        <w:jc w:val="both"/>
        <w:rPr>
          <w:sz w:val="28"/>
        </w:rPr>
      </w:pPr>
      <w:r>
        <w:rPr>
          <w:sz w:val="28"/>
        </w:rPr>
        <w:t>Крамарєв С. Сучасні погляди на лікування гострих кишкових інфекцій у дітей // Мистецтво лікування. – 2003. - № 5. – С. 50-53.</w:t>
      </w:r>
    </w:p>
    <w:p w:rsidR="002A0950" w:rsidRDefault="002A0950" w:rsidP="005A62DB">
      <w:pPr>
        <w:numPr>
          <w:ilvl w:val="0"/>
          <w:numId w:val="54"/>
        </w:numPr>
        <w:suppressAutoHyphens w:val="0"/>
        <w:spacing w:line="360" w:lineRule="auto"/>
        <w:jc w:val="both"/>
        <w:rPr>
          <w:sz w:val="28"/>
        </w:rPr>
      </w:pPr>
      <w:r>
        <w:rPr>
          <w:sz w:val="28"/>
        </w:rPr>
        <w:t>Николаева Л.Г. Микробиологическая характеристика применения э</w:t>
      </w:r>
      <w:r>
        <w:rPr>
          <w:sz w:val="28"/>
        </w:rPr>
        <w:t>н</w:t>
      </w:r>
      <w:r>
        <w:rPr>
          <w:sz w:val="28"/>
        </w:rPr>
        <w:t>теросорбентов при острых кишечных инфекциях. // Лікарська справа. - 1993. - №8. - С. 81-83.</w:t>
      </w:r>
    </w:p>
    <w:p w:rsidR="002A0950" w:rsidRDefault="002A0950" w:rsidP="005A62DB">
      <w:pPr>
        <w:numPr>
          <w:ilvl w:val="0"/>
          <w:numId w:val="54"/>
        </w:numPr>
        <w:suppressAutoHyphens w:val="0"/>
        <w:spacing w:line="360" w:lineRule="auto"/>
        <w:jc w:val="both"/>
        <w:rPr>
          <w:sz w:val="28"/>
        </w:rPr>
      </w:pPr>
      <w:r>
        <w:rPr>
          <w:sz w:val="28"/>
        </w:rPr>
        <w:t>Ніколаєва Л.Г. Ентеросорбція при гострих кишкових інфекціях. Авт</w:t>
      </w:r>
      <w:r>
        <w:rPr>
          <w:sz w:val="28"/>
        </w:rPr>
        <w:t>о</w:t>
      </w:r>
      <w:r>
        <w:rPr>
          <w:sz w:val="28"/>
        </w:rPr>
        <w:t>реф. дис. ... д-ра мед. наук. – К., 1993. – 38 с.</w:t>
      </w:r>
    </w:p>
    <w:p w:rsidR="002A0950" w:rsidRDefault="002A0950" w:rsidP="005A62DB">
      <w:pPr>
        <w:numPr>
          <w:ilvl w:val="0"/>
          <w:numId w:val="54"/>
        </w:numPr>
        <w:suppressAutoHyphens w:val="0"/>
        <w:spacing w:line="360" w:lineRule="auto"/>
        <w:jc w:val="both"/>
        <w:rPr>
          <w:sz w:val="28"/>
        </w:rPr>
      </w:pPr>
      <w:r>
        <w:rPr>
          <w:sz w:val="28"/>
          <w:szCs w:val="20"/>
        </w:rPr>
        <w:t>Гриценко Е.Н, Шевченко Ю.Н., Семенов В.Г. Применение препарата «Энтеросгель», обладающего сорбционно-детоксикационным действ</w:t>
      </w:r>
      <w:r>
        <w:rPr>
          <w:sz w:val="28"/>
          <w:szCs w:val="20"/>
        </w:rPr>
        <w:t>и</w:t>
      </w:r>
      <w:r>
        <w:rPr>
          <w:sz w:val="28"/>
          <w:szCs w:val="20"/>
        </w:rPr>
        <w:t>ем, в комплексном лечении заболеваний органов ЖКТ // Провизор. – 2003. - № 15. – С. 22.</w:t>
      </w:r>
    </w:p>
    <w:p w:rsidR="002A0950" w:rsidRDefault="002A0950" w:rsidP="005A62DB">
      <w:pPr>
        <w:numPr>
          <w:ilvl w:val="0"/>
          <w:numId w:val="54"/>
        </w:numPr>
        <w:suppressAutoHyphens w:val="0"/>
        <w:spacing w:line="360" w:lineRule="auto"/>
        <w:jc w:val="both"/>
        <w:rPr>
          <w:sz w:val="28"/>
        </w:rPr>
      </w:pPr>
      <w:r>
        <w:rPr>
          <w:sz w:val="28"/>
        </w:rPr>
        <w:t>Николаева Л.Г. Экспериментальное изучение эффективности энтеросорбентов при сальмонеллезе. // Журн. микробиологии, эпидемиологии и иммун</w:t>
      </w:r>
      <w:r>
        <w:rPr>
          <w:sz w:val="28"/>
        </w:rPr>
        <w:t>о</w:t>
      </w:r>
      <w:r>
        <w:rPr>
          <w:sz w:val="28"/>
        </w:rPr>
        <w:t>биологии. - 1994. - №2. - С. 40-44.</w:t>
      </w:r>
    </w:p>
    <w:p w:rsidR="002A0950" w:rsidRDefault="002A0950" w:rsidP="005A62DB">
      <w:pPr>
        <w:numPr>
          <w:ilvl w:val="0"/>
          <w:numId w:val="54"/>
        </w:numPr>
        <w:suppressAutoHyphens w:val="0"/>
        <w:spacing w:line="360" w:lineRule="auto"/>
        <w:jc w:val="both"/>
        <w:rPr>
          <w:sz w:val="28"/>
        </w:rPr>
      </w:pPr>
      <w:r>
        <w:rPr>
          <w:sz w:val="28"/>
          <w:szCs w:val="20"/>
        </w:rPr>
        <w:t>“Маалокс” в клинической практике. / Под ред. проф. О.Н. Мин</w:t>
      </w:r>
      <w:r>
        <w:rPr>
          <w:sz w:val="28"/>
          <w:szCs w:val="20"/>
        </w:rPr>
        <w:t>у</w:t>
      </w:r>
      <w:r>
        <w:rPr>
          <w:sz w:val="28"/>
          <w:szCs w:val="20"/>
        </w:rPr>
        <w:t>шкина. - М., 1996. - 80 с.</w:t>
      </w:r>
    </w:p>
    <w:p w:rsidR="002A0950" w:rsidRDefault="002A0950" w:rsidP="005A62DB">
      <w:pPr>
        <w:numPr>
          <w:ilvl w:val="0"/>
          <w:numId w:val="54"/>
        </w:numPr>
        <w:suppressAutoHyphens w:val="0"/>
        <w:spacing w:line="360" w:lineRule="auto"/>
        <w:jc w:val="both"/>
        <w:rPr>
          <w:sz w:val="28"/>
        </w:rPr>
      </w:pPr>
      <w:r>
        <w:rPr>
          <w:sz w:val="28"/>
          <w:szCs w:val="20"/>
        </w:rPr>
        <w:lastRenderedPageBreak/>
        <w:t xml:space="preserve"> Применение препарата Maalox в комплексном лечении детей с забол</w:t>
      </w:r>
      <w:r>
        <w:rPr>
          <w:sz w:val="28"/>
          <w:szCs w:val="20"/>
        </w:rPr>
        <w:t>е</w:t>
      </w:r>
      <w:r>
        <w:rPr>
          <w:sz w:val="28"/>
          <w:szCs w:val="20"/>
        </w:rPr>
        <w:t>ваниями желудочно-кишечного тракта /С.Л.Бушуев, О.В.Зайцева, О.С.Намазова и др.// Педиатрия. – 1997. - № 1. - С. 7-52.</w:t>
      </w:r>
    </w:p>
    <w:p w:rsidR="002A0950" w:rsidRDefault="002A0950" w:rsidP="005A62DB">
      <w:pPr>
        <w:numPr>
          <w:ilvl w:val="0"/>
          <w:numId w:val="54"/>
        </w:numPr>
        <w:suppressAutoHyphens w:val="0"/>
        <w:spacing w:line="360" w:lineRule="auto"/>
        <w:jc w:val="both"/>
        <w:rPr>
          <w:sz w:val="28"/>
        </w:rPr>
      </w:pPr>
      <w:r>
        <w:rPr>
          <w:sz w:val="28"/>
          <w:szCs w:val="20"/>
        </w:rPr>
        <w:t>Линекс в лечении ди</w:t>
      </w:r>
      <w:r>
        <w:rPr>
          <w:sz w:val="28"/>
          <w:szCs w:val="20"/>
        </w:rPr>
        <w:t>с</w:t>
      </w:r>
      <w:r>
        <w:rPr>
          <w:sz w:val="28"/>
          <w:szCs w:val="20"/>
        </w:rPr>
        <w:t>бактериоза кишечника у детей раннего возраста /Н.П.Брашкина, Г.А.Самсыгина, Г.Д.Першина и др. // "Человек и лекарс</w:t>
      </w:r>
      <w:r>
        <w:rPr>
          <w:sz w:val="28"/>
          <w:szCs w:val="20"/>
        </w:rPr>
        <w:t>т</w:t>
      </w:r>
      <w:r>
        <w:rPr>
          <w:sz w:val="28"/>
          <w:szCs w:val="20"/>
        </w:rPr>
        <w:t>во" - М., 1998. – 257 с.</w:t>
      </w:r>
    </w:p>
    <w:p w:rsidR="002A0950" w:rsidRDefault="002A0950" w:rsidP="005A62DB">
      <w:pPr>
        <w:numPr>
          <w:ilvl w:val="0"/>
          <w:numId w:val="54"/>
        </w:numPr>
        <w:suppressAutoHyphens w:val="0"/>
        <w:spacing w:line="360" w:lineRule="auto"/>
        <w:jc w:val="both"/>
        <w:rPr>
          <w:sz w:val="28"/>
        </w:rPr>
      </w:pPr>
      <w:r>
        <w:rPr>
          <w:sz w:val="28"/>
        </w:rPr>
        <w:t>Применение энтерола при лечении заболеваний, сопровождающихся синдромом диареи / А.С.Свинцицкий, Е.Н.Ревенок, Г.А.Соловьева и др. // Л</w:t>
      </w:r>
      <w:r>
        <w:rPr>
          <w:sz w:val="28"/>
        </w:rPr>
        <w:t>і</w:t>
      </w:r>
      <w:r>
        <w:rPr>
          <w:sz w:val="28"/>
        </w:rPr>
        <w:t>карська справа. – 2002. - № 2. – С. 106-111.</w:t>
      </w:r>
    </w:p>
    <w:p w:rsidR="002A0950" w:rsidRDefault="002A0950" w:rsidP="005A62DB">
      <w:pPr>
        <w:numPr>
          <w:ilvl w:val="0"/>
          <w:numId w:val="54"/>
        </w:numPr>
        <w:suppressAutoHyphens w:val="0"/>
        <w:spacing w:line="360" w:lineRule="auto"/>
        <w:jc w:val="both"/>
        <w:rPr>
          <w:sz w:val="28"/>
        </w:rPr>
      </w:pPr>
      <w:r>
        <w:rPr>
          <w:sz w:val="28"/>
          <w:szCs w:val="20"/>
        </w:rPr>
        <w:t>Энтерол в лечении дисбиоза кишечника /В.А.Матвеев, О.И.Есенина, Е.Ю.Карпова и др. // "Человек и лекарство" – М., 1998. – 135 с.</w:t>
      </w:r>
    </w:p>
    <w:p w:rsidR="002A0950" w:rsidRDefault="002A0950" w:rsidP="005A62DB">
      <w:pPr>
        <w:numPr>
          <w:ilvl w:val="0"/>
          <w:numId w:val="54"/>
        </w:numPr>
        <w:suppressAutoHyphens w:val="0"/>
        <w:spacing w:line="360" w:lineRule="auto"/>
        <w:jc w:val="both"/>
        <w:rPr>
          <w:sz w:val="28"/>
        </w:rPr>
      </w:pPr>
      <w:r>
        <w:rPr>
          <w:sz w:val="28"/>
          <w:szCs w:val="20"/>
        </w:rPr>
        <w:t>Щербинина М.Б. Контикум хеликобактерной инфекции // Лікування та діагностика. – 2004. - № 3. – С. 16-21.</w:t>
      </w:r>
    </w:p>
    <w:p w:rsidR="002A0950" w:rsidRDefault="002A0950" w:rsidP="005A62DB">
      <w:pPr>
        <w:numPr>
          <w:ilvl w:val="0"/>
          <w:numId w:val="54"/>
        </w:numPr>
        <w:suppressAutoHyphens w:val="0"/>
        <w:spacing w:line="360" w:lineRule="auto"/>
        <w:jc w:val="both"/>
        <w:rPr>
          <w:sz w:val="28"/>
        </w:rPr>
      </w:pPr>
      <w:r>
        <w:rPr>
          <w:sz w:val="28"/>
          <w:szCs w:val="20"/>
        </w:rPr>
        <w:t>Сапожников В. Г., Куклина Н. А. Об этиопатогенетической роли пилорического геликобактера в развитии заболеваний жел</w:t>
      </w:r>
      <w:r>
        <w:rPr>
          <w:sz w:val="28"/>
          <w:szCs w:val="20"/>
        </w:rPr>
        <w:t>у</w:t>
      </w:r>
      <w:r>
        <w:rPr>
          <w:sz w:val="28"/>
          <w:szCs w:val="20"/>
        </w:rPr>
        <w:t>дочно-кишечного тракта // Педиатрия. – 1997. - № 1. - С. 67–72.</w:t>
      </w:r>
    </w:p>
    <w:p w:rsidR="002A0950" w:rsidRDefault="002A0950" w:rsidP="005A62DB">
      <w:pPr>
        <w:numPr>
          <w:ilvl w:val="0"/>
          <w:numId w:val="54"/>
        </w:numPr>
        <w:suppressAutoHyphens w:val="0"/>
        <w:spacing w:line="360" w:lineRule="auto"/>
        <w:jc w:val="both"/>
        <w:rPr>
          <w:sz w:val="28"/>
        </w:rPr>
      </w:pPr>
      <w:r>
        <w:rPr>
          <w:sz w:val="28"/>
          <w:szCs w:val="20"/>
        </w:rPr>
        <w:t xml:space="preserve"> Актуальные проблемы пилорического геликобактериоза на совреме</w:t>
      </w:r>
      <w:r>
        <w:rPr>
          <w:sz w:val="28"/>
          <w:szCs w:val="20"/>
        </w:rPr>
        <w:t>н</w:t>
      </w:r>
      <w:r>
        <w:rPr>
          <w:sz w:val="28"/>
          <w:szCs w:val="20"/>
        </w:rPr>
        <w:t>ном этапе /П.Л.Щербаков, В.А.Филин, А.В.Мазурин и др. // Пед</w:t>
      </w:r>
      <w:r>
        <w:rPr>
          <w:sz w:val="28"/>
          <w:szCs w:val="20"/>
        </w:rPr>
        <w:t>и</w:t>
      </w:r>
      <w:r>
        <w:rPr>
          <w:sz w:val="28"/>
          <w:szCs w:val="20"/>
        </w:rPr>
        <w:t>атрия. – 1997. - № 1. - С. 7–12.</w:t>
      </w:r>
    </w:p>
    <w:p w:rsidR="002A0950" w:rsidRPr="002A0950" w:rsidRDefault="002A0950" w:rsidP="005A62DB">
      <w:pPr>
        <w:numPr>
          <w:ilvl w:val="0"/>
          <w:numId w:val="54"/>
        </w:numPr>
        <w:suppressAutoHyphens w:val="0"/>
        <w:spacing w:line="360" w:lineRule="auto"/>
        <w:jc w:val="both"/>
        <w:rPr>
          <w:sz w:val="28"/>
          <w:lang w:val="en-US"/>
        </w:rPr>
      </w:pPr>
      <w:r>
        <w:rPr>
          <w:sz w:val="28"/>
          <w:lang w:val="en-US"/>
        </w:rPr>
        <w:t>Vesikari</w:t>
      </w:r>
      <w:r w:rsidRPr="002A0950">
        <w:rPr>
          <w:sz w:val="28"/>
          <w:lang w:val="en-US"/>
        </w:rPr>
        <w:t xml:space="preserve"> </w:t>
      </w:r>
      <w:r>
        <w:rPr>
          <w:sz w:val="28"/>
          <w:lang w:val="en-US"/>
        </w:rPr>
        <w:t>T</w:t>
      </w:r>
      <w:r w:rsidRPr="002A0950">
        <w:rPr>
          <w:sz w:val="28"/>
          <w:lang w:val="en-US"/>
        </w:rPr>
        <w:t xml:space="preserve">. </w:t>
      </w:r>
      <w:r>
        <w:rPr>
          <w:sz w:val="28"/>
          <w:lang w:val="en-US"/>
        </w:rPr>
        <w:t>Rotavirus</w:t>
      </w:r>
      <w:r w:rsidRPr="002A0950">
        <w:rPr>
          <w:sz w:val="28"/>
          <w:lang w:val="en-US"/>
        </w:rPr>
        <w:t xml:space="preserve"> </w:t>
      </w:r>
      <w:r>
        <w:rPr>
          <w:sz w:val="28"/>
          <w:lang w:val="en-US"/>
        </w:rPr>
        <w:t>vaccines</w:t>
      </w:r>
      <w:r w:rsidRPr="002A0950">
        <w:rPr>
          <w:sz w:val="28"/>
          <w:lang w:val="en-US"/>
        </w:rPr>
        <w:t xml:space="preserve"> </w:t>
      </w:r>
      <w:r>
        <w:rPr>
          <w:sz w:val="28"/>
          <w:lang w:val="en-US"/>
        </w:rPr>
        <w:t>against</w:t>
      </w:r>
      <w:r w:rsidRPr="002A0950">
        <w:rPr>
          <w:sz w:val="28"/>
          <w:lang w:val="en-US"/>
        </w:rPr>
        <w:t xml:space="preserve"> </w:t>
      </w:r>
      <w:r>
        <w:rPr>
          <w:sz w:val="28"/>
          <w:lang w:val="en-US"/>
        </w:rPr>
        <w:t>diarrhoeal</w:t>
      </w:r>
      <w:r w:rsidRPr="002A0950">
        <w:rPr>
          <w:sz w:val="28"/>
          <w:lang w:val="en-US"/>
        </w:rPr>
        <w:t xml:space="preserve"> </w:t>
      </w:r>
      <w:r>
        <w:rPr>
          <w:sz w:val="28"/>
          <w:lang w:val="en-US"/>
        </w:rPr>
        <w:t>disease</w:t>
      </w:r>
      <w:r w:rsidRPr="002A0950">
        <w:rPr>
          <w:sz w:val="28"/>
          <w:lang w:val="en-US"/>
        </w:rPr>
        <w:t xml:space="preserve"> // </w:t>
      </w:r>
      <w:r>
        <w:rPr>
          <w:sz w:val="28"/>
          <w:lang w:val="en-US"/>
        </w:rPr>
        <w:t>The</w:t>
      </w:r>
      <w:r w:rsidRPr="002A0950">
        <w:rPr>
          <w:sz w:val="28"/>
          <w:lang w:val="en-US"/>
        </w:rPr>
        <w:t xml:space="preserve"> </w:t>
      </w:r>
      <w:r>
        <w:rPr>
          <w:sz w:val="28"/>
          <w:lang w:val="en-US"/>
        </w:rPr>
        <w:t>Lancert</w:t>
      </w:r>
      <w:r w:rsidRPr="002A0950">
        <w:rPr>
          <w:sz w:val="28"/>
          <w:lang w:val="en-US"/>
        </w:rPr>
        <w:t xml:space="preserve">. – 1997. – </w:t>
      </w:r>
      <w:r>
        <w:rPr>
          <w:sz w:val="28"/>
          <w:lang w:val="en-US"/>
        </w:rPr>
        <w:t>Vol</w:t>
      </w:r>
      <w:r w:rsidRPr="002A0950">
        <w:rPr>
          <w:sz w:val="28"/>
          <w:lang w:val="en-US"/>
        </w:rPr>
        <w:t>. 350</w:t>
      </w:r>
      <w:r>
        <w:rPr>
          <w:sz w:val="28"/>
          <w:lang w:val="en-US"/>
        </w:rPr>
        <w:t xml:space="preserve">, </w:t>
      </w:r>
      <w:r w:rsidRPr="002A0950">
        <w:rPr>
          <w:sz w:val="28"/>
          <w:lang w:val="en-US"/>
        </w:rPr>
        <w:t xml:space="preserve">№ 9090. – </w:t>
      </w:r>
      <w:r>
        <w:rPr>
          <w:sz w:val="28"/>
          <w:lang w:val="en-US"/>
        </w:rPr>
        <w:t>P</w:t>
      </w:r>
      <w:r w:rsidRPr="002A0950">
        <w:rPr>
          <w:sz w:val="28"/>
          <w:lang w:val="en-US"/>
        </w:rPr>
        <w:t>. 1538-1541.</w:t>
      </w:r>
      <w:r w:rsidRPr="002A0950">
        <w:rPr>
          <w:sz w:val="28"/>
          <w:szCs w:val="20"/>
          <w:lang w:val="en-US"/>
        </w:rPr>
        <w:t xml:space="preserve"> </w:t>
      </w:r>
    </w:p>
    <w:p w:rsidR="002A0950" w:rsidRDefault="002A0950" w:rsidP="005A62DB">
      <w:pPr>
        <w:numPr>
          <w:ilvl w:val="0"/>
          <w:numId w:val="54"/>
        </w:numPr>
        <w:suppressAutoHyphens w:val="0"/>
        <w:spacing w:line="360" w:lineRule="auto"/>
        <w:jc w:val="both"/>
        <w:rPr>
          <w:sz w:val="28"/>
        </w:rPr>
      </w:pPr>
      <w:r>
        <w:rPr>
          <w:sz w:val="28"/>
        </w:rPr>
        <w:t>Деденко И.К., Литвинюк В.А., Торбин В.Ф. Эфферентные методы л</w:t>
      </w:r>
      <w:r>
        <w:rPr>
          <w:sz w:val="28"/>
        </w:rPr>
        <w:t>е</w:t>
      </w:r>
      <w:r>
        <w:rPr>
          <w:sz w:val="28"/>
        </w:rPr>
        <w:t>чения пищевых токсикоинфекций. – К.: НОРА-ПРИНТ. – 1998. – 358 с.</w:t>
      </w:r>
    </w:p>
    <w:p w:rsidR="002A0950" w:rsidRDefault="002A0950" w:rsidP="005A62DB">
      <w:pPr>
        <w:numPr>
          <w:ilvl w:val="0"/>
          <w:numId w:val="54"/>
        </w:numPr>
        <w:suppressAutoHyphens w:val="0"/>
        <w:spacing w:line="360" w:lineRule="auto"/>
        <w:jc w:val="both"/>
        <w:rPr>
          <w:sz w:val="28"/>
        </w:rPr>
      </w:pPr>
      <w:r>
        <w:rPr>
          <w:sz w:val="28"/>
        </w:rPr>
        <w:t>Бородин Ю.И., Труфакин В.А. Способы эндоэкологической реабилит</w:t>
      </w:r>
      <w:r>
        <w:rPr>
          <w:sz w:val="28"/>
        </w:rPr>
        <w:t>а</w:t>
      </w:r>
      <w:r>
        <w:rPr>
          <w:sz w:val="28"/>
        </w:rPr>
        <w:t>ции организма. - Новосибирск.:Из-во «Манускрипт», 1999. – 50 с.</w:t>
      </w:r>
    </w:p>
    <w:p w:rsidR="002A0950" w:rsidRDefault="002A0950" w:rsidP="005A62DB">
      <w:pPr>
        <w:numPr>
          <w:ilvl w:val="0"/>
          <w:numId w:val="54"/>
        </w:numPr>
        <w:suppressAutoHyphens w:val="0"/>
        <w:spacing w:line="360" w:lineRule="auto"/>
        <w:jc w:val="both"/>
        <w:rPr>
          <w:sz w:val="28"/>
        </w:rPr>
      </w:pPr>
      <w:r>
        <w:rPr>
          <w:sz w:val="28"/>
        </w:rPr>
        <w:t>Сорбционно-аппликационные и лимфотропные методы в комплексном лечении ожогов /Ю.И.Бородин, М.С.Любарский, А.Ю.Летягин и др. - Новосибирск: Из-во СибВО, 1995. - 142 с.</w:t>
      </w:r>
    </w:p>
    <w:p w:rsidR="002A0950" w:rsidRDefault="002A0950" w:rsidP="005A62DB">
      <w:pPr>
        <w:numPr>
          <w:ilvl w:val="0"/>
          <w:numId w:val="54"/>
        </w:numPr>
        <w:suppressAutoHyphens w:val="0"/>
        <w:spacing w:line="360" w:lineRule="auto"/>
        <w:jc w:val="both"/>
        <w:rPr>
          <w:sz w:val="28"/>
        </w:rPr>
      </w:pPr>
      <w:r>
        <w:rPr>
          <w:sz w:val="28"/>
        </w:rPr>
        <w:lastRenderedPageBreak/>
        <w:t>Эфферентные методы лечения острых отравлений /И.К.Деденко, А.В.Стариков, В.А.Литвинюк, В.Ф.Торбин, Ин-т сорбции и проблем эндоэкологии НАН Украины. – К.: НОРА-ПРИНТ, 1997. – 334 с.</w:t>
      </w:r>
    </w:p>
    <w:p w:rsidR="002A0950" w:rsidRDefault="002A0950" w:rsidP="005A62DB">
      <w:pPr>
        <w:numPr>
          <w:ilvl w:val="0"/>
          <w:numId w:val="54"/>
        </w:numPr>
        <w:suppressAutoHyphens w:val="0"/>
        <w:spacing w:line="360" w:lineRule="auto"/>
        <w:jc w:val="both"/>
        <w:rPr>
          <w:sz w:val="28"/>
        </w:rPr>
      </w:pPr>
      <w:r>
        <w:rPr>
          <w:sz w:val="28"/>
        </w:rPr>
        <w:t>Энтеросорбция – механизмы лечебного действия / Н.А.Беляков, А.В.Соломенников, И.Н.Журавлева и др. // Эфферентная терапия. – 1997. – Т.3, № 2. – С. 20-26.</w:t>
      </w:r>
    </w:p>
    <w:p w:rsidR="002A0950" w:rsidRDefault="002A0950" w:rsidP="005A62DB">
      <w:pPr>
        <w:numPr>
          <w:ilvl w:val="0"/>
          <w:numId w:val="54"/>
        </w:numPr>
        <w:suppressAutoHyphens w:val="0"/>
        <w:spacing w:line="360" w:lineRule="auto"/>
        <w:jc w:val="both"/>
        <w:rPr>
          <w:sz w:val="28"/>
        </w:rPr>
      </w:pPr>
      <w:r>
        <w:rPr>
          <w:sz w:val="28"/>
        </w:rPr>
        <w:t>Федорців О.Є. Ентеросорбція як метод детоксикації організму // Ліки. - 1998. -№2. - С. 33-37.</w:t>
      </w:r>
    </w:p>
    <w:p w:rsidR="002A0950" w:rsidRDefault="002A0950" w:rsidP="005A62DB">
      <w:pPr>
        <w:numPr>
          <w:ilvl w:val="0"/>
          <w:numId w:val="54"/>
        </w:numPr>
        <w:suppressAutoHyphens w:val="0"/>
        <w:spacing w:line="360" w:lineRule="auto"/>
        <w:jc w:val="both"/>
        <w:rPr>
          <w:sz w:val="28"/>
        </w:rPr>
      </w:pPr>
      <w:r>
        <w:rPr>
          <w:sz w:val="28"/>
        </w:rPr>
        <w:t>Бондар П.М. Ентеросорбенти в ендокринології // Ліки. – 1996. - № 5-6. – С.55-58.</w:t>
      </w:r>
    </w:p>
    <w:p w:rsidR="002A0950" w:rsidRDefault="002A0950" w:rsidP="005A62DB">
      <w:pPr>
        <w:numPr>
          <w:ilvl w:val="0"/>
          <w:numId w:val="54"/>
        </w:numPr>
        <w:suppressAutoHyphens w:val="0"/>
        <w:spacing w:line="360" w:lineRule="auto"/>
        <w:jc w:val="both"/>
        <w:rPr>
          <w:sz w:val="28"/>
        </w:rPr>
      </w:pPr>
      <w:r>
        <w:rPr>
          <w:sz w:val="28"/>
        </w:rPr>
        <w:t>Георгіянц М.А., Вінник Ю.О. Ефективність використання ентеросор</w:t>
      </w:r>
      <w:r>
        <w:rPr>
          <w:sz w:val="28"/>
        </w:rPr>
        <w:t>б</w:t>
      </w:r>
      <w:r>
        <w:rPr>
          <w:sz w:val="28"/>
        </w:rPr>
        <w:t>ції у дітей з критичними станами інфекційного генезу // Фармац. жу</w:t>
      </w:r>
      <w:r>
        <w:rPr>
          <w:sz w:val="28"/>
        </w:rPr>
        <w:t>р</w:t>
      </w:r>
      <w:r>
        <w:rPr>
          <w:sz w:val="28"/>
        </w:rPr>
        <w:t>нал. – 1999. - №2. – С. 50-55.</w:t>
      </w:r>
    </w:p>
    <w:p w:rsidR="002A0950" w:rsidRDefault="002A0950" w:rsidP="005A62DB">
      <w:pPr>
        <w:numPr>
          <w:ilvl w:val="0"/>
          <w:numId w:val="54"/>
        </w:numPr>
        <w:suppressAutoHyphens w:val="0"/>
        <w:spacing w:line="360" w:lineRule="auto"/>
        <w:jc w:val="both"/>
        <w:rPr>
          <w:sz w:val="28"/>
        </w:rPr>
      </w:pPr>
      <w:r>
        <w:rPr>
          <w:sz w:val="28"/>
        </w:rPr>
        <w:t>Энтеросорбционное лечение больных гастро-кишечными инфекциями и хроническими колитами с диареей /М.А.Андрейчин, О.С.Луцук, С.М.Андрейчин, В.С.Копча // Лікарська справа. – 1996. - № 7-9. – С. 147-151.</w:t>
      </w:r>
    </w:p>
    <w:p w:rsidR="002A0950" w:rsidRDefault="002A0950" w:rsidP="005A62DB">
      <w:pPr>
        <w:numPr>
          <w:ilvl w:val="0"/>
          <w:numId w:val="54"/>
        </w:numPr>
        <w:suppressAutoHyphens w:val="0"/>
        <w:spacing w:line="360" w:lineRule="auto"/>
        <w:jc w:val="both"/>
        <w:rPr>
          <w:sz w:val="28"/>
        </w:rPr>
      </w:pPr>
      <w:r>
        <w:rPr>
          <w:sz w:val="28"/>
        </w:rPr>
        <w:t xml:space="preserve"> Энтеросорбция в ко</w:t>
      </w:r>
      <w:r>
        <w:rPr>
          <w:sz w:val="28"/>
        </w:rPr>
        <w:t>м</w:t>
      </w:r>
      <w:r>
        <w:rPr>
          <w:sz w:val="28"/>
        </w:rPr>
        <w:t>плексном лечении ишемической болезни сердца и гипертонической болезни. Проблемы сорбционной детоксикации внутренней среды организма /И.В.Савицкая, Т.И.Сидорова, А.А.Шульга и др. // Материалы международного симпозиума. – Нов</w:t>
      </w:r>
      <w:r>
        <w:rPr>
          <w:sz w:val="28"/>
        </w:rPr>
        <w:t>о</w:t>
      </w:r>
      <w:r>
        <w:rPr>
          <w:sz w:val="28"/>
        </w:rPr>
        <w:t>сибирск, 1995. - С. 33-34.</w:t>
      </w:r>
    </w:p>
    <w:p w:rsidR="002A0950" w:rsidRDefault="002A0950" w:rsidP="005A62DB">
      <w:pPr>
        <w:numPr>
          <w:ilvl w:val="0"/>
          <w:numId w:val="54"/>
        </w:numPr>
        <w:suppressAutoHyphens w:val="0"/>
        <w:spacing w:line="360" w:lineRule="auto"/>
        <w:jc w:val="both"/>
        <w:rPr>
          <w:sz w:val="28"/>
        </w:rPr>
      </w:pPr>
      <w:r>
        <w:rPr>
          <w:sz w:val="28"/>
        </w:rPr>
        <w:t>Детоксикационная терапия /Е.А.Лужников, Ю.С.Гольдфарб, С.Г.Мусселиус и др. // Рук-во для врачей. – Спб.: Лань, 2000. – 192 с.</w:t>
      </w:r>
    </w:p>
    <w:p w:rsidR="002A0950" w:rsidRDefault="002A0950" w:rsidP="005A62DB">
      <w:pPr>
        <w:numPr>
          <w:ilvl w:val="0"/>
          <w:numId w:val="54"/>
        </w:numPr>
        <w:suppressAutoHyphens w:val="0"/>
        <w:spacing w:line="360" w:lineRule="auto"/>
        <w:jc w:val="both"/>
        <w:rPr>
          <w:sz w:val="28"/>
        </w:rPr>
      </w:pPr>
      <w:r>
        <w:rPr>
          <w:sz w:val="28"/>
        </w:rPr>
        <w:t>Хотимченко Ю.С., Кропотов А.В. Применение энтеросорбентов в м</w:t>
      </w:r>
      <w:r>
        <w:rPr>
          <w:sz w:val="28"/>
        </w:rPr>
        <w:t>е</w:t>
      </w:r>
      <w:r>
        <w:rPr>
          <w:sz w:val="28"/>
        </w:rPr>
        <w:t>дицине // Тихоокеанский медицинский журнал – 1999. - №2. - С. 84-89.</w:t>
      </w:r>
    </w:p>
    <w:p w:rsidR="002A0950" w:rsidRDefault="002A0950" w:rsidP="005A62DB">
      <w:pPr>
        <w:numPr>
          <w:ilvl w:val="0"/>
          <w:numId w:val="54"/>
        </w:numPr>
        <w:suppressAutoHyphens w:val="0"/>
        <w:spacing w:line="360" w:lineRule="auto"/>
        <w:jc w:val="both"/>
        <w:rPr>
          <w:sz w:val="28"/>
        </w:rPr>
      </w:pPr>
      <w:r>
        <w:rPr>
          <w:sz w:val="28"/>
        </w:rPr>
        <w:t>Абізов В.А., Знаменський В.А., Кульчицький В.Е. Біосорбційні методи та препарати у профілактичній та лікувальній практиці. - К., 1997. - С. 132-135.</w:t>
      </w:r>
    </w:p>
    <w:p w:rsidR="002A0950" w:rsidRDefault="002A0950" w:rsidP="005A62DB">
      <w:pPr>
        <w:numPr>
          <w:ilvl w:val="0"/>
          <w:numId w:val="54"/>
        </w:numPr>
        <w:suppressAutoHyphens w:val="0"/>
        <w:spacing w:line="360" w:lineRule="auto"/>
        <w:jc w:val="both"/>
        <w:rPr>
          <w:sz w:val="28"/>
        </w:rPr>
      </w:pPr>
      <w:r>
        <w:rPr>
          <w:sz w:val="28"/>
        </w:rPr>
        <w:lastRenderedPageBreak/>
        <w:t>Шевченко Ю.М., Слинякова І.Б., Яшина Н.І. Біокремнійорганічні пор</w:t>
      </w:r>
      <w:r>
        <w:rPr>
          <w:sz w:val="28"/>
        </w:rPr>
        <w:t>и</w:t>
      </w:r>
      <w:r>
        <w:rPr>
          <w:sz w:val="28"/>
        </w:rPr>
        <w:t>сті сорбенти для медицини // Фармац. журн. – 1995. - № 6. – С. 80-85.</w:t>
      </w:r>
    </w:p>
    <w:p w:rsidR="002A0950" w:rsidRDefault="002A0950" w:rsidP="005A62DB">
      <w:pPr>
        <w:numPr>
          <w:ilvl w:val="0"/>
          <w:numId w:val="54"/>
        </w:numPr>
        <w:suppressAutoHyphens w:val="0"/>
        <w:spacing w:line="360" w:lineRule="auto"/>
        <w:jc w:val="both"/>
        <w:rPr>
          <w:sz w:val="28"/>
        </w:rPr>
      </w:pPr>
      <w:r>
        <w:rPr>
          <w:sz w:val="28"/>
        </w:rPr>
        <w:t>Луцюк О.С., Андрейчин С.М., Копча В.С. Спосіб місцевого лікування кол</w:t>
      </w:r>
      <w:r>
        <w:rPr>
          <w:sz w:val="28"/>
        </w:rPr>
        <w:t>і</w:t>
      </w:r>
      <w:r>
        <w:rPr>
          <w:sz w:val="28"/>
        </w:rPr>
        <w:t>тів // Інфекційні хвороби. – 1995. - № 2. – С. 37-39.</w:t>
      </w:r>
    </w:p>
    <w:p w:rsidR="002A0950" w:rsidRDefault="002A0950" w:rsidP="005A62DB">
      <w:pPr>
        <w:numPr>
          <w:ilvl w:val="0"/>
          <w:numId w:val="54"/>
        </w:numPr>
        <w:suppressAutoHyphens w:val="0"/>
        <w:spacing w:line="360" w:lineRule="auto"/>
        <w:jc w:val="both"/>
        <w:rPr>
          <w:sz w:val="28"/>
        </w:rPr>
      </w:pPr>
      <w:r>
        <w:rPr>
          <w:sz w:val="28"/>
        </w:rPr>
        <w:t>Гарник Т. Применение энтеросорбции в комплексной терапии и реаб</w:t>
      </w:r>
      <w:r>
        <w:rPr>
          <w:sz w:val="28"/>
        </w:rPr>
        <w:t>и</w:t>
      </w:r>
      <w:r>
        <w:rPr>
          <w:sz w:val="28"/>
        </w:rPr>
        <w:t>литации больных хроническими гепатитами // Ліки України. – 2002. - № 10. – С. 2-5.</w:t>
      </w:r>
    </w:p>
    <w:p w:rsidR="002A0950" w:rsidRDefault="002A0950" w:rsidP="005A62DB">
      <w:pPr>
        <w:numPr>
          <w:ilvl w:val="0"/>
          <w:numId w:val="54"/>
        </w:numPr>
        <w:suppressAutoHyphens w:val="0"/>
        <w:spacing w:line="360" w:lineRule="auto"/>
        <w:jc w:val="both"/>
        <w:rPr>
          <w:sz w:val="28"/>
        </w:rPr>
      </w:pPr>
      <w:r>
        <w:rPr>
          <w:sz w:val="28"/>
        </w:rPr>
        <w:t>Застосування суспензій силіксу у післяопераційній хіміотерапії раку молочної залози /Є.П.Воронін, Є.М.Пахлов, О.О.Чуйко та інш. // Ліки. – 2000. - № 5. – С. 52-55.</w:t>
      </w:r>
    </w:p>
    <w:p w:rsidR="002A0950" w:rsidRDefault="002A0950" w:rsidP="005A62DB">
      <w:pPr>
        <w:numPr>
          <w:ilvl w:val="0"/>
          <w:numId w:val="54"/>
        </w:numPr>
        <w:suppressAutoHyphens w:val="0"/>
        <w:spacing w:line="360" w:lineRule="auto"/>
        <w:jc w:val="both"/>
        <w:rPr>
          <w:sz w:val="28"/>
        </w:rPr>
      </w:pPr>
      <w:r>
        <w:rPr>
          <w:sz w:val="28"/>
        </w:rPr>
        <w:t>Андрейчин С.М. Вплив “силларду П” на кровообіг слизової прямої к</w:t>
      </w:r>
      <w:r>
        <w:rPr>
          <w:sz w:val="28"/>
        </w:rPr>
        <w:t>и</w:t>
      </w:r>
      <w:r>
        <w:rPr>
          <w:sz w:val="28"/>
        </w:rPr>
        <w:t>шки при хронічних проктосигмоїдитах. // Запорожский мед. журнал. – 2001. - № 5-6. – С. 39-40.</w:t>
      </w:r>
    </w:p>
    <w:p w:rsidR="002A0950" w:rsidRPr="002A0950" w:rsidRDefault="002A0950" w:rsidP="005A62DB">
      <w:pPr>
        <w:numPr>
          <w:ilvl w:val="0"/>
          <w:numId w:val="54"/>
        </w:numPr>
        <w:suppressAutoHyphens w:val="0"/>
        <w:spacing w:line="360" w:lineRule="auto"/>
        <w:jc w:val="both"/>
        <w:rPr>
          <w:sz w:val="28"/>
          <w:lang w:val="en-US"/>
        </w:rPr>
      </w:pPr>
      <w:r>
        <w:rPr>
          <w:sz w:val="28"/>
          <w:lang w:val="en-US"/>
        </w:rPr>
        <w:t>Zeig S., Fridman E.A. Sorbent and their clinical application/ Ed by C.Giordano. - New-York, San-Fransisco, 1980. - P.275-294.</w:t>
      </w:r>
    </w:p>
    <w:p w:rsidR="002A0950" w:rsidRDefault="002A0950" w:rsidP="005A62DB">
      <w:pPr>
        <w:numPr>
          <w:ilvl w:val="0"/>
          <w:numId w:val="54"/>
        </w:numPr>
        <w:suppressAutoHyphens w:val="0"/>
        <w:spacing w:line="360" w:lineRule="auto"/>
        <w:jc w:val="both"/>
        <w:rPr>
          <w:sz w:val="28"/>
        </w:rPr>
      </w:pPr>
      <w:r>
        <w:rPr>
          <w:sz w:val="28"/>
        </w:rPr>
        <w:t xml:space="preserve">Стрелко В.В., Картель Н.Т. Активные угли медицинского назначения // Наукові основи розробки лікарських препаратів: Матеріали наук. </w:t>
      </w:r>
      <w:r>
        <w:rPr>
          <w:sz w:val="28"/>
          <w:lang w:val="en-US"/>
        </w:rPr>
        <w:t>c</w:t>
      </w:r>
      <w:r>
        <w:rPr>
          <w:sz w:val="28"/>
        </w:rPr>
        <w:t>есії відділення хімії НАН України. – Харків: Основа, 1998. – С. 490-516.</w:t>
      </w:r>
    </w:p>
    <w:p w:rsidR="002A0950" w:rsidRDefault="002A0950" w:rsidP="005A62DB">
      <w:pPr>
        <w:numPr>
          <w:ilvl w:val="0"/>
          <w:numId w:val="54"/>
        </w:numPr>
        <w:suppressAutoHyphens w:val="0"/>
        <w:spacing w:line="360" w:lineRule="auto"/>
        <w:jc w:val="both"/>
        <w:rPr>
          <w:sz w:val="28"/>
        </w:rPr>
      </w:pPr>
      <w:r>
        <w:rPr>
          <w:sz w:val="28"/>
          <w:szCs w:val="20"/>
        </w:rPr>
        <w:t>Картель Н.Т. Возможности терапевтического действия медицинских сорбентов на основе активированных углей // Эфферентная терапия. - 1995. - Т.1, №4. - С. 11-18.</w:t>
      </w:r>
    </w:p>
    <w:p w:rsidR="002A0950" w:rsidRDefault="002A0950" w:rsidP="005A62DB">
      <w:pPr>
        <w:numPr>
          <w:ilvl w:val="0"/>
          <w:numId w:val="54"/>
        </w:numPr>
        <w:suppressAutoHyphens w:val="0"/>
        <w:spacing w:line="360" w:lineRule="auto"/>
        <w:jc w:val="both"/>
        <w:rPr>
          <w:sz w:val="28"/>
        </w:rPr>
      </w:pPr>
      <w:r>
        <w:rPr>
          <w:sz w:val="28"/>
        </w:rPr>
        <w:t>Пимоненко Н.Ю., Марашан В.Н. Энтеросорбенты нового поколения на основе углерода // Мир медицины. – 1998. - № 9-10. – С. 54-55.</w:t>
      </w:r>
    </w:p>
    <w:p w:rsidR="002A0950" w:rsidRDefault="002A0950" w:rsidP="005A62DB">
      <w:pPr>
        <w:numPr>
          <w:ilvl w:val="0"/>
          <w:numId w:val="54"/>
        </w:numPr>
        <w:suppressAutoHyphens w:val="0"/>
        <w:spacing w:line="360" w:lineRule="auto"/>
        <w:jc w:val="both"/>
        <w:rPr>
          <w:sz w:val="28"/>
        </w:rPr>
      </w:pPr>
      <w:r>
        <w:rPr>
          <w:sz w:val="28"/>
        </w:rPr>
        <w:t>Бондарєв Є.В., Рибачук Д.В. Експериментальне дослідження можлив</w:t>
      </w:r>
      <w:r>
        <w:rPr>
          <w:sz w:val="28"/>
        </w:rPr>
        <w:t>о</w:t>
      </w:r>
      <w:r>
        <w:rPr>
          <w:sz w:val="28"/>
        </w:rPr>
        <w:t>сті використання нового ентеросорбенту цеоліту при лікуванні вира</w:t>
      </w:r>
      <w:r>
        <w:rPr>
          <w:sz w:val="28"/>
        </w:rPr>
        <w:t>з</w:t>
      </w:r>
      <w:r>
        <w:rPr>
          <w:sz w:val="28"/>
        </w:rPr>
        <w:t>кової хвороби шлунка // Фармаком. – 2002. - № 3. – С. 168-170.</w:t>
      </w:r>
    </w:p>
    <w:p w:rsidR="002A0950" w:rsidRDefault="002A0950" w:rsidP="005A62DB">
      <w:pPr>
        <w:numPr>
          <w:ilvl w:val="0"/>
          <w:numId w:val="54"/>
        </w:numPr>
        <w:suppressAutoHyphens w:val="0"/>
        <w:spacing w:line="360" w:lineRule="auto"/>
        <w:jc w:val="both"/>
        <w:rPr>
          <w:sz w:val="28"/>
        </w:rPr>
      </w:pPr>
      <w:r>
        <w:rPr>
          <w:sz w:val="28"/>
        </w:rPr>
        <w:t>Геращенко И.И. Новые подходы к созданию комплексных аппликац</w:t>
      </w:r>
      <w:r>
        <w:rPr>
          <w:sz w:val="28"/>
        </w:rPr>
        <w:t>и</w:t>
      </w:r>
      <w:r>
        <w:rPr>
          <w:sz w:val="28"/>
        </w:rPr>
        <w:t>онных препаратов на основе высокодисперсного кремнезема для леч</w:t>
      </w:r>
      <w:r>
        <w:rPr>
          <w:sz w:val="28"/>
        </w:rPr>
        <w:t>е</w:t>
      </w:r>
      <w:r>
        <w:rPr>
          <w:sz w:val="28"/>
        </w:rPr>
        <w:t>ния гнойных ран // Вестник проблем биологии и медицины. – 1997. - № 11. – С. 19-23.</w:t>
      </w:r>
    </w:p>
    <w:p w:rsidR="002A0950" w:rsidRDefault="002A0950" w:rsidP="005A62DB">
      <w:pPr>
        <w:numPr>
          <w:ilvl w:val="0"/>
          <w:numId w:val="54"/>
        </w:numPr>
        <w:suppressAutoHyphens w:val="0"/>
        <w:spacing w:line="360" w:lineRule="auto"/>
        <w:jc w:val="both"/>
        <w:rPr>
          <w:sz w:val="28"/>
        </w:rPr>
      </w:pPr>
      <w:r>
        <w:rPr>
          <w:sz w:val="28"/>
        </w:rPr>
        <w:lastRenderedPageBreak/>
        <w:t>Знаменский В.А., Вознанов А.Ф., Шевченко Ю.Н. Применение лече</w:t>
      </w:r>
      <w:r>
        <w:rPr>
          <w:sz w:val="28"/>
        </w:rPr>
        <w:t>б</w:t>
      </w:r>
      <w:r>
        <w:rPr>
          <w:sz w:val="28"/>
        </w:rPr>
        <w:t>но-профилактических препаратов, изготовленных на основе кремний</w:t>
      </w:r>
      <w:r>
        <w:rPr>
          <w:sz w:val="28"/>
        </w:rPr>
        <w:t>о</w:t>
      </w:r>
      <w:r>
        <w:rPr>
          <w:sz w:val="28"/>
        </w:rPr>
        <w:t>рганических адсорбентов: Метод. рек. - К. МОЗ Украины РЦНМИ - 1994. - 16 с.</w:t>
      </w:r>
    </w:p>
    <w:p w:rsidR="002A0950" w:rsidRDefault="002A0950" w:rsidP="005A62DB">
      <w:pPr>
        <w:numPr>
          <w:ilvl w:val="0"/>
          <w:numId w:val="54"/>
        </w:numPr>
        <w:suppressAutoHyphens w:val="0"/>
        <w:spacing w:line="360" w:lineRule="auto"/>
        <w:jc w:val="both"/>
        <w:rPr>
          <w:sz w:val="28"/>
        </w:rPr>
      </w:pPr>
      <w:r>
        <w:rPr>
          <w:sz w:val="28"/>
        </w:rPr>
        <w:t>Мороз В.М., Чуйко О.О., Пентюк О.О. Досягнення в розробці лікарс</w:t>
      </w:r>
      <w:r>
        <w:rPr>
          <w:sz w:val="28"/>
        </w:rPr>
        <w:t>ь</w:t>
      </w:r>
      <w:r>
        <w:rPr>
          <w:sz w:val="28"/>
        </w:rPr>
        <w:t>ких препаратів на основі високодисперсного кремнезему. // Вісник Вінницького державного університету.- 1999. - №1. - С. 1-3.</w:t>
      </w:r>
    </w:p>
    <w:p w:rsidR="002A0950" w:rsidRDefault="002A0950" w:rsidP="005A62DB">
      <w:pPr>
        <w:numPr>
          <w:ilvl w:val="0"/>
          <w:numId w:val="54"/>
        </w:numPr>
        <w:suppressAutoHyphens w:val="0"/>
        <w:spacing w:line="360" w:lineRule="auto"/>
        <w:jc w:val="both"/>
        <w:rPr>
          <w:sz w:val="28"/>
        </w:rPr>
      </w:pPr>
      <w:r>
        <w:rPr>
          <w:sz w:val="28"/>
        </w:rPr>
        <w:t>Пентюк О.О., Погорілий В.К., Чуйко Н.О. Лікувальні властивості ент</w:t>
      </w:r>
      <w:r>
        <w:rPr>
          <w:sz w:val="28"/>
        </w:rPr>
        <w:t>е</w:t>
      </w:r>
      <w:r>
        <w:rPr>
          <w:sz w:val="28"/>
        </w:rPr>
        <w:t>росорбенту силіксу – аморфного ультрадисперсного кремнезему // М</w:t>
      </w:r>
      <w:r>
        <w:rPr>
          <w:sz w:val="28"/>
        </w:rPr>
        <w:t>е</w:t>
      </w:r>
      <w:r>
        <w:rPr>
          <w:sz w:val="28"/>
        </w:rPr>
        <w:t>дична хімія. – 2003. – Т.5, № 1. – С. 95-99.</w:t>
      </w:r>
    </w:p>
    <w:p w:rsidR="002A0950" w:rsidRDefault="002A0950" w:rsidP="005A62DB">
      <w:pPr>
        <w:numPr>
          <w:ilvl w:val="0"/>
          <w:numId w:val="54"/>
        </w:numPr>
        <w:suppressAutoHyphens w:val="0"/>
        <w:spacing w:line="360" w:lineRule="auto"/>
        <w:jc w:val="both"/>
        <w:rPr>
          <w:sz w:val="28"/>
        </w:rPr>
      </w:pPr>
      <w:r>
        <w:rPr>
          <w:sz w:val="28"/>
        </w:rPr>
        <w:t>Інструкція для медичного застосування препарату: силікс (</w:t>
      </w:r>
      <w:r>
        <w:rPr>
          <w:sz w:val="28"/>
          <w:lang w:val="en-US"/>
        </w:rPr>
        <w:t>silics</w:t>
      </w:r>
      <w:r>
        <w:rPr>
          <w:sz w:val="28"/>
        </w:rPr>
        <w:t>) №Р.07.02/05110.</w:t>
      </w:r>
    </w:p>
    <w:p w:rsidR="002A0950" w:rsidRDefault="002A0950" w:rsidP="005A62DB">
      <w:pPr>
        <w:numPr>
          <w:ilvl w:val="0"/>
          <w:numId w:val="54"/>
        </w:numPr>
        <w:suppressAutoHyphens w:val="0"/>
        <w:spacing w:line="360" w:lineRule="auto"/>
        <w:jc w:val="both"/>
        <w:rPr>
          <w:sz w:val="28"/>
        </w:rPr>
      </w:pPr>
      <w:r>
        <w:rPr>
          <w:sz w:val="28"/>
        </w:rPr>
        <w:t>Медицинская химия и клиническое применение диоксида кремни. / Под ред. акад. НАН Украины А.А.Чуйко. –Киев.: Наук. думка, 2003. – 415 с.</w:t>
      </w:r>
    </w:p>
    <w:p w:rsidR="002A0950" w:rsidRDefault="002A0950" w:rsidP="005A62DB">
      <w:pPr>
        <w:numPr>
          <w:ilvl w:val="0"/>
          <w:numId w:val="54"/>
        </w:numPr>
        <w:suppressAutoHyphens w:val="0"/>
        <w:spacing w:line="360" w:lineRule="auto"/>
        <w:jc w:val="both"/>
        <w:rPr>
          <w:sz w:val="28"/>
        </w:rPr>
      </w:pPr>
      <w:r>
        <w:rPr>
          <w:sz w:val="28"/>
        </w:rPr>
        <w:t>Курищук К.В., Пентюк О.О., Погорєлий В.К. Ентеросорбент “Силікс”. Властивості та клінічне застосування / Під ред. О.О.Чуйко. – Київ: Бі</w:t>
      </w:r>
      <w:r>
        <w:rPr>
          <w:sz w:val="28"/>
        </w:rPr>
        <w:t>о</w:t>
      </w:r>
      <w:r>
        <w:rPr>
          <w:sz w:val="28"/>
        </w:rPr>
        <w:t>фарма, 2000. – 16 с.</w:t>
      </w:r>
    </w:p>
    <w:p w:rsidR="002A0950" w:rsidRDefault="002A0950" w:rsidP="005A62DB">
      <w:pPr>
        <w:numPr>
          <w:ilvl w:val="0"/>
          <w:numId w:val="54"/>
        </w:numPr>
        <w:suppressAutoHyphens w:val="0"/>
        <w:spacing w:line="360" w:lineRule="auto"/>
        <w:jc w:val="both"/>
        <w:rPr>
          <w:sz w:val="28"/>
        </w:rPr>
      </w:pPr>
      <w:r>
        <w:rPr>
          <w:sz w:val="28"/>
        </w:rPr>
        <w:t>ФС 42 У –224/225/226/227 – 481 –99 . Силикс.</w:t>
      </w:r>
    </w:p>
    <w:p w:rsidR="002A0950" w:rsidRDefault="002A0950" w:rsidP="005A62DB">
      <w:pPr>
        <w:numPr>
          <w:ilvl w:val="0"/>
          <w:numId w:val="54"/>
        </w:numPr>
        <w:suppressAutoHyphens w:val="0"/>
        <w:spacing w:line="360" w:lineRule="auto"/>
        <w:jc w:val="both"/>
        <w:rPr>
          <w:sz w:val="28"/>
        </w:rPr>
      </w:pPr>
      <w:r>
        <w:rPr>
          <w:sz w:val="28"/>
          <w:lang w:val="en-US"/>
        </w:rPr>
        <w:t>Harkless J.A.W., Stillinger D.K., Stillinger F.H. Structure and energies of SiO</w:t>
      </w:r>
      <w:r>
        <w:rPr>
          <w:sz w:val="28"/>
          <w:vertAlign w:val="subscript"/>
          <w:lang w:val="en-US"/>
        </w:rPr>
        <w:t>2</w:t>
      </w:r>
      <w:r>
        <w:rPr>
          <w:sz w:val="28"/>
          <w:lang w:val="en-US"/>
        </w:rPr>
        <w:t xml:space="preserve"> clusters // J. Phys. Chem. – 1996. – Vol. 100, </w:t>
      </w:r>
      <w:r>
        <w:rPr>
          <w:sz w:val="28"/>
        </w:rPr>
        <w:t>№</w:t>
      </w:r>
      <w:r>
        <w:rPr>
          <w:sz w:val="28"/>
          <w:lang w:val="en-US"/>
        </w:rPr>
        <w:t xml:space="preserve"> 4. – P. 1098-1103.</w:t>
      </w:r>
    </w:p>
    <w:p w:rsidR="002A0950" w:rsidRDefault="002A0950" w:rsidP="005A62DB">
      <w:pPr>
        <w:numPr>
          <w:ilvl w:val="0"/>
          <w:numId w:val="54"/>
        </w:numPr>
        <w:suppressAutoHyphens w:val="0"/>
        <w:spacing w:line="360" w:lineRule="auto"/>
        <w:jc w:val="both"/>
        <w:rPr>
          <w:sz w:val="28"/>
        </w:rPr>
      </w:pPr>
      <w:r>
        <w:rPr>
          <w:sz w:val="28"/>
        </w:rPr>
        <w:t>Структурні особливості пірогенного кремнезему та його взаємодії з в</w:t>
      </w:r>
      <w:r>
        <w:rPr>
          <w:sz w:val="28"/>
        </w:rPr>
        <w:t>о</w:t>
      </w:r>
      <w:r>
        <w:rPr>
          <w:sz w:val="28"/>
        </w:rPr>
        <w:t>дою і білками / І.Ф.Миронюк, В.М.Гунько, В.В.Туров та інш. // Вісник Вінницького державного медичного університету. - 2000. - №2. - С. 486-491.</w:t>
      </w:r>
    </w:p>
    <w:p w:rsidR="002A0950" w:rsidRDefault="002A0950" w:rsidP="005A62DB">
      <w:pPr>
        <w:numPr>
          <w:ilvl w:val="0"/>
          <w:numId w:val="54"/>
        </w:numPr>
        <w:suppressAutoHyphens w:val="0"/>
        <w:spacing w:line="360" w:lineRule="auto"/>
        <w:jc w:val="both"/>
        <w:rPr>
          <w:sz w:val="28"/>
        </w:rPr>
      </w:pPr>
      <w:r>
        <w:rPr>
          <w:sz w:val="28"/>
        </w:rPr>
        <w:t>Гунько В.М. Влияние природы и состояния поверхности высокодисп</w:t>
      </w:r>
      <w:r>
        <w:rPr>
          <w:sz w:val="28"/>
        </w:rPr>
        <w:t>е</w:t>
      </w:r>
      <w:r>
        <w:rPr>
          <w:sz w:val="28"/>
        </w:rPr>
        <w:t>рсных оксидов на их сорбционные свойства. // Теоретич. и эксперим. химия. – 2000. – Т. 36, № 1. – С. 1-29.</w:t>
      </w:r>
    </w:p>
    <w:p w:rsidR="002A0950" w:rsidRPr="002A0950" w:rsidRDefault="002A0950" w:rsidP="005A62DB">
      <w:pPr>
        <w:numPr>
          <w:ilvl w:val="0"/>
          <w:numId w:val="54"/>
        </w:numPr>
        <w:suppressAutoHyphens w:val="0"/>
        <w:spacing w:line="360" w:lineRule="auto"/>
        <w:jc w:val="both"/>
        <w:rPr>
          <w:sz w:val="28"/>
          <w:lang w:val="en-US"/>
        </w:rPr>
      </w:pPr>
      <w:r>
        <w:rPr>
          <w:sz w:val="28"/>
          <w:lang w:val="en-US"/>
        </w:rPr>
        <w:t>Spalla O., Kekichiff P. Adhesion between Oxide Nanoparticles: Influence of Surface Complexation / J. Colloid Interface Sci. – 1997. – Vol. 192. – P. 43-65.</w:t>
      </w:r>
    </w:p>
    <w:p w:rsidR="002A0950" w:rsidRPr="002A0950" w:rsidRDefault="002A0950" w:rsidP="005A62DB">
      <w:pPr>
        <w:numPr>
          <w:ilvl w:val="0"/>
          <w:numId w:val="54"/>
        </w:numPr>
        <w:suppressAutoHyphens w:val="0"/>
        <w:spacing w:line="360" w:lineRule="auto"/>
        <w:jc w:val="both"/>
        <w:rPr>
          <w:sz w:val="28"/>
          <w:lang w:val="en-US"/>
        </w:rPr>
      </w:pPr>
      <w:r>
        <w:rPr>
          <w:sz w:val="28"/>
          <w:lang w:val="en-US"/>
        </w:rPr>
        <w:lastRenderedPageBreak/>
        <w:t xml:space="preserve">Atkins D., Kekichiff P., Spalla O. Adhesion between Colloidal Silica as Seen with Direct Force Measurement / J. Colloid and Interface Sci. – 1997. – Vol. 188, </w:t>
      </w:r>
      <w:r w:rsidRPr="002A0950">
        <w:rPr>
          <w:sz w:val="28"/>
          <w:lang w:val="en-US"/>
        </w:rPr>
        <w:t xml:space="preserve">№ 1. - </w:t>
      </w:r>
      <w:r>
        <w:rPr>
          <w:sz w:val="28"/>
          <w:lang w:val="en-US"/>
        </w:rPr>
        <w:t>P. 234-237.</w:t>
      </w:r>
    </w:p>
    <w:p w:rsidR="002A0950" w:rsidRDefault="002A0950" w:rsidP="005A62DB">
      <w:pPr>
        <w:numPr>
          <w:ilvl w:val="0"/>
          <w:numId w:val="54"/>
        </w:numPr>
        <w:suppressAutoHyphens w:val="0"/>
        <w:spacing w:line="360" w:lineRule="auto"/>
        <w:jc w:val="both"/>
        <w:rPr>
          <w:sz w:val="28"/>
        </w:rPr>
      </w:pPr>
      <w:r>
        <w:rPr>
          <w:sz w:val="28"/>
        </w:rPr>
        <w:t>Химия поверхности кремнезема.: В 2 ч. / Под ред. академика НАН У</w:t>
      </w:r>
      <w:r>
        <w:rPr>
          <w:sz w:val="28"/>
        </w:rPr>
        <w:t>к</w:t>
      </w:r>
      <w:r>
        <w:rPr>
          <w:sz w:val="28"/>
        </w:rPr>
        <w:t>раины А.А.Чуйко. – К.: УкрИНТЭИ, 2001. – Ч.1. – 736 с.;Ч.2. – 500 с.</w:t>
      </w:r>
    </w:p>
    <w:p w:rsidR="002A0950" w:rsidRDefault="002A0950" w:rsidP="005A62DB">
      <w:pPr>
        <w:numPr>
          <w:ilvl w:val="0"/>
          <w:numId w:val="54"/>
        </w:numPr>
        <w:suppressAutoHyphens w:val="0"/>
        <w:spacing w:line="360" w:lineRule="auto"/>
        <w:jc w:val="both"/>
        <w:rPr>
          <w:sz w:val="28"/>
        </w:rPr>
      </w:pPr>
      <w:r>
        <w:rPr>
          <w:sz w:val="28"/>
          <w:lang w:val="en-US"/>
        </w:rPr>
        <w:t>Characterization of fumed silicas and their interaction with water and di</w:t>
      </w:r>
      <w:r>
        <w:rPr>
          <w:sz w:val="28"/>
          <w:lang w:val="en-US"/>
        </w:rPr>
        <w:t>s</w:t>
      </w:r>
      <w:r>
        <w:rPr>
          <w:sz w:val="28"/>
          <w:lang w:val="en-US"/>
        </w:rPr>
        <w:t xml:space="preserve">solved proteins / I.F.Mironyuk, V.M.Gun’ko, V.V.Turov et al // Coll. And Surf. A. – 2001. – Vol. 180, </w:t>
      </w:r>
      <w:r>
        <w:rPr>
          <w:sz w:val="28"/>
        </w:rPr>
        <w:t xml:space="preserve">№ </w:t>
      </w:r>
      <w:r>
        <w:rPr>
          <w:sz w:val="28"/>
          <w:lang w:val="en-US"/>
        </w:rPr>
        <w:t>1-2. – P. 87-101.</w:t>
      </w:r>
    </w:p>
    <w:p w:rsidR="002A0950" w:rsidRDefault="002A0950" w:rsidP="005A62DB">
      <w:pPr>
        <w:numPr>
          <w:ilvl w:val="0"/>
          <w:numId w:val="54"/>
        </w:numPr>
        <w:suppressAutoHyphens w:val="0"/>
        <w:spacing w:line="360" w:lineRule="auto"/>
        <w:jc w:val="both"/>
        <w:rPr>
          <w:sz w:val="28"/>
        </w:rPr>
      </w:pPr>
      <w:r>
        <w:rPr>
          <w:sz w:val="28"/>
        </w:rPr>
        <w:t>Особенности а</w:t>
      </w:r>
      <w:r>
        <w:rPr>
          <w:sz w:val="28"/>
        </w:rPr>
        <w:t>д</w:t>
      </w:r>
      <w:r>
        <w:rPr>
          <w:sz w:val="28"/>
        </w:rPr>
        <w:t>сорбции белковых молекул на поверхности аморфного кремнезема / В.В.Туров, В.Н.Барвинченко, А.А.Чуйко, В.Н.Рыбачук // Доп. НАН України. – 1998. - № 11. – С. 153-157.</w:t>
      </w:r>
    </w:p>
    <w:p w:rsidR="002A0950" w:rsidRPr="002A0950" w:rsidRDefault="002A0950" w:rsidP="005A62DB">
      <w:pPr>
        <w:numPr>
          <w:ilvl w:val="0"/>
          <w:numId w:val="54"/>
        </w:numPr>
        <w:suppressAutoHyphens w:val="0"/>
        <w:spacing w:line="360" w:lineRule="auto"/>
        <w:jc w:val="both"/>
        <w:rPr>
          <w:sz w:val="28"/>
          <w:lang w:val="en-US"/>
        </w:rPr>
      </w:pPr>
      <w:r>
        <w:rPr>
          <w:sz w:val="28"/>
          <w:lang w:val="en-US"/>
        </w:rPr>
        <w:t xml:space="preserve">Active site nature of pyrogenic Alumina/Silica and water bound / V.M.Gun’ko, V.V.Turov, V.I.Zarko, E.F. Voronin et al // Langmuir. – 1997. – Vol. 13, </w:t>
      </w:r>
      <w:r w:rsidRPr="002A0950">
        <w:rPr>
          <w:sz w:val="28"/>
          <w:lang w:val="en-US"/>
        </w:rPr>
        <w:t>№</w:t>
      </w:r>
      <w:r>
        <w:rPr>
          <w:sz w:val="28"/>
          <w:lang w:val="en-US"/>
        </w:rPr>
        <w:t xml:space="preserve"> 6. – P. 1529-1544.</w:t>
      </w:r>
    </w:p>
    <w:p w:rsidR="002A0950" w:rsidRPr="002A0950" w:rsidRDefault="002A0950" w:rsidP="005A62DB">
      <w:pPr>
        <w:numPr>
          <w:ilvl w:val="0"/>
          <w:numId w:val="54"/>
        </w:numPr>
        <w:suppressAutoHyphens w:val="0"/>
        <w:spacing w:line="360" w:lineRule="auto"/>
        <w:jc w:val="both"/>
        <w:rPr>
          <w:sz w:val="28"/>
          <w:lang w:val="en-US"/>
        </w:rPr>
      </w:pPr>
      <w:r>
        <w:rPr>
          <w:sz w:val="28"/>
          <w:lang w:val="en-US"/>
        </w:rPr>
        <w:t>Aqueous suspensions of fumed Silica and adsorption of Proteins / V.M.Gun’ko, V.V.Turov, V.I.Zarko, V.V.Dudnik et al // J. Colloid and I</w:t>
      </w:r>
      <w:r>
        <w:rPr>
          <w:sz w:val="28"/>
          <w:lang w:val="en-US"/>
        </w:rPr>
        <w:t>n</w:t>
      </w:r>
      <w:r>
        <w:rPr>
          <w:sz w:val="28"/>
          <w:lang w:val="en-US"/>
        </w:rPr>
        <w:t xml:space="preserve">terface Sci. – 1997. – Vol. 192, </w:t>
      </w:r>
      <w:r w:rsidRPr="002A0950">
        <w:rPr>
          <w:sz w:val="28"/>
          <w:lang w:val="en-US"/>
        </w:rPr>
        <w:t xml:space="preserve">№ </w:t>
      </w:r>
      <w:r>
        <w:rPr>
          <w:sz w:val="28"/>
          <w:lang w:val="en-US"/>
        </w:rPr>
        <w:t>1. - P. 166-178.</w:t>
      </w:r>
    </w:p>
    <w:p w:rsidR="002A0950" w:rsidRDefault="002A0950" w:rsidP="005A62DB">
      <w:pPr>
        <w:numPr>
          <w:ilvl w:val="0"/>
          <w:numId w:val="54"/>
        </w:numPr>
        <w:suppressAutoHyphens w:val="0"/>
        <w:spacing w:line="360" w:lineRule="auto"/>
        <w:jc w:val="both"/>
        <w:rPr>
          <w:sz w:val="28"/>
        </w:rPr>
      </w:pPr>
      <w:r>
        <w:rPr>
          <w:sz w:val="28"/>
          <w:lang w:val="en-US"/>
        </w:rPr>
        <w:t>Interaction of bioactive compounds with highly disperse oxides in aqueous su</w:t>
      </w:r>
      <w:r>
        <w:rPr>
          <w:sz w:val="28"/>
          <w:lang w:val="en-US"/>
        </w:rPr>
        <w:t>s</w:t>
      </w:r>
      <w:r>
        <w:rPr>
          <w:sz w:val="28"/>
          <w:lang w:val="en-US"/>
        </w:rPr>
        <w:t xml:space="preserve">pension / V.M.Gun’ko, V.I.Zarko, V.V.Turov et al // Fiz. Khim. Tekhnol Poverkhn. – 2001, </w:t>
      </w:r>
      <w:r>
        <w:rPr>
          <w:sz w:val="28"/>
        </w:rPr>
        <w:t xml:space="preserve">№ </w:t>
      </w:r>
      <w:r>
        <w:rPr>
          <w:sz w:val="28"/>
          <w:lang w:val="en-US"/>
        </w:rPr>
        <w:t>4-6. – P. 310-331.</w:t>
      </w:r>
    </w:p>
    <w:p w:rsidR="002A0950" w:rsidRDefault="002A0950" w:rsidP="005A62DB">
      <w:pPr>
        <w:numPr>
          <w:ilvl w:val="0"/>
          <w:numId w:val="54"/>
        </w:numPr>
        <w:suppressAutoHyphens w:val="0"/>
        <w:spacing w:line="360" w:lineRule="auto"/>
        <w:jc w:val="both"/>
        <w:rPr>
          <w:bCs/>
          <w:sz w:val="28"/>
        </w:rPr>
      </w:pPr>
      <w:r>
        <w:rPr>
          <w:sz w:val="28"/>
        </w:rPr>
        <w:t>Ходарченко Г.Б., Тихонов О.І., Яковенко Л.І. Аналіз препаратів групи ентеросорбентів на вітчизняному фармацевтичному ринку // Вісник фармації. – 2002. - № 4 (32). – С. 55-59.</w:t>
      </w:r>
    </w:p>
    <w:p w:rsidR="002A0950" w:rsidRDefault="002A0950" w:rsidP="005A62DB">
      <w:pPr>
        <w:numPr>
          <w:ilvl w:val="0"/>
          <w:numId w:val="54"/>
        </w:numPr>
        <w:suppressAutoHyphens w:val="0"/>
        <w:spacing w:line="360" w:lineRule="auto"/>
        <w:jc w:val="both"/>
        <w:rPr>
          <w:sz w:val="28"/>
        </w:rPr>
      </w:pPr>
      <w:r>
        <w:rPr>
          <w:sz w:val="28"/>
        </w:rPr>
        <w:t>Тихонов А.И., Ярных Т.Г. Технология лекарств:Учеб. лля фармац. в</w:t>
      </w:r>
      <w:r>
        <w:rPr>
          <w:sz w:val="28"/>
        </w:rPr>
        <w:t>у</w:t>
      </w:r>
      <w:r>
        <w:rPr>
          <w:sz w:val="28"/>
        </w:rPr>
        <w:t>зов и фак:– Х.: Золотые страницы, 2002. – 704 с.</w:t>
      </w:r>
    </w:p>
    <w:p w:rsidR="002A0950" w:rsidRDefault="002A0950" w:rsidP="005A62DB">
      <w:pPr>
        <w:numPr>
          <w:ilvl w:val="0"/>
          <w:numId w:val="54"/>
        </w:numPr>
        <w:suppressAutoHyphens w:val="0"/>
        <w:spacing w:line="360" w:lineRule="auto"/>
        <w:jc w:val="both"/>
        <w:rPr>
          <w:sz w:val="28"/>
        </w:rPr>
      </w:pPr>
      <w:r>
        <w:rPr>
          <w:sz w:val="28"/>
        </w:rPr>
        <w:t>Біофармація: Підруч. для студ. фармац. вищ. навч. закл. і ф-тів / О.І.Тихонов, Т.Г.Ярних, І.А.Зупанець, О.С.Данькевич, О.Є.Богуцька, Н.В.Бездетко, Ю.М.Азаренко; За ред. О.І.Тихонова. – Х.: Вид-во НФаУ; З</w:t>
      </w:r>
      <w:r>
        <w:rPr>
          <w:sz w:val="28"/>
        </w:rPr>
        <w:t>о</w:t>
      </w:r>
      <w:r>
        <w:rPr>
          <w:sz w:val="28"/>
        </w:rPr>
        <w:t>лоті сторінки, 2003. – 240 с.</w:t>
      </w:r>
    </w:p>
    <w:p w:rsidR="002A0950" w:rsidRDefault="002A0950" w:rsidP="005A62DB">
      <w:pPr>
        <w:numPr>
          <w:ilvl w:val="0"/>
          <w:numId w:val="54"/>
        </w:numPr>
        <w:suppressAutoHyphens w:val="0"/>
        <w:spacing w:line="360" w:lineRule="auto"/>
        <w:jc w:val="both"/>
        <w:rPr>
          <w:sz w:val="28"/>
        </w:rPr>
      </w:pPr>
      <w:r>
        <w:rPr>
          <w:sz w:val="28"/>
        </w:rPr>
        <w:t>Тенцова А.И., Ажгихин И.С. Лекарственная форма и терапевтическая э</w:t>
      </w:r>
      <w:r>
        <w:rPr>
          <w:sz w:val="28"/>
        </w:rPr>
        <w:t>ф</w:t>
      </w:r>
      <w:r>
        <w:rPr>
          <w:sz w:val="28"/>
        </w:rPr>
        <w:t>фективность лекарств. – М.:Медицина, 1974. – 334 с.</w:t>
      </w:r>
    </w:p>
    <w:p w:rsidR="002A0950" w:rsidRDefault="002A0950" w:rsidP="005A62DB">
      <w:pPr>
        <w:numPr>
          <w:ilvl w:val="0"/>
          <w:numId w:val="54"/>
        </w:numPr>
        <w:suppressAutoHyphens w:val="0"/>
        <w:spacing w:line="360" w:lineRule="auto"/>
        <w:jc w:val="both"/>
        <w:rPr>
          <w:sz w:val="28"/>
        </w:rPr>
      </w:pPr>
      <w:r>
        <w:rPr>
          <w:sz w:val="28"/>
        </w:rPr>
        <w:lastRenderedPageBreak/>
        <w:t>Бондаренко А.И. Теоретическое обоснование и практические принц</w:t>
      </w:r>
      <w:r>
        <w:rPr>
          <w:sz w:val="28"/>
        </w:rPr>
        <w:t>и</w:t>
      </w:r>
      <w:r>
        <w:rPr>
          <w:sz w:val="28"/>
        </w:rPr>
        <w:t>пы приготовления фармацевтических растворов и суспензий: Дис. … д-ра фа</w:t>
      </w:r>
      <w:r>
        <w:rPr>
          <w:sz w:val="28"/>
        </w:rPr>
        <w:t>р</w:t>
      </w:r>
      <w:r>
        <w:rPr>
          <w:sz w:val="28"/>
        </w:rPr>
        <w:t>мац. наук. – Минск, 1991. – 400 с.</w:t>
      </w:r>
    </w:p>
    <w:p w:rsidR="002A0950" w:rsidRDefault="002A0950" w:rsidP="005A62DB">
      <w:pPr>
        <w:numPr>
          <w:ilvl w:val="0"/>
          <w:numId w:val="54"/>
        </w:numPr>
        <w:suppressAutoHyphens w:val="0"/>
        <w:spacing w:line="360" w:lineRule="auto"/>
        <w:jc w:val="both"/>
        <w:rPr>
          <w:sz w:val="28"/>
        </w:rPr>
      </w:pPr>
      <w:r>
        <w:rPr>
          <w:sz w:val="28"/>
        </w:rPr>
        <w:t>Промышленная технология лекарств: Т.2 /Под ред. проф. В.И.Чуешова. – Х.:МТК-Книга; Изд-во НФАУ, 2002. – 716 с.</w:t>
      </w:r>
    </w:p>
    <w:p w:rsidR="002A0950" w:rsidRDefault="002A0950" w:rsidP="005A62DB">
      <w:pPr>
        <w:numPr>
          <w:ilvl w:val="0"/>
          <w:numId w:val="54"/>
        </w:numPr>
        <w:suppressAutoHyphens w:val="0"/>
        <w:spacing w:line="360" w:lineRule="auto"/>
        <w:jc w:val="both"/>
        <w:rPr>
          <w:sz w:val="28"/>
        </w:rPr>
      </w:pPr>
      <w:r>
        <w:rPr>
          <w:sz w:val="28"/>
        </w:rPr>
        <w:t>Хімія, фізика та технологія поверхні: Міжвід. зб.наук.пр. /Ін-т хімії поверхні НАН України; Гол.ред. О.О.Чуйко. – К.: вид.дім “КМ Акад</w:t>
      </w:r>
      <w:r>
        <w:rPr>
          <w:sz w:val="28"/>
        </w:rPr>
        <w:t>е</w:t>
      </w:r>
      <w:r>
        <w:rPr>
          <w:sz w:val="28"/>
        </w:rPr>
        <w:t>мія”, 1992. – Вип. 9 /Упоряд.: О.О.Чуйко та ін. – 2003. –178 с.</w:t>
      </w:r>
    </w:p>
    <w:p w:rsidR="002A0950" w:rsidRPr="002A0950" w:rsidRDefault="002A0950" w:rsidP="005A62DB">
      <w:pPr>
        <w:numPr>
          <w:ilvl w:val="0"/>
          <w:numId w:val="54"/>
        </w:numPr>
        <w:suppressAutoHyphens w:val="0"/>
        <w:spacing w:line="360" w:lineRule="auto"/>
        <w:jc w:val="both"/>
        <w:rPr>
          <w:sz w:val="28"/>
          <w:lang w:val="en-US"/>
        </w:rPr>
      </w:pPr>
      <w:r>
        <w:rPr>
          <w:sz w:val="28"/>
          <w:lang w:val="en-US"/>
        </w:rPr>
        <w:t xml:space="preserve">Impact of Some Organics on Structural and Adsorptive Characteristics of Fumed Silica in Different Media / V.M.Gun’ko, V.I.Zarko, E.F. Voronin et al // Langmuir. – 2002. – Vol. 18, </w:t>
      </w:r>
      <w:r w:rsidRPr="002A0950">
        <w:rPr>
          <w:sz w:val="28"/>
          <w:lang w:val="en-US"/>
        </w:rPr>
        <w:t xml:space="preserve">№ </w:t>
      </w:r>
      <w:r>
        <w:rPr>
          <w:sz w:val="28"/>
          <w:lang w:val="en-US"/>
        </w:rPr>
        <w:t>3. – P. 581-596.</w:t>
      </w:r>
    </w:p>
    <w:p w:rsidR="002A0950" w:rsidRDefault="002A0950" w:rsidP="005A62DB">
      <w:pPr>
        <w:numPr>
          <w:ilvl w:val="0"/>
          <w:numId w:val="54"/>
        </w:numPr>
        <w:suppressAutoHyphens w:val="0"/>
        <w:spacing w:line="360" w:lineRule="auto"/>
        <w:jc w:val="both"/>
        <w:rPr>
          <w:sz w:val="28"/>
        </w:rPr>
      </w:pPr>
      <w:r>
        <w:rPr>
          <w:sz w:val="28"/>
          <w:lang w:val="en-US"/>
        </w:rPr>
        <w:t xml:space="preserve">Structural and adsorptive features of fumed silicas synthesized under varied conditions / V.M.Gun’ko, I.F.Mironyuk, V.I.Zarko et al. // Fiz. Khim. Tekhnol Poverkhn. – 2001. - </w:t>
      </w:r>
      <w:r>
        <w:rPr>
          <w:sz w:val="28"/>
        </w:rPr>
        <w:t xml:space="preserve">№ </w:t>
      </w:r>
      <w:r>
        <w:rPr>
          <w:sz w:val="28"/>
          <w:lang w:val="en-US"/>
        </w:rPr>
        <w:t>4-6. – P. 20-34.</w:t>
      </w:r>
    </w:p>
    <w:p w:rsidR="002A0950" w:rsidRDefault="002A0950" w:rsidP="005A62DB">
      <w:pPr>
        <w:numPr>
          <w:ilvl w:val="0"/>
          <w:numId w:val="54"/>
        </w:numPr>
        <w:suppressAutoHyphens w:val="0"/>
        <w:spacing w:line="360" w:lineRule="auto"/>
        <w:jc w:val="both"/>
        <w:rPr>
          <w:sz w:val="28"/>
        </w:rPr>
      </w:pPr>
      <w:r>
        <w:rPr>
          <w:sz w:val="28"/>
        </w:rPr>
        <w:t xml:space="preserve"> Влияние технологических особенностей производства высокодиспер</w:t>
      </w:r>
      <w:r>
        <w:rPr>
          <w:sz w:val="28"/>
        </w:rPr>
        <w:t>с</w:t>
      </w:r>
      <w:r>
        <w:rPr>
          <w:sz w:val="28"/>
        </w:rPr>
        <w:t>ного кремнезема на его белоксорбирующую способность / Е.В.Тертышная, И.И.Геращенко, Н.Б.Луцюк и др. // Укр. хим. журн. - 1996. – Т 62, № 12. - С.87-90.</w:t>
      </w:r>
    </w:p>
    <w:p w:rsidR="002A0950" w:rsidRDefault="002A0950" w:rsidP="005A62DB">
      <w:pPr>
        <w:numPr>
          <w:ilvl w:val="0"/>
          <w:numId w:val="54"/>
        </w:numPr>
        <w:suppressAutoHyphens w:val="0"/>
        <w:spacing w:line="360" w:lineRule="auto"/>
        <w:jc w:val="both"/>
        <w:rPr>
          <w:bCs/>
          <w:sz w:val="28"/>
        </w:rPr>
      </w:pPr>
      <w:r>
        <w:rPr>
          <w:sz w:val="28"/>
        </w:rPr>
        <w:t>Ходарченко Г.Б., Тихонов О.І. Використання високодисперсного кре</w:t>
      </w:r>
      <w:r>
        <w:rPr>
          <w:sz w:val="28"/>
        </w:rPr>
        <w:t>м</w:t>
      </w:r>
      <w:r>
        <w:rPr>
          <w:sz w:val="28"/>
        </w:rPr>
        <w:t>незему у рідкій лікарській формі // Тез. доп. III Міжнар. наук.-практ. конф.: “Наука і соціальні проблеми суспільства: медицина, фармація, біотехнол</w:t>
      </w:r>
      <w:r>
        <w:rPr>
          <w:sz w:val="28"/>
        </w:rPr>
        <w:t>о</w:t>
      </w:r>
      <w:r>
        <w:rPr>
          <w:sz w:val="28"/>
        </w:rPr>
        <w:t>гія”. Ч.1. - Х.: Вид-во НФаУ, 2003. - С. 306.</w:t>
      </w:r>
    </w:p>
    <w:p w:rsidR="002A0950" w:rsidRDefault="002A0950" w:rsidP="005A62DB">
      <w:pPr>
        <w:numPr>
          <w:ilvl w:val="0"/>
          <w:numId w:val="54"/>
        </w:numPr>
        <w:suppressAutoHyphens w:val="0"/>
        <w:spacing w:line="360" w:lineRule="auto"/>
        <w:jc w:val="both"/>
        <w:rPr>
          <w:bCs/>
          <w:sz w:val="28"/>
        </w:rPr>
      </w:pPr>
      <w:r>
        <w:rPr>
          <w:sz w:val="28"/>
        </w:rPr>
        <w:t>Геращенко І.І. Фізико-хімічне обґрунтування, розробка та вивчення н</w:t>
      </w:r>
      <w:r>
        <w:rPr>
          <w:sz w:val="28"/>
        </w:rPr>
        <w:t>о</w:t>
      </w:r>
      <w:r>
        <w:rPr>
          <w:sz w:val="28"/>
        </w:rPr>
        <w:t>вих лікарських засобів на основі високодисперсного кремнезему: А</w:t>
      </w:r>
      <w:r>
        <w:rPr>
          <w:sz w:val="28"/>
        </w:rPr>
        <w:t>в</w:t>
      </w:r>
      <w:r>
        <w:rPr>
          <w:sz w:val="28"/>
        </w:rPr>
        <w:t>тореф. дис. ... канд.. фармац. наук. – Харків, 1997. – 39 с.</w:t>
      </w:r>
    </w:p>
    <w:p w:rsidR="002A0950" w:rsidRDefault="002A0950" w:rsidP="005A62DB">
      <w:pPr>
        <w:numPr>
          <w:ilvl w:val="0"/>
          <w:numId w:val="54"/>
        </w:numPr>
        <w:suppressAutoHyphens w:val="0"/>
        <w:spacing w:line="360" w:lineRule="auto"/>
        <w:jc w:val="both"/>
        <w:rPr>
          <w:sz w:val="28"/>
          <w:lang w:val="en-US"/>
        </w:rPr>
      </w:pPr>
      <w:r>
        <w:rPr>
          <w:sz w:val="28"/>
          <w:lang w:val="en-US"/>
        </w:rPr>
        <w:t xml:space="preserve">Chemistry, physics and technology of surfaces </w:t>
      </w:r>
      <w:r w:rsidRPr="002A0950">
        <w:rPr>
          <w:sz w:val="28"/>
          <w:lang w:val="en-US"/>
        </w:rPr>
        <w:t xml:space="preserve">/ </w:t>
      </w:r>
      <w:r>
        <w:rPr>
          <w:sz w:val="28"/>
          <w:lang w:val="en-US"/>
        </w:rPr>
        <w:t>Editor–in-Chief A.A.Chuiko. – Kyiv: KM Academia, 2002. – Issues 7-8, 240 p.</w:t>
      </w:r>
    </w:p>
    <w:p w:rsidR="002A0950" w:rsidRDefault="002A0950" w:rsidP="005A62DB">
      <w:pPr>
        <w:numPr>
          <w:ilvl w:val="0"/>
          <w:numId w:val="54"/>
        </w:numPr>
        <w:suppressAutoHyphens w:val="0"/>
        <w:spacing w:line="360" w:lineRule="auto"/>
        <w:jc w:val="both"/>
        <w:rPr>
          <w:sz w:val="28"/>
        </w:rPr>
      </w:pPr>
      <w:r>
        <w:rPr>
          <w:bCs/>
          <w:sz w:val="28"/>
        </w:rPr>
        <w:t>Технология и стандартизация лекарств: Сб. науч. тр. /Под ред акад. НАН Украины В.П.Георгиевского и проф. Ф.А.Конева. – Х.: ООО «Р</w:t>
      </w:r>
      <w:r>
        <w:rPr>
          <w:bCs/>
          <w:sz w:val="28"/>
        </w:rPr>
        <w:t>и</w:t>
      </w:r>
      <w:r>
        <w:rPr>
          <w:bCs/>
          <w:sz w:val="28"/>
        </w:rPr>
        <w:t>рег», - 1996. – Т. 1 – С. 317-409.</w:t>
      </w:r>
    </w:p>
    <w:p w:rsidR="002A0950" w:rsidRDefault="002A0950" w:rsidP="005A62DB">
      <w:pPr>
        <w:numPr>
          <w:ilvl w:val="0"/>
          <w:numId w:val="54"/>
        </w:numPr>
        <w:suppressAutoHyphens w:val="0"/>
        <w:spacing w:line="360" w:lineRule="auto"/>
        <w:jc w:val="both"/>
        <w:rPr>
          <w:sz w:val="28"/>
        </w:rPr>
      </w:pPr>
      <w:r>
        <w:rPr>
          <w:sz w:val="28"/>
        </w:rPr>
        <w:lastRenderedPageBreak/>
        <w:t>Палий Г.К., Чеснокова А.А. Исследование взаимодействия микроорг</w:t>
      </w:r>
      <w:r>
        <w:rPr>
          <w:sz w:val="28"/>
        </w:rPr>
        <w:t>а</w:t>
      </w:r>
      <w:r>
        <w:rPr>
          <w:sz w:val="28"/>
        </w:rPr>
        <w:t>низмов с дисперсным кремнеземом // Кремнеземы в медицине и биол</w:t>
      </w:r>
      <w:r>
        <w:rPr>
          <w:sz w:val="28"/>
        </w:rPr>
        <w:t>о</w:t>
      </w:r>
      <w:r>
        <w:rPr>
          <w:sz w:val="28"/>
        </w:rPr>
        <w:t>гии / Под ред. А.А.Чуйко. – Киев-Ставрополь, 1993. – С. 206-212.</w:t>
      </w:r>
    </w:p>
    <w:p w:rsidR="002A0950" w:rsidRDefault="002A0950" w:rsidP="005A62DB">
      <w:pPr>
        <w:numPr>
          <w:ilvl w:val="0"/>
          <w:numId w:val="54"/>
        </w:numPr>
        <w:suppressAutoHyphens w:val="0"/>
        <w:spacing w:line="360" w:lineRule="auto"/>
        <w:jc w:val="both"/>
        <w:rPr>
          <w:sz w:val="28"/>
        </w:rPr>
      </w:pPr>
      <w:r>
        <w:rPr>
          <w:sz w:val="28"/>
        </w:rPr>
        <w:t>Ходарченко Г.Б., Тихонов О.І., Вишневська Л.І. Обґрунтування складу суспензії з силіксом // Фармац. жу</w:t>
      </w:r>
      <w:r>
        <w:rPr>
          <w:sz w:val="28"/>
        </w:rPr>
        <w:t>р</w:t>
      </w:r>
      <w:r>
        <w:rPr>
          <w:sz w:val="28"/>
        </w:rPr>
        <w:t>н. – 2004. - №2.  – С. 81-86.</w:t>
      </w:r>
    </w:p>
    <w:p w:rsidR="002A0950" w:rsidRDefault="002A0950" w:rsidP="005A62DB">
      <w:pPr>
        <w:numPr>
          <w:ilvl w:val="0"/>
          <w:numId w:val="54"/>
        </w:numPr>
        <w:suppressAutoHyphens w:val="0"/>
        <w:spacing w:line="360" w:lineRule="auto"/>
        <w:jc w:val="both"/>
        <w:rPr>
          <w:sz w:val="28"/>
        </w:rPr>
      </w:pPr>
      <w:r>
        <w:rPr>
          <w:sz w:val="28"/>
        </w:rPr>
        <w:t>Ходарченко Г.Б., Тихонов О.І., Грицан Л.Д. Вибір стабілізаторів при розробці суспензії з силіксом // Ві</w:t>
      </w:r>
      <w:r>
        <w:rPr>
          <w:sz w:val="28"/>
        </w:rPr>
        <w:t>с</w:t>
      </w:r>
      <w:r>
        <w:rPr>
          <w:sz w:val="28"/>
        </w:rPr>
        <w:t xml:space="preserve">ник фармації. – 2004. - № 1. – С. 39-42. </w:t>
      </w:r>
    </w:p>
    <w:p w:rsidR="002A0950" w:rsidRDefault="002A0950" w:rsidP="005A62DB">
      <w:pPr>
        <w:numPr>
          <w:ilvl w:val="0"/>
          <w:numId w:val="54"/>
        </w:numPr>
        <w:suppressAutoHyphens w:val="0"/>
        <w:spacing w:line="360" w:lineRule="auto"/>
        <w:jc w:val="both"/>
        <w:rPr>
          <w:sz w:val="28"/>
        </w:rPr>
      </w:pPr>
      <w:r>
        <w:rPr>
          <w:sz w:val="28"/>
        </w:rPr>
        <w:t>Приказ МЗРФ “Об утверждении отраслевого стандарта «Протокол в</w:t>
      </w:r>
      <w:r>
        <w:rPr>
          <w:sz w:val="28"/>
        </w:rPr>
        <w:t>е</w:t>
      </w:r>
      <w:r>
        <w:rPr>
          <w:sz w:val="28"/>
        </w:rPr>
        <w:t>дения больных. Дисбактериоз кишечника». (Москва, 2003 г) //Проблемы станда</w:t>
      </w:r>
      <w:r>
        <w:rPr>
          <w:sz w:val="28"/>
        </w:rPr>
        <w:t>р</w:t>
      </w:r>
      <w:r>
        <w:rPr>
          <w:sz w:val="28"/>
        </w:rPr>
        <w:t>тизации в здравоохранении. - 2003. - № 9. – С. 18-91.</w:t>
      </w:r>
    </w:p>
    <w:p w:rsidR="002A0950" w:rsidRDefault="002A0950" w:rsidP="005A62DB">
      <w:pPr>
        <w:numPr>
          <w:ilvl w:val="0"/>
          <w:numId w:val="54"/>
        </w:numPr>
        <w:suppressAutoHyphens w:val="0"/>
        <w:spacing w:line="360" w:lineRule="auto"/>
        <w:jc w:val="both"/>
        <w:rPr>
          <w:sz w:val="28"/>
        </w:rPr>
      </w:pPr>
      <w:r>
        <w:rPr>
          <w:sz w:val="28"/>
        </w:rPr>
        <w:t>Методические рекомендации «Современные подходы к коррекции дисбиоза кишечника». – Киев: МЗ Украины, 2000. - 28 с.</w:t>
      </w:r>
    </w:p>
    <w:p w:rsidR="002A0950" w:rsidRDefault="002A0950" w:rsidP="005A62DB">
      <w:pPr>
        <w:numPr>
          <w:ilvl w:val="0"/>
          <w:numId w:val="54"/>
        </w:numPr>
        <w:suppressAutoHyphens w:val="0"/>
        <w:spacing w:line="360" w:lineRule="auto"/>
        <w:jc w:val="both"/>
        <w:rPr>
          <w:sz w:val="28"/>
        </w:rPr>
      </w:pPr>
      <w:r>
        <w:rPr>
          <w:sz w:val="28"/>
        </w:rPr>
        <w:t>Спосіб оцінки якості ентеросорбента кремнеземного походження за показником адсорбційної активності / І.І.Геращенк, А.Г.Піотровська, Т.М.Матвієнко та інш. // Фармац. журн. – 1995. - № 4. – С. 72-74.</w:t>
      </w:r>
    </w:p>
    <w:p w:rsidR="002A0950" w:rsidRDefault="002A0950" w:rsidP="005A62DB">
      <w:pPr>
        <w:numPr>
          <w:ilvl w:val="0"/>
          <w:numId w:val="54"/>
        </w:numPr>
        <w:suppressAutoHyphens w:val="0"/>
        <w:spacing w:line="360" w:lineRule="auto"/>
        <w:jc w:val="both"/>
        <w:rPr>
          <w:sz w:val="28"/>
        </w:rPr>
      </w:pPr>
      <w:r>
        <w:rPr>
          <w:sz w:val="28"/>
        </w:rPr>
        <w:t>Допоміжні речовини та їх застосування в технології лікарських форм. Довідковий посібник / Ф.Жогло, В.Возняк, В.Попович, Я.Богдан. – Львів, 1996. – С. 20-51.</w:t>
      </w:r>
    </w:p>
    <w:p w:rsidR="002A0950" w:rsidRDefault="002A0950" w:rsidP="005A62DB">
      <w:pPr>
        <w:numPr>
          <w:ilvl w:val="0"/>
          <w:numId w:val="54"/>
        </w:numPr>
        <w:suppressAutoHyphens w:val="0"/>
        <w:spacing w:line="360" w:lineRule="auto"/>
        <w:jc w:val="both"/>
        <w:rPr>
          <w:sz w:val="28"/>
        </w:rPr>
      </w:pPr>
      <w:r>
        <w:rPr>
          <w:sz w:val="28"/>
        </w:rPr>
        <w:t>Куприна Н.А. Получение и исследование суспензий сульфадиметокс</w:t>
      </w:r>
      <w:r>
        <w:rPr>
          <w:sz w:val="28"/>
        </w:rPr>
        <w:t>и</w:t>
      </w:r>
      <w:r>
        <w:rPr>
          <w:sz w:val="28"/>
        </w:rPr>
        <w:t>на и сульфамонометоксина. Автореф. дис. … канд. фарм. наук. – М., 1974. – с.</w:t>
      </w:r>
    </w:p>
    <w:p w:rsidR="002A0950" w:rsidRDefault="002A0950" w:rsidP="005A62DB">
      <w:pPr>
        <w:numPr>
          <w:ilvl w:val="0"/>
          <w:numId w:val="54"/>
        </w:numPr>
        <w:suppressAutoHyphens w:val="0"/>
        <w:spacing w:line="360" w:lineRule="auto"/>
        <w:jc w:val="both"/>
        <w:rPr>
          <w:sz w:val="28"/>
        </w:rPr>
      </w:pPr>
      <w:r>
        <w:rPr>
          <w:sz w:val="28"/>
        </w:rPr>
        <w:t>Езерский М.Л., Тенцова А.И., Перькова Н.Н. Физическая устойчивость су</w:t>
      </w:r>
      <w:r>
        <w:rPr>
          <w:sz w:val="28"/>
        </w:rPr>
        <w:t>с</w:t>
      </w:r>
      <w:r>
        <w:rPr>
          <w:sz w:val="28"/>
        </w:rPr>
        <w:t>пензий некоторых сульфаниламидов // Хим.-фармац. журн. – 1981. - № 3. – С. 75-81.</w:t>
      </w:r>
    </w:p>
    <w:p w:rsidR="002A0950" w:rsidRDefault="002A0950" w:rsidP="005A62DB">
      <w:pPr>
        <w:numPr>
          <w:ilvl w:val="0"/>
          <w:numId w:val="54"/>
        </w:numPr>
        <w:suppressAutoHyphens w:val="0"/>
        <w:spacing w:line="360" w:lineRule="auto"/>
        <w:jc w:val="both"/>
        <w:rPr>
          <w:sz w:val="28"/>
        </w:rPr>
      </w:pPr>
      <w:r>
        <w:rPr>
          <w:sz w:val="28"/>
        </w:rPr>
        <w:t>Езерский М.Л., Тенцова А.И., Перькова Н.Н. Ресуспендируемость с</w:t>
      </w:r>
      <w:r>
        <w:rPr>
          <w:sz w:val="28"/>
        </w:rPr>
        <w:t>у</w:t>
      </w:r>
      <w:r>
        <w:rPr>
          <w:sz w:val="28"/>
        </w:rPr>
        <w:t>спензий сульфаниламидных препаратов // Фармация. – 1983. - Т. 33. - № 6. – С. 28-32.</w:t>
      </w:r>
    </w:p>
    <w:p w:rsidR="002A0950" w:rsidRDefault="002A0950" w:rsidP="005A62DB">
      <w:pPr>
        <w:numPr>
          <w:ilvl w:val="0"/>
          <w:numId w:val="54"/>
        </w:numPr>
        <w:suppressAutoHyphens w:val="0"/>
        <w:spacing w:line="360" w:lineRule="auto"/>
        <w:jc w:val="both"/>
        <w:rPr>
          <w:sz w:val="28"/>
        </w:rPr>
      </w:pPr>
      <w:r>
        <w:rPr>
          <w:sz w:val="28"/>
        </w:rPr>
        <w:t>О структурной и бесструктурной седиментации суспензий / С.Х.Закиева, Г.И.Чернова, В.В.Константинова и др. // Коллоидная х</w:t>
      </w:r>
      <w:r>
        <w:rPr>
          <w:sz w:val="28"/>
        </w:rPr>
        <w:t>и</w:t>
      </w:r>
      <w:r>
        <w:rPr>
          <w:sz w:val="28"/>
        </w:rPr>
        <w:t>мия. – 1971. - № 1. – С. 64-68.</w:t>
      </w:r>
    </w:p>
    <w:p w:rsidR="002A0950" w:rsidRDefault="002A0950" w:rsidP="005A62DB">
      <w:pPr>
        <w:numPr>
          <w:ilvl w:val="0"/>
          <w:numId w:val="54"/>
        </w:numPr>
        <w:suppressAutoHyphens w:val="0"/>
        <w:spacing w:line="360" w:lineRule="auto"/>
        <w:jc w:val="both"/>
        <w:rPr>
          <w:sz w:val="28"/>
        </w:rPr>
      </w:pPr>
      <w:r>
        <w:rPr>
          <w:sz w:val="28"/>
          <w:lang w:val="en-US"/>
        </w:rPr>
        <w:lastRenderedPageBreak/>
        <w:t>Encyclopedia of Pharmaceutical Technology / Ed. by J.Swarbrick , J.C.Boylan. - Ed. Second - New York - Basel, 2002. - Vol. 3, P. 2654-2668.</w:t>
      </w:r>
    </w:p>
    <w:p w:rsidR="002A0950" w:rsidRDefault="002A0950" w:rsidP="005A62DB">
      <w:pPr>
        <w:numPr>
          <w:ilvl w:val="0"/>
          <w:numId w:val="54"/>
        </w:numPr>
        <w:suppressAutoHyphens w:val="0"/>
        <w:spacing w:line="360" w:lineRule="auto"/>
        <w:jc w:val="both"/>
        <w:rPr>
          <w:sz w:val="28"/>
        </w:rPr>
      </w:pPr>
      <w:r>
        <w:rPr>
          <w:sz w:val="28"/>
        </w:rPr>
        <w:t>Адсорбционное модифицирование высокодисперсного кремнезема п</w:t>
      </w:r>
      <w:r>
        <w:rPr>
          <w:sz w:val="28"/>
        </w:rPr>
        <w:t>о</w:t>
      </w:r>
      <w:r>
        <w:rPr>
          <w:sz w:val="28"/>
        </w:rPr>
        <w:t>ливинилпирролидоном / Н.В.Гузенко, Е.М.Пахлов, Н.А.Липковская, Е.Ф.Воронин // Журн. прикладной химии. – 2001. – Т. 74, Вып. 12. – С. 1957-1961.</w:t>
      </w:r>
    </w:p>
    <w:p w:rsidR="002A0950" w:rsidRDefault="002A0950" w:rsidP="005A62DB">
      <w:pPr>
        <w:numPr>
          <w:ilvl w:val="0"/>
          <w:numId w:val="54"/>
        </w:numPr>
        <w:suppressAutoHyphens w:val="0"/>
        <w:spacing w:line="360" w:lineRule="auto"/>
        <w:jc w:val="both"/>
        <w:rPr>
          <w:sz w:val="28"/>
        </w:rPr>
      </w:pPr>
      <w:r>
        <w:rPr>
          <w:sz w:val="28"/>
        </w:rPr>
        <w:t>Зайцев В.Н. Комплексообразующие кремнеземы. Синтез, строение привитого слоя и химия поверхности. – Харьков: Фолио, 1997. – 239 с.</w:t>
      </w:r>
    </w:p>
    <w:p w:rsidR="002A0950" w:rsidRDefault="002A0950" w:rsidP="005A62DB">
      <w:pPr>
        <w:numPr>
          <w:ilvl w:val="0"/>
          <w:numId w:val="54"/>
        </w:numPr>
        <w:suppressAutoHyphens w:val="0"/>
        <w:spacing w:line="360" w:lineRule="auto"/>
        <w:jc w:val="both"/>
        <w:rPr>
          <w:sz w:val="28"/>
        </w:rPr>
      </w:pPr>
      <w:r>
        <w:rPr>
          <w:sz w:val="28"/>
        </w:rPr>
        <w:t>Адсорбция из растворов на поверхностях твердых тел : Пер. с  англ. / Под ред. Г.Парфита, К.Рочестера. - М.:Мир, 1986. - 488 с.</w:t>
      </w:r>
    </w:p>
    <w:p w:rsidR="002A0950" w:rsidRDefault="002A0950" w:rsidP="005A62DB">
      <w:pPr>
        <w:numPr>
          <w:ilvl w:val="0"/>
          <w:numId w:val="54"/>
        </w:numPr>
        <w:suppressAutoHyphens w:val="0"/>
        <w:spacing w:line="360" w:lineRule="auto"/>
        <w:jc w:val="both"/>
        <w:rPr>
          <w:sz w:val="28"/>
        </w:rPr>
      </w:pPr>
      <w:r>
        <w:rPr>
          <w:sz w:val="28"/>
        </w:rPr>
        <w:t>Лобанов В.В., Горлов Ю.А. Влияние природы поверхностных функц</w:t>
      </w:r>
      <w:r>
        <w:rPr>
          <w:sz w:val="28"/>
        </w:rPr>
        <w:t>и</w:t>
      </w:r>
      <w:r>
        <w:rPr>
          <w:sz w:val="28"/>
        </w:rPr>
        <w:t xml:space="preserve">ональных групп на электростатический потенциал поверхности </w:t>
      </w:r>
      <w:r>
        <w:rPr>
          <w:sz w:val="28"/>
          <w:lang w:val="en-US"/>
        </w:rPr>
        <w:t>SiO</w:t>
      </w:r>
      <w:r>
        <w:rPr>
          <w:sz w:val="28"/>
          <w:vertAlign w:val="subscript"/>
        </w:rPr>
        <w:t>2</w:t>
      </w:r>
      <w:r>
        <w:rPr>
          <w:sz w:val="28"/>
        </w:rPr>
        <w:t xml:space="preserve"> // Журн. физ. химии. – 1995. – Т. 69, № 4. – С. 753-755.</w:t>
      </w:r>
    </w:p>
    <w:p w:rsidR="002A0950" w:rsidRDefault="002A0950" w:rsidP="005A62DB">
      <w:pPr>
        <w:numPr>
          <w:ilvl w:val="0"/>
          <w:numId w:val="54"/>
        </w:numPr>
        <w:suppressAutoHyphens w:val="0"/>
        <w:spacing w:line="360" w:lineRule="auto"/>
        <w:jc w:val="both"/>
        <w:rPr>
          <w:sz w:val="28"/>
          <w:lang w:val="en-US"/>
        </w:rPr>
      </w:pPr>
      <w:r>
        <w:rPr>
          <w:sz w:val="28"/>
        </w:rPr>
        <w:t xml:space="preserve"> </w:t>
      </w:r>
      <w:r>
        <w:rPr>
          <w:sz w:val="28"/>
          <w:lang w:val="en-US"/>
        </w:rPr>
        <w:t>Chemically modified surfaces: recent developments</w:t>
      </w:r>
      <w:r w:rsidRPr="002A0950">
        <w:rPr>
          <w:sz w:val="28"/>
          <w:lang w:val="en-US"/>
        </w:rPr>
        <w:t xml:space="preserve"> </w:t>
      </w:r>
      <w:r>
        <w:rPr>
          <w:sz w:val="28"/>
          <w:lang w:val="en-US"/>
        </w:rPr>
        <w:t>/ K.G.Proctor, S.K.Ramirez, K.L.</w:t>
      </w:r>
      <w:r w:rsidRPr="002A0950">
        <w:rPr>
          <w:sz w:val="28"/>
          <w:lang w:val="en-US"/>
        </w:rPr>
        <w:t xml:space="preserve"> </w:t>
      </w:r>
      <w:r>
        <w:rPr>
          <w:sz w:val="28"/>
          <w:lang w:val="en-US"/>
        </w:rPr>
        <w:t xml:space="preserve">Mc Williams, J.L.Huerta, J.J.Kirkland </w:t>
      </w:r>
      <w:r w:rsidRPr="002A0950">
        <w:rPr>
          <w:sz w:val="28"/>
          <w:lang w:val="en-US"/>
        </w:rPr>
        <w:t>/</w:t>
      </w:r>
      <w:r>
        <w:rPr>
          <w:sz w:val="28"/>
          <w:lang w:val="en-US"/>
        </w:rPr>
        <w:t xml:space="preserve">Eds. J.pesek, M.T.Matyska, R.R.Abuelafiya. </w:t>
      </w:r>
      <w:r w:rsidRPr="002A0950">
        <w:rPr>
          <w:sz w:val="28"/>
          <w:lang w:val="en-US"/>
        </w:rPr>
        <w:t xml:space="preserve">- </w:t>
      </w:r>
      <w:r>
        <w:rPr>
          <w:sz w:val="28"/>
          <w:lang w:val="en-US"/>
        </w:rPr>
        <w:t xml:space="preserve">Cambridge: The Royal Soc. of Chem. 1996. </w:t>
      </w:r>
      <w:r w:rsidRPr="002A0950">
        <w:rPr>
          <w:sz w:val="28"/>
          <w:lang w:val="en-US"/>
        </w:rPr>
        <w:t xml:space="preserve">- </w:t>
      </w:r>
      <w:r>
        <w:rPr>
          <w:sz w:val="28"/>
          <w:lang w:val="en-US"/>
        </w:rPr>
        <w:t>P. 1695.</w:t>
      </w:r>
    </w:p>
    <w:p w:rsidR="002A0950" w:rsidRDefault="002A0950" w:rsidP="005A62DB">
      <w:pPr>
        <w:numPr>
          <w:ilvl w:val="0"/>
          <w:numId w:val="54"/>
        </w:numPr>
        <w:suppressAutoHyphens w:val="0"/>
        <w:spacing w:line="360" w:lineRule="auto"/>
        <w:jc w:val="both"/>
        <w:rPr>
          <w:sz w:val="28"/>
          <w:lang w:val="en-US"/>
        </w:rPr>
      </w:pPr>
      <w:r>
        <w:rPr>
          <w:sz w:val="28"/>
          <w:lang w:val="en-US"/>
        </w:rPr>
        <w:t>Vansant E.F., Van Der Voort P., Vrancken K.C. Characterization and che</w:t>
      </w:r>
      <w:r>
        <w:rPr>
          <w:sz w:val="28"/>
          <w:lang w:val="en-US"/>
        </w:rPr>
        <w:t>m</w:t>
      </w:r>
      <w:r>
        <w:rPr>
          <w:sz w:val="28"/>
          <w:lang w:val="en-US"/>
        </w:rPr>
        <w:t>ical modification of the silica surface. – Amsterdam: Elsevier, 1995. – 560 p.</w:t>
      </w:r>
    </w:p>
    <w:p w:rsidR="002A0950" w:rsidRDefault="002A0950" w:rsidP="005A62DB">
      <w:pPr>
        <w:numPr>
          <w:ilvl w:val="0"/>
          <w:numId w:val="54"/>
        </w:numPr>
        <w:suppressAutoHyphens w:val="0"/>
        <w:spacing w:line="360" w:lineRule="auto"/>
        <w:jc w:val="both"/>
        <w:rPr>
          <w:sz w:val="28"/>
          <w:lang w:val="en-US"/>
        </w:rPr>
      </w:pPr>
      <w:r>
        <w:rPr>
          <w:sz w:val="28"/>
          <w:lang w:val="en-US"/>
        </w:rPr>
        <w:t>The surface properties of silicas / Ed. A.P.Legrand. – New York: Wiley, 1998. – 386 p.</w:t>
      </w:r>
    </w:p>
    <w:p w:rsidR="002A0950" w:rsidRDefault="002A0950" w:rsidP="005A62DB">
      <w:pPr>
        <w:numPr>
          <w:ilvl w:val="0"/>
          <w:numId w:val="54"/>
        </w:numPr>
        <w:suppressAutoHyphens w:val="0"/>
        <w:spacing w:line="360" w:lineRule="auto"/>
        <w:jc w:val="both"/>
        <w:rPr>
          <w:sz w:val="28"/>
          <w:lang w:val="en-US"/>
        </w:rPr>
      </w:pPr>
      <w:r>
        <w:rPr>
          <w:sz w:val="28"/>
          <w:lang w:val="en-US"/>
        </w:rPr>
        <w:t>Hubbard A.T. Encyclopedia of surface and colloid science / Ed. A.T.Habbart. – New York: Marsel Dekker</w:t>
      </w:r>
      <w:r w:rsidRPr="002A0950">
        <w:rPr>
          <w:sz w:val="28"/>
          <w:lang w:val="en-US"/>
        </w:rPr>
        <w:t>,</w:t>
      </w:r>
      <w:r>
        <w:rPr>
          <w:sz w:val="28"/>
          <w:lang w:val="en-US"/>
        </w:rPr>
        <w:t xml:space="preserve"> 2002. – 4630 p.</w:t>
      </w:r>
    </w:p>
    <w:p w:rsidR="002A0950" w:rsidRDefault="002A0950" w:rsidP="005A62DB">
      <w:pPr>
        <w:numPr>
          <w:ilvl w:val="0"/>
          <w:numId w:val="54"/>
        </w:numPr>
        <w:suppressAutoHyphens w:val="0"/>
        <w:spacing w:line="360" w:lineRule="auto"/>
        <w:jc w:val="both"/>
        <w:rPr>
          <w:sz w:val="28"/>
          <w:lang w:val="en-US"/>
        </w:rPr>
      </w:pPr>
      <w:r>
        <w:rPr>
          <w:sz w:val="28"/>
          <w:lang w:val="en-US"/>
        </w:rPr>
        <w:t>Basic Characteristics of Aerosil, Technical Bulletin Pigments. Degussa AG: Frankfurt, 1997. - № 11. -81 p.</w:t>
      </w:r>
    </w:p>
    <w:p w:rsidR="002A0950" w:rsidRDefault="002A0950" w:rsidP="005A62DB">
      <w:pPr>
        <w:numPr>
          <w:ilvl w:val="0"/>
          <w:numId w:val="54"/>
        </w:numPr>
        <w:suppressAutoHyphens w:val="0"/>
        <w:spacing w:line="360" w:lineRule="auto"/>
        <w:jc w:val="both"/>
        <w:rPr>
          <w:bCs/>
          <w:sz w:val="28"/>
        </w:rPr>
      </w:pPr>
      <w:r>
        <w:rPr>
          <w:sz w:val="28"/>
        </w:rPr>
        <w:t>ФС 42-1194-78. Поливинилпирролидон низкомолекулярный медицин</w:t>
      </w:r>
      <w:r>
        <w:rPr>
          <w:sz w:val="28"/>
        </w:rPr>
        <w:t>с</w:t>
      </w:r>
      <w:r>
        <w:rPr>
          <w:sz w:val="28"/>
        </w:rPr>
        <w:t>кий 12600 ± 2700.</w:t>
      </w:r>
    </w:p>
    <w:p w:rsidR="002A0950" w:rsidRDefault="002A0950" w:rsidP="005A62DB">
      <w:pPr>
        <w:numPr>
          <w:ilvl w:val="0"/>
          <w:numId w:val="54"/>
        </w:numPr>
        <w:suppressAutoHyphens w:val="0"/>
        <w:spacing w:line="360" w:lineRule="auto"/>
        <w:jc w:val="both"/>
        <w:rPr>
          <w:sz w:val="28"/>
        </w:rPr>
      </w:pPr>
      <w:r>
        <w:rPr>
          <w:sz w:val="28"/>
        </w:rPr>
        <w:t>Ясницкий Б.Г., Дольберг Е.Б., Медведева Т.В. Корригенты запаха и вкуса в производстве лекарственных препаратов. – М.:ЦБНТИМедпром. – 1987. - № 9. – 27 с.</w:t>
      </w:r>
    </w:p>
    <w:p w:rsidR="002A0950" w:rsidRDefault="002A0950" w:rsidP="005A62DB">
      <w:pPr>
        <w:numPr>
          <w:ilvl w:val="0"/>
          <w:numId w:val="54"/>
        </w:numPr>
        <w:suppressAutoHyphens w:val="0"/>
        <w:spacing w:line="360" w:lineRule="auto"/>
        <w:jc w:val="both"/>
        <w:rPr>
          <w:sz w:val="28"/>
        </w:rPr>
      </w:pPr>
      <w:r>
        <w:rPr>
          <w:sz w:val="28"/>
        </w:rPr>
        <w:lastRenderedPageBreak/>
        <w:t>Булдаков А.С. Пищевые добавки. Справочник. – М.:ДеЛи-принт, 2003. – 436 с.</w:t>
      </w:r>
    </w:p>
    <w:p w:rsidR="002A0950" w:rsidRDefault="002A0950" w:rsidP="005A62DB">
      <w:pPr>
        <w:numPr>
          <w:ilvl w:val="0"/>
          <w:numId w:val="54"/>
        </w:numPr>
        <w:suppressAutoHyphens w:val="0"/>
        <w:spacing w:line="360" w:lineRule="auto"/>
        <w:jc w:val="both"/>
        <w:rPr>
          <w:sz w:val="28"/>
        </w:rPr>
      </w:pPr>
      <w:r>
        <w:rPr>
          <w:sz w:val="28"/>
        </w:rPr>
        <w:t>Пищевая химия / А.П.Нечаев, С.Е.Траубенберг, А.А.Кочеткова и др. /Под ред. А.П.Нечаева. - 2-е изд. перераб. и испр. – СПб:ГИОРД, 2003.– 640 с.</w:t>
      </w:r>
    </w:p>
    <w:p w:rsidR="002A0950" w:rsidRDefault="002A0950" w:rsidP="005A62DB">
      <w:pPr>
        <w:numPr>
          <w:ilvl w:val="0"/>
          <w:numId w:val="54"/>
        </w:numPr>
        <w:suppressAutoHyphens w:val="0"/>
        <w:spacing w:line="360" w:lineRule="auto"/>
        <w:jc w:val="both"/>
        <w:rPr>
          <w:sz w:val="28"/>
        </w:rPr>
      </w:pPr>
      <w:r>
        <w:rPr>
          <w:sz w:val="28"/>
        </w:rPr>
        <w:t>Надлежащая производственная практика лекарственных средств / Под ред. Н.А.Ляпунова, В.А.Загория, В.П.Георгиевского, Е.П.Безуглой. – К.:Морион, 1999. – 896 с.</w:t>
      </w:r>
    </w:p>
    <w:p w:rsidR="002A0950" w:rsidRDefault="002A0950" w:rsidP="005A62DB">
      <w:pPr>
        <w:numPr>
          <w:ilvl w:val="0"/>
          <w:numId w:val="54"/>
        </w:numPr>
        <w:suppressAutoHyphens w:val="0"/>
        <w:spacing w:line="360" w:lineRule="auto"/>
        <w:jc w:val="both"/>
        <w:rPr>
          <w:sz w:val="28"/>
        </w:rPr>
      </w:pPr>
      <w:r>
        <w:rPr>
          <w:sz w:val="28"/>
          <w:szCs w:val="20"/>
        </w:rPr>
        <w:t xml:space="preserve"> Склад і виготовлення п</w:t>
      </w:r>
      <w:r>
        <w:rPr>
          <w:sz w:val="28"/>
          <w:szCs w:val="20"/>
        </w:rPr>
        <w:t>е</w:t>
      </w:r>
      <w:r>
        <w:rPr>
          <w:sz w:val="28"/>
          <w:szCs w:val="20"/>
        </w:rPr>
        <w:t>роральної суспензії із силіксом в умовах аптек /О.І.Тихонов, Г.Б.Ходарченко, Л.І.Вишневська – К., 2004. – Вип. 179. – З проблеми “фармація”. - 4 с.</w:t>
      </w:r>
    </w:p>
    <w:p w:rsidR="002A0950" w:rsidRDefault="002A0950" w:rsidP="005A62DB">
      <w:pPr>
        <w:numPr>
          <w:ilvl w:val="0"/>
          <w:numId w:val="54"/>
        </w:numPr>
        <w:suppressAutoHyphens w:val="0"/>
        <w:spacing w:line="360" w:lineRule="auto"/>
        <w:jc w:val="both"/>
        <w:rPr>
          <w:bCs/>
          <w:sz w:val="28"/>
        </w:rPr>
      </w:pPr>
      <w:r>
        <w:rPr>
          <w:sz w:val="28"/>
        </w:rPr>
        <w:t>Тихонов О.І., Ходарченко Г.Б. До питання розробки технології суспе</w:t>
      </w:r>
      <w:r>
        <w:rPr>
          <w:sz w:val="28"/>
        </w:rPr>
        <w:t>н</w:t>
      </w:r>
      <w:r>
        <w:rPr>
          <w:sz w:val="28"/>
        </w:rPr>
        <w:t>зії з силіксом // “Перспективність створення в Україні лікарських пр</w:t>
      </w:r>
      <w:r>
        <w:rPr>
          <w:sz w:val="28"/>
        </w:rPr>
        <w:t>е</w:t>
      </w:r>
      <w:r>
        <w:rPr>
          <w:sz w:val="28"/>
        </w:rPr>
        <w:t>паратів різної спрямованості дії”, (26 листопада 2004 р.): Матеріали Всеукраїнського науково-практичного семінару / За ред. проф. О.І.Тихонова. - Х.: Вид-во НФаУ, 2004. - С. 58-61.</w:t>
      </w:r>
    </w:p>
    <w:p w:rsidR="002A0950" w:rsidRDefault="002A0950" w:rsidP="005A62DB">
      <w:pPr>
        <w:numPr>
          <w:ilvl w:val="0"/>
          <w:numId w:val="54"/>
        </w:numPr>
        <w:suppressAutoHyphens w:val="0"/>
        <w:spacing w:line="360" w:lineRule="auto"/>
        <w:jc w:val="both"/>
        <w:rPr>
          <w:bCs/>
          <w:sz w:val="28"/>
        </w:rPr>
      </w:pPr>
      <w:r>
        <w:rPr>
          <w:sz w:val="28"/>
        </w:rPr>
        <w:t>Державна фармакопея України. / Державне підприємство Науково-експертний фармакопейний центр – 1-е вид. Харків: РІРЕГ, 2001. – 556с.</w:t>
      </w:r>
    </w:p>
    <w:p w:rsidR="002A0950" w:rsidRDefault="002A0950" w:rsidP="005A62DB">
      <w:pPr>
        <w:numPr>
          <w:ilvl w:val="0"/>
          <w:numId w:val="54"/>
        </w:numPr>
        <w:suppressAutoHyphens w:val="0"/>
        <w:spacing w:line="360" w:lineRule="auto"/>
        <w:jc w:val="both"/>
        <w:rPr>
          <w:sz w:val="28"/>
        </w:rPr>
      </w:pPr>
      <w:r>
        <w:rPr>
          <w:sz w:val="28"/>
        </w:rPr>
        <w:t>Надлежащая производственная практика лекарственных средств. Активные фармацевтические ингредиенты. Готовые лекарственные средс</w:t>
      </w:r>
      <w:r>
        <w:rPr>
          <w:sz w:val="28"/>
        </w:rPr>
        <w:t>т</w:t>
      </w:r>
      <w:r>
        <w:rPr>
          <w:sz w:val="28"/>
        </w:rPr>
        <w:t>ва. Руководство по качеству / Под ред. Н.А.Ляпунова, В.А. Загория, В.П.Георгиевского – К.:Морион, 2001. – 472с.</w:t>
      </w:r>
    </w:p>
    <w:p w:rsidR="002A0950" w:rsidRDefault="002A0950" w:rsidP="005A62DB">
      <w:pPr>
        <w:numPr>
          <w:ilvl w:val="0"/>
          <w:numId w:val="54"/>
        </w:numPr>
        <w:suppressAutoHyphens w:val="0"/>
        <w:spacing w:line="360" w:lineRule="auto"/>
        <w:jc w:val="both"/>
        <w:rPr>
          <w:sz w:val="28"/>
        </w:rPr>
      </w:pPr>
      <w:r>
        <w:rPr>
          <w:sz w:val="28"/>
        </w:rPr>
        <w:t>Люк Э., Ягер М. Консерванты в пищевой промышленности. – 3-е изд. Пер. с нем. – СПб:ГИОРД, 2003. – 256 с.</w:t>
      </w:r>
    </w:p>
    <w:p w:rsidR="002A0950" w:rsidRPr="002A0950" w:rsidRDefault="002A0950" w:rsidP="005A62DB">
      <w:pPr>
        <w:numPr>
          <w:ilvl w:val="0"/>
          <w:numId w:val="54"/>
        </w:numPr>
        <w:suppressAutoHyphens w:val="0"/>
        <w:spacing w:line="360" w:lineRule="auto"/>
        <w:jc w:val="both"/>
        <w:rPr>
          <w:sz w:val="28"/>
          <w:lang w:val="en-US"/>
        </w:rPr>
      </w:pPr>
      <w:r>
        <w:rPr>
          <w:sz w:val="28"/>
          <w:lang w:val="en-US"/>
        </w:rPr>
        <w:t>Fleming G.A. The FDA, Regulation and the risk of stroke</w:t>
      </w:r>
      <w:r w:rsidRPr="002A0950">
        <w:rPr>
          <w:sz w:val="28"/>
          <w:lang w:val="en-US"/>
        </w:rPr>
        <w:t xml:space="preserve"> //</w:t>
      </w:r>
      <w:r>
        <w:rPr>
          <w:sz w:val="28"/>
          <w:lang w:val="en-US"/>
        </w:rPr>
        <w:t xml:space="preserve"> N. Engl. J. Med. – 2000. </w:t>
      </w:r>
      <w:r w:rsidRPr="002A0950">
        <w:rPr>
          <w:sz w:val="28"/>
          <w:lang w:val="en-US"/>
        </w:rPr>
        <w:t xml:space="preserve">- </w:t>
      </w:r>
      <w:r>
        <w:rPr>
          <w:sz w:val="28"/>
          <w:lang w:val="en-US"/>
        </w:rPr>
        <w:t xml:space="preserve">Vol. 282, </w:t>
      </w:r>
      <w:r w:rsidRPr="002A0950">
        <w:rPr>
          <w:sz w:val="28"/>
          <w:lang w:val="en-US"/>
        </w:rPr>
        <w:t xml:space="preserve">№ 5 </w:t>
      </w:r>
      <w:r>
        <w:rPr>
          <w:sz w:val="28"/>
          <w:lang w:val="en-US"/>
        </w:rPr>
        <w:t>– P. 343.</w:t>
      </w:r>
    </w:p>
    <w:p w:rsidR="002A0950" w:rsidRDefault="002A0950" w:rsidP="005A62DB">
      <w:pPr>
        <w:numPr>
          <w:ilvl w:val="0"/>
          <w:numId w:val="54"/>
        </w:numPr>
        <w:suppressAutoHyphens w:val="0"/>
        <w:spacing w:line="360" w:lineRule="auto"/>
        <w:jc w:val="both"/>
        <w:rPr>
          <w:sz w:val="28"/>
        </w:rPr>
      </w:pPr>
      <w:r>
        <w:rPr>
          <w:sz w:val="28"/>
        </w:rPr>
        <w:t>Настанова 42-01-2001. Лікарські засоби. Належна виробнича практика. – Київ:МОЗ України. – 2001. – 82 с.</w:t>
      </w:r>
    </w:p>
    <w:p w:rsidR="002A0950" w:rsidRDefault="002A0950" w:rsidP="005A62DB">
      <w:pPr>
        <w:numPr>
          <w:ilvl w:val="0"/>
          <w:numId w:val="54"/>
        </w:numPr>
        <w:suppressAutoHyphens w:val="0"/>
        <w:spacing w:line="360" w:lineRule="auto"/>
        <w:jc w:val="both"/>
        <w:rPr>
          <w:sz w:val="28"/>
          <w:lang w:val="en-US"/>
        </w:rPr>
      </w:pPr>
      <w:r>
        <w:rPr>
          <w:sz w:val="28"/>
          <w:lang w:val="en-US"/>
        </w:rPr>
        <w:t>Barthel H., Rosch L., Weis J. Fumed silica production, properties and appl</w:t>
      </w:r>
      <w:r>
        <w:rPr>
          <w:sz w:val="28"/>
          <w:lang w:val="en-US"/>
        </w:rPr>
        <w:t>i</w:t>
      </w:r>
      <w:r>
        <w:rPr>
          <w:sz w:val="28"/>
          <w:lang w:val="en-US"/>
        </w:rPr>
        <w:t>cations // Organosilicon Chemistry. 2. From Molecules to Materials / Eds. N.Auner, J.Weis. – Weinheim: VCH, 1995. - P. 761-778.</w:t>
      </w:r>
    </w:p>
    <w:p w:rsidR="002A0950" w:rsidRPr="002A0950" w:rsidRDefault="002A0950" w:rsidP="005A62DB">
      <w:pPr>
        <w:numPr>
          <w:ilvl w:val="0"/>
          <w:numId w:val="54"/>
        </w:numPr>
        <w:suppressAutoHyphens w:val="0"/>
        <w:spacing w:line="360" w:lineRule="auto"/>
        <w:jc w:val="both"/>
        <w:rPr>
          <w:sz w:val="28"/>
          <w:lang w:val="en-US"/>
        </w:rPr>
      </w:pPr>
      <w:r>
        <w:rPr>
          <w:sz w:val="28"/>
        </w:rPr>
        <w:lastRenderedPageBreak/>
        <w:t>Чуйко</w:t>
      </w:r>
      <w:r w:rsidRPr="002A0950">
        <w:rPr>
          <w:sz w:val="28"/>
          <w:lang w:val="en-US"/>
        </w:rPr>
        <w:t xml:space="preserve"> </w:t>
      </w:r>
      <w:r>
        <w:rPr>
          <w:sz w:val="28"/>
        </w:rPr>
        <w:t>О</w:t>
      </w:r>
      <w:r w:rsidRPr="002A0950">
        <w:rPr>
          <w:sz w:val="28"/>
          <w:lang w:val="en-US"/>
        </w:rPr>
        <w:t>.</w:t>
      </w:r>
      <w:r>
        <w:rPr>
          <w:sz w:val="28"/>
        </w:rPr>
        <w:t>О</w:t>
      </w:r>
      <w:r w:rsidRPr="002A0950">
        <w:rPr>
          <w:sz w:val="28"/>
          <w:lang w:val="en-US"/>
        </w:rPr>
        <w:t xml:space="preserve">., </w:t>
      </w:r>
      <w:r>
        <w:rPr>
          <w:sz w:val="28"/>
        </w:rPr>
        <w:t>Пентюк</w:t>
      </w:r>
      <w:r w:rsidRPr="002A0950">
        <w:rPr>
          <w:sz w:val="28"/>
          <w:lang w:val="en-US"/>
        </w:rPr>
        <w:t xml:space="preserve"> </w:t>
      </w:r>
      <w:r>
        <w:rPr>
          <w:sz w:val="28"/>
        </w:rPr>
        <w:t>О</w:t>
      </w:r>
      <w:r w:rsidRPr="002A0950">
        <w:rPr>
          <w:sz w:val="28"/>
          <w:lang w:val="en-US"/>
        </w:rPr>
        <w:t>.</w:t>
      </w:r>
      <w:r>
        <w:rPr>
          <w:sz w:val="28"/>
        </w:rPr>
        <w:t>О</w:t>
      </w:r>
      <w:r w:rsidRPr="002A0950">
        <w:rPr>
          <w:sz w:val="28"/>
          <w:lang w:val="en-US"/>
        </w:rPr>
        <w:t xml:space="preserve">. </w:t>
      </w:r>
      <w:r>
        <w:rPr>
          <w:sz w:val="28"/>
        </w:rPr>
        <w:t>Наукові</w:t>
      </w:r>
      <w:r w:rsidRPr="002A0950">
        <w:rPr>
          <w:sz w:val="28"/>
          <w:lang w:val="en-US"/>
        </w:rPr>
        <w:t xml:space="preserve"> </w:t>
      </w:r>
      <w:r>
        <w:rPr>
          <w:sz w:val="28"/>
        </w:rPr>
        <w:t>принципи</w:t>
      </w:r>
      <w:r w:rsidRPr="002A0950">
        <w:rPr>
          <w:sz w:val="28"/>
          <w:lang w:val="en-US"/>
        </w:rPr>
        <w:t xml:space="preserve"> </w:t>
      </w:r>
      <w:r>
        <w:rPr>
          <w:sz w:val="28"/>
        </w:rPr>
        <w:t>розробки</w:t>
      </w:r>
      <w:r w:rsidRPr="002A0950">
        <w:rPr>
          <w:sz w:val="28"/>
          <w:lang w:val="en-US"/>
        </w:rPr>
        <w:t xml:space="preserve"> </w:t>
      </w:r>
      <w:r>
        <w:rPr>
          <w:sz w:val="28"/>
        </w:rPr>
        <w:t>лікарських</w:t>
      </w:r>
      <w:r w:rsidRPr="002A0950">
        <w:rPr>
          <w:sz w:val="28"/>
          <w:lang w:val="en-US"/>
        </w:rPr>
        <w:t xml:space="preserve"> </w:t>
      </w:r>
      <w:r>
        <w:rPr>
          <w:sz w:val="28"/>
        </w:rPr>
        <w:t>препаратів</w:t>
      </w:r>
      <w:r w:rsidRPr="002A0950">
        <w:rPr>
          <w:sz w:val="28"/>
          <w:lang w:val="en-US"/>
        </w:rPr>
        <w:t xml:space="preserve"> </w:t>
      </w:r>
      <w:r>
        <w:rPr>
          <w:sz w:val="28"/>
        </w:rPr>
        <w:t>на</w:t>
      </w:r>
      <w:r w:rsidRPr="002A0950">
        <w:rPr>
          <w:sz w:val="28"/>
          <w:lang w:val="en-US"/>
        </w:rPr>
        <w:t xml:space="preserve"> </w:t>
      </w:r>
      <w:r>
        <w:rPr>
          <w:sz w:val="28"/>
        </w:rPr>
        <w:t>основі</w:t>
      </w:r>
      <w:r w:rsidRPr="002A0950">
        <w:rPr>
          <w:sz w:val="28"/>
          <w:lang w:val="en-US"/>
        </w:rPr>
        <w:t xml:space="preserve"> </w:t>
      </w:r>
      <w:r>
        <w:rPr>
          <w:sz w:val="28"/>
        </w:rPr>
        <w:t>високодисперсного</w:t>
      </w:r>
      <w:r w:rsidRPr="002A0950">
        <w:rPr>
          <w:sz w:val="28"/>
          <w:lang w:val="en-US"/>
        </w:rPr>
        <w:t xml:space="preserve"> </w:t>
      </w:r>
      <w:r>
        <w:rPr>
          <w:sz w:val="28"/>
        </w:rPr>
        <w:t>кремнезему</w:t>
      </w:r>
      <w:r w:rsidRPr="002A0950">
        <w:rPr>
          <w:sz w:val="28"/>
          <w:lang w:val="en-US"/>
        </w:rPr>
        <w:t xml:space="preserve"> // </w:t>
      </w:r>
      <w:r>
        <w:rPr>
          <w:sz w:val="28"/>
        </w:rPr>
        <w:t>Наукові</w:t>
      </w:r>
      <w:r w:rsidRPr="002A0950">
        <w:rPr>
          <w:sz w:val="28"/>
          <w:lang w:val="en-US"/>
        </w:rPr>
        <w:t xml:space="preserve"> </w:t>
      </w:r>
      <w:r>
        <w:rPr>
          <w:sz w:val="28"/>
        </w:rPr>
        <w:t>основи</w:t>
      </w:r>
      <w:r w:rsidRPr="002A0950">
        <w:rPr>
          <w:sz w:val="28"/>
          <w:lang w:val="en-US"/>
        </w:rPr>
        <w:t xml:space="preserve"> </w:t>
      </w:r>
      <w:r>
        <w:rPr>
          <w:sz w:val="28"/>
        </w:rPr>
        <w:t>р</w:t>
      </w:r>
      <w:r>
        <w:rPr>
          <w:sz w:val="28"/>
        </w:rPr>
        <w:t>о</w:t>
      </w:r>
      <w:r>
        <w:rPr>
          <w:sz w:val="28"/>
        </w:rPr>
        <w:t>зробки</w:t>
      </w:r>
      <w:r w:rsidRPr="002A0950">
        <w:rPr>
          <w:sz w:val="28"/>
          <w:lang w:val="en-US"/>
        </w:rPr>
        <w:t xml:space="preserve"> </w:t>
      </w:r>
      <w:r>
        <w:rPr>
          <w:sz w:val="28"/>
        </w:rPr>
        <w:t>лікарських</w:t>
      </w:r>
      <w:r w:rsidRPr="002A0950">
        <w:rPr>
          <w:sz w:val="28"/>
          <w:lang w:val="en-US"/>
        </w:rPr>
        <w:t xml:space="preserve"> </w:t>
      </w:r>
      <w:r>
        <w:rPr>
          <w:sz w:val="28"/>
        </w:rPr>
        <w:t>препаратів</w:t>
      </w:r>
      <w:r w:rsidRPr="002A0950">
        <w:rPr>
          <w:sz w:val="28"/>
          <w:lang w:val="en-US"/>
        </w:rPr>
        <w:t xml:space="preserve">: </w:t>
      </w:r>
      <w:r>
        <w:rPr>
          <w:sz w:val="28"/>
        </w:rPr>
        <w:t>Матеріали</w:t>
      </w:r>
      <w:r w:rsidRPr="002A0950">
        <w:rPr>
          <w:sz w:val="28"/>
          <w:lang w:val="en-US"/>
        </w:rPr>
        <w:t xml:space="preserve"> </w:t>
      </w:r>
      <w:r>
        <w:rPr>
          <w:sz w:val="28"/>
        </w:rPr>
        <w:t>наук</w:t>
      </w:r>
      <w:r w:rsidRPr="002A0950">
        <w:rPr>
          <w:sz w:val="28"/>
          <w:lang w:val="en-US"/>
        </w:rPr>
        <w:t xml:space="preserve">. </w:t>
      </w:r>
      <w:r>
        <w:rPr>
          <w:sz w:val="28"/>
        </w:rPr>
        <w:t>сесії</w:t>
      </w:r>
      <w:r w:rsidRPr="002A0950">
        <w:rPr>
          <w:sz w:val="28"/>
          <w:lang w:val="en-US"/>
        </w:rPr>
        <w:t xml:space="preserve"> </w:t>
      </w:r>
      <w:r>
        <w:rPr>
          <w:sz w:val="28"/>
        </w:rPr>
        <w:t>відділення</w:t>
      </w:r>
      <w:r w:rsidRPr="002A0950">
        <w:rPr>
          <w:sz w:val="28"/>
          <w:lang w:val="en-US"/>
        </w:rPr>
        <w:t xml:space="preserve"> </w:t>
      </w:r>
      <w:r>
        <w:rPr>
          <w:sz w:val="28"/>
        </w:rPr>
        <w:t>хімії</w:t>
      </w:r>
      <w:r w:rsidRPr="002A0950">
        <w:rPr>
          <w:sz w:val="28"/>
          <w:lang w:val="en-US"/>
        </w:rPr>
        <w:t xml:space="preserve"> </w:t>
      </w:r>
      <w:r>
        <w:rPr>
          <w:sz w:val="28"/>
        </w:rPr>
        <w:t>НАН</w:t>
      </w:r>
      <w:r w:rsidRPr="002A0950">
        <w:rPr>
          <w:sz w:val="28"/>
          <w:lang w:val="en-US"/>
        </w:rPr>
        <w:t xml:space="preserve"> </w:t>
      </w:r>
      <w:r>
        <w:rPr>
          <w:sz w:val="28"/>
        </w:rPr>
        <w:t>України</w:t>
      </w:r>
      <w:r w:rsidRPr="002A0950">
        <w:rPr>
          <w:sz w:val="28"/>
          <w:lang w:val="en-US"/>
        </w:rPr>
        <w:t xml:space="preserve">. – </w:t>
      </w:r>
      <w:r>
        <w:rPr>
          <w:sz w:val="28"/>
        </w:rPr>
        <w:t>Харків</w:t>
      </w:r>
      <w:r w:rsidRPr="002A0950">
        <w:rPr>
          <w:sz w:val="28"/>
          <w:lang w:val="en-US"/>
        </w:rPr>
        <w:t xml:space="preserve">: </w:t>
      </w:r>
      <w:r>
        <w:rPr>
          <w:sz w:val="28"/>
        </w:rPr>
        <w:t>О</w:t>
      </w:r>
      <w:r>
        <w:rPr>
          <w:sz w:val="28"/>
        </w:rPr>
        <w:t>с</w:t>
      </w:r>
      <w:r>
        <w:rPr>
          <w:sz w:val="28"/>
        </w:rPr>
        <w:t>нова</w:t>
      </w:r>
      <w:r w:rsidRPr="002A0950">
        <w:rPr>
          <w:sz w:val="28"/>
          <w:lang w:val="en-US"/>
        </w:rPr>
        <w:t xml:space="preserve">, 1998. – </w:t>
      </w:r>
      <w:r>
        <w:rPr>
          <w:sz w:val="28"/>
        </w:rPr>
        <w:t>С</w:t>
      </w:r>
      <w:r w:rsidRPr="002A0950">
        <w:rPr>
          <w:sz w:val="28"/>
          <w:lang w:val="en-US"/>
        </w:rPr>
        <w:t>. 35-51.</w:t>
      </w:r>
    </w:p>
    <w:p w:rsidR="002A0950" w:rsidRDefault="002A0950" w:rsidP="005A62DB">
      <w:pPr>
        <w:numPr>
          <w:ilvl w:val="0"/>
          <w:numId w:val="54"/>
        </w:numPr>
        <w:suppressAutoHyphens w:val="0"/>
        <w:spacing w:line="360" w:lineRule="auto"/>
        <w:jc w:val="both"/>
        <w:rPr>
          <w:sz w:val="28"/>
        </w:rPr>
      </w:pPr>
      <w:r>
        <w:rPr>
          <w:sz w:val="28"/>
        </w:rPr>
        <w:t>Практическая растровая электронная микроскопия /Под ред. Дж. Гоу</w:t>
      </w:r>
      <w:r>
        <w:rPr>
          <w:sz w:val="28"/>
        </w:rPr>
        <w:t>л</w:t>
      </w:r>
      <w:r>
        <w:rPr>
          <w:sz w:val="28"/>
        </w:rPr>
        <w:t>дстейна и Х. Яковица; Пер. с англ. под ред. В.И.Петрова – М.:Изд-во «Мир», 1978. – 656 с.</w:t>
      </w:r>
    </w:p>
    <w:p w:rsidR="002A0950" w:rsidRDefault="002A0950" w:rsidP="005A62DB">
      <w:pPr>
        <w:numPr>
          <w:ilvl w:val="0"/>
          <w:numId w:val="54"/>
        </w:numPr>
        <w:suppressAutoHyphens w:val="0"/>
        <w:spacing w:line="360" w:lineRule="auto"/>
        <w:jc w:val="both"/>
        <w:rPr>
          <w:sz w:val="28"/>
        </w:rPr>
      </w:pPr>
      <w:r>
        <w:rPr>
          <w:sz w:val="28"/>
        </w:rPr>
        <w:t>Полюдек-Фабини Р., Бейрих Т. Органический анализ. Руководство по анализу органических соединений, в том числе лекарственных в</w:t>
      </w:r>
      <w:r>
        <w:rPr>
          <w:sz w:val="28"/>
        </w:rPr>
        <w:t>е</w:t>
      </w:r>
      <w:r>
        <w:rPr>
          <w:sz w:val="28"/>
        </w:rPr>
        <w:t>ществ: Пер. с нем. / Под ред. А.Б.Томчина. – Л:Химия, 1981. – 642 с.</w:t>
      </w:r>
    </w:p>
    <w:p w:rsidR="002A0950" w:rsidRDefault="002A0950" w:rsidP="005A62DB">
      <w:pPr>
        <w:numPr>
          <w:ilvl w:val="0"/>
          <w:numId w:val="54"/>
        </w:numPr>
        <w:suppressAutoHyphens w:val="0"/>
        <w:spacing w:line="360" w:lineRule="auto"/>
        <w:jc w:val="both"/>
        <w:rPr>
          <w:sz w:val="28"/>
          <w:lang w:val="en-US"/>
        </w:rPr>
      </w:pPr>
      <w:r>
        <w:rPr>
          <w:sz w:val="28"/>
          <w:lang w:val="en-US"/>
        </w:rPr>
        <w:t>Witkin L., Heubner C., Galdi F. // J. Pharmacol. Exper. Ther. – 1961. – Vol.</w:t>
      </w:r>
      <w:r>
        <w:rPr>
          <w:sz w:val="28"/>
        </w:rPr>
        <w:t xml:space="preserve"> </w:t>
      </w:r>
      <w:r>
        <w:rPr>
          <w:sz w:val="28"/>
          <w:lang w:val="en-US"/>
        </w:rPr>
        <w:t>133. – P. 400-405.</w:t>
      </w:r>
    </w:p>
    <w:p w:rsidR="002A0950" w:rsidRPr="002A0950" w:rsidRDefault="002A0950" w:rsidP="005A62DB">
      <w:pPr>
        <w:numPr>
          <w:ilvl w:val="0"/>
          <w:numId w:val="54"/>
        </w:numPr>
        <w:suppressAutoHyphens w:val="0"/>
        <w:spacing w:line="360" w:lineRule="auto"/>
        <w:jc w:val="both"/>
        <w:rPr>
          <w:sz w:val="28"/>
          <w:lang w:val="en-US"/>
        </w:rPr>
      </w:pPr>
      <w:r>
        <w:rPr>
          <w:sz w:val="28"/>
        </w:rPr>
        <w:t>Експериментальне</w:t>
      </w:r>
      <w:r w:rsidRPr="002A0950">
        <w:rPr>
          <w:sz w:val="28"/>
          <w:lang w:val="en-US"/>
        </w:rPr>
        <w:t xml:space="preserve"> </w:t>
      </w:r>
      <w:r>
        <w:rPr>
          <w:sz w:val="28"/>
        </w:rPr>
        <w:t>дослідження</w:t>
      </w:r>
      <w:r w:rsidRPr="002A0950">
        <w:rPr>
          <w:sz w:val="28"/>
          <w:lang w:val="en-US"/>
        </w:rPr>
        <w:t xml:space="preserve"> </w:t>
      </w:r>
      <w:r>
        <w:rPr>
          <w:sz w:val="28"/>
        </w:rPr>
        <w:t>гострої</w:t>
      </w:r>
      <w:r w:rsidRPr="002A0950">
        <w:rPr>
          <w:sz w:val="28"/>
          <w:lang w:val="en-US"/>
        </w:rPr>
        <w:t xml:space="preserve"> </w:t>
      </w:r>
      <w:r>
        <w:rPr>
          <w:sz w:val="28"/>
        </w:rPr>
        <w:t>токсичності</w:t>
      </w:r>
      <w:r w:rsidRPr="002A0950">
        <w:rPr>
          <w:sz w:val="28"/>
          <w:lang w:val="en-US"/>
        </w:rPr>
        <w:t xml:space="preserve"> </w:t>
      </w:r>
      <w:r>
        <w:rPr>
          <w:sz w:val="28"/>
        </w:rPr>
        <w:t>та</w:t>
      </w:r>
      <w:r w:rsidRPr="002A0950">
        <w:rPr>
          <w:sz w:val="28"/>
          <w:lang w:val="en-US"/>
        </w:rPr>
        <w:t xml:space="preserve"> </w:t>
      </w:r>
      <w:r>
        <w:rPr>
          <w:sz w:val="28"/>
        </w:rPr>
        <w:t>антидіарейної</w:t>
      </w:r>
      <w:r w:rsidRPr="002A0950">
        <w:rPr>
          <w:sz w:val="28"/>
          <w:lang w:val="en-US"/>
        </w:rPr>
        <w:t xml:space="preserve"> </w:t>
      </w:r>
      <w:r>
        <w:rPr>
          <w:sz w:val="28"/>
        </w:rPr>
        <w:t>дії</w:t>
      </w:r>
      <w:r w:rsidRPr="002A0950">
        <w:rPr>
          <w:sz w:val="28"/>
          <w:lang w:val="en-US"/>
        </w:rPr>
        <w:t xml:space="preserve"> </w:t>
      </w:r>
      <w:r>
        <w:rPr>
          <w:sz w:val="28"/>
        </w:rPr>
        <w:t>Ентеросилу</w:t>
      </w:r>
      <w:r w:rsidRPr="002A0950">
        <w:rPr>
          <w:sz w:val="28"/>
          <w:lang w:val="en-US"/>
        </w:rPr>
        <w:t xml:space="preserve"> / </w:t>
      </w:r>
      <w:r>
        <w:rPr>
          <w:sz w:val="28"/>
        </w:rPr>
        <w:t>Г</w:t>
      </w:r>
      <w:r w:rsidRPr="002A0950">
        <w:rPr>
          <w:sz w:val="28"/>
          <w:lang w:val="en-US"/>
        </w:rPr>
        <w:t>.</w:t>
      </w:r>
      <w:r>
        <w:rPr>
          <w:sz w:val="28"/>
        </w:rPr>
        <w:t>Б</w:t>
      </w:r>
      <w:r w:rsidRPr="002A0950">
        <w:rPr>
          <w:sz w:val="28"/>
          <w:lang w:val="en-US"/>
        </w:rPr>
        <w:t>.</w:t>
      </w:r>
      <w:r>
        <w:rPr>
          <w:sz w:val="28"/>
        </w:rPr>
        <w:t>Ходарченко</w:t>
      </w:r>
      <w:r w:rsidRPr="002A0950">
        <w:rPr>
          <w:sz w:val="28"/>
          <w:lang w:val="en-US"/>
        </w:rPr>
        <w:t xml:space="preserve">, </w:t>
      </w:r>
      <w:r>
        <w:rPr>
          <w:sz w:val="28"/>
        </w:rPr>
        <w:t>С</w:t>
      </w:r>
      <w:r w:rsidRPr="002A0950">
        <w:rPr>
          <w:sz w:val="28"/>
          <w:lang w:val="en-US"/>
        </w:rPr>
        <w:t>.</w:t>
      </w:r>
      <w:r>
        <w:rPr>
          <w:sz w:val="28"/>
        </w:rPr>
        <w:t>Ю</w:t>
      </w:r>
      <w:r w:rsidRPr="002A0950">
        <w:rPr>
          <w:sz w:val="28"/>
          <w:lang w:val="en-US"/>
        </w:rPr>
        <w:t>.</w:t>
      </w:r>
      <w:r>
        <w:rPr>
          <w:sz w:val="28"/>
        </w:rPr>
        <w:t>Штриголь</w:t>
      </w:r>
      <w:r w:rsidRPr="002A0950">
        <w:rPr>
          <w:sz w:val="28"/>
          <w:lang w:val="en-US"/>
        </w:rPr>
        <w:t xml:space="preserve">, </w:t>
      </w:r>
      <w:r>
        <w:rPr>
          <w:sz w:val="28"/>
        </w:rPr>
        <w:t>О</w:t>
      </w:r>
      <w:r w:rsidRPr="002A0950">
        <w:rPr>
          <w:sz w:val="28"/>
          <w:lang w:val="en-US"/>
        </w:rPr>
        <w:t>.</w:t>
      </w:r>
      <w:r>
        <w:rPr>
          <w:sz w:val="28"/>
        </w:rPr>
        <w:t>І</w:t>
      </w:r>
      <w:r w:rsidRPr="002A0950">
        <w:rPr>
          <w:sz w:val="28"/>
          <w:lang w:val="en-US"/>
        </w:rPr>
        <w:t>.</w:t>
      </w:r>
      <w:r>
        <w:rPr>
          <w:sz w:val="28"/>
        </w:rPr>
        <w:t>Тихонов</w:t>
      </w:r>
      <w:r w:rsidRPr="002A0950">
        <w:rPr>
          <w:sz w:val="28"/>
          <w:lang w:val="en-US"/>
        </w:rPr>
        <w:t xml:space="preserve">, </w:t>
      </w:r>
      <w:r>
        <w:rPr>
          <w:sz w:val="28"/>
        </w:rPr>
        <w:t>С</w:t>
      </w:r>
      <w:r w:rsidRPr="002A0950">
        <w:rPr>
          <w:sz w:val="28"/>
          <w:lang w:val="en-US"/>
        </w:rPr>
        <w:t>.</w:t>
      </w:r>
      <w:r>
        <w:rPr>
          <w:sz w:val="28"/>
        </w:rPr>
        <w:t>О</w:t>
      </w:r>
      <w:r w:rsidRPr="002A0950">
        <w:rPr>
          <w:sz w:val="28"/>
          <w:lang w:val="en-US"/>
        </w:rPr>
        <w:t>.</w:t>
      </w:r>
      <w:r>
        <w:rPr>
          <w:sz w:val="28"/>
        </w:rPr>
        <w:t>Тихонова</w:t>
      </w:r>
      <w:r w:rsidRPr="002A0950">
        <w:rPr>
          <w:sz w:val="28"/>
          <w:lang w:val="en-US"/>
        </w:rPr>
        <w:t xml:space="preserve"> // </w:t>
      </w:r>
      <w:r>
        <w:rPr>
          <w:sz w:val="28"/>
        </w:rPr>
        <w:t>Вісник</w:t>
      </w:r>
      <w:r w:rsidRPr="002A0950">
        <w:rPr>
          <w:sz w:val="28"/>
          <w:lang w:val="en-US"/>
        </w:rPr>
        <w:t xml:space="preserve"> </w:t>
      </w:r>
      <w:r>
        <w:rPr>
          <w:sz w:val="28"/>
        </w:rPr>
        <w:t>фармації</w:t>
      </w:r>
      <w:r w:rsidRPr="002A0950">
        <w:rPr>
          <w:sz w:val="28"/>
          <w:lang w:val="en-US"/>
        </w:rPr>
        <w:t xml:space="preserve">. – 2004. - № 2. – </w:t>
      </w:r>
      <w:r>
        <w:rPr>
          <w:sz w:val="28"/>
        </w:rPr>
        <w:t>С</w:t>
      </w:r>
      <w:r w:rsidRPr="002A0950">
        <w:rPr>
          <w:sz w:val="28"/>
          <w:lang w:val="en-US"/>
        </w:rPr>
        <w:t>. 68-70.</w:t>
      </w:r>
    </w:p>
    <w:p w:rsidR="002A0950" w:rsidRDefault="002A0950" w:rsidP="005A62DB">
      <w:pPr>
        <w:numPr>
          <w:ilvl w:val="0"/>
          <w:numId w:val="54"/>
        </w:numPr>
        <w:suppressAutoHyphens w:val="0"/>
        <w:spacing w:line="360" w:lineRule="auto"/>
        <w:jc w:val="both"/>
        <w:rPr>
          <w:sz w:val="28"/>
          <w:highlight w:val="yellow"/>
          <w:lang w:val="en-US"/>
        </w:rPr>
        <w:sectPr w:rsidR="002A0950">
          <w:pgSz w:w="11906" w:h="16838" w:code="9"/>
          <w:pgMar w:top="1134" w:right="851" w:bottom="1134" w:left="1701" w:header="709" w:footer="709" w:gutter="0"/>
          <w:pgNumType w:start="97"/>
          <w:cols w:space="708"/>
          <w:docGrid w:linePitch="360"/>
        </w:sectPr>
      </w:pPr>
    </w:p>
    <w:p w:rsidR="00E8063E" w:rsidRDefault="00E8063E" w:rsidP="002A0950">
      <w:pPr>
        <w:spacing w:line="360" w:lineRule="auto"/>
        <w:ind w:right="-2"/>
        <w:jc w:val="center"/>
      </w:pPr>
      <w:r>
        <w:rPr>
          <w:color w:val="FF0000"/>
        </w:rPr>
        <w:lastRenderedPageBreak/>
        <w:t xml:space="preserve">Для заказа доставки данной работы воспользуйтесь поиском на сайте по ссылке:  </w:t>
      </w:r>
      <w:hyperlink r:id="rId10" w:history="1">
        <w:r>
          <w:rPr>
            <w:rStyle w:val="af7"/>
            <w:color w:val="0070C0"/>
          </w:rPr>
          <w:t>http://www.mydisser.com/search.html</w:t>
        </w:r>
      </w:hyperlink>
    </w:p>
    <w:p w:rsidR="00E8063E" w:rsidRDefault="00E8063E">
      <w:pPr>
        <w:spacing w:line="336" w:lineRule="auto"/>
        <w:jc w:val="both"/>
      </w:pPr>
      <w:bookmarkStart w:id="6" w:name="_PictureBullets"/>
      <w:bookmarkEnd w:id="6"/>
    </w:p>
    <w:sectPr w:rsidR="00E8063E">
      <w:headerReference w:type="even" r:id="rId11"/>
      <w:headerReference w:type="default" r:id="rId12"/>
      <w:footerReference w:type="even" r:id="rId13"/>
      <w:footerReference w:type="default" r:id="rId14"/>
      <w:headerReference w:type="first" r:id="rId15"/>
      <w:footerReference w:type="first" r:id="rId16"/>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62DB" w:rsidRDefault="005A62DB">
      <w:r>
        <w:separator/>
      </w:r>
    </w:p>
  </w:endnote>
  <w:endnote w:type="continuationSeparator" w:id="0">
    <w:p w:rsidR="005A62DB" w:rsidRDefault="005A6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CC"/>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00"/>
    <w:family w:val="roman"/>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Minion Pro">
    <w:altName w:val="Times New Roman"/>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altName w:val="Arial"/>
    <w:panose1 w:val="00000000000000000000"/>
    <w:charset w:val="00"/>
    <w:family w:val="swiss"/>
    <w:notTrueType/>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IKKFC K+ Free Set C">
    <w:altName w:val="Arial"/>
    <w:panose1 w:val="00000000000000000000"/>
    <w:charset w:val="00"/>
    <w:family w:val="swiss"/>
    <w:notTrueType/>
    <w:pitch w:val="default"/>
    <w:sig w:usb0="00000001" w:usb1="00000000" w:usb2="00000000" w:usb3="00000000" w:csb0="00000005" w:csb1="00000000"/>
  </w:font>
  <w:font w:name="Thorndale AMT">
    <w:altName w:val="Times New Roman"/>
    <w:charset w:val="00"/>
    <w:family w:val="roman"/>
    <w:pitch w:val="variable"/>
  </w:font>
  <w:font w:name="MS Sans Serif">
    <w:altName w:val="Arial"/>
    <w:panose1 w:val="00000000000000000000"/>
    <w:charset w:val="00"/>
    <w:family w:val="swiss"/>
    <w:notTrueType/>
    <w:pitch w:val="variable"/>
    <w:sig w:usb0="00000203" w:usb1="00000000" w:usb2="00000000" w:usb3="00000000" w:csb0="00000005" w:csb1="00000000"/>
  </w:font>
  <w:font w:name="##Times New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ntiqua">
    <w:altName w:val="Times New Roman"/>
    <w:charset w:val="00"/>
    <w:family w:val="swiss"/>
    <w:pitch w:val="variable"/>
    <w:sig w:usb0="00000003" w:usb1="00000000" w:usb2="00000000" w:usb3="00000000" w:csb0="00000001" w:csb1="00000000"/>
  </w:font>
  <w:font w:name="Times NR Cyr MT">
    <w:altName w:val="Times New Roman"/>
    <w:charset w:val="00"/>
    <w:family w:val="roman"/>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GaramondC-Bold">
    <w:panose1 w:val="00000000000000000000"/>
    <w:charset w:val="CC"/>
    <w:family w:val="auto"/>
    <w:notTrueType/>
    <w:pitch w:val="default"/>
    <w:sig w:usb0="00000201" w:usb1="00000000" w:usb2="00000000" w:usb3="00000000" w:csb0="00000004" w:csb1="00000000"/>
  </w:font>
  <w:font w:name="HG Mincho Light J">
    <w:altName w:val="Times New Roman"/>
    <w:panose1 w:val="00000000000000000000"/>
    <w:charset w:val="00"/>
    <w:family w:val="auto"/>
    <w:notTrueType/>
    <w:pitch w:val="variable"/>
    <w:sig w:usb0="00000003" w:usb1="00000000" w:usb2="00000000" w:usb3="00000000" w:csb0="00000001" w:csb1="00000000"/>
  </w:font>
  <w:font w:name="SchoolBook">
    <w:altName w:val="Times New Roman"/>
    <w:charset w:val="00"/>
    <w:family w:val="swiss"/>
    <w:pitch w:val="variable"/>
    <w:sig w:usb0="00000003" w:usb1="00000000" w:usb2="00000000" w:usb3="00000000" w:csb0="00000001" w:csb1="00000000"/>
  </w:font>
  <w:font w:name="TextBook">
    <w:altName w:val="Arial"/>
    <w:charset w:val="00"/>
    <w:family w:val="swiss"/>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62DB" w:rsidRDefault="005A62DB">
      <w:r>
        <w:separator/>
      </w:r>
    </w:p>
  </w:footnote>
  <w:footnote w:type="continuationSeparator" w:id="0">
    <w:p w:rsidR="005A62DB" w:rsidRDefault="005A62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e"/>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70DAEED6"/>
    <w:lvl w:ilvl="0">
      <w:start w:val="1"/>
      <w:numFmt w:val="decimal"/>
      <w:pStyle w:val="3"/>
      <w:lvlText w:val="%1."/>
      <w:lvlJc w:val="left"/>
      <w:pPr>
        <w:tabs>
          <w:tab w:val="num" w:pos="926"/>
        </w:tabs>
        <w:ind w:left="926" w:hanging="360"/>
      </w:pPr>
    </w:lvl>
  </w:abstractNum>
  <w:abstractNum w:abstractNumId="1">
    <w:nsid w:val="FFFFFF83"/>
    <w:multiLevelType w:val="singleLevel"/>
    <w:tmpl w:val="CA3ABFCA"/>
    <w:lvl w:ilvl="0">
      <w:start w:val="1"/>
      <w:numFmt w:val="bullet"/>
      <w:pStyle w:val="2"/>
      <w:lvlText w:val=""/>
      <w:lvlJc w:val="left"/>
      <w:pPr>
        <w:tabs>
          <w:tab w:val="num" w:pos="643"/>
        </w:tabs>
        <w:ind w:left="643" w:hanging="360"/>
      </w:pPr>
      <w:rPr>
        <w:rFonts w:ascii="Symbol" w:hAnsi="Symbol" w:hint="default"/>
      </w:rPr>
    </w:lvl>
  </w:abstractNum>
  <w:abstractNum w:abstractNumId="2">
    <w:nsid w:val="FFFFFF88"/>
    <w:multiLevelType w:val="singleLevel"/>
    <w:tmpl w:val="D226B252"/>
    <w:lvl w:ilvl="0">
      <w:start w:val="1"/>
      <w:numFmt w:val="decimal"/>
      <w:pStyle w:val="a"/>
      <w:lvlText w:val="%1."/>
      <w:lvlJc w:val="left"/>
      <w:pPr>
        <w:tabs>
          <w:tab w:val="num" w:pos="360"/>
        </w:tabs>
        <w:ind w:left="360" w:hanging="360"/>
      </w:pPr>
    </w:lvl>
  </w:abstractNum>
  <w:abstractNum w:abstractNumId="3">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0"/>
      <w:lvlText w:val=""/>
      <w:lvlJc w:val="left"/>
      <w:pPr>
        <w:tabs>
          <w:tab w:val="num" w:pos="2160"/>
        </w:tabs>
        <w:ind w:left="2160" w:hanging="360"/>
      </w:pPr>
      <w:rPr>
        <w:rFonts w:ascii="CentSchbook Win95BT" w:hAnsi="CentSchbook Win95BT" w:cs="CentSchbook Win95BT"/>
      </w:rPr>
    </w:lvl>
    <w:lvl w:ilvl="3">
      <w:start w:val="1"/>
      <w:numFmt w:val="bullet"/>
      <w:pStyle w:val="4"/>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4">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5">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6">
    <w:nsid w:val="00000004"/>
    <w:multiLevelType w:val="singleLevel"/>
    <w:tmpl w:val="00000004"/>
    <w:name w:val="WW8Num4"/>
    <w:lvl w:ilvl="0">
      <w:start w:val="1"/>
      <w:numFmt w:val="bullet"/>
      <w:pStyle w:val="31"/>
      <w:lvlText w:val=""/>
      <w:lvlJc w:val="left"/>
      <w:pPr>
        <w:tabs>
          <w:tab w:val="num" w:pos="926"/>
        </w:tabs>
        <w:ind w:left="926" w:hanging="360"/>
      </w:pPr>
      <w:rPr>
        <w:rFonts w:ascii="ISOCPEUR" w:hAnsi="ISOCPEUR" w:cs="ISOCPEUR"/>
      </w:rPr>
    </w:lvl>
  </w:abstractNum>
  <w:abstractNum w:abstractNumId="7">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8">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9">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0">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1">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3">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4">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6">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17">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18">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19">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0">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2">
    <w:nsid w:val="00000014"/>
    <w:multiLevelType w:val="singleLevel"/>
    <w:tmpl w:val="00000014"/>
    <w:name w:val="WW8Num32"/>
    <w:lvl w:ilvl="0">
      <w:start w:val="1"/>
      <w:numFmt w:val="bullet"/>
      <w:pStyle w:val="50"/>
      <w:lvlText w:val="○"/>
      <w:lvlJc w:val="left"/>
      <w:pPr>
        <w:tabs>
          <w:tab w:val="num" w:pos="1562"/>
        </w:tabs>
        <w:ind w:left="1446" w:hanging="244"/>
      </w:pPr>
      <w:rPr>
        <w:rFonts w:ascii="Garamond" w:hAnsi="Garamond" w:cs="Garamond"/>
        <w:b/>
      </w:rPr>
    </w:lvl>
  </w:abstractNum>
  <w:abstractNum w:abstractNumId="23">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5">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26">
    <w:nsid w:val="00000018"/>
    <w:multiLevelType w:val="singleLevel"/>
    <w:tmpl w:val="00000018"/>
    <w:name w:val="WW8Num36"/>
    <w:lvl w:ilvl="0">
      <w:start w:val="1"/>
      <w:numFmt w:val="bullet"/>
      <w:pStyle w:val="40"/>
      <w:lvlText w:val="■"/>
      <w:lvlJc w:val="left"/>
      <w:pPr>
        <w:tabs>
          <w:tab w:val="num" w:pos="1080"/>
        </w:tabs>
        <w:ind w:left="964" w:hanging="244"/>
      </w:pPr>
      <w:rPr>
        <w:rFonts w:ascii="Garamond" w:hAnsi="Garamond"/>
        <w:i w:val="0"/>
      </w:rPr>
    </w:lvl>
  </w:abstractNum>
  <w:abstractNum w:abstractNumId="27">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28">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29">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0">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0000001D"/>
    <w:multiLevelType w:val="singleLevel"/>
    <w:tmpl w:val="0000001D"/>
    <w:name w:val="WW8Num41"/>
    <w:lvl w:ilvl="0">
      <w:start w:val="1"/>
      <w:numFmt w:val="bullet"/>
      <w:pStyle w:val="52"/>
      <w:lvlText w:val=""/>
      <w:lvlJc w:val="left"/>
      <w:pPr>
        <w:tabs>
          <w:tab w:val="num" w:pos="720"/>
        </w:tabs>
        <w:ind w:left="720" w:hanging="360"/>
      </w:pPr>
      <w:rPr>
        <w:rFonts w:ascii="ISOCPEUR" w:hAnsi="ISOCPEUR" w:cs="Garamond" w:hint="default"/>
      </w:rPr>
    </w:lvl>
  </w:abstractNum>
  <w:abstractNum w:abstractNumId="32">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39">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0">
    <w:nsid w:val="1CF055B1"/>
    <w:multiLevelType w:val="hybridMultilevel"/>
    <w:tmpl w:val="3B2ED766"/>
    <w:name w:val="WW8Num62"/>
    <w:lvl w:ilvl="0" w:tplc="B930F204">
      <w:start w:val="1"/>
      <w:numFmt w:val="decimal"/>
      <w:lvlText w:val="%1."/>
      <w:lvlJc w:val="left"/>
      <w:pPr>
        <w:tabs>
          <w:tab w:val="num" w:pos="567"/>
        </w:tabs>
        <w:ind w:left="680" w:hanging="3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25E874FE"/>
    <w:multiLevelType w:val="hybridMultilevel"/>
    <w:tmpl w:val="8DE4DCD8"/>
    <w:name w:val="WW8Num722"/>
    <w:lvl w:ilvl="0" w:tplc="98E6567C">
      <w:start w:val="130"/>
      <w:numFmt w:val="decimal"/>
      <w:lvlText w:val="%1."/>
      <w:lvlJc w:val="left"/>
      <w:pPr>
        <w:tabs>
          <w:tab w:val="num" w:pos="794"/>
        </w:tabs>
        <w:ind w:left="794" w:hanging="51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2BC13953"/>
    <w:multiLevelType w:val="hybridMultilevel"/>
    <w:tmpl w:val="A506660A"/>
    <w:name w:val="WW8Num7222"/>
    <w:lvl w:ilvl="0" w:tplc="00000007">
      <w:start w:val="123"/>
      <w:numFmt w:val="decimal"/>
      <w:lvlText w:val="%1."/>
      <w:lvlJc w:val="left"/>
      <w:pPr>
        <w:tabs>
          <w:tab w:val="num" w:pos="794"/>
        </w:tabs>
        <w:ind w:left="794" w:hanging="51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2C5A45C4"/>
    <w:multiLevelType w:val="hybridMultilevel"/>
    <w:tmpl w:val="537C0E7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4">
    <w:nsid w:val="2F580EA5"/>
    <w:multiLevelType w:val="multilevel"/>
    <w:tmpl w:val="9D1CE292"/>
    <w:lvl w:ilvl="0">
      <w:start w:val="1"/>
      <w:numFmt w:val="bullet"/>
      <w:pStyle w:val="a8"/>
      <w:lvlText w:val=""/>
      <w:lvlJc w:val="left"/>
      <w:pPr>
        <w:tabs>
          <w:tab w:val="num" w:pos="757"/>
        </w:tabs>
        <w:ind w:left="720" w:hanging="323"/>
      </w:pPr>
      <w:rPr>
        <w:rFonts w:ascii="Wingdings" w:hAnsi="Wingdings" w:hint="default"/>
      </w:rPr>
    </w:lvl>
    <w:lvl w:ilvl="1" w:tentative="1">
      <w:start w:val="1"/>
      <w:numFmt w:val="bullet"/>
      <w:lvlText w:val="o"/>
      <w:lvlJc w:val="left"/>
      <w:pPr>
        <w:tabs>
          <w:tab w:val="num" w:pos="540"/>
        </w:tabs>
        <w:ind w:left="540" w:hanging="360"/>
      </w:pPr>
      <w:rPr>
        <w:rFonts w:ascii="Courier New" w:hAnsi="Courier New" w:hint="default"/>
      </w:rPr>
    </w:lvl>
    <w:lvl w:ilvl="2" w:tentative="1">
      <w:start w:val="1"/>
      <w:numFmt w:val="bullet"/>
      <w:lvlText w:val=""/>
      <w:lvlJc w:val="left"/>
      <w:pPr>
        <w:tabs>
          <w:tab w:val="num" w:pos="1260"/>
        </w:tabs>
        <w:ind w:left="1260" w:hanging="360"/>
      </w:pPr>
      <w:rPr>
        <w:rFonts w:ascii="Wingdings" w:hAnsi="Wingdings" w:hint="default"/>
      </w:rPr>
    </w:lvl>
    <w:lvl w:ilvl="3" w:tentative="1">
      <w:start w:val="1"/>
      <w:numFmt w:val="bullet"/>
      <w:lvlText w:val=""/>
      <w:lvlJc w:val="left"/>
      <w:pPr>
        <w:tabs>
          <w:tab w:val="num" w:pos="1980"/>
        </w:tabs>
        <w:ind w:left="1980" w:hanging="360"/>
      </w:pPr>
      <w:rPr>
        <w:rFonts w:ascii="Symbol" w:hAnsi="Symbol" w:hint="default"/>
      </w:rPr>
    </w:lvl>
    <w:lvl w:ilvl="4" w:tentative="1">
      <w:start w:val="1"/>
      <w:numFmt w:val="bullet"/>
      <w:lvlText w:val="o"/>
      <w:lvlJc w:val="left"/>
      <w:pPr>
        <w:tabs>
          <w:tab w:val="num" w:pos="2700"/>
        </w:tabs>
        <w:ind w:left="2700" w:hanging="360"/>
      </w:pPr>
      <w:rPr>
        <w:rFonts w:ascii="Courier New" w:hAnsi="Courier New" w:hint="default"/>
      </w:rPr>
    </w:lvl>
    <w:lvl w:ilvl="5" w:tentative="1">
      <w:start w:val="1"/>
      <w:numFmt w:val="bullet"/>
      <w:lvlText w:val=""/>
      <w:lvlJc w:val="left"/>
      <w:pPr>
        <w:tabs>
          <w:tab w:val="num" w:pos="3420"/>
        </w:tabs>
        <w:ind w:left="3420" w:hanging="360"/>
      </w:pPr>
      <w:rPr>
        <w:rFonts w:ascii="Wingdings" w:hAnsi="Wingdings" w:hint="default"/>
      </w:rPr>
    </w:lvl>
    <w:lvl w:ilvl="6" w:tentative="1">
      <w:start w:val="1"/>
      <w:numFmt w:val="bullet"/>
      <w:lvlText w:val=""/>
      <w:lvlJc w:val="left"/>
      <w:pPr>
        <w:tabs>
          <w:tab w:val="num" w:pos="4140"/>
        </w:tabs>
        <w:ind w:left="4140" w:hanging="360"/>
      </w:pPr>
      <w:rPr>
        <w:rFonts w:ascii="Symbol" w:hAnsi="Symbol" w:hint="default"/>
      </w:rPr>
    </w:lvl>
    <w:lvl w:ilvl="7" w:tentative="1">
      <w:start w:val="1"/>
      <w:numFmt w:val="bullet"/>
      <w:lvlText w:val="o"/>
      <w:lvlJc w:val="left"/>
      <w:pPr>
        <w:tabs>
          <w:tab w:val="num" w:pos="4860"/>
        </w:tabs>
        <w:ind w:left="4860" w:hanging="360"/>
      </w:pPr>
      <w:rPr>
        <w:rFonts w:ascii="Courier New" w:hAnsi="Courier New" w:hint="default"/>
      </w:rPr>
    </w:lvl>
    <w:lvl w:ilvl="8" w:tentative="1">
      <w:start w:val="1"/>
      <w:numFmt w:val="bullet"/>
      <w:lvlText w:val=""/>
      <w:lvlJc w:val="left"/>
      <w:pPr>
        <w:tabs>
          <w:tab w:val="num" w:pos="5580"/>
        </w:tabs>
        <w:ind w:left="5580" w:hanging="360"/>
      </w:pPr>
      <w:rPr>
        <w:rFonts w:ascii="Wingdings" w:hAnsi="Wingdings" w:hint="default"/>
      </w:rPr>
    </w:lvl>
  </w:abstractNum>
  <w:abstractNum w:abstractNumId="45">
    <w:nsid w:val="353E3A6C"/>
    <w:multiLevelType w:val="hybridMultilevel"/>
    <w:tmpl w:val="138C3758"/>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6">
    <w:nsid w:val="377554BA"/>
    <w:multiLevelType w:val="hybridMultilevel"/>
    <w:tmpl w:val="75F60156"/>
    <w:name w:val="WW8Num73"/>
    <w:lvl w:ilvl="0" w:tplc="BA6C4BE4">
      <w:start w:val="125"/>
      <w:numFmt w:val="decimal"/>
      <w:lvlText w:val="%1."/>
      <w:lvlJc w:val="left"/>
      <w:pPr>
        <w:tabs>
          <w:tab w:val="num" w:pos="794"/>
        </w:tabs>
        <w:ind w:left="794" w:hanging="51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40900CF0"/>
    <w:multiLevelType w:val="multilevel"/>
    <w:tmpl w:val="A6CEBAB8"/>
    <w:lvl w:ilvl="0">
      <w:start w:val="1"/>
      <w:numFmt w:val="bullet"/>
      <w:pStyle w:val="a9"/>
      <w:lvlText w:val=""/>
      <w:lvlJc w:val="left"/>
      <w:pPr>
        <w:tabs>
          <w:tab w:val="num" w:pos="757"/>
        </w:tabs>
        <w:ind w:left="397" w:firstLine="0"/>
      </w:pPr>
      <w:rPr>
        <w:rFonts w:ascii="Symbol" w:hAnsi="Symbol" w:hint="default"/>
      </w:rPr>
    </w:lvl>
    <w:lvl w:ilvl="1" w:tentative="1">
      <w:start w:val="1"/>
      <w:numFmt w:val="bullet"/>
      <w:lvlText w:val="o"/>
      <w:lvlJc w:val="left"/>
      <w:pPr>
        <w:tabs>
          <w:tab w:val="num" w:pos="1837"/>
        </w:tabs>
        <w:ind w:left="1837" w:hanging="360"/>
      </w:pPr>
      <w:rPr>
        <w:rFonts w:ascii="Courier New" w:hAnsi="Courier New" w:hint="default"/>
      </w:rPr>
    </w:lvl>
    <w:lvl w:ilvl="2" w:tentative="1">
      <w:start w:val="1"/>
      <w:numFmt w:val="bullet"/>
      <w:lvlText w:val=""/>
      <w:lvlJc w:val="left"/>
      <w:pPr>
        <w:tabs>
          <w:tab w:val="num" w:pos="2557"/>
        </w:tabs>
        <w:ind w:left="2557" w:hanging="360"/>
      </w:pPr>
      <w:rPr>
        <w:rFonts w:ascii="Wingdings" w:hAnsi="Wingdings" w:hint="default"/>
      </w:rPr>
    </w:lvl>
    <w:lvl w:ilvl="3" w:tentative="1">
      <w:start w:val="1"/>
      <w:numFmt w:val="bullet"/>
      <w:lvlText w:val=""/>
      <w:lvlJc w:val="left"/>
      <w:pPr>
        <w:tabs>
          <w:tab w:val="num" w:pos="3277"/>
        </w:tabs>
        <w:ind w:left="3277" w:hanging="360"/>
      </w:pPr>
      <w:rPr>
        <w:rFonts w:ascii="Symbol" w:hAnsi="Symbol" w:hint="default"/>
      </w:rPr>
    </w:lvl>
    <w:lvl w:ilvl="4" w:tentative="1">
      <w:start w:val="1"/>
      <w:numFmt w:val="bullet"/>
      <w:lvlText w:val="o"/>
      <w:lvlJc w:val="left"/>
      <w:pPr>
        <w:tabs>
          <w:tab w:val="num" w:pos="3997"/>
        </w:tabs>
        <w:ind w:left="3997" w:hanging="360"/>
      </w:pPr>
      <w:rPr>
        <w:rFonts w:ascii="Courier New" w:hAnsi="Courier New" w:hint="default"/>
      </w:rPr>
    </w:lvl>
    <w:lvl w:ilvl="5" w:tentative="1">
      <w:start w:val="1"/>
      <w:numFmt w:val="bullet"/>
      <w:lvlText w:val=""/>
      <w:lvlJc w:val="left"/>
      <w:pPr>
        <w:tabs>
          <w:tab w:val="num" w:pos="4717"/>
        </w:tabs>
        <w:ind w:left="4717" w:hanging="360"/>
      </w:pPr>
      <w:rPr>
        <w:rFonts w:ascii="Wingdings" w:hAnsi="Wingdings" w:hint="default"/>
      </w:rPr>
    </w:lvl>
    <w:lvl w:ilvl="6" w:tentative="1">
      <w:start w:val="1"/>
      <w:numFmt w:val="bullet"/>
      <w:lvlText w:val=""/>
      <w:lvlJc w:val="left"/>
      <w:pPr>
        <w:tabs>
          <w:tab w:val="num" w:pos="5437"/>
        </w:tabs>
        <w:ind w:left="5437" w:hanging="360"/>
      </w:pPr>
      <w:rPr>
        <w:rFonts w:ascii="Symbol" w:hAnsi="Symbol" w:hint="default"/>
      </w:rPr>
    </w:lvl>
    <w:lvl w:ilvl="7" w:tentative="1">
      <w:start w:val="1"/>
      <w:numFmt w:val="bullet"/>
      <w:lvlText w:val="o"/>
      <w:lvlJc w:val="left"/>
      <w:pPr>
        <w:tabs>
          <w:tab w:val="num" w:pos="6157"/>
        </w:tabs>
        <w:ind w:left="6157" w:hanging="360"/>
      </w:pPr>
      <w:rPr>
        <w:rFonts w:ascii="Courier New" w:hAnsi="Courier New" w:hint="default"/>
      </w:rPr>
    </w:lvl>
    <w:lvl w:ilvl="8" w:tentative="1">
      <w:start w:val="1"/>
      <w:numFmt w:val="bullet"/>
      <w:lvlText w:val=""/>
      <w:lvlJc w:val="left"/>
      <w:pPr>
        <w:tabs>
          <w:tab w:val="num" w:pos="6877"/>
        </w:tabs>
        <w:ind w:left="6877" w:hanging="360"/>
      </w:pPr>
      <w:rPr>
        <w:rFonts w:ascii="Wingdings" w:hAnsi="Wingdings" w:hint="default"/>
      </w:rPr>
    </w:lvl>
  </w:abstractNum>
  <w:abstractNum w:abstractNumId="48">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49">
    <w:nsid w:val="474D1CF9"/>
    <w:multiLevelType w:val="multilevel"/>
    <w:tmpl w:val="44303954"/>
    <w:lvl w:ilvl="0">
      <w:start w:val="1"/>
      <w:numFmt w:val="decimal"/>
      <w:pStyle w:val="aa"/>
      <w:suff w:val="nothing"/>
      <w:lvlText w:val="%1"/>
      <w:lvlJc w:val="left"/>
      <w:pPr>
        <w:ind w:left="432" w:hanging="432"/>
      </w:pPr>
      <w:rPr>
        <w:rFonts w:ascii="Times New Roman" w:hAnsi="Times New Roman" w:cs="Times New Roman" w:hint="default"/>
        <w:b w:val="0"/>
        <w:bCs w:val="0"/>
        <w:i w:val="0"/>
        <w:iCs w:val="0"/>
        <w:caps w:val="0"/>
        <w:smallCaps w:val="0"/>
        <w:strike w:val="0"/>
        <w:dstrike w:val="0"/>
        <w:outline w:val="0"/>
        <w:shadow w:val="0"/>
        <w:emboss w:val="0"/>
        <w:imprint w:val="0"/>
        <w:vanish w:val="0"/>
        <w:color w:val="FFFFFF"/>
        <w:spacing w:val="0"/>
        <w:kern w:val="0"/>
        <w:position w:val="0"/>
        <w:u w:val="none"/>
        <w:vertAlign w:val="baseline"/>
        <w:em w:val="none"/>
      </w:rPr>
    </w:lvl>
    <w:lvl w:ilvl="1">
      <w:start w:val="1"/>
      <w:numFmt w:val="decimal"/>
      <w:pStyle w:val="ab"/>
      <w:suff w:val="space"/>
      <w:lvlText w:val="Рис %1.%2."/>
      <w:lvlJc w:val="left"/>
      <w:pPr>
        <w:ind w:left="-795" w:hanging="576"/>
      </w:pPr>
      <w:rPr>
        <w:rFonts w:hint="default"/>
        <w:b w:val="0"/>
        <w:i/>
        <w:color w:val="auto"/>
      </w:rPr>
    </w:lvl>
    <w:lvl w:ilvl="2">
      <w:start w:val="1"/>
      <w:numFmt w:val="decimal"/>
      <w:lvlText w:val="%1.%2.%3"/>
      <w:lvlJc w:val="left"/>
      <w:pPr>
        <w:tabs>
          <w:tab w:val="num" w:pos="2725"/>
        </w:tabs>
        <w:ind w:left="2725" w:hanging="720"/>
      </w:pPr>
      <w:rPr>
        <w:rFonts w:hint="default"/>
      </w:rPr>
    </w:lvl>
    <w:lvl w:ilvl="3">
      <w:start w:val="1"/>
      <w:numFmt w:val="decimal"/>
      <w:lvlText w:val="%1.%2.%3.%4"/>
      <w:lvlJc w:val="left"/>
      <w:pPr>
        <w:tabs>
          <w:tab w:val="num" w:pos="2869"/>
        </w:tabs>
        <w:ind w:left="2869" w:hanging="864"/>
      </w:pPr>
      <w:rPr>
        <w:rFonts w:hint="default"/>
      </w:rPr>
    </w:lvl>
    <w:lvl w:ilvl="4">
      <w:start w:val="1"/>
      <w:numFmt w:val="decimal"/>
      <w:lvlText w:val="%1.%2.%3.%4.%5"/>
      <w:lvlJc w:val="left"/>
      <w:pPr>
        <w:tabs>
          <w:tab w:val="num" w:pos="3013"/>
        </w:tabs>
        <w:ind w:left="3013" w:hanging="1008"/>
      </w:pPr>
      <w:rPr>
        <w:rFonts w:hint="default"/>
      </w:rPr>
    </w:lvl>
    <w:lvl w:ilvl="5">
      <w:start w:val="1"/>
      <w:numFmt w:val="decimal"/>
      <w:lvlText w:val="%1.%2.%3.%4.%5.%6"/>
      <w:lvlJc w:val="left"/>
      <w:pPr>
        <w:tabs>
          <w:tab w:val="num" w:pos="3157"/>
        </w:tabs>
        <w:ind w:left="3157" w:hanging="1152"/>
      </w:pPr>
      <w:rPr>
        <w:rFonts w:hint="default"/>
      </w:rPr>
    </w:lvl>
    <w:lvl w:ilvl="6">
      <w:start w:val="1"/>
      <w:numFmt w:val="decimal"/>
      <w:lvlText w:val="%1.%2.%3.%4.%5.%6.%7"/>
      <w:lvlJc w:val="left"/>
      <w:pPr>
        <w:tabs>
          <w:tab w:val="num" w:pos="3301"/>
        </w:tabs>
        <w:ind w:left="3301" w:hanging="1296"/>
      </w:pPr>
      <w:rPr>
        <w:rFonts w:hint="default"/>
      </w:rPr>
    </w:lvl>
    <w:lvl w:ilvl="7">
      <w:start w:val="1"/>
      <w:numFmt w:val="decimal"/>
      <w:lvlText w:val="%1.%2.%3.%4.%5.%6.%7.%8"/>
      <w:lvlJc w:val="left"/>
      <w:pPr>
        <w:tabs>
          <w:tab w:val="num" w:pos="3445"/>
        </w:tabs>
        <w:ind w:left="3445" w:hanging="1440"/>
      </w:pPr>
      <w:rPr>
        <w:rFonts w:hint="default"/>
      </w:rPr>
    </w:lvl>
    <w:lvl w:ilvl="8">
      <w:start w:val="1"/>
      <w:numFmt w:val="decimal"/>
      <w:lvlText w:val="%1.%2.%3.%4.%5.%6.%7.%8.%9"/>
      <w:lvlJc w:val="left"/>
      <w:pPr>
        <w:tabs>
          <w:tab w:val="num" w:pos="3589"/>
        </w:tabs>
        <w:ind w:left="3589" w:hanging="1584"/>
      </w:pPr>
      <w:rPr>
        <w:rFonts w:hint="default"/>
      </w:rPr>
    </w:lvl>
  </w:abstractNum>
  <w:abstractNum w:abstractNumId="50">
    <w:nsid w:val="4F6D5650"/>
    <w:multiLevelType w:val="singleLevel"/>
    <w:tmpl w:val="D24E845E"/>
    <w:lvl w:ilvl="0">
      <w:start w:val="1"/>
      <w:numFmt w:val="decimal"/>
      <w:pStyle w:val="123"/>
      <w:lvlText w:val="%1."/>
      <w:lvlJc w:val="left"/>
      <w:pPr>
        <w:tabs>
          <w:tab w:val="num" w:pos="360"/>
        </w:tabs>
        <w:ind w:left="360" w:hanging="360"/>
      </w:pPr>
    </w:lvl>
  </w:abstractNum>
  <w:abstractNum w:abstractNumId="51">
    <w:nsid w:val="504E783E"/>
    <w:multiLevelType w:val="multilevel"/>
    <w:tmpl w:val="B650C43C"/>
    <w:lvl w:ilvl="0">
      <w:start w:val="1"/>
      <w:numFmt w:val="decimal"/>
      <w:pStyle w:val="ac"/>
      <w:suff w:val="nothing"/>
      <w:lvlText w:val="%1"/>
      <w:lvlJc w:val="left"/>
      <w:pPr>
        <w:ind w:left="0" w:firstLine="0"/>
      </w:pPr>
      <w:rPr>
        <w:rFonts w:hint="default"/>
        <w:color w:val="FFFFFF"/>
      </w:rPr>
    </w:lvl>
    <w:lvl w:ilvl="1">
      <w:start w:val="1"/>
      <w:numFmt w:val="decimal"/>
      <w:pStyle w:val="ad"/>
      <w:suff w:val="space"/>
      <w:lvlText w:val="Схема %1.%2"/>
      <w:lvlJc w:val="left"/>
      <w:pPr>
        <w:ind w:left="9216" w:hanging="576"/>
      </w:pPr>
      <w:rPr>
        <w:rFonts w:ascii="Times New Roman" w:hAnsi="Times New Roman" w:cs="Times New Roman" w:hint="default"/>
        <w:b w:val="0"/>
        <w:bCs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decimal"/>
      <w:lvlText w:val="%1.%2.%3"/>
      <w:lvlJc w:val="left"/>
      <w:pPr>
        <w:tabs>
          <w:tab w:val="num" w:pos="3265"/>
        </w:tabs>
        <w:ind w:left="3265" w:hanging="720"/>
      </w:pPr>
      <w:rPr>
        <w:rFonts w:hint="default"/>
      </w:rPr>
    </w:lvl>
    <w:lvl w:ilvl="3">
      <w:start w:val="1"/>
      <w:numFmt w:val="decimal"/>
      <w:lvlText w:val="%1.%2.%3.%4"/>
      <w:lvlJc w:val="left"/>
      <w:pPr>
        <w:tabs>
          <w:tab w:val="num" w:pos="3409"/>
        </w:tabs>
        <w:ind w:left="3409" w:hanging="864"/>
      </w:pPr>
      <w:rPr>
        <w:rFonts w:hint="default"/>
      </w:rPr>
    </w:lvl>
    <w:lvl w:ilvl="4">
      <w:start w:val="1"/>
      <w:numFmt w:val="decimal"/>
      <w:lvlText w:val="%1.%2.%3.%4.%5"/>
      <w:lvlJc w:val="left"/>
      <w:pPr>
        <w:tabs>
          <w:tab w:val="num" w:pos="3553"/>
        </w:tabs>
        <w:ind w:left="3553" w:hanging="1008"/>
      </w:pPr>
      <w:rPr>
        <w:rFonts w:hint="default"/>
      </w:rPr>
    </w:lvl>
    <w:lvl w:ilvl="5">
      <w:start w:val="1"/>
      <w:numFmt w:val="decimal"/>
      <w:lvlText w:val="%1.%2.%3.%4.%5.%6"/>
      <w:lvlJc w:val="left"/>
      <w:pPr>
        <w:tabs>
          <w:tab w:val="num" w:pos="3697"/>
        </w:tabs>
        <w:ind w:left="3697" w:hanging="1152"/>
      </w:pPr>
      <w:rPr>
        <w:rFonts w:hint="default"/>
      </w:rPr>
    </w:lvl>
    <w:lvl w:ilvl="6">
      <w:start w:val="1"/>
      <w:numFmt w:val="decimal"/>
      <w:lvlText w:val="%1.%2.%3.%4.%5.%6.%7"/>
      <w:lvlJc w:val="left"/>
      <w:pPr>
        <w:tabs>
          <w:tab w:val="num" w:pos="3841"/>
        </w:tabs>
        <w:ind w:left="3841" w:hanging="1296"/>
      </w:pPr>
      <w:rPr>
        <w:rFonts w:hint="default"/>
      </w:rPr>
    </w:lvl>
    <w:lvl w:ilvl="7">
      <w:start w:val="1"/>
      <w:numFmt w:val="decimal"/>
      <w:lvlText w:val="%1.%2.%3.%4.%5.%6.%7.%8"/>
      <w:lvlJc w:val="left"/>
      <w:pPr>
        <w:tabs>
          <w:tab w:val="num" w:pos="3985"/>
        </w:tabs>
        <w:ind w:left="3985" w:hanging="1440"/>
      </w:pPr>
      <w:rPr>
        <w:rFonts w:hint="default"/>
      </w:rPr>
    </w:lvl>
    <w:lvl w:ilvl="8">
      <w:start w:val="1"/>
      <w:numFmt w:val="decimal"/>
      <w:lvlText w:val="%1.%2.%3.%4.%5.%6.%7.%8.%9"/>
      <w:lvlJc w:val="left"/>
      <w:pPr>
        <w:tabs>
          <w:tab w:val="num" w:pos="4129"/>
        </w:tabs>
        <w:ind w:left="4129" w:hanging="1584"/>
      </w:pPr>
      <w:rPr>
        <w:rFonts w:hint="default"/>
      </w:rPr>
    </w:lvl>
  </w:abstractNum>
  <w:abstractNum w:abstractNumId="52">
    <w:nsid w:val="52804AD2"/>
    <w:multiLevelType w:val="multilevel"/>
    <w:tmpl w:val="704A5EBC"/>
    <w:lvl w:ilvl="0">
      <w:start w:val="1"/>
      <w:numFmt w:val="decimal"/>
      <w:pStyle w:val="ae"/>
      <w:suff w:val="nothing"/>
      <w:lvlText w:val="%1"/>
      <w:lvlJc w:val="left"/>
      <w:pPr>
        <w:ind w:left="1763" w:hanging="432"/>
      </w:pPr>
      <w:rPr>
        <w:rFonts w:hint="default"/>
        <w:color w:val="FFFFFF"/>
      </w:rPr>
    </w:lvl>
    <w:lvl w:ilvl="1">
      <w:start w:val="1"/>
      <w:numFmt w:val="decimal"/>
      <w:suff w:val="space"/>
      <w:lvlText w:val="Таблиця  %1.%2."/>
      <w:lvlJc w:val="left"/>
      <w:pPr>
        <w:ind w:left="3912" w:hanging="576"/>
      </w:pPr>
      <w:rPr>
        <w:rFonts w:hint="default"/>
        <w:b w:val="0"/>
        <w:i/>
      </w:rPr>
    </w:lvl>
    <w:lvl w:ilvl="2">
      <w:start w:val="1"/>
      <w:numFmt w:val="decimal"/>
      <w:lvlText w:val="%1.%2.%3"/>
      <w:lvlJc w:val="left"/>
      <w:pPr>
        <w:tabs>
          <w:tab w:val="num" w:pos="4056"/>
        </w:tabs>
        <w:ind w:left="4056" w:hanging="720"/>
      </w:pPr>
      <w:rPr>
        <w:rFonts w:hint="default"/>
      </w:rPr>
    </w:lvl>
    <w:lvl w:ilvl="3">
      <w:start w:val="1"/>
      <w:numFmt w:val="decimal"/>
      <w:lvlText w:val="%1.%2.%3.%4"/>
      <w:lvlJc w:val="left"/>
      <w:pPr>
        <w:tabs>
          <w:tab w:val="num" w:pos="4200"/>
        </w:tabs>
        <w:ind w:left="4200" w:hanging="864"/>
      </w:pPr>
      <w:rPr>
        <w:rFonts w:hint="default"/>
      </w:rPr>
    </w:lvl>
    <w:lvl w:ilvl="4">
      <w:start w:val="1"/>
      <w:numFmt w:val="decimal"/>
      <w:lvlText w:val="%1.%2.%3.%4.%5"/>
      <w:lvlJc w:val="left"/>
      <w:pPr>
        <w:tabs>
          <w:tab w:val="num" w:pos="4344"/>
        </w:tabs>
        <w:ind w:left="4344" w:hanging="1008"/>
      </w:pPr>
      <w:rPr>
        <w:rFonts w:hint="default"/>
      </w:rPr>
    </w:lvl>
    <w:lvl w:ilvl="5">
      <w:start w:val="1"/>
      <w:numFmt w:val="decimal"/>
      <w:lvlText w:val="%1.%2.%3.%4.%5.%6"/>
      <w:lvlJc w:val="left"/>
      <w:pPr>
        <w:tabs>
          <w:tab w:val="num" w:pos="4488"/>
        </w:tabs>
        <w:ind w:left="4488" w:hanging="1152"/>
      </w:pPr>
      <w:rPr>
        <w:rFonts w:hint="default"/>
      </w:rPr>
    </w:lvl>
    <w:lvl w:ilvl="6">
      <w:start w:val="1"/>
      <w:numFmt w:val="decimal"/>
      <w:lvlText w:val="%1.%2.%3.%4.%5.%6.%7"/>
      <w:lvlJc w:val="left"/>
      <w:pPr>
        <w:tabs>
          <w:tab w:val="num" w:pos="4632"/>
        </w:tabs>
        <w:ind w:left="4632" w:hanging="1296"/>
      </w:pPr>
      <w:rPr>
        <w:rFonts w:hint="default"/>
      </w:rPr>
    </w:lvl>
    <w:lvl w:ilvl="7">
      <w:start w:val="1"/>
      <w:numFmt w:val="decimal"/>
      <w:lvlText w:val="%1.%2.%3.%4.%5.%6.%7.%8"/>
      <w:lvlJc w:val="left"/>
      <w:pPr>
        <w:tabs>
          <w:tab w:val="num" w:pos="4776"/>
        </w:tabs>
        <w:ind w:left="4776" w:hanging="1440"/>
      </w:pPr>
      <w:rPr>
        <w:rFonts w:hint="default"/>
      </w:rPr>
    </w:lvl>
    <w:lvl w:ilvl="8">
      <w:start w:val="1"/>
      <w:numFmt w:val="decimal"/>
      <w:lvlText w:val="%1.%2.%3.%4.%5.%6.%7.%8.%9"/>
      <w:lvlJc w:val="left"/>
      <w:pPr>
        <w:tabs>
          <w:tab w:val="num" w:pos="4920"/>
        </w:tabs>
        <w:ind w:left="4920" w:hanging="1584"/>
      </w:pPr>
      <w:rPr>
        <w:rFonts w:hint="default"/>
      </w:rPr>
    </w:lvl>
  </w:abstractNum>
  <w:abstractNum w:abstractNumId="53">
    <w:nsid w:val="54B14914"/>
    <w:multiLevelType w:val="hybridMultilevel"/>
    <w:tmpl w:val="8E18D7AA"/>
    <w:name w:val="WW8Num72"/>
    <w:lvl w:ilvl="0" w:tplc="00000007">
      <w:start w:val="123"/>
      <w:numFmt w:val="decimal"/>
      <w:lvlText w:val="%1."/>
      <w:lvlJc w:val="left"/>
      <w:pPr>
        <w:tabs>
          <w:tab w:val="num" w:pos="794"/>
        </w:tabs>
        <w:ind w:left="794" w:hanging="51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5CA32ACA"/>
    <w:multiLevelType w:val="hybridMultilevel"/>
    <w:tmpl w:val="71C061E2"/>
    <w:lvl w:ilvl="0" w:tplc="FFFFFFFF">
      <w:start w:val="1"/>
      <w:numFmt w:val="bullet"/>
      <w:lvlText w:val=""/>
      <w:lvlJc w:val="left"/>
      <w:pPr>
        <w:tabs>
          <w:tab w:val="num" w:pos="502"/>
        </w:tabs>
        <w:ind w:left="142" w:firstLine="0"/>
      </w:pPr>
      <w:rPr>
        <w:rFonts w:ascii="Wingdings" w:hAnsi="Wingdings" w:hint="default"/>
      </w:rPr>
    </w:lvl>
    <w:lvl w:ilvl="1" w:tplc="FFFFFFFF" w:tentative="1">
      <w:start w:val="1"/>
      <w:numFmt w:val="bullet"/>
      <w:lvlText w:val="o"/>
      <w:lvlJc w:val="left"/>
      <w:pPr>
        <w:tabs>
          <w:tab w:val="num" w:pos="1582"/>
        </w:tabs>
        <w:ind w:left="1582" w:hanging="360"/>
      </w:pPr>
      <w:rPr>
        <w:rFonts w:ascii="Courier New" w:hAnsi="Courier New" w:hint="default"/>
      </w:rPr>
    </w:lvl>
    <w:lvl w:ilvl="2" w:tplc="FFFFFFFF" w:tentative="1">
      <w:start w:val="1"/>
      <w:numFmt w:val="bullet"/>
      <w:lvlText w:val=""/>
      <w:lvlJc w:val="left"/>
      <w:pPr>
        <w:tabs>
          <w:tab w:val="num" w:pos="2302"/>
        </w:tabs>
        <w:ind w:left="2302" w:hanging="360"/>
      </w:pPr>
      <w:rPr>
        <w:rFonts w:ascii="Wingdings" w:hAnsi="Wingdings" w:hint="default"/>
      </w:rPr>
    </w:lvl>
    <w:lvl w:ilvl="3" w:tplc="FFFFFFFF" w:tentative="1">
      <w:start w:val="1"/>
      <w:numFmt w:val="bullet"/>
      <w:lvlText w:val=""/>
      <w:lvlJc w:val="left"/>
      <w:pPr>
        <w:tabs>
          <w:tab w:val="num" w:pos="3022"/>
        </w:tabs>
        <w:ind w:left="3022" w:hanging="360"/>
      </w:pPr>
      <w:rPr>
        <w:rFonts w:ascii="Symbol" w:hAnsi="Symbol" w:hint="default"/>
      </w:rPr>
    </w:lvl>
    <w:lvl w:ilvl="4" w:tplc="FFFFFFFF" w:tentative="1">
      <w:start w:val="1"/>
      <w:numFmt w:val="bullet"/>
      <w:lvlText w:val="o"/>
      <w:lvlJc w:val="left"/>
      <w:pPr>
        <w:tabs>
          <w:tab w:val="num" w:pos="3742"/>
        </w:tabs>
        <w:ind w:left="3742" w:hanging="360"/>
      </w:pPr>
      <w:rPr>
        <w:rFonts w:ascii="Courier New" w:hAnsi="Courier New" w:hint="default"/>
      </w:rPr>
    </w:lvl>
    <w:lvl w:ilvl="5" w:tplc="FFFFFFFF" w:tentative="1">
      <w:start w:val="1"/>
      <w:numFmt w:val="bullet"/>
      <w:lvlText w:val=""/>
      <w:lvlJc w:val="left"/>
      <w:pPr>
        <w:tabs>
          <w:tab w:val="num" w:pos="4462"/>
        </w:tabs>
        <w:ind w:left="4462" w:hanging="360"/>
      </w:pPr>
      <w:rPr>
        <w:rFonts w:ascii="Wingdings" w:hAnsi="Wingdings" w:hint="default"/>
      </w:rPr>
    </w:lvl>
    <w:lvl w:ilvl="6" w:tplc="FFFFFFFF" w:tentative="1">
      <w:start w:val="1"/>
      <w:numFmt w:val="bullet"/>
      <w:lvlText w:val=""/>
      <w:lvlJc w:val="left"/>
      <w:pPr>
        <w:tabs>
          <w:tab w:val="num" w:pos="5182"/>
        </w:tabs>
        <w:ind w:left="5182" w:hanging="360"/>
      </w:pPr>
      <w:rPr>
        <w:rFonts w:ascii="Symbol" w:hAnsi="Symbol" w:hint="default"/>
      </w:rPr>
    </w:lvl>
    <w:lvl w:ilvl="7" w:tplc="FFFFFFFF" w:tentative="1">
      <w:start w:val="1"/>
      <w:numFmt w:val="bullet"/>
      <w:lvlText w:val="o"/>
      <w:lvlJc w:val="left"/>
      <w:pPr>
        <w:tabs>
          <w:tab w:val="num" w:pos="5902"/>
        </w:tabs>
        <w:ind w:left="5902" w:hanging="360"/>
      </w:pPr>
      <w:rPr>
        <w:rFonts w:ascii="Courier New" w:hAnsi="Courier New" w:hint="default"/>
      </w:rPr>
    </w:lvl>
    <w:lvl w:ilvl="8" w:tplc="FFFFFFFF" w:tentative="1">
      <w:start w:val="1"/>
      <w:numFmt w:val="bullet"/>
      <w:lvlText w:val=""/>
      <w:lvlJc w:val="left"/>
      <w:pPr>
        <w:tabs>
          <w:tab w:val="num" w:pos="6622"/>
        </w:tabs>
        <w:ind w:left="6622" w:hanging="360"/>
      </w:pPr>
      <w:rPr>
        <w:rFonts w:ascii="Wingdings" w:hAnsi="Wingdings" w:hint="default"/>
      </w:rPr>
    </w:lvl>
  </w:abstractNum>
  <w:abstractNum w:abstractNumId="55">
    <w:nsid w:val="5EC5087D"/>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6">
    <w:nsid w:val="669417FF"/>
    <w:multiLevelType w:val="multilevel"/>
    <w:tmpl w:val="77D6DA2C"/>
    <w:lvl w:ilvl="0">
      <w:start w:val="1"/>
      <w:numFmt w:val="bullet"/>
      <w:pStyle w:val="21"/>
      <w:lvlText w:val=""/>
      <w:lvlJc w:val="left"/>
      <w:pPr>
        <w:tabs>
          <w:tab w:val="num" w:pos="757"/>
        </w:tabs>
        <w:ind w:left="757" w:hanging="360"/>
      </w:pPr>
      <w:rPr>
        <w:rFonts w:ascii="Wingdings" w:hAnsi="Wingdings" w:hint="default"/>
      </w:rPr>
    </w:lvl>
    <w:lvl w:ilvl="1" w:tentative="1">
      <w:start w:val="1"/>
      <w:numFmt w:val="bullet"/>
      <w:lvlText w:val="o"/>
      <w:lvlJc w:val="left"/>
      <w:pPr>
        <w:tabs>
          <w:tab w:val="num" w:pos="540"/>
        </w:tabs>
        <w:ind w:left="540" w:hanging="360"/>
      </w:pPr>
      <w:rPr>
        <w:rFonts w:ascii="Courier New" w:hAnsi="Courier New" w:hint="default"/>
      </w:rPr>
    </w:lvl>
    <w:lvl w:ilvl="2" w:tentative="1">
      <w:start w:val="1"/>
      <w:numFmt w:val="bullet"/>
      <w:lvlText w:val=""/>
      <w:lvlJc w:val="left"/>
      <w:pPr>
        <w:tabs>
          <w:tab w:val="num" w:pos="1260"/>
        </w:tabs>
        <w:ind w:left="1260" w:hanging="360"/>
      </w:pPr>
      <w:rPr>
        <w:rFonts w:ascii="Wingdings" w:hAnsi="Wingdings" w:hint="default"/>
      </w:rPr>
    </w:lvl>
    <w:lvl w:ilvl="3" w:tentative="1">
      <w:start w:val="1"/>
      <w:numFmt w:val="bullet"/>
      <w:lvlText w:val=""/>
      <w:lvlJc w:val="left"/>
      <w:pPr>
        <w:tabs>
          <w:tab w:val="num" w:pos="1980"/>
        </w:tabs>
        <w:ind w:left="1980" w:hanging="360"/>
      </w:pPr>
      <w:rPr>
        <w:rFonts w:ascii="Symbol" w:hAnsi="Symbol" w:hint="default"/>
      </w:rPr>
    </w:lvl>
    <w:lvl w:ilvl="4" w:tentative="1">
      <w:start w:val="1"/>
      <w:numFmt w:val="bullet"/>
      <w:lvlText w:val="o"/>
      <w:lvlJc w:val="left"/>
      <w:pPr>
        <w:tabs>
          <w:tab w:val="num" w:pos="2700"/>
        </w:tabs>
        <w:ind w:left="2700" w:hanging="360"/>
      </w:pPr>
      <w:rPr>
        <w:rFonts w:ascii="Courier New" w:hAnsi="Courier New" w:hint="default"/>
      </w:rPr>
    </w:lvl>
    <w:lvl w:ilvl="5" w:tentative="1">
      <w:start w:val="1"/>
      <w:numFmt w:val="bullet"/>
      <w:lvlText w:val=""/>
      <w:lvlJc w:val="left"/>
      <w:pPr>
        <w:tabs>
          <w:tab w:val="num" w:pos="3420"/>
        </w:tabs>
        <w:ind w:left="3420" w:hanging="360"/>
      </w:pPr>
      <w:rPr>
        <w:rFonts w:ascii="Wingdings" w:hAnsi="Wingdings" w:hint="default"/>
      </w:rPr>
    </w:lvl>
    <w:lvl w:ilvl="6" w:tentative="1">
      <w:start w:val="1"/>
      <w:numFmt w:val="bullet"/>
      <w:lvlText w:val=""/>
      <w:lvlJc w:val="left"/>
      <w:pPr>
        <w:tabs>
          <w:tab w:val="num" w:pos="4140"/>
        </w:tabs>
        <w:ind w:left="4140" w:hanging="360"/>
      </w:pPr>
      <w:rPr>
        <w:rFonts w:ascii="Symbol" w:hAnsi="Symbol" w:hint="default"/>
      </w:rPr>
    </w:lvl>
    <w:lvl w:ilvl="7" w:tentative="1">
      <w:start w:val="1"/>
      <w:numFmt w:val="bullet"/>
      <w:lvlText w:val="o"/>
      <w:lvlJc w:val="left"/>
      <w:pPr>
        <w:tabs>
          <w:tab w:val="num" w:pos="4860"/>
        </w:tabs>
        <w:ind w:left="4860" w:hanging="360"/>
      </w:pPr>
      <w:rPr>
        <w:rFonts w:ascii="Courier New" w:hAnsi="Courier New" w:hint="default"/>
      </w:rPr>
    </w:lvl>
    <w:lvl w:ilvl="8" w:tentative="1">
      <w:start w:val="1"/>
      <w:numFmt w:val="bullet"/>
      <w:lvlText w:val=""/>
      <w:lvlJc w:val="left"/>
      <w:pPr>
        <w:tabs>
          <w:tab w:val="num" w:pos="5580"/>
        </w:tabs>
        <w:ind w:left="5580" w:hanging="360"/>
      </w:pPr>
      <w:rPr>
        <w:rFonts w:ascii="Wingdings" w:hAnsi="Wingdings" w:hint="default"/>
      </w:rPr>
    </w:lvl>
  </w:abstractNum>
  <w:abstractNum w:abstractNumId="57">
    <w:nsid w:val="6EB5607F"/>
    <w:multiLevelType w:val="hybridMultilevel"/>
    <w:tmpl w:val="579210E4"/>
    <w:lvl w:ilvl="0" w:tplc="333AA390">
      <w:start w:val="1"/>
      <w:numFmt w:val="decimal"/>
      <w:lvlText w:val="%1."/>
      <w:lvlJc w:val="left"/>
      <w:pPr>
        <w:tabs>
          <w:tab w:val="num" w:pos="720"/>
        </w:tabs>
        <w:ind w:left="720" w:hanging="60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nsid w:val="77C21A67"/>
    <w:multiLevelType w:val="multilevel"/>
    <w:tmpl w:val="85FEE6EC"/>
    <w:lvl w:ilvl="0">
      <w:start w:val="1"/>
      <w:numFmt w:val="decimal"/>
      <w:pStyle w:val="af"/>
      <w:suff w:val="nothing"/>
      <w:lvlText w:val="%1"/>
      <w:lvlJc w:val="left"/>
      <w:pPr>
        <w:ind w:left="-637" w:hanging="432"/>
      </w:pPr>
      <w:rPr>
        <w:rFonts w:hint="default"/>
        <w:color w:val="FFFFFF"/>
      </w:rPr>
    </w:lvl>
    <w:lvl w:ilvl="1">
      <w:start w:val="1"/>
      <w:numFmt w:val="decimal"/>
      <w:suff w:val="space"/>
      <w:lvlText w:val="Схема %1.%2"/>
      <w:lvlJc w:val="right"/>
      <w:pPr>
        <w:ind w:left="576" w:hanging="576"/>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decimal"/>
      <w:lvlText w:val="%1.%2.%3"/>
      <w:lvlJc w:val="left"/>
      <w:pPr>
        <w:tabs>
          <w:tab w:val="num" w:pos="1645"/>
        </w:tabs>
        <w:ind w:left="1645" w:hanging="720"/>
      </w:pPr>
      <w:rPr>
        <w:rFonts w:hint="default"/>
      </w:rPr>
    </w:lvl>
    <w:lvl w:ilvl="3">
      <w:start w:val="1"/>
      <w:numFmt w:val="decimal"/>
      <w:lvlText w:val="%1.%2.%3.%4"/>
      <w:lvlJc w:val="left"/>
      <w:pPr>
        <w:tabs>
          <w:tab w:val="num" w:pos="1789"/>
        </w:tabs>
        <w:ind w:left="1789" w:hanging="864"/>
      </w:pPr>
      <w:rPr>
        <w:rFonts w:hint="default"/>
      </w:rPr>
    </w:lvl>
    <w:lvl w:ilvl="4">
      <w:start w:val="1"/>
      <w:numFmt w:val="decimal"/>
      <w:lvlText w:val="%1.%2.%3.%4.%5"/>
      <w:lvlJc w:val="left"/>
      <w:pPr>
        <w:tabs>
          <w:tab w:val="num" w:pos="1933"/>
        </w:tabs>
        <w:ind w:left="1933" w:hanging="1008"/>
      </w:pPr>
      <w:rPr>
        <w:rFonts w:hint="default"/>
      </w:rPr>
    </w:lvl>
    <w:lvl w:ilvl="5">
      <w:start w:val="1"/>
      <w:numFmt w:val="decimal"/>
      <w:lvlText w:val="%1.%2.%3.%4.%5.%6"/>
      <w:lvlJc w:val="left"/>
      <w:pPr>
        <w:tabs>
          <w:tab w:val="num" w:pos="2077"/>
        </w:tabs>
        <w:ind w:left="2077" w:hanging="1152"/>
      </w:pPr>
      <w:rPr>
        <w:rFonts w:hint="default"/>
      </w:rPr>
    </w:lvl>
    <w:lvl w:ilvl="6">
      <w:start w:val="1"/>
      <w:numFmt w:val="decimal"/>
      <w:lvlText w:val="%1.%2.%3.%4.%5.%6.%7"/>
      <w:lvlJc w:val="left"/>
      <w:pPr>
        <w:tabs>
          <w:tab w:val="num" w:pos="2221"/>
        </w:tabs>
        <w:ind w:left="2221" w:hanging="1296"/>
      </w:pPr>
      <w:rPr>
        <w:rFonts w:hint="default"/>
      </w:rPr>
    </w:lvl>
    <w:lvl w:ilvl="7">
      <w:start w:val="1"/>
      <w:numFmt w:val="decimal"/>
      <w:lvlText w:val="%1.%2.%3.%4.%5.%6.%7.%8"/>
      <w:lvlJc w:val="left"/>
      <w:pPr>
        <w:tabs>
          <w:tab w:val="num" w:pos="2365"/>
        </w:tabs>
        <w:ind w:left="2365" w:hanging="1440"/>
      </w:pPr>
      <w:rPr>
        <w:rFonts w:hint="default"/>
      </w:rPr>
    </w:lvl>
    <w:lvl w:ilvl="8">
      <w:start w:val="1"/>
      <w:numFmt w:val="decimal"/>
      <w:lvlText w:val="%1.%2.%3.%4.%5.%6.%7.%8.%9"/>
      <w:lvlJc w:val="left"/>
      <w:pPr>
        <w:tabs>
          <w:tab w:val="num" w:pos="2509"/>
        </w:tabs>
        <w:ind w:left="2509" w:hanging="1584"/>
      </w:pPr>
      <w:rPr>
        <w:rFonts w:hint="default"/>
      </w:rPr>
    </w:lvl>
  </w:abstractNum>
  <w:abstractNum w:abstractNumId="59">
    <w:nsid w:val="77D32CD0"/>
    <w:multiLevelType w:val="hybridMultilevel"/>
    <w:tmpl w:val="9D1220CA"/>
    <w:name w:val="WW8Num7223"/>
    <w:lvl w:ilvl="0" w:tplc="D32026D8">
      <w:start w:val="134"/>
      <w:numFmt w:val="decimal"/>
      <w:lvlText w:val="%1."/>
      <w:lvlJc w:val="left"/>
      <w:pPr>
        <w:tabs>
          <w:tab w:val="num" w:pos="794"/>
        </w:tabs>
        <w:ind w:left="794" w:hanging="51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5"/>
  </w:num>
  <w:num w:numId="4">
    <w:abstractNumId w:val="6"/>
  </w:num>
  <w:num w:numId="5">
    <w:abstractNumId w:val="7"/>
  </w:num>
  <w:num w:numId="6">
    <w:abstractNumId w:val="8"/>
  </w:num>
  <w:num w:numId="7">
    <w:abstractNumId w:val="9"/>
  </w:num>
  <w:num w:numId="8">
    <w:abstractNumId w:val="10"/>
  </w:num>
  <w:num w:numId="9">
    <w:abstractNumId w:val="11"/>
  </w:num>
  <w:num w:numId="10">
    <w:abstractNumId w:val="12"/>
  </w:num>
  <w:num w:numId="11">
    <w:abstractNumId w:val="13"/>
  </w:num>
  <w:num w:numId="12">
    <w:abstractNumId w:val="14"/>
  </w:num>
  <w:num w:numId="13">
    <w:abstractNumId w:val="15"/>
  </w:num>
  <w:num w:numId="14">
    <w:abstractNumId w:val="16"/>
  </w:num>
  <w:num w:numId="15">
    <w:abstractNumId w:val="17"/>
  </w:num>
  <w:num w:numId="16">
    <w:abstractNumId w:val="18"/>
  </w:num>
  <w:num w:numId="17">
    <w:abstractNumId w:val="19"/>
  </w:num>
  <w:num w:numId="18">
    <w:abstractNumId w:val="20"/>
  </w:num>
  <w:num w:numId="19">
    <w:abstractNumId w:val="21"/>
  </w:num>
  <w:num w:numId="20">
    <w:abstractNumId w:val="22"/>
  </w:num>
  <w:num w:numId="21">
    <w:abstractNumId w:val="23"/>
  </w:num>
  <w:num w:numId="22">
    <w:abstractNumId w:val="24"/>
  </w:num>
  <w:num w:numId="23">
    <w:abstractNumId w:val="25"/>
  </w:num>
  <w:num w:numId="24">
    <w:abstractNumId w:val="26"/>
  </w:num>
  <w:num w:numId="25">
    <w:abstractNumId w:val="27"/>
  </w:num>
  <w:num w:numId="26">
    <w:abstractNumId w:val="28"/>
  </w:num>
  <w:num w:numId="27">
    <w:abstractNumId w:val="29"/>
  </w:num>
  <w:num w:numId="28">
    <w:abstractNumId w:val="30"/>
  </w:num>
  <w:num w:numId="29">
    <w:abstractNumId w:val="31"/>
  </w:num>
  <w:num w:numId="30">
    <w:abstractNumId w:val="32"/>
  </w:num>
  <w:num w:numId="31">
    <w:abstractNumId w:val="33"/>
  </w:num>
  <w:num w:numId="32">
    <w:abstractNumId w:val="34"/>
  </w:num>
  <w:num w:numId="33">
    <w:abstractNumId w:val="35"/>
  </w:num>
  <w:num w:numId="34">
    <w:abstractNumId w:val="36"/>
  </w:num>
  <w:num w:numId="35">
    <w:abstractNumId w:val="37"/>
  </w:num>
  <w:num w:numId="36">
    <w:abstractNumId w:val="39"/>
  </w:num>
  <w:num w:numId="37">
    <w:abstractNumId w:val="38"/>
  </w:num>
  <w:num w:numId="38">
    <w:abstractNumId w:val="48"/>
  </w:num>
  <w:num w:numId="39">
    <w:abstractNumId w:val="0"/>
  </w:num>
  <w:num w:numId="40">
    <w:abstractNumId w:val="1"/>
  </w:num>
  <w:num w:numId="41">
    <w:abstractNumId w:val="2"/>
  </w:num>
  <w:num w:numId="42">
    <w:abstractNumId w:val="44"/>
  </w:num>
  <w:num w:numId="43">
    <w:abstractNumId w:val="56"/>
  </w:num>
  <w:num w:numId="44">
    <w:abstractNumId w:val="47"/>
  </w:num>
  <w:num w:numId="45">
    <w:abstractNumId w:val="50"/>
  </w:num>
  <w:num w:numId="46">
    <w:abstractNumId w:val="58"/>
  </w:num>
  <w:num w:numId="47">
    <w:abstractNumId w:val="52"/>
  </w:num>
  <w:num w:numId="48">
    <w:abstractNumId w:val="49"/>
  </w:num>
  <w:num w:numId="49">
    <w:abstractNumId w:val="51"/>
  </w:num>
  <w:num w:numId="50">
    <w:abstractNumId w:val="55"/>
  </w:num>
  <w:num w:numId="51">
    <w:abstractNumId w:val="45"/>
  </w:num>
  <w:num w:numId="52">
    <w:abstractNumId w:val="54"/>
  </w:num>
  <w:num w:numId="53">
    <w:abstractNumId w:val="43"/>
  </w:num>
  <w:num w:numId="54">
    <w:abstractNumId w:val="5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f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71A8"/>
    <w:rsid w:val="00007646"/>
    <w:rsid w:val="0001041A"/>
    <w:rsid w:val="00010774"/>
    <w:rsid w:val="0001496C"/>
    <w:rsid w:val="00023C08"/>
    <w:rsid w:val="000255F2"/>
    <w:rsid w:val="00041695"/>
    <w:rsid w:val="00051685"/>
    <w:rsid w:val="000561E5"/>
    <w:rsid w:val="00072F8F"/>
    <w:rsid w:val="00073375"/>
    <w:rsid w:val="00075237"/>
    <w:rsid w:val="00080A3E"/>
    <w:rsid w:val="0008255B"/>
    <w:rsid w:val="000844DE"/>
    <w:rsid w:val="00095D61"/>
    <w:rsid w:val="000976D0"/>
    <w:rsid w:val="000A14FE"/>
    <w:rsid w:val="000A1DDF"/>
    <w:rsid w:val="000A3262"/>
    <w:rsid w:val="000A4888"/>
    <w:rsid w:val="000A56E3"/>
    <w:rsid w:val="000A6478"/>
    <w:rsid w:val="000D3398"/>
    <w:rsid w:val="000D53AB"/>
    <w:rsid w:val="000E07FB"/>
    <w:rsid w:val="000E6014"/>
    <w:rsid w:val="000F1F3E"/>
    <w:rsid w:val="000F20CE"/>
    <w:rsid w:val="000F46E7"/>
    <w:rsid w:val="000F5F3A"/>
    <w:rsid w:val="000F672C"/>
    <w:rsid w:val="0010053C"/>
    <w:rsid w:val="0011344B"/>
    <w:rsid w:val="0011403E"/>
    <w:rsid w:val="00124A27"/>
    <w:rsid w:val="0013003F"/>
    <w:rsid w:val="00130ABA"/>
    <w:rsid w:val="00131C6A"/>
    <w:rsid w:val="001407E0"/>
    <w:rsid w:val="00143253"/>
    <w:rsid w:val="00144172"/>
    <w:rsid w:val="00151077"/>
    <w:rsid w:val="00152934"/>
    <w:rsid w:val="00155598"/>
    <w:rsid w:val="00155A06"/>
    <w:rsid w:val="00155A25"/>
    <w:rsid w:val="001573D9"/>
    <w:rsid w:val="001622EC"/>
    <w:rsid w:val="00162A81"/>
    <w:rsid w:val="00181293"/>
    <w:rsid w:val="00184441"/>
    <w:rsid w:val="00187408"/>
    <w:rsid w:val="0019483C"/>
    <w:rsid w:val="00196061"/>
    <w:rsid w:val="001A197B"/>
    <w:rsid w:val="001A5E82"/>
    <w:rsid w:val="001A692E"/>
    <w:rsid w:val="001A6FC9"/>
    <w:rsid w:val="001B1091"/>
    <w:rsid w:val="001B223E"/>
    <w:rsid w:val="001B4376"/>
    <w:rsid w:val="001B4C01"/>
    <w:rsid w:val="001B7EB7"/>
    <w:rsid w:val="001C2B3D"/>
    <w:rsid w:val="001C702E"/>
    <w:rsid w:val="001D3DEF"/>
    <w:rsid w:val="001D3FB4"/>
    <w:rsid w:val="001D5247"/>
    <w:rsid w:val="001E0674"/>
    <w:rsid w:val="001F14AE"/>
    <w:rsid w:val="001F1507"/>
    <w:rsid w:val="001F66E7"/>
    <w:rsid w:val="001F7920"/>
    <w:rsid w:val="00201DFB"/>
    <w:rsid w:val="0020387D"/>
    <w:rsid w:val="002066DB"/>
    <w:rsid w:val="00206C75"/>
    <w:rsid w:val="0021207A"/>
    <w:rsid w:val="00214C91"/>
    <w:rsid w:val="00231850"/>
    <w:rsid w:val="002343B5"/>
    <w:rsid w:val="00243054"/>
    <w:rsid w:val="00245E07"/>
    <w:rsid w:val="00247022"/>
    <w:rsid w:val="00254562"/>
    <w:rsid w:val="00262D69"/>
    <w:rsid w:val="00264972"/>
    <w:rsid w:val="00267173"/>
    <w:rsid w:val="00267C02"/>
    <w:rsid w:val="00270E53"/>
    <w:rsid w:val="0028253D"/>
    <w:rsid w:val="002842B1"/>
    <w:rsid w:val="0028553A"/>
    <w:rsid w:val="00285B73"/>
    <w:rsid w:val="00292B3F"/>
    <w:rsid w:val="00294262"/>
    <w:rsid w:val="002956A8"/>
    <w:rsid w:val="002A0950"/>
    <w:rsid w:val="002A1B6A"/>
    <w:rsid w:val="002A4E16"/>
    <w:rsid w:val="002A59AC"/>
    <w:rsid w:val="002A6528"/>
    <w:rsid w:val="002B12C4"/>
    <w:rsid w:val="002B2A7F"/>
    <w:rsid w:val="002B2E64"/>
    <w:rsid w:val="002B6D66"/>
    <w:rsid w:val="002C0469"/>
    <w:rsid w:val="002D03DA"/>
    <w:rsid w:val="002D11A8"/>
    <w:rsid w:val="002D4909"/>
    <w:rsid w:val="002D5513"/>
    <w:rsid w:val="002E27BA"/>
    <w:rsid w:val="002E284B"/>
    <w:rsid w:val="002E2B12"/>
    <w:rsid w:val="002E3705"/>
    <w:rsid w:val="002E41F0"/>
    <w:rsid w:val="002F0E53"/>
    <w:rsid w:val="002F142F"/>
    <w:rsid w:val="002F1BEC"/>
    <w:rsid w:val="002F5991"/>
    <w:rsid w:val="0030114A"/>
    <w:rsid w:val="003015D7"/>
    <w:rsid w:val="0030185F"/>
    <w:rsid w:val="00304F1E"/>
    <w:rsid w:val="00305A59"/>
    <w:rsid w:val="003102ED"/>
    <w:rsid w:val="00311AF5"/>
    <w:rsid w:val="00312315"/>
    <w:rsid w:val="00314A13"/>
    <w:rsid w:val="00320501"/>
    <w:rsid w:val="00321565"/>
    <w:rsid w:val="00327295"/>
    <w:rsid w:val="0034094A"/>
    <w:rsid w:val="00342491"/>
    <w:rsid w:val="0034501B"/>
    <w:rsid w:val="00353320"/>
    <w:rsid w:val="00361BF8"/>
    <w:rsid w:val="00370E10"/>
    <w:rsid w:val="003723CF"/>
    <w:rsid w:val="00383B3E"/>
    <w:rsid w:val="00390306"/>
    <w:rsid w:val="0039380B"/>
    <w:rsid w:val="003946A8"/>
    <w:rsid w:val="003A1A62"/>
    <w:rsid w:val="003A1DEA"/>
    <w:rsid w:val="003A3D03"/>
    <w:rsid w:val="003A67F5"/>
    <w:rsid w:val="003A6904"/>
    <w:rsid w:val="003B6CA9"/>
    <w:rsid w:val="003C00A6"/>
    <w:rsid w:val="003C6BE6"/>
    <w:rsid w:val="003D2931"/>
    <w:rsid w:val="003D4FB4"/>
    <w:rsid w:val="003D58DB"/>
    <w:rsid w:val="003E3271"/>
    <w:rsid w:val="003F02D9"/>
    <w:rsid w:val="003F1EBF"/>
    <w:rsid w:val="003F3645"/>
    <w:rsid w:val="004001AC"/>
    <w:rsid w:val="004028F7"/>
    <w:rsid w:val="00403B6D"/>
    <w:rsid w:val="0040585D"/>
    <w:rsid w:val="004102F1"/>
    <w:rsid w:val="00411717"/>
    <w:rsid w:val="00413C9C"/>
    <w:rsid w:val="00413F08"/>
    <w:rsid w:val="00414194"/>
    <w:rsid w:val="00417AB3"/>
    <w:rsid w:val="00420E35"/>
    <w:rsid w:val="004230E1"/>
    <w:rsid w:val="00425DC1"/>
    <w:rsid w:val="00427C57"/>
    <w:rsid w:val="004313DD"/>
    <w:rsid w:val="00431B39"/>
    <w:rsid w:val="004324FC"/>
    <w:rsid w:val="004438AE"/>
    <w:rsid w:val="004446D6"/>
    <w:rsid w:val="00453A09"/>
    <w:rsid w:val="00455459"/>
    <w:rsid w:val="00457062"/>
    <w:rsid w:val="0046167F"/>
    <w:rsid w:val="00466BE9"/>
    <w:rsid w:val="00471A16"/>
    <w:rsid w:val="00474560"/>
    <w:rsid w:val="00474B03"/>
    <w:rsid w:val="00481E98"/>
    <w:rsid w:val="004827DC"/>
    <w:rsid w:val="004942BD"/>
    <w:rsid w:val="004A2C8D"/>
    <w:rsid w:val="004A36EF"/>
    <w:rsid w:val="004A5A83"/>
    <w:rsid w:val="004B482A"/>
    <w:rsid w:val="004B59E3"/>
    <w:rsid w:val="004C017C"/>
    <w:rsid w:val="004C647D"/>
    <w:rsid w:val="004C6BDF"/>
    <w:rsid w:val="004C7E0B"/>
    <w:rsid w:val="004D0EB2"/>
    <w:rsid w:val="004D1E66"/>
    <w:rsid w:val="004E21C4"/>
    <w:rsid w:val="004F03AF"/>
    <w:rsid w:val="004F1609"/>
    <w:rsid w:val="004F6B1B"/>
    <w:rsid w:val="00501DCF"/>
    <w:rsid w:val="005043A8"/>
    <w:rsid w:val="0051283E"/>
    <w:rsid w:val="00512A55"/>
    <w:rsid w:val="00514FB4"/>
    <w:rsid w:val="0051645F"/>
    <w:rsid w:val="005166AB"/>
    <w:rsid w:val="00524D1A"/>
    <w:rsid w:val="00525E88"/>
    <w:rsid w:val="005309B2"/>
    <w:rsid w:val="00533D18"/>
    <w:rsid w:val="00535170"/>
    <w:rsid w:val="0053658E"/>
    <w:rsid w:val="005461ED"/>
    <w:rsid w:val="00546F44"/>
    <w:rsid w:val="005506B9"/>
    <w:rsid w:val="00550763"/>
    <w:rsid w:val="005521DD"/>
    <w:rsid w:val="005526E0"/>
    <w:rsid w:val="00566598"/>
    <w:rsid w:val="00571220"/>
    <w:rsid w:val="00574CD2"/>
    <w:rsid w:val="005754E0"/>
    <w:rsid w:val="00576C1A"/>
    <w:rsid w:val="005803EE"/>
    <w:rsid w:val="00592471"/>
    <w:rsid w:val="0059285F"/>
    <w:rsid w:val="005A2875"/>
    <w:rsid w:val="005A2E5F"/>
    <w:rsid w:val="005A4EFD"/>
    <w:rsid w:val="005A62DB"/>
    <w:rsid w:val="005B0D87"/>
    <w:rsid w:val="005B3DD8"/>
    <w:rsid w:val="005B7A3E"/>
    <w:rsid w:val="005C0E6E"/>
    <w:rsid w:val="005C3CE3"/>
    <w:rsid w:val="005D4493"/>
    <w:rsid w:val="005E277E"/>
    <w:rsid w:val="005E2FD3"/>
    <w:rsid w:val="00600D4B"/>
    <w:rsid w:val="00602122"/>
    <w:rsid w:val="006028F4"/>
    <w:rsid w:val="0060768C"/>
    <w:rsid w:val="00612DF3"/>
    <w:rsid w:val="00616243"/>
    <w:rsid w:val="006166AF"/>
    <w:rsid w:val="00616BC2"/>
    <w:rsid w:val="00616E4F"/>
    <w:rsid w:val="006244A2"/>
    <w:rsid w:val="00634490"/>
    <w:rsid w:val="00642C56"/>
    <w:rsid w:val="00643237"/>
    <w:rsid w:val="00643854"/>
    <w:rsid w:val="00646A1F"/>
    <w:rsid w:val="00647E9E"/>
    <w:rsid w:val="00650F42"/>
    <w:rsid w:val="00652BD4"/>
    <w:rsid w:val="00670C57"/>
    <w:rsid w:val="00680625"/>
    <w:rsid w:val="00680A81"/>
    <w:rsid w:val="00687553"/>
    <w:rsid w:val="006A0054"/>
    <w:rsid w:val="006A1105"/>
    <w:rsid w:val="006A7080"/>
    <w:rsid w:val="006B1B0A"/>
    <w:rsid w:val="006B4C3D"/>
    <w:rsid w:val="006B505A"/>
    <w:rsid w:val="006C4955"/>
    <w:rsid w:val="006C7D70"/>
    <w:rsid w:val="006D6977"/>
    <w:rsid w:val="006F0333"/>
    <w:rsid w:val="006F0769"/>
    <w:rsid w:val="006F1417"/>
    <w:rsid w:val="006F299A"/>
    <w:rsid w:val="00700395"/>
    <w:rsid w:val="00700A9A"/>
    <w:rsid w:val="00714EB5"/>
    <w:rsid w:val="0071510D"/>
    <w:rsid w:val="00726F97"/>
    <w:rsid w:val="00727B28"/>
    <w:rsid w:val="0074121F"/>
    <w:rsid w:val="00744206"/>
    <w:rsid w:val="0075289A"/>
    <w:rsid w:val="00760C9A"/>
    <w:rsid w:val="007624A1"/>
    <w:rsid w:val="00762FCA"/>
    <w:rsid w:val="00763C76"/>
    <w:rsid w:val="00767053"/>
    <w:rsid w:val="00767213"/>
    <w:rsid w:val="007755D7"/>
    <w:rsid w:val="00775749"/>
    <w:rsid w:val="00786206"/>
    <w:rsid w:val="007945B0"/>
    <w:rsid w:val="00794799"/>
    <w:rsid w:val="0079582D"/>
    <w:rsid w:val="007A3A4A"/>
    <w:rsid w:val="007B0B78"/>
    <w:rsid w:val="007C2E1C"/>
    <w:rsid w:val="007C548E"/>
    <w:rsid w:val="007C7837"/>
    <w:rsid w:val="007D1239"/>
    <w:rsid w:val="007D2A15"/>
    <w:rsid w:val="007D39BE"/>
    <w:rsid w:val="007E0D1A"/>
    <w:rsid w:val="007E16C4"/>
    <w:rsid w:val="007E3165"/>
    <w:rsid w:val="007E5161"/>
    <w:rsid w:val="007F1F35"/>
    <w:rsid w:val="007F3184"/>
    <w:rsid w:val="007F36DA"/>
    <w:rsid w:val="00802229"/>
    <w:rsid w:val="00803975"/>
    <w:rsid w:val="00813104"/>
    <w:rsid w:val="00821FBF"/>
    <w:rsid w:val="0082285C"/>
    <w:rsid w:val="00831383"/>
    <w:rsid w:val="008327B1"/>
    <w:rsid w:val="008373B3"/>
    <w:rsid w:val="00840EC3"/>
    <w:rsid w:val="00844694"/>
    <w:rsid w:val="00846A3F"/>
    <w:rsid w:val="00850F56"/>
    <w:rsid w:val="00854667"/>
    <w:rsid w:val="00855E0D"/>
    <w:rsid w:val="008708F9"/>
    <w:rsid w:val="00872215"/>
    <w:rsid w:val="008739B7"/>
    <w:rsid w:val="008740A3"/>
    <w:rsid w:val="00874EF6"/>
    <w:rsid w:val="00876327"/>
    <w:rsid w:val="0087703A"/>
    <w:rsid w:val="00877AA5"/>
    <w:rsid w:val="00880281"/>
    <w:rsid w:val="00885A91"/>
    <w:rsid w:val="00886B4E"/>
    <w:rsid w:val="0089177A"/>
    <w:rsid w:val="0089415E"/>
    <w:rsid w:val="00896C58"/>
    <w:rsid w:val="008A1CFC"/>
    <w:rsid w:val="008A2403"/>
    <w:rsid w:val="008A3B27"/>
    <w:rsid w:val="008A66EC"/>
    <w:rsid w:val="008A6968"/>
    <w:rsid w:val="008C0360"/>
    <w:rsid w:val="008D0321"/>
    <w:rsid w:val="008D39D9"/>
    <w:rsid w:val="008D471D"/>
    <w:rsid w:val="008E567E"/>
    <w:rsid w:val="008E7A5F"/>
    <w:rsid w:val="008F087D"/>
    <w:rsid w:val="008F0DBA"/>
    <w:rsid w:val="008F1989"/>
    <w:rsid w:val="008F5213"/>
    <w:rsid w:val="008F656A"/>
    <w:rsid w:val="00900797"/>
    <w:rsid w:val="00902A7A"/>
    <w:rsid w:val="00907B3C"/>
    <w:rsid w:val="00925BB8"/>
    <w:rsid w:val="0092636F"/>
    <w:rsid w:val="00930E31"/>
    <w:rsid w:val="00931872"/>
    <w:rsid w:val="00933100"/>
    <w:rsid w:val="00935F1E"/>
    <w:rsid w:val="00937513"/>
    <w:rsid w:val="00940655"/>
    <w:rsid w:val="009411FF"/>
    <w:rsid w:val="00941BB0"/>
    <w:rsid w:val="0094629F"/>
    <w:rsid w:val="009546F7"/>
    <w:rsid w:val="00956A02"/>
    <w:rsid w:val="009621BA"/>
    <w:rsid w:val="00964165"/>
    <w:rsid w:val="0096429C"/>
    <w:rsid w:val="009654A3"/>
    <w:rsid w:val="009723CA"/>
    <w:rsid w:val="00973CC1"/>
    <w:rsid w:val="00976556"/>
    <w:rsid w:val="0097772C"/>
    <w:rsid w:val="00987157"/>
    <w:rsid w:val="00991213"/>
    <w:rsid w:val="00992C5D"/>
    <w:rsid w:val="00995574"/>
    <w:rsid w:val="009A2709"/>
    <w:rsid w:val="009B3919"/>
    <w:rsid w:val="009C50EA"/>
    <w:rsid w:val="009C7D55"/>
    <w:rsid w:val="009D105D"/>
    <w:rsid w:val="009D350E"/>
    <w:rsid w:val="009D4CB8"/>
    <w:rsid w:val="009F4BD2"/>
    <w:rsid w:val="009F6633"/>
    <w:rsid w:val="009F7EAC"/>
    <w:rsid w:val="00A0133D"/>
    <w:rsid w:val="00A021F2"/>
    <w:rsid w:val="00A23A7B"/>
    <w:rsid w:val="00A27490"/>
    <w:rsid w:val="00A31EB7"/>
    <w:rsid w:val="00A32AF9"/>
    <w:rsid w:val="00A35CD1"/>
    <w:rsid w:val="00A37637"/>
    <w:rsid w:val="00A4158A"/>
    <w:rsid w:val="00A41FCB"/>
    <w:rsid w:val="00A521E0"/>
    <w:rsid w:val="00A52A91"/>
    <w:rsid w:val="00A531B5"/>
    <w:rsid w:val="00A55659"/>
    <w:rsid w:val="00A557C7"/>
    <w:rsid w:val="00A569F3"/>
    <w:rsid w:val="00A617E5"/>
    <w:rsid w:val="00A67340"/>
    <w:rsid w:val="00A72C86"/>
    <w:rsid w:val="00A814A4"/>
    <w:rsid w:val="00A8167B"/>
    <w:rsid w:val="00A84733"/>
    <w:rsid w:val="00A94368"/>
    <w:rsid w:val="00A9472A"/>
    <w:rsid w:val="00A96C62"/>
    <w:rsid w:val="00AA13C0"/>
    <w:rsid w:val="00AA2DB9"/>
    <w:rsid w:val="00AA35CC"/>
    <w:rsid w:val="00AB4B29"/>
    <w:rsid w:val="00AC1A68"/>
    <w:rsid w:val="00AC1CB8"/>
    <w:rsid w:val="00AC454C"/>
    <w:rsid w:val="00AC5CFA"/>
    <w:rsid w:val="00AC7317"/>
    <w:rsid w:val="00AD01B6"/>
    <w:rsid w:val="00AD0C70"/>
    <w:rsid w:val="00AD75CF"/>
    <w:rsid w:val="00AF5500"/>
    <w:rsid w:val="00AF649C"/>
    <w:rsid w:val="00B0207B"/>
    <w:rsid w:val="00B02726"/>
    <w:rsid w:val="00B02945"/>
    <w:rsid w:val="00B07A45"/>
    <w:rsid w:val="00B1230A"/>
    <w:rsid w:val="00B15527"/>
    <w:rsid w:val="00B17097"/>
    <w:rsid w:val="00B242E3"/>
    <w:rsid w:val="00B25B37"/>
    <w:rsid w:val="00B26E31"/>
    <w:rsid w:val="00B3226C"/>
    <w:rsid w:val="00B339FA"/>
    <w:rsid w:val="00B40C8A"/>
    <w:rsid w:val="00B46023"/>
    <w:rsid w:val="00B46ED5"/>
    <w:rsid w:val="00B50083"/>
    <w:rsid w:val="00B50A13"/>
    <w:rsid w:val="00B52F20"/>
    <w:rsid w:val="00B53BD0"/>
    <w:rsid w:val="00B645CD"/>
    <w:rsid w:val="00B7172B"/>
    <w:rsid w:val="00B71FB9"/>
    <w:rsid w:val="00B71FE9"/>
    <w:rsid w:val="00B764A0"/>
    <w:rsid w:val="00B7676C"/>
    <w:rsid w:val="00B800A2"/>
    <w:rsid w:val="00B81E1B"/>
    <w:rsid w:val="00B8206A"/>
    <w:rsid w:val="00B84E7D"/>
    <w:rsid w:val="00B90BA3"/>
    <w:rsid w:val="00B95492"/>
    <w:rsid w:val="00BA1512"/>
    <w:rsid w:val="00BA3A4E"/>
    <w:rsid w:val="00BB0D1A"/>
    <w:rsid w:val="00BB224D"/>
    <w:rsid w:val="00BC0901"/>
    <w:rsid w:val="00BE10F7"/>
    <w:rsid w:val="00BE2339"/>
    <w:rsid w:val="00BE256E"/>
    <w:rsid w:val="00BE2595"/>
    <w:rsid w:val="00BE72C2"/>
    <w:rsid w:val="00BE7803"/>
    <w:rsid w:val="00BF1277"/>
    <w:rsid w:val="00BF2359"/>
    <w:rsid w:val="00BF5F04"/>
    <w:rsid w:val="00C0117D"/>
    <w:rsid w:val="00C20DA6"/>
    <w:rsid w:val="00C22DB5"/>
    <w:rsid w:val="00C251D4"/>
    <w:rsid w:val="00C34C20"/>
    <w:rsid w:val="00C44D61"/>
    <w:rsid w:val="00C50E4C"/>
    <w:rsid w:val="00C53120"/>
    <w:rsid w:val="00C55453"/>
    <w:rsid w:val="00C56704"/>
    <w:rsid w:val="00C57DC8"/>
    <w:rsid w:val="00C57DDE"/>
    <w:rsid w:val="00C60C45"/>
    <w:rsid w:val="00C61439"/>
    <w:rsid w:val="00C70C58"/>
    <w:rsid w:val="00C77163"/>
    <w:rsid w:val="00C81AAD"/>
    <w:rsid w:val="00C87CAD"/>
    <w:rsid w:val="00C914D9"/>
    <w:rsid w:val="00C93557"/>
    <w:rsid w:val="00CA251F"/>
    <w:rsid w:val="00CA713B"/>
    <w:rsid w:val="00CB106C"/>
    <w:rsid w:val="00CB1C7A"/>
    <w:rsid w:val="00CB5B02"/>
    <w:rsid w:val="00CB74DD"/>
    <w:rsid w:val="00CC009E"/>
    <w:rsid w:val="00CC6B39"/>
    <w:rsid w:val="00CC6BB0"/>
    <w:rsid w:val="00CD018B"/>
    <w:rsid w:val="00CD23CD"/>
    <w:rsid w:val="00CD2BB4"/>
    <w:rsid w:val="00CD7F16"/>
    <w:rsid w:val="00CE2459"/>
    <w:rsid w:val="00CE3755"/>
    <w:rsid w:val="00CF6003"/>
    <w:rsid w:val="00D13A16"/>
    <w:rsid w:val="00D1591A"/>
    <w:rsid w:val="00D24B08"/>
    <w:rsid w:val="00D274C4"/>
    <w:rsid w:val="00D3158B"/>
    <w:rsid w:val="00D33949"/>
    <w:rsid w:val="00D347FA"/>
    <w:rsid w:val="00D34B6F"/>
    <w:rsid w:val="00D4317D"/>
    <w:rsid w:val="00D46BAC"/>
    <w:rsid w:val="00D52279"/>
    <w:rsid w:val="00D548D3"/>
    <w:rsid w:val="00D60933"/>
    <w:rsid w:val="00D62C56"/>
    <w:rsid w:val="00D73023"/>
    <w:rsid w:val="00D77579"/>
    <w:rsid w:val="00D8283E"/>
    <w:rsid w:val="00D83EAA"/>
    <w:rsid w:val="00D84181"/>
    <w:rsid w:val="00D92266"/>
    <w:rsid w:val="00D92919"/>
    <w:rsid w:val="00D92B1F"/>
    <w:rsid w:val="00D959BF"/>
    <w:rsid w:val="00D963CD"/>
    <w:rsid w:val="00D97F12"/>
    <w:rsid w:val="00DA3580"/>
    <w:rsid w:val="00DA67B1"/>
    <w:rsid w:val="00DA7EE8"/>
    <w:rsid w:val="00DB027F"/>
    <w:rsid w:val="00DB0422"/>
    <w:rsid w:val="00DB43FE"/>
    <w:rsid w:val="00DB5B53"/>
    <w:rsid w:val="00DB73F3"/>
    <w:rsid w:val="00DC4532"/>
    <w:rsid w:val="00DD4EAD"/>
    <w:rsid w:val="00DE5840"/>
    <w:rsid w:val="00DE5D7B"/>
    <w:rsid w:val="00E00292"/>
    <w:rsid w:val="00E00B2A"/>
    <w:rsid w:val="00E01248"/>
    <w:rsid w:val="00E038A0"/>
    <w:rsid w:val="00E0488E"/>
    <w:rsid w:val="00E126BD"/>
    <w:rsid w:val="00E223A9"/>
    <w:rsid w:val="00E26F4E"/>
    <w:rsid w:val="00E32001"/>
    <w:rsid w:val="00E3373F"/>
    <w:rsid w:val="00E36256"/>
    <w:rsid w:val="00E36438"/>
    <w:rsid w:val="00E36459"/>
    <w:rsid w:val="00E41BF2"/>
    <w:rsid w:val="00E4430E"/>
    <w:rsid w:val="00E5494D"/>
    <w:rsid w:val="00E57281"/>
    <w:rsid w:val="00E6348D"/>
    <w:rsid w:val="00E63D91"/>
    <w:rsid w:val="00E700A1"/>
    <w:rsid w:val="00E73D4A"/>
    <w:rsid w:val="00E8063E"/>
    <w:rsid w:val="00E866D7"/>
    <w:rsid w:val="00E86990"/>
    <w:rsid w:val="00E91213"/>
    <w:rsid w:val="00E93DC6"/>
    <w:rsid w:val="00E94606"/>
    <w:rsid w:val="00E978BC"/>
    <w:rsid w:val="00EA3D12"/>
    <w:rsid w:val="00EB2896"/>
    <w:rsid w:val="00EB777B"/>
    <w:rsid w:val="00EC36BB"/>
    <w:rsid w:val="00EC68A6"/>
    <w:rsid w:val="00ED245E"/>
    <w:rsid w:val="00ED2E24"/>
    <w:rsid w:val="00EE097C"/>
    <w:rsid w:val="00EE1FC1"/>
    <w:rsid w:val="00EE5520"/>
    <w:rsid w:val="00EE7714"/>
    <w:rsid w:val="00EF51C8"/>
    <w:rsid w:val="00EF6814"/>
    <w:rsid w:val="00EF76B6"/>
    <w:rsid w:val="00F00E76"/>
    <w:rsid w:val="00F02799"/>
    <w:rsid w:val="00F04FBC"/>
    <w:rsid w:val="00F07431"/>
    <w:rsid w:val="00F224B8"/>
    <w:rsid w:val="00F36ED4"/>
    <w:rsid w:val="00F42DB2"/>
    <w:rsid w:val="00F47998"/>
    <w:rsid w:val="00F501BB"/>
    <w:rsid w:val="00F56B5D"/>
    <w:rsid w:val="00F60B67"/>
    <w:rsid w:val="00F6176E"/>
    <w:rsid w:val="00F63BC4"/>
    <w:rsid w:val="00F65DB8"/>
    <w:rsid w:val="00F67C61"/>
    <w:rsid w:val="00F74DB4"/>
    <w:rsid w:val="00F75AF3"/>
    <w:rsid w:val="00F82CC5"/>
    <w:rsid w:val="00F84E02"/>
    <w:rsid w:val="00F864E0"/>
    <w:rsid w:val="00F91991"/>
    <w:rsid w:val="00FA3FE5"/>
    <w:rsid w:val="00FA713E"/>
    <w:rsid w:val="00FA7F67"/>
    <w:rsid w:val="00FB4310"/>
    <w:rsid w:val="00FB5208"/>
    <w:rsid w:val="00FC5D3D"/>
    <w:rsid w:val="00FD6CC5"/>
    <w:rsid w:val="00FE1A62"/>
    <w:rsid w:val="00FE754F"/>
    <w:rsid w:val="00FF44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qFormat="1"/>
    <w:lsdException w:name="toc 2" w:qFormat="1"/>
    <w:lsdException w:name="header" w:uiPriority="99"/>
    <w:lsdException w:name="caption" w:qFormat="1"/>
    <w:lsdException w:name="table of figures" w:uiPriority="99"/>
    <w:lsdException w:name="envelope address" w:uiPriority="99"/>
    <w:lsdException w:name="line number" w:uiPriority="99"/>
    <w:lsdException w:name="table of authorities" w:uiPriority="99"/>
    <w:lsdException w:name="macro" w:uiPriority="99"/>
    <w:lsdException w:name="toa heading" w:uiPriority="99"/>
    <w:lsdException w:name="List 4" w:uiPriority="99"/>
    <w:lsdException w:name="Title" w:semiHidden="0" w:unhideWhenUsed="0" w:qFormat="1"/>
    <w:lsdException w:name="Closing" w:uiPriority="99"/>
    <w:lsdException w:name="Signature" w:uiPriority="99"/>
    <w:lsdException w:name="Default Paragraph Font" w:uiPriority="1"/>
    <w:lsdException w:name="List Continue 3" w:uiPriority="99"/>
    <w:lsdException w:name="List Continue 4" w:uiPriority="99"/>
    <w:lsdException w:name="List Continue 5" w:uiPriority="99"/>
    <w:lsdException w:name="Message Header" w:uiPriority="99"/>
    <w:lsdException w:name="Subtitle" w:semiHidden="0" w:unhideWhenUsed="0" w:qFormat="1"/>
    <w:lsdException w:name="Salutation" w:uiPriority="99"/>
    <w:lsdException w:name="Date" w:uiPriority="99"/>
    <w:lsdException w:name="Note Heading" w:uiPriority="99"/>
    <w:lsdException w:name="FollowedHyperlink" w:uiPriority="99"/>
    <w:lsdException w:name="Strong" w:semiHidden="0" w:unhideWhenUsed="0" w:qFormat="1"/>
    <w:lsdException w:name="Emphasis" w:semiHidden="0" w:unhideWhenUsed="0" w:qFormat="1"/>
    <w:lsdException w:name="E-mail Signature" w:uiPriority="99"/>
    <w:lsdException w:name="HTML Top of Form" w:uiPriority="99"/>
    <w:lsdException w:name="HTML Bottom of Form" w:uiPriority="99"/>
    <w:lsdException w:name="HTML Code" w:uiPriority="99"/>
    <w:lsdException w:name="HTML Definition" w:uiPriority="99"/>
    <w:lsdException w:name="HTML Keyboard" w:uiPriority="99"/>
    <w:lsdException w:name="HTML Sample" w:uiPriority="99"/>
    <w:lsdException w:name="HTML Variable" w:uiPriority="99"/>
    <w:lsdException w:name="Normal Table" w:uiPriority="99"/>
    <w:lsdException w:name="No List" w:uiPriority="99"/>
    <w:lsdException w:name="Outline List 1" w:uiPriority="99"/>
    <w:lsdException w:name="Outline List 3" w:uiPriority="99"/>
    <w:lsdException w:name="Table Simple 1" w:uiPriority="99"/>
    <w:lsdException w:name="Table Simple 2" w:uiPriority="99"/>
    <w:lsdException w:name="Table Simple 3"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3"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semiHidden="0" w:unhideWhenUsed="0" w:qFormat="1"/>
  </w:latentStyles>
  <w:style w:type="paragraph" w:default="1" w:styleId="af0">
    <w:name w:val="Normal"/>
    <w:qFormat/>
    <w:pPr>
      <w:suppressAutoHyphens/>
    </w:pPr>
    <w:rPr>
      <w:rFonts w:ascii="Garamond" w:eastAsia="Garamond" w:hAnsi="Garamond" w:cs="Garamond"/>
      <w:sz w:val="24"/>
      <w:szCs w:val="24"/>
      <w:lang w:eastAsia="ar-SA"/>
    </w:rPr>
  </w:style>
  <w:style w:type="paragraph" w:styleId="1">
    <w:name w:val="heading 1"/>
    <w:aliases w:val="Глава x,Aeaaa x,Знак14"/>
    <w:basedOn w:val="af0"/>
    <w:next w:val="af0"/>
    <w:qFormat/>
    <w:pPr>
      <w:keepNext/>
      <w:numPr>
        <w:numId w:val="1"/>
      </w:numPr>
      <w:spacing w:before="240" w:after="60"/>
      <w:outlineLvl w:val="0"/>
    </w:pPr>
    <w:rPr>
      <w:rFonts w:ascii="Mincho" w:hAnsi="Mincho"/>
      <w:b/>
      <w:bCs/>
      <w:kern w:val="1"/>
      <w:sz w:val="32"/>
      <w:szCs w:val="32"/>
    </w:rPr>
  </w:style>
  <w:style w:type="paragraph" w:styleId="20">
    <w:name w:val="heading 2"/>
    <w:basedOn w:val="af0"/>
    <w:next w:val="af0"/>
    <w:qFormat/>
    <w:pPr>
      <w:keepNext/>
      <w:numPr>
        <w:ilvl w:val="1"/>
        <w:numId w:val="1"/>
      </w:numPr>
      <w:spacing w:before="240" w:after="60"/>
      <w:outlineLvl w:val="1"/>
    </w:pPr>
    <w:rPr>
      <w:rFonts w:ascii="Mincho" w:hAnsi="Mincho"/>
      <w:b/>
      <w:bCs/>
      <w:i/>
      <w:iCs/>
      <w:sz w:val="28"/>
      <w:szCs w:val="28"/>
    </w:rPr>
  </w:style>
  <w:style w:type="paragraph" w:styleId="30">
    <w:name w:val="heading 3"/>
    <w:basedOn w:val="6"/>
    <w:next w:val="af0"/>
    <w:qFormat/>
    <w:pPr>
      <w:numPr>
        <w:ilvl w:val="2"/>
      </w:numPr>
      <w:outlineLvl w:val="2"/>
    </w:pPr>
  </w:style>
  <w:style w:type="paragraph" w:styleId="4">
    <w:name w:val="heading 4"/>
    <w:basedOn w:val="af0"/>
    <w:next w:val="af0"/>
    <w:qFormat/>
    <w:pPr>
      <w:keepNext/>
      <w:numPr>
        <w:ilvl w:val="3"/>
        <w:numId w:val="1"/>
      </w:numPr>
      <w:spacing w:line="360" w:lineRule="auto"/>
      <w:jc w:val="center"/>
      <w:outlineLvl w:val="3"/>
    </w:pPr>
    <w:rPr>
      <w:sz w:val="32"/>
      <w:szCs w:val="20"/>
    </w:rPr>
  </w:style>
  <w:style w:type="paragraph" w:styleId="5">
    <w:name w:val="heading 5"/>
    <w:basedOn w:val="af0"/>
    <w:next w:val="af0"/>
    <w:qFormat/>
    <w:pPr>
      <w:keepNext/>
      <w:widowControl w:val="0"/>
      <w:numPr>
        <w:ilvl w:val="4"/>
        <w:numId w:val="1"/>
      </w:numPr>
      <w:spacing w:after="120"/>
      <w:jc w:val="right"/>
      <w:outlineLvl w:val="4"/>
    </w:pPr>
    <w:rPr>
      <w:b/>
      <w:sz w:val="28"/>
      <w:szCs w:val="20"/>
    </w:rPr>
  </w:style>
  <w:style w:type="paragraph" w:styleId="6">
    <w:name w:val="heading 6"/>
    <w:basedOn w:val="af0"/>
    <w:next w:val="af0"/>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0"/>
    <w:next w:val="af0"/>
    <w:qFormat/>
    <w:pPr>
      <w:numPr>
        <w:ilvl w:val="6"/>
        <w:numId w:val="1"/>
      </w:numPr>
      <w:spacing w:before="240" w:after="60"/>
      <w:outlineLvl w:val="6"/>
    </w:pPr>
    <w:rPr>
      <w:rFonts w:ascii="IzhTitl" w:hAnsi="IzhTitl"/>
    </w:rPr>
  </w:style>
  <w:style w:type="paragraph" w:styleId="8">
    <w:name w:val="heading 8"/>
    <w:basedOn w:val="af0"/>
    <w:next w:val="af0"/>
    <w:qFormat/>
    <w:pPr>
      <w:numPr>
        <w:ilvl w:val="7"/>
        <w:numId w:val="1"/>
      </w:numPr>
      <w:spacing w:before="240" w:after="60"/>
      <w:outlineLvl w:val="7"/>
    </w:pPr>
    <w:rPr>
      <w:rFonts w:ascii="IzhTitl" w:hAnsi="IzhTitl"/>
      <w:i/>
      <w:iCs/>
    </w:rPr>
  </w:style>
  <w:style w:type="paragraph" w:styleId="9">
    <w:name w:val="heading 9"/>
    <w:basedOn w:val="af0"/>
    <w:next w:val="af0"/>
    <w:qFormat/>
    <w:pPr>
      <w:keepNext/>
      <w:widowControl w:val="0"/>
      <w:numPr>
        <w:ilvl w:val="8"/>
        <w:numId w:val="1"/>
      </w:numPr>
      <w:autoSpaceDE w:val="0"/>
      <w:spacing w:line="360" w:lineRule="auto"/>
      <w:outlineLvl w:val="8"/>
    </w:pPr>
    <w:rPr>
      <w:b/>
      <w:bCs/>
      <w:sz w:val="28"/>
    </w:rPr>
  </w:style>
  <w:style w:type="character" w:default="1" w:styleId="af1">
    <w:name w:val="Default Paragraph Font"/>
    <w:uiPriority w:val="1"/>
    <w:semiHidden/>
    <w:unhideWhenUsed/>
  </w:style>
  <w:style w:type="table" w:default="1" w:styleId="af2">
    <w:name w:val="Normal Table"/>
    <w:uiPriority w:val="99"/>
    <w:semiHidden/>
    <w:unhideWhenUsed/>
    <w:tblPr>
      <w:tblInd w:w="0" w:type="dxa"/>
      <w:tblCellMar>
        <w:top w:w="0" w:type="dxa"/>
        <w:left w:w="108" w:type="dxa"/>
        <w:bottom w:w="0" w:type="dxa"/>
        <w:right w:w="108" w:type="dxa"/>
      </w:tblCellMar>
    </w:tblPr>
  </w:style>
  <w:style w:type="numbering" w:default="1" w:styleId="af3">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4">
    <w:name w:val="Основной текст Знак"/>
    <w:rPr>
      <w:sz w:val="28"/>
      <w:szCs w:val="24"/>
      <w:lang w:val="ru-RU" w:eastAsia="ar-SA" w:bidi="ar-SA"/>
    </w:rPr>
  </w:style>
  <w:style w:type="character" w:customStyle="1" w:styleId="af5">
    <w:name w:val="Символ сноски"/>
    <w:rPr>
      <w:vertAlign w:val="superscript"/>
    </w:rPr>
  </w:style>
  <w:style w:type="character" w:styleId="af6">
    <w:name w:val="page number"/>
    <w:basedOn w:val="61"/>
  </w:style>
  <w:style w:type="character" w:styleId="af7">
    <w:name w:val="Hyperlink"/>
    <w:rPr>
      <w:color w:val="0000FF"/>
      <w:u w:val="single"/>
    </w:rPr>
  </w:style>
  <w:style w:type="character" w:customStyle="1" w:styleId="af8">
    <w:name w:val="Верхний колонтитул Знак"/>
    <w:aliases w:val=" Знак2 Знак"/>
    <w:uiPriority w:val="99"/>
    <w:rPr>
      <w:sz w:val="28"/>
      <w:szCs w:val="24"/>
    </w:rPr>
  </w:style>
  <w:style w:type="character" w:customStyle="1" w:styleId="af9">
    <w:name w:val="Нижний колонтитул Знак"/>
    <w:rPr>
      <w:sz w:val="24"/>
      <w:szCs w:val="24"/>
    </w:rPr>
  </w:style>
  <w:style w:type="character" w:customStyle="1" w:styleId="22">
    <w:name w:val="Заголовок 2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rPr>
      <w:b/>
      <w:i/>
      <w:color w:val="000000"/>
      <w:sz w:val="26"/>
    </w:rPr>
  </w:style>
  <w:style w:type="character" w:customStyle="1" w:styleId="53">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rPr>
      <w:sz w:val="32"/>
    </w:rPr>
  </w:style>
  <w:style w:type="character" w:customStyle="1" w:styleId="afa">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b">
    <w:name w:val="Основной текст с отступом Знак"/>
    <w:aliases w:val=" Знак Знак"/>
    <w:rPr>
      <w:sz w:val="28"/>
      <w:szCs w:val="24"/>
    </w:rPr>
  </w:style>
  <w:style w:type="character" w:customStyle="1" w:styleId="24">
    <w:name w:val="Основной текст с отступом 2 Знак"/>
    <w:aliases w:val="Основной текст мой Знак"/>
    <w:link w:val="25"/>
    <w:rPr>
      <w:sz w:val="28"/>
    </w:rPr>
  </w:style>
  <w:style w:type="character" w:customStyle="1" w:styleId="36">
    <w:name w:val="Основной текст с отступом 3 Знак"/>
    <w:link w:val="37"/>
    <w:rPr>
      <w:sz w:val="24"/>
    </w:rPr>
  </w:style>
  <w:style w:type="character" w:customStyle="1" w:styleId="afc">
    <w:name w:val="Символы концевой сноски"/>
    <w:rPr>
      <w:vertAlign w:val="superscript"/>
    </w:rPr>
  </w:style>
  <w:style w:type="character" w:styleId="afd">
    <w:name w:val="FollowedHyperlink"/>
    <w:uiPriority w:val="99"/>
    <w:rPr>
      <w:color w:val="800080"/>
      <w:u w:val="single"/>
    </w:rPr>
  </w:style>
  <w:style w:type="character" w:customStyle="1" w:styleId="afe">
    <w:name w:val="Текст Знак"/>
    <w:link w:val="aff"/>
    <w:rPr>
      <w:rFonts w:ascii="ISOCPEUR" w:hAnsi="ISOCPEUR" w:cs="ISOCPEUR"/>
    </w:rPr>
  </w:style>
  <w:style w:type="character" w:customStyle="1" w:styleId="hlmenu3">
    <w:name w:val="hlmenu3"/>
  </w:style>
  <w:style w:type="character" w:customStyle="1" w:styleId="aff0">
    <w:name w:val="Схема документа Знак"/>
    <w:link w:val="aff1"/>
    <w:rPr>
      <w:rFonts w:ascii="Helvetica" w:hAnsi="Helvetica" w:cs="Helvetica"/>
      <w:sz w:val="16"/>
      <w:szCs w:val="16"/>
    </w:rPr>
  </w:style>
  <w:style w:type="character" w:styleId="aff2">
    <w:name w:val="Strong"/>
    <w:qFormat/>
    <w:rPr>
      <w:b/>
      <w:bCs/>
    </w:rPr>
  </w:style>
  <w:style w:type="character" w:customStyle="1" w:styleId="aff3">
    <w:name w:val="Текст концевой сноски Знак"/>
    <w:basedOn w:val="61"/>
  </w:style>
  <w:style w:type="character" w:customStyle="1" w:styleId="aff4">
    <w:name w:val="Текст выноски Знак"/>
    <w:aliases w:val=" Знак1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5">
    <w:name w:val="Текст примечания Знак"/>
    <w:basedOn w:val="61"/>
    <w:link w:val="aff6"/>
  </w:style>
  <w:style w:type="character" w:customStyle="1" w:styleId="aff7">
    <w:name w:val="Тема примечания Знак"/>
    <w:rPr>
      <w:b/>
      <w:bCs/>
    </w:rPr>
  </w:style>
  <w:style w:type="character" w:customStyle="1" w:styleId="aff8">
    <w:name w:val="знак сноски"/>
    <w:uiPriority w:val="99"/>
    <w:rPr>
      <w:vertAlign w:val="superscript"/>
    </w:rPr>
  </w:style>
  <w:style w:type="character" w:customStyle="1" w:styleId="aff9">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a">
    <w:name w:val="Подзаголовок Знак"/>
    <w:rPr>
      <w:rFonts w:ascii="OpenSymbol" w:hAnsi="OpenSymbol" w:cs="OpenSymbol"/>
      <w:b/>
    </w:rPr>
  </w:style>
  <w:style w:type="character" w:styleId="affb">
    <w:name w:val="Emphasis"/>
    <w:qFormat/>
    <w:rPr>
      <w:i/>
      <w:iCs/>
    </w:rPr>
  </w:style>
  <w:style w:type="character" w:customStyle="1" w:styleId="affc">
    <w:name w:val="ТаблицаСодержание Знак"/>
    <w:rPr>
      <w:color w:val="000000"/>
      <w:sz w:val="26"/>
      <w:szCs w:val="28"/>
      <w:shd w:val="clear" w:color="auto" w:fill="FFFFFF"/>
    </w:rPr>
  </w:style>
  <w:style w:type="character" w:customStyle="1" w:styleId="affd">
    <w:name w:val="ПодписьРис Знак"/>
    <w:rPr>
      <w:sz w:val="28"/>
      <w:szCs w:val="26"/>
    </w:rPr>
  </w:style>
  <w:style w:type="character" w:customStyle="1" w:styleId="affe">
    <w:name w:val="ТекстНадписи Знак"/>
    <w:rPr>
      <w:color w:val="000000"/>
      <w:sz w:val="26"/>
      <w:szCs w:val="26"/>
      <w:shd w:val="clear" w:color="auto" w:fill="FFFFFF"/>
    </w:rPr>
  </w:style>
  <w:style w:type="character" w:customStyle="1" w:styleId="afff">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4">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0">
    <w:name w:val="Абзац списка Знак"/>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f1">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2">
    <w:name w:val="Обычный без отступа Знак"/>
    <w:rPr>
      <w:rFonts w:eastAsia="Impact"/>
    </w:rPr>
  </w:style>
  <w:style w:type="character" w:customStyle="1" w:styleId="afff3">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5">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4">
    <w:name w:val="Красная строка Знак"/>
    <w:link w:val="afff5"/>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6">
    <w:name w:val="Placeholder Text"/>
    <w:rPr>
      <w:color w:val="808080"/>
    </w:rPr>
  </w:style>
  <w:style w:type="character" w:customStyle="1" w:styleId="txt">
    <w:name w:val="txt"/>
    <w:aliases w:val="!important"/>
  </w:style>
  <w:style w:type="character" w:customStyle="1" w:styleId="highlight">
    <w:name w:val="highlight"/>
  </w:style>
  <w:style w:type="character" w:customStyle="1" w:styleId="apple-converted-space">
    <w:name w:val="apple-converted-space"/>
  </w:style>
  <w:style w:type="character" w:customStyle="1" w:styleId="afff7">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6">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8">
    <w:name w:val="Текст статьи Знак"/>
    <w:rPr>
      <w:sz w:val="28"/>
      <w:szCs w:val="28"/>
    </w:rPr>
  </w:style>
  <w:style w:type="character" w:customStyle="1" w:styleId="hl">
    <w:name w:val="hl"/>
    <w:rPr>
      <w:rFonts w:cs="Garamond"/>
    </w:rPr>
  </w:style>
  <w:style w:type="character" w:customStyle="1" w:styleId="afff9">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a">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b">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c">
    <w:name w:val="Текст_статті Знак Знак"/>
    <w:rPr>
      <w:lang w:val="uk-UA" w:eastAsia="ar-SA" w:bidi="ar-SA"/>
    </w:rPr>
  </w:style>
  <w:style w:type="character" w:customStyle="1" w:styleId="mk0">
    <w:name w:val="mk0"/>
    <w:rPr>
      <w:b/>
      <w:i/>
    </w:rPr>
  </w:style>
  <w:style w:type="character" w:customStyle="1" w:styleId="17">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d">
    <w:name w:val="номер страницы"/>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e">
    <w:name w:val="Основной шрифт"/>
  </w:style>
  <w:style w:type="character" w:customStyle="1" w:styleId="affff">
    <w:name w:val="Электронная подпись Знак"/>
    <w:rPr>
      <w:color w:val="000000"/>
      <w:sz w:val="28"/>
      <w:szCs w:val="28"/>
      <w:lang w:val="uk-UA"/>
    </w:rPr>
  </w:style>
  <w:style w:type="character" w:customStyle="1" w:styleId="affff0">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1">
    <w:name w:val="текст ссылки Знак"/>
    <w:rPr>
      <w:color w:val="000000"/>
      <w:sz w:val="28"/>
      <w:szCs w:val="28"/>
      <w:lang w:val="uk-UA"/>
    </w:rPr>
  </w:style>
  <w:style w:type="character" w:customStyle="1" w:styleId="post-b">
    <w:name w:val="post-b"/>
  </w:style>
  <w:style w:type="character" w:customStyle="1" w:styleId="affff2">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8">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3">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9">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a">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4">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f5">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uiPriority w:val="99"/>
  </w:style>
  <w:style w:type="character" w:customStyle="1" w:styleId="affff6">
    <w:name w:val="Текст виноски Знак"/>
    <w:rPr>
      <w:rFonts w:ascii="Garamond" w:eastAsia="Garamond" w:hAnsi="Garamond" w:cs="Garamond"/>
      <w:sz w:val="20"/>
      <w:szCs w:val="20"/>
      <w:lang w:val="ru-RU"/>
    </w:rPr>
  </w:style>
  <w:style w:type="character" w:customStyle="1" w:styleId="affff7">
    <w:name w:val="Верхній колонтитул Знак"/>
    <w:rPr>
      <w:rFonts w:ascii="Garamond" w:eastAsia="Garamond" w:hAnsi="Garamond" w:cs="Garamond"/>
      <w:sz w:val="24"/>
      <w:szCs w:val="24"/>
    </w:rPr>
  </w:style>
  <w:style w:type="character" w:customStyle="1" w:styleId="affff8">
    <w:name w:val="Нижній колонтитул Знак"/>
    <w:rPr>
      <w:rFonts w:ascii="Garamond" w:eastAsia="Garamond" w:hAnsi="Garamond" w:cs="Garamond"/>
      <w:sz w:val="24"/>
      <w:szCs w:val="24"/>
      <w:lang w:val="ru-RU"/>
    </w:rPr>
  </w:style>
  <w:style w:type="character" w:customStyle="1" w:styleId="affff9">
    <w:name w:val="Основний текст Знак"/>
    <w:rPr>
      <w:rFonts w:ascii="Garamond" w:eastAsia="Garamond" w:hAnsi="Garamond" w:cs="Garamond"/>
      <w:b/>
      <w:bCs/>
      <w:sz w:val="28"/>
      <w:szCs w:val="28"/>
    </w:rPr>
  </w:style>
  <w:style w:type="character" w:customStyle="1" w:styleId="affffa">
    <w:name w:val="Основний текст з відступом Знак"/>
    <w:rPr>
      <w:rFonts w:ascii="Garamond" w:eastAsia="Garamond" w:hAnsi="Garamond" w:cs="Garamond"/>
      <w:sz w:val="28"/>
      <w:szCs w:val="24"/>
    </w:rPr>
  </w:style>
  <w:style w:type="character" w:customStyle="1" w:styleId="affffb">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b">
    <w:name w:val="Гиперссылка1"/>
    <w:rPr>
      <w:color w:val="0000FF"/>
      <w:u w:val="single"/>
    </w:rPr>
  </w:style>
  <w:style w:type="character" w:customStyle="1" w:styleId="1c">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c">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uiPriority w:val="99"/>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d">
    <w:name w:val="Название1"/>
  </w:style>
  <w:style w:type="character" w:customStyle="1" w:styleId="1e">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d">
    <w:name w:val="Символи виноски"/>
    <w:rPr>
      <w:vertAlign w:val="superscript"/>
    </w:rPr>
  </w:style>
  <w:style w:type="character" w:customStyle="1" w:styleId="affffe">
    <w:name w:val="Стиль"/>
    <w:rPr>
      <w:rFonts w:ascii="Garamond" w:hAnsi="Garamond" w:cs="Garamond"/>
      <w:sz w:val="20"/>
      <w:vertAlign w:val="superscript"/>
    </w:rPr>
  </w:style>
  <w:style w:type="character" w:customStyle="1" w:styleId="afffff">
    <w:name w:val="текст виноски Знак"/>
  </w:style>
  <w:style w:type="character" w:customStyle="1" w:styleId="afffff0">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1">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0">
    <w:name w:val="Выделение1"/>
    <w:rPr>
      <w:i/>
    </w:rPr>
  </w:style>
  <w:style w:type="character" w:customStyle="1" w:styleId="1f1">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2">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2">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3">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4">
    <w:name w:val="Вподбор подзаголовок"/>
    <w:rPr>
      <w:rFonts w:ascii="Garamond" w:hAnsi="Garamond" w:cs="Garamond"/>
      <w:b/>
      <w:sz w:val="28"/>
      <w:lang w:val="uk-UA"/>
    </w:rPr>
  </w:style>
  <w:style w:type="character" w:customStyle="1" w:styleId="afffff5">
    <w:name w:val="Таблица знак Знак Знак"/>
    <w:rPr>
      <w:sz w:val="26"/>
      <w:szCs w:val="26"/>
    </w:rPr>
  </w:style>
  <w:style w:type="character" w:customStyle="1" w:styleId="afffff6">
    <w:name w:val="Рисунок Знак Знак"/>
    <w:rPr>
      <w:sz w:val="24"/>
      <w:szCs w:val="24"/>
    </w:rPr>
  </w:style>
  <w:style w:type="character" w:customStyle="1" w:styleId="afffff7">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8">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9">
    <w:name w:val="Пример (символ)"/>
    <w:rPr>
      <w:rFonts w:ascii="Mincho" w:hAnsi="Mincho" w:cs="Mincho"/>
      <w:sz w:val="26"/>
    </w:rPr>
  </w:style>
  <w:style w:type="character" w:customStyle="1" w:styleId="afffffa">
    <w:name w:val="Информблок"/>
    <w:rPr>
      <w:i/>
    </w:rPr>
  </w:style>
  <w:style w:type="character" w:customStyle="1" w:styleId="1f3">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4">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b">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5">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6">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7">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c">
    <w:name w:val="Цитація Знак"/>
    <w:rPr>
      <w:i/>
      <w:iCs/>
      <w:sz w:val="24"/>
      <w:szCs w:val="24"/>
      <w:lang w:val="uk-UA"/>
    </w:rPr>
  </w:style>
  <w:style w:type="character" w:customStyle="1" w:styleId="afffffd">
    <w:name w:val="Насичена цитата Знак"/>
    <w:rPr>
      <w:b/>
      <w:bCs/>
      <w:i/>
      <w:iCs/>
      <w:sz w:val="24"/>
      <w:szCs w:val="24"/>
      <w:lang w:val="uk-UA"/>
    </w:rPr>
  </w:style>
  <w:style w:type="character" w:customStyle="1" w:styleId="afffffe">
    <w:name w:val="Слабке виокремлення"/>
    <w:rPr>
      <w:i/>
      <w:iCs/>
    </w:rPr>
  </w:style>
  <w:style w:type="character" w:customStyle="1" w:styleId="affffff">
    <w:name w:val="Сильне виокремлення"/>
    <w:rPr>
      <w:b/>
      <w:bCs/>
    </w:rPr>
  </w:style>
  <w:style w:type="character" w:customStyle="1" w:styleId="affffff0">
    <w:name w:val="Слабке посилання"/>
    <w:rPr>
      <w:smallCaps/>
    </w:rPr>
  </w:style>
  <w:style w:type="character" w:customStyle="1" w:styleId="affffff1">
    <w:name w:val="Сильне посилання"/>
    <w:rPr>
      <w:smallCaps/>
      <w:spacing w:val="5"/>
      <w:u w:val="single"/>
    </w:rPr>
  </w:style>
  <w:style w:type="character" w:customStyle="1" w:styleId="affffff2">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3">
    <w:name w:val="текст сноски Знак Знак"/>
    <w:rPr>
      <w:sz w:val="16"/>
      <w:lang w:val="ru-RU" w:eastAsia="ar-SA" w:bidi="ar-SA"/>
    </w:rPr>
  </w:style>
  <w:style w:type="character" w:customStyle="1" w:styleId="affffff4">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5">
    <w:name w:val="Приветствие Знак"/>
    <w:rPr>
      <w:sz w:val="24"/>
    </w:rPr>
  </w:style>
  <w:style w:type="character" w:customStyle="1" w:styleId="affffff6">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7">
    <w:name w:val="Сноска_"/>
    <w:link w:val="affffff8"/>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8">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9">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a">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b">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c">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d">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e">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0">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9">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1">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2">
    <w:name w:val="???????? ????? ??????"/>
    <w:rPr>
      <w:sz w:val="20"/>
      <w:szCs w:val="20"/>
    </w:rPr>
  </w:style>
  <w:style w:type="character" w:customStyle="1" w:styleId="1fa">
    <w:name w:val="???????? ????? ??????1"/>
    <w:rPr>
      <w:sz w:val="20"/>
      <w:szCs w:val="20"/>
    </w:rPr>
  </w:style>
  <w:style w:type="character" w:customStyle="1" w:styleId="afffffff3">
    <w:name w:val="????? ????????"/>
  </w:style>
  <w:style w:type="character" w:customStyle="1" w:styleId="1fb">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4">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c">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5">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f6">
    <w:name w:val="Обычный без проверки"/>
    <w:rPr>
      <w:i/>
      <w:sz w:val="24"/>
      <w:lang w:val="ru-RU"/>
    </w:rPr>
  </w:style>
  <w:style w:type="character" w:customStyle="1" w:styleId="afffffff7">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d">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e">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8">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9">
    <w:name w:val="Маркеры списка"/>
    <w:rPr>
      <w:rFonts w:ascii="TimesET" w:eastAsia="TimesET" w:hAnsi="TimesET" w:cs="TimesET"/>
    </w:rPr>
  </w:style>
  <w:style w:type="paragraph" w:customStyle="1" w:styleId="afffffffa">
    <w:name w:val="Заголовок"/>
    <w:next w:val="afffffffb"/>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b">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Знак3"/>
    <w:basedOn w:val="af0"/>
    <w:link w:val="1ff"/>
    <w:pPr>
      <w:spacing w:after="120"/>
    </w:pPr>
    <w:rPr>
      <w:sz w:val="28"/>
    </w:rPr>
  </w:style>
  <w:style w:type="paragraph" w:styleId="afffffffc">
    <w:name w:val="List"/>
    <w:basedOn w:val="af0"/>
    <w:pPr>
      <w:tabs>
        <w:tab w:val="left" w:pos="644"/>
      </w:tabs>
      <w:spacing w:before="60" w:after="60"/>
      <w:ind w:left="624" w:hanging="340"/>
    </w:pPr>
    <w:rPr>
      <w:sz w:val="26"/>
    </w:rPr>
  </w:style>
  <w:style w:type="paragraph" w:customStyle="1" w:styleId="2fe">
    <w:name w:val="Название2"/>
    <w:basedOn w:val="af0"/>
    <w:pPr>
      <w:suppressLineNumbers/>
      <w:spacing w:before="120" w:after="120"/>
    </w:pPr>
    <w:rPr>
      <w:rFonts w:cs="Times New Roman CYR"/>
      <w:i/>
      <w:iCs/>
    </w:rPr>
  </w:style>
  <w:style w:type="paragraph" w:customStyle="1" w:styleId="2ff">
    <w:name w:val="Указатель2"/>
    <w:basedOn w:val="af0"/>
    <w:pPr>
      <w:suppressLineNumbers/>
    </w:pPr>
    <w:rPr>
      <w:rFonts w:cs="Times New Roman CYR"/>
    </w:rPr>
  </w:style>
  <w:style w:type="paragraph" w:styleId="1ff0">
    <w:name w:val="toc 1"/>
    <w:aliases w:val="Дисс. Оглавление 1, 1,Стиль таб"/>
    <w:basedOn w:val="af0"/>
    <w:next w:val="af0"/>
    <w:qFormat/>
    <w:pPr>
      <w:tabs>
        <w:tab w:val="left" w:pos="960"/>
        <w:tab w:val="left" w:pos="1276"/>
        <w:tab w:val="right" w:leader="dot" w:pos="9639"/>
      </w:tabs>
      <w:spacing w:before="120" w:after="120"/>
    </w:pPr>
    <w:rPr>
      <w:b/>
      <w:caps/>
      <w:szCs w:val="20"/>
    </w:rPr>
  </w:style>
  <w:style w:type="paragraph" w:styleId="afffffffd">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
    <w:basedOn w:val="af0"/>
    <w:pPr>
      <w:spacing w:line="240" w:lineRule="atLeast"/>
      <w:jc w:val="both"/>
    </w:pPr>
  </w:style>
  <w:style w:type="paragraph" w:styleId="afffffffe">
    <w:name w:val="header"/>
    <w:aliases w:val=" Знак2,Знак5"/>
    <w:basedOn w:val="af0"/>
    <w:uiPriority w:val="99"/>
    <w:pPr>
      <w:tabs>
        <w:tab w:val="center" w:pos="4677"/>
        <w:tab w:val="right" w:pos="9355"/>
      </w:tabs>
      <w:spacing w:line="240" w:lineRule="atLeast"/>
      <w:ind w:firstLine="700"/>
      <w:jc w:val="both"/>
    </w:pPr>
    <w:rPr>
      <w:sz w:val="28"/>
    </w:rPr>
  </w:style>
  <w:style w:type="paragraph" w:customStyle="1" w:styleId="1ff1">
    <w:name w:val="Стиль 1 Знак Знак"/>
    <w:basedOn w:val="af0"/>
    <w:next w:val="af0"/>
    <w:pPr>
      <w:shd w:val="clear" w:color="auto" w:fill="FFFFFF"/>
      <w:autoSpaceDE w:val="0"/>
      <w:spacing w:line="360" w:lineRule="auto"/>
      <w:ind w:firstLine="709"/>
      <w:jc w:val="both"/>
    </w:pPr>
    <w:rPr>
      <w:sz w:val="28"/>
      <w:szCs w:val="20"/>
    </w:rPr>
  </w:style>
  <w:style w:type="paragraph" w:styleId="affffffff">
    <w:name w:val="Title"/>
    <w:aliases w:val="Название подраздела"/>
    <w:basedOn w:val="af0"/>
    <w:next w:val="affffffff0"/>
    <w:link w:val="2ff0"/>
    <w:qFormat/>
    <w:pPr>
      <w:spacing w:line="360" w:lineRule="auto"/>
      <w:jc w:val="center"/>
    </w:pPr>
    <w:rPr>
      <w:caps/>
      <w:sz w:val="32"/>
      <w:szCs w:val="20"/>
    </w:rPr>
  </w:style>
  <w:style w:type="paragraph" w:styleId="affffffff0">
    <w:name w:val="Subtitle"/>
    <w:basedOn w:val="af0"/>
    <w:next w:val="afffffffb"/>
    <w:qFormat/>
    <w:pPr>
      <w:widowControl w:val="0"/>
      <w:jc w:val="center"/>
    </w:pPr>
    <w:rPr>
      <w:rFonts w:ascii="OpenSymbol" w:hAnsi="OpenSymbol" w:cs="OpenSymbol"/>
      <w:b/>
      <w:sz w:val="20"/>
      <w:szCs w:val="20"/>
    </w:rPr>
  </w:style>
  <w:style w:type="paragraph" w:styleId="affffffff1">
    <w:name w:val="footer"/>
    <w:basedOn w:val="af0"/>
    <w:link w:val="2ff1"/>
    <w:pPr>
      <w:tabs>
        <w:tab w:val="center" w:pos="4677"/>
        <w:tab w:val="right" w:pos="9355"/>
      </w:tabs>
    </w:pPr>
  </w:style>
  <w:style w:type="paragraph" w:styleId="affffffff2">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0"/>
    <w:link w:val="3f2"/>
    <w:pPr>
      <w:spacing w:after="120"/>
      <w:ind w:left="283"/>
    </w:pPr>
    <w:rPr>
      <w:sz w:val="28"/>
    </w:rPr>
  </w:style>
  <w:style w:type="paragraph" w:customStyle="1" w:styleId="230">
    <w:name w:val="Основной текст 23"/>
    <w:basedOn w:val="af0"/>
    <w:pPr>
      <w:spacing w:after="120" w:line="480" w:lineRule="auto"/>
    </w:pPr>
  </w:style>
  <w:style w:type="paragraph" w:customStyle="1" w:styleId="321">
    <w:name w:val="Основной текст 32"/>
    <w:basedOn w:val="af0"/>
    <w:pPr>
      <w:spacing w:after="120"/>
    </w:pPr>
    <w:rPr>
      <w:sz w:val="16"/>
      <w:szCs w:val="16"/>
    </w:rPr>
  </w:style>
  <w:style w:type="paragraph" w:customStyle="1" w:styleId="affffffff3">
    <w:name w:val="Автор"/>
    <w:basedOn w:val="af0"/>
    <w:next w:val="1"/>
    <w:pPr>
      <w:widowControl w:val="0"/>
      <w:spacing w:after="120" w:line="360" w:lineRule="auto"/>
      <w:ind w:firstLine="567"/>
      <w:jc w:val="right"/>
    </w:pPr>
    <w:rPr>
      <w:sz w:val="28"/>
      <w:szCs w:val="20"/>
    </w:rPr>
  </w:style>
  <w:style w:type="paragraph" w:customStyle="1" w:styleId="Name">
    <w:name w:val="Name"/>
    <w:basedOn w:val="af0"/>
    <w:next w:val="affffffff3"/>
    <w:pPr>
      <w:widowControl w:val="0"/>
      <w:spacing w:line="360" w:lineRule="auto"/>
    </w:pPr>
    <w:rPr>
      <w:sz w:val="18"/>
      <w:szCs w:val="20"/>
      <w:lang w:val="en-US"/>
    </w:rPr>
  </w:style>
  <w:style w:type="paragraph" w:customStyle="1" w:styleId="affffffff4">
    <w:name w:val="ЭлАдрес"/>
    <w:basedOn w:val="af0"/>
    <w:next w:val="af0"/>
    <w:pPr>
      <w:widowControl w:val="0"/>
      <w:spacing w:after="120" w:line="360" w:lineRule="auto"/>
      <w:jc w:val="right"/>
    </w:pPr>
    <w:rPr>
      <w:sz w:val="20"/>
      <w:szCs w:val="20"/>
      <w:lang w:val="en-GB"/>
    </w:rPr>
  </w:style>
  <w:style w:type="paragraph" w:customStyle="1" w:styleId="250">
    <w:name w:val="Основной текст с отступом 25"/>
    <w:basedOn w:val="af0"/>
    <w:pPr>
      <w:widowControl w:val="0"/>
      <w:spacing w:line="360" w:lineRule="auto"/>
      <w:ind w:right="105" w:firstLine="660"/>
      <w:jc w:val="both"/>
    </w:pPr>
    <w:rPr>
      <w:sz w:val="28"/>
      <w:szCs w:val="20"/>
    </w:rPr>
  </w:style>
  <w:style w:type="paragraph" w:customStyle="1" w:styleId="3f3">
    <w:name w:val="Цитата3"/>
    <w:basedOn w:val="af0"/>
    <w:pPr>
      <w:widowControl w:val="0"/>
      <w:spacing w:line="360" w:lineRule="auto"/>
      <w:ind w:left="567" w:right="567"/>
      <w:jc w:val="center"/>
    </w:pPr>
    <w:rPr>
      <w:sz w:val="28"/>
      <w:szCs w:val="20"/>
    </w:rPr>
  </w:style>
  <w:style w:type="paragraph" w:customStyle="1" w:styleId="341">
    <w:name w:val="Основной текст с отступом 34"/>
    <w:basedOn w:val="af0"/>
    <w:pPr>
      <w:widowControl w:val="0"/>
      <w:spacing w:line="360" w:lineRule="auto"/>
      <w:ind w:firstLine="567"/>
      <w:jc w:val="both"/>
    </w:pPr>
    <w:rPr>
      <w:szCs w:val="20"/>
    </w:rPr>
  </w:style>
  <w:style w:type="paragraph" w:customStyle="1" w:styleId="affffffff5">
    <w:name w:val="Название таблицы"/>
    <w:basedOn w:val="affffffff2"/>
    <w:pPr>
      <w:widowControl w:val="0"/>
      <w:spacing w:line="360" w:lineRule="auto"/>
      <w:ind w:left="567" w:right="567"/>
      <w:jc w:val="center"/>
    </w:pPr>
    <w:rPr>
      <w:rFonts w:ascii="OpenSymbol" w:hAnsi="OpenSymbol" w:cs="OpenSymbol"/>
      <w:b/>
      <w:sz w:val="24"/>
      <w:szCs w:val="20"/>
    </w:rPr>
  </w:style>
  <w:style w:type="paragraph" w:customStyle="1" w:styleId="1ff2">
    <w:name w:val="Квадрат1"/>
    <w:basedOn w:val="af0"/>
    <w:pPr>
      <w:widowControl w:val="0"/>
      <w:spacing w:line="360" w:lineRule="auto"/>
      <w:jc w:val="both"/>
    </w:pPr>
    <w:rPr>
      <w:szCs w:val="20"/>
      <w:lang w:val="en-US"/>
    </w:rPr>
  </w:style>
  <w:style w:type="paragraph" w:customStyle="1" w:styleId="-2">
    <w:name w:val="-Текст2"/>
    <w:basedOn w:val="af0"/>
    <w:pPr>
      <w:widowControl w:val="0"/>
      <w:spacing w:line="360" w:lineRule="auto"/>
      <w:ind w:firstLine="601"/>
      <w:jc w:val="both"/>
    </w:pPr>
    <w:rPr>
      <w:szCs w:val="20"/>
      <w:lang w:val="en-US"/>
    </w:rPr>
  </w:style>
  <w:style w:type="paragraph" w:customStyle="1" w:styleId="affffffff6">
    <w:name w:val="Стандарт"/>
    <w:basedOn w:val="af0"/>
    <w:pPr>
      <w:spacing w:line="312" w:lineRule="auto"/>
      <w:ind w:firstLine="720"/>
      <w:jc w:val="both"/>
    </w:pPr>
    <w:rPr>
      <w:sz w:val="26"/>
      <w:szCs w:val="20"/>
    </w:rPr>
  </w:style>
  <w:style w:type="paragraph" w:customStyle="1" w:styleId="2ff2">
    <w:name w:val="Название объекта2"/>
    <w:basedOn w:val="af0"/>
    <w:next w:val="af0"/>
    <w:pPr>
      <w:widowControl w:val="0"/>
      <w:jc w:val="right"/>
    </w:pPr>
    <w:rPr>
      <w:b/>
      <w:szCs w:val="20"/>
    </w:rPr>
  </w:style>
  <w:style w:type="paragraph" w:customStyle="1" w:styleId="affffffff7">
    <w:name w:val="Монография"/>
    <w:basedOn w:val="afffffffb"/>
    <w:pPr>
      <w:widowControl w:val="0"/>
      <w:spacing w:after="0" w:line="360" w:lineRule="auto"/>
      <w:ind w:firstLine="720"/>
      <w:jc w:val="both"/>
    </w:pPr>
    <w:rPr>
      <w:sz w:val="24"/>
      <w:szCs w:val="20"/>
    </w:rPr>
  </w:style>
  <w:style w:type="paragraph" w:customStyle="1" w:styleId="xl28">
    <w:name w:val="xl28"/>
    <w:basedOn w:val="af0"/>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0"/>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0"/>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0"/>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0"/>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0"/>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0"/>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0"/>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0"/>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0"/>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0"/>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0"/>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0"/>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0"/>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0"/>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0"/>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0"/>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0"/>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0"/>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0"/>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0"/>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0"/>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0"/>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0"/>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0"/>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0"/>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0"/>
    <w:pPr>
      <w:pBdr>
        <w:top w:val="double" w:sz="1" w:space="0" w:color="000000"/>
        <w:left w:val="single" w:sz="4" w:space="0" w:color="000000"/>
        <w:right w:val="single" w:sz="4" w:space="0" w:color="000000"/>
      </w:pBdr>
      <w:spacing w:before="280" w:after="280"/>
      <w:jc w:val="center"/>
      <w:textAlignment w:val="center"/>
    </w:pPr>
  </w:style>
  <w:style w:type="paragraph" w:styleId="affffffff8">
    <w:name w:val="Normal (Web)"/>
    <w:basedOn w:val="af0"/>
    <w:pPr>
      <w:spacing w:before="280" w:after="280"/>
    </w:pPr>
    <w:rPr>
      <w:color w:val="000000"/>
    </w:rPr>
  </w:style>
  <w:style w:type="paragraph" w:customStyle="1" w:styleId="rvps698610">
    <w:name w:val="rvps698610"/>
    <w:basedOn w:val="af0"/>
    <w:pPr>
      <w:spacing w:after="100"/>
      <w:ind w:right="200"/>
    </w:pPr>
  </w:style>
  <w:style w:type="paragraph" w:styleId="3f4">
    <w:name w:val="toc 3"/>
    <w:basedOn w:val="af0"/>
    <w:next w:val="af0"/>
    <w:link w:val="3f5"/>
    <w:pPr>
      <w:widowControl w:val="0"/>
      <w:tabs>
        <w:tab w:val="right" w:leader="dot" w:pos="9061"/>
      </w:tabs>
      <w:spacing w:line="360" w:lineRule="auto"/>
      <w:ind w:left="278" w:firstLine="567"/>
    </w:pPr>
    <w:rPr>
      <w:sz w:val="28"/>
      <w:szCs w:val="20"/>
    </w:rPr>
  </w:style>
  <w:style w:type="paragraph" w:styleId="2ff3">
    <w:name w:val="toc 2"/>
    <w:basedOn w:val="af0"/>
    <w:next w:val="af0"/>
    <w:qFormat/>
    <w:pPr>
      <w:widowControl w:val="0"/>
      <w:tabs>
        <w:tab w:val="right" w:leader="dot" w:pos="9072"/>
      </w:tabs>
      <w:spacing w:before="40" w:after="40"/>
      <w:ind w:left="278" w:right="567" w:firstLine="6"/>
    </w:pPr>
    <w:rPr>
      <w:sz w:val="28"/>
      <w:szCs w:val="20"/>
    </w:rPr>
  </w:style>
  <w:style w:type="paragraph" w:customStyle="1" w:styleId="2ff4">
    <w:name w:val="Текст2"/>
    <w:basedOn w:val="af0"/>
    <w:rPr>
      <w:rFonts w:ascii="ISOCPEUR" w:hAnsi="ISOCPEUR" w:cs="ISOCPEUR"/>
      <w:sz w:val="20"/>
      <w:szCs w:val="20"/>
    </w:rPr>
  </w:style>
  <w:style w:type="paragraph" w:customStyle="1" w:styleId="1ff3">
    <w:name w:val="Стиль1"/>
    <w:basedOn w:val="af0"/>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0"/>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0"/>
    <w:pPr>
      <w:overflowPunct w:val="0"/>
      <w:autoSpaceDE w:val="0"/>
      <w:jc w:val="center"/>
      <w:textAlignment w:val="baseline"/>
    </w:pPr>
    <w:rPr>
      <w:rFonts w:ascii="OpenSymbol" w:hAnsi="OpenSymbol" w:cs="OpenSymbol"/>
      <w:b/>
      <w:sz w:val="16"/>
      <w:szCs w:val="16"/>
    </w:rPr>
  </w:style>
  <w:style w:type="paragraph" w:customStyle="1" w:styleId="TabZag">
    <w:name w:val="Tab Zag"/>
    <w:basedOn w:val="af0"/>
    <w:pPr>
      <w:overflowPunct w:val="0"/>
      <w:autoSpaceDE w:val="0"/>
      <w:spacing w:before="120" w:after="120"/>
      <w:jc w:val="center"/>
      <w:textAlignment w:val="baseline"/>
    </w:pPr>
    <w:rPr>
      <w:rFonts w:ascii="OpenSymbol" w:hAnsi="OpenSymbol" w:cs="OpenSymbol"/>
      <w:b/>
      <w:caps/>
      <w:sz w:val="18"/>
      <w:szCs w:val="18"/>
    </w:rPr>
  </w:style>
  <w:style w:type="paragraph" w:styleId="affffffff9">
    <w:name w:val="TOC Heading"/>
    <w:basedOn w:val="1"/>
    <w:next w:val="af0"/>
    <w:qFormat/>
    <w:pPr>
      <w:widowControl w:val="0"/>
      <w:numPr>
        <w:numId w:val="0"/>
      </w:numPr>
      <w:spacing w:line="360" w:lineRule="auto"/>
      <w:ind w:firstLine="567"/>
      <w:jc w:val="both"/>
    </w:pPr>
  </w:style>
  <w:style w:type="paragraph" w:customStyle="1" w:styleId="2ff5">
    <w:name w:val="Схема документа2"/>
    <w:basedOn w:val="af0"/>
    <w:pPr>
      <w:widowControl w:val="0"/>
      <w:spacing w:line="360" w:lineRule="auto"/>
      <w:ind w:firstLine="567"/>
      <w:jc w:val="both"/>
    </w:pPr>
    <w:rPr>
      <w:rFonts w:ascii="Helvetica" w:hAnsi="Helvetica" w:cs="Helvetica"/>
      <w:sz w:val="16"/>
      <w:szCs w:val="16"/>
    </w:rPr>
  </w:style>
  <w:style w:type="paragraph" w:styleId="affffffffa">
    <w:name w:val="endnote text"/>
    <w:basedOn w:val="af0"/>
    <w:pPr>
      <w:widowControl w:val="0"/>
      <w:spacing w:line="360" w:lineRule="auto"/>
      <w:ind w:firstLine="567"/>
      <w:jc w:val="both"/>
    </w:pPr>
    <w:rPr>
      <w:sz w:val="20"/>
      <w:szCs w:val="20"/>
    </w:rPr>
  </w:style>
  <w:style w:type="paragraph" w:customStyle="1" w:styleId="font5">
    <w:name w:val="font5"/>
    <w:basedOn w:val="af0"/>
    <w:pPr>
      <w:spacing w:before="280" w:after="280"/>
    </w:pPr>
    <w:rPr>
      <w:sz w:val="28"/>
      <w:szCs w:val="28"/>
    </w:rPr>
  </w:style>
  <w:style w:type="paragraph" w:customStyle="1" w:styleId="font6">
    <w:name w:val="font6"/>
    <w:basedOn w:val="af0"/>
    <w:pPr>
      <w:spacing w:before="280" w:after="280"/>
    </w:pPr>
    <w:rPr>
      <w:b/>
      <w:bCs/>
      <w:sz w:val="28"/>
      <w:szCs w:val="28"/>
    </w:rPr>
  </w:style>
  <w:style w:type="paragraph" w:customStyle="1" w:styleId="font7">
    <w:name w:val="font7"/>
    <w:basedOn w:val="af0"/>
    <w:pPr>
      <w:spacing w:before="280" w:after="280"/>
    </w:pPr>
    <w:rPr>
      <w:color w:val="333333"/>
      <w:sz w:val="28"/>
      <w:szCs w:val="28"/>
    </w:rPr>
  </w:style>
  <w:style w:type="paragraph" w:customStyle="1" w:styleId="font8">
    <w:name w:val="font8"/>
    <w:basedOn w:val="af0"/>
    <w:pPr>
      <w:spacing w:before="280" w:after="280"/>
    </w:pPr>
    <w:rPr>
      <w:color w:val="000000"/>
      <w:sz w:val="28"/>
      <w:szCs w:val="28"/>
    </w:rPr>
  </w:style>
  <w:style w:type="paragraph" w:customStyle="1" w:styleId="xl65">
    <w:name w:val="xl65"/>
    <w:basedOn w:val="af0"/>
    <w:pPr>
      <w:spacing w:before="280" w:after="280"/>
      <w:jc w:val="both"/>
    </w:pPr>
    <w:rPr>
      <w:b/>
      <w:bCs/>
      <w:sz w:val="28"/>
      <w:szCs w:val="28"/>
    </w:rPr>
  </w:style>
  <w:style w:type="paragraph" w:customStyle="1" w:styleId="xl66">
    <w:name w:val="xl66"/>
    <w:basedOn w:val="af0"/>
    <w:pPr>
      <w:spacing w:before="280" w:after="280"/>
      <w:jc w:val="both"/>
    </w:pPr>
    <w:rPr>
      <w:sz w:val="28"/>
      <w:szCs w:val="28"/>
    </w:rPr>
  </w:style>
  <w:style w:type="paragraph" w:customStyle="1" w:styleId="xl67">
    <w:name w:val="xl67"/>
    <w:basedOn w:val="af0"/>
    <w:pPr>
      <w:spacing w:before="280" w:after="280"/>
    </w:pPr>
    <w:rPr>
      <w:b/>
      <w:bCs/>
      <w:color w:val="000000"/>
      <w:sz w:val="28"/>
      <w:szCs w:val="28"/>
    </w:rPr>
  </w:style>
  <w:style w:type="paragraph" w:customStyle="1" w:styleId="xl68">
    <w:name w:val="xl68"/>
    <w:basedOn w:val="af0"/>
    <w:pPr>
      <w:spacing w:before="280" w:after="280"/>
      <w:jc w:val="both"/>
    </w:pPr>
    <w:rPr>
      <w:b/>
      <w:bCs/>
      <w:color w:val="000000"/>
      <w:sz w:val="28"/>
      <w:szCs w:val="28"/>
    </w:rPr>
  </w:style>
  <w:style w:type="paragraph" w:customStyle="1" w:styleId="xl69">
    <w:name w:val="xl69"/>
    <w:basedOn w:val="af0"/>
    <w:pPr>
      <w:spacing w:before="280" w:after="280"/>
      <w:jc w:val="both"/>
    </w:pPr>
    <w:rPr>
      <w:color w:val="333333"/>
      <w:sz w:val="28"/>
      <w:szCs w:val="28"/>
    </w:rPr>
  </w:style>
  <w:style w:type="paragraph" w:customStyle="1" w:styleId="xl70">
    <w:name w:val="xl70"/>
    <w:basedOn w:val="af0"/>
    <w:pPr>
      <w:spacing w:before="280" w:after="280"/>
      <w:jc w:val="both"/>
    </w:pPr>
    <w:rPr>
      <w:b/>
      <w:bCs/>
      <w:color w:val="333333"/>
      <w:sz w:val="28"/>
      <w:szCs w:val="28"/>
    </w:rPr>
  </w:style>
  <w:style w:type="paragraph" w:customStyle="1" w:styleId="xl71">
    <w:name w:val="xl71"/>
    <w:basedOn w:val="af0"/>
    <w:pPr>
      <w:spacing w:before="280" w:after="280"/>
    </w:pPr>
    <w:rPr>
      <w:sz w:val="28"/>
      <w:szCs w:val="28"/>
    </w:rPr>
  </w:style>
  <w:style w:type="paragraph" w:customStyle="1" w:styleId="xl72">
    <w:name w:val="xl72"/>
    <w:basedOn w:val="af0"/>
    <w:pPr>
      <w:spacing w:before="280" w:after="280"/>
      <w:jc w:val="both"/>
    </w:pPr>
    <w:rPr>
      <w:sz w:val="28"/>
      <w:szCs w:val="28"/>
    </w:rPr>
  </w:style>
  <w:style w:type="paragraph" w:styleId="affffffffb">
    <w:name w:val="Balloon Text"/>
    <w:aliases w:val=" Знак1"/>
    <w:basedOn w:val="af0"/>
    <w:pPr>
      <w:widowControl w:val="0"/>
      <w:ind w:firstLine="567"/>
      <w:jc w:val="both"/>
    </w:pPr>
    <w:rPr>
      <w:rFonts w:ascii="Helvetica" w:hAnsi="Helvetica" w:cs="Helvetica"/>
      <w:sz w:val="16"/>
      <w:szCs w:val="16"/>
    </w:rPr>
  </w:style>
  <w:style w:type="paragraph" w:styleId="affffffffc">
    <w:name w:val="Bibliography"/>
    <w:basedOn w:val="af0"/>
    <w:next w:val="af0"/>
    <w:pPr>
      <w:widowControl w:val="0"/>
      <w:spacing w:line="360" w:lineRule="auto"/>
      <w:ind w:firstLine="567"/>
      <w:jc w:val="both"/>
    </w:pPr>
    <w:rPr>
      <w:sz w:val="28"/>
      <w:szCs w:val="20"/>
    </w:rPr>
  </w:style>
  <w:style w:type="paragraph" w:styleId="affffffffd">
    <w:name w:val="List Paragraph"/>
    <w:basedOn w:val="af0"/>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0"/>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0"/>
    <w:pPr>
      <w:spacing w:before="280" w:after="280"/>
    </w:pPr>
    <w:rPr>
      <w:i/>
      <w:iCs/>
      <w:sz w:val="28"/>
      <w:szCs w:val="28"/>
    </w:rPr>
  </w:style>
  <w:style w:type="paragraph" w:customStyle="1" w:styleId="font10">
    <w:name w:val="font10"/>
    <w:basedOn w:val="af0"/>
    <w:pPr>
      <w:spacing w:before="280" w:after="280"/>
    </w:pPr>
    <w:rPr>
      <w:b/>
      <w:bCs/>
      <w:i/>
      <w:iCs/>
      <w:sz w:val="28"/>
      <w:szCs w:val="28"/>
    </w:rPr>
  </w:style>
  <w:style w:type="paragraph" w:customStyle="1" w:styleId="font11">
    <w:name w:val="font11"/>
    <w:basedOn w:val="af0"/>
    <w:pPr>
      <w:spacing w:before="280" w:after="280"/>
    </w:pPr>
    <w:rPr>
      <w:i/>
      <w:iCs/>
      <w:color w:val="000000"/>
      <w:sz w:val="28"/>
      <w:szCs w:val="28"/>
    </w:rPr>
  </w:style>
  <w:style w:type="paragraph" w:customStyle="1" w:styleId="font12">
    <w:name w:val="font12"/>
    <w:basedOn w:val="af0"/>
    <w:pPr>
      <w:spacing w:before="280" w:after="280"/>
    </w:pPr>
    <w:rPr>
      <w:b/>
      <w:bCs/>
      <w:i/>
      <w:iCs/>
      <w:color w:val="000000"/>
      <w:sz w:val="28"/>
      <w:szCs w:val="28"/>
    </w:rPr>
  </w:style>
  <w:style w:type="paragraph" w:customStyle="1" w:styleId="xl63">
    <w:name w:val="xl63"/>
    <w:basedOn w:val="af0"/>
    <w:pPr>
      <w:spacing w:before="280" w:after="280"/>
      <w:jc w:val="both"/>
    </w:pPr>
    <w:rPr>
      <w:b/>
      <w:bCs/>
      <w:sz w:val="28"/>
      <w:szCs w:val="28"/>
    </w:rPr>
  </w:style>
  <w:style w:type="paragraph" w:customStyle="1" w:styleId="xl64">
    <w:name w:val="xl64"/>
    <w:basedOn w:val="af0"/>
    <w:pPr>
      <w:spacing w:before="280" w:after="280"/>
      <w:jc w:val="both"/>
    </w:pPr>
    <w:rPr>
      <w:sz w:val="28"/>
      <w:szCs w:val="28"/>
    </w:rPr>
  </w:style>
  <w:style w:type="paragraph" w:customStyle="1" w:styleId="xl73">
    <w:name w:val="xl73"/>
    <w:basedOn w:val="af0"/>
    <w:pPr>
      <w:spacing w:before="280" w:after="280"/>
    </w:pPr>
    <w:rPr>
      <w:i/>
      <w:iCs/>
      <w:sz w:val="28"/>
      <w:szCs w:val="28"/>
    </w:rPr>
  </w:style>
  <w:style w:type="paragraph" w:customStyle="1" w:styleId="xl74">
    <w:name w:val="xl74"/>
    <w:basedOn w:val="af0"/>
    <w:pPr>
      <w:spacing w:before="280" w:after="280"/>
      <w:jc w:val="both"/>
    </w:pPr>
    <w:rPr>
      <w:b/>
      <w:bCs/>
      <w:i/>
      <w:iCs/>
      <w:sz w:val="28"/>
      <w:szCs w:val="28"/>
    </w:rPr>
  </w:style>
  <w:style w:type="paragraph" w:customStyle="1" w:styleId="xl75">
    <w:name w:val="xl75"/>
    <w:basedOn w:val="af0"/>
    <w:pPr>
      <w:spacing w:before="280" w:after="280"/>
      <w:jc w:val="both"/>
    </w:pPr>
    <w:rPr>
      <w:i/>
      <w:iCs/>
      <w:sz w:val="28"/>
      <w:szCs w:val="28"/>
    </w:rPr>
  </w:style>
  <w:style w:type="paragraph" w:customStyle="1" w:styleId="xl76">
    <w:name w:val="xl76"/>
    <w:basedOn w:val="af0"/>
    <w:pPr>
      <w:spacing w:before="280" w:after="280"/>
    </w:pPr>
    <w:rPr>
      <w:b/>
      <w:bCs/>
      <w:color w:val="000000"/>
      <w:sz w:val="28"/>
      <w:szCs w:val="28"/>
    </w:rPr>
  </w:style>
  <w:style w:type="paragraph" w:customStyle="1" w:styleId="BodyText21">
    <w:name w:val="Body Text 21"/>
    <w:basedOn w:val="af0"/>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6">
    <w:name w:val="Текст примечания2"/>
    <w:basedOn w:val="af0"/>
    <w:rPr>
      <w:sz w:val="20"/>
      <w:szCs w:val="20"/>
    </w:rPr>
  </w:style>
  <w:style w:type="paragraph" w:styleId="affffffffe">
    <w:name w:val="annotation subject"/>
    <w:basedOn w:val="2ff6"/>
    <w:next w:val="2ff6"/>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0">
    <w:name w:val="стр.табл."/>
    <w:pPr>
      <w:suppressAutoHyphens/>
      <w:spacing w:before="20"/>
      <w:jc w:val="both"/>
    </w:pPr>
    <w:rPr>
      <w:rFonts w:ascii="Garamond" w:eastAsia="Garamond" w:hAnsi="Garamond" w:cs="Garamond"/>
      <w:sz w:val="16"/>
      <w:lang w:eastAsia="ar-SA"/>
    </w:rPr>
  </w:style>
  <w:style w:type="paragraph" w:customStyle="1" w:styleId="1ff4">
    <w:name w:val="табл. 1"/>
    <w:pPr>
      <w:suppressAutoHyphens/>
      <w:jc w:val="right"/>
    </w:pPr>
    <w:rPr>
      <w:rFonts w:ascii="Garamond" w:eastAsia="Garamond" w:hAnsi="Garamond" w:cs="Garamond"/>
      <w:i/>
      <w:sz w:val="18"/>
      <w:lang w:eastAsia="ar-SA"/>
    </w:rPr>
  </w:style>
  <w:style w:type="paragraph" w:customStyle="1" w:styleId="1ff5">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1">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1">
    <w:name w:val="Продолжение списка 31"/>
    <w:basedOn w:val="af0"/>
    <w:pPr>
      <w:spacing w:after="120"/>
      <w:ind w:left="849"/>
    </w:pPr>
    <w:rPr>
      <w:sz w:val="20"/>
      <w:szCs w:val="20"/>
    </w:rPr>
  </w:style>
  <w:style w:type="paragraph" w:customStyle="1" w:styleId="afffffffff2">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6">
    <w:name w:val="Маркированный список1"/>
    <w:basedOn w:val="af0"/>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0"/>
    <w:pPr>
      <w:ind w:firstLine="600"/>
      <w:jc w:val="both"/>
    </w:pPr>
  </w:style>
  <w:style w:type="paragraph" w:customStyle="1" w:styleId="afffffffff3">
    <w:name w:val="Знак Знак Знак Знак Знак Знак"/>
    <w:basedOn w:val="af0"/>
    <w:rPr>
      <w:rFonts w:ascii="MS Reference Specialty" w:hAnsi="MS Reference Specialty" w:cs="MS Reference Specialty"/>
      <w:sz w:val="20"/>
      <w:szCs w:val="20"/>
      <w:lang w:val="en-US"/>
    </w:rPr>
  </w:style>
  <w:style w:type="paragraph" w:customStyle="1" w:styleId="MainStyle">
    <w:name w:val="MainStyle"/>
    <w:basedOn w:val="af0"/>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0"/>
    <w:pPr>
      <w:spacing w:line="360" w:lineRule="auto"/>
      <w:jc w:val="center"/>
    </w:pPr>
    <w:rPr>
      <w:caps/>
      <w:sz w:val="28"/>
      <w:szCs w:val="20"/>
    </w:rPr>
  </w:style>
  <w:style w:type="paragraph" w:customStyle="1" w:styleId="afffffffff4">
    <w:name w:val="текст"/>
    <w:basedOn w:val="af0"/>
    <w:pPr>
      <w:spacing w:line="360" w:lineRule="auto"/>
      <w:ind w:firstLine="709"/>
      <w:jc w:val="both"/>
    </w:pPr>
    <w:rPr>
      <w:sz w:val="28"/>
      <w:szCs w:val="20"/>
    </w:rPr>
  </w:style>
  <w:style w:type="paragraph" w:customStyle="1" w:styleId="afffffffff5">
    <w:name w:val="ТаблицаСтроки"/>
    <w:basedOn w:val="af0"/>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5"/>
  </w:style>
  <w:style w:type="paragraph" w:customStyle="1" w:styleId="afffffffff6">
    <w:name w:val="ОбычнАбзац"/>
    <w:basedOn w:val="af0"/>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5"/>
    <w:pPr>
      <w:ind w:left="284"/>
    </w:pPr>
    <w:rPr>
      <w:szCs w:val="20"/>
    </w:rPr>
  </w:style>
  <w:style w:type="paragraph" w:customStyle="1" w:styleId="afffffffff7">
    <w:name w:val="ТаблицаСодержание"/>
    <w:basedOn w:val="af0"/>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7"/>
    <w:pPr>
      <w:jc w:val="both"/>
    </w:pPr>
    <w:rPr>
      <w:szCs w:val="20"/>
    </w:rPr>
  </w:style>
  <w:style w:type="paragraph" w:customStyle="1" w:styleId="afffffffff8">
    <w:name w:val="ТаблицаЗаголовок"/>
    <w:basedOn w:val="af0"/>
    <w:pPr>
      <w:keepNext/>
      <w:widowControl w:val="0"/>
      <w:shd w:val="clear" w:color="auto" w:fill="FFFFFF"/>
      <w:autoSpaceDE w:val="0"/>
      <w:spacing w:before="40" w:after="40"/>
      <w:jc w:val="center"/>
    </w:pPr>
    <w:rPr>
      <w:color w:val="000000"/>
      <w:sz w:val="26"/>
      <w:szCs w:val="26"/>
    </w:rPr>
  </w:style>
  <w:style w:type="paragraph" w:customStyle="1" w:styleId="afffffffff9">
    <w:name w:val="ТаблицаНазвание"/>
    <w:basedOn w:val="af0"/>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a">
    <w:name w:val="ТаблицаНомер"/>
    <w:basedOn w:val="af0"/>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b">
    <w:name w:val="ПодписьРис"/>
    <w:basedOn w:val="af0"/>
    <w:pPr>
      <w:widowControl w:val="0"/>
      <w:autoSpaceDE w:val="0"/>
      <w:spacing w:before="120" w:after="240" w:line="288" w:lineRule="auto"/>
      <w:jc w:val="center"/>
    </w:pPr>
    <w:rPr>
      <w:sz w:val="28"/>
      <w:szCs w:val="26"/>
    </w:rPr>
  </w:style>
  <w:style w:type="paragraph" w:customStyle="1" w:styleId="afffffffffc">
    <w:name w:val="ТекстНадписи"/>
    <w:basedOn w:val="af0"/>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0"/>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8"/>
  </w:style>
  <w:style w:type="paragraph" w:customStyle="1" w:styleId="146">
    <w:name w:val="Стиль ТаблицаЗаголовок + 14 пт По ширине"/>
    <w:basedOn w:val="afffffffff8"/>
    <w:pPr>
      <w:jc w:val="both"/>
    </w:pPr>
    <w:rPr>
      <w:szCs w:val="20"/>
    </w:rPr>
  </w:style>
  <w:style w:type="paragraph" w:customStyle="1" w:styleId="afffffffffd">
    <w:name w:val="Знак"/>
    <w:basedOn w:val="af0"/>
    <w:rPr>
      <w:rFonts w:ascii="MS Reference Specialty" w:hAnsi="MS Reference Specialty" w:cs="MS Reference Specialty"/>
      <w:sz w:val="20"/>
      <w:szCs w:val="20"/>
      <w:lang w:val="en-US"/>
    </w:rPr>
  </w:style>
  <w:style w:type="paragraph" w:customStyle="1" w:styleId="312">
    <w:name w:val="Основной текст 31"/>
    <w:basedOn w:val="af0"/>
    <w:pPr>
      <w:jc w:val="both"/>
    </w:pPr>
    <w:rPr>
      <w:rFonts w:ascii="OpenSymbol" w:hAnsi="OpenSymbol" w:cs="OpenSymbol"/>
      <w:sz w:val="26"/>
      <w:szCs w:val="20"/>
    </w:rPr>
  </w:style>
  <w:style w:type="paragraph" w:customStyle="1" w:styleId="213">
    <w:name w:val="Основной текст 21"/>
    <w:basedOn w:val="af0"/>
    <w:uiPriority w:val="99"/>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f0"/>
    <w:next w:val="af0"/>
    <w:pPr>
      <w:ind w:left="720"/>
    </w:pPr>
  </w:style>
  <w:style w:type="paragraph" w:customStyle="1" w:styleId="1ff7">
    <w:name w:val="Обычный отступ1"/>
    <w:basedOn w:val="af0"/>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8"/>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7">
    <w:name w:val="Уровень2"/>
    <w:basedOn w:val="20"/>
    <w:next w:val="af0"/>
    <w:pPr>
      <w:numPr>
        <w:ilvl w:val="0"/>
        <w:numId w:val="0"/>
      </w:numPr>
      <w:spacing w:after="240"/>
      <w:jc w:val="both"/>
    </w:pPr>
    <w:rPr>
      <w:rFonts w:ascii="Symbol" w:hAnsi="Symbol" w:cs="Symbol"/>
      <w:i w:val="0"/>
      <w:iCs w:val="0"/>
      <w:sz w:val="24"/>
      <w:szCs w:val="24"/>
    </w:rPr>
  </w:style>
  <w:style w:type="paragraph" w:customStyle="1" w:styleId="3f6">
    <w:name w:val="Уровень3"/>
    <w:basedOn w:val="30"/>
    <w:next w:val="af0"/>
    <w:pPr>
      <w:widowControl/>
      <w:numPr>
        <w:ilvl w:val="0"/>
        <w:numId w:val="0"/>
      </w:numPr>
      <w:spacing w:before="240" w:after="240"/>
      <w:jc w:val="both"/>
    </w:pPr>
    <w:rPr>
      <w:bCs/>
      <w:i w:val="0"/>
      <w:color w:val="auto"/>
      <w:sz w:val="24"/>
      <w:szCs w:val="24"/>
    </w:rPr>
  </w:style>
  <w:style w:type="paragraph" w:customStyle="1" w:styleId="313">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0"/>
    <w:pPr>
      <w:widowControl w:val="0"/>
      <w:overflowPunct w:val="0"/>
      <w:autoSpaceDE w:val="0"/>
      <w:spacing w:line="300" w:lineRule="exact"/>
      <w:jc w:val="both"/>
      <w:textAlignment w:val="baseline"/>
    </w:pPr>
    <w:rPr>
      <w:sz w:val="20"/>
      <w:szCs w:val="20"/>
      <w:lang w:val="en-US"/>
    </w:rPr>
  </w:style>
  <w:style w:type="paragraph" w:customStyle="1" w:styleId="1ff8">
    <w:name w:val="Знак Знак Знак1 Знак Знак Знак Знак Знак Знак Знак Знак Знак Знак"/>
    <w:basedOn w:val="af0"/>
    <w:pPr>
      <w:spacing w:after="160" w:line="240" w:lineRule="exact"/>
    </w:pPr>
    <w:rPr>
      <w:sz w:val="28"/>
      <w:szCs w:val="28"/>
      <w:lang w:val="en-US"/>
    </w:rPr>
  </w:style>
  <w:style w:type="paragraph" w:styleId="afffffffffe">
    <w:name w:val="No Spacing"/>
    <w:qFormat/>
    <w:pPr>
      <w:suppressAutoHyphens/>
    </w:pPr>
    <w:rPr>
      <w:rFonts w:ascii="IzhTitl" w:eastAsia="Garamond" w:hAnsi="IzhTitl" w:cs="IzhTitl"/>
      <w:sz w:val="22"/>
      <w:szCs w:val="22"/>
      <w:lang w:eastAsia="ar-SA"/>
    </w:rPr>
  </w:style>
  <w:style w:type="paragraph" w:customStyle="1" w:styleId="affffffffff">
    <w:name w:val="Знак Знак Знак Знак"/>
    <w:basedOn w:val="af0"/>
    <w:pPr>
      <w:pageBreakBefore/>
      <w:spacing w:after="160" w:line="360" w:lineRule="auto"/>
    </w:pPr>
    <w:rPr>
      <w:rFonts w:ascii="Mincho" w:hAnsi="Mincho" w:cs="Mincho"/>
      <w:sz w:val="28"/>
      <w:szCs w:val="28"/>
      <w:lang w:val="en-US"/>
    </w:rPr>
  </w:style>
  <w:style w:type="paragraph" w:customStyle="1" w:styleId="117">
    <w:name w:val="Абзац списка11"/>
    <w:basedOn w:val="af0"/>
    <w:pPr>
      <w:ind w:left="720"/>
    </w:pPr>
  </w:style>
  <w:style w:type="paragraph" w:customStyle="1" w:styleId="mb12">
    <w:name w:val="mb12"/>
    <w:basedOn w:val="af0"/>
    <w:pPr>
      <w:spacing w:after="288"/>
    </w:pPr>
    <w:rPr>
      <w:rFonts w:ascii="OpenSymbol" w:hAnsi="OpenSymbol" w:cs="OpenSymbol"/>
      <w:sz w:val="19"/>
      <w:szCs w:val="19"/>
    </w:rPr>
  </w:style>
  <w:style w:type="paragraph" w:customStyle="1" w:styleId="1ff9">
    <w:name w:val="Без интервала1"/>
    <w:pPr>
      <w:suppressAutoHyphens/>
    </w:pPr>
    <w:rPr>
      <w:rFonts w:ascii="IzhTitl" w:eastAsia="IzhTitl" w:hAnsi="IzhTitl" w:cs="IzhTitl"/>
      <w:sz w:val="22"/>
      <w:szCs w:val="22"/>
      <w:lang w:eastAsia="ar-SA"/>
    </w:rPr>
  </w:style>
  <w:style w:type="paragraph" w:customStyle="1" w:styleId="Style1">
    <w:name w:val="Style1"/>
    <w:basedOn w:val="af0"/>
    <w:pPr>
      <w:widowControl w:val="0"/>
      <w:autoSpaceDE w:val="0"/>
      <w:jc w:val="both"/>
    </w:pPr>
    <w:rPr>
      <w:rFonts w:ascii="Helvetica" w:hAnsi="Helvetica" w:cs="Helvetica"/>
    </w:rPr>
  </w:style>
  <w:style w:type="paragraph" w:customStyle="1" w:styleId="1ffa">
    <w:name w:val="Знак Знак1 Знак"/>
    <w:basedOn w:val="af0"/>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0"/>
    <w:pPr>
      <w:spacing w:before="280" w:after="280"/>
    </w:pPr>
  </w:style>
  <w:style w:type="paragraph" w:customStyle="1" w:styleId="Style6">
    <w:name w:val="Style6"/>
    <w:basedOn w:val="af0"/>
    <w:pPr>
      <w:widowControl w:val="0"/>
      <w:autoSpaceDE w:val="0"/>
      <w:spacing w:line="173" w:lineRule="exact"/>
      <w:ind w:firstLine="6821"/>
    </w:pPr>
  </w:style>
  <w:style w:type="paragraph" w:customStyle="1" w:styleId="1ffb">
    <w:name w:val="Знак1 Знак Знак Знак"/>
    <w:basedOn w:val="af0"/>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c">
    <w:name w:val="Знак Знак1 Знак Знак Знак Знак"/>
    <w:basedOn w:val="af0"/>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0"/>
    <w:pPr>
      <w:spacing w:after="160" w:line="240" w:lineRule="exact"/>
    </w:pPr>
    <w:rPr>
      <w:rFonts w:ascii="MS Reference Specialty" w:hAnsi="MS Reference Specialty" w:cs="MS Reference Specialty"/>
      <w:sz w:val="20"/>
      <w:szCs w:val="20"/>
      <w:lang w:val="en-US"/>
    </w:rPr>
  </w:style>
  <w:style w:type="paragraph" w:customStyle="1" w:styleId="2ff8">
    <w:name w:val="Основной текст (2)"/>
    <w:basedOn w:val="af0"/>
    <w:pPr>
      <w:shd w:val="clear" w:color="auto" w:fill="FFFFFF"/>
      <w:spacing w:line="0" w:lineRule="atLeast"/>
    </w:pPr>
    <w:rPr>
      <w:sz w:val="20"/>
      <w:szCs w:val="20"/>
    </w:rPr>
  </w:style>
  <w:style w:type="paragraph" w:customStyle="1" w:styleId="85">
    <w:name w:val="Основной текст (8)"/>
    <w:basedOn w:val="af0"/>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f0"/>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0"/>
    <w:pPr>
      <w:spacing w:line="360" w:lineRule="auto"/>
      <w:ind w:firstLine="720"/>
      <w:jc w:val="both"/>
    </w:pPr>
    <w:rPr>
      <w:sz w:val="28"/>
    </w:rPr>
  </w:style>
  <w:style w:type="paragraph" w:customStyle="1" w:styleId="103">
    <w:name w:val="Стиль Рисунок + 10 пт Знак Знак"/>
    <w:basedOn w:val="af0"/>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0"/>
    <w:pPr>
      <w:keepNext/>
      <w:numPr>
        <w:numId w:val="19"/>
      </w:numPr>
      <w:spacing w:after="20"/>
      <w:jc w:val="right"/>
    </w:pPr>
    <w:rPr>
      <w:b/>
    </w:rPr>
  </w:style>
  <w:style w:type="paragraph" w:customStyle="1" w:styleId="distable">
    <w:name w:val="Стиль dis_table + По ширине"/>
    <w:basedOn w:val="af0"/>
    <w:rPr>
      <w:b/>
      <w:bCs/>
      <w:szCs w:val="20"/>
    </w:rPr>
  </w:style>
  <w:style w:type="paragraph" w:customStyle="1" w:styleId="104">
    <w:name w:val="Стиль Рисунок + 10 пт"/>
    <w:basedOn w:val="af0"/>
    <w:pPr>
      <w:tabs>
        <w:tab w:val="left" w:pos="964"/>
      </w:tabs>
      <w:spacing w:before="120"/>
      <w:ind w:left="360"/>
      <w:jc w:val="center"/>
    </w:pPr>
    <w:rPr>
      <w:rFonts w:ascii="OpenSymbol" w:hAnsi="OpenSymbol" w:cs="OpenSymbol"/>
      <w:b/>
      <w:color w:val="000000"/>
      <w:szCs w:val="22"/>
    </w:rPr>
  </w:style>
  <w:style w:type="paragraph" w:customStyle="1" w:styleId="affffffffff0">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1">
    <w:name w:val="Автор статьи"/>
    <w:basedOn w:val="30"/>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0"/>
    <w:pPr>
      <w:spacing w:before="280" w:after="115"/>
    </w:pPr>
    <w:rPr>
      <w:color w:val="000000"/>
      <w:sz w:val="20"/>
      <w:szCs w:val="20"/>
    </w:rPr>
  </w:style>
  <w:style w:type="paragraph" w:customStyle="1" w:styleId="Style3">
    <w:name w:val="Style3"/>
    <w:basedOn w:val="af0"/>
    <w:pPr>
      <w:widowControl w:val="0"/>
      <w:autoSpaceDE w:val="0"/>
      <w:spacing w:line="288" w:lineRule="exact"/>
    </w:pPr>
  </w:style>
  <w:style w:type="paragraph" w:customStyle="1" w:styleId="consnormal0">
    <w:name w:val="consnormal"/>
    <w:basedOn w:val="af0"/>
    <w:pPr>
      <w:spacing w:before="280" w:after="280" w:line="360" w:lineRule="auto"/>
      <w:ind w:firstLine="709"/>
      <w:jc w:val="both"/>
    </w:pPr>
    <w:rPr>
      <w:color w:val="000000"/>
      <w:sz w:val="28"/>
    </w:rPr>
  </w:style>
  <w:style w:type="paragraph" w:customStyle="1" w:styleId="affffffffff2">
    <w:name w:val="Готовый"/>
    <w:basedOn w:val="af0"/>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9">
    <w:name w:val="Без интервала2"/>
    <w:pPr>
      <w:suppressAutoHyphens/>
    </w:pPr>
    <w:rPr>
      <w:rFonts w:ascii="IzhTitl" w:eastAsia="IzhTitl" w:hAnsi="IzhTitl" w:cs="IzhTitl"/>
      <w:sz w:val="22"/>
      <w:szCs w:val="22"/>
      <w:lang w:eastAsia="ar-SA"/>
    </w:rPr>
  </w:style>
  <w:style w:type="paragraph" w:customStyle="1" w:styleId="affffffffff3">
    <w:name w:val="Диссертация"/>
    <w:basedOn w:val="af0"/>
    <w:pPr>
      <w:spacing w:line="360" w:lineRule="auto"/>
      <w:ind w:firstLine="567"/>
      <w:jc w:val="both"/>
    </w:pPr>
    <w:rPr>
      <w:sz w:val="28"/>
      <w:szCs w:val="28"/>
    </w:rPr>
  </w:style>
  <w:style w:type="paragraph" w:customStyle="1" w:styleId="2ffa">
    <w:name w:val="Знак2 Знак Знак Знак Знак Знак Знак Знак Знак Знак"/>
    <w:basedOn w:val="af0"/>
    <w:pPr>
      <w:spacing w:after="160" w:line="240" w:lineRule="exact"/>
    </w:pPr>
    <w:rPr>
      <w:sz w:val="28"/>
      <w:szCs w:val="20"/>
      <w:lang w:val="en-US"/>
    </w:rPr>
  </w:style>
  <w:style w:type="paragraph" w:styleId="HTMLa">
    <w:name w:val="HTML Address"/>
    <w:basedOn w:val="af0"/>
    <w:rPr>
      <w:i/>
      <w:iCs/>
    </w:rPr>
  </w:style>
  <w:style w:type="paragraph" w:customStyle="1" w:styleId="314">
    <w:name w:val="Основной текст с отступом 31"/>
    <w:basedOn w:val="af0"/>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7">
    <w:name w:val="3"/>
    <w:basedOn w:val="af0"/>
    <w:pPr>
      <w:spacing w:before="280" w:after="280"/>
    </w:pPr>
    <w:rPr>
      <w:rFonts w:ascii="OpenSymbol" w:eastAsia="OpenSymbol" w:hAnsi="OpenSymbol" w:cs="OpenSymbol"/>
    </w:rPr>
  </w:style>
  <w:style w:type="paragraph" w:customStyle="1" w:styleId="1ffd">
    <w:name w:val="1"/>
    <w:basedOn w:val="af0"/>
    <w:pPr>
      <w:spacing w:before="280" w:after="280"/>
    </w:pPr>
    <w:rPr>
      <w:rFonts w:ascii="OpenSymbol" w:eastAsia="OpenSymbol" w:hAnsi="OpenSymbol" w:cs="OpenSymbol"/>
    </w:rPr>
  </w:style>
  <w:style w:type="paragraph" w:customStyle="1" w:styleId="fr51">
    <w:name w:val="fr5"/>
    <w:basedOn w:val="af0"/>
    <w:pPr>
      <w:spacing w:before="280" w:after="280"/>
    </w:pPr>
    <w:rPr>
      <w:rFonts w:ascii="OpenSymbol" w:eastAsia="OpenSymbol" w:hAnsi="OpenSymbol" w:cs="OpenSymbol"/>
    </w:rPr>
  </w:style>
  <w:style w:type="paragraph" w:customStyle="1" w:styleId="322">
    <w:name w:val="Основной текст с отступом 32"/>
    <w:basedOn w:val="af0"/>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4">
    <w:name w:val="Таблица"/>
    <w:basedOn w:val="af0"/>
    <w:pPr>
      <w:keepNext/>
      <w:spacing w:before="160" w:after="120"/>
      <w:ind w:left="964" w:hanging="964"/>
    </w:pPr>
    <w:rPr>
      <w:rFonts w:eastAsia="Impact"/>
      <w:sz w:val="18"/>
    </w:rPr>
  </w:style>
  <w:style w:type="paragraph" w:customStyle="1" w:styleId="affffffffff5">
    <w:name w:val="Обычный вправо"/>
    <w:basedOn w:val="af0"/>
    <w:pPr>
      <w:jc w:val="right"/>
    </w:pPr>
    <w:rPr>
      <w:rFonts w:eastAsia="Impact"/>
      <w:sz w:val="20"/>
      <w:szCs w:val="20"/>
    </w:rPr>
  </w:style>
  <w:style w:type="paragraph" w:customStyle="1" w:styleId="affffffffff6">
    <w:name w:val="Специальность"/>
    <w:basedOn w:val="af0"/>
    <w:pPr>
      <w:jc w:val="center"/>
    </w:pPr>
    <w:rPr>
      <w:rFonts w:eastAsia="Impact"/>
      <w:sz w:val="20"/>
    </w:rPr>
  </w:style>
  <w:style w:type="paragraph" w:customStyle="1" w:styleId="affffffffff7">
    <w:name w:val="Кафедра"/>
    <w:basedOn w:val="affffffffff6"/>
    <w:pPr>
      <w:keepNext/>
    </w:pPr>
    <w:rPr>
      <w:sz w:val="18"/>
    </w:rPr>
  </w:style>
  <w:style w:type="paragraph" w:customStyle="1" w:styleId="0">
    <w:name w:val="Обычный+0"/>
    <w:basedOn w:val="af0"/>
    <w:pPr>
      <w:ind w:firstLine="567"/>
      <w:jc w:val="both"/>
    </w:pPr>
    <w:rPr>
      <w:rFonts w:eastAsia="Impact"/>
      <w:spacing w:val="-1"/>
      <w:sz w:val="20"/>
      <w:szCs w:val="20"/>
    </w:rPr>
  </w:style>
  <w:style w:type="paragraph" w:customStyle="1" w:styleId="affffffffff8">
    <w:name w:val="Обычный без отступа"/>
    <w:basedOn w:val="af0"/>
    <w:pPr>
      <w:jc w:val="both"/>
    </w:pPr>
    <w:rPr>
      <w:rFonts w:eastAsia="Impact"/>
      <w:sz w:val="20"/>
      <w:szCs w:val="20"/>
    </w:rPr>
  </w:style>
  <w:style w:type="paragraph" w:customStyle="1" w:styleId="affffffffff9">
    <w:name w:val="Ученый секретарь"/>
    <w:basedOn w:val="affffffffff8"/>
    <w:pPr>
      <w:tabs>
        <w:tab w:val="right" w:pos="6124"/>
      </w:tabs>
      <w:jc w:val="left"/>
    </w:pPr>
    <w:rPr>
      <w:sz w:val="18"/>
    </w:rPr>
  </w:style>
  <w:style w:type="paragraph" w:customStyle="1" w:styleId="Style29">
    <w:name w:val="Style29"/>
    <w:basedOn w:val="af0"/>
    <w:pPr>
      <w:widowControl w:val="0"/>
      <w:autoSpaceDE w:val="0"/>
      <w:spacing w:line="470" w:lineRule="exact"/>
      <w:ind w:firstLine="633"/>
      <w:jc w:val="both"/>
    </w:pPr>
    <w:rPr>
      <w:sz w:val="28"/>
    </w:rPr>
  </w:style>
  <w:style w:type="paragraph" w:customStyle="1" w:styleId="1ffe">
    <w:name w:val="Абзац списка1"/>
    <w:basedOn w:val="af0"/>
    <w:uiPriority w:val="99"/>
    <w:pPr>
      <w:spacing w:after="200" w:line="276" w:lineRule="auto"/>
      <w:ind w:left="720"/>
    </w:pPr>
    <w:rPr>
      <w:rFonts w:ascii="IzhTitl" w:hAnsi="IzhTitl" w:cs="IzhTitl"/>
      <w:sz w:val="22"/>
      <w:szCs w:val="22"/>
      <w:lang w:val="en-US"/>
    </w:rPr>
  </w:style>
  <w:style w:type="paragraph" w:customStyle="1" w:styleId="Style9">
    <w:name w:val="Style9"/>
    <w:basedOn w:val="af0"/>
    <w:pPr>
      <w:widowControl w:val="0"/>
      <w:autoSpaceDE w:val="0"/>
      <w:spacing w:line="469" w:lineRule="exact"/>
      <w:ind w:firstLine="671"/>
      <w:jc w:val="both"/>
    </w:pPr>
    <w:rPr>
      <w:sz w:val="28"/>
    </w:rPr>
  </w:style>
  <w:style w:type="paragraph" w:customStyle="1" w:styleId="Style47">
    <w:name w:val="Style47"/>
    <w:basedOn w:val="af0"/>
    <w:pPr>
      <w:widowControl w:val="0"/>
      <w:autoSpaceDE w:val="0"/>
      <w:spacing w:line="280" w:lineRule="exact"/>
      <w:jc w:val="both"/>
    </w:pPr>
    <w:rPr>
      <w:sz w:val="28"/>
    </w:rPr>
  </w:style>
  <w:style w:type="paragraph" w:customStyle="1" w:styleId="Style32">
    <w:name w:val="Style32"/>
    <w:basedOn w:val="af0"/>
    <w:pPr>
      <w:widowControl w:val="0"/>
      <w:autoSpaceDE w:val="0"/>
      <w:spacing w:line="273" w:lineRule="exact"/>
    </w:pPr>
    <w:rPr>
      <w:sz w:val="28"/>
    </w:rPr>
  </w:style>
  <w:style w:type="paragraph" w:customStyle="1" w:styleId="Style46">
    <w:name w:val="Style46"/>
    <w:basedOn w:val="af0"/>
    <w:pPr>
      <w:widowControl w:val="0"/>
      <w:autoSpaceDE w:val="0"/>
    </w:pPr>
    <w:rPr>
      <w:sz w:val="28"/>
    </w:rPr>
  </w:style>
  <w:style w:type="paragraph" w:customStyle="1" w:styleId="Style48">
    <w:name w:val="Style48"/>
    <w:basedOn w:val="af0"/>
    <w:pPr>
      <w:widowControl w:val="0"/>
      <w:autoSpaceDE w:val="0"/>
      <w:spacing w:line="271" w:lineRule="exact"/>
      <w:ind w:firstLine="137"/>
    </w:pPr>
    <w:rPr>
      <w:sz w:val="28"/>
    </w:rPr>
  </w:style>
  <w:style w:type="paragraph" w:customStyle="1" w:styleId="Style45">
    <w:name w:val="Style45"/>
    <w:basedOn w:val="af0"/>
    <w:pPr>
      <w:widowControl w:val="0"/>
      <w:autoSpaceDE w:val="0"/>
      <w:spacing w:line="249" w:lineRule="exact"/>
      <w:jc w:val="center"/>
    </w:pPr>
    <w:rPr>
      <w:sz w:val="28"/>
    </w:rPr>
  </w:style>
  <w:style w:type="paragraph" w:customStyle="1" w:styleId="Style54">
    <w:name w:val="Style54"/>
    <w:basedOn w:val="af0"/>
    <w:pPr>
      <w:widowControl w:val="0"/>
      <w:autoSpaceDE w:val="0"/>
    </w:pPr>
    <w:rPr>
      <w:sz w:val="28"/>
    </w:rPr>
  </w:style>
  <w:style w:type="paragraph" w:customStyle="1" w:styleId="Style81">
    <w:name w:val="Style81"/>
    <w:basedOn w:val="af0"/>
    <w:pPr>
      <w:widowControl w:val="0"/>
      <w:autoSpaceDE w:val="0"/>
    </w:pPr>
    <w:rPr>
      <w:sz w:val="28"/>
    </w:rPr>
  </w:style>
  <w:style w:type="paragraph" w:customStyle="1" w:styleId="Style79">
    <w:name w:val="Style79"/>
    <w:basedOn w:val="af0"/>
    <w:pPr>
      <w:widowControl w:val="0"/>
      <w:autoSpaceDE w:val="0"/>
      <w:spacing w:line="479" w:lineRule="exact"/>
      <w:ind w:firstLine="345"/>
      <w:jc w:val="both"/>
    </w:pPr>
    <w:rPr>
      <w:sz w:val="28"/>
    </w:rPr>
  </w:style>
  <w:style w:type="paragraph" w:customStyle="1" w:styleId="subhead5">
    <w:name w:val="subhead5"/>
    <w:basedOn w:val="af0"/>
    <w:pPr>
      <w:spacing w:before="120" w:after="120"/>
    </w:pPr>
    <w:rPr>
      <w:color w:val="666666"/>
    </w:rPr>
  </w:style>
  <w:style w:type="paragraph" w:customStyle="1" w:styleId="2ffb">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a">
    <w:name w:val="Диплом"/>
    <w:basedOn w:val="af0"/>
    <w:pPr>
      <w:spacing w:line="360" w:lineRule="auto"/>
      <w:ind w:firstLine="709"/>
      <w:jc w:val="both"/>
    </w:pPr>
    <w:rPr>
      <w:sz w:val="28"/>
      <w:szCs w:val="28"/>
    </w:rPr>
  </w:style>
  <w:style w:type="paragraph" w:customStyle="1" w:styleId="affffffffffb">
    <w:name w:val="Заголовок статьи"/>
    <w:basedOn w:val="af0"/>
    <w:next w:val="af0"/>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
    <w:name w:val="ЗАГОЛОВОК1"/>
    <w:basedOn w:val="af0"/>
    <w:pPr>
      <w:spacing w:before="120" w:after="120"/>
      <w:jc w:val="center"/>
    </w:pPr>
    <w:rPr>
      <w:rFonts w:ascii="Helvetica" w:hAnsi="Helvetica" w:cs="Helvetica"/>
      <w:b/>
      <w:sz w:val="32"/>
      <w:szCs w:val="28"/>
    </w:rPr>
  </w:style>
  <w:style w:type="paragraph" w:customStyle="1" w:styleId="affffffffffc">
    <w:name w:val="Тема"/>
    <w:basedOn w:val="af0"/>
    <w:next w:val="af0"/>
    <w:pPr>
      <w:spacing w:after="120" w:line="360" w:lineRule="auto"/>
      <w:jc w:val="center"/>
    </w:pPr>
    <w:rPr>
      <w:rFonts w:ascii="Helvetica" w:hAnsi="Helvetica" w:cs="Helvetica"/>
      <w:b/>
      <w:sz w:val="28"/>
      <w:szCs w:val="20"/>
    </w:rPr>
  </w:style>
  <w:style w:type="paragraph" w:customStyle="1" w:styleId="1fff0">
    <w:name w:val="Знак Знак Знак Знак Знак Знак1"/>
    <w:basedOn w:val="af0"/>
    <w:rPr>
      <w:rFonts w:ascii="MS Reference Specialty" w:hAnsi="MS Reference Specialty" w:cs="MS Reference Specialty"/>
      <w:sz w:val="20"/>
      <w:szCs w:val="20"/>
      <w:lang w:val="en-US"/>
    </w:rPr>
  </w:style>
  <w:style w:type="paragraph" w:customStyle="1" w:styleId="1fff1">
    <w:name w:val="Обычный1"/>
    <w:pPr>
      <w:suppressAutoHyphens/>
      <w:snapToGrid w:val="0"/>
      <w:spacing w:before="100" w:after="100"/>
    </w:pPr>
    <w:rPr>
      <w:rFonts w:ascii="Garamond" w:eastAsia="Garamond" w:hAnsi="Garamond" w:cs="Garamond"/>
      <w:sz w:val="24"/>
      <w:lang w:eastAsia="ar-SA"/>
    </w:rPr>
  </w:style>
  <w:style w:type="paragraph" w:customStyle="1" w:styleId="affffffffffd">
    <w:name w:val="Знак Знак Знак Знак Знак Знак Знак"/>
    <w:basedOn w:val="af0"/>
    <w:pPr>
      <w:spacing w:after="160" w:line="240" w:lineRule="exact"/>
    </w:pPr>
    <w:rPr>
      <w:sz w:val="20"/>
      <w:szCs w:val="20"/>
    </w:rPr>
  </w:style>
  <w:style w:type="paragraph" w:customStyle="1" w:styleId="text0">
    <w:name w:val="text"/>
    <w:basedOn w:val="af0"/>
    <w:pPr>
      <w:spacing w:before="280" w:after="280"/>
    </w:pPr>
    <w:rPr>
      <w:sz w:val="18"/>
      <w:szCs w:val="18"/>
    </w:rPr>
  </w:style>
  <w:style w:type="paragraph" w:customStyle="1" w:styleId="125">
    <w:name w:val="Знак Знак12"/>
    <w:basedOn w:val="af0"/>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0"/>
    <w:pPr>
      <w:spacing w:before="280" w:after="280"/>
    </w:pPr>
  </w:style>
  <w:style w:type="paragraph" w:customStyle="1" w:styleId="119">
    <w:name w:val="Знак Знак1 Знак Знак Знак Знак1"/>
    <w:basedOn w:val="af0"/>
    <w:pPr>
      <w:spacing w:after="160" w:line="240" w:lineRule="exact"/>
    </w:pPr>
    <w:rPr>
      <w:rFonts w:ascii="MS Reference Specialty" w:hAnsi="MS Reference Specialty" w:cs="MS Reference Specialty"/>
      <w:sz w:val="20"/>
      <w:szCs w:val="20"/>
      <w:lang w:val="en-US"/>
    </w:rPr>
  </w:style>
  <w:style w:type="paragraph" w:customStyle="1" w:styleId="2ffc">
    <w:name w:val="Обычный (веб)2"/>
    <w:basedOn w:val="af0"/>
    <w:pPr>
      <w:spacing w:before="280" w:after="280"/>
    </w:pPr>
  </w:style>
  <w:style w:type="paragraph" w:customStyle="1" w:styleId="Normal-bullit">
    <w:name w:val="Normal-bullit"/>
    <w:basedOn w:val="af0"/>
    <w:pPr>
      <w:numPr>
        <w:numId w:val="30"/>
      </w:numPr>
      <w:overflowPunct w:val="0"/>
      <w:autoSpaceDE w:val="0"/>
      <w:ind w:left="284"/>
      <w:jc w:val="both"/>
      <w:textAlignment w:val="baseline"/>
    </w:pPr>
    <w:rPr>
      <w:rFonts w:ascii="OpenSymbol" w:hAnsi="OpenSymbol" w:cs="OpenSymbol"/>
      <w:sz w:val="18"/>
      <w:szCs w:val="20"/>
    </w:rPr>
  </w:style>
  <w:style w:type="paragraph" w:customStyle="1" w:styleId="2ffd">
    <w:name w:val="Знак2 Знак Знак Знак"/>
    <w:basedOn w:val="af0"/>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0"/>
    <w:pPr>
      <w:spacing w:after="160" w:line="240" w:lineRule="exact"/>
    </w:pPr>
    <w:rPr>
      <w:sz w:val="28"/>
      <w:szCs w:val="20"/>
      <w:lang w:val="en-US"/>
    </w:rPr>
  </w:style>
  <w:style w:type="paragraph" w:customStyle="1" w:styleId="4f">
    <w:name w:val="Знак4 Знак Знак"/>
    <w:basedOn w:val="af0"/>
    <w:rPr>
      <w:rFonts w:ascii="MS Reference Specialty" w:hAnsi="MS Reference Specialty" w:cs="MS Reference Specialty"/>
      <w:sz w:val="20"/>
      <w:szCs w:val="20"/>
      <w:lang w:val="en-US"/>
    </w:rPr>
  </w:style>
  <w:style w:type="paragraph" w:customStyle="1" w:styleId="2ffe">
    <w:name w:val="Знак2"/>
    <w:basedOn w:val="af0"/>
    <w:rPr>
      <w:rFonts w:ascii="MS Reference Specialty" w:hAnsi="MS Reference Specialty" w:cs="MS Reference Specialty"/>
      <w:sz w:val="20"/>
      <w:szCs w:val="20"/>
      <w:lang w:val="en-US"/>
    </w:rPr>
  </w:style>
  <w:style w:type="paragraph" w:customStyle="1" w:styleId="ConsTitle">
    <w:name w:val="ConsTitle"/>
    <w:basedOn w:val="af0"/>
    <w:pPr>
      <w:widowControl w:val="0"/>
      <w:autoSpaceDE w:val="0"/>
    </w:pPr>
    <w:rPr>
      <w:rFonts w:ascii="OpenSymbol" w:hAnsi="OpenSymbol" w:cs="OpenSymbol"/>
      <w:b/>
      <w:bCs/>
      <w:sz w:val="16"/>
      <w:szCs w:val="16"/>
    </w:rPr>
  </w:style>
  <w:style w:type="paragraph" w:customStyle="1" w:styleId="j">
    <w:name w:val="j"/>
    <w:basedOn w:val="af0"/>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f0"/>
    <w:pPr>
      <w:numPr>
        <w:numId w:val="29"/>
      </w:numPr>
      <w:spacing w:line="360" w:lineRule="auto"/>
    </w:pPr>
    <w:rPr>
      <w:sz w:val="28"/>
      <w:szCs w:val="28"/>
    </w:rPr>
  </w:style>
  <w:style w:type="paragraph" w:styleId="86">
    <w:name w:val="toc 8"/>
    <w:basedOn w:val="af0"/>
    <w:next w:val="af0"/>
    <w:pPr>
      <w:ind w:left="1680"/>
    </w:pPr>
  </w:style>
  <w:style w:type="paragraph" w:customStyle="1" w:styleId="u">
    <w:name w:val="u"/>
    <w:basedOn w:val="af0"/>
    <w:pPr>
      <w:ind w:firstLine="390"/>
      <w:jc w:val="both"/>
    </w:pPr>
  </w:style>
  <w:style w:type="paragraph" w:customStyle="1" w:styleId="afffffffffff">
    <w:name w:val="#Основной Стиль"/>
    <w:basedOn w:val="af0"/>
    <w:pPr>
      <w:spacing w:line="360" w:lineRule="auto"/>
      <w:ind w:firstLine="720"/>
      <w:jc w:val="both"/>
    </w:pPr>
    <w:rPr>
      <w:sz w:val="28"/>
      <w:szCs w:val="20"/>
    </w:rPr>
  </w:style>
  <w:style w:type="paragraph" w:customStyle="1" w:styleId="1fff2">
    <w:name w:val="Красная строка1"/>
    <w:basedOn w:val="afffffffb"/>
    <w:pPr>
      <w:ind w:firstLine="210"/>
    </w:pPr>
    <w:rPr>
      <w:sz w:val="24"/>
    </w:rPr>
  </w:style>
  <w:style w:type="paragraph" w:customStyle="1" w:styleId="1fff3">
    <w:name w:val="Знак Знак Знак Знак1"/>
    <w:basedOn w:val="af0"/>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f">
    <w:name w:val="ЗАГОЛОВОК2"/>
    <w:basedOn w:val="af0"/>
    <w:pPr>
      <w:spacing w:after="240" w:line="360" w:lineRule="auto"/>
      <w:jc w:val="center"/>
    </w:pPr>
    <w:rPr>
      <w:b/>
      <w:sz w:val="32"/>
    </w:rPr>
  </w:style>
  <w:style w:type="paragraph" w:customStyle="1" w:styleId="afffffffffff0">
    <w:name w:val="Содержимое таблицы"/>
    <w:basedOn w:val="af0"/>
    <w:pPr>
      <w:suppressLineNumbers/>
    </w:pPr>
    <w:rPr>
      <w:sz w:val="20"/>
      <w:szCs w:val="20"/>
    </w:rPr>
  </w:style>
  <w:style w:type="paragraph" w:customStyle="1" w:styleId="afffffffffff1">
    <w:name w:val="Заголовок таблицы"/>
    <w:basedOn w:val="af0"/>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f0"/>
    <w:pPr>
      <w:spacing w:after="160" w:line="240" w:lineRule="exact"/>
    </w:pPr>
    <w:rPr>
      <w:rFonts w:ascii="MS Reference Specialty" w:hAnsi="MS Reference Specialty" w:cs="MS Reference Specialty"/>
      <w:sz w:val="20"/>
      <w:szCs w:val="20"/>
      <w:lang w:val="en-US"/>
    </w:rPr>
  </w:style>
  <w:style w:type="paragraph" w:customStyle="1" w:styleId="par">
    <w:name w:val="par"/>
    <w:basedOn w:val="af0"/>
    <w:pPr>
      <w:spacing w:before="280" w:after="280"/>
    </w:pPr>
  </w:style>
  <w:style w:type="paragraph" w:customStyle="1" w:styleId="dt">
    <w:name w:val="dt"/>
    <w:basedOn w:val="af0"/>
    <w:pPr>
      <w:spacing w:before="280" w:after="280"/>
    </w:pPr>
  </w:style>
  <w:style w:type="paragraph" w:customStyle="1" w:styleId="afffffffffff2">
    <w:name w:val="Текст в заданном формате"/>
    <w:basedOn w:val="af0"/>
    <w:pPr>
      <w:widowControl w:val="0"/>
    </w:pPr>
    <w:rPr>
      <w:rFonts w:ascii="ISOCPEUR" w:eastAsia="ISOCPEUR" w:hAnsi="ISOCPEUR" w:cs="ISOCPEUR"/>
      <w:sz w:val="20"/>
      <w:szCs w:val="20"/>
    </w:rPr>
  </w:style>
  <w:style w:type="paragraph" w:customStyle="1" w:styleId="1fff4">
    <w:name w:val="Нумерованный список 1"/>
    <w:basedOn w:val="afffffffb"/>
    <w:pPr>
      <w:tabs>
        <w:tab w:val="left" w:pos="357"/>
        <w:tab w:val="left" w:pos="851"/>
        <w:tab w:val="left" w:pos="1080"/>
      </w:tabs>
      <w:spacing w:after="0" w:line="360" w:lineRule="auto"/>
      <w:ind w:firstLine="567"/>
      <w:jc w:val="both"/>
    </w:pPr>
    <w:rPr>
      <w:szCs w:val="20"/>
    </w:rPr>
  </w:style>
  <w:style w:type="paragraph" w:customStyle="1" w:styleId="1fff5">
    <w:name w:val="Маркированный список 1"/>
    <w:basedOn w:val="afffffffb"/>
    <w:pPr>
      <w:tabs>
        <w:tab w:val="left" w:pos="360"/>
      </w:tabs>
      <w:spacing w:after="0" w:line="360" w:lineRule="auto"/>
      <w:ind w:left="360" w:hanging="360"/>
      <w:jc w:val="both"/>
    </w:pPr>
    <w:rPr>
      <w:sz w:val="24"/>
      <w:szCs w:val="20"/>
    </w:rPr>
  </w:style>
  <w:style w:type="paragraph" w:customStyle="1" w:styleId="1fff6">
    <w:name w:val="Нумерованный список1"/>
    <w:basedOn w:val="af0"/>
    <w:pPr>
      <w:tabs>
        <w:tab w:val="left" w:pos="360"/>
      </w:tabs>
      <w:spacing w:line="360" w:lineRule="auto"/>
      <w:ind w:left="360" w:hanging="360"/>
      <w:jc w:val="both"/>
    </w:pPr>
    <w:rPr>
      <w:sz w:val="28"/>
      <w:szCs w:val="20"/>
    </w:rPr>
  </w:style>
  <w:style w:type="paragraph" w:customStyle="1" w:styleId="315">
    <w:name w:val="Нумерованный список 31"/>
    <w:basedOn w:val="af0"/>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0"/>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0"/>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0"/>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0"/>
    <w:pPr>
      <w:numPr>
        <w:numId w:val="31"/>
      </w:numPr>
      <w:overflowPunct w:val="0"/>
      <w:autoSpaceDE w:val="0"/>
      <w:jc w:val="both"/>
      <w:textAlignment w:val="baseline"/>
    </w:pPr>
    <w:rPr>
      <w:rFonts w:ascii="OpenSymbol" w:hAnsi="OpenSymbol" w:cs="OpenSymbol"/>
      <w:sz w:val="18"/>
      <w:szCs w:val="20"/>
    </w:rPr>
  </w:style>
  <w:style w:type="paragraph" w:customStyle="1" w:styleId="1fff7">
    <w:name w:val="1Тема"/>
    <w:basedOn w:val="af0"/>
    <w:pPr>
      <w:spacing w:after="120"/>
    </w:pPr>
    <w:rPr>
      <w:rFonts w:ascii="MS Reference Specialty" w:hAnsi="MS Reference Specialty" w:cs="MS Reference Specialty"/>
      <w:b/>
      <w:bCs/>
    </w:rPr>
  </w:style>
  <w:style w:type="paragraph" w:customStyle="1" w:styleId="-3">
    <w:name w:val="Рис.-табл"/>
    <w:basedOn w:val="af0"/>
    <w:pPr>
      <w:jc w:val="center"/>
    </w:pPr>
    <w:rPr>
      <w:rFonts w:ascii="OpenSymbol" w:hAnsi="OpenSymbol" w:cs="OpenSymbol"/>
      <w:b/>
      <w:szCs w:val="16"/>
    </w:rPr>
  </w:style>
  <w:style w:type="paragraph" w:customStyle="1" w:styleId="2110">
    <w:name w:val="Основной текст 211"/>
    <w:basedOn w:val="af0"/>
    <w:pPr>
      <w:jc w:val="both"/>
    </w:pPr>
    <w:rPr>
      <w:sz w:val="28"/>
    </w:rPr>
  </w:style>
  <w:style w:type="paragraph" w:customStyle="1" w:styleId="afffffffffff3">
    <w:name w:val="мой стиль"/>
    <w:basedOn w:val="250"/>
    <w:pPr>
      <w:widowControl/>
      <w:ind w:right="0" w:firstLine="709"/>
    </w:pPr>
    <w:rPr>
      <w:sz w:val="24"/>
      <w:szCs w:val="24"/>
    </w:rPr>
  </w:style>
  <w:style w:type="paragraph" w:customStyle="1" w:styleId="zz-4">
    <w:name w:val="zz-4+"/>
    <w:basedOn w:val="af0"/>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0"/>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0"/>
    <w:next w:val="af0"/>
    <w:pPr>
      <w:jc w:val="both"/>
    </w:pPr>
    <w:rPr>
      <w:rFonts w:ascii="OpenSymbol" w:hAnsi="OpenSymbol" w:cs="OpenSymbol"/>
      <w:szCs w:val="20"/>
    </w:rPr>
  </w:style>
  <w:style w:type="paragraph" w:customStyle="1" w:styleId="afffffffffff4">
    <w:name w:val="Текст таблицы"/>
    <w:basedOn w:val="af0"/>
    <w:pPr>
      <w:spacing w:line="360" w:lineRule="auto"/>
      <w:jc w:val="both"/>
    </w:pPr>
    <w:rPr>
      <w:rFonts w:ascii="ISOCPEUR" w:hAnsi="ISOCPEUR" w:cs="ISOCPEUR"/>
      <w:bCs/>
      <w:sz w:val="16"/>
    </w:rPr>
  </w:style>
  <w:style w:type="paragraph" w:customStyle="1" w:styleId="afffffffffff5">
    <w:name w:val="Текст таблицы центр"/>
    <w:basedOn w:val="afffffffffff4"/>
    <w:pPr>
      <w:jc w:val="center"/>
    </w:pPr>
  </w:style>
  <w:style w:type="paragraph" w:customStyle="1" w:styleId="afffffffffff6">
    <w:name w:val="Заголовок рисунка"/>
    <w:basedOn w:val="afffffffffff1"/>
    <w:pPr>
      <w:keepNext w:val="0"/>
      <w:tabs>
        <w:tab w:val="clear" w:pos="1260"/>
      </w:tabs>
      <w:autoSpaceDE/>
      <w:spacing w:before="0" w:after="0" w:line="360" w:lineRule="auto"/>
      <w:ind w:left="0" w:firstLine="0"/>
      <w:jc w:val="center"/>
    </w:pPr>
    <w:rPr>
      <w:rFonts w:cs="Garamond"/>
      <w:sz w:val="28"/>
      <w:szCs w:val="24"/>
    </w:rPr>
  </w:style>
  <w:style w:type="paragraph" w:customStyle="1" w:styleId="1fff8">
    <w:name w:val="Подзаголовок1"/>
    <w:basedOn w:val="250"/>
    <w:pPr>
      <w:widowControl/>
      <w:spacing w:before="120" w:after="120"/>
      <w:ind w:right="0" w:firstLine="851"/>
    </w:pPr>
    <w:rPr>
      <w:b/>
      <w:bCs/>
      <w:szCs w:val="24"/>
    </w:rPr>
  </w:style>
  <w:style w:type="paragraph" w:customStyle="1" w:styleId="1fff9">
    <w:name w:val="Знак Знак Знак Знак Знак Знак Знак Знак Знак Знак Знак Знак Знак1"/>
    <w:basedOn w:val="af0"/>
    <w:pPr>
      <w:spacing w:before="280" w:after="280"/>
    </w:pPr>
    <w:rPr>
      <w:rFonts w:ascii="Helvetica" w:hAnsi="Helvetica" w:cs="Helvetica"/>
      <w:sz w:val="20"/>
      <w:szCs w:val="20"/>
      <w:lang w:val="en-US"/>
    </w:rPr>
  </w:style>
  <w:style w:type="paragraph" w:customStyle="1" w:styleId="afffffffffff7">
    <w:name w:val="Знак Знак Знак Знак Знак Знак Знак Знак Знак Знак Знак Знак Знак Знак Знак Знак"/>
    <w:basedOn w:val="af0"/>
    <w:pPr>
      <w:spacing w:before="280" w:after="280"/>
    </w:pPr>
    <w:rPr>
      <w:rFonts w:ascii="Helvetica" w:hAnsi="Helvetica" w:cs="Helvetica"/>
      <w:sz w:val="20"/>
      <w:szCs w:val="20"/>
      <w:lang w:val="en-US"/>
    </w:rPr>
  </w:style>
  <w:style w:type="paragraph" w:customStyle="1" w:styleId="afffffffffff8">
    <w:name w:val="Основной текст_"/>
    <w:basedOn w:val="af0"/>
    <w:pPr>
      <w:widowControl w:val="0"/>
      <w:shd w:val="clear" w:color="auto" w:fill="FFFFFF"/>
      <w:spacing w:line="470" w:lineRule="exact"/>
      <w:jc w:val="center"/>
    </w:pPr>
    <w:rPr>
      <w:spacing w:val="4"/>
      <w:szCs w:val="20"/>
    </w:rPr>
  </w:style>
  <w:style w:type="paragraph" w:customStyle="1" w:styleId="216">
    <w:name w:val="Основной текст21"/>
    <w:basedOn w:val="af0"/>
    <w:pPr>
      <w:widowControl w:val="0"/>
      <w:shd w:val="clear" w:color="auto" w:fill="FFFFFF"/>
      <w:spacing w:line="470" w:lineRule="exact"/>
      <w:jc w:val="center"/>
    </w:pPr>
    <w:rPr>
      <w:spacing w:val="4"/>
      <w:sz w:val="20"/>
      <w:szCs w:val="20"/>
    </w:rPr>
  </w:style>
  <w:style w:type="paragraph" w:customStyle="1" w:styleId="afffffffffff9">
    <w:name w:val="Знак Знак Знак Знак Знак Знак Знак Знак Знак Знак Знак Знак Знак"/>
    <w:basedOn w:val="af0"/>
    <w:pPr>
      <w:spacing w:before="280" w:after="280"/>
    </w:pPr>
    <w:rPr>
      <w:rFonts w:ascii="Helvetica" w:hAnsi="Helvetica" w:cs="Helvetica"/>
      <w:sz w:val="20"/>
      <w:szCs w:val="20"/>
      <w:lang w:val="en-US"/>
    </w:rPr>
  </w:style>
  <w:style w:type="paragraph" w:customStyle="1" w:styleId="afffffffffffa">
    <w:name w:val="Текст статьи"/>
    <w:basedOn w:val="af0"/>
    <w:pPr>
      <w:spacing w:line="360" w:lineRule="auto"/>
      <w:ind w:firstLine="720"/>
      <w:jc w:val="both"/>
    </w:pPr>
    <w:rPr>
      <w:sz w:val="28"/>
      <w:szCs w:val="28"/>
    </w:rPr>
  </w:style>
  <w:style w:type="paragraph" w:customStyle="1" w:styleId="3f8">
    <w:name w:val="Обычный (веб)3"/>
    <w:basedOn w:val="af0"/>
    <w:pPr>
      <w:spacing w:before="150" w:after="150"/>
      <w:jc w:val="both"/>
    </w:pPr>
  </w:style>
  <w:style w:type="paragraph" w:customStyle="1" w:styleId="1fffa">
    <w:name w:val="Обычный (веб)1"/>
    <w:basedOn w:val="af0"/>
    <w:pPr>
      <w:spacing w:after="280" w:line="312" w:lineRule="atLeast"/>
    </w:pPr>
  </w:style>
  <w:style w:type="paragraph" w:customStyle="1" w:styleId="afffffffffffb">
    <w:name w:val="Обычный текст"/>
    <w:basedOn w:val="af0"/>
    <w:pPr>
      <w:ind w:firstLine="454"/>
      <w:jc w:val="both"/>
    </w:pPr>
    <w:rPr>
      <w:szCs w:val="20"/>
    </w:rPr>
  </w:style>
  <w:style w:type="paragraph" w:customStyle="1" w:styleId="afffffffffffc">
    <w:name w:val="Основной"/>
    <w:basedOn w:val="af0"/>
    <w:pPr>
      <w:spacing w:line="360" w:lineRule="auto"/>
      <w:ind w:firstLine="709"/>
      <w:jc w:val="both"/>
    </w:pPr>
    <w:rPr>
      <w:sz w:val="28"/>
    </w:rPr>
  </w:style>
  <w:style w:type="paragraph" w:customStyle="1" w:styleId="Style8">
    <w:name w:val="Style8"/>
    <w:basedOn w:val="af0"/>
    <w:pPr>
      <w:widowControl w:val="0"/>
      <w:autoSpaceDE w:val="0"/>
      <w:jc w:val="both"/>
    </w:pPr>
  </w:style>
  <w:style w:type="paragraph" w:customStyle="1" w:styleId="MediumGrid1-Accent2">
    <w:name w:val="Medium Grid 1 - Accent 2"/>
    <w:basedOn w:val="af0"/>
    <w:pPr>
      <w:ind w:left="720"/>
    </w:pPr>
    <w:rPr>
      <w:rFonts w:ascii="Mincho" w:eastAsia="Mincho" w:hAnsi="Mincho" w:cs="Mincho"/>
    </w:rPr>
  </w:style>
  <w:style w:type="paragraph" w:customStyle="1" w:styleId="147">
    <w:name w:val="табл_14"/>
    <w:basedOn w:val="af0"/>
    <w:rPr>
      <w:rFonts w:ascii="OpenSymbol" w:hAnsi="OpenSymbol" w:cs="OpenSymbol"/>
      <w:sz w:val="28"/>
      <w:szCs w:val="20"/>
    </w:rPr>
  </w:style>
  <w:style w:type="paragraph" w:customStyle="1" w:styleId="My">
    <w:name w:val="Основной текст.My Текст"/>
    <w:basedOn w:val="af0"/>
    <w:pPr>
      <w:widowControl w:val="0"/>
      <w:spacing w:line="360" w:lineRule="auto"/>
      <w:ind w:firstLine="720"/>
      <w:jc w:val="both"/>
    </w:pPr>
    <w:rPr>
      <w:sz w:val="28"/>
      <w:szCs w:val="20"/>
      <w:lang w:val="uk-UA"/>
    </w:rPr>
  </w:style>
  <w:style w:type="paragraph" w:customStyle="1" w:styleId="afffffffffffd">
    <w:name w:val="Норм без абзаца"/>
    <w:basedOn w:val="af0"/>
    <w:pPr>
      <w:jc w:val="both"/>
    </w:pPr>
    <w:rPr>
      <w:rFonts w:ascii="UkrainianPeterburg" w:hAnsi="UkrainianPeterburg" w:cs="UkrainianPeterburg"/>
      <w:sz w:val="16"/>
      <w:szCs w:val="16"/>
    </w:rPr>
  </w:style>
  <w:style w:type="paragraph" w:customStyle="1" w:styleId="afffffffffffe">
    <w:name w:val="Осн текст"/>
    <w:basedOn w:val="af0"/>
    <w:pPr>
      <w:ind w:firstLine="709"/>
      <w:jc w:val="both"/>
    </w:pPr>
    <w:rPr>
      <w:sz w:val="32"/>
      <w:szCs w:val="32"/>
      <w:lang w:val="uk-UA"/>
    </w:rPr>
  </w:style>
  <w:style w:type="paragraph" w:customStyle="1" w:styleId="H1">
    <w:name w:val="H1"/>
    <w:basedOn w:val="af0"/>
    <w:next w:val="af0"/>
    <w:pPr>
      <w:keepNext/>
      <w:spacing w:before="100" w:after="100"/>
    </w:pPr>
    <w:rPr>
      <w:b/>
      <w:bCs/>
      <w:kern w:val="1"/>
      <w:sz w:val="48"/>
      <w:szCs w:val="48"/>
    </w:rPr>
  </w:style>
  <w:style w:type="paragraph" w:customStyle="1" w:styleId="a10">
    <w:name w:val="a1"/>
    <w:basedOn w:val="af0"/>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f0"/>
    <w:next w:val="af0"/>
    <w:link w:val="5c"/>
    <w:pPr>
      <w:ind w:left="960"/>
    </w:pPr>
    <w:rPr>
      <w:rFonts w:ascii="IzhTitl" w:hAnsi="IzhTitl" w:cs="IzhTitl"/>
      <w:sz w:val="18"/>
      <w:szCs w:val="18"/>
    </w:rPr>
  </w:style>
  <w:style w:type="paragraph" w:styleId="66">
    <w:name w:val="toc 6"/>
    <w:basedOn w:val="af0"/>
    <w:next w:val="af0"/>
    <w:link w:val="67"/>
    <w:pPr>
      <w:ind w:left="1200"/>
    </w:pPr>
    <w:rPr>
      <w:rFonts w:ascii="IzhTitl" w:hAnsi="IzhTitl" w:cs="IzhTitl"/>
      <w:sz w:val="18"/>
      <w:szCs w:val="18"/>
    </w:rPr>
  </w:style>
  <w:style w:type="paragraph" w:styleId="77">
    <w:name w:val="toc 7"/>
    <w:basedOn w:val="af0"/>
    <w:next w:val="af0"/>
    <w:pPr>
      <w:ind w:left="1440"/>
    </w:pPr>
    <w:rPr>
      <w:rFonts w:ascii="IzhTitl" w:hAnsi="IzhTitl" w:cs="IzhTitl"/>
      <w:sz w:val="18"/>
      <w:szCs w:val="18"/>
    </w:rPr>
  </w:style>
  <w:style w:type="paragraph" w:styleId="93">
    <w:name w:val="toc 9"/>
    <w:basedOn w:val="af0"/>
    <w:next w:val="af0"/>
    <w:pPr>
      <w:ind w:left="1920"/>
    </w:pPr>
    <w:rPr>
      <w:rFonts w:ascii="IzhTitl" w:hAnsi="IzhTitl" w:cs="IzhTitl"/>
      <w:sz w:val="18"/>
      <w:szCs w:val="18"/>
    </w:rPr>
  </w:style>
  <w:style w:type="paragraph" w:customStyle="1" w:styleId="rvps19">
    <w:name w:val="rvps19"/>
    <w:basedOn w:val="af0"/>
    <w:pPr>
      <w:ind w:firstLine="603"/>
      <w:jc w:val="both"/>
    </w:pPr>
    <w:rPr>
      <w:lang w:val="en-AU"/>
    </w:rPr>
  </w:style>
  <w:style w:type="paragraph" w:customStyle="1" w:styleId="rvps20">
    <w:name w:val="rvps20"/>
    <w:basedOn w:val="af0"/>
    <w:pPr>
      <w:ind w:firstLine="603"/>
    </w:pPr>
    <w:rPr>
      <w:lang w:val="en-AU"/>
    </w:rPr>
  </w:style>
  <w:style w:type="paragraph" w:customStyle="1" w:styleId="rvps7">
    <w:name w:val="rvps7"/>
    <w:basedOn w:val="af0"/>
    <w:pPr>
      <w:ind w:firstLine="787"/>
      <w:jc w:val="both"/>
    </w:pPr>
    <w:rPr>
      <w:lang w:val="en-AU"/>
    </w:rPr>
  </w:style>
  <w:style w:type="paragraph" w:customStyle="1" w:styleId="rvps16">
    <w:name w:val="rvps16"/>
    <w:basedOn w:val="af0"/>
    <w:pPr>
      <w:ind w:firstLine="787"/>
      <w:jc w:val="both"/>
    </w:pPr>
    <w:rPr>
      <w:lang w:val="en-AU"/>
    </w:rPr>
  </w:style>
  <w:style w:type="paragraph" w:customStyle="1" w:styleId="Iauiue">
    <w:name w:val="Iau.iue"/>
    <w:basedOn w:val="af0"/>
    <w:next w:val="af0"/>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0"/>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0"/>
    <w:pPr>
      <w:ind w:left="566" w:hanging="283"/>
    </w:pPr>
  </w:style>
  <w:style w:type="paragraph" w:customStyle="1" w:styleId="412">
    <w:name w:val="Список 41"/>
    <w:basedOn w:val="af0"/>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0"/>
    <w:pPr>
      <w:widowControl w:val="0"/>
      <w:autoSpaceDE w:val="0"/>
      <w:spacing w:after="120"/>
      <w:ind w:left="566"/>
    </w:pPr>
    <w:rPr>
      <w:sz w:val="20"/>
      <w:szCs w:val="20"/>
    </w:rPr>
  </w:style>
  <w:style w:type="paragraph" w:customStyle="1" w:styleId="2fff0">
    <w:name w:val="Îñíîâíîé òåêñò 2"/>
    <w:basedOn w:val="af0"/>
    <w:pPr>
      <w:widowControl w:val="0"/>
      <w:ind w:firstLine="851"/>
      <w:jc w:val="both"/>
    </w:pPr>
    <w:rPr>
      <w:sz w:val="28"/>
      <w:szCs w:val="20"/>
      <w:lang w:val="en-GB"/>
    </w:rPr>
  </w:style>
  <w:style w:type="paragraph" w:customStyle="1" w:styleId="affffffffffff">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0">
    <w:name w:val="Îñíîâíîé òåêñò"/>
    <w:basedOn w:val="affffffffffff"/>
    <w:rPr>
      <w:rFonts w:ascii="CentSchbook Win95BT" w:hAnsi="CentSchbook Win95BT" w:cs="CentSchbook Win95BT"/>
      <w:sz w:val="28"/>
    </w:rPr>
  </w:style>
  <w:style w:type="paragraph" w:customStyle="1" w:styleId="2fff1">
    <w:name w:val="2"/>
    <w:basedOn w:val="af0"/>
    <w:next w:val="affffffff8"/>
    <w:pPr>
      <w:spacing w:before="280" w:after="280"/>
    </w:pPr>
    <w:rPr>
      <w:lang w:val="uk-UA"/>
    </w:rPr>
  </w:style>
  <w:style w:type="paragraph" w:customStyle="1" w:styleId="3f9">
    <w:name w:val="заголовок 3"/>
    <w:basedOn w:val="af0"/>
    <w:next w:val="af0"/>
    <w:pPr>
      <w:keepNext/>
      <w:widowControl w:val="0"/>
      <w:autoSpaceDE w:val="0"/>
      <w:jc w:val="center"/>
    </w:pPr>
    <w:rPr>
      <w:b/>
      <w:bCs/>
      <w:sz w:val="20"/>
      <w:szCs w:val="20"/>
    </w:rPr>
  </w:style>
  <w:style w:type="paragraph" w:customStyle="1" w:styleId="1fffb">
    <w:name w:val="заголовок 1"/>
    <w:basedOn w:val="af0"/>
    <w:next w:val="af0"/>
    <w:pPr>
      <w:keepNext/>
      <w:autoSpaceDE w:val="0"/>
      <w:jc w:val="center"/>
    </w:pPr>
    <w:rPr>
      <w:rFonts w:ascii="Arial" w:hAnsi="Arial" w:cs="Arial"/>
      <w:b/>
      <w:bCs/>
      <w:sz w:val="36"/>
      <w:szCs w:val="36"/>
    </w:rPr>
  </w:style>
  <w:style w:type="paragraph" w:customStyle="1" w:styleId="2fff2">
    <w:name w:val="заголовок 2"/>
    <w:basedOn w:val="af0"/>
    <w:next w:val="af0"/>
    <w:pPr>
      <w:keepNext/>
      <w:autoSpaceDE w:val="0"/>
      <w:jc w:val="center"/>
    </w:pPr>
    <w:rPr>
      <w:rFonts w:ascii="Arial" w:hAnsi="Arial" w:cs="Arial"/>
    </w:rPr>
  </w:style>
  <w:style w:type="paragraph" w:customStyle="1" w:styleId="4f0">
    <w:name w:val="заголовок 4"/>
    <w:basedOn w:val="af0"/>
    <w:next w:val="af0"/>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0"/>
    <w:pPr>
      <w:spacing w:line="300" w:lineRule="atLeast"/>
      <w:ind w:firstLine="400"/>
      <w:jc w:val="both"/>
    </w:pPr>
  </w:style>
  <w:style w:type="paragraph" w:customStyle="1" w:styleId="k7">
    <w:name w:val="k7"/>
    <w:basedOn w:val="af0"/>
    <w:pPr>
      <w:spacing w:line="280" w:lineRule="atLeast"/>
      <w:ind w:left="1000"/>
    </w:pPr>
    <w:rPr>
      <w:sz w:val="22"/>
      <w:szCs w:val="22"/>
    </w:rPr>
  </w:style>
  <w:style w:type="paragraph" w:customStyle="1" w:styleId="affffffffffff1">
    <w:name w:val="Текст_статті Знак"/>
    <w:basedOn w:val="af0"/>
    <w:pPr>
      <w:ind w:firstLine="284"/>
      <w:jc w:val="both"/>
    </w:pPr>
    <w:rPr>
      <w:sz w:val="20"/>
      <w:szCs w:val="20"/>
      <w:lang w:val="uk-UA"/>
    </w:rPr>
  </w:style>
  <w:style w:type="paragraph" w:customStyle="1" w:styleId="affffffffffff2">
    <w:name w:val="література"/>
    <w:basedOn w:val="af0"/>
    <w:pPr>
      <w:tabs>
        <w:tab w:val="left" w:pos="360"/>
      </w:tabs>
      <w:jc w:val="both"/>
    </w:pPr>
    <w:rPr>
      <w:sz w:val="18"/>
      <w:szCs w:val="18"/>
      <w:lang w:val="en-US"/>
    </w:rPr>
  </w:style>
  <w:style w:type="paragraph" w:customStyle="1" w:styleId="note">
    <w:name w:val="note"/>
    <w:basedOn w:val="af0"/>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c">
    <w:name w:val="Текст выноски1"/>
    <w:basedOn w:val="af0"/>
    <w:pPr>
      <w:overflowPunct w:val="0"/>
      <w:autoSpaceDE w:val="0"/>
      <w:textAlignment w:val="baseline"/>
    </w:pPr>
    <w:rPr>
      <w:rFonts w:ascii="Helvetica" w:hAnsi="Helvetica" w:cs="Helvetica"/>
      <w:sz w:val="16"/>
      <w:szCs w:val="16"/>
    </w:rPr>
  </w:style>
  <w:style w:type="paragraph" w:customStyle="1" w:styleId="1Title">
    <w:name w:val="Заголовок 1.Title"/>
    <w:basedOn w:val="af0"/>
    <w:next w:val="af0"/>
    <w:pPr>
      <w:keepNext/>
      <w:widowControl w:val="0"/>
      <w:spacing w:line="360" w:lineRule="auto"/>
      <w:jc w:val="center"/>
    </w:pPr>
    <w:rPr>
      <w:b/>
      <w:caps/>
      <w:color w:val="000000"/>
      <w:szCs w:val="20"/>
      <w:lang w:val="uk-UA"/>
    </w:rPr>
  </w:style>
  <w:style w:type="paragraph" w:customStyle="1" w:styleId="2pidzaholovok">
    <w:name w:val="Заголовок 2.pidzaholovok"/>
    <w:basedOn w:val="af0"/>
    <w:next w:val="af0"/>
    <w:pPr>
      <w:keepNext/>
      <w:jc w:val="center"/>
    </w:pPr>
    <w:rPr>
      <w:b/>
      <w:i/>
      <w:szCs w:val="20"/>
    </w:rPr>
  </w:style>
  <w:style w:type="paragraph" w:customStyle="1" w:styleId="1Title1">
    <w:name w:val="Заголовок 1.Title1"/>
    <w:basedOn w:val="af0"/>
    <w:next w:val="af0"/>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0"/>
    <w:next w:val="af0"/>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0"/>
    <w:pPr>
      <w:spacing w:after="120"/>
      <w:jc w:val="center"/>
    </w:pPr>
    <w:rPr>
      <w:b/>
      <w:sz w:val="22"/>
      <w:szCs w:val="20"/>
      <w:lang w:val="uk-UA"/>
    </w:rPr>
  </w:style>
  <w:style w:type="paragraph" w:customStyle="1" w:styleId="body">
    <w:name w:val="Основной текст с отступом.body"/>
    <w:basedOn w:val="af0"/>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0"/>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0"/>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0"/>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0"/>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0"/>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0"/>
    <w:pPr>
      <w:spacing w:after="120"/>
    </w:pPr>
    <w:rPr>
      <w:rFonts w:ascii="Helvetica" w:hAnsi="Helvetica" w:cs="Helvetica"/>
      <w:b/>
      <w:i/>
      <w:sz w:val="20"/>
      <w:szCs w:val="20"/>
      <w:lang w:val="uk-UA"/>
    </w:rPr>
  </w:style>
  <w:style w:type="paragraph" w:customStyle="1" w:styleId="mkSpec">
    <w:name w:val="mkSpec"/>
    <w:basedOn w:val="af0"/>
    <w:pPr>
      <w:spacing w:after="120"/>
    </w:pPr>
    <w:rPr>
      <w:rFonts w:ascii="MS Reference Specialty" w:hAnsi="MS Reference Specialty" w:cs="MS Reference Specialty"/>
      <w:i/>
      <w:smallCaps/>
      <w:sz w:val="20"/>
      <w:szCs w:val="20"/>
      <w:lang w:val="uk-UA"/>
    </w:rPr>
  </w:style>
  <w:style w:type="paragraph" w:customStyle="1" w:styleId="mkEntry">
    <w:name w:val="mkEntry"/>
    <w:basedOn w:val="af0"/>
    <w:pPr>
      <w:spacing w:after="120"/>
    </w:pPr>
    <w:rPr>
      <w:rFonts w:ascii="Helvetica" w:hAnsi="Helvetica" w:cs="Helvetica"/>
      <w:b/>
      <w:caps/>
      <w:sz w:val="20"/>
      <w:szCs w:val="20"/>
      <w:lang w:val="uk-UA"/>
    </w:rPr>
  </w:style>
  <w:style w:type="paragraph" w:customStyle="1" w:styleId="mkText">
    <w:name w:val="mkText"/>
    <w:basedOn w:val="af0"/>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0"/>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4"/>
    <w:pPr>
      <w:spacing w:line="360" w:lineRule="auto"/>
      <w:ind w:firstLine="720"/>
      <w:jc w:val="both"/>
    </w:pPr>
    <w:rPr>
      <w:rFonts w:ascii="Garamond" w:hAnsi="Garamond" w:cs="Garamond"/>
      <w:sz w:val="28"/>
      <w:lang w:val="uk-UA"/>
    </w:rPr>
  </w:style>
  <w:style w:type="paragraph" w:customStyle="1" w:styleId="Sokiltitle">
    <w:name w:val="Sokil title"/>
    <w:basedOn w:val="2ff4"/>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0"/>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0"/>
    <w:pPr>
      <w:spacing w:after="120"/>
      <w:ind w:firstLine="567"/>
    </w:pPr>
    <w:rPr>
      <w:szCs w:val="20"/>
      <w:lang w:val="uk-UA"/>
    </w:rPr>
  </w:style>
  <w:style w:type="paragraph" w:customStyle="1" w:styleId="Datakrush">
    <w:name w:val="Data krush"/>
    <w:basedOn w:val="af0"/>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0"/>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0"/>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0"/>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0"/>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0"/>
    <w:next w:val="af0"/>
    <w:pPr>
      <w:keepNext/>
      <w:spacing w:before="170" w:after="170"/>
      <w:jc w:val="center"/>
    </w:pPr>
    <w:rPr>
      <w:rFonts w:ascii="Mangal" w:hAnsi="Mangal" w:cs="Mangal"/>
      <w:b/>
      <w:i/>
      <w:szCs w:val="20"/>
    </w:rPr>
  </w:style>
  <w:style w:type="paragraph" w:customStyle="1" w:styleId="1fffd">
    <w:name w:val="Заголовок 1.Название"/>
    <w:basedOn w:val="af0"/>
    <w:next w:val="af0"/>
    <w:pPr>
      <w:keepNext/>
      <w:spacing w:after="283"/>
      <w:jc w:val="center"/>
    </w:pPr>
    <w:rPr>
      <w:rFonts w:ascii="Mangal" w:hAnsi="Mangal" w:cs="Mangal"/>
      <w:b/>
      <w:caps/>
      <w:szCs w:val="20"/>
    </w:rPr>
  </w:style>
  <w:style w:type="paragraph" w:customStyle="1" w:styleId="Avtor10">
    <w:name w:val="Основной текст.Avtor1"/>
    <w:basedOn w:val="af0"/>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0"/>
    <w:pPr>
      <w:spacing w:line="360" w:lineRule="auto"/>
      <w:ind w:firstLine="720"/>
      <w:jc w:val="center"/>
    </w:pPr>
    <w:rPr>
      <w:b/>
      <w:sz w:val="28"/>
      <w:szCs w:val="20"/>
      <w:lang w:val="uk-UA"/>
    </w:rPr>
  </w:style>
  <w:style w:type="paragraph" w:customStyle="1" w:styleId="Avtor2">
    <w:name w:val="Основной текст.Avtor2"/>
    <w:basedOn w:val="af0"/>
    <w:pPr>
      <w:jc w:val="center"/>
    </w:pPr>
    <w:rPr>
      <w:b/>
      <w:sz w:val="22"/>
      <w:szCs w:val="20"/>
      <w:lang w:val="uk-UA"/>
    </w:rPr>
  </w:style>
  <w:style w:type="paragraph" w:customStyle="1" w:styleId="body10">
    <w:name w:val="Основной текст с отступом.body1"/>
    <w:basedOn w:val="af0"/>
    <w:pPr>
      <w:ind w:firstLine="709"/>
      <w:jc w:val="both"/>
    </w:pPr>
    <w:rPr>
      <w:sz w:val="20"/>
      <w:szCs w:val="20"/>
      <w:lang w:val="uk-UA"/>
    </w:rPr>
  </w:style>
  <w:style w:type="paragraph" w:customStyle="1" w:styleId="text10">
    <w:name w:val="Цитата.text1"/>
    <w:basedOn w:val="af0"/>
    <w:pPr>
      <w:ind w:left="2824" w:right="-1213"/>
    </w:pPr>
    <w:rPr>
      <w:i/>
      <w:sz w:val="22"/>
      <w:szCs w:val="20"/>
      <w:lang w:val="uk-UA"/>
    </w:rPr>
  </w:style>
  <w:style w:type="paragraph" w:customStyle="1" w:styleId="lit1">
    <w:name w:val="Список.lit1"/>
    <w:basedOn w:val="af0"/>
    <w:pPr>
      <w:tabs>
        <w:tab w:val="left" w:pos="360"/>
      </w:tabs>
      <w:ind w:left="360" w:hanging="360"/>
      <w:jc w:val="both"/>
    </w:pPr>
    <w:rPr>
      <w:sz w:val="22"/>
      <w:szCs w:val="20"/>
      <w:lang w:val="uk-UA"/>
    </w:rPr>
  </w:style>
  <w:style w:type="paragraph" w:customStyle="1" w:styleId="liter1">
    <w:name w:val="Нумерованный список.liter1"/>
    <w:basedOn w:val="af0"/>
    <w:pPr>
      <w:tabs>
        <w:tab w:val="left" w:pos="360"/>
      </w:tabs>
      <w:ind w:left="360" w:hanging="360"/>
      <w:jc w:val="both"/>
    </w:pPr>
    <w:rPr>
      <w:sz w:val="20"/>
      <w:szCs w:val="20"/>
    </w:rPr>
  </w:style>
  <w:style w:type="paragraph" w:customStyle="1" w:styleId="3spysokl-ry1">
    <w:name w:val="Основной текст 3.spysok l-ry1"/>
    <w:basedOn w:val="af0"/>
    <w:pPr>
      <w:jc w:val="center"/>
    </w:pPr>
    <w:rPr>
      <w:b/>
      <w:caps/>
      <w:sz w:val="22"/>
      <w:szCs w:val="20"/>
      <w:lang w:val="en-US"/>
    </w:rPr>
  </w:style>
  <w:style w:type="paragraph" w:customStyle="1" w:styleId="1fffe">
    <w:name w:val="Основной текст с отступом1"/>
    <w:basedOn w:val="af0"/>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0"/>
    <w:pPr>
      <w:widowControl w:val="0"/>
      <w:spacing w:line="360" w:lineRule="auto"/>
      <w:ind w:firstLine="680"/>
      <w:jc w:val="both"/>
    </w:pPr>
    <w:rPr>
      <w:sz w:val="28"/>
      <w:szCs w:val="20"/>
      <w:lang w:val="uk-UA"/>
    </w:rPr>
  </w:style>
  <w:style w:type="paragraph" w:customStyle="1" w:styleId="1ffff">
    <w:name w:val="Текст1"/>
    <w:basedOn w:val="af0"/>
    <w:pPr>
      <w:widowControl w:val="0"/>
      <w:spacing w:line="360" w:lineRule="auto"/>
      <w:ind w:firstLine="720"/>
      <w:jc w:val="both"/>
    </w:pPr>
    <w:rPr>
      <w:rFonts w:ascii="ISOCPEUR" w:hAnsi="ISOCPEUR" w:cs="ISOCPEUR"/>
      <w:sz w:val="28"/>
      <w:szCs w:val="20"/>
      <w:lang w:val="uk-UA"/>
    </w:rPr>
  </w:style>
  <w:style w:type="paragraph" w:customStyle="1" w:styleId="affffffffffff3">
    <w:name w:val="Вірш"/>
    <w:basedOn w:val="af0"/>
    <w:pPr>
      <w:keepLines/>
      <w:widowControl w:val="0"/>
      <w:spacing w:before="28" w:line="360" w:lineRule="auto"/>
      <w:ind w:left="1701" w:hanging="567"/>
      <w:jc w:val="both"/>
    </w:pPr>
    <w:rPr>
      <w:i/>
      <w:sz w:val="22"/>
      <w:szCs w:val="20"/>
      <w:lang w:val="uk-UA"/>
    </w:rPr>
  </w:style>
  <w:style w:type="paragraph" w:customStyle="1" w:styleId="affffffffffff4">
    <w:name w:val="Загальний текст"/>
    <w:basedOn w:val="af0"/>
    <w:pPr>
      <w:widowControl w:val="0"/>
      <w:spacing w:before="28" w:line="262" w:lineRule="atLeast"/>
      <w:ind w:firstLine="283"/>
      <w:jc w:val="both"/>
    </w:pPr>
    <w:rPr>
      <w:sz w:val="22"/>
      <w:szCs w:val="20"/>
      <w:lang w:val="uk-UA"/>
    </w:rPr>
  </w:style>
  <w:style w:type="paragraph" w:customStyle="1" w:styleId="affffffffffff5">
    <w:name w:val="Заголовок розділів"/>
    <w:basedOn w:val="af0"/>
    <w:next w:val="affffffffffff6"/>
    <w:pPr>
      <w:widowControl w:val="0"/>
      <w:spacing w:after="480" w:line="360" w:lineRule="auto"/>
      <w:jc w:val="center"/>
    </w:pPr>
    <w:rPr>
      <w:rFonts w:ascii="OpenSymbol" w:hAnsi="OpenSymbol" w:cs="OpenSymbol"/>
      <w:b/>
      <w:sz w:val="32"/>
      <w:szCs w:val="20"/>
      <w:lang w:val="uk-UA"/>
    </w:rPr>
  </w:style>
  <w:style w:type="paragraph" w:customStyle="1" w:styleId="affffffffffff6">
    <w:name w:val="Заголовок підрозділів"/>
    <w:basedOn w:val="affffffffffff5"/>
    <w:next w:val="af0"/>
    <w:pPr>
      <w:ind w:firstLine="720"/>
      <w:jc w:val="left"/>
    </w:pPr>
    <w:rPr>
      <w:rFonts w:ascii="Garamond" w:hAnsi="Garamond" w:cs="Garamond"/>
    </w:rPr>
  </w:style>
  <w:style w:type="paragraph" w:customStyle="1" w:styleId="1ffff0">
    <w:name w:val="Цитата1"/>
    <w:basedOn w:val="af0"/>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0"/>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0"/>
    <w:pPr>
      <w:keepLines/>
      <w:numPr>
        <w:numId w:val="11"/>
      </w:numPr>
      <w:spacing w:line="360" w:lineRule="auto"/>
      <w:ind w:left="0" w:firstLine="0"/>
      <w:jc w:val="center"/>
    </w:pPr>
    <w:rPr>
      <w:b/>
      <w:sz w:val="28"/>
      <w:szCs w:val="20"/>
      <w:lang w:val="uk-UA"/>
    </w:rPr>
  </w:style>
  <w:style w:type="paragraph" w:customStyle="1" w:styleId="affffffffffff7">
    <w:name w:val="ТЕКСТ"/>
    <w:basedOn w:val="af0"/>
    <w:pPr>
      <w:spacing w:line="360" w:lineRule="auto"/>
      <w:ind w:firstLine="709"/>
      <w:jc w:val="both"/>
    </w:pPr>
    <w:rPr>
      <w:rFonts w:ascii="FreeSetCTT" w:hAnsi="FreeSetCTT" w:cs="FreeSetCTT"/>
      <w:sz w:val="28"/>
      <w:szCs w:val="20"/>
      <w:lang w:val="uk-UA"/>
    </w:rPr>
  </w:style>
  <w:style w:type="paragraph" w:customStyle="1" w:styleId="CT-SNOSKA">
    <w:name w:val="CT-SNOSKA"/>
    <w:basedOn w:val="af0"/>
    <w:pPr>
      <w:jc w:val="both"/>
    </w:pPr>
    <w:rPr>
      <w:szCs w:val="20"/>
    </w:rPr>
  </w:style>
  <w:style w:type="paragraph" w:customStyle="1" w:styleId="2fff3">
    <w:name w:val="Стиль2"/>
    <w:basedOn w:val="af0"/>
    <w:pPr>
      <w:jc w:val="both"/>
    </w:pPr>
    <w:rPr>
      <w:rFonts w:cs="OpenSymbol"/>
    </w:rPr>
  </w:style>
  <w:style w:type="paragraph" w:customStyle="1" w:styleId="left">
    <w:name w:val="left"/>
    <w:basedOn w:val="af0"/>
    <w:pPr>
      <w:spacing w:before="280" w:after="280"/>
    </w:pPr>
    <w:rPr>
      <w:rFonts w:ascii="MS Reference Specialty" w:hAnsi="MS Reference Specialty" w:cs="MS Reference Specialty"/>
    </w:rPr>
  </w:style>
  <w:style w:type="paragraph" w:customStyle="1" w:styleId="31">
    <w:name w:val="Маркированный список 31"/>
    <w:basedOn w:val="af0"/>
    <w:pPr>
      <w:numPr>
        <w:numId w:val="4"/>
      </w:numPr>
    </w:pPr>
    <w:rPr>
      <w:sz w:val="20"/>
      <w:szCs w:val="20"/>
      <w:lang w:val="uk-UA"/>
    </w:rPr>
  </w:style>
  <w:style w:type="paragraph" w:customStyle="1" w:styleId="1ffff1">
    <w:name w:val="Верхний колонтитул1"/>
    <w:basedOn w:val="1fff1"/>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8">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9">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a">
    <w:name w:val="Основной текст3"/>
    <w:basedOn w:val="af0"/>
    <w:pPr>
      <w:widowControl w:val="0"/>
      <w:spacing w:line="360" w:lineRule="atLeast"/>
      <w:jc w:val="both"/>
    </w:pPr>
    <w:rPr>
      <w:szCs w:val="20"/>
    </w:rPr>
  </w:style>
  <w:style w:type="paragraph" w:customStyle="1" w:styleId="WW-3">
    <w:name w:val="WW-Сноска"/>
    <w:basedOn w:val="2ff4"/>
    <w:pPr>
      <w:widowControl w:val="0"/>
      <w:spacing w:line="180" w:lineRule="atLeast"/>
      <w:ind w:firstLine="397"/>
      <w:jc w:val="both"/>
    </w:pPr>
    <w:rPr>
      <w:rFonts w:ascii="Symbol" w:hAnsi="Symbol" w:cs="Symbol"/>
      <w:sz w:val="18"/>
    </w:rPr>
  </w:style>
  <w:style w:type="paragraph" w:customStyle="1" w:styleId="affffffffffffa">
    <w:name w:val="текст сноски"/>
    <w:basedOn w:val="af0"/>
    <w:uiPriority w:val="99"/>
    <w:pPr>
      <w:autoSpaceDE w:val="0"/>
    </w:pPr>
    <w:rPr>
      <w:sz w:val="20"/>
      <w:szCs w:val="20"/>
    </w:rPr>
  </w:style>
  <w:style w:type="paragraph" w:customStyle="1" w:styleId="affffffffffffb">
    <w:name w:val="Àäðåñà"/>
    <w:basedOn w:val="af0"/>
    <w:pPr>
      <w:spacing w:after="60" w:line="360" w:lineRule="auto"/>
      <w:jc w:val="center"/>
    </w:pPr>
    <w:rPr>
      <w:szCs w:val="20"/>
      <w:lang w:val="uk-UA"/>
    </w:rPr>
  </w:style>
  <w:style w:type="paragraph" w:customStyle="1" w:styleId="5d">
    <w:name w:val="Основной текст5"/>
    <w:basedOn w:val="af0"/>
    <w:pPr>
      <w:widowControl w:val="0"/>
      <w:spacing w:line="420" w:lineRule="auto"/>
      <w:ind w:firstLine="851"/>
      <w:jc w:val="both"/>
    </w:pPr>
    <w:rPr>
      <w:sz w:val="26"/>
      <w:szCs w:val="20"/>
    </w:rPr>
  </w:style>
  <w:style w:type="paragraph" w:customStyle="1" w:styleId="affffffffffffc">
    <w:name w:val="СноскаОсн"/>
    <w:basedOn w:val="af0"/>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d">
    <w:name w:val="Цитаты"/>
    <w:basedOn w:val="af0"/>
    <w:pPr>
      <w:autoSpaceDE w:val="0"/>
      <w:spacing w:before="100" w:after="100"/>
      <w:ind w:left="360" w:right="360"/>
    </w:pPr>
  </w:style>
  <w:style w:type="paragraph" w:styleId="affffffffffffe">
    <w:name w:val="E-mail Signature"/>
    <w:basedOn w:val="af0"/>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
    <w:name w:val="Signature"/>
    <w:basedOn w:val="af0"/>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0"/>
    <w:pPr>
      <w:shd w:val="clear" w:color="auto" w:fill="FFFFFF"/>
      <w:spacing w:line="360" w:lineRule="auto"/>
      <w:jc w:val="center"/>
    </w:pPr>
    <w:rPr>
      <w:color w:val="FF0000"/>
      <w:sz w:val="16"/>
      <w:szCs w:val="16"/>
    </w:rPr>
  </w:style>
  <w:style w:type="paragraph" w:styleId="1ffff2">
    <w:name w:val="index 1"/>
    <w:basedOn w:val="af0"/>
    <w:next w:val="af0"/>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0"/>
    <w:pPr>
      <w:shd w:val="clear" w:color="auto" w:fill="FFFFFF"/>
      <w:spacing w:line="360" w:lineRule="auto"/>
      <w:ind w:left="300" w:right="80"/>
      <w:jc w:val="both"/>
    </w:pPr>
    <w:rPr>
      <w:color w:val="000000"/>
      <w:sz w:val="28"/>
      <w:szCs w:val="28"/>
    </w:rPr>
  </w:style>
  <w:style w:type="paragraph" w:customStyle="1" w:styleId="vary">
    <w:name w:val="vary"/>
    <w:basedOn w:val="af0"/>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0">
    <w:name w:val="текст ссылки"/>
    <w:basedOn w:val="af0"/>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1">
    <w:name w:val="Конверт"/>
    <w:basedOn w:val="af0"/>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2">
    <w:name w:val="Стиль_стихи"/>
    <w:basedOn w:val="af0"/>
    <w:pPr>
      <w:autoSpaceDE w:val="0"/>
      <w:ind w:left="2268"/>
      <w:jc w:val="both"/>
    </w:pPr>
    <w:rPr>
      <w:i/>
      <w:iCs/>
      <w:sz w:val="28"/>
      <w:szCs w:val="28"/>
      <w:lang w:val="uk-UA"/>
    </w:rPr>
  </w:style>
  <w:style w:type="paragraph" w:customStyle="1" w:styleId="87">
    <w:name w:val="заголовок 8"/>
    <w:basedOn w:val="af0"/>
    <w:next w:val="af0"/>
    <w:uiPriority w:val="99"/>
    <w:pPr>
      <w:keepNext/>
      <w:autoSpaceDE w:val="0"/>
      <w:spacing w:line="360" w:lineRule="auto"/>
      <w:ind w:firstLine="720"/>
      <w:jc w:val="center"/>
    </w:pPr>
    <w:rPr>
      <w:b/>
      <w:bCs/>
      <w:sz w:val="28"/>
      <w:szCs w:val="28"/>
      <w:lang w:val="uk-UA"/>
    </w:rPr>
  </w:style>
  <w:style w:type="paragraph" w:customStyle="1" w:styleId="1ffff3">
    <w:name w:val="Заголовок записки1"/>
    <w:basedOn w:val="af0"/>
    <w:next w:val="af0"/>
    <w:pPr>
      <w:autoSpaceDE w:val="0"/>
      <w:ind w:firstLine="567"/>
      <w:jc w:val="both"/>
    </w:pPr>
    <w:rPr>
      <w:sz w:val="28"/>
      <w:szCs w:val="28"/>
      <w:lang w:val="uk-UA"/>
    </w:rPr>
  </w:style>
  <w:style w:type="paragraph" w:customStyle="1" w:styleId="afffffffffffff3">
    <w:name w:val="[ ]"/>
    <w:basedOn w:val="af0"/>
    <w:pPr>
      <w:autoSpaceDE w:val="0"/>
      <w:spacing w:line="288" w:lineRule="auto"/>
    </w:pPr>
    <w:rPr>
      <w:color w:val="000000"/>
      <w:sz w:val="20"/>
      <w:lang w:val="uk-UA"/>
    </w:rPr>
  </w:style>
  <w:style w:type="paragraph" w:customStyle="1" w:styleId="-4">
    <w:name w:val="Нормальний-мій"/>
    <w:basedOn w:val="af0"/>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4">
    <w:name w:val="Звичайний (веб)"/>
    <w:basedOn w:val="af0"/>
    <w:pPr>
      <w:autoSpaceDE w:val="0"/>
      <w:spacing w:before="100" w:after="100"/>
    </w:pPr>
    <w:rPr>
      <w:sz w:val="20"/>
      <w:lang w:val="uk-UA"/>
    </w:rPr>
  </w:style>
  <w:style w:type="paragraph" w:customStyle="1" w:styleId="afffffffffffff5">
    <w:name w:val="Текст виноски"/>
    <w:basedOn w:val="af0"/>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0"/>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6">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0"/>
    <w:pPr>
      <w:spacing w:line="280" w:lineRule="atLeast"/>
      <w:ind w:left="800" w:firstLine="400"/>
      <w:jc w:val="both"/>
    </w:pPr>
    <w:rPr>
      <w:color w:val="008000"/>
    </w:rPr>
  </w:style>
  <w:style w:type="paragraph" w:customStyle="1" w:styleId="just">
    <w:name w:val="just"/>
    <w:basedOn w:val="af0"/>
    <w:pPr>
      <w:spacing w:before="280" w:after="280"/>
      <w:jc w:val="both"/>
    </w:pPr>
    <w:rPr>
      <w:lang w:val="uk-UA"/>
    </w:rPr>
  </w:style>
  <w:style w:type="paragraph" w:customStyle="1" w:styleId="Nagwek2">
    <w:name w:val="Nagłówek2"/>
    <w:basedOn w:val="af0"/>
    <w:next w:val="afffffffb"/>
    <w:pPr>
      <w:keepNext/>
      <w:spacing w:before="240" w:after="120"/>
    </w:pPr>
    <w:rPr>
      <w:rFonts w:ascii="OpenSymbol" w:eastAsia="Arial" w:hAnsi="OpenSymbol" w:cs="Helvetica"/>
      <w:sz w:val="28"/>
      <w:szCs w:val="28"/>
    </w:rPr>
  </w:style>
  <w:style w:type="paragraph" w:customStyle="1" w:styleId="Podpis2">
    <w:name w:val="Podpis2"/>
    <w:basedOn w:val="af0"/>
    <w:pPr>
      <w:suppressLineNumbers/>
      <w:spacing w:before="120" w:after="120"/>
    </w:pPr>
    <w:rPr>
      <w:rFonts w:cs="Helvetica"/>
      <w:i/>
      <w:iCs/>
    </w:rPr>
  </w:style>
  <w:style w:type="paragraph" w:customStyle="1" w:styleId="Indeks">
    <w:name w:val="Indeks"/>
    <w:basedOn w:val="af0"/>
    <w:pPr>
      <w:suppressLineNumbers/>
    </w:pPr>
    <w:rPr>
      <w:rFonts w:cs="Helvetica"/>
    </w:rPr>
  </w:style>
  <w:style w:type="paragraph" w:customStyle="1" w:styleId="1ffff4">
    <w:name w:val="Текст примечания1"/>
    <w:basedOn w:val="af0"/>
    <w:rPr>
      <w:sz w:val="20"/>
      <w:szCs w:val="20"/>
    </w:rPr>
  </w:style>
  <w:style w:type="paragraph" w:customStyle="1" w:styleId="222">
    <w:name w:val="Основной текст 22"/>
    <w:basedOn w:val="af0"/>
    <w:pPr>
      <w:spacing w:after="120" w:line="480" w:lineRule="auto"/>
    </w:pPr>
  </w:style>
  <w:style w:type="paragraph" w:customStyle="1" w:styleId="3110">
    <w:name w:val="Основной текст с отступом 311"/>
    <w:basedOn w:val="af0"/>
    <w:pPr>
      <w:widowControl w:val="0"/>
      <w:ind w:firstLine="340"/>
      <w:jc w:val="both"/>
    </w:pPr>
    <w:rPr>
      <w:sz w:val="22"/>
      <w:szCs w:val="20"/>
      <w:lang w:val="uk-UA"/>
    </w:rPr>
  </w:style>
  <w:style w:type="paragraph" w:customStyle="1" w:styleId="Tekstpodstawowywcity21">
    <w:name w:val="Tekst podstawowy wcięty 21"/>
    <w:basedOn w:val="af0"/>
    <w:pPr>
      <w:spacing w:line="360" w:lineRule="auto"/>
      <w:ind w:right="-766" w:firstLine="425"/>
      <w:jc w:val="both"/>
    </w:pPr>
    <w:rPr>
      <w:sz w:val="28"/>
      <w:szCs w:val="20"/>
      <w:lang w:val="uk-UA"/>
    </w:rPr>
  </w:style>
  <w:style w:type="paragraph" w:customStyle="1" w:styleId="Tekstblokowy1">
    <w:name w:val="Tekst blokowy1"/>
    <w:basedOn w:val="af0"/>
    <w:pPr>
      <w:spacing w:line="360" w:lineRule="auto"/>
      <w:ind w:left="57" w:right="454" w:firstLine="426"/>
      <w:jc w:val="both"/>
    </w:pPr>
    <w:rPr>
      <w:sz w:val="28"/>
      <w:szCs w:val="20"/>
      <w:lang w:val="uk-UA"/>
    </w:rPr>
  </w:style>
  <w:style w:type="paragraph" w:customStyle="1" w:styleId="3fb">
    <w:name w:val="Основний текст з відступом 3"/>
    <w:basedOn w:val="af0"/>
    <w:pPr>
      <w:spacing w:line="360" w:lineRule="auto"/>
      <w:ind w:firstLine="680"/>
      <w:jc w:val="both"/>
    </w:pPr>
    <w:rPr>
      <w:i/>
      <w:iCs/>
      <w:sz w:val="28"/>
      <w:szCs w:val="28"/>
      <w:lang w:val="uk-UA"/>
    </w:rPr>
  </w:style>
  <w:style w:type="paragraph" w:customStyle="1" w:styleId="2fff4">
    <w:name w:val="Продовження списку 2"/>
    <w:basedOn w:val="af0"/>
    <w:pPr>
      <w:autoSpaceDE w:val="0"/>
      <w:spacing w:after="120"/>
      <w:ind w:left="566"/>
    </w:pPr>
    <w:rPr>
      <w:sz w:val="22"/>
      <w:szCs w:val="22"/>
    </w:rPr>
  </w:style>
  <w:style w:type="paragraph" w:customStyle="1" w:styleId="219">
    <w:name w:val="Список 21"/>
    <w:basedOn w:val="af0"/>
    <w:pPr>
      <w:autoSpaceDE w:val="0"/>
      <w:ind w:left="566" w:hanging="283"/>
    </w:pPr>
    <w:rPr>
      <w:sz w:val="22"/>
      <w:szCs w:val="22"/>
    </w:rPr>
  </w:style>
  <w:style w:type="paragraph" w:customStyle="1" w:styleId="Tekstpodstawowywcity31">
    <w:name w:val="Tekst podstawowy wcięty 31"/>
    <w:basedOn w:val="af0"/>
    <w:pPr>
      <w:spacing w:line="360" w:lineRule="auto"/>
      <w:ind w:firstLine="720"/>
      <w:jc w:val="center"/>
    </w:pPr>
    <w:rPr>
      <w:b/>
      <w:sz w:val="28"/>
      <w:szCs w:val="20"/>
      <w:lang w:val="uk-UA"/>
    </w:rPr>
  </w:style>
  <w:style w:type="paragraph" w:customStyle="1" w:styleId="2fff5">
    <w:name w:val="Основний текст 2"/>
    <w:basedOn w:val="af0"/>
    <w:pPr>
      <w:spacing w:line="360" w:lineRule="auto"/>
      <w:jc w:val="both"/>
    </w:pPr>
    <w:rPr>
      <w:szCs w:val="20"/>
      <w:lang w:val="uk-UA"/>
    </w:rPr>
  </w:style>
  <w:style w:type="paragraph" w:customStyle="1" w:styleId="223">
    <w:name w:val="Основной текст с отступом 22"/>
    <w:basedOn w:val="af0"/>
    <w:pPr>
      <w:spacing w:line="360" w:lineRule="auto"/>
      <w:ind w:right="357" w:firstLine="902"/>
      <w:jc w:val="both"/>
    </w:pPr>
    <w:rPr>
      <w:sz w:val="28"/>
      <w:szCs w:val="28"/>
      <w:lang w:val="en-US"/>
    </w:rPr>
  </w:style>
  <w:style w:type="paragraph" w:customStyle="1" w:styleId="2111">
    <w:name w:val="Основной текст с отступом 211"/>
    <w:basedOn w:val="af0"/>
    <w:pPr>
      <w:spacing w:after="120" w:line="480" w:lineRule="auto"/>
      <w:ind w:left="283"/>
    </w:pPr>
    <w:rPr>
      <w:lang w:val="uk-UA"/>
    </w:rPr>
  </w:style>
  <w:style w:type="paragraph" w:customStyle="1" w:styleId="2fff6">
    <w:name w:val="Основний текст з відступом 2"/>
    <w:basedOn w:val="af0"/>
    <w:pPr>
      <w:spacing w:after="120" w:line="480" w:lineRule="auto"/>
      <w:ind w:left="283"/>
    </w:pPr>
    <w:rPr>
      <w:lang w:val="uk-UA"/>
    </w:rPr>
  </w:style>
  <w:style w:type="paragraph" w:customStyle="1" w:styleId="Zwykytekst1">
    <w:name w:val="Zwykły tekst1"/>
    <w:basedOn w:val="af0"/>
    <w:rPr>
      <w:rFonts w:ascii="ISOCPEUR" w:hAnsi="ISOCPEUR" w:cs="ISOCPEUR"/>
      <w:sz w:val="20"/>
      <w:szCs w:val="20"/>
      <w:lang w:val="uk-UA"/>
    </w:rPr>
  </w:style>
  <w:style w:type="paragraph" w:customStyle="1" w:styleId="11b">
    <w:name w:val="Текст11"/>
    <w:basedOn w:val="af0"/>
    <w:pPr>
      <w:spacing w:line="220" w:lineRule="exact"/>
      <w:ind w:firstLine="454"/>
      <w:jc w:val="both"/>
    </w:pPr>
    <w:rPr>
      <w:sz w:val="20"/>
      <w:szCs w:val="20"/>
      <w:lang w:val="uk-UA"/>
    </w:rPr>
  </w:style>
  <w:style w:type="paragraph" w:customStyle="1" w:styleId="afffffffffffff7">
    <w:name w:val="дисертация"/>
    <w:basedOn w:val="af0"/>
    <w:pPr>
      <w:spacing w:line="360" w:lineRule="auto"/>
      <w:ind w:firstLine="720"/>
      <w:jc w:val="both"/>
    </w:pPr>
    <w:rPr>
      <w:sz w:val="28"/>
      <w:szCs w:val="20"/>
      <w:lang w:val="uk-UA"/>
    </w:rPr>
  </w:style>
  <w:style w:type="paragraph" w:customStyle="1" w:styleId="afffffffffffff8">
    <w:name w:val="Звичайний відступ"/>
    <w:basedOn w:val="af0"/>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1"/>
    <w:next w:val="1fff1"/>
    <w:pPr>
      <w:keepNext/>
      <w:widowControl w:val="0"/>
      <w:snapToGrid/>
      <w:spacing w:before="0" w:after="0"/>
      <w:jc w:val="both"/>
    </w:pPr>
    <w:rPr>
      <w:rFonts w:ascii="UkrainianPeterburg" w:hAnsi="UkrainianPeterburg" w:cs="UkrainianPeterburg"/>
      <w:sz w:val="28"/>
      <w:lang w:val="uk-UA"/>
    </w:rPr>
  </w:style>
  <w:style w:type="paragraph" w:customStyle="1" w:styleId="2fff7">
    <w:name w:val="Цитата2"/>
    <w:basedOn w:val="af0"/>
    <w:pPr>
      <w:spacing w:line="360" w:lineRule="auto"/>
      <w:ind w:left="-170" w:right="-567" w:firstLine="720"/>
      <w:jc w:val="both"/>
    </w:pPr>
    <w:rPr>
      <w:sz w:val="28"/>
      <w:szCs w:val="20"/>
      <w:lang w:val="uk-UA"/>
    </w:rPr>
  </w:style>
  <w:style w:type="paragraph" w:customStyle="1" w:styleId="231">
    <w:name w:val="Основной текст с отступом 23"/>
    <w:basedOn w:val="af0"/>
    <w:pPr>
      <w:spacing w:after="120" w:line="480" w:lineRule="auto"/>
      <w:ind w:left="283"/>
    </w:pPr>
  </w:style>
  <w:style w:type="paragraph" w:customStyle="1" w:styleId="Nagwek1">
    <w:name w:val="Nagłówek1"/>
    <w:basedOn w:val="af0"/>
    <w:next w:val="afffffffb"/>
    <w:pPr>
      <w:keepNext/>
      <w:spacing w:before="240" w:after="120"/>
    </w:pPr>
    <w:rPr>
      <w:rFonts w:ascii="OpenSymbol" w:eastAsia="Arial" w:hAnsi="OpenSymbol" w:cs="Helvetica"/>
      <w:sz w:val="28"/>
      <w:szCs w:val="28"/>
    </w:rPr>
  </w:style>
  <w:style w:type="paragraph" w:customStyle="1" w:styleId="Podpis1">
    <w:name w:val="Podpis1"/>
    <w:basedOn w:val="af0"/>
    <w:pPr>
      <w:suppressLineNumbers/>
      <w:spacing w:before="120" w:after="120"/>
    </w:pPr>
    <w:rPr>
      <w:rFonts w:cs="Helvetica"/>
      <w:i/>
      <w:iCs/>
    </w:rPr>
  </w:style>
  <w:style w:type="paragraph" w:customStyle="1" w:styleId="1ffff5">
    <w:name w:val="Схема документа1"/>
    <w:basedOn w:val="af0"/>
    <w:pPr>
      <w:shd w:val="clear" w:color="auto" w:fill="000080"/>
    </w:pPr>
    <w:rPr>
      <w:rFonts w:ascii="Helvetica" w:hAnsi="Helvetica" w:cs="Helvetica"/>
      <w:sz w:val="20"/>
      <w:szCs w:val="20"/>
    </w:rPr>
  </w:style>
  <w:style w:type="paragraph" w:customStyle="1" w:styleId="Zawartolisty">
    <w:name w:val="Zawartość listy"/>
    <w:basedOn w:val="af0"/>
    <w:pPr>
      <w:ind w:left="567"/>
    </w:pPr>
  </w:style>
  <w:style w:type="paragraph" w:customStyle="1" w:styleId="Nagweklisty">
    <w:name w:val="Nagłówek listy"/>
    <w:basedOn w:val="af0"/>
    <w:next w:val="Zawartolisty"/>
  </w:style>
  <w:style w:type="paragraph" w:customStyle="1" w:styleId="Zawartotabeli">
    <w:name w:val="Zawartość tabeli"/>
    <w:basedOn w:val="af0"/>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0"/>
    <w:pPr>
      <w:tabs>
        <w:tab w:val="left" w:pos="0"/>
      </w:tabs>
      <w:spacing w:line="360" w:lineRule="auto"/>
      <w:ind w:firstLine="567"/>
      <w:jc w:val="both"/>
    </w:pPr>
    <w:rPr>
      <w:sz w:val="28"/>
      <w:szCs w:val="28"/>
      <w:lang w:val="pl-PL"/>
    </w:rPr>
  </w:style>
  <w:style w:type="paragraph" w:customStyle="1" w:styleId="Zawartoramki">
    <w:name w:val="Zawartość ramki"/>
    <w:basedOn w:val="afffffffb"/>
    <w:rPr>
      <w:sz w:val="24"/>
    </w:rPr>
  </w:style>
  <w:style w:type="paragraph" w:customStyle="1" w:styleId="11d">
    <w:name w:val="Цитата11"/>
    <w:basedOn w:val="af0"/>
    <w:pPr>
      <w:ind w:left="72" w:right="-766"/>
      <w:jc w:val="both"/>
    </w:pPr>
    <w:rPr>
      <w:sz w:val="28"/>
      <w:szCs w:val="20"/>
    </w:rPr>
  </w:style>
  <w:style w:type="paragraph" w:customStyle="1" w:styleId="3fc">
    <w:name w:val="Основний текст 3"/>
    <w:basedOn w:val="af0"/>
    <w:pPr>
      <w:ind w:right="-766"/>
      <w:jc w:val="both"/>
    </w:pPr>
    <w:rPr>
      <w:sz w:val="28"/>
      <w:szCs w:val="20"/>
      <w:lang w:val="en-US"/>
    </w:rPr>
  </w:style>
  <w:style w:type="paragraph" w:customStyle="1" w:styleId="BlockText1">
    <w:name w:val="Block Text1"/>
    <w:basedOn w:val="af0"/>
    <w:pPr>
      <w:spacing w:line="360" w:lineRule="auto"/>
      <w:ind w:firstLine="567"/>
      <w:jc w:val="both"/>
    </w:pPr>
    <w:rPr>
      <w:sz w:val="28"/>
      <w:szCs w:val="28"/>
    </w:rPr>
  </w:style>
  <w:style w:type="paragraph" w:customStyle="1" w:styleId="Nagwek">
    <w:name w:val="Nagłówek"/>
    <w:basedOn w:val="af0"/>
    <w:next w:val="afffffffb"/>
    <w:pPr>
      <w:keepNext/>
      <w:spacing w:before="240" w:after="120"/>
    </w:pPr>
    <w:rPr>
      <w:rFonts w:ascii="OpenSymbol" w:eastAsia="Arial" w:hAnsi="OpenSymbol" w:cs="Helvetica"/>
      <w:sz w:val="28"/>
      <w:szCs w:val="28"/>
    </w:rPr>
  </w:style>
  <w:style w:type="paragraph" w:customStyle="1" w:styleId="Podpis">
    <w:name w:val="Podpis"/>
    <w:basedOn w:val="af0"/>
    <w:pPr>
      <w:suppressLineNumbers/>
      <w:spacing w:before="120" w:after="120"/>
    </w:pPr>
    <w:rPr>
      <w:rFonts w:cs="Helvetica"/>
      <w:i/>
      <w:iCs/>
    </w:rPr>
  </w:style>
  <w:style w:type="paragraph" w:customStyle="1" w:styleId="Nagwek3">
    <w:name w:val="Nagłówek3"/>
    <w:basedOn w:val="af0"/>
    <w:next w:val="afffffffb"/>
    <w:pPr>
      <w:keepNext/>
      <w:spacing w:before="240" w:after="120"/>
    </w:pPr>
    <w:rPr>
      <w:rFonts w:ascii="OpenSymbol" w:eastAsia="Arial" w:hAnsi="OpenSymbol" w:cs="Helvetica"/>
      <w:sz w:val="28"/>
      <w:szCs w:val="28"/>
    </w:rPr>
  </w:style>
  <w:style w:type="paragraph" w:customStyle="1" w:styleId="Podpis3">
    <w:name w:val="Podpis3"/>
    <w:basedOn w:val="af0"/>
    <w:pPr>
      <w:suppressLineNumbers/>
      <w:spacing w:before="120" w:after="120"/>
    </w:pPr>
    <w:rPr>
      <w:rFonts w:cs="Helvetica"/>
      <w:i/>
      <w:iCs/>
    </w:rPr>
  </w:style>
  <w:style w:type="paragraph" w:customStyle="1" w:styleId="1ffff6">
    <w:name w:val="Название объекта1"/>
    <w:basedOn w:val="af0"/>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0"/>
    <w:pPr>
      <w:spacing w:line="360" w:lineRule="auto"/>
      <w:ind w:firstLine="360"/>
      <w:jc w:val="both"/>
    </w:pPr>
    <w:rPr>
      <w:sz w:val="28"/>
      <w:szCs w:val="28"/>
      <w:lang w:val="uk-UA"/>
    </w:rPr>
  </w:style>
  <w:style w:type="paragraph" w:customStyle="1" w:styleId="331">
    <w:name w:val="Основной текст с отступом 33"/>
    <w:basedOn w:val="af0"/>
    <w:pPr>
      <w:ind w:firstLine="397"/>
      <w:jc w:val="both"/>
    </w:pPr>
    <w:rPr>
      <w:sz w:val="28"/>
      <w:szCs w:val="28"/>
      <w:lang w:val="uk-UA"/>
    </w:rPr>
  </w:style>
  <w:style w:type="paragraph" w:customStyle="1" w:styleId="afffffffffffff9">
    <w:name w:val="ЦитатаВірш"/>
    <w:basedOn w:val="af0"/>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e">
    <w:name w:val="заголовок 5"/>
    <w:basedOn w:val="af0"/>
    <w:next w:val="af0"/>
    <w:pPr>
      <w:keepNext/>
      <w:tabs>
        <w:tab w:val="left" w:pos="5670"/>
      </w:tabs>
      <w:autoSpaceDE w:val="0"/>
      <w:ind w:firstLine="5387"/>
      <w:jc w:val="both"/>
    </w:pPr>
    <w:rPr>
      <w:b/>
      <w:bCs/>
      <w:sz w:val="28"/>
      <w:szCs w:val="28"/>
    </w:rPr>
  </w:style>
  <w:style w:type="paragraph" w:customStyle="1" w:styleId="afffffffffffffa">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7">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0"/>
    <w:pPr>
      <w:spacing w:before="48" w:after="48"/>
      <w:ind w:firstLine="432"/>
      <w:jc w:val="both"/>
    </w:pPr>
  </w:style>
  <w:style w:type="paragraph" w:customStyle="1" w:styleId="fulltext">
    <w:name w:val="fulltext"/>
    <w:basedOn w:val="af0"/>
    <w:pPr>
      <w:spacing w:before="280" w:after="280"/>
    </w:pPr>
    <w:rPr>
      <w:rFonts w:ascii="Mangal" w:hAnsi="Mangal" w:cs="Mangal"/>
    </w:rPr>
  </w:style>
  <w:style w:type="paragraph" w:customStyle="1" w:styleId="2fff8">
    <w:name w:val="Подзаголовок2"/>
    <w:basedOn w:val="af0"/>
    <w:pPr>
      <w:spacing w:after="280"/>
    </w:pPr>
    <w:rPr>
      <w:sz w:val="27"/>
      <w:szCs w:val="27"/>
    </w:rPr>
  </w:style>
  <w:style w:type="paragraph" w:customStyle="1" w:styleId="316">
    <w:name w:val="Список 31"/>
    <w:basedOn w:val="af0"/>
    <w:pPr>
      <w:ind w:left="849" w:hanging="283"/>
    </w:pPr>
  </w:style>
  <w:style w:type="paragraph" w:customStyle="1" w:styleId="afffffffffffffb">
    <w:name w:val="Краткий обратный адрес"/>
    <w:basedOn w:val="af0"/>
  </w:style>
  <w:style w:type="paragraph" w:customStyle="1" w:styleId="Head">
    <w:name w:val="Head"/>
    <w:basedOn w:val="af0"/>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0"/>
    <w:pPr>
      <w:tabs>
        <w:tab w:val="left" w:pos="283"/>
      </w:tabs>
      <w:ind w:left="283" w:hanging="283"/>
      <w:jc w:val="both"/>
    </w:pPr>
    <w:rPr>
      <w:color w:val="000000"/>
      <w:sz w:val="16"/>
      <w:szCs w:val="20"/>
    </w:rPr>
  </w:style>
  <w:style w:type="paragraph" w:customStyle="1" w:styleId="BodyText31">
    <w:name w:val="Body Text 31"/>
    <w:basedOn w:val="af0"/>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c"/>
    <w:pPr>
      <w:pBdr>
        <w:top w:val="single" w:sz="4" w:space="10" w:color="000000"/>
      </w:pBdr>
      <w:ind w:firstLine="283"/>
      <w:jc w:val="both"/>
    </w:pPr>
    <w:rPr>
      <w:rFonts w:ascii="FreeSetCTT" w:hAnsi="FreeSetCTT" w:cs="FreeSetCTT"/>
      <w:sz w:val="18"/>
      <w:szCs w:val="18"/>
    </w:rPr>
  </w:style>
  <w:style w:type="paragraph" w:customStyle="1" w:styleId="afffffffffffffc">
    <w:name w:val="ЗНОСКА"/>
    <w:basedOn w:val="WyNOSKA"/>
    <w:pPr>
      <w:pBdr>
        <w:top w:val="none" w:sz="0" w:space="0" w:color="auto"/>
      </w:pBdr>
      <w:spacing w:line="200" w:lineRule="atLeast"/>
    </w:pPr>
  </w:style>
  <w:style w:type="paragraph" w:customStyle="1" w:styleId="zit">
    <w:name w:val="zit"/>
    <w:basedOn w:val="af0"/>
    <w:pPr>
      <w:shd w:val="clear" w:color="auto" w:fill="FFFFFF"/>
      <w:spacing w:before="284" w:line="320" w:lineRule="atLeast"/>
      <w:ind w:left="900" w:right="284" w:firstLine="284"/>
      <w:jc w:val="both"/>
    </w:pPr>
    <w:rPr>
      <w:color w:val="993300"/>
    </w:rPr>
  </w:style>
  <w:style w:type="paragraph" w:customStyle="1" w:styleId="m1">
    <w:name w:val="m1"/>
    <w:basedOn w:val="af0"/>
    <w:pPr>
      <w:shd w:val="clear" w:color="auto" w:fill="FFFFFF"/>
      <w:spacing w:line="320" w:lineRule="atLeast"/>
      <w:ind w:firstLine="284"/>
      <w:jc w:val="both"/>
    </w:pPr>
    <w:rPr>
      <w:color w:val="000000"/>
    </w:rPr>
  </w:style>
  <w:style w:type="paragraph" w:customStyle="1" w:styleId="small">
    <w:name w:val="small"/>
    <w:basedOn w:val="af0"/>
    <w:rPr>
      <w:rFonts w:ascii="FreeSetCTT" w:hAnsi="FreeSetCTT" w:cs="FreeSetCTT"/>
      <w:color w:val="808080"/>
    </w:rPr>
  </w:style>
  <w:style w:type="paragraph" w:customStyle="1" w:styleId="answer1">
    <w:name w:val="answer1"/>
    <w:basedOn w:val="af0"/>
    <w:pPr>
      <w:spacing w:after="240"/>
    </w:pPr>
  </w:style>
  <w:style w:type="paragraph" w:customStyle="1" w:styleId="pagenum">
    <w:name w:val="pagenum"/>
    <w:basedOn w:val="af0"/>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0"/>
    <w:pPr>
      <w:spacing w:before="180"/>
      <w:ind w:firstLine="432"/>
      <w:jc w:val="both"/>
    </w:pPr>
  </w:style>
  <w:style w:type="paragraph" w:customStyle="1" w:styleId="1111">
    <w:name w:val="Заголовок 111"/>
    <w:basedOn w:val="af0"/>
    <w:rPr>
      <w:b/>
      <w:bCs/>
      <w:color w:val="02125F"/>
      <w:kern w:val="1"/>
      <w:sz w:val="21"/>
      <w:szCs w:val="21"/>
    </w:rPr>
  </w:style>
  <w:style w:type="paragraph" w:customStyle="1" w:styleId="3111">
    <w:name w:val="Заголовок 311"/>
    <w:basedOn w:val="af0"/>
    <w:rPr>
      <w:rFonts w:ascii="Helvetica" w:hAnsi="Helvetica" w:cs="Helvetica"/>
      <w:b/>
      <w:bCs/>
      <w:color w:val="02125F"/>
      <w:sz w:val="18"/>
      <w:szCs w:val="18"/>
    </w:rPr>
  </w:style>
  <w:style w:type="paragraph" w:styleId="z-1">
    <w:name w:val="HTML Top of Form"/>
    <w:basedOn w:val="af0"/>
    <w:next w:val="af0"/>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0"/>
    <w:pPr>
      <w:spacing w:before="280" w:after="280"/>
      <w:jc w:val="both"/>
    </w:pPr>
    <w:rPr>
      <w:rFonts w:ascii="OpenSymbol" w:hAnsi="OpenSymbol" w:cs="OpenSymbol"/>
      <w:b/>
      <w:bCs/>
      <w:i/>
      <w:iCs/>
      <w:color w:val="000000"/>
      <w:sz w:val="18"/>
      <w:szCs w:val="18"/>
    </w:rPr>
  </w:style>
  <w:style w:type="paragraph" w:customStyle="1" w:styleId="11e">
    <w:name w:val="Название11"/>
    <w:basedOn w:val="af0"/>
    <w:pPr>
      <w:suppressLineNumbers/>
      <w:spacing w:before="120" w:after="120"/>
    </w:pPr>
    <w:rPr>
      <w:rFonts w:cs="Helvetica"/>
      <w:i/>
      <w:iCs/>
    </w:rPr>
  </w:style>
  <w:style w:type="paragraph" w:customStyle="1" w:styleId="1ffff8">
    <w:name w:val="Указатель1"/>
    <w:basedOn w:val="af0"/>
    <w:pPr>
      <w:suppressLineNumbers/>
    </w:pPr>
    <w:rPr>
      <w:rFonts w:cs="Helvetica"/>
    </w:rPr>
  </w:style>
  <w:style w:type="paragraph" w:customStyle="1" w:styleId="afffffffffffffd">
    <w:name w:val="Содержимое врезки"/>
    <w:basedOn w:val="afffffffb"/>
    <w:rPr>
      <w:sz w:val="24"/>
    </w:rPr>
  </w:style>
  <w:style w:type="paragraph" w:customStyle="1" w:styleId="H2">
    <w:name w:val="H2"/>
    <w:basedOn w:val="af0"/>
    <w:next w:val="af0"/>
    <w:pPr>
      <w:keepNext/>
      <w:spacing w:before="100" w:after="100"/>
    </w:pPr>
    <w:rPr>
      <w:b/>
      <w:sz w:val="36"/>
      <w:szCs w:val="20"/>
      <w:lang w:val="uk-UA"/>
    </w:rPr>
  </w:style>
  <w:style w:type="paragraph" w:customStyle="1" w:styleId="Blockquote">
    <w:name w:val="Blockquote"/>
    <w:basedOn w:val="af0"/>
    <w:pPr>
      <w:spacing w:before="100" w:after="100"/>
      <w:ind w:left="360" w:right="360"/>
    </w:pPr>
    <w:rPr>
      <w:szCs w:val="20"/>
      <w:lang w:val="uk-UA"/>
    </w:rPr>
  </w:style>
  <w:style w:type="paragraph" w:customStyle="1" w:styleId="DefinitionList">
    <w:name w:val="Definition List"/>
    <w:basedOn w:val="af0"/>
    <w:next w:val="af0"/>
    <w:pPr>
      <w:ind w:left="360"/>
    </w:pPr>
    <w:rPr>
      <w:szCs w:val="20"/>
      <w:lang w:val="uk-UA"/>
    </w:rPr>
  </w:style>
  <w:style w:type="paragraph" w:customStyle="1" w:styleId="H3">
    <w:name w:val="H3"/>
    <w:basedOn w:val="af0"/>
    <w:next w:val="af0"/>
    <w:uiPriority w:val="99"/>
    <w:pPr>
      <w:keepNext/>
      <w:spacing w:before="100" w:after="100"/>
    </w:pPr>
    <w:rPr>
      <w:b/>
      <w:sz w:val="28"/>
      <w:szCs w:val="20"/>
      <w:lang w:val="uk-UA"/>
    </w:rPr>
  </w:style>
  <w:style w:type="paragraph" w:customStyle="1" w:styleId="H5">
    <w:name w:val="H5"/>
    <w:basedOn w:val="af0"/>
    <w:next w:val="af0"/>
    <w:pPr>
      <w:keepNext/>
      <w:spacing w:before="100" w:after="100"/>
    </w:pPr>
    <w:rPr>
      <w:b/>
      <w:sz w:val="20"/>
      <w:szCs w:val="20"/>
      <w:lang w:val="uk-UA"/>
    </w:rPr>
  </w:style>
  <w:style w:type="paragraph" w:customStyle="1" w:styleId="H4">
    <w:name w:val="H4"/>
    <w:basedOn w:val="af0"/>
    <w:next w:val="af0"/>
    <w:pPr>
      <w:keepNext/>
      <w:spacing w:before="100" w:after="100"/>
    </w:pPr>
    <w:rPr>
      <w:b/>
      <w:szCs w:val="20"/>
      <w:lang w:val="uk-UA"/>
    </w:rPr>
  </w:style>
  <w:style w:type="paragraph" w:customStyle="1" w:styleId="PP">
    <w:name w:val="Строка PP"/>
    <w:basedOn w:val="afffffffffffff"/>
    <w:pPr>
      <w:widowControl/>
      <w:overflowPunct/>
      <w:autoSpaceDE/>
      <w:spacing w:before="0" w:after="0" w:line="240" w:lineRule="auto"/>
      <w:ind w:left="4252"/>
      <w:jc w:val="left"/>
      <w:textAlignment w:val="auto"/>
    </w:pPr>
    <w:rPr>
      <w:i w:val="0"/>
      <w:iCs w:val="0"/>
      <w:color w:val="auto"/>
      <w:szCs w:val="20"/>
    </w:rPr>
  </w:style>
  <w:style w:type="paragraph" w:customStyle="1" w:styleId="afffffffffffffe">
    <w:name w:val="Адресат"/>
    <w:basedOn w:val="af0"/>
    <w:rPr>
      <w:sz w:val="28"/>
      <w:szCs w:val="20"/>
      <w:lang w:val="uk-UA"/>
    </w:rPr>
  </w:style>
  <w:style w:type="paragraph" w:styleId="2fff9">
    <w:name w:val="index 2"/>
    <w:basedOn w:val="af0"/>
    <w:next w:val="af0"/>
    <w:pPr>
      <w:widowControl w:val="0"/>
      <w:autoSpaceDE w:val="0"/>
      <w:ind w:left="400" w:hanging="200"/>
    </w:pPr>
    <w:rPr>
      <w:sz w:val="18"/>
      <w:szCs w:val="18"/>
    </w:rPr>
  </w:style>
  <w:style w:type="paragraph" w:styleId="3fd">
    <w:name w:val="index 3"/>
    <w:basedOn w:val="af0"/>
    <w:next w:val="af0"/>
    <w:pPr>
      <w:widowControl w:val="0"/>
      <w:autoSpaceDE w:val="0"/>
      <w:ind w:left="600" w:hanging="200"/>
    </w:pPr>
    <w:rPr>
      <w:sz w:val="18"/>
      <w:szCs w:val="18"/>
    </w:rPr>
  </w:style>
  <w:style w:type="paragraph" w:customStyle="1" w:styleId="413">
    <w:name w:val="Указатель 41"/>
    <w:basedOn w:val="af0"/>
    <w:next w:val="af0"/>
    <w:pPr>
      <w:widowControl w:val="0"/>
      <w:autoSpaceDE w:val="0"/>
      <w:ind w:left="800" w:hanging="200"/>
    </w:pPr>
    <w:rPr>
      <w:sz w:val="18"/>
      <w:szCs w:val="18"/>
    </w:rPr>
  </w:style>
  <w:style w:type="paragraph" w:customStyle="1" w:styleId="512">
    <w:name w:val="Указатель 51"/>
    <w:basedOn w:val="af0"/>
    <w:next w:val="af0"/>
    <w:pPr>
      <w:widowControl w:val="0"/>
      <w:autoSpaceDE w:val="0"/>
      <w:ind w:left="1000" w:hanging="200"/>
    </w:pPr>
    <w:rPr>
      <w:sz w:val="18"/>
      <w:szCs w:val="18"/>
    </w:rPr>
  </w:style>
  <w:style w:type="paragraph" w:customStyle="1" w:styleId="611">
    <w:name w:val="Указатель 61"/>
    <w:basedOn w:val="af0"/>
    <w:next w:val="af0"/>
    <w:pPr>
      <w:widowControl w:val="0"/>
      <w:autoSpaceDE w:val="0"/>
      <w:ind w:left="1200" w:hanging="200"/>
    </w:pPr>
    <w:rPr>
      <w:sz w:val="18"/>
      <w:szCs w:val="18"/>
    </w:rPr>
  </w:style>
  <w:style w:type="paragraph" w:customStyle="1" w:styleId="711">
    <w:name w:val="Указатель 71"/>
    <w:basedOn w:val="af0"/>
    <w:next w:val="af0"/>
    <w:pPr>
      <w:widowControl w:val="0"/>
      <w:autoSpaceDE w:val="0"/>
      <w:ind w:left="1400" w:hanging="200"/>
    </w:pPr>
    <w:rPr>
      <w:sz w:val="18"/>
      <w:szCs w:val="18"/>
    </w:rPr>
  </w:style>
  <w:style w:type="paragraph" w:customStyle="1" w:styleId="810">
    <w:name w:val="Указатель 81"/>
    <w:basedOn w:val="af0"/>
    <w:next w:val="af0"/>
    <w:pPr>
      <w:widowControl w:val="0"/>
      <w:autoSpaceDE w:val="0"/>
      <w:ind w:left="1600" w:hanging="200"/>
    </w:pPr>
    <w:rPr>
      <w:sz w:val="18"/>
      <w:szCs w:val="18"/>
    </w:rPr>
  </w:style>
  <w:style w:type="paragraph" w:customStyle="1" w:styleId="910">
    <w:name w:val="Указатель 91"/>
    <w:basedOn w:val="af0"/>
    <w:next w:val="af0"/>
    <w:pPr>
      <w:widowControl w:val="0"/>
      <w:autoSpaceDE w:val="0"/>
      <w:ind w:left="1800" w:hanging="200"/>
    </w:pPr>
    <w:rPr>
      <w:sz w:val="18"/>
      <w:szCs w:val="18"/>
    </w:rPr>
  </w:style>
  <w:style w:type="paragraph" w:styleId="affffffffffffff">
    <w:name w:val="index heading"/>
    <w:basedOn w:val="af0"/>
    <w:next w:val="1ffff2"/>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0"/>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2"/>
    <w:pPr>
      <w:ind w:firstLine="210"/>
    </w:pPr>
    <w:rPr>
      <w:sz w:val="24"/>
    </w:rPr>
  </w:style>
  <w:style w:type="paragraph" w:customStyle="1" w:styleId="Iauiueaennaoaoey">
    <w:name w:val="Iau?iue aenna?oaoey"/>
    <w:basedOn w:val="af0"/>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0"/>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0"/>
    <w:pPr>
      <w:spacing w:after="120"/>
    </w:pPr>
  </w:style>
  <w:style w:type="paragraph" w:customStyle="1" w:styleId="Iauiueiioaioo">
    <w:name w:val="Iau?iue ii oaio?o"/>
    <w:basedOn w:val="Iauiueaennaoaoey"/>
    <w:pPr>
      <w:ind w:firstLine="0"/>
      <w:jc w:val="center"/>
    </w:pPr>
  </w:style>
  <w:style w:type="paragraph" w:customStyle="1" w:styleId="3fe">
    <w:name w:val="Схема документа3"/>
    <w:basedOn w:val="af0"/>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0"/>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0"/>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0"/>
    <w:pPr>
      <w:tabs>
        <w:tab w:val="left" w:pos="360"/>
      </w:tabs>
      <w:spacing w:line="360" w:lineRule="auto"/>
      <w:ind w:firstLine="454"/>
      <w:jc w:val="both"/>
    </w:pPr>
    <w:rPr>
      <w:sz w:val="28"/>
      <w:szCs w:val="28"/>
      <w:lang w:val="uk-UA"/>
    </w:rPr>
  </w:style>
  <w:style w:type="paragraph" w:customStyle="1" w:styleId="BookPage0">
    <w:name w:val="BookPage Знак"/>
    <w:basedOn w:val="af0"/>
    <w:pPr>
      <w:widowControl w:val="0"/>
      <w:autoSpaceDE w:val="0"/>
      <w:spacing w:before="210"/>
    </w:pPr>
    <w:rPr>
      <w:rFonts w:ascii="OpenSymbol" w:hAnsi="OpenSymbol" w:cs="OpenSymbol"/>
      <w:b/>
      <w:bCs/>
      <w:color w:val="666699"/>
    </w:rPr>
  </w:style>
  <w:style w:type="paragraph" w:customStyle="1" w:styleId="BookPage1">
    <w:name w:val="BookPage"/>
    <w:basedOn w:val="af0"/>
    <w:pPr>
      <w:widowControl w:val="0"/>
      <w:autoSpaceDE w:val="0"/>
      <w:spacing w:before="210"/>
    </w:pPr>
    <w:rPr>
      <w:rFonts w:ascii="OpenSymbol" w:hAnsi="OpenSymbol" w:cs="OpenSymbol"/>
      <w:b/>
      <w:bCs/>
      <w:color w:val="666699"/>
    </w:rPr>
  </w:style>
  <w:style w:type="paragraph" w:customStyle="1" w:styleId="94">
    <w:name w:val="заголовок 9"/>
    <w:basedOn w:val="af0"/>
    <w:next w:val="af0"/>
    <w:uiPriority w:val="99"/>
    <w:pPr>
      <w:keepNext/>
      <w:autoSpaceDE w:val="0"/>
      <w:spacing w:line="360" w:lineRule="auto"/>
      <w:jc w:val="both"/>
    </w:pPr>
    <w:rPr>
      <w:sz w:val="28"/>
      <w:szCs w:val="28"/>
      <w:lang w:val="uk-UA"/>
    </w:rPr>
  </w:style>
  <w:style w:type="paragraph" w:customStyle="1" w:styleId="affffffffffffff0">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1">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2">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3">
    <w:name w:val="текст примечания"/>
    <w:basedOn w:val="af0"/>
    <w:pPr>
      <w:autoSpaceDE w:val="0"/>
    </w:pPr>
    <w:rPr>
      <w:sz w:val="20"/>
      <w:szCs w:val="20"/>
    </w:rPr>
  </w:style>
  <w:style w:type="paragraph" w:customStyle="1" w:styleId="affffffffffffff4">
    <w:name w:val="глава №"/>
    <w:basedOn w:val="af0"/>
    <w:next w:val="af0"/>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5">
    <w:name w:val="заголовок"/>
    <w:basedOn w:val="afffffffff4"/>
    <w:pPr>
      <w:autoSpaceDE w:val="0"/>
      <w:spacing w:after="57" w:line="244" w:lineRule="atLeast"/>
      <w:ind w:firstLine="0"/>
      <w:jc w:val="center"/>
      <w:textAlignment w:val="center"/>
    </w:pPr>
    <w:rPr>
      <w:b/>
      <w:bCs/>
      <w:caps/>
      <w:color w:val="000000"/>
      <w:sz w:val="20"/>
    </w:rPr>
  </w:style>
  <w:style w:type="paragraph" w:customStyle="1" w:styleId="affffffffffffff6">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9">
    <w:name w:val="????????? 1"/>
    <w:basedOn w:val="affffffffffffff6"/>
    <w:next w:val="affffffffffffff6"/>
    <w:pPr>
      <w:keepNext/>
      <w:spacing w:before="240" w:after="60"/>
    </w:pPr>
    <w:rPr>
      <w:rFonts w:ascii="OpenSymbol" w:hAnsi="OpenSymbol" w:cs="OpenSymbol"/>
      <w:b/>
      <w:bCs/>
      <w:kern w:val="1"/>
      <w:lang w:val="uk-UA"/>
    </w:rPr>
  </w:style>
  <w:style w:type="paragraph" w:customStyle="1" w:styleId="Aenao-1">
    <w:name w:val="Aena?o-1"/>
    <w:basedOn w:val="afffffffb"/>
    <w:pPr>
      <w:autoSpaceDE w:val="0"/>
      <w:spacing w:after="0" w:line="360" w:lineRule="auto"/>
      <w:ind w:firstLine="720"/>
      <w:jc w:val="both"/>
    </w:pPr>
    <w:rPr>
      <w:szCs w:val="28"/>
    </w:rPr>
  </w:style>
  <w:style w:type="paragraph" w:customStyle="1" w:styleId="Noeeu1">
    <w:name w:val="Noeeu1"/>
    <w:basedOn w:val="af0"/>
    <w:pPr>
      <w:overflowPunct w:val="0"/>
      <w:autoSpaceDE w:val="0"/>
      <w:spacing w:line="360" w:lineRule="auto"/>
      <w:ind w:firstLine="567"/>
      <w:jc w:val="both"/>
      <w:textAlignment w:val="baseline"/>
    </w:pPr>
    <w:rPr>
      <w:sz w:val="28"/>
      <w:szCs w:val="28"/>
    </w:rPr>
  </w:style>
  <w:style w:type="paragraph" w:customStyle="1" w:styleId="rvps5">
    <w:name w:val="rvps5"/>
    <w:basedOn w:val="af0"/>
    <w:pPr>
      <w:spacing w:before="280" w:after="280"/>
    </w:pPr>
    <w:rPr>
      <w:rFonts w:eastAsia="Impact"/>
    </w:rPr>
  </w:style>
  <w:style w:type="paragraph" w:customStyle="1" w:styleId="1-liter">
    <w:name w:val="1-liter"/>
    <w:basedOn w:val="af0"/>
    <w:pPr>
      <w:numPr>
        <w:numId w:val="13"/>
      </w:numPr>
      <w:spacing w:line="230" w:lineRule="auto"/>
      <w:jc w:val="both"/>
    </w:pPr>
    <w:rPr>
      <w:rFonts w:eastAsia="Impact"/>
      <w:i/>
      <w:iCs/>
      <w:sz w:val="21"/>
      <w:szCs w:val="21"/>
      <w:lang w:val="uk-UA"/>
    </w:rPr>
  </w:style>
  <w:style w:type="paragraph" w:customStyle="1" w:styleId="affffffffffffff7">
    <w:name w:val="Текст_статті"/>
    <w:basedOn w:val="af0"/>
    <w:pPr>
      <w:ind w:firstLine="284"/>
      <w:jc w:val="both"/>
    </w:pPr>
    <w:rPr>
      <w:sz w:val="20"/>
      <w:szCs w:val="20"/>
      <w:lang w:val="uk-UA"/>
    </w:rPr>
  </w:style>
  <w:style w:type="paragraph" w:customStyle="1" w:styleId="WW-20">
    <w:name w:val="WW-Основной текст с отступом 2"/>
    <w:basedOn w:val="af0"/>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0"/>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a">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0"/>
    <w:next w:val="af0"/>
    <w:uiPriority w:val="99"/>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b"/>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b">
    <w:name w:val="Текст у виносці1"/>
    <w:basedOn w:val="af0"/>
    <w:pPr>
      <w:spacing w:line="343" w:lineRule="auto"/>
      <w:ind w:firstLine="709"/>
      <w:jc w:val="both"/>
    </w:pPr>
    <w:rPr>
      <w:rFonts w:ascii="Helvetica" w:hAnsi="Helvetica" w:cs="Helvetica"/>
      <w:sz w:val="16"/>
      <w:szCs w:val="16"/>
      <w:lang w:val="uk-UA"/>
    </w:rPr>
  </w:style>
  <w:style w:type="paragraph" w:customStyle="1" w:styleId="1-zbirnyk">
    <w:name w:val="1-zbirnyk"/>
    <w:basedOn w:val="af0"/>
    <w:pPr>
      <w:ind w:firstLine="567"/>
      <w:jc w:val="both"/>
    </w:pPr>
    <w:rPr>
      <w:sz w:val="21"/>
      <w:szCs w:val="20"/>
      <w:lang w:val="uk-UA"/>
    </w:rPr>
  </w:style>
  <w:style w:type="paragraph" w:customStyle="1" w:styleId="pfull">
    <w:name w:val="pfull"/>
    <w:basedOn w:val="af0"/>
    <w:pPr>
      <w:spacing w:before="280" w:after="280"/>
    </w:pPr>
  </w:style>
  <w:style w:type="paragraph" w:customStyle="1" w:styleId="bodytext">
    <w:name w:val="bodytext"/>
    <w:basedOn w:val="af0"/>
    <w:pPr>
      <w:spacing w:after="22"/>
      <w:ind w:firstLine="330"/>
    </w:pPr>
    <w:rPr>
      <w:sz w:val="26"/>
      <w:szCs w:val="26"/>
    </w:rPr>
  </w:style>
  <w:style w:type="paragraph" w:customStyle="1" w:styleId="docheader">
    <w:name w:val="docheader"/>
    <w:basedOn w:val="af0"/>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0"/>
    <w:pPr>
      <w:spacing w:before="280" w:after="280"/>
    </w:pPr>
  </w:style>
  <w:style w:type="paragraph" w:customStyle="1" w:styleId="affffffffffffff8">
    <w:name w:val="текст виноски"/>
    <w:basedOn w:val="afffffffd"/>
    <w:pPr>
      <w:spacing w:line="240" w:lineRule="auto"/>
    </w:pPr>
    <w:rPr>
      <w:sz w:val="20"/>
      <w:szCs w:val="20"/>
    </w:rPr>
  </w:style>
  <w:style w:type="paragraph" w:customStyle="1" w:styleId="0500286">
    <w:name w:val="Стиль Черный Первая строка:  05 см Справа:  002 см Перед:  86..."/>
    <w:basedOn w:val="af0"/>
    <w:pPr>
      <w:widowControl w:val="0"/>
      <w:shd w:val="clear" w:color="auto" w:fill="FFFFFF"/>
      <w:ind w:firstLine="340"/>
      <w:jc w:val="both"/>
    </w:pPr>
    <w:rPr>
      <w:color w:val="000000"/>
      <w:spacing w:val="1"/>
      <w:sz w:val="28"/>
      <w:szCs w:val="20"/>
      <w:lang w:val="en-GB"/>
    </w:rPr>
  </w:style>
  <w:style w:type="paragraph" w:customStyle="1" w:styleId="affffffffffffff9">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0"/>
    <w:pPr>
      <w:widowControl w:val="0"/>
      <w:autoSpaceDE w:val="0"/>
      <w:spacing w:line="360" w:lineRule="auto"/>
      <w:ind w:firstLine="360"/>
      <w:jc w:val="both"/>
    </w:pPr>
    <w:rPr>
      <w:rFonts w:cs="Helvetica"/>
      <w:sz w:val="28"/>
      <w:szCs w:val="28"/>
    </w:rPr>
  </w:style>
  <w:style w:type="paragraph" w:customStyle="1" w:styleId="affffffffffffffa">
    <w:name w:val="Дисертація"/>
    <w:basedOn w:val="af0"/>
    <w:pPr>
      <w:spacing w:line="360" w:lineRule="auto"/>
      <w:ind w:firstLine="709"/>
      <w:jc w:val="both"/>
    </w:pPr>
    <w:rPr>
      <w:sz w:val="28"/>
      <w:szCs w:val="28"/>
    </w:rPr>
  </w:style>
  <w:style w:type="paragraph" w:customStyle="1" w:styleId="BodyText23">
    <w:name w:val="Body Text 23"/>
    <w:basedOn w:val="af0"/>
    <w:pPr>
      <w:tabs>
        <w:tab w:val="left" w:pos="3630"/>
      </w:tabs>
      <w:autoSpaceDE w:val="0"/>
      <w:spacing w:line="360" w:lineRule="auto"/>
      <w:jc w:val="both"/>
    </w:pPr>
  </w:style>
  <w:style w:type="paragraph" w:customStyle="1" w:styleId="BodyText22">
    <w:name w:val="Body Text 22"/>
    <w:basedOn w:val="af0"/>
    <w:pPr>
      <w:autoSpaceDE w:val="0"/>
      <w:spacing w:line="360" w:lineRule="auto"/>
      <w:ind w:firstLine="567"/>
      <w:jc w:val="both"/>
    </w:pPr>
    <w:rPr>
      <w:sz w:val="28"/>
      <w:szCs w:val="28"/>
    </w:rPr>
  </w:style>
  <w:style w:type="paragraph" w:customStyle="1" w:styleId="affffffffffffffb">
    <w:name w:val="????? ??????"/>
    <w:basedOn w:val="af0"/>
    <w:pPr>
      <w:widowControl w:val="0"/>
      <w:autoSpaceDE w:val="0"/>
    </w:pPr>
    <w:rPr>
      <w:sz w:val="20"/>
      <w:szCs w:val="20"/>
    </w:rPr>
  </w:style>
  <w:style w:type="paragraph" w:customStyle="1" w:styleId="60">
    <w:name w:val="Нумерованный список 6"/>
    <w:basedOn w:val="af0"/>
    <w:pPr>
      <w:numPr>
        <w:numId w:val="18"/>
      </w:numPr>
      <w:spacing w:line="192" w:lineRule="auto"/>
    </w:pPr>
  </w:style>
  <w:style w:type="paragraph" w:customStyle="1" w:styleId="outdent">
    <w:name w:val="outdent"/>
    <w:basedOn w:val="af0"/>
    <w:pPr>
      <w:spacing w:after="240"/>
      <w:ind w:left="480" w:right="240" w:hanging="240"/>
    </w:pPr>
  </w:style>
  <w:style w:type="paragraph" w:customStyle="1" w:styleId="firstpara">
    <w:name w:val="firstpara"/>
    <w:basedOn w:val="af0"/>
  </w:style>
  <w:style w:type="paragraph" w:customStyle="1" w:styleId="medium-normal1">
    <w:name w:val="medium-normal1"/>
    <w:basedOn w:val="af0"/>
    <w:pPr>
      <w:spacing w:before="280" w:after="280"/>
    </w:pPr>
    <w:rPr>
      <w:lang w:val="uk-UA"/>
    </w:rPr>
  </w:style>
  <w:style w:type="paragraph" w:customStyle="1" w:styleId="rvps6">
    <w:name w:val="rvps6"/>
    <w:basedOn w:val="af0"/>
    <w:pPr>
      <w:spacing w:before="280" w:after="280"/>
    </w:pPr>
  </w:style>
  <w:style w:type="paragraph" w:customStyle="1" w:styleId="Iniiaiieoaeno">
    <w:name w:val="Iniiaiie oaeno"/>
    <w:basedOn w:val="af0"/>
    <w:pPr>
      <w:spacing w:after="120"/>
    </w:pPr>
    <w:rPr>
      <w:sz w:val="20"/>
      <w:szCs w:val="20"/>
    </w:rPr>
  </w:style>
  <w:style w:type="paragraph" w:customStyle="1" w:styleId="censm">
    <w:name w:val="censm"/>
    <w:basedOn w:val="af0"/>
    <w:pPr>
      <w:spacing w:before="280" w:after="280"/>
    </w:pPr>
  </w:style>
  <w:style w:type="paragraph" w:customStyle="1" w:styleId="sm">
    <w:name w:val="sm"/>
    <w:basedOn w:val="af0"/>
    <w:pPr>
      <w:spacing w:before="280" w:after="280"/>
    </w:pPr>
    <w:rPr>
      <w:rFonts w:ascii="OpenSymbol" w:hAnsi="OpenSymbol" w:cs="OpenSymbol"/>
      <w:sz w:val="22"/>
      <w:szCs w:val="22"/>
    </w:rPr>
  </w:style>
  <w:style w:type="paragraph" w:customStyle="1" w:styleId="author0">
    <w:name w:val="author"/>
    <w:basedOn w:val="af0"/>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0"/>
    <w:pPr>
      <w:spacing w:before="120" w:after="120" w:line="360" w:lineRule="atLeast"/>
      <w:ind w:left="115" w:right="115"/>
      <w:jc w:val="both"/>
    </w:pPr>
    <w:rPr>
      <w:rFonts w:ascii="OpenSymbol" w:hAnsi="OpenSymbol" w:cs="OpenSymbol"/>
      <w:color w:val="000000"/>
    </w:rPr>
  </w:style>
  <w:style w:type="paragraph" w:customStyle="1" w:styleId="avtor0">
    <w:name w:val="avtor"/>
    <w:basedOn w:val="af0"/>
    <w:pPr>
      <w:spacing w:before="280" w:after="280"/>
    </w:pPr>
  </w:style>
  <w:style w:type="paragraph" w:customStyle="1" w:styleId="affffffffffffffc">
    <w:name w:val="Звезды"/>
    <w:basedOn w:val="af0"/>
    <w:next w:val="af0"/>
    <w:pPr>
      <w:keepNext/>
      <w:widowControl w:val="0"/>
      <w:spacing w:line="500" w:lineRule="exact"/>
      <w:jc w:val="center"/>
    </w:pPr>
    <w:rPr>
      <w:rFonts w:ascii="ISOCPEUR" w:hAnsi="ISOCPEUR" w:cs="ISOCPEUR"/>
      <w:sz w:val="25"/>
      <w:szCs w:val="20"/>
    </w:rPr>
  </w:style>
  <w:style w:type="paragraph" w:customStyle="1" w:styleId="1ffffc">
    <w:name w:val="Основной текст разд1"/>
    <w:basedOn w:val="afffffffb"/>
    <w:pPr>
      <w:widowControl w:val="0"/>
      <w:spacing w:before="120" w:after="0" w:line="360" w:lineRule="auto"/>
      <w:ind w:firstLine="1134"/>
      <w:jc w:val="both"/>
    </w:pPr>
    <w:rPr>
      <w:szCs w:val="20"/>
    </w:rPr>
  </w:style>
  <w:style w:type="paragraph" w:customStyle="1" w:styleId="3f3f3f">
    <w:name w:val="Ч3fи3fп3f"/>
    <w:basedOn w:val="af0"/>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0"/>
    <w:pPr>
      <w:widowControl w:val="0"/>
      <w:spacing w:after="120" w:line="480" w:lineRule="auto"/>
    </w:pPr>
  </w:style>
  <w:style w:type="paragraph" w:customStyle="1" w:styleId="3f3f3f3f3f3f">
    <w:name w:val="М3fо3fй3f у3fк3fр3f"/>
    <w:basedOn w:val="af0"/>
    <w:pPr>
      <w:widowControl w:val="0"/>
      <w:ind w:firstLine="567"/>
      <w:jc w:val="both"/>
    </w:pPr>
    <w:rPr>
      <w:sz w:val="28"/>
      <w:szCs w:val="28"/>
      <w:lang w:val="uk-UA"/>
    </w:rPr>
  </w:style>
  <w:style w:type="paragraph" w:customStyle="1" w:styleId="affffffffffffffd">
    <w:name w:val="Мой укр"/>
    <w:basedOn w:val="af0"/>
    <w:pPr>
      <w:widowControl w:val="0"/>
      <w:ind w:firstLine="567"/>
      <w:jc w:val="both"/>
    </w:pPr>
    <w:rPr>
      <w:sz w:val="28"/>
      <w:szCs w:val="28"/>
      <w:lang w:val="uk-UA"/>
    </w:rPr>
  </w:style>
  <w:style w:type="paragraph" w:customStyle="1" w:styleId="11">
    <w:name w:val="11"/>
    <w:basedOn w:val="af0"/>
    <w:pPr>
      <w:numPr>
        <w:numId w:val="15"/>
      </w:numPr>
      <w:jc w:val="both"/>
    </w:pPr>
    <w:rPr>
      <w:sz w:val="28"/>
      <w:szCs w:val="28"/>
      <w:lang w:val="uk-UA"/>
    </w:rPr>
  </w:style>
  <w:style w:type="paragraph" w:customStyle="1" w:styleId="affffffffffffffe">
    <w:name w:val="Название.Название схем"/>
    <w:basedOn w:val="af0"/>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0"/>
    <w:next w:val="af0"/>
    <w:uiPriority w:val="99"/>
    <w:pPr>
      <w:keepNext/>
      <w:autoSpaceDE w:val="0"/>
      <w:jc w:val="right"/>
    </w:pPr>
    <w:rPr>
      <w:b/>
      <w:bCs/>
      <w:sz w:val="32"/>
      <w:szCs w:val="32"/>
      <w:lang w:val="uk-UA"/>
    </w:rPr>
  </w:style>
  <w:style w:type="paragraph" w:customStyle="1" w:styleId="afffffffffffffff">
    <w:name w:val="а"/>
    <w:basedOn w:val="af0"/>
    <w:pPr>
      <w:autoSpaceDE w:val="0"/>
      <w:ind w:firstLine="720"/>
      <w:jc w:val="both"/>
    </w:pPr>
    <w:rPr>
      <w:sz w:val="28"/>
      <w:szCs w:val="28"/>
      <w:lang w:val="uk-UA"/>
    </w:rPr>
  </w:style>
  <w:style w:type="paragraph" w:customStyle="1" w:styleId="68">
    <w:name w:val="заголовок 6"/>
    <w:basedOn w:val="af0"/>
    <w:next w:val="af0"/>
    <w:pPr>
      <w:keepNext/>
      <w:autoSpaceDE w:val="0"/>
      <w:spacing w:line="288" w:lineRule="auto"/>
      <w:jc w:val="center"/>
    </w:pPr>
    <w:rPr>
      <w:sz w:val="26"/>
      <w:szCs w:val="26"/>
      <w:lang w:val="en-US"/>
    </w:rPr>
  </w:style>
  <w:style w:type="paragraph" w:customStyle="1" w:styleId="afffffffffffffff0">
    <w:name w:val="рабочий"/>
    <w:basedOn w:val="af0"/>
    <w:pPr>
      <w:spacing w:line="360" w:lineRule="auto"/>
      <w:ind w:right="-284" w:firstLine="709"/>
      <w:jc w:val="both"/>
    </w:pPr>
    <w:rPr>
      <w:sz w:val="28"/>
      <w:szCs w:val="20"/>
    </w:rPr>
  </w:style>
  <w:style w:type="paragraph" w:customStyle="1" w:styleId="1ffffd">
    <w:name w:val="Продолжение списка1"/>
    <w:basedOn w:val="af0"/>
    <w:pPr>
      <w:spacing w:after="120"/>
      <w:ind w:left="283"/>
    </w:pPr>
  </w:style>
  <w:style w:type="paragraph" w:customStyle="1" w:styleId="cnfheader">
    <w:name w:val="cnfheader"/>
    <w:basedOn w:val="af0"/>
    <w:pPr>
      <w:spacing w:before="280" w:after="280"/>
    </w:pPr>
    <w:rPr>
      <w:rFonts w:ascii="OpenSymbol" w:hAnsi="OpenSymbol" w:cs="OpenSymbol"/>
      <w:b/>
      <w:bCs/>
      <w:caps/>
      <w:sz w:val="20"/>
      <w:szCs w:val="20"/>
    </w:rPr>
  </w:style>
  <w:style w:type="paragraph" w:customStyle="1" w:styleId="titul">
    <w:name w:val="titul"/>
    <w:basedOn w:val="af0"/>
    <w:pPr>
      <w:spacing w:before="280" w:after="280"/>
      <w:jc w:val="center"/>
    </w:pPr>
    <w:rPr>
      <w:b/>
      <w:bCs/>
      <w:color w:val="333333"/>
      <w:sz w:val="14"/>
      <w:szCs w:val="14"/>
    </w:rPr>
  </w:style>
  <w:style w:type="paragraph" w:customStyle="1" w:styleId="sources">
    <w:name w:val="sources"/>
    <w:basedOn w:val="af0"/>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
    <w:name w:val="Подзаголовок3"/>
    <w:basedOn w:val="1fff1"/>
    <w:pPr>
      <w:snapToGrid/>
      <w:spacing w:before="0" w:after="0" w:line="360" w:lineRule="auto"/>
    </w:pPr>
    <w:rPr>
      <w:b/>
      <w:sz w:val="28"/>
      <w:u w:val="single"/>
    </w:rPr>
  </w:style>
  <w:style w:type="paragraph" w:customStyle="1" w:styleId="21b">
    <w:name w:val="Заголовок 21"/>
    <w:basedOn w:val="1fff1"/>
    <w:next w:val="1fff1"/>
    <w:pPr>
      <w:keepNext/>
      <w:snapToGrid/>
      <w:spacing w:before="0" w:after="0" w:line="360" w:lineRule="auto"/>
      <w:jc w:val="center"/>
    </w:pPr>
    <w:rPr>
      <w:sz w:val="28"/>
      <w:lang w:val="uk-UA"/>
    </w:rPr>
  </w:style>
  <w:style w:type="paragraph" w:customStyle="1" w:styleId="323">
    <w:name w:val="Заголовок 32"/>
    <w:basedOn w:val="1fff1"/>
    <w:next w:val="1fff1"/>
    <w:pPr>
      <w:keepNext/>
      <w:snapToGrid/>
      <w:spacing w:before="0" w:after="0"/>
    </w:pPr>
    <w:rPr>
      <w:b/>
      <w:sz w:val="28"/>
      <w:lang w:val="pl-PL"/>
    </w:rPr>
  </w:style>
  <w:style w:type="paragraph" w:customStyle="1" w:styleId="3ff0">
    <w:name w:val="Название3"/>
    <w:basedOn w:val="1fff1"/>
    <w:pPr>
      <w:snapToGrid/>
      <w:spacing w:before="0" w:after="0" w:line="360" w:lineRule="auto"/>
      <w:jc w:val="center"/>
    </w:pPr>
    <w:rPr>
      <w:sz w:val="28"/>
      <w:lang w:val="uk-UA"/>
    </w:rPr>
  </w:style>
  <w:style w:type="paragraph" w:customStyle="1" w:styleId="afffffffffffffff1">
    <w:name w:val="Âåðõíèé êîëîíòèòóë"/>
    <w:basedOn w:val="af0"/>
    <w:pPr>
      <w:widowControl w:val="0"/>
      <w:tabs>
        <w:tab w:val="center" w:pos="4677"/>
        <w:tab w:val="right" w:pos="9355"/>
      </w:tabs>
      <w:autoSpaceDE w:val="0"/>
    </w:pPr>
    <w:rPr>
      <w:sz w:val="20"/>
      <w:szCs w:val="20"/>
    </w:rPr>
  </w:style>
  <w:style w:type="paragraph" w:customStyle="1" w:styleId="414">
    <w:name w:val="Заголовок 41"/>
    <w:basedOn w:val="1fff1"/>
    <w:next w:val="1fff1"/>
    <w:pPr>
      <w:keepNext/>
      <w:widowControl w:val="0"/>
      <w:snapToGrid/>
      <w:spacing w:before="0" w:after="0" w:line="360" w:lineRule="auto"/>
      <w:jc w:val="center"/>
    </w:pPr>
    <w:rPr>
      <w:sz w:val="28"/>
    </w:rPr>
  </w:style>
  <w:style w:type="paragraph" w:customStyle="1" w:styleId="612">
    <w:name w:val="Заголовок 61"/>
    <w:basedOn w:val="1fff1"/>
    <w:next w:val="1fff1"/>
    <w:pPr>
      <w:keepNext/>
      <w:widowControl w:val="0"/>
      <w:snapToGrid/>
      <w:spacing w:before="0" w:after="0" w:line="312" w:lineRule="auto"/>
      <w:jc w:val="center"/>
    </w:pPr>
    <w:rPr>
      <w:caps/>
      <w:color w:val="000000"/>
      <w:sz w:val="28"/>
      <w:lang w:val="uk-UA"/>
    </w:rPr>
  </w:style>
  <w:style w:type="paragraph" w:customStyle="1" w:styleId="1ffffe">
    <w:name w:val="Нижний колонтитул1"/>
    <w:basedOn w:val="1fff1"/>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1"/>
    <w:next w:val="1fff1"/>
    <w:pPr>
      <w:keepNext/>
      <w:widowControl w:val="0"/>
      <w:snapToGrid/>
      <w:spacing w:before="0" w:after="0" w:line="360" w:lineRule="auto"/>
    </w:pPr>
    <w:rPr>
      <w:caps/>
      <w:color w:val="000000"/>
      <w:sz w:val="28"/>
      <w:lang w:val="en-US"/>
    </w:rPr>
  </w:style>
  <w:style w:type="paragraph" w:customStyle="1" w:styleId="1fffff">
    <w:name w:val="Текст концевой сноски1"/>
    <w:basedOn w:val="1fff1"/>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0"/>
    <w:next w:val="af0"/>
    <w:pPr>
      <w:keepNext/>
      <w:autoSpaceDE w:val="0"/>
      <w:jc w:val="center"/>
    </w:pPr>
    <w:rPr>
      <w:b/>
      <w:bCs/>
      <w:sz w:val="20"/>
      <w:szCs w:val="20"/>
      <w:lang w:val="uk-UA"/>
    </w:rPr>
  </w:style>
  <w:style w:type="paragraph" w:customStyle="1" w:styleId="d22">
    <w:name w:val="сdовной текст2 2"/>
    <w:basedOn w:val="af0"/>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1"/>
    <w:next w:val="1fff1"/>
    <w:pPr>
      <w:keepNext/>
      <w:snapToGrid/>
      <w:spacing w:before="0" w:after="0" w:line="360" w:lineRule="auto"/>
      <w:ind w:left="708"/>
      <w:jc w:val="center"/>
    </w:pPr>
    <w:rPr>
      <w:b/>
      <w:lang w:val="uk-UA"/>
    </w:rPr>
  </w:style>
  <w:style w:type="paragraph" w:customStyle="1" w:styleId="afffffffffffffff2">
    <w:name w:val="абзац"/>
    <w:basedOn w:val="af0"/>
    <w:pPr>
      <w:spacing w:line="360" w:lineRule="auto"/>
      <w:jc w:val="both"/>
    </w:pPr>
    <w:rPr>
      <w:b/>
      <w:sz w:val="28"/>
      <w:szCs w:val="20"/>
    </w:rPr>
  </w:style>
  <w:style w:type="paragraph" w:customStyle="1" w:styleId="pt">
    <w:name w:val="pt"/>
    <w:basedOn w:val="af0"/>
    <w:pPr>
      <w:spacing w:before="280" w:after="280"/>
      <w:ind w:left="443" w:right="443" w:firstLine="400"/>
      <w:jc w:val="both"/>
    </w:pPr>
  </w:style>
  <w:style w:type="paragraph" w:customStyle="1" w:styleId="ht">
    <w:name w:val="ht"/>
    <w:basedOn w:val="af0"/>
    <w:pPr>
      <w:spacing w:before="280" w:after="280"/>
      <w:ind w:left="443" w:right="443"/>
      <w:jc w:val="center"/>
    </w:pPr>
    <w:rPr>
      <w:sz w:val="27"/>
      <w:szCs w:val="27"/>
    </w:rPr>
  </w:style>
  <w:style w:type="paragraph" w:customStyle="1" w:styleId="afffffffffffffff3">
    <w:name w:val="Книги"/>
    <w:basedOn w:val="af0"/>
    <w:pPr>
      <w:ind w:firstLine="567"/>
      <w:jc w:val="both"/>
    </w:pPr>
    <w:rPr>
      <w:rFonts w:ascii="OpenSymbol" w:hAnsi="OpenSymbol" w:cs="OpenSymbol"/>
      <w:szCs w:val="20"/>
    </w:rPr>
  </w:style>
  <w:style w:type="paragraph" w:customStyle="1" w:styleId="3ff1">
    <w:name w:val="Заголовок 3 книг"/>
    <w:basedOn w:val="30"/>
    <w:pPr>
      <w:widowControl/>
      <w:numPr>
        <w:ilvl w:val="0"/>
        <w:numId w:val="0"/>
      </w:numPr>
      <w:spacing w:before="0" w:after="0"/>
      <w:ind w:firstLine="425"/>
    </w:pPr>
    <w:rPr>
      <w:b w:val="0"/>
      <w:color w:val="auto"/>
      <w:sz w:val="28"/>
    </w:rPr>
  </w:style>
  <w:style w:type="paragraph" w:customStyle="1" w:styleId="1fffff0">
    <w:name w:val="Прощание1"/>
    <w:basedOn w:val="af0"/>
    <w:pPr>
      <w:ind w:left="4252"/>
    </w:pPr>
    <w:rPr>
      <w:lang w:val="pl-PL"/>
    </w:rPr>
  </w:style>
  <w:style w:type="paragraph" w:customStyle="1" w:styleId="rvps17">
    <w:name w:val="rvps17"/>
    <w:basedOn w:val="af0"/>
    <w:pPr>
      <w:spacing w:before="280" w:after="280"/>
    </w:pPr>
  </w:style>
  <w:style w:type="paragraph" w:customStyle="1" w:styleId="rvps14">
    <w:name w:val="rvps14"/>
    <w:basedOn w:val="af0"/>
    <w:pPr>
      <w:spacing w:before="280" w:after="280"/>
    </w:pPr>
  </w:style>
  <w:style w:type="paragraph" w:customStyle="1" w:styleId="afffffffffffffff4">
    <w:name w:val="без абзаца"/>
    <w:basedOn w:val="af0"/>
    <w:pPr>
      <w:jc w:val="center"/>
    </w:pPr>
    <w:rPr>
      <w:rFonts w:eastAsia="IzhTitl"/>
      <w:sz w:val="28"/>
      <w:szCs w:val="20"/>
      <w:lang w:val="uk-UA"/>
    </w:rPr>
  </w:style>
  <w:style w:type="paragraph" w:customStyle="1" w:styleId="Programmline2">
    <w:name w:val="Programmline2"/>
    <w:basedOn w:val="af0"/>
    <w:pPr>
      <w:spacing w:before="40" w:after="40" w:line="360" w:lineRule="auto"/>
      <w:ind w:left="488" w:right="-153" w:hanging="488"/>
      <w:jc w:val="center"/>
    </w:pPr>
    <w:rPr>
      <w:bCs/>
      <w:sz w:val="22"/>
      <w:szCs w:val="20"/>
      <w:lang w:val="en-US"/>
    </w:rPr>
  </w:style>
  <w:style w:type="paragraph" w:customStyle="1" w:styleId="reference2">
    <w:name w:val="reference2"/>
    <w:basedOn w:val="af0"/>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0"/>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0"/>
    <w:next w:val="af0"/>
    <w:pPr>
      <w:spacing w:before="255" w:after="295" w:line="180" w:lineRule="exact"/>
      <w:jc w:val="both"/>
    </w:pPr>
    <w:rPr>
      <w:rFonts w:ascii="Mangal" w:hAnsi="Mangal" w:cs="Mangal"/>
      <w:sz w:val="16"/>
      <w:szCs w:val="20"/>
      <w:lang w:val="en-US"/>
    </w:rPr>
  </w:style>
  <w:style w:type="paragraph" w:customStyle="1" w:styleId="headersmall">
    <w:name w:val="headersmall"/>
    <w:basedOn w:val="af0"/>
    <w:pPr>
      <w:spacing w:before="280" w:after="280"/>
    </w:pPr>
  </w:style>
  <w:style w:type="paragraph" w:customStyle="1" w:styleId="TFReferencesSection">
    <w:name w:val="TF_References_Section"/>
    <w:basedOn w:val="af0"/>
    <w:pPr>
      <w:spacing w:line="150" w:lineRule="exact"/>
      <w:ind w:left="346" w:hanging="346"/>
      <w:jc w:val="both"/>
    </w:pPr>
    <w:rPr>
      <w:rFonts w:ascii="Mangal" w:hAnsi="Mangal" w:cs="Mangal"/>
      <w:sz w:val="15"/>
      <w:szCs w:val="20"/>
      <w:lang w:val="en-US"/>
    </w:rPr>
  </w:style>
  <w:style w:type="paragraph" w:customStyle="1" w:styleId="afffffffffffffff5">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1">
    <w:name w:val="Схема 1"/>
    <w:basedOn w:val="af0"/>
    <w:pPr>
      <w:jc w:val="center"/>
    </w:pPr>
    <w:rPr>
      <w:sz w:val="28"/>
      <w:szCs w:val="20"/>
      <w:lang w:val="uk-UA"/>
    </w:rPr>
  </w:style>
  <w:style w:type="paragraph" w:customStyle="1" w:styleId="2fffa">
    <w:name w:val="Схема 2"/>
    <w:basedOn w:val="af0"/>
    <w:pPr>
      <w:jc w:val="center"/>
    </w:pPr>
    <w:rPr>
      <w:szCs w:val="20"/>
      <w:lang w:val="uk-UA"/>
    </w:rPr>
  </w:style>
  <w:style w:type="paragraph" w:customStyle="1" w:styleId="afffffffffffffff6">
    <w:name w:val="Титул"/>
    <w:basedOn w:val="af0"/>
    <w:pPr>
      <w:jc w:val="center"/>
    </w:pPr>
    <w:rPr>
      <w:sz w:val="32"/>
      <w:szCs w:val="20"/>
      <w:lang w:val="uk-UA"/>
    </w:rPr>
  </w:style>
  <w:style w:type="paragraph" w:customStyle="1" w:styleId="afffffffffffffff7">
    <w:name w:val="Формула"/>
    <w:basedOn w:val="af0"/>
    <w:pPr>
      <w:tabs>
        <w:tab w:val="left" w:pos="5954"/>
      </w:tabs>
      <w:spacing w:before="80" w:after="80"/>
      <w:ind w:right="851"/>
      <w:jc w:val="right"/>
    </w:pPr>
    <w:rPr>
      <w:sz w:val="28"/>
      <w:szCs w:val="20"/>
      <w:lang w:val="uk-UA"/>
    </w:rPr>
  </w:style>
  <w:style w:type="paragraph" w:customStyle="1" w:styleId="WW-21">
    <w:name w:val="WW-Основной текст 2"/>
    <w:basedOn w:val="af0"/>
    <w:pPr>
      <w:widowControl w:val="0"/>
      <w:spacing w:line="360" w:lineRule="auto"/>
      <w:jc w:val="both"/>
    </w:pPr>
    <w:rPr>
      <w:sz w:val="28"/>
      <w:szCs w:val="28"/>
      <w:lang w:val="uk-UA"/>
    </w:rPr>
  </w:style>
  <w:style w:type="paragraph" w:customStyle="1" w:styleId="1fffff2">
    <w:name w:val="Тема примечания1"/>
    <w:basedOn w:val="2ff6"/>
    <w:next w:val="2ff6"/>
    <w:rPr>
      <w:b/>
      <w:bCs/>
      <w:lang w:val="uk-UA"/>
    </w:rPr>
  </w:style>
  <w:style w:type="paragraph" w:customStyle="1" w:styleId="afffffffffffffff8">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0"/>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f0"/>
    <w:pPr>
      <w:widowControl/>
      <w:tabs>
        <w:tab w:val="center" w:pos="4680"/>
        <w:tab w:val="right" w:pos="9360"/>
      </w:tabs>
      <w:suppressAutoHyphens w:val="0"/>
      <w:ind w:left="0" w:right="283" w:firstLine="851"/>
      <w:jc w:val="both"/>
    </w:pPr>
    <w:rPr>
      <w:lang w:val="en-US"/>
    </w:rPr>
  </w:style>
  <w:style w:type="paragraph" w:customStyle="1" w:styleId="afffffffffffffff9">
    <w:name w:val="Таблица знак"/>
    <w:basedOn w:val="af0"/>
    <w:pPr>
      <w:jc w:val="center"/>
    </w:pPr>
    <w:rPr>
      <w:sz w:val="26"/>
      <w:szCs w:val="26"/>
    </w:rPr>
  </w:style>
  <w:style w:type="paragraph" w:customStyle="1" w:styleId="afffffffffffffffa">
    <w:name w:val="Ссылка"/>
    <w:basedOn w:val="af0"/>
    <w:pPr>
      <w:spacing w:line="360" w:lineRule="auto"/>
      <w:ind w:firstLine="709"/>
      <w:jc w:val="both"/>
    </w:pPr>
  </w:style>
  <w:style w:type="paragraph" w:customStyle="1" w:styleId="afffffffffffffffb">
    <w:name w:val="Рисунок Знак"/>
    <w:basedOn w:val="af0"/>
    <w:pPr>
      <w:spacing w:after="240"/>
      <w:jc w:val="center"/>
    </w:pPr>
  </w:style>
  <w:style w:type="paragraph" w:customStyle="1" w:styleId="afffffffffffffffc">
    <w:name w:val="Рисунок"/>
    <w:basedOn w:val="af0"/>
    <w:pPr>
      <w:spacing w:after="120"/>
      <w:ind w:firstLine="709"/>
      <w:jc w:val="both"/>
    </w:pPr>
  </w:style>
  <w:style w:type="paragraph" w:customStyle="1" w:styleId="afffffffffffffffd">
    <w:name w:val="Таблица центр"/>
    <w:next w:val="affffffffff4"/>
    <w:pPr>
      <w:suppressAutoHyphens/>
      <w:spacing w:after="120"/>
      <w:jc w:val="center"/>
    </w:pPr>
    <w:rPr>
      <w:rFonts w:ascii="Garamond" w:eastAsia="Garamond" w:hAnsi="Garamond" w:cs="Garamond"/>
      <w:sz w:val="28"/>
      <w:lang w:eastAsia="ar-SA"/>
    </w:rPr>
  </w:style>
  <w:style w:type="paragraph" w:customStyle="1" w:styleId="afffffffffffffffe">
    <w:name w:val="Таблица назв"/>
    <w:next w:val="afffffffffffffffd"/>
    <w:pPr>
      <w:suppressAutoHyphens/>
      <w:jc w:val="right"/>
    </w:pPr>
    <w:rPr>
      <w:rFonts w:ascii="Garamond" w:eastAsia="Garamond" w:hAnsi="Garamond" w:cs="Garamond"/>
      <w:sz w:val="28"/>
      <w:szCs w:val="24"/>
      <w:lang w:eastAsia="ar-SA"/>
    </w:rPr>
  </w:style>
  <w:style w:type="paragraph" w:customStyle="1" w:styleId="affffffffffffffff">
    <w:name w:val="Стиль Таблица"/>
    <w:basedOn w:val="af0"/>
    <w:next w:val="af0"/>
    <w:pPr>
      <w:ind w:left="3240"/>
      <w:jc w:val="right"/>
    </w:pPr>
    <w:rPr>
      <w:sz w:val="28"/>
      <w:szCs w:val="20"/>
    </w:rPr>
  </w:style>
  <w:style w:type="paragraph" w:customStyle="1" w:styleId="affffffffffffffff0">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b"/>
    <w:pPr>
      <w:spacing w:after="0"/>
    </w:pPr>
    <w:rPr>
      <w:sz w:val="26"/>
    </w:rPr>
  </w:style>
  <w:style w:type="paragraph" w:customStyle="1" w:styleId="1310">
    <w:name w:val="Стиль Рисунок Знак + 13 пт1"/>
    <w:basedOn w:val="afffffffffffffffb"/>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0"/>
    <w:pPr>
      <w:spacing w:line="360" w:lineRule="auto"/>
      <w:ind w:firstLine="709"/>
      <w:jc w:val="both"/>
    </w:pPr>
    <w:rPr>
      <w:sz w:val="28"/>
      <w:szCs w:val="28"/>
      <w:lang w:val="uk-UA"/>
    </w:rPr>
  </w:style>
  <w:style w:type="paragraph" w:customStyle="1" w:styleId="2fffb">
    <w:name w:val="оглавление 2"/>
    <w:basedOn w:val="af0"/>
    <w:next w:val="af0"/>
    <w:pPr>
      <w:ind w:left="200"/>
    </w:pPr>
    <w:rPr>
      <w:sz w:val="20"/>
      <w:szCs w:val="20"/>
    </w:rPr>
  </w:style>
  <w:style w:type="paragraph" w:customStyle="1" w:styleId="1fffff3">
    <w:name w:val="оглавление 1"/>
    <w:basedOn w:val="af0"/>
    <w:next w:val="af0"/>
    <w:pPr>
      <w:tabs>
        <w:tab w:val="left" w:pos="2977"/>
        <w:tab w:val="left" w:pos="3119"/>
        <w:tab w:val="right" w:leader="dot" w:pos="9639"/>
      </w:tabs>
      <w:spacing w:line="360" w:lineRule="auto"/>
      <w:ind w:left="426"/>
    </w:pPr>
    <w:rPr>
      <w:sz w:val="28"/>
      <w:szCs w:val="20"/>
    </w:rPr>
  </w:style>
  <w:style w:type="paragraph" w:customStyle="1" w:styleId="3ff2">
    <w:name w:val="оглавление 3"/>
    <w:basedOn w:val="af0"/>
    <w:next w:val="af0"/>
    <w:pPr>
      <w:ind w:left="400"/>
    </w:pPr>
    <w:rPr>
      <w:sz w:val="20"/>
      <w:szCs w:val="20"/>
    </w:rPr>
  </w:style>
  <w:style w:type="paragraph" w:customStyle="1" w:styleId="affffffffffffffff1">
    <w:name w:val="&quot;він"/>
    <w:basedOn w:val="af0"/>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0"/>
    <w:next w:val="af0"/>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0"/>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0"/>
    <w:pPr>
      <w:spacing w:line="384" w:lineRule="auto"/>
      <w:ind w:firstLine="709"/>
      <w:jc w:val="both"/>
    </w:pPr>
    <w:rPr>
      <w:sz w:val="28"/>
      <w:szCs w:val="20"/>
      <w:lang w:val="en-US"/>
    </w:rPr>
  </w:style>
  <w:style w:type="paragraph" w:customStyle="1" w:styleId="D">
    <w:name w:val="D БезОтступа"/>
    <w:basedOn w:val="af0"/>
    <w:pPr>
      <w:spacing w:line="384" w:lineRule="auto"/>
      <w:jc w:val="both"/>
    </w:pPr>
    <w:rPr>
      <w:sz w:val="28"/>
      <w:szCs w:val="20"/>
      <w:lang w:val="en-US"/>
    </w:rPr>
  </w:style>
  <w:style w:type="paragraph" w:customStyle="1" w:styleId="f">
    <w:name w:val="f"/>
    <w:basedOn w:val="af0"/>
    <w:pPr>
      <w:autoSpaceDE w:val="0"/>
      <w:spacing w:before="100" w:after="100"/>
    </w:pPr>
    <w:rPr>
      <w:rFonts w:ascii="MS Reference Specialty" w:hAnsi="MS Reference Specialty" w:cs="MS Reference Specialty"/>
      <w:sz w:val="18"/>
      <w:szCs w:val="18"/>
    </w:rPr>
  </w:style>
  <w:style w:type="paragraph" w:customStyle="1" w:styleId="affffffffffffffff2">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3">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f0"/>
    <w:next w:val="af0"/>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0"/>
    <w:pPr>
      <w:autoSpaceDE w:val="0"/>
      <w:spacing w:line="360" w:lineRule="auto"/>
    </w:pPr>
    <w:rPr>
      <w:sz w:val="28"/>
      <w:szCs w:val="28"/>
    </w:rPr>
  </w:style>
  <w:style w:type="paragraph" w:customStyle="1" w:styleId="affffffffffffffff4">
    <w:name w:val="×îðíîâèê"/>
    <w:basedOn w:val="1fff1"/>
    <w:pPr>
      <w:snapToGrid/>
      <w:spacing w:before="0" w:after="0" w:line="420" w:lineRule="atLeast"/>
      <w:ind w:firstLine="720"/>
      <w:jc w:val="both"/>
    </w:pPr>
    <w:rPr>
      <w:sz w:val="28"/>
      <w:lang w:val="uk-UA"/>
    </w:rPr>
  </w:style>
  <w:style w:type="paragraph" w:customStyle="1" w:styleId="1fffff4">
    <w:name w:val="Ñòèëü1"/>
    <w:basedOn w:val="1fff1"/>
    <w:pPr>
      <w:snapToGrid/>
      <w:spacing w:before="0" w:after="0" w:line="420" w:lineRule="exact"/>
      <w:ind w:firstLine="720"/>
      <w:jc w:val="both"/>
    </w:pPr>
    <w:rPr>
      <w:sz w:val="28"/>
      <w:lang w:val="uk-UA"/>
    </w:rPr>
  </w:style>
  <w:style w:type="paragraph" w:customStyle="1" w:styleId="affffffffffffffff5">
    <w:name w:val="Чорновик"/>
    <w:basedOn w:val="1fff1"/>
    <w:pPr>
      <w:snapToGrid/>
      <w:spacing w:before="0" w:after="0" w:line="360" w:lineRule="exact"/>
      <w:ind w:firstLine="720"/>
    </w:pPr>
  </w:style>
  <w:style w:type="paragraph" w:customStyle="1" w:styleId="3ff3">
    <w:name w:val="Название объекта3"/>
    <w:basedOn w:val="1fff1"/>
    <w:next w:val="1fff1"/>
    <w:pPr>
      <w:widowControl w:val="0"/>
      <w:snapToGrid/>
      <w:spacing w:before="0" w:after="0"/>
      <w:jc w:val="center"/>
    </w:pPr>
    <w:rPr>
      <w:sz w:val="28"/>
      <w:lang w:val="uk-UA"/>
    </w:rPr>
  </w:style>
  <w:style w:type="paragraph" w:customStyle="1" w:styleId="Cite0">
    <w:name w:val="Cite"/>
    <w:next w:val="af0"/>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6">
    <w:name w:val="Revision"/>
    <w:pPr>
      <w:suppressAutoHyphens/>
    </w:pPr>
    <w:rPr>
      <w:rFonts w:ascii="IzhTitl" w:eastAsia="IzhTitl" w:hAnsi="IzhTitl" w:cs="IzhTitl"/>
      <w:sz w:val="22"/>
      <w:szCs w:val="22"/>
      <w:lang w:eastAsia="ar-SA"/>
    </w:rPr>
  </w:style>
  <w:style w:type="paragraph" w:customStyle="1" w:styleId="f10">
    <w:name w:val="лсно$f1т"/>
    <w:basedOn w:val="af0"/>
    <w:pPr>
      <w:widowControl w:val="0"/>
      <w:jc w:val="both"/>
    </w:pPr>
    <w:rPr>
      <w:sz w:val="28"/>
      <w:szCs w:val="20"/>
    </w:rPr>
  </w:style>
  <w:style w:type="paragraph" w:customStyle="1" w:styleId="affffffffffffffff7">
    <w:name w:val="н"/>
    <w:basedOn w:val="af0"/>
    <w:pPr>
      <w:spacing w:line="360" w:lineRule="auto"/>
      <w:ind w:firstLine="284"/>
      <w:jc w:val="both"/>
    </w:pPr>
    <w:rPr>
      <w:sz w:val="28"/>
      <w:szCs w:val="20"/>
      <w:lang w:val="uk-UA"/>
    </w:rPr>
  </w:style>
  <w:style w:type="paragraph" w:customStyle="1" w:styleId="1fffff5">
    <w:name w:val="çàãîëîâîê 1"/>
    <w:basedOn w:val="af0"/>
    <w:next w:val="af0"/>
    <w:pPr>
      <w:keepNext/>
      <w:spacing w:line="360" w:lineRule="auto"/>
      <w:jc w:val="both"/>
    </w:pPr>
    <w:rPr>
      <w:sz w:val="28"/>
      <w:szCs w:val="20"/>
      <w:lang w:val="uk-UA"/>
    </w:rPr>
  </w:style>
  <w:style w:type="paragraph" w:customStyle="1" w:styleId="affffffffffffffff8">
    <w:name w:val="Ос"/>
    <w:basedOn w:val="affffffff2"/>
    <w:pPr>
      <w:tabs>
        <w:tab w:val="left" w:pos="709"/>
        <w:tab w:val="left" w:pos="3969"/>
      </w:tabs>
      <w:spacing w:after="0"/>
      <w:ind w:left="0" w:firstLine="708"/>
      <w:jc w:val="both"/>
    </w:pPr>
    <w:rPr>
      <w:rFonts w:eastAsia="Impact"/>
      <w:sz w:val="32"/>
      <w:szCs w:val="32"/>
      <w:lang w:val="uk-UA"/>
    </w:rPr>
  </w:style>
  <w:style w:type="paragraph" w:customStyle="1" w:styleId="2fffc">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0"/>
    <w:pPr>
      <w:widowControl w:val="0"/>
      <w:numPr>
        <w:numId w:val="35"/>
      </w:numPr>
      <w:jc w:val="both"/>
    </w:pPr>
    <w:rPr>
      <w:rFonts w:ascii="UkrainianPeterburg" w:hAnsi="UkrainianPeterburg" w:cs="UkrainianPeterburg"/>
      <w:sz w:val="19"/>
      <w:szCs w:val="20"/>
    </w:rPr>
  </w:style>
  <w:style w:type="paragraph" w:customStyle="1" w:styleId="affffffffffffffff9">
    <w:name w:val="Пример"/>
    <w:basedOn w:val="af0"/>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a">
    <w:name w:val="Итоговая информация"/>
    <w:basedOn w:val="af0"/>
    <w:pPr>
      <w:tabs>
        <w:tab w:val="left" w:pos="1134"/>
        <w:tab w:val="right" w:pos="9072"/>
      </w:tabs>
      <w:spacing w:line="360" w:lineRule="auto"/>
      <w:jc w:val="both"/>
    </w:pPr>
    <w:rPr>
      <w:sz w:val="28"/>
      <w:szCs w:val="20"/>
      <w:lang w:val="en-US"/>
    </w:rPr>
  </w:style>
  <w:style w:type="paragraph" w:customStyle="1" w:styleId="affffffffffffffffb">
    <w:name w:val="Подпись к рисунку"/>
    <w:basedOn w:val="af0"/>
    <w:pPr>
      <w:keepLines/>
      <w:spacing w:after="360" w:line="360" w:lineRule="auto"/>
      <w:jc w:val="center"/>
    </w:pPr>
    <w:rPr>
      <w:szCs w:val="20"/>
    </w:rPr>
  </w:style>
  <w:style w:type="paragraph" w:customStyle="1" w:styleId="affffffffffffffffc">
    <w:name w:val="Подпись к таблице"/>
    <w:basedOn w:val="af0"/>
    <w:link w:val="affffffffffffffffd"/>
    <w:pPr>
      <w:spacing w:line="360" w:lineRule="auto"/>
      <w:jc w:val="right"/>
    </w:pPr>
    <w:rPr>
      <w:sz w:val="28"/>
      <w:szCs w:val="20"/>
    </w:rPr>
  </w:style>
  <w:style w:type="paragraph" w:customStyle="1" w:styleId="affffffffffffffffe">
    <w:name w:val="Экспликация"/>
    <w:basedOn w:val="af0"/>
    <w:next w:val="af0"/>
    <w:pPr>
      <w:tabs>
        <w:tab w:val="left" w:pos="1276"/>
      </w:tabs>
      <w:spacing w:line="360" w:lineRule="auto"/>
      <w:ind w:left="907"/>
      <w:jc w:val="both"/>
    </w:pPr>
    <w:rPr>
      <w:sz w:val="20"/>
      <w:szCs w:val="20"/>
      <w:lang w:val="en-US"/>
    </w:rPr>
  </w:style>
  <w:style w:type="paragraph" w:customStyle="1" w:styleId="aaieiaie1">
    <w:name w:val="aaieiaie 1"/>
    <w:basedOn w:val="af0"/>
    <w:next w:val="af0"/>
    <w:pPr>
      <w:keepNext/>
      <w:jc w:val="center"/>
    </w:pPr>
    <w:rPr>
      <w:szCs w:val="20"/>
      <w:lang w:val="uk-UA"/>
    </w:rPr>
  </w:style>
  <w:style w:type="paragraph" w:customStyle="1" w:styleId="rvps1">
    <w:name w:val="rvps1"/>
    <w:basedOn w:val="af0"/>
    <w:pPr>
      <w:jc w:val="center"/>
    </w:pPr>
  </w:style>
  <w:style w:type="paragraph" w:customStyle="1" w:styleId="rvps2">
    <w:name w:val="rvps2"/>
    <w:basedOn w:val="af0"/>
    <w:pPr>
      <w:keepNext/>
      <w:jc w:val="right"/>
    </w:pPr>
  </w:style>
  <w:style w:type="paragraph" w:customStyle="1" w:styleId="rvps3">
    <w:name w:val="rvps3"/>
    <w:basedOn w:val="af0"/>
    <w:pPr>
      <w:ind w:left="2880" w:hanging="2880"/>
    </w:pPr>
  </w:style>
  <w:style w:type="paragraph" w:customStyle="1" w:styleId="rvps4">
    <w:name w:val="rvps4"/>
    <w:basedOn w:val="af0"/>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0"/>
    <w:pPr>
      <w:spacing w:before="280" w:after="280"/>
    </w:pPr>
  </w:style>
  <w:style w:type="paragraph" w:customStyle="1" w:styleId="afffffffffffffffff">
    <w:name w:val="Обычн_основн"/>
    <w:basedOn w:val="af0"/>
    <w:pPr>
      <w:spacing w:line="360" w:lineRule="auto"/>
      <w:ind w:firstLine="539"/>
      <w:jc w:val="both"/>
    </w:pPr>
    <w:rPr>
      <w:sz w:val="28"/>
      <w:szCs w:val="20"/>
      <w:lang w:val="uk-UA"/>
    </w:rPr>
  </w:style>
  <w:style w:type="paragraph" w:customStyle="1" w:styleId="auto">
    <w:name w:val="auto"/>
    <w:basedOn w:val="af0"/>
    <w:pPr>
      <w:spacing w:line="312" w:lineRule="atLeast"/>
    </w:pPr>
    <w:rPr>
      <w:rFonts w:ascii="MS Reference Specialty" w:hAnsi="MS Reference Specialty" w:cs="MS Reference Specialty"/>
    </w:rPr>
  </w:style>
  <w:style w:type="paragraph" w:customStyle="1" w:styleId="rvps23">
    <w:name w:val="rvps23"/>
    <w:basedOn w:val="af0"/>
    <w:pPr>
      <w:ind w:firstLine="720"/>
      <w:jc w:val="both"/>
    </w:pPr>
    <w:rPr>
      <w:lang w:val="uk-UA"/>
    </w:rPr>
  </w:style>
  <w:style w:type="paragraph" w:customStyle="1" w:styleId="wwwstas">
    <w:name w:val="wwwstas"/>
    <w:basedOn w:val="af0"/>
    <w:pPr>
      <w:spacing w:before="96" w:after="288"/>
      <w:ind w:left="284" w:right="284"/>
      <w:jc w:val="both"/>
    </w:pPr>
    <w:rPr>
      <w:lang w:val="uk-UA"/>
    </w:rPr>
  </w:style>
  <w:style w:type="paragraph" w:customStyle="1" w:styleId="afffffffffffffffff0">
    <w:name w:val="Стаття"/>
    <w:basedOn w:val="af0"/>
    <w:pPr>
      <w:autoSpaceDE w:val="0"/>
      <w:spacing w:before="120" w:after="120"/>
      <w:ind w:firstLine="720"/>
      <w:jc w:val="both"/>
    </w:pPr>
    <w:rPr>
      <w:sz w:val="28"/>
      <w:szCs w:val="28"/>
      <w:lang w:val="uk-UA"/>
    </w:rPr>
  </w:style>
  <w:style w:type="paragraph" w:customStyle="1" w:styleId="broken">
    <w:name w:val="broken"/>
    <w:basedOn w:val="af0"/>
    <w:pPr>
      <w:spacing w:before="280" w:after="280"/>
      <w:jc w:val="both"/>
    </w:pPr>
    <w:rPr>
      <w:rFonts w:ascii="MS Reference Specialty" w:hAnsi="MS Reference Specialty" w:cs="MS Reference Specialty"/>
      <w:color w:val="000000"/>
      <w:sz w:val="20"/>
      <w:szCs w:val="20"/>
      <w:lang w:val="uk-UA"/>
    </w:rPr>
  </w:style>
  <w:style w:type="paragraph" w:customStyle="1" w:styleId="1fffff6">
    <w:name w:val="Журнал 1"/>
    <w:pPr>
      <w:widowControl w:val="0"/>
      <w:suppressAutoHyphens/>
      <w:ind w:firstLine="357"/>
      <w:jc w:val="both"/>
    </w:pPr>
    <w:rPr>
      <w:rFonts w:ascii="Garamond" w:eastAsia="Garamond" w:hAnsi="Garamond" w:cs="Garamond"/>
      <w:lang w:eastAsia="ar-SA"/>
    </w:rPr>
  </w:style>
  <w:style w:type="paragraph" w:customStyle="1" w:styleId="afffffffffffffffff1">
    <w:name w:val="Òåêñò êîíöåâîé ñíîñêè"/>
    <w:basedOn w:val="af0"/>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0"/>
    <w:pPr>
      <w:widowControl w:val="0"/>
      <w:ind w:firstLine="397"/>
      <w:jc w:val="both"/>
    </w:pPr>
    <w:rPr>
      <w:rFonts w:ascii="UkrainianPeterburg" w:hAnsi="UkrainianPeterburg" w:cs="UkrainianPeterburg"/>
      <w:szCs w:val="20"/>
    </w:rPr>
  </w:style>
  <w:style w:type="paragraph" w:customStyle="1" w:styleId="2fffd">
    <w:name w:val="Адрес 2"/>
    <w:basedOn w:val="af0"/>
    <w:pPr>
      <w:spacing w:line="200" w:lineRule="atLeast"/>
    </w:pPr>
    <w:rPr>
      <w:sz w:val="16"/>
      <w:szCs w:val="20"/>
    </w:rPr>
  </w:style>
  <w:style w:type="paragraph" w:customStyle="1" w:styleId="afffffffffffffffff2">
    <w:name w:val="Підзаголовок"/>
    <w:basedOn w:val="af0"/>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1"/>
    <w:pPr>
      <w:snapToGrid/>
    </w:pPr>
    <w:rPr>
      <w:color w:val="000000"/>
    </w:rPr>
  </w:style>
  <w:style w:type="paragraph" w:customStyle="1" w:styleId="4f2">
    <w:name w:val="Обычный (веб)4"/>
    <w:basedOn w:val="1fff1"/>
    <w:pPr>
      <w:snapToGrid/>
    </w:pPr>
  </w:style>
  <w:style w:type="paragraph" w:customStyle="1" w:styleId="3ff4">
    <w:name w:val="Текст примечания3"/>
    <w:basedOn w:val="1fff1"/>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0"/>
    <w:pPr>
      <w:spacing w:before="280" w:after="280"/>
    </w:pPr>
  </w:style>
  <w:style w:type="paragraph" w:customStyle="1" w:styleId="msonormalbullet2gif">
    <w:name w:val="msonormalbullet2.gif"/>
    <w:basedOn w:val="af0"/>
    <w:pPr>
      <w:spacing w:before="280" w:after="280"/>
    </w:pPr>
    <w:rPr>
      <w:rFonts w:eastAsia="IzhTitl"/>
    </w:rPr>
  </w:style>
  <w:style w:type="paragraph" w:customStyle="1" w:styleId="msonormalbullet3gif">
    <w:name w:val="msonormalbullet3.gif"/>
    <w:basedOn w:val="af0"/>
    <w:pPr>
      <w:spacing w:before="280" w:after="280"/>
    </w:pPr>
    <w:rPr>
      <w:rFonts w:eastAsia="IzhTitl"/>
    </w:rPr>
  </w:style>
  <w:style w:type="paragraph" w:customStyle="1" w:styleId="msobodytextindent2bullet1gif">
    <w:name w:val="msobodytextindent2bullet1.gif"/>
    <w:basedOn w:val="af0"/>
    <w:pPr>
      <w:spacing w:before="280" w:after="280"/>
    </w:pPr>
    <w:rPr>
      <w:rFonts w:eastAsia="IzhTitl"/>
    </w:rPr>
  </w:style>
  <w:style w:type="paragraph" w:customStyle="1" w:styleId="msobodytextindent2bullet2gif">
    <w:name w:val="msobodytextindent2bullet2.gif"/>
    <w:basedOn w:val="af0"/>
    <w:pPr>
      <w:spacing w:before="280" w:after="280"/>
    </w:pPr>
    <w:rPr>
      <w:rFonts w:eastAsia="IzhTitl"/>
    </w:rPr>
  </w:style>
  <w:style w:type="paragraph" w:customStyle="1" w:styleId="msonormalbullet2gifcxspmiddle">
    <w:name w:val="msonormalbullet2gifcxspmiddle"/>
    <w:basedOn w:val="af0"/>
    <w:pPr>
      <w:spacing w:before="280" w:after="280"/>
    </w:pPr>
    <w:rPr>
      <w:rFonts w:eastAsia="IzhTitl"/>
      <w:szCs w:val="20"/>
    </w:rPr>
  </w:style>
  <w:style w:type="paragraph" w:customStyle="1" w:styleId="msonormalbullet2gifcxsplast">
    <w:name w:val="msonormalbullet2gifcxsplast"/>
    <w:basedOn w:val="af0"/>
    <w:pPr>
      <w:spacing w:before="280" w:after="280"/>
    </w:pPr>
    <w:rPr>
      <w:rFonts w:eastAsia="IzhTitl"/>
      <w:szCs w:val="20"/>
    </w:rPr>
  </w:style>
  <w:style w:type="paragraph" w:customStyle="1" w:styleId="msonormalbullet3gifcxsplast">
    <w:name w:val="msonormalbullet3gifcxsplast"/>
    <w:basedOn w:val="af0"/>
    <w:pPr>
      <w:spacing w:before="280" w:after="280"/>
    </w:pPr>
    <w:rPr>
      <w:rFonts w:eastAsia="IzhTitl"/>
    </w:rPr>
  </w:style>
  <w:style w:type="paragraph" w:customStyle="1" w:styleId="msobodytextindent2bullet2gifcxspmiddle">
    <w:name w:val="msobodytextindent2bullet2gifcxspmiddle"/>
    <w:basedOn w:val="af0"/>
    <w:pPr>
      <w:spacing w:before="280" w:after="280"/>
    </w:pPr>
    <w:rPr>
      <w:rFonts w:eastAsia="IzhTitl"/>
    </w:rPr>
  </w:style>
  <w:style w:type="paragraph" w:customStyle="1" w:styleId="msotitlebullet1gif">
    <w:name w:val="msotitlebullet1.gif"/>
    <w:basedOn w:val="af0"/>
    <w:pPr>
      <w:spacing w:before="280" w:after="280"/>
    </w:pPr>
    <w:rPr>
      <w:rFonts w:eastAsia="IzhTitl"/>
    </w:rPr>
  </w:style>
  <w:style w:type="paragraph" w:customStyle="1" w:styleId="msonormalbullet1gif">
    <w:name w:val="msonormalbullet1.gif"/>
    <w:basedOn w:val="af0"/>
    <w:pPr>
      <w:spacing w:before="280" w:after="280"/>
    </w:pPr>
    <w:rPr>
      <w:rFonts w:eastAsia="IzhTitl"/>
    </w:rPr>
  </w:style>
  <w:style w:type="paragraph" w:customStyle="1" w:styleId="msonormalbullet2gifbullet1gif">
    <w:name w:val="msonormalbullet2gifbullet1.gif"/>
    <w:basedOn w:val="af0"/>
    <w:pPr>
      <w:spacing w:before="280" w:after="280"/>
    </w:pPr>
    <w:rPr>
      <w:rFonts w:eastAsia="IzhTitl"/>
    </w:rPr>
  </w:style>
  <w:style w:type="paragraph" w:customStyle="1" w:styleId="msonormalbullet2gifbullet2gif">
    <w:name w:val="msonormalbullet2gifbullet2.gif"/>
    <w:basedOn w:val="af0"/>
    <w:pPr>
      <w:spacing w:before="280" w:after="280"/>
    </w:pPr>
    <w:rPr>
      <w:rFonts w:eastAsia="IzhTitl"/>
    </w:rPr>
  </w:style>
  <w:style w:type="paragraph" w:customStyle="1" w:styleId="msobodytextindent2bullet3gif">
    <w:name w:val="msobodytextindent2bullet3.gif"/>
    <w:basedOn w:val="af0"/>
    <w:pPr>
      <w:spacing w:before="280" w:after="280"/>
    </w:pPr>
    <w:rPr>
      <w:rFonts w:eastAsia="IzhTitl"/>
    </w:rPr>
  </w:style>
  <w:style w:type="paragraph" w:customStyle="1" w:styleId="msotitlebullet3gif">
    <w:name w:val="msotitlebullet3.gif"/>
    <w:basedOn w:val="af0"/>
    <w:pPr>
      <w:spacing w:before="280" w:after="280"/>
    </w:pPr>
    <w:rPr>
      <w:rFonts w:eastAsia="IzhTitl"/>
    </w:rPr>
  </w:style>
  <w:style w:type="paragraph" w:customStyle="1" w:styleId="nofootspace">
    <w:name w:val="nofootspace"/>
    <w:basedOn w:val="af0"/>
    <w:pPr>
      <w:ind w:firstLine="720"/>
      <w:jc w:val="both"/>
    </w:pPr>
    <w:rPr>
      <w:rFonts w:eastAsia="IzhTitl"/>
      <w:color w:val="000000"/>
    </w:rPr>
  </w:style>
  <w:style w:type="paragraph" w:customStyle="1" w:styleId="msonormalbullet2gifbullet3gif">
    <w:name w:val="msonormalbullet2gifbullet3.gif"/>
    <w:basedOn w:val="af0"/>
    <w:pPr>
      <w:spacing w:before="280" w:after="280"/>
    </w:pPr>
    <w:rPr>
      <w:rFonts w:eastAsia="IzhTitl"/>
    </w:rPr>
  </w:style>
  <w:style w:type="paragraph" w:customStyle="1" w:styleId="msonormalbullet2gifbullet2gifbullet2gif">
    <w:name w:val="msonormalbullet2gifbullet2gifbullet2.gif"/>
    <w:basedOn w:val="af0"/>
    <w:pPr>
      <w:spacing w:before="280" w:after="280"/>
    </w:pPr>
    <w:rPr>
      <w:rFonts w:eastAsia="IzhTitl"/>
    </w:rPr>
  </w:style>
  <w:style w:type="paragraph" w:customStyle="1" w:styleId="msobodytextbullet1gif">
    <w:name w:val="msobodytextbullet1.gif"/>
    <w:basedOn w:val="af0"/>
    <w:pPr>
      <w:spacing w:before="280" w:after="280"/>
    </w:pPr>
    <w:rPr>
      <w:rFonts w:eastAsia="IzhTitl"/>
    </w:rPr>
  </w:style>
  <w:style w:type="paragraph" w:customStyle="1" w:styleId="msobodytextbullet3gif">
    <w:name w:val="msobodytextbullet3.gif"/>
    <w:basedOn w:val="af0"/>
    <w:pPr>
      <w:spacing w:before="280" w:after="280"/>
    </w:pPr>
    <w:rPr>
      <w:rFonts w:eastAsia="IzhTitl"/>
    </w:rPr>
  </w:style>
  <w:style w:type="paragraph" w:customStyle="1" w:styleId="msonormalbullet2gifbullet1gifbullet3gif">
    <w:name w:val="msonormalbullet2gifbullet1gifbullet3.gif"/>
    <w:basedOn w:val="af0"/>
    <w:pPr>
      <w:spacing w:before="280" w:after="280"/>
    </w:pPr>
    <w:rPr>
      <w:rFonts w:eastAsia="IzhTitl"/>
    </w:rPr>
  </w:style>
  <w:style w:type="paragraph" w:customStyle="1" w:styleId="msonormalbullet1gifbullet1gif">
    <w:name w:val="msonormalbullet1gifbullet1.gif"/>
    <w:basedOn w:val="af0"/>
    <w:pPr>
      <w:spacing w:before="280" w:after="280"/>
    </w:pPr>
    <w:rPr>
      <w:rFonts w:eastAsia="IzhTitl"/>
    </w:rPr>
  </w:style>
  <w:style w:type="paragraph" w:customStyle="1" w:styleId="msonormalbullet1gifbullet3gif">
    <w:name w:val="msonormalbullet1gifbullet3.gif"/>
    <w:basedOn w:val="af0"/>
    <w:pPr>
      <w:spacing w:before="280" w:after="280"/>
    </w:pPr>
    <w:rPr>
      <w:rFonts w:eastAsia="IzhTitl"/>
    </w:rPr>
  </w:style>
  <w:style w:type="paragraph" w:customStyle="1" w:styleId="msonormalbullet2gifbullet2gifbullet1gif">
    <w:name w:val="msonormalbullet2gifbullet2gifbullet1.gif"/>
    <w:basedOn w:val="af0"/>
    <w:pPr>
      <w:spacing w:before="280" w:after="280"/>
    </w:pPr>
    <w:rPr>
      <w:rFonts w:eastAsia="IzhTitl"/>
    </w:rPr>
  </w:style>
  <w:style w:type="paragraph" w:customStyle="1" w:styleId="msonormalbullet2gifbullet2gifbullet3gif">
    <w:name w:val="msonormalbullet2gifbullet2gifbullet3.gif"/>
    <w:basedOn w:val="af0"/>
    <w:pPr>
      <w:spacing w:before="280" w:after="280"/>
    </w:pPr>
    <w:rPr>
      <w:rFonts w:eastAsia="IzhTitl"/>
    </w:rPr>
  </w:style>
  <w:style w:type="paragraph" w:customStyle="1" w:styleId="msofootnotetextbullet1gif">
    <w:name w:val="msofootnotetextbullet1.gif"/>
    <w:basedOn w:val="af0"/>
    <w:pPr>
      <w:spacing w:before="280" w:after="280"/>
    </w:pPr>
    <w:rPr>
      <w:rFonts w:eastAsia="IzhTitl"/>
    </w:rPr>
  </w:style>
  <w:style w:type="paragraph" w:customStyle="1" w:styleId="msofootnotetextbullet2gif">
    <w:name w:val="msofootnotetextbullet2.gif"/>
    <w:basedOn w:val="af0"/>
    <w:pPr>
      <w:spacing w:before="280" w:after="280"/>
    </w:pPr>
    <w:rPr>
      <w:rFonts w:eastAsia="IzhTitl"/>
    </w:rPr>
  </w:style>
  <w:style w:type="paragraph" w:customStyle="1" w:styleId="1fffff7">
    <w:name w:val="Заголовок оглавления1"/>
    <w:basedOn w:val="1"/>
    <w:next w:val="af0"/>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0"/>
    <w:pPr>
      <w:spacing w:before="280" w:after="280"/>
    </w:pPr>
    <w:rPr>
      <w:rFonts w:eastAsia="IzhTitl"/>
    </w:rPr>
  </w:style>
  <w:style w:type="paragraph" w:customStyle="1" w:styleId="msobodytextcxspmiddle">
    <w:name w:val="msobodytextcxspmiddle"/>
    <w:basedOn w:val="af0"/>
    <w:pPr>
      <w:spacing w:before="280" w:after="280"/>
    </w:pPr>
    <w:rPr>
      <w:rFonts w:eastAsia="IzhTitl"/>
      <w:szCs w:val="20"/>
    </w:rPr>
  </w:style>
  <w:style w:type="paragraph" w:customStyle="1" w:styleId="msobodytextcxsplast">
    <w:name w:val="msobodytextcxsplast"/>
    <w:basedOn w:val="af0"/>
    <w:pPr>
      <w:spacing w:before="280" w:after="280"/>
    </w:pPr>
    <w:rPr>
      <w:rFonts w:eastAsia="IzhTitl"/>
      <w:szCs w:val="20"/>
    </w:rPr>
  </w:style>
  <w:style w:type="paragraph" w:customStyle="1" w:styleId="msonormalcxsplast">
    <w:name w:val="msonormalcxsplast"/>
    <w:basedOn w:val="af0"/>
    <w:pPr>
      <w:spacing w:before="280" w:after="280"/>
    </w:pPr>
    <w:rPr>
      <w:rFonts w:eastAsia="IzhTitl"/>
      <w:szCs w:val="20"/>
    </w:rPr>
  </w:style>
  <w:style w:type="paragraph" w:customStyle="1" w:styleId="msonormalbullet2gifcxspmiddlecxspmiddle">
    <w:name w:val="msonormalbullet2gifcxspmiddlecxspmiddle"/>
    <w:basedOn w:val="af0"/>
    <w:pPr>
      <w:spacing w:before="280" w:after="280"/>
    </w:pPr>
    <w:rPr>
      <w:rFonts w:eastAsia="IzhTitl"/>
      <w:szCs w:val="20"/>
    </w:rPr>
  </w:style>
  <w:style w:type="paragraph" w:customStyle="1" w:styleId="msonormalbullet2gifcxspmiddlecxsplast">
    <w:name w:val="msonormalbullet2gifcxspmiddlecxsplast"/>
    <w:basedOn w:val="af0"/>
    <w:pPr>
      <w:spacing w:before="280" w:after="280"/>
    </w:pPr>
    <w:rPr>
      <w:rFonts w:eastAsia="IzhTitl"/>
      <w:szCs w:val="20"/>
    </w:rPr>
  </w:style>
  <w:style w:type="paragraph" w:customStyle="1" w:styleId="msobodytextindent2bullet2gifcxspmiddlecxspmiddle">
    <w:name w:val="msobodytextindent2bullet2gifcxspmiddlecxspmiddle"/>
    <w:basedOn w:val="af0"/>
    <w:pPr>
      <w:spacing w:before="280" w:after="280"/>
    </w:pPr>
    <w:rPr>
      <w:rFonts w:eastAsia="IzhTitl"/>
      <w:szCs w:val="20"/>
    </w:rPr>
  </w:style>
  <w:style w:type="paragraph" w:customStyle="1" w:styleId="msonormalbullet2gifbullet1gifcxspmiddle">
    <w:name w:val="msonormalbullet2gifbullet1gifcxspmiddle"/>
    <w:basedOn w:val="af0"/>
    <w:pPr>
      <w:spacing w:before="280" w:after="280"/>
    </w:pPr>
    <w:rPr>
      <w:rFonts w:eastAsia="IzhTitl"/>
      <w:szCs w:val="20"/>
    </w:rPr>
  </w:style>
  <w:style w:type="paragraph" w:customStyle="1" w:styleId="msonormalbullet2gifbullet1gifcxsplast">
    <w:name w:val="msonormalbullet2gifbullet1gifcxsplast"/>
    <w:basedOn w:val="af0"/>
    <w:pPr>
      <w:spacing w:before="280" w:after="280"/>
    </w:pPr>
    <w:rPr>
      <w:rFonts w:eastAsia="IzhTitl"/>
      <w:szCs w:val="20"/>
    </w:rPr>
  </w:style>
  <w:style w:type="paragraph" w:customStyle="1" w:styleId="msonormalbullet2gifbullet2gifbullet2gifcxspmiddle">
    <w:name w:val="msonormalbullet2gifbullet2gifbullet2gifcxspmiddle"/>
    <w:basedOn w:val="af0"/>
    <w:pPr>
      <w:spacing w:before="280" w:after="280"/>
    </w:pPr>
    <w:rPr>
      <w:rFonts w:eastAsia="IzhTitl"/>
      <w:szCs w:val="20"/>
    </w:rPr>
  </w:style>
  <w:style w:type="paragraph" w:customStyle="1" w:styleId="msonormalbullet2gifbullet2gifbullet2gifcxsplast">
    <w:name w:val="msonormalbullet2gifbullet2gifbullet2gifcxsplast"/>
    <w:basedOn w:val="af0"/>
    <w:pPr>
      <w:spacing w:before="280" w:after="280"/>
    </w:pPr>
    <w:rPr>
      <w:rFonts w:eastAsia="IzhTitl"/>
      <w:szCs w:val="20"/>
    </w:rPr>
  </w:style>
  <w:style w:type="paragraph" w:customStyle="1" w:styleId="msonormalbullet2gifbullet2gifcxspmiddle">
    <w:name w:val="msonormalbullet2gifbullet2gifcxspmiddle"/>
    <w:basedOn w:val="af0"/>
    <w:pPr>
      <w:spacing w:before="280" w:after="280"/>
    </w:pPr>
    <w:rPr>
      <w:rFonts w:eastAsia="IzhTitl"/>
      <w:szCs w:val="20"/>
    </w:rPr>
  </w:style>
  <w:style w:type="paragraph" w:customStyle="1" w:styleId="msonormalbullet2gifbullet2gifcxsplast">
    <w:name w:val="msonormalbullet2gifbullet2gifcxsplast"/>
    <w:basedOn w:val="af0"/>
    <w:pPr>
      <w:spacing w:before="280" w:after="280"/>
    </w:pPr>
    <w:rPr>
      <w:rFonts w:eastAsia="IzhTitl"/>
      <w:szCs w:val="20"/>
    </w:rPr>
  </w:style>
  <w:style w:type="paragraph" w:customStyle="1" w:styleId="msonormalbullet2gifbullet2gifbullet3gifcxspmiddle">
    <w:name w:val="msonormalbullet2gifbullet2gifbullet3gifcxspmiddle"/>
    <w:basedOn w:val="af0"/>
    <w:pPr>
      <w:spacing w:before="280" w:after="280"/>
    </w:pPr>
    <w:rPr>
      <w:rFonts w:eastAsia="IzhTitl"/>
      <w:szCs w:val="20"/>
    </w:rPr>
  </w:style>
  <w:style w:type="paragraph" w:customStyle="1" w:styleId="msonormalbullet2gifbullet2gifbullet3gifcxsplast">
    <w:name w:val="msonormalbullet2gifbullet2gifbullet3gifcxsplast"/>
    <w:basedOn w:val="af0"/>
    <w:pPr>
      <w:spacing w:before="280" w:after="280"/>
    </w:pPr>
    <w:rPr>
      <w:rFonts w:eastAsia="IzhTitl"/>
      <w:szCs w:val="20"/>
    </w:rPr>
  </w:style>
  <w:style w:type="paragraph" w:customStyle="1" w:styleId="msonormalbullet2gifbullet3gifcxspmiddle">
    <w:name w:val="msonormalbullet2gifbullet3gifcxspmiddle"/>
    <w:basedOn w:val="af0"/>
    <w:pPr>
      <w:spacing w:before="280" w:after="280"/>
    </w:pPr>
    <w:rPr>
      <w:rFonts w:eastAsia="IzhTitl"/>
      <w:szCs w:val="20"/>
    </w:rPr>
  </w:style>
  <w:style w:type="paragraph" w:customStyle="1" w:styleId="msonormalbullet2gifbullet3gifcxsplast">
    <w:name w:val="msonormalbullet2gifbullet3gifcxsplast"/>
    <w:basedOn w:val="af0"/>
    <w:pPr>
      <w:spacing w:before="280" w:after="280"/>
    </w:pPr>
    <w:rPr>
      <w:rFonts w:eastAsia="IzhTitl"/>
      <w:szCs w:val="20"/>
    </w:rPr>
  </w:style>
  <w:style w:type="paragraph" w:customStyle="1" w:styleId="msonormalbullet1gifcxsplast">
    <w:name w:val="msonormalbullet1gifcxsplast"/>
    <w:basedOn w:val="af0"/>
    <w:pPr>
      <w:spacing w:before="280" w:after="280"/>
    </w:pPr>
    <w:rPr>
      <w:rFonts w:eastAsia="IzhTitl"/>
      <w:szCs w:val="20"/>
    </w:rPr>
  </w:style>
  <w:style w:type="paragraph" w:customStyle="1" w:styleId="text-ks">
    <w:name w:val="text-ks"/>
    <w:basedOn w:val="af0"/>
    <w:pPr>
      <w:spacing w:before="48" w:after="48"/>
      <w:ind w:firstLine="360"/>
      <w:jc w:val="both"/>
    </w:pPr>
    <w:rPr>
      <w:rFonts w:eastAsia="IzhTitl"/>
    </w:rPr>
  </w:style>
  <w:style w:type="paragraph" w:customStyle="1" w:styleId="Style2">
    <w:name w:val="Style2"/>
    <w:basedOn w:val="af0"/>
    <w:pPr>
      <w:widowControl w:val="0"/>
      <w:autoSpaceDE w:val="0"/>
      <w:spacing w:line="252" w:lineRule="exact"/>
      <w:ind w:firstLine="334"/>
      <w:jc w:val="both"/>
    </w:pPr>
    <w:rPr>
      <w:rFonts w:eastAsia="IzhTitl"/>
      <w:lang w:val="uk-UA"/>
    </w:rPr>
  </w:style>
  <w:style w:type="paragraph" w:customStyle="1" w:styleId="Style4">
    <w:name w:val="Style4"/>
    <w:basedOn w:val="af0"/>
    <w:pPr>
      <w:widowControl w:val="0"/>
      <w:autoSpaceDE w:val="0"/>
      <w:spacing w:line="248" w:lineRule="exact"/>
      <w:ind w:firstLine="404"/>
      <w:jc w:val="both"/>
    </w:pPr>
    <w:rPr>
      <w:rFonts w:eastAsia="IzhTitl"/>
      <w:lang w:val="uk-UA"/>
    </w:rPr>
  </w:style>
  <w:style w:type="paragraph" w:customStyle="1" w:styleId="Style5">
    <w:name w:val="Style5"/>
    <w:basedOn w:val="af0"/>
    <w:pPr>
      <w:widowControl w:val="0"/>
      <w:autoSpaceDE w:val="0"/>
      <w:spacing w:line="238" w:lineRule="exact"/>
      <w:jc w:val="both"/>
    </w:pPr>
    <w:rPr>
      <w:rFonts w:eastAsia="IzhTitl"/>
      <w:lang w:val="uk-UA"/>
    </w:rPr>
  </w:style>
  <w:style w:type="paragraph" w:customStyle="1" w:styleId="rvps8">
    <w:name w:val="rvps8"/>
    <w:basedOn w:val="af0"/>
    <w:pPr>
      <w:keepNext/>
      <w:jc w:val="both"/>
    </w:pPr>
  </w:style>
  <w:style w:type="paragraph" w:customStyle="1" w:styleId="rvps10">
    <w:name w:val="rvps10"/>
    <w:basedOn w:val="af0"/>
    <w:pPr>
      <w:ind w:left="2880" w:firstLine="720"/>
      <w:jc w:val="both"/>
    </w:pPr>
  </w:style>
  <w:style w:type="paragraph" w:customStyle="1" w:styleId="rvps11">
    <w:name w:val="rvps11"/>
    <w:basedOn w:val="af0"/>
    <w:pPr>
      <w:ind w:left="4320" w:firstLine="720"/>
      <w:jc w:val="both"/>
    </w:pPr>
  </w:style>
  <w:style w:type="paragraph" w:customStyle="1" w:styleId="rvps12">
    <w:name w:val="rvps12"/>
    <w:basedOn w:val="af0"/>
    <w:uiPriority w:val="99"/>
    <w:pPr>
      <w:ind w:left="3600"/>
      <w:jc w:val="both"/>
    </w:pPr>
  </w:style>
  <w:style w:type="paragraph" w:customStyle="1" w:styleId="rvps13">
    <w:name w:val="rvps13"/>
    <w:basedOn w:val="af0"/>
    <w:pPr>
      <w:ind w:left="2130" w:hanging="2130"/>
      <w:jc w:val="both"/>
    </w:pPr>
  </w:style>
  <w:style w:type="paragraph" w:customStyle="1" w:styleId="afffffffffffffffff3">
    <w:name w:val="Òåêñò"/>
    <w:basedOn w:val="af0"/>
    <w:pPr>
      <w:spacing w:line="320" w:lineRule="atLeast"/>
      <w:ind w:firstLine="283"/>
      <w:jc w:val="both"/>
    </w:pPr>
    <w:rPr>
      <w:rFonts w:ascii="IzhTitl" w:hAnsi="IzhTitl" w:cs="IzhTitl"/>
      <w:sz w:val="28"/>
      <w:szCs w:val="20"/>
      <w:lang w:val="en-GB"/>
    </w:rPr>
  </w:style>
  <w:style w:type="paragraph" w:customStyle="1" w:styleId="1fffff8">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4">
    <w:name w:val="текст дисера"/>
    <w:basedOn w:val="af0"/>
    <w:pPr>
      <w:widowControl w:val="0"/>
      <w:autoSpaceDE w:val="0"/>
      <w:spacing w:line="360" w:lineRule="auto"/>
      <w:ind w:firstLine="567"/>
      <w:jc w:val="both"/>
    </w:pPr>
    <w:rPr>
      <w:sz w:val="28"/>
      <w:szCs w:val="28"/>
      <w:lang w:val="uk-UA"/>
    </w:rPr>
  </w:style>
  <w:style w:type="paragraph" w:customStyle="1" w:styleId="iNormalText0">
    <w:name w:val="iNormalText"/>
    <w:basedOn w:val="af0"/>
    <w:pPr>
      <w:widowControl w:val="0"/>
      <w:shd w:val="clear" w:color="auto" w:fill="FFFFFF"/>
      <w:autoSpaceDE w:val="0"/>
      <w:ind w:firstLine="567"/>
      <w:jc w:val="both"/>
    </w:pPr>
    <w:rPr>
      <w:color w:val="000000"/>
      <w:sz w:val="28"/>
      <w:szCs w:val="28"/>
      <w:lang w:val="uk-UA"/>
    </w:rPr>
  </w:style>
  <w:style w:type="paragraph" w:customStyle="1" w:styleId="afffffffffffffffff5">
    <w:name w:val="Без інтервалів"/>
    <w:basedOn w:val="af0"/>
    <w:rPr>
      <w:lang w:val="uk-UA"/>
    </w:rPr>
  </w:style>
  <w:style w:type="paragraph" w:customStyle="1" w:styleId="afffffffffffffffff6">
    <w:name w:val="Абзац списку"/>
    <w:basedOn w:val="af0"/>
    <w:pPr>
      <w:ind w:left="720"/>
    </w:pPr>
    <w:rPr>
      <w:lang w:val="uk-UA"/>
    </w:rPr>
  </w:style>
  <w:style w:type="paragraph" w:customStyle="1" w:styleId="afffffffffffffffff7">
    <w:name w:val="Цитація"/>
    <w:basedOn w:val="af0"/>
    <w:next w:val="af0"/>
    <w:pPr>
      <w:spacing w:before="200"/>
      <w:ind w:left="360" w:right="360"/>
    </w:pPr>
    <w:rPr>
      <w:i/>
      <w:iCs/>
      <w:lang w:val="uk-UA"/>
    </w:rPr>
  </w:style>
  <w:style w:type="paragraph" w:customStyle="1" w:styleId="afffffffffffffffff8">
    <w:name w:val="Насичена цитата"/>
    <w:basedOn w:val="af0"/>
    <w:next w:val="af0"/>
    <w:pPr>
      <w:pBdr>
        <w:bottom w:val="single" w:sz="4" w:space="1" w:color="000000"/>
      </w:pBdr>
      <w:spacing w:before="200" w:after="280"/>
      <w:ind w:left="1008" w:right="1152"/>
    </w:pPr>
    <w:rPr>
      <w:b/>
      <w:bCs/>
      <w:i/>
      <w:iCs/>
      <w:lang w:val="uk-UA"/>
    </w:rPr>
  </w:style>
  <w:style w:type="paragraph" w:customStyle="1" w:styleId="afffffffffffffffff9">
    <w:name w:val="Стандартный"/>
    <w:basedOn w:val="af0"/>
    <w:pPr>
      <w:ind w:firstLine="709"/>
    </w:pPr>
    <w:rPr>
      <w:sz w:val="28"/>
      <w:szCs w:val="28"/>
      <w:lang w:val="uk-UA"/>
    </w:rPr>
  </w:style>
  <w:style w:type="paragraph" w:customStyle="1" w:styleId="caaieiaie8">
    <w:name w:val="caaieiaie 8"/>
    <w:basedOn w:val="af0"/>
    <w:next w:val="af0"/>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0"/>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3"/>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a">
    <w:name w:val="Лит"/>
    <w:basedOn w:val="af0"/>
    <w:pPr>
      <w:keepNext/>
      <w:keepLines/>
      <w:autoSpaceDE w:val="0"/>
      <w:spacing w:before="240"/>
      <w:jc w:val="center"/>
    </w:pPr>
    <w:rPr>
      <w:caps/>
      <w:sz w:val="28"/>
      <w:szCs w:val="28"/>
    </w:rPr>
  </w:style>
  <w:style w:type="paragraph" w:customStyle="1" w:styleId="afffffffffffffffffb">
    <w:name w:val="текст сноски Знак"/>
    <w:basedOn w:val="af0"/>
    <w:pPr>
      <w:autoSpaceDE w:val="0"/>
      <w:ind w:firstLine="709"/>
      <w:jc w:val="both"/>
    </w:pPr>
    <w:rPr>
      <w:sz w:val="16"/>
      <w:szCs w:val="20"/>
    </w:rPr>
  </w:style>
  <w:style w:type="paragraph" w:customStyle="1" w:styleId="afffffffffffffffffc">
    <w:name w:val="автор"/>
    <w:basedOn w:val="af0"/>
    <w:pPr>
      <w:jc w:val="center"/>
    </w:pPr>
    <w:rPr>
      <w:sz w:val="28"/>
      <w:szCs w:val="20"/>
    </w:rPr>
  </w:style>
  <w:style w:type="paragraph" w:customStyle="1" w:styleId="5--0">
    <w:name w:val="5-Текст статьи-укр"/>
    <w:basedOn w:val="af0"/>
    <w:pPr>
      <w:widowControl w:val="0"/>
      <w:spacing w:line="216" w:lineRule="auto"/>
      <w:ind w:firstLine="397"/>
      <w:jc w:val="both"/>
    </w:pPr>
    <w:rPr>
      <w:sz w:val="19"/>
      <w:szCs w:val="18"/>
      <w:lang w:val="uk-UA"/>
    </w:rPr>
  </w:style>
  <w:style w:type="paragraph" w:styleId="afffffffffffffffffd">
    <w:name w:val="envelope address"/>
    <w:basedOn w:val="af0"/>
    <w:pPr>
      <w:widowControl w:val="0"/>
      <w:ind w:left="2880"/>
    </w:pPr>
    <w:rPr>
      <w:rFonts w:ascii="OpenSymbol" w:hAnsi="OpenSymbol" w:cs="OpenSymbol"/>
    </w:rPr>
  </w:style>
  <w:style w:type="paragraph" w:customStyle="1" w:styleId="11f1">
    <w:name w:val="Дата11"/>
    <w:basedOn w:val="af0"/>
    <w:next w:val="af0"/>
    <w:pPr>
      <w:widowControl w:val="0"/>
    </w:pPr>
    <w:rPr>
      <w:szCs w:val="20"/>
    </w:rPr>
  </w:style>
  <w:style w:type="paragraph" w:customStyle="1" w:styleId="41">
    <w:name w:val="Маркированный список 41"/>
    <w:basedOn w:val="af0"/>
    <w:pPr>
      <w:widowControl w:val="0"/>
      <w:numPr>
        <w:numId w:val="3"/>
      </w:numPr>
    </w:pPr>
    <w:rPr>
      <w:szCs w:val="20"/>
    </w:rPr>
  </w:style>
  <w:style w:type="paragraph" w:customStyle="1" w:styleId="51">
    <w:name w:val="Маркированный список 51"/>
    <w:basedOn w:val="af0"/>
    <w:pPr>
      <w:widowControl w:val="0"/>
      <w:numPr>
        <w:numId w:val="2"/>
      </w:numPr>
    </w:pPr>
    <w:rPr>
      <w:szCs w:val="20"/>
    </w:rPr>
  </w:style>
  <w:style w:type="paragraph" w:styleId="2fffe">
    <w:name w:val="envelope return"/>
    <w:basedOn w:val="af0"/>
    <w:pPr>
      <w:widowControl w:val="0"/>
    </w:pPr>
    <w:rPr>
      <w:rFonts w:ascii="OpenSymbol" w:hAnsi="OpenSymbol" w:cs="OpenSymbol"/>
      <w:sz w:val="20"/>
      <w:szCs w:val="20"/>
    </w:rPr>
  </w:style>
  <w:style w:type="paragraph" w:customStyle="1" w:styleId="1fffff9">
    <w:name w:val="Приветствие1"/>
    <w:basedOn w:val="af0"/>
    <w:next w:val="af0"/>
    <w:pPr>
      <w:widowControl w:val="0"/>
    </w:pPr>
    <w:rPr>
      <w:szCs w:val="20"/>
    </w:rPr>
  </w:style>
  <w:style w:type="paragraph" w:customStyle="1" w:styleId="415">
    <w:name w:val="Продолжение списка 41"/>
    <w:basedOn w:val="af0"/>
    <w:pPr>
      <w:widowControl w:val="0"/>
      <w:spacing w:after="120"/>
      <w:ind w:left="1132"/>
    </w:pPr>
    <w:rPr>
      <w:szCs w:val="20"/>
    </w:rPr>
  </w:style>
  <w:style w:type="paragraph" w:customStyle="1" w:styleId="514">
    <w:name w:val="Продолжение списка 51"/>
    <w:basedOn w:val="af0"/>
    <w:pPr>
      <w:widowControl w:val="0"/>
      <w:spacing w:after="120"/>
      <w:ind w:left="1415"/>
    </w:pPr>
    <w:rPr>
      <w:szCs w:val="20"/>
    </w:rPr>
  </w:style>
  <w:style w:type="paragraph" w:customStyle="1" w:styleId="515">
    <w:name w:val="Список 51"/>
    <w:basedOn w:val="af0"/>
    <w:pPr>
      <w:widowControl w:val="0"/>
      <w:ind w:left="1415" w:hanging="283"/>
    </w:pPr>
    <w:rPr>
      <w:szCs w:val="20"/>
    </w:rPr>
  </w:style>
  <w:style w:type="paragraph" w:customStyle="1" w:styleId="1fffffa">
    <w:name w:val="Шапка1"/>
    <w:basedOn w:val="af0"/>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e">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0"/>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f0"/>
    <w:pPr>
      <w:spacing w:before="280" w:after="280"/>
      <w:jc w:val="center"/>
    </w:pPr>
  </w:style>
  <w:style w:type="paragraph" w:customStyle="1" w:styleId="Arial15pt125">
    <w:name w:val="Стиль Arial 15 pt Черный по ширине Первая строка:  125 см"/>
    <w:basedOn w:val="af0"/>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0"/>
    <w:pPr>
      <w:spacing w:after="221"/>
    </w:pPr>
    <w:rPr>
      <w:rFonts w:ascii="OpenSymbol" w:hAnsi="OpenSymbol" w:cs="OpenSymbol"/>
    </w:rPr>
  </w:style>
  <w:style w:type="paragraph" w:customStyle="1" w:styleId="affffffffffffffffff0">
    <w:name w:val="керивн"/>
    <w:basedOn w:val="af0"/>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1">
    <w:name w:val="Обложка"/>
    <w:basedOn w:val="affffffffffffffffff0"/>
    <w:pPr>
      <w:spacing w:line="288" w:lineRule="auto"/>
      <w:ind w:left="0" w:firstLine="0"/>
      <w:jc w:val="center"/>
    </w:pPr>
    <w:rPr>
      <w:rFonts w:ascii="OpenSymbol" w:hAnsi="OpenSymbol" w:cs="OpenSymbol"/>
      <w:spacing w:val="0"/>
    </w:rPr>
  </w:style>
  <w:style w:type="paragraph" w:customStyle="1" w:styleId="affffffffffffffffff2">
    <w:name w:val="Рукопись"/>
    <w:basedOn w:val="af0"/>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0"/>
    <w:pPr>
      <w:widowControl w:val="0"/>
      <w:numPr>
        <w:numId w:val="22"/>
      </w:numPr>
      <w:spacing w:line="360" w:lineRule="auto"/>
    </w:pPr>
    <w:rPr>
      <w:sz w:val="28"/>
      <w:szCs w:val="20"/>
      <w:lang w:val="uk-UA"/>
    </w:rPr>
  </w:style>
  <w:style w:type="paragraph" w:customStyle="1" w:styleId="Foot">
    <w:name w:val="Foot"/>
    <w:basedOn w:val="afffffffd"/>
    <w:pPr>
      <w:spacing w:line="240" w:lineRule="auto"/>
      <w:ind w:firstLine="720"/>
    </w:pPr>
    <w:rPr>
      <w:rFonts w:ascii="ISOCPEUR" w:hAnsi="ISOCPEUR" w:cs="ISOCPEUR"/>
      <w:lang w:val="en-GB"/>
    </w:rPr>
  </w:style>
  <w:style w:type="paragraph" w:customStyle="1" w:styleId="NormalWeb1">
    <w:name w:val="Normal (Web)1"/>
    <w:basedOn w:val="af0"/>
    <w:pPr>
      <w:spacing w:before="280" w:after="280"/>
    </w:pPr>
    <w:rPr>
      <w:lang w:val="uk-UA"/>
    </w:rPr>
  </w:style>
  <w:style w:type="paragraph" w:customStyle="1" w:styleId="Exampl">
    <w:name w:val="Exampl"/>
    <w:basedOn w:val="af0"/>
    <w:pPr>
      <w:ind w:firstLine="851"/>
      <w:jc w:val="both"/>
    </w:pPr>
    <w:rPr>
      <w:rFonts w:ascii="ISOCPEUR" w:hAnsi="ISOCPEUR" w:cs="ISOCPEUR"/>
    </w:rPr>
  </w:style>
  <w:style w:type="paragraph" w:customStyle="1" w:styleId="148">
    <w:name w:val="14Полуторный"/>
    <w:basedOn w:val="af0"/>
    <w:pPr>
      <w:spacing w:line="360" w:lineRule="auto"/>
      <w:ind w:firstLine="709"/>
      <w:jc w:val="both"/>
    </w:pPr>
    <w:rPr>
      <w:sz w:val="28"/>
      <w:szCs w:val="28"/>
      <w:lang w:val="uk-UA"/>
    </w:rPr>
  </w:style>
  <w:style w:type="paragraph" w:customStyle="1" w:styleId="2ffff">
    <w:name w:val="Сноска (2)"/>
    <w:basedOn w:val="af0"/>
    <w:pPr>
      <w:widowControl w:val="0"/>
      <w:shd w:val="clear" w:color="auto" w:fill="FFFFFF"/>
      <w:spacing w:before="60" w:line="0" w:lineRule="atLeast"/>
      <w:jc w:val="right"/>
    </w:pPr>
    <w:rPr>
      <w:i/>
      <w:iCs/>
      <w:sz w:val="17"/>
      <w:szCs w:val="17"/>
    </w:rPr>
  </w:style>
  <w:style w:type="paragraph" w:customStyle="1" w:styleId="317">
    <w:name w:val="Основной текст31"/>
    <w:basedOn w:val="af0"/>
    <w:pPr>
      <w:widowControl w:val="0"/>
      <w:shd w:val="clear" w:color="auto" w:fill="FFFFFF"/>
      <w:spacing w:after="240" w:line="259" w:lineRule="exact"/>
      <w:jc w:val="center"/>
    </w:pPr>
    <w:rPr>
      <w:color w:val="000000"/>
      <w:sz w:val="20"/>
      <w:szCs w:val="20"/>
      <w:lang w:val="uk-UA" w:eastAsia="uk-UA" w:bidi="uk-UA"/>
    </w:rPr>
  </w:style>
  <w:style w:type="paragraph" w:customStyle="1" w:styleId="1fffffb">
    <w:name w:val="Заголовок №1"/>
    <w:basedOn w:val="af0"/>
    <w:pPr>
      <w:widowControl w:val="0"/>
      <w:shd w:val="clear" w:color="auto" w:fill="FFFFFF"/>
      <w:spacing w:before="960" w:after="600" w:line="0" w:lineRule="atLeast"/>
      <w:jc w:val="center"/>
    </w:pPr>
    <w:rPr>
      <w:b/>
      <w:bCs/>
      <w:spacing w:val="-20"/>
      <w:sz w:val="38"/>
      <w:szCs w:val="38"/>
    </w:rPr>
  </w:style>
  <w:style w:type="paragraph" w:customStyle="1" w:styleId="2ffff0">
    <w:name w:val="Заголовок №2"/>
    <w:basedOn w:val="af0"/>
    <w:pPr>
      <w:widowControl w:val="0"/>
      <w:shd w:val="clear" w:color="auto" w:fill="FFFFFF"/>
      <w:spacing w:before="600" w:after="4800" w:line="432" w:lineRule="exact"/>
      <w:jc w:val="center"/>
    </w:pPr>
    <w:rPr>
      <w:b/>
      <w:bCs/>
      <w:i/>
      <w:iCs/>
      <w:sz w:val="34"/>
      <w:szCs w:val="34"/>
    </w:rPr>
  </w:style>
  <w:style w:type="paragraph" w:customStyle="1" w:styleId="3ff5">
    <w:name w:val="Основной текст (3)"/>
    <w:basedOn w:val="af0"/>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f0"/>
    <w:pPr>
      <w:widowControl w:val="0"/>
      <w:shd w:val="clear" w:color="auto" w:fill="FFFFFF"/>
      <w:spacing w:before="420" w:after="300" w:line="0" w:lineRule="atLeast"/>
    </w:pPr>
    <w:rPr>
      <w:i/>
      <w:iCs/>
      <w:sz w:val="17"/>
      <w:szCs w:val="17"/>
    </w:rPr>
  </w:style>
  <w:style w:type="paragraph" w:customStyle="1" w:styleId="324">
    <w:name w:val="Заголовок №3 (2)"/>
    <w:basedOn w:val="af0"/>
    <w:pPr>
      <w:widowControl w:val="0"/>
      <w:shd w:val="clear" w:color="auto" w:fill="FFFFFF"/>
      <w:spacing w:after="420" w:line="0" w:lineRule="atLeast"/>
      <w:jc w:val="center"/>
    </w:pPr>
    <w:rPr>
      <w:b/>
      <w:bCs/>
      <w:i/>
      <w:iCs/>
      <w:sz w:val="23"/>
      <w:szCs w:val="23"/>
      <w:lang w:eastAsia="ru-RU" w:bidi="ru-RU"/>
    </w:rPr>
  </w:style>
  <w:style w:type="paragraph" w:customStyle="1" w:styleId="5f">
    <w:name w:val="Основной текст (5)"/>
    <w:basedOn w:val="af0"/>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0"/>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1">
    <w:name w:val="Оглавление (2)"/>
    <w:basedOn w:val="af0"/>
    <w:pPr>
      <w:widowControl w:val="0"/>
      <w:shd w:val="clear" w:color="auto" w:fill="FFFFFF"/>
      <w:spacing w:line="0" w:lineRule="atLeast"/>
      <w:jc w:val="both"/>
    </w:pPr>
    <w:rPr>
      <w:i/>
      <w:iCs/>
      <w:sz w:val="17"/>
      <w:szCs w:val="17"/>
    </w:rPr>
  </w:style>
  <w:style w:type="paragraph" w:customStyle="1" w:styleId="3ff6">
    <w:name w:val="Заголовок №3"/>
    <w:basedOn w:val="af0"/>
    <w:pPr>
      <w:widowControl w:val="0"/>
      <w:shd w:val="clear" w:color="auto" w:fill="FFFFFF"/>
      <w:spacing w:after="180" w:line="0" w:lineRule="atLeast"/>
      <w:jc w:val="center"/>
    </w:pPr>
    <w:rPr>
      <w:b/>
      <w:bCs/>
      <w:sz w:val="23"/>
      <w:szCs w:val="23"/>
    </w:rPr>
  </w:style>
  <w:style w:type="paragraph" w:customStyle="1" w:styleId="79">
    <w:name w:val="Основной текст (7)"/>
    <w:basedOn w:val="af0"/>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0"/>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f0"/>
    <w:pPr>
      <w:widowControl w:val="0"/>
      <w:shd w:val="clear" w:color="auto" w:fill="FFFFFF"/>
      <w:spacing w:after="660" w:line="0" w:lineRule="atLeast"/>
      <w:jc w:val="right"/>
    </w:pPr>
    <w:rPr>
      <w:sz w:val="26"/>
      <w:szCs w:val="26"/>
    </w:rPr>
  </w:style>
  <w:style w:type="paragraph" w:customStyle="1" w:styleId="516">
    <w:name w:val="Основной текст51"/>
    <w:basedOn w:val="af0"/>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0"/>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f0"/>
    <w:pPr>
      <w:widowControl w:val="0"/>
      <w:shd w:val="clear" w:color="auto" w:fill="FFFFFF"/>
      <w:spacing w:line="451" w:lineRule="exact"/>
    </w:pPr>
    <w:rPr>
      <w:sz w:val="26"/>
      <w:szCs w:val="26"/>
    </w:rPr>
  </w:style>
  <w:style w:type="paragraph" w:customStyle="1" w:styleId="105">
    <w:name w:val="Основной текст (10)"/>
    <w:basedOn w:val="af0"/>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0"/>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0"/>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0"/>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3">
    <w:name w:val="Подпись к картинке"/>
    <w:basedOn w:val="af0"/>
    <w:link w:val="affffffffffffffffff4"/>
    <w:pPr>
      <w:widowControl w:val="0"/>
      <w:shd w:val="clear" w:color="auto" w:fill="FFFFFF"/>
      <w:spacing w:line="0" w:lineRule="atLeast"/>
    </w:pPr>
    <w:rPr>
      <w:spacing w:val="-2"/>
      <w:sz w:val="26"/>
      <w:szCs w:val="26"/>
    </w:rPr>
  </w:style>
  <w:style w:type="paragraph" w:customStyle="1" w:styleId="7a">
    <w:name w:val="Заголовок №7"/>
    <w:basedOn w:val="af0"/>
    <w:pPr>
      <w:widowControl w:val="0"/>
      <w:shd w:val="clear" w:color="auto" w:fill="FFFFFF"/>
      <w:spacing w:before="480" w:after="600" w:line="0" w:lineRule="atLeast"/>
      <w:ind w:firstLine="680"/>
      <w:jc w:val="both"/>
    </w:pPr>
    <w:rPr>
      <w:b/>
      <w:bCs/>
      <w:sz w:val="28"/>
      <w:szCs w:val="28"/>
    </w:rPr>
  </w:style>
  <w:style w:type="paragraph" w:customStyle="1" w:styleId="2ffff2">
    <w:name w:val="????????? 2"/>
    <w:basedOn w:val="afffffffb"/>
    <w:next w:val="afffffffb"/>
    <w:pPr>
      <w:keepNext/>
      <w:autoSpaceDE w:val="0"/>
      <w:spacing w:after="0" w:line="480" w:lineRule="auto"/>
      <w:ind w:firstLine="720"/>
      <w:jc w:val="center"/>
    </w:pPr>
    <w:rPr>
      <w:b/>
      <w:bCs/>
      <w:szCs w:val="28"/>
    </w:rPr>
  </w:style>
  <w:style w:type="paragraph" w:customStyle="1" w:styleId="3ff7">
    <w:name w:val="????????? 3"/>
    <w:basedOn w:val="afffffffb"/>
    <w:next w:val="afffffffb"/>
    <w:pPr>
      <w:keepNext/>
      <w:autoSpaceDE w:val="0"/>
      <w:spacing w:after="0" w:line="480" w:lineRule="auto"/>
      <w:ind w:firstLine="720"/>
      <w:jc w:val="both"/>
    </w:pPr>
    <w:rPr>
      <w:b/>
      <w:bCs/>
      <w:szCs w:val="28"/>
    </w:rPr>
  </w:style>
  <w:style w:type="paragraph" w:customStyle="1" w:styleId="4f5">
    <w:name w:val="????????? 4"/>
    <w:basedOn w:val="afffffffb"/>
    <w:next w:val="afffffffb"/>
    <w:pPr>
      <w:keepNext/>
      <w:autoSpaceDE w:val="0"/>
      <w:spacing w:after="0" w:line="480" w:lineRule="auto"/>
      <w:ind w:firstLine="993"/>
      <w:jc w:val="both"/>
    </w:pPr>
    <w:rPr>
      <w:b/>
      <w:bCs/>
      <w:szCs w:val="28"/>
    </w:rPr>
  </w:style>
  <w:style w:type="paragraph" w:customStyle="1" w:styleId="5f0">
    <w:name w:val="????????? 5"/>
    <w:basedOn w:val="afffffffb"/>
    <w:next w:val="afffffffb"/>
    <w:pPr>
      <w:keepNext/>
      <w:autoSpaceDE w:val="0"/>
      <w:spacing w:after="0"/>
      <w:jc w:val="both"/>
    </w:pPr>
    <w:rPr>
      <w:szCs w:val="28"/>
    </w:rPr>
  </w:style>
  <w:style w:type="paragraph" w:customStyle="1" w:styleId="6b">
    <w:name w:val="????????? 6"/>
    <w:basedOn w:val="afffffffb"/>
    <w:next w:val="afffffffb"/>
    <w:pPr>
      <w:keepNext/>
      <w:autoSpaceDE w:val="0"/>
      <w:spacing w:after="0"/>
      <w:ind w:firstLine="720"/>
      <w:jc w:val="center"/>
    </w:pPr>
    <w:rPr>
      <w:szCs w:val="28"/>
    </w:rPr>
  </w:style>
  <w:style w:type="paragraph" w:customStyle="1" w:styleId="7b">
    <w:name w:val="????????? 7"/>
    <w:basedOn w:val="afffffffb"/>
    <w:next w:val="afffffffb"/>
    <w:pPr>
      <w:keepNext/>
      <w:autoSpaceDE w:val="0"/>
      <w:spacing w:after="0"/>
      <w:jc w:val="center"/>
    </w:pPr>
    <w:rPr>
      <w:b/>
      <w:bCs/>
      <w:caps/>
      <w:szCs w:val="28"/>
    </w:rPr>
  </w:style>
  <w:style w:type="paragraph" w:customStyle="1" w:styleId="88">
    <w:name w:val="????????? 8"/>
    <w:basedOn w:val="afffffffb"/>
    <w:next w:val="afffffffb"/>
    <w:pPr>
      <w:keepNext/>
      <w:autoSpaceDE w:val="0"/>
      <w:spacing w:before="120" w:line="480" w:lineRule="auto"/>
      <w:ind w:firstLine="709"/>
    </w:pPr>
    <w:rPr>
      <w:b/>
      <w:bCs/>
      <w:szCs w:val="28"/>
    </w:rPr>
  </w:style>
  <w:style w:type="paragraph" w:customStyle="1" w:styleId="97">
    <w:name w:val="????????? 9"/>
    <w:basedOn w:val="afffffffb"/>
    <w:next w:val="afffffffb"/>
    <w:pPr>
      <w:keepNext/>
      <w:widowControl w:val="0"/>
      <w:autoSpaceDE w:val="0"/>
      <w:spacing w:after="0" w:line="360" w:lineRule="auto"/>
      <w:ind w:left="2126" w:right="2404"/>
      <w:jc w:val="center"/>
    </w:pPr>
    <w:rPr>
      <w:b/>
      <w:bCs/>
      <w:szCs w:val="28"/>
    </w:rPr>
  </w:style>
  <w:style w:type="paragraph" w:customStyle="1" w:styleId="affffffffffffffffff5">
    <w:name w:val="??????? ??????????"/>
    <w:basedOn w:val="afffffffb"/>
    <w:pPr>
      <w:tabs>
        <w:tab w:val="center" w:pos="4536"/>
        <w:tab w:val="right" w:pos="9072"/>
      </w:tabs>
      <w:autoSpaceDE w:val="0"/>
      <w:spacing w:after="0"/>
    </w:pPr>
    <w:rPr>
      <w:szCs w:val="28"/>
    </w:rPr>
  </w:style>
  <w:style w:type="paragraph" w:customStyle="1" w:styleId="affffffffffffffffff6">
    <w:name w:val="????????????"/>
    <w:basedOn w:val="afffffffb"/>
    <w:pPr>
      <w:autoSpaceDE w:val="0"/>
      <w:spacing w:before="240" w:after="0" w:line="480" w:lineRule="auto"/>
      <w:ind w:firstLine="720"/>
      <w:jc w:val="both"/>
    </w:pPr>
    <w:rPr>
      <w:szCs w:val="28"/>
    </w:rPr>
  </w:style>
  <w:style w:type="paragraph" w:customStyle="1" w:styleId="affffffffffffffffff7">
    <w:name w:val="???????? ????? ? ????????"/>
    <w:basedOn w:val="afffffffb"/>
    <w:pPr>
      <w:tabs>
        <w:tab w:val="left" w:pos="567"/>
      </w:tabs>
      <w:autoSpaceDE w:val="0"/>
      <w:spacing w:after="0" w:line="376" w:lineRule="auto"/>
      <w:ind w:firstLine="567"/>
      <w:jc w:val="both"/>
    </w:pPr>
    <w:rPr>
      <w:szCs w:val="28"/>
    </w:rPr>
  </w:style>
  <w:style w:type="paragraph" w:customStyle="1" w:styleId="2ffff3">
    <w:name w:val="???????? ????? ? ???????? 2"/>
    <w:basedOn w:val="afffffffb"/>
    <w:pPr>
      <w:tabs>
        <w:tab w:val="left" w:pos="360"/>
      </w:tabs>
      <w:autoSpaceDE w:val="0"/>
      <w:spacing w:after="0" w:line="376" w:lineRule="auto"/>
      <w:ind w:firstLine="357"/>
      <w:jc w:val="both"/>
    </w:pPr>
    <w:rPr>
      <w:szCs w:val="28"/>
    </w:rPr>
  </w:style>
  <w:style w:type="paragraph" w:customStyle="1" w:styleId="affffffffffffffffff8">
    <w:name w:val="???????? ?????"/>
    <w:basedOn w:val="afffffffb"/>
    <w:pPr>
      <w:autoSpaceDE w:val="0"/>
      <w:spacing w:after="0"/>
    </w:pPr>
    <w:rPr>
      <w:szCs w:val="28"/>
    </w:rPr>
  </w:style>
  <w:style w:type="paragraph" w:customStyle="1" w:styleId="affffffffffffffffff9">
    <w:name w:val="????????"/>
    <w:basedOn w:val="afffffffb"/>
    <w:pPr>
      <w:autoSpaceDE w:val="0"/>
      <w:spacing w:after="0" w:line="480" w:lineRule="auto"/>
      <w:ind w:firstLine="720"/>
      <w:jc w:val="center"/>
    </w:pPr>
    <w:rPr>
      <w:b/>
      <w:bCs/>
      <w:caps/>
      <w:szCs w:val="28"/>
    </w:rPr>
  </w:style>
  <w:style w:type="paragraph" w:customStyle="1" w:styleId="2ffff4">
    <w:name w:val="???????? ????? 2"/>
    <w:basedOn w:val="afffffffb"/>
    <w:pPr>
      <w:widowControl w:val="0"/>
      <w:autoSpaceDE w:val="0"/>
      <w:spacing w:after="0"/>
      <w:jc w:val="center"/>
    </w:pPr>
    <w:rPr>
      <w:b/>
      <w:bCs/>
      <w:caps/>
      <w:sz w:val="32"/>
      <w:szCs w:val="32"/>
    </w:rPr>
  </w:style>
  <w:style w:type="paragraph" w:customStyle="1" w:styleId="affffffffffffffffffa">
    <w:name w:val="?????? ??????????"/>
    <w:basedOn w:val="afffffffb"/>
    <w:pPr>
      <w:tabs>
        <w:tab w:val="center" w:pos="4153"/>
        <w:tab w:val="right" w:pos="8306"/>
      </w:tabs>
      <w:autoSpaceDE w:val="0"/>
      <w:spacing w:after="0"/>
    </w:pPr>
    <w:rPr>
      <w:szCs w:val="28"/>
    </w:rPr>
  </w:style>
  <w:style w:type="paragraph" w:customStyle="1" w:styleId="1fffffc">
    <w:name w:val="??????? ??????????1"/>
    <w:basedOn w:val="affffffffffffff6"/>
    <w:pPr>
      <w:tabs>
        <w:tab w:val="center" w:pos="4536"/>
        <w:tab w:val="right" w:pos="9072"/>
      </w:tabs>
      <w:overflowPunct/>
      <w:textAlignment w:val="auto"/>
    </w:pPr>
    <w:rPr>
      <w:sz w:val="20"/>
      <w:szCs w:val="20"/>
      <w:lang w:val="ru-RU"/>
    </w:rPr>
  </w:style>
  <w:style w:type="paragraph" w:customStyle="1" w:styleId="1fffffd">
    <w:name w:val="?????? ??????????1"/>
    <w:basedOn w:val="affffffffffffff6"/>
    <w:pPr>
      <w:tabs>
        <w:tab w:val="center" w:pos="4153"/>
        <w:tab w:val="right" w:pos="8306"/>
      </w:tabs>
      <w:overflowPunct/>
      <w:textAlignment w:val="auto"/>
    </w:pPr>
    <w:rPr>
      <w:sz w:val="20"/>
      <w:szCs w:val="20"/>
      <w:lang w:val="ru-RU"/>
    </w:rPr>
  </w:style>
  <w:style w:type="paragraph" w:customStyle="1" w:styleId="1fffffe">
    <w:name w:val="???????? ????? ? ????????1"/>
    <w:basedOn w:val="affffffffffffff6"/>
    <w:pPr>
      <w:overflowPunct/>
      <w:spacing w:line="360" w:lineRule="auto"/>
      <w:ind w:firstLine="709"/>
      <w:jc w:val="both"/>
      <w:textAlignment w:val="auto"/>
    </w:pPr>
    <w:rPr>
      <w:sz w:val="24"/>
      <w:szCs w:val="24"/>
      <w:lang w:val="ru-RU"/>
    </w:rPr>
  </w:style>
  <w:style w:type="paragraph" w:customStyle="1" w:styleId="224">
    <w:name w:val="Заголовок №2 (2)"/>
    <w:basedOn w:val="af0"/>
    <w:pPr>
      <w:widowControl w:val="0"/>
      <w:shd w:val="clear" w:color="auto" w:fill="FFFFFF"/>
      <w:spacing w:after="1500" w:line="0" w:lineRule="atLeast"/>
      <w:jc w:val="right"/>
    </w:pPr>
    <w:rPr>
      <w:sz w:val="28"/>
      <w:szCs w:val="28"/>
    </w:rPr>
  </w:style>
  <w:style w:type="paragraph" w:customStyle="1" w:styleId="521">
    <w:name w:val="Заголовок №5 (2)"/>
    <w:basedOn w:val="af0"/>
    <w:pPr>
      <w:widowControl w:val="0"/>
      <w:shd w:val="clear" w:color="auto" w:fill="FFFFFF"/>
      <w:spacing w:before="300" w:line="322" w:lineRule="exact"/>
      <w:jc w:val="center"/>
    </w:pPr>
    <w:rPr>
      <w:b/>
      <w:bCs/>
      <w:sz w:val="28"/>
      <w:szCs w:val="28"/>
    </w:rPr>
  </w:style>
  <w:style w:type="paragraph" w:customStyle="1" w:styleId="531">
    <w:name w:val="Заголовок №5 (3)"/>
    <w:basedOn w:val="af0"/>
    <w:pPr>
      <w:widowControl w:val="0"/>
      <w:shd w:val="clear" w:color="auto" w:fill="FFFFFF"/>
      <w:spacing w:before="300" w:line="322" w:lineRule="exact"/>
      <w:jc w:val="center"/>
    </w:pPr>
    <w:rPr>
      <w:sz w:val="28"/>
      <w:szCs w:val="28"/>
      <w:lang w:eastAsia="ru-RU" w:bidi="ru-RU"/>
    </w:rPr>
  </w:style>
  <w:style w:type="paragraph" w:customStyle="1" w:styleId="5f1">
    <w:name w:val="Заголовок №5"/>
    <w:basedOn w:val="af0"/>
    <w:pPr>
      <w:widowControl w:val="0"/>
      <w:shd w:val="clear" w:color="auto" w:fill="FFFFFF"/>
      <w:spacing w:before="1620" w:after="540" w:line="0" w:lineRule="atLeast"/>
      <w:jc w:val="both"/>
    </w:pPr>
    <w:rPr>
      <w:b/>
      <w:bCs/>
      <w:sz w:val="28"/>
      <w:szCs w:val="28"/>
    </w:rPr>
  </w:style>
  <w:style w:type="paragraph" w:customStyle="1" w:styleId="Zagolowok">
    <w:name w:val="Zagolowok"/>
    <w:basedOn w:val="af0"/>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0"/>
    <w:pPr>
      <w:widowControl w:val="0"/>
      <w:spacing w:line="360" w:lineRule="auto"/>
      <w:ind w:firstLine="567"/>
      <w:jc w:val="both"/>
    </w:pPr>
    <w:rPr>
      <w:sz w:val="28"/>
      <w:szCs w:val="28"/>
    </w:rPr>
  </w:style>
  <w:style w:type="paragraph" w:customStyle="1" w:styleId="1ffffff">
    <w:name w:val="заголовок дисера 1"/>
    <w:basedOn w:val="afffffffffffffffff4"/>
    <w:pPr>
      <w:widowControl/>
      <w:ind w:firstLine="0"/>
      <w:jc w:val="center"/>
    </w:pPr>
    <w:rPr>
      <w:rFonts w:cs="Mangal"/>
      <w:b/>
      <w:bCs/>
      <w:caps/>
    </w:rPr>
  </w:style>
  <w:style w:type="paragraph" w:customStyle="1" w:styleId="2ffff5">
    <w:name w:val="заголовок дисера 2"/>
    <w:basedOn w:val="1ffffff"/>
    <w:pPr>
      <w:spacing w:before="360"/>
      <w:ind w:firstLine="706"/>
      <w:jc w:val="left"/>
    </w:pPr>
    <w:rPr>
      <w:caps w:val="0"/>
    </w:rPr>
  </w:style>
  <w:style w:type="paragraph" w:customStyle="1" w:styleId="3text">
    <w:name w:val="3text"/>
    <w:basedOn w:val="af0"/>
    <w:pPr>
      <w:spacing w:before="280" w:after="280"/>
    </w:pPr>
  </w:style>
  <w:style w:type="paragraph" w:customStyle="1" w:styleId="affffffffffffffffffb">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c">
    <w:name w:val="нова"/>
    <w:basedOn w:val="af0"/>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0"/>
    <w:pPr>
      <w:pageBreakBefore/>
      <w:overflowPunct w:val="0"/>
      <w:autoSpaceDE w:val="0"/>
      <w:spacing w:line="20" w:lineRule="exact"/>
      <w:ind w:firstLine="284"/>
      <w:jc w:val="both"/>
      <w:textAlignment w:val="baseline"/>
    </w:pPr>
    <w:rPr>
      <w:sz w:val="32"/>
      <w:szCs w:val="20"/>
      <w:lang w:val="en-US"/>
    </w:rPr>
  </w:style>
  <w:style w:type="paragraph" w:customStyle="1" w:styleId="affffffffffffffffffd">
    <w:name w:val="Нова"/>
    <w:basedOn w:val="af0"/>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e">
    <w:name w:val="Виноска"/>
    <w:basedOn w:val="af0"/>
    <w:pPr>
      <w:overflowPunct w:val="0"/>
      <w:autoSpaceDE w:val="0"/>
      <w:spacing w:line="180" w:lineRule="exact"/>
      <w:ind w:firstLine="284"/>
      <w:jc w:val="both"/>
      <w:textAlignment w:val="baseline"/>
    </w:pPr>
    <w:rPr>
      <w:rFonts w:ascii="Mincho" w:hAnsi="Mincho"/>
      <w:sz w:val="18"/>
      <w:szCs w:val="18"/>
    </w:rPr>
  </w:style>
  <w:style w:type="paragraph" w:customStyle="1" w:styleId="1ffffff0">
    <w:name w:val="ВИНОСКА1"/>
    <w:basedOn w:val="affffffffffffffffffe"/>
    <w:pPr>
      <w:spacing w:line="240" w:lineRule="auto"/>
    </w:pPr>
    <w:rPr>
      <w:lang w:val="en-US"/>
    </w:rPr>
  </w:style>
  <w:style w:type="paragraph" w:customStyle="1" w:styleId="00000">
    <w:name w:val="00000"/>
    <w:basedOn w:val="af0"/>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
    <w:name w:val="Розд."/>
    <w:basedOn w:val="af0"/>
    <w:pPr>
      <w:widowControl w:val="0"/>
      <w:spacing w:line="360" w:lineRule="auto"/>
      <w:ind w:firstLine="567"/>
      <w:jc w:val="center"/>
    </w:pPr>
    <w:rPr>
      <w:b/>
      <w:sz w:val="28"/>
      <w:szCs w:val="20"/>
      <w:lang w:val="uk-UA"/>
    </w:rPr>
  </w:style>
  <w:style w:type="paragraph" w:customStyle="1" w:styleId="afffffffffffffffffff0">
    <w:name w:val="Переменные"/>
    <w:basedOn w:val="afffffffb"/>
    <w:pPr>
      <w:tabs>
        <w:tab w:val="left" w:pos="482"/>
      </w:tabs>
      <w:spacing w:after="0" w:line="336" w:lineRule="auto"/>
      <w:ind w:left="482" w:hanging="482"/>
      <w:jc w:val="both"/>
    </w:pPr>
    <w:rPr>
      <w:sz w:val="18"/>
      <w:szCs w:val="18"/>
      <w:lang w:val="uk-UA"/>
    </w:rPr>
  </w:style>
  <w:style w:type="paragraph" w:customStyle="1" w:styleId="afffffffffffffffffff1">
    <w:name w:val="Чертежный"/>
    <w:pPr>
      <w:suppressAutoHyphens/>
      <w:jc w:val="both"/>
    </w:pPr>
    <w:rPr>
      <w:rFonts w:ascii="Mincho" w:eastAsia="Garamond" w:hAnsi="Mincho" w:cs="Garamond"/>
      <w:i/>
      <w:sz w:val="28"/>
      <w:lang w:val="uk-UA" w:eastAsia="ar-SA"/>
    </w:rPr>
  </w:style>
  <w:style w:type="paragraph" w:customStyle="1" w:styleId="afffffffffffffffffff2">
    <w:name w:val="Листинг программы"/>
    <w:pPr>
      <w:suppressAutoHyphens/>
    </w:pPr>
    <w:rPr>
      <w:rFonts w:ascii="Garamond" w:eastAsia="Garamond" w:hAnsi="Garamond" w:cs="Garamond"/>
      <w:lang w:eastAsia="ar-SA"/>
    </w:rPr>
  </w:style>
  <w:style w:type="paragraph" w:customStyle="1" w:styleId="fila">
    <w:name w:val="fila"/>
    <w:basedOn w:val="af0"/>
    <w:pPr>
      <w:widowControl w:val="0"/>
      <w:spacing w:line="360" w:lineRule="auto"/>
      <w:ind w:firstLine="708"/>
      <w:jc w:val="both"/>
    </w:pPr>
    <w:rPr>
      <w:sz w:val="28"/>
      <w:szCs w:val="28"/>
      <w:lang w:val="uk-UA"/>
    </w:rPr>
  </w:style>
  <w:style w:type="paragraph" w:customStyle="1" w:styleId="fila1">
    <w:name w:val="fila1"/>
    <w:basedOn w:val="af0"/>
    <w:pPr>
      <w:keepNext/>
      <w:spacing w:before="120" w:after="120" w:line="360" w:lineRule="auto"/>
      <w:ind w:firstLine="709"/>
      <w:jc w:val="both"/>
    </w:pPr>
    <w:rPr>
      <w:b/>
      <w:bCs/>
      <w:sz w:val="28"/>
      <w:lang w:val="uk-UA"/>
    </w:rPr>
  </w:style>
  <w:style w:type="paragraph" w:customStyle="1" w:styleId="SL">
    <w:name w:val="SL"/>
    <w:basedOn w:val="af0"/>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0"/>
    <w:pPr>
      <w:widowControl w:val="0"/>
      <w:tabs>
        <w:tab w:val="left" w:pos="539"/>
      </w:tabs>
      <w:ind w:left="454" w:hanging="227"/>
      <w:jc w:val="both"/>
    </w:pPr>
    <w:rPr>
      <w:color w:val="000000"/>
      <w:sz w:val="30"/>
      <w:szCs w:val="22"/>
      <w:lang w:val="uk-UA"/>
    </w:rPr>
  </w:style>
  <w:style w:type="paragraph" w:customStyle="1" w:styleId="fs">
    <w:name w:val="fs"/>
    <w:basedOn w:val="af0"/>
    <w:pPr>
      <w:widowControl w:val="0"/>
      <w:tabs>
        <w:tab w:val="left" w:pos="360"/>
        <w:tab w:val="left" w:pos="454"/>
      </w:tabs>
      <w:ind w:left="357" w:hanging="357"/>
    </w:pPr>
    <w:rPr>
      <w:color w:val="000000"/>
      <w:sz w:val="30"/>
      <w:szCs w:val="20"/>
      <w:lang w:val="uk-UA"/>
    </w:rPr>
  </w:style>
  <w:style w:type="paragraph" w:customStyle="1" w:styleId="6c">
    <w:name w:val="Стиль6"/>
    <w:basedOn w:val="2fff3"/>
    <w:pPr>
      <w:widowControl w:val="0"/>
      <w:ind w:left="357" w:hanging="357"/>
      <w:jc w:val="left"/>
    </w:pPr>
    <w:rPr>
      <w:rFonts w:cs="Garamond"/>
      <w:color w:val="000000"/>
      <w:sz w:val="22"/>
      <w:szCs w:val="20"/>
    </w:rPr>
  </w:style>
  <w:style w:type="paragraph" w:customStyle="1" w:styleId="L">
    <w:name w:val="СтильL"/>
    <w:basedOn w:val="af0"/>
    <w:pPr>
      <w:widowControl w:val="0"/>
      <w:ind w:left="284" w:hanging="284"/>
      <w:jc w:val="both"/>
    </w:pPr>
    <w:rPr>
      <w:color w:val="000000"/>
      <w:sz w:val="20"/>
      <w:szCs w:val="20"/>
    </w:rPr>
  </w:style>
  <w:style w:type="paragraph" w:customStyle="1" w:styleId="fill">
    <w:name w:val="fill"/>
    <w:basedOn w:val="af0"/>
    <w:pPr>
      <w:widowControl w:val="0"/>
      <w:spacing w:line="360" w:lineRule="auto"/>
      <w:jc w:val="both"/>
    </w:pPr>
    <w:rPr>
      <w:sz w:val="28"/>
      <w:szCs w:val="28"/>
    </w:rPr>
  </w:style>
  <w:style w:type="paragraph" w:customStyle="1" w:styleId="2ffff6">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1">
    <w:name w:val="1_Заголовок"/>
    <w:basedOn w:val="2ffff6"/>
    <w:pPr>
      <w:ind w:firstLine="0"/>
      <w:jc w:val="center"/>
    </w:pPr>
    <w:rPr>
      <w:b/>
      <w:bCs/>
      <w:color w:val="auto"/>
    </w:rPr>
  </w:style>
  <w:style w:type="paragraph" w:customStyle="1" w:styleId="3ff8">
    <w:name w:val="Лит 3"/>
    <w:basedOn w:val="af0"/>
    <w:pPr>
      <w:widowControl w:val="0"/>
      <w:tabs>
        <w:tab w:val="left" w:pos="1287"/>
      </w:tabs>
      <w:spacing w:after="120"/>
      <w:ind w:left="851" w:hanging="851"/>
    </w:pPr>
    <w:rPr>
      <w:sz w:val="28"/>
      <w:lang w:val="uk-UA"/>
    </w:rPr>
  </w:style>
  <w:style w:type="paragraph" w:customStyle="1" w:styleId="rvps25">
    <w:name w:val="rvps25"/>
    <w:basedOn w:val="af0"/>
    <w:pPr>
      <w:keepNext/>
      <w:shd w:val="clear" w:color="auto" w:fill="FFFFFF"/>
      <w:jc w:val="center"/>
    </w:pPr>
  </w:style>
  <w:style w:type="paragraph" w:customStyle="1" w:styleId="1007">
    <w:name w:val="Стиль 10 пт По ширине Первая строка:  07 см"/>
    <w:basedOn w:val="af0"/>
    <w:pPr>
      <w:ind w:firstLine="397"/>
      <w:jc w:val="both"/>
    </w:pPr>
    <w:rPr>
      <w:sz w:val="20"/>
      <w:szCs w:val="20"/>
      <w:lang w:val="uk-UA"/>
    </w:rPr>
  </w:style>
  <w:style w:type="paragraph" w:customStyle="1" w:styleId="afffffffffffffffffff3">
    <w:name w:val="КУ_литература"/>
    <w:basedOn w:val="affffffff2"/>
    <w:pPr>
      <w:suppressLineNumbers/>
      <w:tabs>
        <w:tab w:val="left" w:pos="284"/>
      </w:tabs>
      <w:spacing w:after="0"/>
      <w:ind w:left="720" w:hanging="360"/>
      <w:jc w:val="both"/>
    </w:pPr>
    <w:rPr>
      <w:spacing w:val="-2"/>
      <w:sz w:val="18"/>
      <w:szCs w:val="18"/>
    </w:rPr>
  </w:style>
  <w:style w:type="paragraph" w:customStyle="1" w:styleId="afffffffffffffffffff4">
    <w:name w:val="Сергей"/>
    <w:basedOn w:val="af0"/>
    <w:pPr>
      <w:ind w:firstLine="425"/>
      <w:jc w:val="both"/>
    </w:pPr>
    <w:rPr>
      <w:sz w:val="28"/>
      <w:szCs w:val="28"/>
    </w:rPr>
  </w:style>
  <w:style w:type="paragraph" w:customStyle="1" w:styleId="21c">
    <w:name w:val="Основний текст з відступом 21"/>
    <w:basedOn w:val="af0"/>
    <w:pPr>
      <w:spacing w:after="120" w:line="480" w:lineRule="auto"/>
      <w:ind w:left="283" w:firstLine="425"/>
    </w:pPr>
    <w:rPr>
      <w:sz w:val="28"/>
      <w:szCs w:val="28"/>
    </w:rPr>
  </w:style>
  <w:style w:type="paragraph" w:customStyle="1" w:styleId="bodytextnoindent">
    <w:name w:val="bodytextnoindent"/>
    <w:basedOn w:val="af0"/>
    <w:pPr>
      <w:spacing w:before="200" w:after="40"/>
    </w:pPr>
    <w:rPr>
      <w:sz w:val="26"/>
      <w:szCs w:val="26"/>
    </w:rPr>
  </w:style>
  <w:style w:type="paragraph" w:customStyle="1" w:styleId="106">
    <w:name w:val="Оглавление 10"/>
    <w:basedOn w:val="1ffff8"/>
    <w:pPr>
      <w:tabs>
        <w:tab w:val="right" w:leader="dot" w:pos="7090"/>
      </w:tabs>
      <w:ind w:left="2547"/>
    </w:pPr>
    <w:rPr>
      <w:rFonts w:ascii="FreeSetCTT" w:hAnsi="FreeSetCTT" w:cs="Garamond"/>
    </w:rPr>
  </w:style>
  <w:style w:type="paragraph" w:customStyle="1" w:styleId="Style12">
    <w:name w:val="Style12"/>
    <w:basedOn w:val="af0"/>
    <w:pPr>
      <w:widowControl w:val="0"/>
      <w:autoSpaceDE w:val="0"/>
      <w:spacing w:line="322" w:lineRule="exact"/>
      <w:ind w:firstLine="778"/>
      <w:jc w:val="both"/>
    </w:pPr>
  </w:style>
  <w:style w:type="paragraph" w:customStyle="1" w:styleId="Style14">
    <w:name w:val="Style14"/>
    <w:basedOn w:val="af0"/>
    <w:pPr>
      <w:widowControl w:val="0"/>
      <w:autoSpaceDE w:val="0"/>
      <w:spacing w:line="326" w:lineRule="exact"/>
      <w:ind w:hanging="355"/>
      <w:jc w:val="both"/>
    </w:pPr>
  </w:style>
  <w:style w:type="paragraph" w:customStyle="1" w:styleId="Style16">
    <w:name w:val="Style16"/>
    <w:basedOn w:val="af0"/>
    <w:pPr>
      <w:widowControl w:val="0"/>
      <w:autoSpaceDE w:val="0"/>
      <w:spacing w:line="326" w:lineRule="exact"/>
      <w:ind w:firstLine="365"/>
      <w:jc w:val="both"/>
    </w:pPr>
  </w:style>
  <w:style w:type="paragraph" w:customStyle="1" w:styleId="42">
    <w:name w:val="Заг 4"/>
    <w:basedOn w:val="af0"/>
    <w:pPr>
      <w:numPr>
        <w:numId w:val="28"/>
      </w:numPr>
      <w:spacing w:line="360" w:lineRule="auto"/>
      <w:ind w:left="0" w:firstLine="720"/>
      <w:jc w:val="both"/>
    </w:pPr>
    <w:rPr>
      <w:spacing w:val="40"/>
      <w:sz w:val="28"/>
      <w:szCs w:val="28"/>
    </w:rPr>
  </w:style>
  <w:style w:type="paragraph" w:customStyle="1" w:styleId="5f2">
    <w:name w:val="Заг 5"/>
    <w:basedOn w:val="42"/>
    <w:rPr>
      <w:i/>
      <w:spacing w:val="0"/>
    </w:rPr>
  </w:style>
  <w:style w:type="paragraph" w:customStyle="1" w:styleId="afffffffffffffffffff5">
    <w:name w:val="Обычный центр"/>
    <w:basedOn w:val="af0"/>
    <w:pPr>
      <w:ind w:left="1701" w:right="1701"/>
      <w:jc w:val="both"/>
    </w:pPr>
    <w:rPr>
      <w:sz w:val="28"/>
      <w:szCs w:val="20"/>
      <w:lang w:val="uk-UA"/>
    </w:rPr>
  </w:style>
  <w:style w:type="paragraph" w:customStyle="1" w:styleId="-8">
    <w:name w:val="Цитата-ижица"/>
    <w:basedOn w:val="af0"/>
    <w:next w:val="af0"/>
    <w:pPr>
      <w:spacing w:before="120" w:after="120" w:line="360" w:lineRule="auto"/>
      <w:ind w:left="567" w:right="567"/>
      <w:jc w:val="both"/>
    </w:pPr>
    <w:rPr>
      <w:rFonts w:ascii="IzhTitl" w:hAnsi="IzhTitl"/>
      <w:sz w:val="28"/>
      <w:szCs w:val="20"/>
    </w:rPr>
  </w:style>
  <w:style w:type="paragraph" w:customStyle="1" w:styleId="-9">
    <w:name w:val="Цитита-латиница"/>
    <w:basedOn w:val="af0"/>
    <w:next w:val="af0"/>
    <w:pPr>
      <w:spacing w:before="120" w:after="120" w:line="360" w:lineRule="auto"/>
      <w:ind w:left="567" w:right="567"/>
      <w:jc w:val="both"/>
    </w:pPr>
    <w:rPr>
      <w:iCs/>
      <w:sz w:val="28"/>
      <w:szCs w:val="20"/>
      <w:lang w:val="en-US"/>
    </w:rPr>
  </w:style>
  <w:style w:type="paragraph" w:customStyle="1" w:styleId="Hellenikos">
    <w:name w:val="Hellenikos"/>
    <w:basedOn w:val="af0"/>
    <w:next w:val="af0"/>
    <w:pPr>
      <w:spacing w:before="60" w:after="60"/>
      <w:ind w:left="567" w:right="567"/>
      <w:jc w:val="both"/>
    </w:pPr>
    <w:rPr>
      <w:rFonts w:ascii="OpenSymbol" w:hAnsi="OpenSymbol"/>
      <w:sz w:val="28"/>
      <w:lang w:val="en-GB"/>
    </w:rPr>
  </w:style>
  <w:style w:type="paragraph" w:customStyle="1" w:styleId="afffffffffffffffffff6">
    <w:name w:val="Эпиграф"/>
    <w:basedOn w:val="af0"/>
    <w:pPr>
      <w:spacing w:line="360" w:lineRule="auto"/>
      <w:ind w:left="3828" w:right="758"/>
      <w:jc w:val="both"/>
    </w:pPr>
    <w:rPr>
      <w:b/>
      <w:sz w:val="28"/>
      <w:szCs w:val="20"/>
      <w:lang w:val="uk-UA"/>
    </w:rPr>
  </w:style>
  <w:style w:type="paragraph" w:customStyle="1" w:styleId="a4">
    <w:name w:val="Список литератури"/>
    <w:basedOn w:val="af0"/>
    <w:next w:val="af0"/>
    <w:pPr>
      <w:numPr>
        <w:numId w:val="14"/>
      </w:numPr>
      <w:spacing w:before="120" w:line="360" w:lineRule="auto"/>
      <w:jc w:val="both"/>
    </w:pPr>
    <w:rPr>
      <w:sz w:val="28"/>
    </w:rPr>
  </w:style>
  <w:style w:type="paragraph" w:customStyle="1" w:styleId="afffffffffffffffffff7">
    <w:name w:val="Памятник"/>
    <w:basedOn w:val="af0"/>
    <w:next w:val="af0"/>
    <w:pPr>
      <w:spacing w:line="360" w:lineRule="auto"/>
      <w:jc w:val="both"/>
    </w:pPr>
    <w:rPr>
      <w:sz w:val="28"/>
      <w:szCs w:val="20"/>
      <w:lang w:val="uk-UA"/>
    </w:rPr>
  </w:style>
  <w:style w:type="paragraph" w:customStyle="1" w:styleId="afffffffffffffffffff8">
    <w:name w:val="Колонки"/>
    <w:basedOn w:val="af0"/>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2">
    <w:name w:val="Перечень рисунков1"/>
    <w:basedOn w:val="af0"/>
    <w:next w:val="af0"/>
    <w:pPr>
      <w:spacing w:line="360" w:lineRule="auto"/>
      <w:ind w:left="440" w:hanging="440"/>
      <w:jc w:val="both"/>
    </w:pPr>
    <w:rPr>
      <w:sz w:val="28"/>
      <w:szCs w:val="20"/>
      <w:lang w:val="uk-UA"/>
    </w:rPr>
  </w:style>
  <w:style w:type="paragraph" w:customStyle="1" w:styleId="1ffffff3">
    <w:name w:val="Таблица ссылок1"/>
    <w:basedOn w:val="af0"/>
    <w:next w:val="af0"/>
    <w:pPr>
      <w:spacing w:line="360" w:lineRule="auto"/>
      <w:ind w:left="220" w:hanging="220"/>
      <w:jc w:val="both"/>
    </w:pPr>
    <w:rPr>
      <w:sz w:val="28"/>
      <w:szCs w:val="20"/>
      <w:lang w:val="uk-UA"/>
    </w:rPr>
  </w:style>
  <w:style w:type="paragraph" w:customStyle="1" w:styleId="1ffffff4">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0"/>
    <w:pPr>
      <w:spacing w:line="360" w:lineRule="auto"/>
    </w:pPr>
    <w:rPr>
      <w:rFonts w:ascii="IzhTitl" w:hAnsi="IzhTitl"/>
      <w:sz w:val="28"/>
      <w:szCs w:val="20"/>
    </w:rPr>
  </w:style>
  <w:style w:type="paragraph" w:customStyle="1" w:styleId="HellenikaPM6">
    <w:name w:val="HellenikaPM6"/>
    <w:basedOn w:val="af0"/>
    <w:pPr>
      <w:autoSpaceDE w:val="0"/>
      <w:spacing w:line="360" w:lineRule="auto"/>
      <w:jc w:val="both"/>
    </w:pPr>
    <w:rPr>
      <w:rFonts w:ascii="Impact" w:hAnsi="Impact" w:cs="Impact"/>
      <w:sz w:val="28"/>
      <w:szCs w:val="20"/>
      <w:lang w:val="en-US"/>
    </w:rPr>
  </w:style>
  <w:style w:type="paragraph" w:customStyle="1" w:styleId="afffffffffffffffffff9">
    <w:name w:val="Аркуш"/>
    <w:basedOn w:val="af0"/>
    <w:next w:val="af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7">
    <w:name w:val="Обычный2"/>
    <w:basedOn w:val="afffffffb"/>
    <w:pPr>
      <w:spacing w:after="0" w:line="360" w:lineRule="auto"/>
      <w:ind w:firstLine="709"/>
      <w:jc w:val="both"/>
    </w:pPr>
    <w:rPr>
      <w:color w:val="000000"/>
      <w:szCs w:val="28"/>
      <w:lang w:val="uk-UA"/>
    </w:rPr>
  </w:style>
  <w:style w:type="paragraph" w:customStyle="1" w:styleId="afffffffffffffffffffa">
    <w:name w:val="Основной текст дисертации"/>
    <w:basedOn w:val="af0"/>
    <w:pPr>
      <w:spacing w:line="360" w:lineRule="auto"/>
      <w:ind w:firstLine="709"/>
      <w:jc w:val="both"/>
    </w:pPr>
    <w:rPr>
      <w:sz w:val="28"/>
      <w:szCs w:val="20"/>
    </w:rPr>
  </w:style>
  <w:style w:type="paragraph" w:customStyle="1" w:styleId="a1">
    <w:name w:val="Нумерованный текст дисертации"/>
    <w:basedOn w:val="af0"/>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b">
    <w:name w:val="Сноска в дисертации"/>
    <w:basedOn w:val="afffffffd"/>
    <w:pPr>
      <w:spacing w:line="240" w:lineRule="auto"/>
      <w:ind w:firstLine="284"/>
    </w:pPr>
    <w:rPr>
      <w:sz w:val="18"/>
      <w:szCs w:val="20"/>
    </w:rPr>
  </w:style>
  <w:style w:type="paragraph" w:customStyle="1" w:styleId="1ffffff5">
    <w:name w:val="Дисертация Заголовок1 без номера"/>
    <w:basedOn w:val="1"/>
    <w:next w:val="afffffffffffffffffffa"/>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c">
    <w:name w:val="Диссертация Знак"/>
    <w:basedOn w:val="af0"/>
    <w:pPr>
      <w:spacing w:line="360" w:lineRule="auto"/>
      <w:ind w:firstLine="709"/>
      <w:jc w:val="both"/>
    </w:pPr>
    <w:rPr>
      <w:sz w:val="28"/>
      <w:szCs w:val="20"/>
    </w:rPr>
  </w:style>
  <w:style w:type="paragraph" w:customStyle="1" w:styleId="autor">
    <w:name w:val="autor"/>
    <w:basedOn w:val="af0"/>
    <w:pPr>
      <w:spacing w:after="120"/>
      <w:ind w:firstLine="680"/>
      <w:jc w:val="both"/>
    </w:pPr>
    <w:rPr>
      <w:b/>
      <w:sz w:val="20"/>
      <w:szCs w:val="20"/>
      <w:lang w:val="uk-UA"/>
    </w:rPr>
  </w:style>
  <w:style w:type="paragraph" w:customStyle="1" w:styleId="4f6">
    <w:name w:val="Стиль4"/>
    <w:basedOn w:val="affffffff2"/>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0"/>
    <w:pPr>
      <w:spacing w:before="280" w:after="280"/>
    </w:pPr>
  </w:style>
  <w:style w:type="paragraph" w:customStyle="1" w:styleId="textitalic">
    <w:name w:val="text_italic"/>
    <w:basedOn w:val="af0"/>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d">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e">
    <w:name w:val="ЗаголовокСборник"/>
    <w:basedOn w:val="af0"/>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0"/>
    <w:pPr>
      <w:spacing w:line="22" w:lineRule="atLeast"/>
      <w:ind w:firstLine="567"/>
      <w:jc w:val="both"/>
    </w:pPr>
    <w:rPr>
      <w:rFonts w:ascii="Helvetica" w:hAnsi="Helvetica"/>
      <w:sz w:val="20"/>
      <w:szCs w:val="20"/>
    </w:rPr>
  </w:style>
  <w:style w:type="paragraph" w:customStyle="1" w:styleId="BiblioTitleSbornik">
    <w:name w:val="BiblioTitleSbornik"/>
    <w:basedOn w:val="af0"/>
    <w:pPr>
      <w:spacing w:before="120" w:after="120" w:line="22" w:lineRule="atLeast"/>
      <w:jc w:val="center"/>
    </w:pPr>
    <w:rPr>
      <w:rFonts w:ascii="Helvetica" w:hAnsi="Helvetica"/>
      <w:b/>
      <w:smallCaps/>
      <w:sz w:val="18"/>
      <w:szCs w:val="20"/>
    </w:rPr>
  </w:style>
  <w:style w:type="paragraph" w:customStyle="1" w:styleId="BiblioSbornik">
    <w:name w:val="BiblioSbornik"/>
    <w:basedOn w:val="af0"/>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0"/>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0"/>
    <w:pPr>
      <w:spacing w:line="209" w:lineRule="exact"/>
      <w:jc w:val="both"/>
    </w:pPr>
    <w:rPr>
      <w:rFonts w:ascii="MS Reference Specialty" w:hAnsi="MS Reference Specialty"/>
      <w:sz w:val="20"/>
      <w:szCs w:val="20"/>
      <w:lang w:val="uk-UA"/>
    </w:rPr>
  </w:style>
  <w:style w:type="paragraph" w:customStyle="1" w:styleId="Normal14pt">
    <w:name w:val="Normal + 14 pt"/>
    <w:basedOn w:val="af0"/>
    <w:pPr>
      <w:shd w:val="clear" w:color="auto" w:fill="000080"/>
      <w:spacing w:line="360" w:lineRule="auto"/>
      <w:jc w:val="both"/>
    </w:pPr>
    <w:rPr>
      <w:sz w:val="28"/>
      <w:lang w:val="uk-UA"/>
    </w:rPr>
  </w:style>
  <w:style w:type="paragraph" w:customStyle="1" w:styleId="SOSBLUE">
    <w:name w:val="SOS_BLUE"/>
    <w:basedOn w:val="Normal14pt"/>
    <w:next w:val="af0"/>
    <w:pPr>
      <w:shd w:val="clear" w:color="auto" w:fill="auto"/>
      <w:jc w:val="left"/>
    </w:pPr>
    <w:rPr>
      <w:szCs w:val="28"/>
    </w:rPr>
  </w:style>
  <w:style w:type="paragraph" w:customStyle="1" w:styleId="Heading">
    <w:name w:val="Heading"/>
    <w:basedOn w:val="af0"/>
    <w:next w:val="afffffffb"/>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b"/>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0"/>
    <w:pPr>
      <w:suppressLineNumbers/>
      <w:spacing w:before="120" w:after="120"/>
    </w:pPr>
    <w:rPr>
      <w:i/>
      <w:iCs/>
      <w:sz w:val="20"/>
      <w:szCs w:val="20"/>
      <w:lang w:val="uk-UA"/>
    </w:rPr>
  </w:style>
  <w:style w:type="paragraph" w:customStyle="1" w:styleId="Framecontents">
    <w:name w:val="Frame contents"/>
    <w:basedOn w:val="afffffffb"/>
    <w:rPr>
      <w:sz w:val="24"/>
      <w:lang w:val="uk-UA"/>
    </w:rPr>
  </w:style>
  <w:style w:type="paragraph" w:customStyle="1" w:styleId="Index">
    <w:name w:val="Index"/>
    <w:basedOn w:val="af0"/>
    <w:pPr>
      <w:suppressLineNumbers/>
    </w:pPr>
    <w:rPr>
      <w:lang w:val="uk-UA"/>
    </w:rPr>
  </w:style>
  <w:style w:type="paragraph" w:customStyle="1" w:styleId="WW-30">
    <w:name w:val="WW-Основной текст с отступом 3"/>
    <w:basedOn w:val="af0"/>
    <w:pPr>
      <w:spacing w:after="120"/>
      <w:ind w:left="283"/>
    </w:pPr>
    <w:rPr>
      <w:sz w:val="16"/>
      <w:szCs w:val="16"/>
      <w:lang w:val="uk-UA"/>
    </w:rPr>
  </w:style>
  <w:style w:type="paragraph" w:customStyle="1" w:styleId="WW-4">
    <w:name w:val="WW-Обычный (веб)"/>
    <w:basedOn w:val="af0"/>
    <w:pPr>
      <w:spacing w:before="280" w:after="280"/>
    </w:pPr>
    <w:rPr>
      <w:lang w:val="uk-UA"/>
    </w:rPr>
  </w:style>
  <w:style w:type="paragraph" w:customStyle="1" w:styleId="WW-5">
    <w:name w:val="WW-Схема документа"/>
    <w:basedOn w:val="af0"/>
    <w:pPr>
      <w:shd w:val="clear" w:color="auto" w:fill="000080"/>
    </w:pPr>
    <w:rPr>
      <w:lang w:val="uk-UA"/>
    </w:rPr>
  </w:style>
  <w:style w:type="paragraph" w:customStyle="1" w:styleId="a7">
    <w:name w:val="Маркер"/>
    <w:basedOn w:val="af0"/>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0"/>
    <w:pPr>
      <w:spacing w:before="280" w:after="280"/>
      <w:ind w:firstLine="397"/>
      <w:jc w:val="both"/>
    </w:pPr>
    <w:rPr>
      <w:rFonts w:ascii="Symbol" w:hAnsi="Symbol" w:cs="Symbol"/>
      <w:sz w:val="26"/>
      <w:szCs w:val="26"/>
    </w:rPr>
  </w:style>
  <w:style w:type="paragraph" w:customStyle="1" w:styleId="Kursiv">
    <w:name w:val="Kursiv"/>
    <w:basedOn w:val="2ffb"/>
    <w:next w:val="2ffb"/>
    <w:pPr>
      <w:ind w:firstLine="283"/>
    </w:pPr>
    <w:rPr>
      <w:rFonts w:ascii="IzhTitl" w:hAnsi="IzhTitl" w:cs="Garamond"/>
      <w:i/>
      <w:iCs/>
      <w:color w:val="auto"/>
      <w:sz w:val="18"/>
      <w:szCs w:val="18"/>
    </w:rPr>
  </w:style>
  <w:style w:type="paragraph" w:customStyle="1" w:styleId="1ffffff6">
    <w:name w:val="Текст сноски 1"/>
    <w:basedOn w:val="afffffffd"/>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f0"/>
    <w:next w:val="af0"/>
    <w:pPr>
      <w:widowControl w:val="0"/>
      <w:spacing w:before="240" w:line="360" w:lineRule="auto"/>
      <w:ind w:firstLine="720"/>
      <w:jc w:val="both"/>
    </w:pPr>
    <w:rPr>
      <w:sz w:val="28"/>
      <w:szCs w:val="20"/>
      <w:lang w:val="uk-UA"/>
    </w:rPr>
  </w:style>
  <w:style w:type="paragraph" w:customStyle="1" w:styleId="WW-6">
    <w:name w:val="WW-Цитата"/>
    <w:basedOn w:val="af0"/>
    <w:pPr>
      <w:spacing w:line="360" w:lineRule="auto"/>
      <w:ind w:left="-513" w:right="225" w:firstLine="456"/>
      <w:jc w:val="both"/>
    </w:pPr>
    <w:rPr>
      <w:sz w:val="28"/>
      <w:szCs w:val="28"/>
      <w:lang w:val="uk-UA"/>
    </w:rPr>
  </w:style>
  <w:style w:type="paragraph" w:customStyle="1" w:styleId="1ffffff7">
    <w:name w:val="Заголовок_1"/>
    <w:basedOn w:val="1"/>
    <w:next w:val="af0"/>
    <w:pPr>
      <w:numPr>
        <w:numId w:val="0"/>
      </w:numPr>
      <w:spacing w:before="0" w:after="0" w:line="360" w:lineRule="auto"/>
      <w:jc w:val="center"/>
    </w:pPr>
    <w:rPr>
      <w:rFonts w:ascii="Garamond" w:hAnsi="Garamond"/>
      <w:bCs w:val="0"/>
      <w:sz w:val="28"/>
      <w:szCs w:val="28"/>
      <w:lang w:val="uk-UA"/>
    </w:rPr>
  </w:style>
  <w:style w:type="paragraph" w:customStyle="1" w:styleId="2ffff8">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8">
    <w:name w:val="Абзац 1А"/>
    <w:basedOn w:val="af0"/>
    <w:pPr>
      <w:spacing w:after="60"/>
      <w:jc w:val="both"/>
    </w:pPr>
    <w:rPr>
      <w:sz w:val="22"/>
      <w:lang w:val="en-GB"/>
    </w:rPr>
  </w:style>
  <w:style w:type="paragraph" w:customStyle="1" w:styleId="2ffff9">
    <w:name w:val="Абзац 2А"/>
    <w:basedOn w:val="af0"/>
    <w:pPr>
      <w:tabs>
        <w:tab w:val="left" w:pos="482"/>
      </w:tabs>
      <w:spacing w:after="60"/>
      <w:ind w:left="482"/>
      <w:jc w:val="both"/>
    </w:pPr>
    <w:rPr>
      <w:sz w:val="22"/>
      <w:lang w:val="en-GB"/>
    </w:rPr>
  </w:style>
  <w:style w:type="paragraph" w:customStyle="1" w:styleId="3ff9">
    <w:name w:val="Абзац 3А"/>
    <w:basedOn w:val="af0"/>
    <w:pPr>
      <w:tabs>
        <w:tab w:val="left" w:pos="964"/>
      </w:tabs>
      <w:spacing w:after="60"/>
      <w:ind w:left="964"/>
      <w:jc w:val="both"/>
    </w:pPr>
    <w:rPr>
      <w:sz w:val="22"/>
      <w:lang w:val="en-GB"/>
    </w:rPr>
  </w:style>
  <w:style w:type="paragraph" w:customStyle="1" w:styleId="4f7">
    <w:name w:val="Абзац 4А"/>
    <w:basedOn w:val="af0"/>
    <w:pPr>
      <w:tabs>
        <w:tab w:val="left" w:pos="1446"/>
      </w:tabs>
      <w:spacing w:after="60"/>
      <w:ind w:left="1446"/>
      <w:jc w:val="both"/>
    </w:pPr>
    <w:rPr>
      <w:sz w:val="22"/>
      <w:lang w:val="en-GB"/>
    </w:rPr>
  </w:style>
  <w:style w:type="paragraph" w:customStyle="1" w:styleId="10">
    <w:name w:val="Абисок 1АНум"/>
    <w:basedOn w:val="af0"/>
    <w:pPr>
      <w:numPr>
        <w:numId w:val="26"/>
      </w:numPr>
      <w:tabs>
        <w:tab w:val="left" w:pos="482"/>
        <w:tab w:val="left" w:pos="1800"/>
      </w:tabs>
      <w:spacing w:after="60"/>
      <w:ind w:left="1321" w:hanging="241"/>
      <w:jc w:val="both"/>
    </w:pPr>
    <w:rPr>
      <w:sz w:val="22"/>
      <w:lang w:val="en-GB"/>
    </w:rPr>
  </w:style>
  <w:style w:type="paragraph" w:customStyle="1" w:styleId="2ffffa">
    <w:name w:val="Абисок 2АМар"/>
    <w:basedOn w:val="af0"/>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0"/>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f0"/>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f0"/>
    <w:pPr>
      <w:numPr>
        <w:numId w:val="20"/>
      </w:numPr>
      <w:tabs>
        <w:tab w:val="left" w:pos="720"/>
        <w:tab w:val="left" w:pos="1446"/>
      </w:tabs>
      <w:spacing w:after="60"/>
      <w:ind w:left="720" w:hanging="360"/>
      <w:jc w:val="both"/>
    </w:pPr>
    <w:rPr>
      <w:sz w:val="22"/>
      <w:lang w:val="en-GB"/>
    </w:rPr>
  </w:style>
  <w:style w:type="paragraph" w:customStyle="1" w:styleId="1ffffff9">
    <w:name w:val="Заголовок 1А"/>
    <w:basedOn w:val="af0"/>
    <w:pPr>
      <w:keepNext/>
      <w:spacing w:before="280" w:after="280"/>
      <w:jc w:val="both"/>
    </w:pPr>
    <w:rPr>
      <w:rFonts w:ascii="FreeSetCTT" w:hAnsi="FreeSetCTT" w:cs="FreeSetCTT"/>
      <w:b/>
      <w:caps/>
      <w:color w:val="5F5F5F"/>
      <w:sz w:val="32"/>
      <w:lang w:val="en-GB"/>
    </w:rPr>
  </w:style>
  <w:style w:type="paragraph" w:customStyle="1" w:styleId="2ffffb">
    <w:name w:val="Заголовок 2А"/>
    <w:basedOn w:val="af0"/>
    <w:pPr>
      <w:keepNext/>
      <w:spacing w:before="240" w:after="120"/>
      <w:jc w:val="both"/>
    </w:pPr>
    <w:rPr>
      <w:rFonts w:ascii="FreeSetCTT" w:hAnsi="FreeSetCTT" w:cs="FreeSetCTT"/>
      <w:b/>
      <w:color w:val="4D4D4D"/>
      <w:sz w:val="28"/>
      <w:lang w:val="en-GB"/>
    </w:rPr>
  </w:style>
  <w:style w:type="paragraph" w:customStyle="1" w:styleId="3ffa">
    <w:name w:val="Заголовок 3А"/>
    <w:basedOn w:val="af0"/>
    <w:pPr>
      <w:keepNext/>
      <w:spacing w:before="240" w:after="120"/>
      <w:jc w:val="both"/>
    </w:pPr>
    <w:rPr>
      <w:b/>
      <w:color w:val="5F5F5F"/>
      <w:sz w:val="28"/>
      <w:lang w:val="en-GB"/>
    </w:rPr>
  </w:style>
  <w:style w:type="paragraph" w:customStyle="1" w:styleId="4f8">
    <w:name w:val="Заголовок 4А"/>
    <w:basedOn w:val="af0"/>
    <w:pPr>
      <w:keepNext/>
      <w:spacing w:before="240" w:after="120"/>
      <w:jc w:val="both"/>
    </w:pPr>
    <w:rPr>
      <w:rFonts w:ascii="IzhTitl" w:hAnsi="IzhTitl" w:cs="FreeSetCTT"/>
      <w:b/>
      <w:color w:val="333333"/>
      <w:lang w:val="en-GB"/>
    </w:rPr>
  </w:style>
  <w:style w:type="paragraph" w:customStyle="1" w:styleId="5f3">
    <w:name w:val="Заголовок 5А"/>
    <w:basedOn w:val="af0"/>
    <w:pPr>
      <w:keepNext/>
      <w:spacing w:before="240" w:after="120"/>
      <w:jc w:val="both"/>
    </w:pPr>
    <w:rPr>
      <w:rFonts w:ascii="IzhTitl" w:hAnsi="IzhTitl" w:cs="FreeSetCTT"/>
      <w:b/>
      <w:color w:val="333333"/>
      <w:sz w:val="22"/>
      <w:lang w:val="en-GB"/>
    </w:rPr>
  </w:style>
  <w:style w:type="paragraph" w:customStyle="1" w:styleId="6d">
    <w:name w:val="Заголовок 6А"/>
    <w:basedOn w:val="af0"/>
    <w:pPr>
      <w:keepNext/>
      <w:spacing w:before="240" w:after="120"/>
      <w:jc w:val="both"/>
    </w:pPr>
    <w:rPr>
      <w:rFonts w:cs="FreeSetCTT"/>
      <w:b/>
      <w:color w:val="333333"/>
      <w:sz w:val="22"/>
      <w:lang w:val="en-GB"/>
    </w:rPr>
  </w:style>
  <w:style w:type="paragraph" w:customStyle="1" w:styleId="affffffffffffffffffff">
    <w:name w:val="Основний А"/>
    <w:basedOn w:val="af0"/>
    <w:pPr>
      <w:jc w:val="both"/>
    </w:pPr>
    <w:rPr>
      <w:sz w:val="22"/>
      <w:lang w:val="en-GB"/>
    </w:rPr>
  </w:style>
  <w:style w:type="paragraph" w:customStyle="1" w:styleId="affffffffffffffffffff0">
    <w:name w:val="Заголовок А"/>
    <w:next w:val="1ffffffa"/>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a">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0"/>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0"/>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0"/>
    <w:rPr>
      <w:rFonts w:ascii="Symbol" w:hAnsi="Symbol" w:cs="Symbol"/>
      <w:sz w:val="20"/>
      <w:szCs w:val="20"/>
    </w:rPr>
  </w:style>
  <w:style w:type="paragraph" w:customStyle="1" w:styleId="WW-31">
    <w:name w:val="WW-Основной текст 3"/>
    <w:basedOn w:val="af0"/>
    <w:pPr>
      <w:spacing w:after="120"/>
    </w:pPr>
    <w:rPr>
      <w:sz w:val="16"/>
      <w:szCs w:val="16"/>
    </w:rPr>
  </w:style>
  <w:style w:type="paragraph" w:customStyle="1" w:styleId="affffffffffffffffffff1">
    <w:name w:val="Дисертация"/>
    <w:basedOn w:val="af0"/>
    <w:pPr>
      <w:spacing w:line="360" w:lineRule="auto"/>
      <w:ind w:firstLine="709"/>
      <w:jc w:val="both"/>
    </w:pPr>
    <w:rPr>
      <w:sz w:val="28"/>
      <w:szCs w:val="28"/>
    </w:rPr>
  </w:style>
  <w:style w:type="paragraph" w:customStyle="1" w:styleId="affffffffffffffffffff2">
    <w:name w:val="БИБЛИОГРАФИЯ"/>
    <w:basedOn w:val="af0"/>
    <w:pPr>
      <w:tabs>
        <w:tab w:val="left" w:pos="360"/>
      </w:tabs>
      <w:spacing w:line="360" w:lineRule="auto"/>
      <w:jc w:val="both"/>
    </w:pPr>
    <w:rPr>
      <w:sz w:val="28"/>
      <w:szCs w:val="20"/>
    </w:rPr>
  </w:style>
  <w:style w:type="paragraph" w:customStyle="1" w:styleId="14a">
    <w:name w:val="Стиль Основной текст + 14 пт"/>
    <w:basedOn w:val="afffffffb"/>
    <w:pPr>
      <w:spacing w:after="0" w:line="360" w:lineRule="auto"/>
      <w:ind w:firstLine="454"/>
      <w:jc w:val="both"/>
    </w:pPr>
    <w:rPr>
      <w:szCs w:val="28"/>
    </w:rPr>
  </w:style>
  <w:style w:type="paragraph" w:customStyle="1" w:styleId="WW-210">
    <w:name w:val="WW-Основной текст с отступом 21"/>
    <w:basedOn w:val="af0"/>
    <w:pPr>
      <w:widowControl w:val="0"/>
      <w:ind w:firstLine="5670"/>
      <w:jc w:val="both"/>
    </w:pPr>
    <w:rPr>
      <w:b/>
      <w:bCs/>
      <w:sz w:val="28"/>
      <w:szCs w:val="28"/>
      <w:lang w:val="uk-UA"/>
    </w:rPr>
  </w:style>
  <w:style w:type="paragraph" w:customStyle="1" w:styleId="Head10">
    <w:name w:val="Head 1"/>
    <w:basedOn w:val="afffffffb"/>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0"/>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3">
    <w:name w:val="òåêñò ñíîñêè"/>
    <w:basedOn w:val="af0"/>
    <w:rPr>
      <w:sz w:val="20"/>
      <w:szCs w:val="20"/>
      <w:lang w:val="en-GB"/>
    </w:rPr>
  </w:style>
  <w:style w:type="paragraph" w:customStyle="1" w:styleId="390">
    <w:name w:val="Основной текст (39)"/>
    <w:basedOn w:val="af0"/>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0"/>
    <w:pPr>
      <w:widowControl w:val="0"/>
      <w:shd w:val="clear" w:color="auto" w:fill="FFFFFF"/>
      <w:spacing w:before="180" w:after="180" w:line="0" w:lineRule="atLeast"/>
    </w:pPr>
    <w:rPr>
      <w:b/>
      <w:bCs/>
      <w:sz w:val="18"/>
      <w:szCs w:val="18"/>
    </w:rPr>
  </w:style>
  <w:style w:type="paragraph" w:customStyle="1" w:styleId="351">
    <w:name w:val="Основной текст (35)"/>
    <w:basedOn w:val="af0"/>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0"/>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0"/>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0"/>
    <w:pPr>
      <w:widowControl w:val="0"/>
      <w:shd w:val="clear" w:color="auto" w:fill="FFFFFF"/>
      <w:spacing w:line="178" w:lineRule="exact"/>
      <w:jc w:val="right"/>
    </w:pPr>
    <w:rPr>
      <w:b/>
      <w:bCs/>
      <w:sz w:val="16"/>
      <w:szCs w:val="16"/>
      <w:lang w:val="en-US" w:eastAsia="en-US" w:bidi="en-US"/>
    </w:rPr>
  </w:style>
  <w:style w:type="paragraph" w:customStyle="1" w:styleId="1ffffffb">
    <w:name w:val="Колонтитул1"/>
    <w:basedOn w:val="af0"/>
    <w:pPr>
      <w:widowControl w:val="0"/>
      <w:shd w:val="clear" w:color="auto" w:fill="FFFFFF"/>
      <w:spacing w:line="0" w:lineRule="atLeast"/>
      <w:jc w:val="center"/>
    </w:pPr>
    <w:rPr>
      <w:b/>
      <w:bCs/>
      <w:sz w:val="17"/>
      <w:szCs w:val="17"/>
    </w:rPr>
  </w:style>
  <w:style w:type="paragraph" w:customStyle="1" w:styleId="416">
    <w:name w:val="Основной текст (4)1"/>
    <w:basedOn w:val="af0"/>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0"/>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0"/>
    <w:pPr>
      <w:widowControl w:val="0"/>
      <w:shd w:val="clear" w:color="auto" w:fill="FFFFFF"/>
      <w:spacing w:after="240" w:line="0" w:lineRule="atLeast"/>
    </w:pPr>
    <w:rPr>
      <w:b/>
      <w:bCs/>
      <w:spacing w:val="80"/>
      <w:sz w:val="32"/>
      <w:szCs w:val="32"/>
    </w:rPr>
  </w:style>
  <w:style w:type="paragraph" w:customStyle="1" w:styleId="342">
    <w:name w:val="Заголовок №3 (4)"/>
    <w:basedOn w:val="af0"/>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2"/>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a"/>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0"/>
    <w:pPr>
      <w:widowControl w:val="0"/>
      <w:autoSpaceDE w:val="0"/>
      <w:spacing w:after="120"/>
    </w:pPr>
    <w:rPr>
      <w:sz w:val="20"/>
      <w:szCs w:val="20"/>
    </w:rPr>
  </w:style>
  <w:style w:type="paragraph" w:customStyle="1" w:styleId="affffffffffffffffffff4">
    <w:name w:val="Светлана"/>
    <w:basedOn w:val="af0"/>
    <w:pPr>
      <w:overflowPunct w:val="0"/>
      <w:autoSpaceDE w:val="0"/>
      <w:textAlignment w:val="baseline"/>
    </w:pPr>
    <w:rPr>
      <w:rFonts w:ascii="Alpha000" w:hAnsi="Alpha000" w:cs="Alpha000"/>
      <w:kern w:val="1"/>
      <w:sz w:val="28"/>
    </w:rPr>
  </w:style>
  <w:style w:type="paragraph" w:customStyle="1" w:styleId="affffffffffffffffffff5">
    <w:name w:val="Текст_осн"/>
    <w:pPr>
      <w:widowControl w:val="0"/>
      <w:suppressAutoHyphens/>
      <w:spacing w:line="360" w:lineRule="auto"/>
      <w:ind w:firstLine="567"/>
      <w:jc w:val="both"/>
    </w:pPr>
    <w:rPr>
      <w:sz w:val="28"/>
      <w:szCs w:val="28"/>
      <w:lang w:val="uk-UA" w:eastAsia="ar-SA"/>
    </w:rPr>
  </w:style>
  <w:style w:type="paragraph" w:styleId="affffffffffffffffffff6">
    <w:name w:val="Block Text"/>
    <w:basedOn w:val="af0"/>
    <w:rsid w:val="00803975"/>
    <w:pPr>
      <w:suppressAutoHyphens w:val="0"/>
      <w:ind w:left="1417" w:right="287"/>
    </w:pPr>
    <w:rPr>
      <w:rFonts w:ascii="PetersburgCTT" w:eastAsia="PetersburgCTT" w:hAnsi="PetersburgCTT" w:cs="PetersburgCTT"/>
      <w:sz w:val="28"/>
      <w:lang w:eastAsia="ru-RU"/>
    </w:rPr>
  </w:style>
  <w:style w:type="character" w:customStyle="1" w:styleId="1ff">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Знак3 Знак1"/>
    <w:link w:val="afffffffb"/>
    <w:rsid w:val="00803975"/>
    <w:rPr>
      <w:rFonts w:ascii="Garamond" w:eastAsia="Garamond" w:hAnsi="Garamond" w:cs="Garamond"/>
      <w:sz w:val="28"/>
      <w:szCs w:val="24"/>
      <w:lang w:eastAsia="ar-SA"/>
    </w:rPr>
  </w:style>
  <w:style w:type="paragraph" w:styleId="37">
    <w:name w:val="Body Text Indent 3"/>
    <w:basedOn w:val="af0"/>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8">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f7">
    <w:name w:val="Table Grid"/>
    <w:basedOn w:val="af2"/>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aliases w:val="Основной текст мой"/>
    <w:basedOn w:val="af0"/>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1"/>
    <w:uiPriority w:val="99"/>
    <w:semiHidden/>
    <w:rsid w:val="00B46023"/>
    <w:rPr>
      <w:rFonts w:ascii="Garamond" w:eastAsia="Garamond" w:hAnsi="Garamond" w:cs="Garamond"/>
      <w:sz w:val="24"/>
      <w:szCs w:val="24"/>
      <w:lang w:eastAsia="ar-SA"/>
    </w:rPr>
  </w:style>
  <w:style w:type="paragraph" w:styleId="affffffffffffffffffff8">
    <w:name w:val="caption"/>
    <w:basedOn w:val="af0"/>
    <w:next w:val="af0"/>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1"/>
    <w:rsid w:val="00B46023"/>
    <w:rPr>
      <w:noProof w:val="0"/>
      <w:sz w:val="28"/>
      <w:lang w:val="uk-UA"/>
    </w:rPr>
  </w:style>
  <w:style w:type="paragraph" w:styleId="2ffffc">
    <w:name w:val="Body Text 2"/>
    <w:basedOn w:val="af0"/>
    <w:link w:val="225"/>
    <w:unhideWhenUsed/>
    <w:rsid w:val="00524D1A"/>
    <w:pPr>
      <w:spacing w:after="120" w:line="480" w:lineRule="auto"/>
    </w:pPr>
  </w:style>
  <w:style w:type="character" w:customStyle="1" w:styleId="225">
    <w:name w:val="Основной текст 2 Знак2"/>
    <w:basedOn w:val="af1"/>
    <w:link w:val="2ffffc"/>
    <w:uiPriority w:val="99"/>
    <w:semiHidden/>
    <w:rsid w:val="00524D1A"/>
    <w:rPr>
      <w:rFonts w:ascii="Garamond" w:eastAsia="Garamond" w:hAnsi="Garamond" w:cs="Garamond"/>
      <w:sz w:val="24"/>
      <w:szCs w:val="24"/>
      <w:lang w:eastAsia="ar-SA"/>
    </w:rPr>
  </w:style>
  <w:style w:type="character" w:styleId="affffffffffffffffffff9">
    <w:name w:val="footnote reference"/>
    <w:basedOn w:val="af1"/>
    <w:rsid w:val="00524D1A"/>
    <w:rPr>
      <w:vertAlign w:val="superscript"/>
    </w:rPr>
  </w:style>
  <w:style w:type="character" w:styleId="affffffffffffffffffffa">
    <w:name w:val="annotation reference"/>
    <w:basedOn w:val="af1"/>
    <w:semiHidden/>
    <w:rsid w:val="00524D1A"/>
    <w:rPr>
      <w:sz w:val="16"/>
    </w:rPr>
  </w:style>
  <w:style w:type="paragraph" w:styleId="aff6">
    <w:name w:val="annotation text"/>
    <w:basedOn w:val="af0"/>
    <w:link w:val="aff5"/>
    <w:rsid w:val="00524D1A"/>
    <w:pPr>
      <w:widowControl w:val="0"/>
      <w:suppressAutoHyphens w:val="0"/>
    </w:pPr>
    <w:rPr>
      <w:rFonts w:ascii="PetersburgCTT" w:eastAsia="PetersburgCTT" w:hAnsi="PetersburgCTT" w:cs="PetersburgCTT"/>
      <w:sz w:val="20"/>
      <w:szCs w:val="20"/>
      <w:lang w:eastAsia="ru-RU"/>
    </w:rPr>
  </w:style>
  <w:style w:type="character" w:customStyle="1" w:styleId="1ffffffc">
    <w:name w:val="Текст примечания Знак1"/>
    <w:basedOn w:val="af1"/>
    <w:uiPriority w:val="99"/>
    <w:semiHidden/>
    <w:rsid w:val="00524D1A"/>
    <w:rPr>
      <w:rFonts w:ascii="Garamond" w:eastAsia="Garamond" w:hAnsi="Garamond" w:cs="Garamond"/>
      <w:lang w:eastAsia="ar-SA"/>
    </w:rPr>
  </w:style>
  <w:style w:type="paragraph" w:styleId="aff1">
    <w:name w:val="Document Map"/>
    <w:basedOn w:val="af0"/>
    <w:link w:val="aff0"/>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d">
    <w:name w:val="Схема документа Знак1"/>
    <w:basedOn w:val="af1"/>
    <w:uiPriority w:val="99"/>
    <w:semiHidden/>
    <w:rsid w:val="00524D1A"/>
    <w:rPr>
      <w:rFonts w:ascii="Segoe UI" w:eastAsia="Garamond" w:hAnsi="Segoe UI" w:cs="Segoe UI"/>
      <w:sz w:val="16"/>
      <w:szCs w:val="16"/>
      <w:lang w:eastAsia="ar-SA"/>
    </w:rPr>
  </w:style>
  <w:style w:type="character" w:styleId="affffffffffffffffffffb">
    <w:name w:val="endnote reference"/>
    <w:basedOn w:val="af1"/>
    <w:rsid w:val="00524D1A"/>
    <w:rPr>
      <w:vertAlign w:val="superscript"/>
    </w:rPr>
  </w:style>
  <w:style w:type="paragraph" w:styleId="34">
    <w:name w:val="Body Text 3"/>
    <w:basedOn w:val="af0"/>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9">
    <w:name w:val="Основной текст 3 Знак1"/>
    <w:basedOn w:val="af1"/>
    <w:uiPriority w:val="99"/>
    <w:semiHidden/>
    <w:rsid w:val="00524D1A"/>
    <w:rPr>
      <w:rFonts w:ascii="Garamond" w:eastAsia="Garamond" w:hAnsi="Garamond" w:cs="Garamond"/>
      <w:sz w:val="16"/>
      <w:szCs w:val="16"/>
      <w:lang w:eastAsia="ar-SA"/>
    </w:rPr>
  </w:style>
  <w:style w:type="character" w:customStyle="1" w:styleId="text31">
    <w:name w:val="text31"/>
    <w:basedOn w:val="af1"/>
    <w:rsid w:val="00524D1A"/>
    <w:rPr>
      <w:rFonts w:ascii="Arial" w:hAnsi="Arial" w:cs="Arial" w:hint="default"/>
      <w:b/>
      <w:bCs/>
      <w:color w:val="212063"/>
      <w:sz w:val="24"/>
      <w:szCs w:val="24"/>
    </w:rPr>
  </w:style>
  <w:style w:type="paragraph" w:styleId="aff">
    <w:name w:val="Plain Text"/>
    <w:basedOn w:val="af0"/>
    <w:link w:val="afe"/>
    <w:rsid w:val="00A41FCB"/>
    <w:pPr>
      <w:suppressAutoHyphens w:val="0"/>
    </w:pPr>
    <w:rPr>
      <w:rFonts w:ascii="ISOCPEUR" w:eastAsia="PetersburgCTT" w:hAnsi="ISOCPEUR" w:cs="ISOCPEUR"/>
      <w:sz w:val="20"/>
      <w:szCs w:val="20"/>
      <w:lang w:eastAsia="ru-RU"/>
    </w:rPr>
  </w:style>
  <w:style w:type="character" w:customStyle="1" w:styleId="1ffffffe">
    <w:name w:val="Текст Знак1"/>
    <w:basedOn w:val="af1"/>
    <w:uiPriority w:val="99"/>
    <w:semiHidden/>
    <w:rsid w:val="00A41FCB"/>
    <w:rPr>
      <w:rFonts w:ascii="Consolas" w:eastAsia="Garamond" w:hAnsi="Consolas" w:cs="Consolas"/>
      <w:sz w:val="21"/>
      <w:szCs w:val="21"/>
      <w:lang w:eastAsia="ar-SA"/>
    </w:rPr>
  </w:style>
  <w:style w:type="paragraph" w:customStyle="1" w:styleId="3ffb">
    <w:name w:val="Обычный3"/>
    <w:rsid w:val="00E26F4E"/>
    <w:rPr>
      <w:rFonts w:ascii="Times New Roman" w:eastAsia="Times New Roman" w:hAnsi="Times New Roman" w:cs="Times New Roman"/>
    </w:rPr>
  </w:style>
  <w:style w:type="character" w:customStyle="1" w:styleId="b4t">
    <w:name w:val="b4t"/>
    <w:basedOn w:val="af1"/>
    <w:rsid w:val="00854667"/>
  </w:style>
  <w:style w:type="character" w:customStyle="1" w:styleId="b3t1">
    <w:name w:val="b3t1"/>
    <w:basedOn w:val="af1"/>
    <w:rsid w:val="00854667"/>
    <w:rPr>
      <w:rFonts w:ascii="Verdana" w:hAnsi="Verdana" w:hint="default"/>
      <w:b/>
      <w:bCs/>
      <w:color w:val="4556B1"/>
      <w:sz w:val="16"/>
      <w:szCs w:val="16"/>
    </w:rPr>
  </w:style>
  <w:style w:type="character" w:customStyle="1" w:styleId="b3t">
    <w:name w:val="b3t"/>
    <w:basedOn w:val="af1"/>
    <w:rsid w:val="00854667"/>
  </w:style>
  <w:style w:type="paragraph" w:customStyle="1" w:styleId="Web">
    <w:name w:val="Обычный (Web)"/>
    <w:basedOn w:val="af0"/>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0"/>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1"/>
    <w:rsid w:val="00854667"/>
    <w:rPr>
      <w:color w:val="000000"/>
      <w:sz w:val="17"/>
      <w:szCs w:val="17"/>
    </w:rPr>
  </w:style>
  <w:style w:type="character" w:customStyle="1" w:styleId="postdetails1">
    <w:name w:val="postdetails1"/>
    <w:basedOn w:val="af1"/>
    <w:rsid w:val="00854667"/>
    <w:rPr>
      <w:color w:val="000000"/>
      <w:sz w:val="15"/>
      <w:szCs w:val="15"/>
    </w:rPr>
  </w:style>
  <w:style w:type="character" w:customStyle="1" w:styleId="nav1">
    <w:name w:val="nav1"/>
    <w:basedOn w:val="af1"/>
    <w:rsid w:val="00854667"/>
    <w:rPr>
      <w:b/>
      <w:bCs/>
      <w:color w:val="000000"/>
      <w:sz w:val="17"/>
      <w:szCs w:val="17"/>
    </w:rPr>
  </w:style>
  <w:style w:type="character" w:customStyle="1" w:styleId="4fa">
    <w:name w:val="Гиперссылка4"/>
    <w:basedOn w:val="af1"/>
    <w:rsid w:val="00854667"/>
    <w:rPr>
      <w:strike w:val="0"/>
      <w:dstrike w:val="0"/>
      <w:color w:val="0033FF"/>
      <w:u w:val="none"/>
      <w:effect w:val="none"/>
    </w:rPr>
  </w:style>
  <w:style w:type="character" w:customStyle="1" w:styleId="3ffc">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1"/>
    <w:rsid w:val="00902A7A"/>
    <w:rPr>
      <w:b/>
      <w:sz w:val="28"/>
      <w:szCs w:val="24"/>
      <w:lang w:val="uk-UA" w:eastAsia="ru-RU" w:bidi="ar-SA"/>
    </w:rPr>
  </w:style>
  <w:style w:type="character" w:customStyle="1" w:styleId="2ffffd">
    <w:name w:val="Основной текст 2 Знак Знак"/>
    <w:basedOn w:val="af1"/>
    <w:rsid w:val="00902A7A"/>
    <w:rPr>
      <w:sz w:val="28"/>
      <w:szCs w:val="24"/>
      <w:lang w:val="uk-UA" w:eastAsia="ru-RU" w:bidi="ar-SA"/>
    </w:rPr>
  </w:style>
  <w:style w:type="paragraph" w:styleId="affffffffffffffffffffc">
    <w:name w:val="List Bullet"/>
    <w:basedOn w:val="af0"/>
    <w:link w:val="affffffffffffffffffffd"/>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e">
    <w:name w:val="Строгий2"/>
    <w:rsid w:val="00DD4EAD"/>
    <w:rPr>
      <w:b/>
    </w:rPr>
  </w:style>
  <w:style w:type="paragraph" w:customStyle="1" w:styleId="352">
    <w:name w:val="Основной текст с отступом 35"/>
    <w:basedOn w:val="af0"/>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1"/>
    <w:rsid w:val="00DD4EAD"/>
  </w:style>
  <w:style w:type="character" w:customStyle="1" w:styleId="resultbody">
    <w:name w:val="resultbody"/>
    <w:basedOn w:val="af1"/>
    <w:rsid w:val="00DD4EAD"/>
  </w:style>
  <w:style w:type="paragraph" w:customStyle="1" w:styleId="ParadoxNormal">
    <w:name w:val="Paradox_Normal"/>
    <w:basedOn w:val="affffffff2"/>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b"/>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0"/>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0"/>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b"/>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0"/>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f">
    <w:name w:val="List 2"/>
    <w:basedOn w:val="af0"/>
    <w:rsid w:val="00C70C58"/>
    <w:pPr>
      <w:suppressAutoHyphens w:val="0"/>
      <w:ind w:left="566" w:hanging="283"/>
    </w:pPr>
    <w:rPr>
      <w:rFonts w:ascii="Times New Roman" w:eastAsia="Times New Roman" w:hAnsi="Times New Roman" w:cs="Times New Roman"/>
      <w:lang w:eastAsia="ru-RU"/>
    </w:rPr>
  </w:style>
  <w:style w:type="paragraph" w:styleId="affffffffffffffffffffe">
    <w:name w:val="List Continue"/>
    <w:basedOn w:val="af0"/>
    <w:rsid w:val="00C70C58"/>
    <w:pPr>
      <w:suppressAutoHyphens w:val="0"/>
      <w:spacing w:after="120"/>
      <w:ind w:left="283"/>
    </w:pPr>
    <w:rPr>
      <w:rFonts w:ascii="Times New Roman" w:eastAsia="Times New Roman" w:hAnsi="Times New Roman" w:cs="Times New Roman"/>
      <w:lang w:eastAsia="ru-RU"/>
    </w:rPr>
  </w:style>
  <w:style w:type="paragraph" w:styleId="2fffff0">
    <w:name w:val="List Continue 2"/>
    <w:basedOn w:val="af0"/>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
    <w:name w:val="Стиль власова"/>
    <w:basedOn w:val="af0"/>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1"/>
    <w:rsid w:val="004102F1"/>
    <w:rPr>
      <w:sz w:val="16"/>
      <w:szCs w:val="16"/>
    </w:rPr>
  </w:style>
  <w:style w:type="character" w:customStyle="1" w:styleId="editsection8">
    <w:name w:val="editsection8"/>
    <w:basedOn w:val="af1"/>
    <w:rsid w:val="004102F1"/>
    <w:rPr>
      <w:b w:val="0"/>
      <w:bCs w:val="0"/>
      <w:sz w:val="18"/>
      <w:szCs w:val="18"/>
    </w:rPr>
  </w:style>
  <w:style w:type="character" w:customStyle="1" w:styleId="editsection9">
    <w:name w:val="editsection9"/>
    <w:basedOn w:val="af1"/>
    <w:rsid w:val="004102F1"/>
    <w:rPr>
      <w:b w:val="0"/>
      <w:bCs w:val="0"/>
      <w:sz w:val="21"/>
      <w:szCs w:val="21"/>
    </w:rPr>
  </w:style>
  <w:style w:type="character" w:customStyle="1" w:styleId="editsection1">
    <w:name w:val="editsection1"/>
    <w:basedOn w:val="af1"/>
    <w:rsid w:val="004102F1"/>
  </w:style>
  <w:style w:type="paragraph" w:customStyle="1" w:styleId="5f4">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1">
    <w:name w:val="Основной текст с отступом2"/>
    <w:aliases w:val="___Основной текст с отступом"/>
    <w:basedOn w:val="af0"/>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0"/>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0"/>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0"/>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0">
    <w:name w:val="Оглавление_"/>
    <w:basedOn w:val="af1"/>
    <w:rsid w:val="007C548E"/>
    <w:rPr>
      <w:rFonts w:ascii="Times New Roman" w:eastAsia="Times New Roman" w:hAnsi="Times New Roman" w:cs="Times New Roman"/>
      <w:sz w:val="18"/>
      <w:szCs w:val="18"/>
      <w:shd w:val="clear" w:color="auto" w:fill="FFFFFF"/>
    </w:rPr>
  </w:style>
  <w:style w:type="paragraph" w:customStyle="1" w:styleId="affffff8">
    <w:name w:val="Сноска"/>
    <w:basedOn w:val="af0"/>
    <w:link w:val="affffff7"/>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c">
    <w:name w:val="Колонтитул (4)_"/>
    <w:basedOn w:val="af1"/>
    <w:link w:val="4fd"/>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c"/>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1"/>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d">
    <w:name w:val="Колонтитул (4)"/>
    <w:basedOn w:val="af0"/>
    <w:link w:val="4fc"/>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0"/>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e">
    <w:name w:val="Цитата4"/>
    <w:basedOn w:val="af0"/>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0"/>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0"/>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
    <w:name w:val="Стиль1 Знак Знак"/>
    <w:basedOn w:val="afffffffd"/>
    <w:link w:val="1fffffff0"/>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0">
    <w:name w:val="Стиль1 Знак Знак Знак"/>
    <w:basedOn w:val="af1"/>
    <w:link w:val="1fffffff"/>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0"/>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1">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1"/>
    <w:rsid w:val="00FB5208"/>
    <w:rPr>
      <w:rFonts w:ascii="Times New Roman serif" w:hAnsi="Times New Roman serif" w:cs="Times New Roman" w:hint="default"/>
      <w:b/>
      <w:bCs/>
      <w:i w:val="0"/>
      <w:iCs w:val="0"/>
      <w:color w:val="000000"/>
      <w:sz w:val="40"/>
      <w:szCs w:val="40"/>
    </w:rPr>
  </w:style>
  <w:style w:type="character" w:customStyle="1" w:styleId="2fffff2">
    <w:name w:val="Основной текст с отступом Знак2 Знак Знак Знак Знак"/>
    <w:basedOn w:val="af1"/>
    <w:rsid w:val="00FB5208"/>
    <w:rPr>
      <w:sz w:val="24"/>
      <w:szCs w:val="24"/>
      <w:lang w:val="uk-UA" w:eastAsia="ru-RU" w:bidi="ar-SA"/>
    </w:rPr>
  </w:style>
  <w:style w:type="character" w:customStyle="1" w:styleId="s14bb">
    <w:name w:val="s14b b"/>
    <w:basedOn w:val="af1"/>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1"/>
    <w:rsid w:val="00FB5208"/>
    <w:rPr>
      <w:rFonts w:ascii="Verdana" w:hAnsi="Verdana" w:hint="default"/>
      <w:b/>
      <w:bCs/>
      <w:color w:val="FF0000"/>
      <w:sz w:val="21"/>
      <w:szCs w:val="21"/>
    </w:rPr>
  </w:style>
  <w:style w:type="character" w:customStyle="1" w:styleId="bigheadline1">
    <w:name w:val="bigheadline1"/>
    <w:basedOn w:val="af1"/>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1"/>
    <w:rsid w:val="00FB5208"/>
    <w:rPr>
      <w:rFonts w:ascii="Arial" w:hAnsi="Arial" w:cs="Arial" w:hint="default"/>
      <w:sz w:val="19"/>
      <w:szCs w:val="19"/>
    </w:rPr>
  </w:style>
  <w:style w:type="character" w:customStyle="1" w:styleId="inside-head1">
    <w:name w:val="inside-head1"/>
    <w:basedOn w:val="af1"/>
    <w:rsid w:val="00FB5208"/>
    <w:rPr>
      <w:rFonts w:ascii="Times New Roman" w:hAnsi="Times New Roman" w:cs="Times New Roman" w:hint="default"/>
      <w:b/>
      <w:bCs/>
      <w:sz w:val="36"/>
      <w:szCs w:val="36"/>
    </w:rPr>
  </w:style>
  <w:style w:type="paragraph" w:customStyle="1" w:styleId="inside-copy">
    <w:name w:val="inside-copy"/>
    <w:basedOn w:val="af0"/>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1"/>
    <w:rsid w:val="00FB5208"/>
  </w:style>
  <w:style w:type="character" w:customStyle="1" w:styleId="subhed">
    <w:name w:val="subhed"/>
    <w:basedOn w:val="af1"/>
    <w:rsid w:val="00FB5208"/>
  </w:style>
  <w:style w:type="character" w:customStyle="1" w:styleId="allbold1">
    <w:name w:val="allbold1"/>
    <w:basedOn w:val="af1"/>
    <w:rsid w:val="00FB5208"/>
    <w:rPr>
      <w:rFonts w:ascii="Arial" w:hAnsi="Arial" w:cs="Arial" w:hint="default"/>
      <w:b/>
      <w:bCs/>
      <w:color w:val="000000"/>
      <w:sz w:val="14"/>
      <w:szCs w:val="14"/>
    </w:rPr>
  </w:style>
  <w:style w:type="paragraph" w:customStyle="1" w:styleId="132">
    <w:name w:val="Заголовок 13"/>
    <w:basedOn w:val="af0"/>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0"/>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0"/>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1"/>
    <w:rsid w:val="00FB5208"/>
    <w:rPr>
      <w:color w:val="000099"/>
    </w:rPr>
  </w:style>
  <w:style w:type="character" w:customStyle="1" w:styleId="cald-guideword">
    <w:name w:val="cald-guideword"/>
    <w:basedOn w:val="af1"/>
    <w:rsid w:val="00FB5208"/>
  </w:style>
  <w:style w:type="character" w:customStyle="1" w:styleId="def-classification">
    <w:name w:val="def-classification"/>
    <w:basedOn w:val="af1"/>
    <w:rsid w:val="00FB5208"/>
  </w:style>
  <w:style w:type="character" w:customStyle="1" w:styleId="cald-definition">
    <w:name w:val="cald-definition"/>
    <w:basedOn w:val="af1"/>
    <w:rsid w:val="00FB5208"/>
  </w:style>
  <w:style w:type="character" w:customStyle="1" w:styleId="resultbodyblack1">
    <w:name w:val="resultbodyblack1"/>
    <w:basedOn w:val="af1"/>
    <w:rsid w:val="00FB5208"/>
    <w:rPr>
      <w:rFonts w:ascii="Verdana" w:hAnsi="Verdana" w:hint="default"/>
      <w:b/>
      <w:bCs/>
      <w:color w:val="000000"/>
      <w:sz w:val="22"/>
      <w:szCs w:val="22"/>
    </w:rPr>
  </w:style>
  <w:style w:type="paragraph" w:customStyle="1" w:styleId="textbodyblack">
    <w:name w:val="textbodyblack"/>
    <w:basedOn w:val="af0"/>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1"/>
    <w:rsid w:val="00FB5208"/>
    <w:rPr>
      <w:rFonts w:ascii="Verdana" w:hAnsi="Verdana" w:hint="default"/>
      <w:b/>
      <w:bCs/>
      <w:color w:val="336699"/>
      <w:sz w:val="15"/>
      <w:szCs w:val="15"/>
    </w:rPr>
  </w:style>
  <w:style w:type="character" w:customStyle="1" w:styleId="headline1">
    <w:name w:val="headline1"/>
    <w:basedOn w:val="af1"/>
    <w:rsid w:val="00FB5208"/>
    <w:rPr>
      <w:rFonts w:ascii="Arial" w:hAnsi="Arial" w:cs="Arial" w:hint="default"/>
      <w:b/>
      <w:bCs/>
      <w:strike w:val="0"/>
      <w:dstrike w:val="0"/>
      <w:color w:val="333333"/>
      <w:sz w:val="30"/>
      <w:szCs w:val="30"/>
      <w:u w:val="none"/>
      <w:effect w:val="none"/>
    </w:rPr>
  </w:style>
  <w:style w:type="paragraph" w:customStyle="1" w:styleId="fp">
    <w:name w:val="fp"/>
    <w:basedOn w:val="af0"/>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1">
    <w:name w:val="Нет списка1"/>
    <w:next w:val="af3"/>
    <w:uiPriority w:val="99"/>
    <w:semiHidden/>
    <w:unhideWhenUsed/>
    <w:rsid w:val="0001496C"/>
  </w:style>
  <w:style w:type="numbering" w:customStyle="1" w:styleId="2fffff3">
    <w:name w:val="Нет списка2"/>
    <w:next w:val="af3"/>
    <w:semiHidden/>
    <w:unhideWhenUsed/>
    <w:rsid w:val="00A814A4"/>
  </w:style>
  <w:style w:type="paragraph" w:customStyle="1" w:styleId="3ffd">
    <w:name w:val="Основной текст с отступом3"/>
    <w:basedOn w:val="af0"/>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8">
    <w:name w:val="Обычный + 12 пт"/>
    <w:basedOn w:val="af0"/>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1"/>
    <w:rsid w:val="00FE1A62"/>
  </w:style>
  <w:style w:type="character" w:customStyle="1" w:styleId="small-text1">
    <w:name w:val="small-text1"/>
    <w:basedOn w:val="af1"/>
    <w:rsid w:val="00FE1A62"/>
    <w:rPr>
      <w:rFonts w:ascii="Arial" w:hAnsi="Arial" w:cs="Arial"/>
      <w:color w:val="000000"/>
      <w:sz w:val="20"/>
      <w:szCs w:val="20"/>
    </w:rPr>
  </w:style>
  <w:style w:type="paragraph" w:customStyle="1" w:styleId="Example1">
    <w:name w:val="Example 1"/>
    <w:basedOn w:val="af0"/>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1"/>
    <w:rsid w:val="00FE1A62"/>
    <w:rPr>
      <w:rFonts w:ascii="Verdana" w:hAnsi="Verdana"/>
      <w:color w:val="000000"/>
      <w:sz w:val="19"/>
      <w:szCs w:val="19"/>
    </w:rPr>
  </w:style>
  <w:style w:type="character" w:customStyle="1" w:styleId="pagetitle1">
    <w:name w:val="pagetitle1"/>
    <w:basedOn w:val="af1"/>
    <w:rsid w:val="00FE1A62"/>
    <w:rPr>
      <w:rFonts w:ascii="Arial" w:hAnsi="Arial" w:cs="Arial"/>
      <w:color w:val="000000"/>
      <w:sz w:val="23"/>
      <w:szCs w:val="23"/>
    </w:rPr>
  </w:style>
  <w:style w:type="character" w:customStyle="1" w:styleId="pagesubtitle1">
    <w:name w:val="pagesubtitle1"/>
    <w:basedOn w:val="af1"/>
    <w:rsid w:val="00FE1A62"/>
    <w:rPr>
      <w:rFonts w:ascii="Verdana" w:hAnsi="Verdana"/>
      <w:b/>
      <w:bCs/>
      <w:color w:val="000000"/>
      <w:sz w:val="13"/>
      <w:szCs w:val="13"/>
    </w:rPr>
  </w:style>
  <w:style w:type="character" w:customStyle="1" w:styleId="section1">
    <w:name w:val="section1"/>
    <w:basedOn w:val="af1"/>
    <w:rsid w:val="00FE1A62"/>
    <w:rPr>
      <w:rFonts w:ascii="Verdana" w:hAnsi="Verdana"/>
      <w:b/>
      <w:bCs/>
      <w:color w:val="000000"/>
      <w:sz w:val="24"/>
      <w:szCs w:val="24"/>
    </w:rPr>
  </w:style>
  <w:style w:type="character" w:customStyle="1" w:styleId="gift1">
    <w:name w:val="gift1"/>
    <w:basedOn w:val="af1"/>
    <w:rsid w:val="00FE1A62"/>
    <w:rPr>
      <w:rFonts w:ascii="Arial" w:hAnsi="Arial" w:cs="Arial"/>
      <w:b/>
      <w:bCs/>
      <w:color w:val="auto"/>
      <w:spacing w:val="13"/>
      <w:sz w:val="24"/>
      <w:szCs w:val="24"/>
    </w:rPr>
  </w:style>
  <w:style w:type="paragraph" w:customStyle="1" w:styleId="contactnew">
    <w:name w:val="contact_new"/>
    <w:basedOn w:val="af0"/>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0"/>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0"/>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5">
    <w:name w:val="Гиперссылка5"/>
    <w:basedOn w:val="af1"/>
    <w:rsid w:val="00FE1A62"/>
    <w:rPr>
      <w:rFonts w:ascii="Verdana" w:hAnsi="Verdana"/>
      <w:color w:val="auto"/>
      <w:sz w:val="20"/>
      <w:szCs w:val="20"/>
      <w:u w:val="none"/>
      <w:effect w:val="none"/>
    </w:rPr>
  </w:style>
  <w:style w:type="character" w:customStyle="1" w:styleId="7c">
    <w:name w:val="Гиперссылка7"/>
    <w:basedOn w:val="af1"/>
    <w:rsid w:val="00FE1A62"/>
    <w:rPr>
      <w:rFonts w:ascii="Verdana" w:hAnsi="Verdana"/>
      <w:color w:val="auto"/>
      <w:sz w:val="20"/>
      <w:szCs w:val="20"/>
      <w:u w:val="none"/>
      <w:effect w:val="none"/>
    </w:rPr>
  </w:style>
  <w:style w:type="character" w:customStyle="1" w:styleId="toplinks1">
    <w:name w:val="top_links1"/>
    <w:basedOn w:val="af1"/>
    <w:rsid w:val="00FE1A62"/>
    <w:rPr>
      <w:b/>
      <w:bCs/>
      <w:caps/>
      <w:smallCaps/>
      <w:color w:val="auto"/>
      <w:sz w:val="22"/>
      <w:szCs w:val="22"/>
    </w:rPr>
  </w:style>
  <w:style w:type="character" w:customStyle="1" w:styleId="invisible1">
    <w:name w:val="invisible1"/>
    <w:basedOn w:val="af1"/>
    <w:rsid w:val="00FE1A62"/>
    <w:rPr>
      <w:vanish/>
    </w:rPr>
  </w:style>
  <w:style w:type="character" w:customStyle="1" w:styleId="infohead1">
    <w:name w:val="info_head1"/>
    <w:basedOn w:val="af1"/>
    <w:rsid w:val="00FE1A62"/>
    <w:rPr>
      <w:b/>
      <w:bCs/>
      <w:color w:val="auto"/>
      <w:sz w:val="24"/>
      <w:szCs w:val="24"/>
    </w:rPr>
  </w:style>
  <w:style w:type="character" w:customStyle="1" w:styleId="lineheight1">
    <w:name w:val="lineheight1"/>
    <w:basedOn w:val="af1"/>
    <w:rsid w:val="00FE1A62"/>
  </w:style>
  <w:style w:type="character" w:customStyle="1" w:styleId="newshead1">
    <w:name w:val="news_head1"/>
    <w:basedOn w:val="af1"/>
    <w:rsid w:val="00FE1A62"/>
    <w:rPr>
      <w:b/>
      <w:bCs/>
      <w:color w:val="FFFFFF"/>
      <w:sz w:val="24"/>
      <w:szCs w:val="24"/>
    </w:rPr>
  </w:style>
  <w:style w:type="character" w:customStyle="1" w:styleId="newssubhead1">
    <w:name w:val="news_sub_head1"/>
    <w:basedOn w:val="af1"/>
    <w:rsid w:val="00FE1A62"/>
    <w:rPr>
      <w:b/>
      <w:bCs/>
      <w:color w:val="auto"/>
      <w:sz w:val="24"/>
      <w:szCs w:val="24"/>
    </w:rPr>
  </w:style>
  <w:style w:type="character" w:customStyle="1" w:styleId="newstext1">
    <w:name w:val="news_text1"/>
    <w:basedOn w:val="af1"/>
    <w:rsid w:val="00FE1A62"/>
    <w:rPr>
      <w:color w:val="FFFFFF"/>
      <w:sz w:val="24"/>
      <w:szCs w:val="24"/>
    </w:rPr>
  </w:style>
  <w:style w:type="character" w:customStyle="1" w:styleId="bigbluelink1">
    <w:name w:val="big_blue_link1"/>
    <w:basedOn w:val="af1"/>
    <w:rsid w:val="00FE1A62"/>
    <w:rPr>
      <w:b/>
      <w:bCs/>
      <w:color w:val="auto"/>
      <w:sz w:val="42"/>
      <w:szCs w:val="42"/>
    </w:rPr>
  </w:style>
  <w:style w:type="character" w:customStyle="1" w:styleId="rotatetxt1">
    <w:name w:val="rotatetxt1"/>
    <w:basedOn w:val="af1"/>
    <w:rsid w:val="00FE1A62"/>
    <w:rPr>
      <w:rFonts w:ascii="Verdana" w:hAnsi="Verdana"/>
      <w:color w:val="auto"/>
      <w:sz w:val="19"/>
      <w:szCs w:val="19"/>
    </w:rPr>
  </w:style>
  <w:style w:type="character" w:customStyle="1" w:styleId="smallbluelink1">
    <w:name w:val="small_blue_link1"/>
    <w:basedOn w:val="af1"/>
    <w:rsid w:val="00FE1A62"/>
    <w:rPr>
      <w:color w:val="auto"/>
      <w:sz w:val="25"/>
      <w:szCs w:val="25"/>
    </w:rPr>
  </w:style>
  <w:style w:type="character" w:customStyle="1" w:styleId="footertext1">
    <w:name w:val="footer_text1"/>
    <w:basedOn w:val="af1"/>
    <w:rsid w:val="00FE1A62"/>
    <w:rPr>
      <w:rFonts w:ascii="Arial" w:hAnsi="Arial" w:cs="Arial"/>
      <w:color w:val="FFFFFF"/>
      <w:sz w:val="17"/>
      <w:szCs w:val="17"/>
    </w:rPr>
  </w:style>
  <w:style w:type="paragraph" w:customStyle="1" w:styleId="journaltitles">
    <w:name w:val="journaltitles"/>
    <w:basedOn w:val="af0"/>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1"/>
    <w:rsid w:val="00FE1A62"/>
    <w:rPr>
      <w:rFonts w:ascii="Arial" w:hAnsi="Arial" w:cs="Arial"/>
      <w:color w:val="000000"/>
      <w:sz w:val="16"/>
      <w:szCs w:val="16"/>
    </w:rPr>
  </w:style>
  <w:style w:type="character" w:customStyle="1" w:styleId="maintext1">
    <w:name w:val="maintext1"/>
    <w:basedOn w:val="af1"/>
    <w:rsid w:val="00FE1A62"/>
    <w:rPr>
      <w:rFonts w:ascii="Arial" w:hAnsi="Arial" w:cs="Arial"/>
      <w:color w:val="000000"/>
      <w:sz w:val="18"/>
      <w:szCs w:val="18"/>
    </w:rPr>
  </w:style>
  <w:style w:type="paragraph" w:customStyle="1" w:styleId="default0">
    <w:name w:val="default"/>
    <w:basedOn w:val="af0"/>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e">
    <w:name w:val="Нет списка3"/>
    <w:next w:val="af3"/>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
    <w:name w:val="Нет списка4"/>
    <w:next w:val="af3"/>
    <w:uiPriority w:val="99"/>
    <w:semiHidden/>
    <w:unhideWhenUsed/>
    <w:rsid w:val="00267173"/>
  </w:style>
  <w:style w:type="paragraph" w:customStyle="1" w:styleId="2fffff4">
    <w:name w:val="Текст выноски2"/>
    <w:basedOn w:val="af0"/>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1"/>
    <w:rsid w:val="00292B3F"/>
    <w:rPr>
      <w:rFonts w:ascii="Arial" w:hAnsi="Arial" w:cs="Arial" w:hint="default"/>
      <w:b/>
      <w:bCs/>
      <w:color w:val="990000"/>
      <w:sz w:val="21"/>
      <w:szCs w:val="21"/>
    </w:rPr>
  </w:style>
  <w:style w:type="paragraph" w:customStyle="1" w:styleId="14pt2">
    <w:name w:val="Стиль Текст + 14 pt"/>
    <w:basedOn w:val="af0"/>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2">
    <w:name w:val="Знак Знак"/>
    <w:basedOn w:val="af1"/>
    <w:rsid w:val="00937513"/>
    <w:rPr>
      <w:sz w:val="24"/>
      <w:szCs w:val="24"/>
      <w:lang w:val="ru-RU" w:eastAsia="ru-RU"/>
    </w:rPr>
  </w:style>
  <w:style w:type="character" w:customStyle="1" w:styleId="14pt3">
    <w:name w:val="Стиль Текст + 14 pt Знак"/>
    <w:basedOn w:val="af1"/>
    <w:locked/>
    <w:rsid w:val="00314A13"/>
    <w:rPr>
      <w:sz w:val="28"/>
      <w:szCs w:val="28"/>
      <w:lang w:val="ru-RU" w:eastAsia="ru-RU" w:bidi="ar-SA"/>
    </w:rPr>
  </w:style>
  <w:style w:type="character" w:customStyle="1" w:styleId="14pt4">
    <w:name w:val="Стиль Текст + 14 pt Знак Знак"/>
    <w:basedOn w:val="af1"/>
    <w:locked/>
    <w:rsid w:val="00314A13"/>
    <w:rPr>
      <w:sz w:val="28"/>
      <w:szCs w:val="28"/>
      <w:lang w:val="ru-RU" w:eastAsia="ru-RU" w:bidi="ar-SA"/>
    </w:rPr>
  </w:style>
  <w:style w:type="character" w:customStyle="1" w:styleId="133">
    <w:name w:val="Знак Знак13"/>
    <w:basedOn w:val="af1"/>
    <w:locked/>
    <w:rsid w:val="00314A13"/>
    <w:rPr>
      <w:i/>
      <w:iCs/>
      <w:sz w:val="28"/>
      <w:szCs w:val="28"/>
      <w:lang w:val="uk-UA" w:eastAsia="ru-RU" w:bidi="ar-SA"/>
    </w:rPr>
  </w:style>
  <w:style w:type="character" w:customStyle="1" w:styleId="normal10">
    <w:name w:val="normal1"/>
    <w:basedOn w:val="af1"/>
    <w:rsid w:val="00DE5D7B"/>
    <w:rPr>
      <w:rFonts w:ascii="Arial" w:hAnsi="Arial" w:cs="Arial" w:hint="default"/>
      <w:b w:val="0"/>
      <w:bCs w:val="0"/>
      <w:strike w:val="0"/>
      <w:dstrike w:val="0"/>
      <w:color w:val="17273E"/>
      <w:sz w:val="18"/>
      <w:szCs w:val="18"/>
      <w:u w:val="none"/>
      <w:effect w:val="none"/>
    </w:rPr>
  </w:style>
  <w:style w:type="paragraph" w:customStyle="1" w:styleId="4ff0">
    <w:name w:val="Подзаголовок4"/>
    <w:basedOn w:val="af0"/>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6">
    <w:name w:val="Нет списка5"/>
    <w:next w:val="af3"/>
    <w:uiPriority w:val="99"/>
    <w:semiHidden/>
    <w:unhideWhenUsed/>
    <w:rsid w:val="0039380B"/>
  </w:style>
  <w:style w:type="paragraph" w:customStyle="1" w:styleId="260">
    <w:name w:val="Основной текст 26"/>
    <w:basedOn w:val="af0"/>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3"/>
    <w:uiPriority w:val="99"/>
    <w:semiHidden/>
    <w:unhideWhenUsed/>
    <w:rsid w:val="00BA3A4E"/>
  </w:style>
  <w:style w:type="paragraph" w:customStyle="1" w:styleId="160">
    <w:name w:val="Основной текст16"/>
    <w:basedOn w:val="af0"/>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1">
    <w:name w:val="Название4"/>
    <w:basedOn w:val="8a"/>
    <w:rsid w:val="00FC5D3D"/>
    <w:pPr>
      <w:spacing w:line="360" w:lineRule="auto"/>
      <w:jc w:val="center"/>
    </w:pPr>
    <w:rPr>
      <w:sz w:val="28"/>
      <w:lang w:val="en-US"/>
    </w:rPr>
  </w:style>
  <w:style w:type="paragraph" w:customStyle="1" w:styleId="2fffff5">
    <w:name w:val="Верхний колонтитул2"/>
    <w:basedOn w:val="8a"/>
    <w:rsid w:val="00FC5D3D"/>
    <w:pPr>
      <w:tabs>
        <w:tab w:val="center" w:pos="4153"/>
        <w:tab w:val="right" w:pos="8306"/>
      </w:tabs>
    </w:pPr>
  </w:style>
  <w:style w:type="character" w:customStyle="1" w:styleId="title11">
    <w:name w:val="title11"/>
    <w:basedOn w:val="af1"/>
    <w:rsid w:val="00E3373F"/>
    <w:rPr>
      <w:rFonts w:ascii="Verdana" w:hAnsi="Verdana" w:hint="default"/>
      <w:b/>
      <w:bCs/>
      <w:sz w:val="21"/>
      <w:szCs w:val="21"/>
    </w:rPr>
  </w:style>
  <w:style w:type="paragraph" w:customStyle="1" w:styleId="paper1">
    <w:name w:val="paper1"/>
    <w:basedOn w:val="af0"/>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0"/>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3">
    <w:name w:val="Дисс. Обычный абзац"/>
    <w:basedOn w:val="af0"/>
    <w:link w:val="afffffffffffffffffffff4"/>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4">
    <w:name w:val="Дисс. Обычный абзац Знак"/>
    <w:basedOn w:val="af1"/>
    <w:link w:val="afffffffffffffffffffff3"/>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0"/>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1"/>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0"/>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5">
    <w:name w:val="Определения Автора"/>
    <w:basedOn w:val="af0"/>
    <w:link w:val="afffffffffffffffffffff6"/>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6">
    <w:name w:val="Определения Автора Знак"/>
    <w:basedOn w:val="af1"/>
    <w:link w:val="afffffffffffffffffffff5"/>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d"/>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7">
    <w:name w:val="Обычный_Автореферат"/>
    <w:basedOn w:val="af0"/>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1"/>
    <w:rsid w:val="007B0B78"/>
  </w:style>
  <w:style w:type="character" w:customStyle="1" w:styleId="afffffffffffffffffffff8">
    <w:name w:val="Обычный абзац"/>
    <w:basedOn w:val="af1"/>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9">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a">
    <w:name w:val="дис как заголовок раздела"/>
    <w:basedOn w:val="af0"/>
    <w:next w:val="afffffffffffffffffffff9"/>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0"/>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b">
    <w:name w:val="Основний текст_"/>
    <w:link w:val="afffffffffffffffffffffc"/>
    <w:uiPriority w:val="99"/>
    <w:locked/>
    <w:rsid w:val="0010053C"/>
    <w:rPr>
      <w:sz w:val="21"/>
      <w:shd w:val="clear" w:color="auto" w:fill="FFFFFF"/>
    </w:rPr>
  </w:style>
  <w:style w:type="paragraph" w:customStyle="1" w:styleId="afffffffffffffffffffffc">
    <w:name w:val="Основний текст"/>
    <w:basedOn w:val="af0"/>
    <w:link w:val="afffffffffffffffffffffb"/>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2">
    <w:name w:val="Table Grid 1"/>
    <w:basedOn w:val="af2"/>
    <w:uiPriority w:val="99"/>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d">
    <w:name w:val="Основний текст + Курсив"/>
    <w:uiPriority w:val="99"/>
    <w:rsid w:val="0010053C"/>
    <w:rPr>
      <w:i/>
      <w:sz w:val="19"/>
    </w:rPr>
  </w:style>
  <w:style w:type="table" w:customStyle="1" w:styleId="1fffffff3">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0"/>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6">
    <w:name w:val="Абзац списка2"/>
    <w:basedOn w:val="af0"/>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1"/>
    <w:rsid w:val="000071A8"/>
  </w:style>
  <w:style w:type="paragraph" w:customStyle="1" w:styleId="articleauthorname">
    <w:name w:val="articleauthorname"/>
    <w:basedOn w:val="af0"/>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1"/>
    <w:rsid w:val="000071A8"/>
  </w:style>
  <w:style w:type="character" w:customStyle="1" w:styleId="article-author">
    <w:name w:val="article-author"/>
    <w:basedOn w:val="af1"/>
    <w:rsid w:val="000071A8"/>
  </w:style>
  <w:style w:type="character" w:customStyle="1" w:styleId="orange1">
    <w:name w:val="orange1"/>
    <w:basedOn w:val="af1"/>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1"/>
    <w:rsid w:val="004A5A83"/>
  </w:style>
  <w:style w:type="paragraph" w:customStyle="1" w:styleId="1fffffff4">
    <w:name w:val="Знак Знак Знак Знак Знак Знак Знак Знак Знак Знак Знак1 Знак Знак Знак Знак Знак Знак Знак Знак Знак Знак"/>
    <w:basedOn w:val="af0"/>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1"/>
    <w:rsid w:val="004A5A83"/>
  </w:style>
  <w:style w:type="character" w:customStyle="1" w:styleId="nobr">
    <w:name w:val="nobr"/>
    <w:basedOn w:val="af1"/>
    <w:rsid w:val="004A5A83"/>
  </w:style>
  <w:style w:type="paragraph" w:customStyle="1" w:styleId="ListParagraph1">
    <w:name w:val="List Paragraph1"/>
    <w:basedOn w:val="af0"/>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0"/>
    <w:next w:val="af0"/>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0"/>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
    <w:name w:val="Оглавление (3)_"/>
    <w:link w:val="3fff0"/>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2">
    <w:name w:val="Оглавление (4)_"/>
    <w:link w:val="4ff3"/>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7">
    <w:name w:val="Оглавление (5)_"/>
    <w:link w:val="5f8"/>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9">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0">
    <w:name w:val="Оглавление (3)"/>
    <w:basedOn w:val="af0"/>
    <w:link w:val="3fff"/>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3">
    <w:name w:val="Оглавление (4)"/>
    <w:basedOn w:val="af0"/>
    <w:link w:val="4ff2"/>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8">
    <w:name w:val="Оглавление (5)"/>
    <w:basedOn w:val="af0"/>
    <w:link w:val="5f7"/>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5">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7">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1">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4">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5">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6">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2">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e">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3">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4">
    <w:name w:val="Подпись к картинке_"/>
    <w:link w:val="affffffffffffffffff3"/>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8">
    <w:name w:val="Подпись к картинке (2)_"/>
    <w:link w:val="2fffff9"/>
    <w:rsid w:val="006C7D70"/>
    <w:rPr>
      <w:rFonts w:ascii="Times New Roman" w:eastAsia="Times New Roman" w:hAnsi="Times New Roman" w:cs="Times New Roman"/>
      <w:sz w:val="26"/>
      <w:szCs w:val="26"/>
      <w:shd w:val="clear" w:color="auto" w:fill="FFFFFF"/>
    </w:rPr>
  </w:style>
  <w:style w:type="character" w:customStyle="1" w:styleId="3fff4">
    <w:name w:val="Подпись к картинке (3)_"/>
    <w:link w:val="3fff5"/>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d">
    <w:name w:val="Подпись к таблице_"/>
    <w:link w:val="affffffffffffffffc"/>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a">
    <w:name w:val="Основной текст (31)_"/>
    <w:link w:val="31b"/>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0"/>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9">
    <w:name w:val="Подпись к картинке (2)"/>
    <w:basedOn w:val="af0"/>
    <w:link w:val="2fffff8"/>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5">
    <w:name w:val="Подпись к картинке (3)"/>
    <w:basedOn w:val="af0"/>
    <w:link w:val="3fff4"/>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0"/>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0"/>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0"/>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0"/>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0"/>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0"/>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0"/>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0"/>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0"/>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0"/>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0"/>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b">
    <w:name w:val="Основной текст (31)"/>
    <w:basedOn w:val="af0"/>
    <w:link w:val="31a"/>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0"/>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a">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5">
    <w:name w:val="Оглавление 3 Знак"/>
    <w:link w:val="3f4"/>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0">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b">
    <w:name w:val="Подпись к таблице (2)_"/>
    <w:link w:val="2fffffc"/>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c">
    <w:name w:val="Подпись к таблице (2)"/>
    <w:basedOn w:val="af0"/>
    <w:link w:val="2fffffb"/>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c">
    <w:name w:val="Оглавление 5 Знак"/>
    <w:link w:val="5b"/>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0"/>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a">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7">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0"/>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0"/>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1">
    <w:name w:val="Авторефукр"/>
    <w:basedOn w:val="af0"/>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b">
    <w:name w:val="Обычный (веб)5"/>
    <w:basedOn w:val="af0"/>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0"/>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2">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1"/>
    <w:rsid w:val="003A3D03"/>
  </w:style>
  <w:style w:type="paragraph" w:customStyle="1" w:styleId="4ff8">
    <w:name w:val="4"/>
    <w:basedOn w:val="af0"/>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1"/>
    <w:rsid w:val="003A3D03"/>
  </w:style>
  <w:style w:type="character" w:customStyle="1" w:styleId="75pt3">
    <w:name w:val="75pt"/>
    <w:basedOn w:val="af1"/>
    <w:rsid w:val="003A3D03"/>
  </w:style>
  <w:style w:type="character" w:customStyle="1" w:styleId="constantia12pt40">
    <w:name w:val="constantia12pt40"/>
    <w:basedOn w:val="af1"/>
    <w:rsid w:val="003A3D03"/>
  </w:style>
  <w:style w:type="character" w:customStyle="1" w:styleId="9pt2">
    <w:name w:val="9pt"/>
    <w:basedOn w:val="af1"/>
    <w:rsid w:val="003A3D03"/>
  </w:style>
  <w:style w:type="character" w:customStyle="1" w:styleId="a00">
    <w:name w:val="a0"/>
    <w:basedOn w:val="af1"/>
    <w:rsid w:val="003A3D03"/>
  </w:style>
  <w:style w:type="paragraph" w:styleId="3">
    <w:name w:val="List Number 3"/>
    <w:basedOn w:val="af0"/>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1"/>
    <w:rsid w:val="004313DD"/>
    <w:rPr>
      <w:sz w:val="24"/>
      <w:lang w:val="uk-UA" w:eastAsia="ru-RU" w:bidi="ar-SA"/>
    </w:rPr>
  </w:style>
  <w:style w:type="character" w:customStyle="1" w:styleId="affffffffffffffffffffff3">
    <w:name w:val="Основной текст Знак Знак Знак"/>
    <w:aliases w:val="Основной текст Знак1 Знак,Основной текст Знак2 Знак Знак Знак Знак Знак,Основной текст Знак1 Знак Знак Знак Знак Знак Знак"/>
    <w:basedOn w:val="af1"/>
    <w:rsid w:val="004313DD"/>
    <w:rPr>
      <w:b/>
      <w:sz w:val="36"/>
      <w:szCs w:val="36"/>
      <w:lang w:val="ru-RU" w:eastAsia="ru-RU" w:bidi="ar-SA"/>
    </w:rPr>
  </w:style>
  <w:style w:type="character" w:customStyle="1" w:styleId="BodyTextIndent210">
    <w:name w:val="Body Text Indent 2 Знак Знак1"/>
    <w:basedOn w:val="af1"/>
    <w:rsid w:val="004313DD"/>
    <w:rPr>
      <w:sz w:val="24"/>
      <w:szCs w:val="24"/>
      <w:lang w:val="uk-UA" w:eastAsia="ru-RU" w:bidi="ar-SA"/>
    </w:rPr>
  </w:style>
  <w:style w:type="paragraph" w:customStyle="1" w:styleId="263">
    <w:name w:val="Основной текст с отступом 26"/>
    <w:basedOn w:val="af0"/>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0"/>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d">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4">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9">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1"/>
    <w:rsid w:val="005C0E6E"/>
  </w:style>
  <w:style w:type="character" w:customStyle="1" w:styleId="date4">
    <w:name w:val="date4"/>
    <w:basedOn w:val="af1"/>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5">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a">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6">
    <w:name w:val="Сноска (3)_"/>
    <w:link w:val="3fff7"/>
    <w:rsid w:val="00A0133D"/>
    <w:rPr>
      <w:rFonts w:ascii="Times New Roman" w:eastAsia="Times New Roman" w:hAnsi="Times New Roman" w:cs="Times New Roman"/>
      <w:sz w:val="19"/>
      <w:szCs w:val="19"/>
      <w:shd w:val="clear" w:color="auto" w:fill="FFFFFF"/>
    </w:rPr>
  </w:style>
  <w:style w:type="character" w:customStyle="1" w:styleId="3fff8">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b">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c">
    <w:name w:val="Сноска (5)_"/>
    <w:link w:val="5fd"/>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e">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e">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f">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c">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9">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7">
    <w:name w:val="Сноска (3)"/>
    <w:basedOn w:val="af0"/>
    <w:link w:val="3fff6"/>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d">
    <w:name w:val="Сноска (5)"/>
    <w:basedOn w:val="af0"/>
    <w:link w:val="5fc"/>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0"/>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0"/>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0"/>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0"/>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6">
    <w:name w:val="таблица 1"/>
    <w:basedOn w:val="af0"/>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6">
    <w:name w:val="таблица название"/>
    <w:basedOn w:val="af0"/>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0"/>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1"/>
    <w:uiPriority w:val="99"/>
    <w:rsid w:val="00886B4E"/>
  </w:style>
  <w:style w:type="paragraph" w:customStyle="1" w:styleId="affffffffffffffffffffff7">
    <w:name w:val="Знак Знак Знак Знак Знак Знак Знак Знак Знак Знак Знак Знак"/>
    <w:basedOn w:val="af0"/>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0"/>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8">
    <w:name w:val="!Автореферат"/>
    <w:basedOn w:val="af0"/>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9">
    <w:name w:val="Заголов."/>
    <w:basedOn w:val="af0"/>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7">
    <w:name w:val="Знак Знак Знак Знак Знак Знак Знак Знак Знак Знак Знак Знак1"/>
    <w:basedOn w:val="af0"/>
    <w:rsid w:val="00886B4E"/>
    <w:pPr>
      <w:suppressAutoHyphens w:val="0"/>
    </w:pPr>
    <w:rPr>
      <w:rFonts w:ascii="Times New Roman" w:eastAsia="Times New Roman" w:hAnsi="Times New Roman" w:cs="Times New Roman"/>
      <w:sz w:val="20"/>
      <w:szCs w:val="20"/>
      <w:lang w:val="en-US" w:eastAsia="en-US"/>
    </w:rPr>
  </w:style>
  <w:style w:type="paragraph" w:customStyle="1" w:styleId="12a">
    <w:name w:val="Обычный12"/>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a">
    <w:name w:val="Вопросы"/>
    <w:basedOn w:val="af0"/>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1"/>
    <w:rsid w:val="00886B4E"/>
  </w:style>
  <w:style w:type="paragraph" w:customStyle="1" w:styleId="leftauthor">
    <w:name w:val="left_author"/>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b">
    <w:name w:val="название"/>
    <w:basedOn w:val="af1"/>
    <w:rsid w:val="00886B4E"/>
  </w:style>
  <w:style w:type="character" w:customStyle="1" w:styleId="affffffffffffffffffffffc">
    <w:name w:val="назначение"/>
    <w:basedOn w:val="af1"/>
    <w:rsid w:val="00886B4E"/>
  </w:style>
  <w:style w:type="paragraph" w:customStyle="1" w:styleId="2ffffff0">
    <w:name w:val="сновной текст с отступом 2"/>
    <w:basedOn w:val="10c"/>
    <w:rsid w:val="00886B4E"/>
    <w:pPr>
      <w:widowControl/>
      <w:tabs>
        <w:tab w:val="left" w:pos="1985"/>
      </w:tabs>
      <w:spacing w:line="240" w:lineRule="auto"/>
    </w:pPr>
    <w:rPr>
      <w:sz w:val="28"/>
    </w:rPr>
  </w:style>
  <w:style w:type="paragraph" w:styleId="affffffffffffffffffffffd">
    <w:name w:val="Normal Indent"/>
    <w:basedOn w:val="af0"/>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e">
    <w:name w:val="Подпись к рисунку (заголовок)"/>
    <w:basedOn w:val="affffffffffffffffb"/>
    <w:next w:val="affffffffffffffffb"/>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1"/>
    <w:rsid w:val="00886B4E"/>
  </w:style>
  <w:style w:type="paragraph" w:customStyle="1" w:styleId="CharChar1CharChar1CharChar">
    <w:name w:val="Char Char Знак Знак1 Char Char1 Знак Знак Char Char"/>
    <w:basedOn w:val="af0"/>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1"/>
    <w:rsid w:val="00886B4E"/>
  </w:style>
  <w:style w:type="character" w:customStyle="1" w:styleId="y5blacky5bg">
    <w:name w:val="y5_black y5_bg"/>
    <w:basedOn w:val="af1"/>
    <w:rsid w:val="00886B4E"/>
  </w:style>
  <w:style w:type="character" w:customStyle="1" w:styleId="url">
    <w:name w:val="url"/>
    <w:basedOn w:val="af1"/>
    <w:rsid w:val="00886B4E"/>
  </w:style>
  <w:style w:type="paragraph" w:customStyle="1" w:styleId="bodytext2">
    <w:name w:val="bodytext2"/>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
    <w:name w:val="обычный_(веб)"/>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1"/>
    <w:rsid w:val="00886B4E"/>
  </w:style>
  <w:style w:type="paragraph" w:customStyle="1" w:styleId="afffffffffffffffffffffff0">
    <w:name w:val="АА"/>
    <w:basedOn w:val="af0"/>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1">
    <w:name w:val="Б"/>
    <w:basedOn w:val="af0"/>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1"/>
    <w:rsid w:val="00886B4E"/>
  </w:style>
  <w:style w:type="character" w:customStyle="1" w:styleId="search-keyword-match">
    <w:name w:val="search-keyword-match"/>
    <w:basedOn w:val="af1"/>
    <w:rsid w:val="00886B4E"/>
  </w:style>
  <w:style w:type="character" w:customStyle="1" w:styleId="title1">
    <w:name w:val="title1"/>
    <w:basedOn w:val="af1"/>
    <w:rsid w:val="001F66E7"/>
    <w:rPr>
      <w:rFonts w:ascii="Tahoma" w:hAnsi="Tahoma" w:cs="Tahoma" w:hint="default"/>
      <w:b/>
      <w:bCs/>
      <w:color w:val="000000"/>
      <w:sz w:val="18"/>
      <w:szCs w:val="18"/>
    </w:rPr>
  </w:style>
  <w:style w:type="character" w:customStyle="1" w:styleId="txt1">
    <w:name w:val="txt1"/>
    <w:basedOn w:val="af1"/>
    <w:rsid w:val="001F66E7"/>
    <w:rPr>
      <w:sz w:val="18"/>
      <w:szCs w:val="18"/>
    </w:rPr>
  </w:style>
  <w:style w:type="character" w:customStyle="1" w:styleId="s4">
    <w:name w:val="s4"/>
    <w:basedOn w:val="af1"/>
    <w:rsid w:val="001F66E7"/>
  </w:style>
  <w:style w:type="character" w:customStyle="1" w:styleId="s1">
    <w:name w:val="s1"/>
    <w:basedOn w:val="af1"/>
    <w:rsid w:val="001F66E7"/>
  </w:style>
  <w:style w:type="character" w:customStyle="1" w:styleId="s2">
    <w:name w:val="s2"/>
    <w:basedOn w:val="af1"/>
    <w:rsid w:val="001F66E7"/>
  </w:style>
  <w:style w:type="paragraph" w:customStyle="1" w:styleId="text-content-page1">
    <w:name w:val="text-content-page1"/>
    <w:basedOn w:val="af0"/>
    <w:rsid w:val="001F66E7"/>
    <w:pPr>
      <w:suppressAutoHyphens w:val="0"/>
      <w:spacing w:before="140" w:after="140"/>
      <w:jc w:val="both"/>
    </w:pPr>
    <w:rPr>
      <w:rFonts w:ascii="Arial" w:eastAsia="Times New Roman" w:hAnsi="Arial" w:cs="Arial"/>
      <w:color w:val="000000"/>
      <w:lang w:eastAsia="ru-RU"/>
    </w:rPr>
  </w:style>
  <w:style w:type="character" w:customStyle="1" w:styleId="5ff0">
    <w:name w:val="Название5"/>
    <w:basedOn w:val="af1"/>
    <w:rsid w:val="001F66E7"/>
  </w:style>
  <w:style w:type="character" w:customStyle="1" w:styleId="dcom1">
    <w:name w:val="d_com1"/>
    <w:basedOn w:val="af1"/>
    <w:rsid w:val="001F66E7"/>
    <w:rPr>
      <w:i/>
      <w:iCs/>
      <w:color w:val="6F0000"/>
    </w:rPr>
  </w:style>
  <w:style w:type="paragraph" w:customStyle="1" w:styleId="p3">
    <w:name w:val="p3"/>
    <w:basedOn w:val="af0"/>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0"/>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0"/>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0"/>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1"/>
    <w:uiPriority w:val="99"/>
    <w:rsid w:val="001F66E7"/>
    <w:rPr>
      <w:rFonts w:ascii="Times New Roman" w:hAnsi="Times New Roman" w:cs="Times New Roman"/>
      <w:b/>
      <w:bCs/>
      <w:sz w:val="22"/>
      <w:szCs w:val="22"/>
    </w:rPr>
  </w:style>
  <w:style w:type="character" w:customStyle="1" w:styleId="FontStyle175">
    <w:name w:val="Font Style175"/>
    <w:basedOn w:val="af1"/>
    <w:rsid w:val="001F66E7"/>
    <w:rPr>
      <w:rFonts w:ascii="Times New Roman" w:hAnsi="Times New Roman" w:cs="Times New Roman"/>
      <w:sz w:val="18"/>
      <w:szCs w:val="18"/>
    </w:rPr>
  </w:style>
  <w:style w:type="character" w:customStyle="1" w:styleId="FontStyle177">
    <w:name w:val="Font Style177"/>
    <w:basedOn w:val="af1"/>
    <w:rsid w:val="001F66E7"/>
    <w:rPr>
      <w:rFonts w:ascii="Times New Roman" w:hAnsi="Times New Roman" w:cs="Times New Roman"/>
      <w:sz w:val="18"/>
      <w:szCs w:val="18"/>
    </w:rPr>
  </w:style>
  <w:style w:type="character" w:customStyle="1" w:styleId="FontStyle188">
    <w:name w:val="Font Style188"/>
    <w:basedOn w:val="af1"/>
    <w:uiPriority w:val="99"/>
    <w:rsid w:val="001F66E7"/>
    <w:rPr>
      <w:rFonts w:ascii="Times New Roman" w:hAnsi="Times New Roman" w:cs="Times New Roman"/>
      <w:sz w:val="18"/>
      <w:szCs w:val="18"/>
    </w:rPr>
  </w:style>
  <w:style w:type="paragraph" w:customStyle="1" w:styleId="334">
    <w:name w:val="Основной текст 33"/>
    <w:basedOn w:val="af0"/>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b">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0"/>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0"/>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0"/>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0"/>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0"/>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0"/>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0"/>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0"/>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0"/>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0"/>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0"/>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0"/>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0"/>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0"/>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0"/>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0"/>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0"/>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ffffff1">
    <w:name w:val="Знак2"/>
    <w:rsid w:val="00C77163"/>
    <w:rPr>
      <w:rFonts w:ascii="Peterburg" w:hAnsi="Peterburg" w:cs="Peterburg"/>
      <w:b/>
      <w:bCs/>
      <w:noProof w:val="0"/>
      <w:sz w:val="26"/>
      <w:szCs w:val="26"/>
      <w:lang w:val="uk-UA"/>
    </w:rPr>
  </w:style>
  <w:style w:type="character" w:customStyle="1" w:styleId="1fffffff8">
    <w:name w:val="Знак1"/>
    <w:rsid w:val="00C77163"/>
    <w:rPr>
      <w:sz w:val="24"/>
      <w:szCs w:val="24"/>
    </w:rPr>
  </w:style>
  <w:style w:type="paragraph" w:customStyle="1" w:styleId="ListParagraph2">
    <w:name w:val="List Paragraph2"/>
    <w:basedOn w:val="af0"/>
    <w:uiPriority w:val="99"/>
    <w:rsid w:val="00F224B8"/>
    <w:pPr>
      <w:suppressAutoHyphens w:val="0"/>
      <w:ind w:left="720"/>
    </w:pPr>
    <w:rPr>
      <w:rFonts w:ascii="Times New Roman" w:eastAsia="Times New Roman" w:hAnsi="Times New Roman" w:cs="Times New Roman"/>
      <w:lang w:eastAsia="ru-RU"/>
    </w:rPr>
  </w:style>
  <w:style w:type="paragraph" w:customStyle="1" w:styleId="big">
    <w:name w:val="big"/>
    <w:basedOn w:val="af0"/>
    <w:rsid w:val="006F141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1px1">
    <w:name w:val="11px1"/>
    <w:basedOn w:val="af1"/>
    <w:rsid w:val="006F1417"/>
    <w:rPr>
      <w:rFonts w:ascii="Verdana" w:hAnsi="Verdana" w:hint="default"/>
      <w:color w:val="000000"/>
      <w:sz w:val="20"/>
      <w:szCs w:val="20"/>
    </w:rPr>
  </w:style>
  <w:style w:type="table" w:styleId="-10">
    <w:name w:val="Table Web 1"/>
    <w:basedOn w:val="af2"/>
    <w:rsid w:val="006F1417"/>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2"/>
    <w:rsid w:val="006F1417"/>
    <w:rPr>
      <w:rFonts w:ascii="Times New Roman" w:eastAsia="Times New Roman" w:hAnsi="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ffffffff2">
    <w:name w:val="Нормал_регл"/>
    <w:basedOn w:val="af0"/>
    <w:rsid w:val="00767053"/>
    <w:pPr>
      <w:suppressAutoHyphens w:val="0"/>
      <w:overflowPunct w:val="0"/>
      <w:autoSpaceDE w:val="0"/>
      <w:autoSpaceDN w:val="0"/>
      <w:adjustRightInd w:val="0"/>
    </w:pPr>
    <w:rPr>
      <w:rFonts w:ascii="Courier New" w:eastAsia="Times New Roman" w:hAnsi="Courier New" w:cs="Times New Roman"/>
      <w:spacing w:val="-14"/>
      <w:sz w:val="28"/>
      <w:szCs w:val="20"/>
      <w:lang w:eastAsia="ru-RU"/>
    </w:rPr>
  </w:style>
  <w:style w:type="paragraph" w:customStyle="1" w:styleId="153">
    <w:name w:val="Обычный15"/>
    <w:rsid w:val="00767053"/>
    <w:rPr>
      <w:rFonts w:ascii="Times New Roman" w:eastAsia="Times New Roman" w:hAnsi="Times New Roman" w:cs="Times New Roman"/>
    </w:rPr>
  </w:style>
  <w:style w:type="character" w:customStyle="1" w:styleId="advancedinvention">
    <w:name w:val="advanced invention"/>
    <w:basedOn w:val="af1"/>
    <w:rsid w:val="00767053"/>
  </w:style>
  <w:style w:type="character" w:customStyle="1" w:styleId="coreinvention">
    <w:name w:val="core invention"/>
    <w:basedOn w:val="af1"/>
    <w:rsid w:val="00767053"/>
  </w:style>
  <w:style w:type="paragraph" w:customStyle="1" w:styleId="2100">
    <w:name w:val="Основной текст 210"/>
    <w:basedOn w:val="af0"/>
    <w:rsid w:val="001C702E"/>
    <w:pPr>
      <w:suppressAutoHyphens w:val="0"/>
      <w:jc w:val="both"/>
    </w:pPr>
    <w:rPr>
      <w:rFonts w:ascii="Times New Roman" w:eastAsia="Times New Roman" w:hAnsi="Times New Roman" w:cs="Times New Roman"/>
      <w:sz w:val="28"/>
      <w:szCs w:val="20"/>
      <w:lang w:eastAsia="ru-RU"/>
    </w:rPr>
  </w:style>
  <w:style w:type="paragraph" w:customStyle="1" w:styleId="1fffffff9">
    <w:name w:val="В таблице 1"/>
    <w:basedOn w:val="af0"/>
    <w:rsid w:val="001C702E"/>
    <w:pPr>
      <w:suppressAutoHyphens w:val="0"/>
      <w:jc w:val="center"/>
    </w:pPr>
    <w:rPr>
      <w:rFonts w:ascii="Times New Roman" w:eastAsia="Times New Roman" w:hAnsi="Times New Roman" w:cs="Times New Roman"/>
      <w:snapToGrid w:val="0"/>
      <w:sz w:val="28"/>
      <w:szCs w:val="20"/>
      <w:lang w:val="uk-UA" w:eastAsia="ru-RU"/>
    </w:rPr>
  </w:style>
  <w:style w:type="character" w:customStyle="1" w:styleId="footertext">
    <w:name w:val="footertext"/>
    <w:basedOn w:val="af1"/>
    <w:rsid w:val="00D73023"/>
  </w:style>
  <w:style w:type="paragraph" w:customStyle="1" w:styleId="afffffffffffffffffffffff3">
    <w:name w:val="Заголовки таблиц"/>
    <w:basedOn w:val="1"/>
    <w:next w:val="af0"/>
    <w:autoRedefine/>
    <w:rsid w:val="000255F2"/>
    <w:pPr>
      <w:widowControl w:val="0"/>
      <w:numPr>
        <w:numId w:val="0"/>
      </w:numPr>
      <w:tabs>
        <w:tab w:val="num" w:pos="1701"/>
      </w:tabs>
      <w:suppressAutoHyphens w:val="0"/>
      <w:spacing w:before="0" w:after="0" w:line="360" w:lineRule="auto"/>
      <w:ind w:left="709" w:hanging="720"/>
      <w:jc w:val="right"/>
      <w:outlineLvl w:val="1"/>
    </w:pPr>
    <w:rPr>
      <w:rFonts w:ascii="Times New Roman" w:eastAsia="Times New Roman" w:hAnsi="Times New Roman" w:cs="Times New Roman"/>
      <w:bCs w:val="0"/>
      <w:i/>
      <w:kern w:val="28"/>
      <w:sz w:val="28"/>
      <w:szCs w:val="20"/>
      <w:lang w:val="uk-UA" w:eastAsia="ru-RU"/>
    </w:rPr>
  </w:style>
  <w:style w:type="paragraph" w:customStyle="1" w:styleId="afffffffffffffffffffffff4">
    <w:name w:val="Стиль рис"/>
    <w:basedOn w:val="1ff0"/>
    <w:rsid w:val="000255F2"/>
    <w:pPr>
      <w:tabs>
        <w:tab w:val="clear" w:pos="960"/>
        <w:tab w:val="clear" w:pos="1276"/>
        <w:tab w:val="clear" w:pos="9639"/>
      </w:tabs>
      <w:suppressAutoHyphens w:val="0"/>
      <w:spacing w:before="0" w:after="0" w:line="360" w:lineRule="auto"/>
      <w:ind w:firstLine="720"/>
      <w:jc w:val="both"/>
    </w:pPr>
    <w:rPr>
      <w:rFonts w:ascii="Times New Roman" w:eastAsia="Times New Roman" w:hAnsi="Times New Roman" w:cs="Times New Roman"/>
      <w:b w:val="0"/>
      <w:caps w:val="0"/>
      <w:sz w:val="28"/>
      <w:lang w:val="uk-UA" w:eastAsia="ru-RU"/>
    </w:rPr>
  </w:style>
  <w:style w:type="paragraph" w:customStyle="1" w:styleId="afffffffffffffffffffffff5">
    <w:name w:val="Ñòèëü"/>
    <w:rsid w:val="003A1DEA"/>
    <w:pPr>
      <w:widowControl w:val="0"/>
    </w:pPr>
    <w:rPr>
      <w:rFonts w:ascii="Times New Roman" w:eastAsia="Times New Roman" w:hAnsi="Times New Roman" w:cs="Times New Roman"/>
      <w:spacing w:val="-1"/>
      <w:kern w:val="65535"/>
      <w:position w:val="-1"/>
      <w:sz w:val="24"/>
      <w:lang w:val="en-US"/>
    </w:rPr>
  </w:style>
  <w:style w:type="paragraph" w:customStyle="1" w:styleId="afffffffffffffffffffffff6">
    <w:name w:val="Список определений"/>
    <w:basedOn w:val="af0"/>
    <w:next w:val="af0"/>
    <w:rsid w:val="003A1DEA"/>
    <w:pPr>
      <w:suppressAutoHyphens w:val="0"/>
      <w:ind w:left="360"/>
    </w:pPr>
    <w:rPr>
      <w:rFonts w:ascii="Times New Roman" w:eastAsia="Times New Roman" w:hAnsi="Times New Roman" w:cs="Times New Roman"/>
      <w:snapToGrid w:val="0"/>
      <w:szCs w:val="20"/>
      <w:lang w:eastAsia="ru-RU"/>
    </w:rPr>
  </w:style>
  <w:style w:type="paragraph" w:styleId="2">
    <w:name w:val="List Bullet 2"/>
    <w:basedOn w:val="af0"/>
    <w:unhideWhenUsed/>
    <w:rsid w:val="001B4C01"/>
    <w:pPr>
      <w:numPr>
        <w:numId w:val="40"/>
      </w:numPr>
      <w:contextualSpacing/>
    </w:pPr>
  </w:style>
  <w:style w:type="paragraph" w:styleId="3fff9">
    <w:name w:val="List 3"/>
    <w:basedOn w:val="af0"/>
    <w:semiHidden/>
    <w:unhideWhenUsed/>
    <w:rsid w:val="001B4C01"/>
    <w:pPr>
      <w:ind w:left="849" w:hanging="283"/>
      <w:contextualSpacing/>
    </w:pPr>
  </w:style>
  <w:style w:type="paragraph" w:customStyle="1" w:styleId="163">
    <w:name w:val="Обычный16"/>
    <w:rsid w:val="00481E98"/>
    <w:pPr>
      <w:widowControl w:val="0"/>
    </w:pPr>
    <w:rPr>
      <w:rFonts w:ascii="Arial" w:eastAsia="Times New Roman" w:hAnsi="Arial" w:cs="Times New Roman"/>
      <w:i/>
      <w:snapToGrid w:val="0"/>
    </w:rPr>
  </w:style>
  <w:style w:type="paragraph" w:customStyle="1" w:styleId="273">
    <w:name w:val="Основной текст с отступом 27"/>
    <w:basedOn w:val="af0"/>
    <w:rsid w:val="009546F7"/>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2120">
    <w:name w:val="Основной текст 212"/>
    <w:basedOn w:val="af0"/>
    <w:rsid w:val="006F299A"/>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character" w:customStyle="1" w:styleId="textsmall1">
    <w:name w:val="textsmall1"/>
    <w:basedOn w:val="af1"/>
    <w:rsid w:val="0079582D"/>
    <w:rPr>
      <w:rFonts w:ascii="Verdana" w:hAnsi="Verdana" w:hint="default"/>
      <w:sz w:val="12"/>
      <w:szCs w:val="12"/>
    </w:rPr>
  </w:style>
  <w:style w:type="character" w:customStyle="1" w:styleId="textbold1">
    <w:name w:val="textbold1"/>
    <w:basedOn w:val="af1"/>
    <w:rsid w:val="0079582D"/>
    <w:rPr>
      <w:rFonts w:ascii="Verdana" w:hAnsi="Verdana" w:hint="default"/>
      <w:b/>
      <w:bCs/>
      <w:sz w:val="13"/>
      <w:szCs w:val="13"/>
    </w:rPr>
  </w:style>
  <w:style w:type="character" w:customStyle="1" w:styleId="textitalics1">
    <w:name w:val="textitalics1"/>
    <w:basedOn w:val="af1"/>
    <w:rsid w:val="0079582D"/>
    <w:rPr>
      <w:rFonts w:ascii="Verdana" w:hAnsi="Verdana" w:hint="default"/>
      <w:i/>
      <w:iCs/>
      <w:sz w:val="13"/>
      <w:szCs w:val="13"/>
    </w:rPr>
  </w:style>
  <w:style w:type="paragraph" w:customStyle="1" w:styleId="-d">
    <w:name w:val="таблица-текст"/>
    <w:basedOn w:val="af0"/>
    <w:next w:val="af0"/>
    <w:autoRedefine/>
    <w:rsid w:val="002A1B6A"/>
    <w:pPr>
      <w:suppressAutoHyphens w:val="0"/>
      <w:spacing w:before="120" w:after="60"/>
      <w:ind w:right="40"/>
      <w:jc w:val="center"/>
    </w:pPr>
    <w:rPr>
      <w:rFonts w:ascii="Times New Roman" w:eastAsia="Times New Roman" w:hAnsi="Times New Roman" w:cs="Times New Roman"/>
      <w:snapToGrid w:val="0"/>
      <w:color w:val="000000"/>
      <w:sz w:val="28"/>
      <w:szCs w:val="28"/>
      <w:lang w:val="uk-UA" w:eastAsia="ru-RU"/>
    </w:rPr>
  </w:style>
  <w:style w:type="paragraph" w:customStyle="1" w:styleId="-e">
    <w:name w:val="табл-примечание"/>
    <w:basedOn w:val="34"/>
    <w:autoRedefine/>
    <w:rsid w:val="002A1B6A"/>
    <w:pPr>
      <w:spacing w:before="120" w:line="240" w:lineRule="auto"/>
      <w:ind w:left="2552" w:hanging="1843"/>
    </w:pPr>
    <w:rPr>
      <w:rFonts w:ascii="Times New Roman" w:eastAsia="Times New Roman" w:hAnsi="Times New Roman" w:cs="Times New Roman"/>
      <w:sz w:val="24"/>
      <w:szCs w:val="20"/>
    </w:rPr>
  </w:style>
  <w:style w:type="paragraph" w:customStyle="1" w:styleId="-21">
    <w:name w:val="табл-прим2"/>
    <w:basedOn w:val="-e"/>
    <w:next w:val="1fff1"/>
    <w:autoRedefine/>
    <w:rsid w:val="002A1B6A"/>
    <w:pPr>
      <w:spacing w:before="60" w:after="60"/>
      <w:ind w:left="2410" w:hanging="506"/>
    </w:pPr>
  </w:style>
  <w:style w:type="paragraph" w:customStyle="1" w:styleId="1fffffffa">
    <w:name w:val="Стиль Заголовок 1 + Черный"/>
    <w:basedOn w:val="1"/>
    <w:rsid w:val="002A1B6A"/>
    <w:pPr>
      <w:keepNext w:val="0"/>
      <w:widowControl w:val="0"/>
      <w:numPr>
        <w:numId w:val="0"/>
      </w:numPr>
      <w:suppressAutoHyphens w:val="0"/>
      <w:spacing w:before="0" w:after="0" w:line="360" w:lineRule="auto"/>
      <w:jc w:val="center"/>
    </w:pPr>
    <w:rPr>
      <w:rFonts w:ascii="Times New Roman" w:eastAsia="Times New Roman" w:hAnsi="Times New Roman" w:cs="Times New Roman"/>
      <w:caps/>
      <w:color w:val="000000"/>
      <w:kern w:val="0"/>
      <w:sz w:val="28"/>
      <w:szCs w:val="28"/>
      <w:lang w:val="uk-UA" w:eastAsia="ru-RU"/>
    </w:rPr>
  </w:style>
  <w:style w:type="paragraph" w:customStyle="1" w:styleId="3fffa">
    <w:name w:val="Текст3"/>
    <w:basedOn w:val="af0"/>
    <w:rsid w:val="007624A1"/>
    <w:pPr>
      <w:suppressAutoHyphens w:val="0"/>
    </w:pPr>
    <w:rPr>
      <w:rFonts w:ascii="Courier" w:eastAsia="Times New Roman" w:hAnsi="Courier" w:cs="Times New Roman"/>
      <w:kern w:val="24"/>
      <w:sz w:val="20"/>
      <w:szCs w:val="20"/>
      <w:lang w:eastAsia="ru-RU"/>
    </w:rPr>
  </w:style>
  <w:style w:type="paragraph" w:customStyle="1" w:styleId="1fffffffb">
    <w:name w:val="Нумерация1"/>
    <w:basedOn w:val="20"/>
    <w:rsid w:val="007624A1"/>
    <w:pPr>
      <w:numPr>
        <w:ilvl w:val="0"/>
        <w:numId w:val="0"/>
      </w:numPr>
      <w:tabs>
        <w:tab w:val="num" w:pos="576"/>
      </w:tabs>
      <w:suppressAutoHyphens w:val="0"/>
      <w:spacing w:before="0"/>
      <w:ind w:left="578" w:hanging="578"/>
      <w:jc w:val="both"/>
      <w:outlineLvl w:val="9"/>
    </w:pPr>
    <w:rPr>
      <w:rFonts w:ascii="Times New Roman" w:eastAsia="Times New Roman" w:hAnsi="Times New Roman" w:cs="Times New Roman"/>
      <w:b w:val="0"/>
      <w:bCs w:val="0"/>
      <w:i w:val="0"/>
      <w:iCs w:val="0"/>
      <w:sz w:val="24"/>
      <w:szCs w:val="20"/>
      <w:lang w:val="uk-UA" w:eastAsia="ru-RU"/>
    </w:rPr>
  </w:style>
  <w:style w:type="paragraph" w:customStyle="1" w:styleId="172">
    <w:name w:val="Основной текст17"/>
    <w:basedOn w:val="af0"/>
    <w:rsid w:val="008A1CFC"/>
    <w:pPr>
      <w:widowControl w:val="0"/>
      <w:suppressAutoHyphens w:val="0"/>
      <w:jc w:val="both"/>
    </w:pPr>
    <w:rPr>
      <w:rFonts w:ascii="Times New Roman" w:eastAsia="Times New Roman" w:hAnsi="Times New Roman" w:cs="Times New Roman"/>
      <w:snapToGrid w:val="0"/>
      <w:sz w:val="28"/>
      <w:szCs w:val="20"/>
      <w:lang w:val="uk-UA" w:eastAsia="ru-RU"/>
    </w:rPr>
  </w:style>
  <w:style w:type="table" w:customStyle="1" w:styleId="1fffffffc">
    <w:name w:val="Стиль таблицы1"/>
    <w:basedOn w:val="2ffffff2"/>
    <w:rsid w:val="00413F08"/>
    <w:tblP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Pr>
    <w:tcPr>
      <w:shd w:val="clear" w:color="auto" w:fill="CC99FF"/>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2ffffff2">
    <w:name w:val="Table Classic 2"/>
    <w:basedOn w:val="af2"/>
    <w:rsid w:val="00413F08"/>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afffffffffffffffffffffff7">
    <w:name w:val="Базис"/>
    <w:basedOn w:val="af0"/>
    <w:link w:val="afffffffffffffffffffffff8"/>
    <w:rsid w:val="00413F08"/>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8">
    <w:name w:val="Базис Знак"/>
    <w:basedOn w:val="af1"/>
    <w:link w:val="afffffffffffffffffffffff7"/>
    <w:rsid w:val="00413F08"/>
    <w:rPr>
      <w:rFonts w:ascii="Times New Roman" w:eastAsia="Times New Roman" w:hAnsi="Times New Roman" w:cs="Times New Roman"/>
      <w:sz w:val="28"/>
      <w:szCs w:val="28"/>
      <w:lang w:val="uk-UA"/>
    </w:rPr>
  </w:style>
  <w:style w:type="paragraph" w:customStyle="1" w:styleId="afffffffffffffffffffffff9">
    <w:name w:val="основной текст"/>
    <w:basedOn w:val="afffffffffffffffffffffff7"/>
    <w:link w:val="afffffffffffffffffffffffa"/>
    <w:qFormat/>
    <w:rsid w:val="00413F08"/>
  </w:style>
  <w:style w:type="character" w:customStyle="1" w:styleId="afffffffffffffffffffffffa">
    <w:name w:val="основной текст Знак"/>
    <w:basedOn w:val="afffffffffffffffffffffff8"/>
    <w:link w:val="afffffffffffffffffffffff9"/>
    <w:rsid w:val="00413F08"/>
    <w:rPr>
      <w:rFonts w:ascii="Times New Roman" w:eastAsia="Times New Roman" w:hAnsi="Times New Roman" w:cs="Times New Roman"/>
      <w:sz w:val="28"/>
      <w:szCs w:val="28"/>
      <w:lang w:val="uk-UA"/>
    </w:rPr>
  </w:style>
  <w:style w:type="paragraph" w:customStyle="1" w:styleId="afffffffffffffffffffffffb">
    <w:name w:val="текст базис"/>
    <w:basedOn w:val="af0"/>
    <w:link w:val="afffffffffffffffffffffffc"/>
    <w:qFormat/>
    <w:rsid w:val="00413F0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fc">
    <w:name w:val="текст базис Знак"/>
    <w:basedOn w:val="af1"/>
    <w:link w:val="afffffffffffffffffffffffb"/>
    <w:rsid w:val="00413F08"/>
    <w:rPr>
      <w:rFonts w:ascii="Times New Roman" w:eastAsia="Times New Roman" w:hAnsi="Times New Roman" w:cs="Times New Roman"/>
      <w:b/>
      <w:bCs/>
      <w:sz w:val="28"/>
      <w:szCs w:val="28"/>
      <w:lang w:val="uk-UA"/>
    </w:rPr>
  </w:style>
  <w:style w:type="paragraph" w:customStyle="1" w:styleId="CM6">
    <w:name w:val="CM6"/>
    <w:basedOn w:val="af0"/>
    <w:next w:val="af0"/>
    <w:uiPriority w:val="99"/>
    <w:rsid w:val="00413F08"/>
    <w:pPr>
      <w:widowControl w:val="0"/>
      <w:suppressAutoHyphens w:val="0"/>
      <w:autoSpaceDE w:val="0"/>
      <w:autoSpaceDN w:val="0"/>
      <w:adjustRightInd w:val="0"/>
      <w:spacing w:line="238" w:lineRule="atLeast"/>
    </w:pPr>
    <w:rPr>
      <w:rFonts w:ascii="IKKFC K+ Free Set C" w:eastAsia="Times New Roman" w:hAnsi="IKKFC K+ Free Set C" w:cs="Times New Roman"/>
      <w:lang w:val="uk-UA" w:eastAsia="uk-UA"/>
    </w:rPr>
  </w:style>
  <w:style w:type="paragraph" w:customStyle="1" w:styleId="CM25">
    <w:name w:val="CM25"/>
    <w:basedOn w:val="Default"/>
    <w:next w:val="Default"/>
    <w:rsid w:val="00413F08"/>
    <w:pPr>
      <w:widowControl w:val="0"/>
      <w:suppressAutoHyphens w:val="0"/>
      <w:autoSpaceDN w:val="0"/>
      <w:adjustRightInd w:val="0"/>
      <w:spacing w:after="453"/>
    </w:pPr>
    <w:rPr>
      <w:rFonts w:ascii="IKKFC K+ Free Set C" w:eastAsia="Times New Roman" w:hAnsi="IKKFC K+ Free Set C" w:cs="Times New Roman"/>
      <w:color w:val="auto"/>
      <w:lang w:val="uk-UA" w:eastAsia="uk-UA"/>
    </w:rPr>
  </w:style>
  <w:style w:type="paragraph" w:customStyle="1" w:styleId="CM28">
    <w:name w:val="CM28"/>
    <w:basedOn w:val="Default"/>
    <w:next w:val="Default"/>
    <w:rsid w:val="00413F08"/>
    <w:pPr>
      <w:widowControl w:val="0"/>
      <w:suppressAutoHyphens w:val="0"/>
      <w:autoSpaceDN w:val="0"/>
      <w:adjustRightInd w:val="0"/>
      <w:spacing w:after="238"/>
    </w:pPr>
    <w:rPr>
      <w:rFonts w:ascii="IKKFC K+ Free Set C" w:eastAsia="Times New Roman" w:hAnsi="IKKFC K+ Free Set C" w:cs="Times New Roman"/>
      <w:color w:val="auto"/>
      <w:lang w:val="uk-UA" w:eastAsia="uk-UA"/>
    </w:rPr>
  </w:style>
  <w:style w:type="paragraph" w:customStyle="1" w:styleId="CM30">
    <w:name w:val="CM30"/>
    <w:basedOn w:val="Default"/>
    <w:next w:val="Default"/>
    <w:rsid w:val="00413F08"/>
    <w:pPr>
      <w:widowControl w:val="0"/>
      <w:suppressAutoHyphens w:val="0"/>
      <w:autoSpaceDN w:val="0"/>
      <w:adjustRightInd w:val="0"/>
      <w:spacing w:after="58"/>
    </w:pPr>
    <w:rPr>
      <w:rFonts w:ascii="IKKFC K+ Free Set C" w:eastAsia="Times New Roman" w:hAnsi="IKKFC K+ Free Set C" w:cs="Times New Roman"/>
      <w:color w:val="auto"/>
      <w:lang w:val="uk-UA" w:eastAsia="uk-UA"/>
    </w:rPr>
  </w:style>
  <w:style w:type="paragraph" w:customStyle="1" w:styleId="CM10">
    <w:name w:val="CM10"/>
    <w:basedOn w:val="Default"/>
    <w:next w:val="Default"/>
    <w:rsid w:val="00413F08"/>
    <w:pPr>
      <w:widowControl w:val="0"/>
      <w:suppressAutoHyphens w:val="0"/>
      <w:autoSpaceDN w:val="0"/>
      <w:adjustRightInd w:val="0"/>
      <w:spacing w:line="240" w:lineRule="atLeast"/>
    </w:pPr>
    <w:rPr>
      <w:rFonts w:ascii="IKKFC K+ Free Set C" w:eastAsia="Times New Roman" w:hAnsi="IKKFC K+ Free Set C" w:cs="Times New Roman"/>
      <w:color w:val="auto"/>
      <w:lang w:val="uk-UA" w:eastAsia="uk-UA"/>
    </w:rPr>
  </w:style>
  <w:style w:type="paragraph" w:customStyle="1" w:styleId="tab">
    <w:name w:val="tab"/>
    <w:basedOn w:val="af0"/>
    <w:rsid w:val="00413F08"/>
    <w:pPr>
      <w:suppressAutoHyphens w:val="0"/>
      <w:spacing w:before="100" w:beforeAutospacing="1" w:after="100" w:afterAutospacing="1"/>
    </w:pPr>
    <w:rPr>
      <w:rFonts w:ascii="Times New Roman" w:eastAsia="Times New Roman" w:hAnsi="Times New Roman" w:cs="Times New Roman"/>
      <w:spacing w:val="20"/>
      <w:sz w:val="18"/>
      <w:szCs w:val="18"/>
      <w:lang w:eastAsia="ru-RU"/>
    </w:rPr>
  </w:style>
  <w:style w:type="paragraph" w:customStyle="1" w:styleId="em">
    <w:name w:val="em"/>
    <w:basedOn w:val="af0"/>
    <w:rsid w:val="00413F08"/>
    <w:pPr>
      <w:suppressAutoHyphens w:val="0"/>
      <w:spacing w:before="100" w:beforeAutospacing="1" w:after="100" w:afterAutospacing="1"/>
    </w:pPr>
    <w:rPr>
      <w:rFonts w:ascii="Times New Roman" w:eastAsia="Times New Roman" w:hAnsi="Times New Roman" w:cs="Times New Roman"/>
      <w:b/>
      <w:bCs/>
      <w:color w:val="000080"/>
      <w:lang w:eastAsia="ru-RU"/>
    </w:rPr>
  </w:style>
  <w:style w:type="paragraph" w:customStyle="1" w:styleId="afffffffffffffffffffffffd">
    <w:name w:val="ДипОсновной"/>
    <w:basedOn w:val="af0"/>
    <w:rsid w:val="00413F08"/>
    <w:pPr>
      <w:widowControl w:val="0"/>
      <w:shd w:val="clear" w:color="auto" w:fill="FFFFFF"/>
      <w:suppressAutoHyphens w:val="0"/>
      <w:autoSpaceDE w:val="0"/>
      <w:autoSpaceDN w:val="0"/>
      <w:adjustRightInd w:val="0"/>
      <w:spacing w:line="360" w:lineRule="auto"/>
      <w:ind w:firstLine="720"/>
      <w:jc w:val="both"/>
    </w:pPr>
    <w:rPr>
      <w:rFonts w:ascii="Times New Roman" w:eastAsia="Times New Roman" w:hAnsi="Times New Roman" w:cs="Times New Roman"/>
      <w:sz w:val="28"/>
      <w:szCs w:val="28"/>
      <w:lang w:eastAsia="ru-RU"/>
    </w:rPr>
  </w:style>
  <w:style w:type="paragraph" w:customStyle="1" w:styleId="173">
    <w:name w:val="Обычный17"/>
    <w:rsid w:val="0013003F"/>
    <w:pPr>
      <w:spacing w:before="100" w:after="100"/>
    </w:pPr>
    <w:rPr>
      <w:rFonts w:ascii="Times New Roman" w:eastAsia="Times New Roman" w:hAnsi="Times New Roman" w:cs="Times New Roman"/>
      <w:snapToGrid w:val="0"/>
      <w:sz w:val="24"/>
    </w:rPr>
  </w:style>
  <w:style w:type="paragraph" w:customStyle="1" w:styleId="283">
    <w:name w:val="Основной текст с отступом 28"/>
    <w:basedOn w:val="af0"/>
    <w:rsid w:val="0013003F"/>
    <w:pPr>
      <w:suppressAutoHyphens w:val="0"/>
      <w:snapToGrid w:val="0"/>
      <w:ind w:firstLine="709"/>
      <w:jc w:val="both"/>
    </w:pPr>
    <w:rPr>
      <w:rFonts w:ascii="Times New Roman" w:eastAsia="Times New Roman" w:hAnsi="Times New Roman" w:cs="Times New Roman"/>
      <w:sz w:val="28"/>
      <w:szCs w:val="20"/>
      <w:lang w:val="uk-UA" w:eastAsia="ru-RU"/>
    </w:rPr>
  </w:style>
  <w:style w:type="character" w:customStyle="1" w:styleId="f101">
    <w:name w:val="f101"/>
    <w:basedOn w:val="af1"/>
    <w:rsid w:val="0013003F"/>
    <w:rPr>
      <w:sz w:val="20"/>
      <w:szCs w:val="20"/>
    </w:rPr>
  </w:style>
  <w:style w:type="character" w:customStyle="1" w:styleId="f14sb1">
    <w:name w:val="f14sb1"/>
    <w:basedOn w:val="af1"/>
    <w:rsid w:val="0013003F"/>
    <w:rPr>
      <w:rFonts w:ascii="Arial" w:hAnsi="Arial" w:cs="Arial" w:hint="default"/>
      <w:b/>
      <w:bCs/>
      <w:sz w:val="28"/>
      <w:szCs w:val="28"/>
    </w:rPr>
  </w:style>
  <w:style w:type="character" w:customStyle="1" w:styleId="bg1">
    <w:name w:val="bg1"/>
    <w:basedOn w:val="af1"/>
    <w:rsid w:val="0013003F"/>
    <w:rPr>
      <w:b/>
      <w:bCs/>
      <w:color w:val="008000"/>
    </w:rPr>
  </w:style>
  <w:style w:type="character" w:customStyle="1" w:styleId="subsm1">
    <w:name w:val="subsm1"/>
    <w:basedOn w:val="af1"/>
    <w:rsid w:val="0013003F"/>
    <w:rPr>
      <w:i w:val="0"/>
      <w:iCs w:val="0"/>
      <w:sz w:val="20"/>
      <w:szCs w:val="20"/>
      <w:vertAlign w:val="subscript"/>
    </w:rPr>
  </w:style>
  <w:style w:type="paragraph" w:customStyle="1" w:styleId="14125">
    <w:name w:val="Стиль 14 пт полужирный все прописные По центру Слева:  125 см..."/>
    <w:basedOn w:val="af0"/>
    <w:rsid w:val="00514FB4"/>
    <w:pPr>
      <w:suppressAutoHyphens w:val="0"/>
      <w:spacing w:line="360" w:lineRule="auto"/>
      <w:ind w:firstLine="680"/>
      <w:jc w:val="center"/>
    </w:pPr>
    <w:rPr>
      <w:rFonts w:ascii="Times New Roman" w:eastAsia="Times New Roman" w:hAnsi="Times New Roman" w:cs="Times New Roman"/>
      <w:b/>
      <w:bCs/>
      <w:caps/>
      <w:sz w:val="28"/>
      <w:szCs w:val="28"/>
      <w:lang w:eastAsia="ru-RU"/>
    </w:rPr>
  </w:style>
  <w:style w:type="paragraph" w:customStyle="1" w:styleId="14pt159">
    <w:name w:val="Стиль 14 pt по ширине Первая строка:  159 см Междустр.интервал:..."/>
    <w:basedOn w:val="30"/>
    <w:rsid w:val="008F5213"/>
    <w:pPr>
      <w:widowControl/>
      <w:numPr>
        <w:ilvl w:val="0"/>
        <w:numId w:val="0"/>
      </w:numPr>
      <w:suppressAutoHyphens w:val="0"/>
      <w:spacing w:before="240" w:after="60" w:line="360" w:lineRule="auto"/>
      <w:ind w:firstLine="709"/>
      <w:jc w:val="both"/>
    </w:pPr>
    <w:rPr>
      <w:rFonts w:ascii="Times New Roman" w:eastAsia="Times New Roman" w:hAnsi="Times New Roman" w:cs="Arial"/>
      <w:bCs/>
      <w:i w:val="0"/>
      <w:color w:val="auto"/>
      <w:sz w:val="28"/>
      <w:lang w:eastAsia="ru-RU"/>
    </w:rPr>
  </w:style>
  <w:style w:type="character" w:customStyle="1" w:styleId="WW-Absatz-Standardschriftart1111111">
    <w:name w:val="WW-Absatz-Standardschriftart1111111"/>
    <w:rsid w:val="004230E1"/>
  </w:style>
  <w:style w:type="character" w:customStyle="1" w:styleId="WW-Absatz-Standardschriftart11111111">
    <w:name w:val="WW-Absatz-Standardschriftart11111111"/>
    <w:rsid w:val="004230E1"/>
  </w:style>
  <w:style w:type="character" w:customStyle="1" w:styleId="WW-Absatz-Standardschriftart111111111">
    <w:name w:val="WW-Absatz-Standardschriftart111111111"/>
    <w:rsid w:val="004230E1"/>
  </w:style>
  <w:style w:type="character" w:customStyle="1" w:styleId="WW-Absatz-Standardschriftart1111111111">
    <w:name w:val="WW-Absatz-Standardschriftart1111111111"/>
    <w:rsid w:val="004230E1"/>
  </w:style>
  <w:style w:type="character" w:customStyle="1" w:styleId="WW-Absatz-Standardschriftart11111111111">
    <w:name w:val="WW-Absatz-Standardschriftart11111111111"/>
    <w:rsid w:val="004230E1"/>
  </w:style>
  <w:style w:type="character" w:customStyle="1" w:styleId="WW-Absatz-Standardschriftart111111111111">
    <w:name w:val="WW-Absatz-Standardschriftart111111111111"/>
    <w:rsid w:val="004230E1"/>
  </w:style>
  <w:style w:type="character" w:customStyle="1" w:styleId="WW-Absatz-Standardschriftart1111111111111">
    <w:name w:val="WW-Absatz-Standardschriftart1111111111111"/>
    <w:rsid w:val="004230E1"/>
  </w:style>
  <w:style w:type="character" w:customStyle="1" w:styleId="WW-Absatz-Standardschriftart11111111111111">
    <w:name w:val="WW-Absatz-Standardschriftart11111111111111"/>
    <w:rsid w:val="004230E1"/>
  </w:style>
  <w:style w:type="character" w:customStyle="1" w:styleId="WW-Absatz-Standardschriftart111111111111111">
    <w:name w:val="WW-Absatz-Standardschriftart111111111111111"/>
    <w:rsid w:val="004230E1"/>
  </w:style>
  <w:style w:type="character" w:customStyle="1" w:styleId="WW-Absatz-Standardschriftart1111111111111111">
    <w:name w:val="WW-Absatz-Standardschriftart1111111111111111"/>
    <w:rsid w:val="004230E1"/>
  </w:style>
  <w:style w:type="character" w:customStyle="1" w:styleId="WW-Absatz-Standardschriftart11111111111111111">
    <w:name w:val="WW-Absatz-Standardschriftart11111111111111111"/>
    <w:rsid w:val="004230E1"/>
  </w:style>
  <w:style w:type="character" w:customStyle="1" w:styleId="WW-Absatz-Standardschriftart111111111111111111">
    <w:name w:val="WW-Absatz-Standardschriftart111111111111111111"/>
    <w:rsid w:val="004230E1"/>
  </w:style>
  <w:style w:type="character" w:customStyle="1" w:styleId="WW-Absatz-Standardschriftart1111111111111111111">
    <w:name w:val="WW-Absatz-Standardschriftart1111111111111111111"/>
    <w:rsid w:val="004230E1"/>
  </w:style>
  <w:style w:type="character" w:customStyle="1" w:styleId="WW-Absatz-Standardschriftart11111111111111111111">
    <w:name w:val="WW-Absatz-Standardschriftart11111111111111111111"/>
    <w:rsid w:val="004230E1"/>
  </w:style>
  <w:style w:type="character" w:customStyle="1" w:styleId="WW-Absatz-Standardschriftart111111111111111111111">
    <w:name w:val="WW-Absatz-Standardschriftart111111111111111111111"/>
    <w:rsid w:val="004230E1"/>
  </w:style>
  <w:style w:type="character" w:customStyle="1" w:styleId="WW-Absatz-Standardschriftart1111111111111111111111">
    <w:name w:val="WW-Absatz-Standardschriftart1111111111111111111111"/>
    <w:rsid w:val="004230E1"/>
  </w:style>
  <w:style w:type="character" w:customStyle="1" w:styleId="WW-Absatz-Standardschriftart11111111111111111111111">
    <w:name w:val="WW-Absatz-Standardschriftart11111111111111111111111"/>
    <w:rsid w:val="004230E1"/>
  </w:style>
  <w:style w:type="character" w:customStyle="1" w:styleId="WW-Absatz-Standardschriftart111111111111111111111111">
    <w:name w:val="WW-Absatz-Standardschriftart111111111111111111111111"/>
    <w:rsid w:val="004230E1"/>
  </w:style>
  <w:style w:type="character" w:customStyle="1" w:styleId="WW-Absatz-Standardschriftart1111111111111111111111111">
    <w:name w:val="WW-Absatz-Standardschriftart1111111111111111111111111"/>
    <w:rsid w:val="004230E1"/>
  </w:style>
  <w:style w:type="character" w:customStyle="1" w:styleId="WW-Absatz-Standardschriftart11111111111111111111111111">
    <w:name w:val="WW-Absatz-Standardschriftart11111111111111111111111111"/>
    <w:rsid w:val="004230E1"/>
  </w:style>
  <w:style w:type="character" w:customStyle="1" w:styleId="WW-Absatz-Standardschriftart111111111111111111111111111">
    <w:name w:val="WW-Absatz-Standardschriftart111111111111111111111111111"/>
    <w:rsid w:val="004230E1"/>
  </w:style>
  <w:style w:type="character" w:customStyle="1" w:styleId="WW-Absatz-Standardschriftart1111111111111111111111111111">
    <w:name w:val="WW-Absatz-Standardschriftart1111111111111111111111111111"/>
    <w:rsid w:val="004230E1"/>
  </w:style>
  <w:style w:type="character" w:customStyle="1" w:styleId="WW-Absatz-Standardschriftart11111111111111111111111111111">
    <w:name w:val="WW-Absatz-Standardschriftart11111111111111111111111111111"/>
    <w:rsid w:val="004230E1"/>
  </w:style>
  <w:style w:type="character" w:customStyle="1" w:styleId="WW-Absatz-Standardschriftart111111111111111111111111111111">
    <w:name w:val="WW-Absatz-Standardschriftart111111111111111111111111111111"/>
    <w:rsid w:val="004230E1"/>
  </w:style>
  <w:style w:type="character" w:customStyle="1" w:styleId="WW-Absatz-Standardschriftart1111111111111111111111111111111">
    <w:name w:val="WW-Absatz-Standardschriftart1111111111111111111111111111111"/>
    <w:rsid w:val="004230E1"/>
  </w:style>
  <w:style w:type="character" w:customStyle="1" w:styleId="WW-Absatz-Standardschriftart11111111111111111111111111111111">
    <w:name w:val="WW-Absatz-Standardschriftart11111111111111111111111111111111"/>
    <w:rsid w:val="004230E1"/>
  </w:style>
  <w:style w:type="character" w:customStyle="1" w:styleId="WW-Absatz-Standardschriftart111111111111111111111111111111111">
    <w:name w:val="WW-Absatz-Standardschriftart111111111111111111111111111111111"/>
    <w:rsid w:val="004230E1"/>
  </w:style>
  <w:style w:type="character" w:customStyle="1" w:styleId="WW-Absatz-Standardschriftart1111111111111111111111111111111111">
    <w:name w:val="WW-Absatz-Standardschriftart1111111111111111111111111111111111"/>
    <w:rsid w:val="004230E1"/>
  </w:style>
  <w:style w:type="character" w:customStyle="1" w:styleId="WW-Absatz-Standardschriftart11111111111111111111111111111111111">
    <w:name w:val="WW-Absatz-Standardschriftart11111111111111111111111111111111111"/>
    <w:rsid w:val="004230E1"/>
  </w:style>
  <w:style w:type="character" w:customStyle="1" w:styleId="WW-Absatz-Standardschriftart111111111111111111111111111111111111">
    <w:name w:val="WW-Absatz-Standardschriftart111111111111111111111111111111111111"/>
    <w:rsid w:val="004230E1"/>
  </w:style>
  <w:style w:type="character" w:customStyle="1" w:styleId="WW-Absatz-Standardschriftart1111111111111111111111111111111111111">
    <w:name w:val="WW-Absatz-Standardschriftart1111111111111111111111111111111111111"/>
    <w:rsid w:val="004230E1"/>
  </w:style>
  <w:style w:type="character" w:customStyle="1" w:styleId="WW-Absatz-Standardschriftart11111111111111111111111111111111111111">
    <w:name w:val="WW-Absatz-Standardschriftart11111111111111111111111111111111111111"/>
    <w:rsid w:val="004230E1"/>
  </w:style>
  <w:style w:type="character" w:customStyle="1" w:styleId="WW-Absatz-Standardschriftart111111111111111111111111111111111111111">
    <w:name w:val="WW-Absatz-Standardschriftart111111111111111111111111111111111111111"/>
    <w:rsid w:val="004230E1"/>
  </w:style>
  <w:style w:type="character" w:customStyle="1" w:styleId="WW-Absatz-Standardschriftart1111111111111111111111111111111111111111">
    <w:name w:val="WW-Absatz-Standardschriftart1111111111111111111111111111111111111111"/>
    <w:rsid w:val="004230E1"/>
  </w:style>
  <w:style w:type="paragraph" w:customStyle="1" w:styleId="4ffd">
    <w:name w:val="Указатель4"/>
    <w:basedOn w:val="af0"/>
    <w:rsid w:val="004230E1"/>
    <w:pPr>
      <w:widowControl w:val="0"/>
      <w:suppressLineNumbers/>
    </w:pPr>
    <w:rPr>
      <w:rFonts w:ascii="Thorndale AMT" w:eastAsia="Arial" w:hAnsi="Thorndale AMT" w:cs="Tahoma"/>
    </w:rPr>
  </w:style>
  <w:style w:type="paragraph" w:customStyle="1" w:styleId="3fffb">
    <w:name w:val="Указатель3"/>
    <w:basedOn w:val="af0"/>
    <w:rsid w:val="004230E1"/>
    <w:pPr>
      <w:widowControl w:val="0"/>
      <w:suppressLineNumbers/>
    </w:pPr>
    <w:rPr>
      <w:rFonts w:ascii="Arial" w:eastAsia="Arial" w:hAnsi="Arial" w:cs="Tahoma"/>
    </w:rPr>
  </w:style>
  <w:style w:type="character" w:customStyle="1" w:styleId="WW8Num1z4">
    <w:name w:val="WW8Num1z4"/>
    <w:rsid w:val="004230E1"/>
    <w:rPr>
      <w:rFonts w:ascii="Courier New" w:hAnsi="Courier New"/>
    </w:rPr>
  </w:style>
  <w:style w:type="character" w:customStyle="1" w:styleId="WW8Num4z4">
    <w:name w:val="WW8Num4z4"/>
    <w:rsid w:val="004230E1"/>
    <w:rPr>
      <w:rFonts w:ascii="Courier New" w:hAnsi="Courier New"/>
    </w:rPr>
  </w:style>
  <w:style w:type="character" w:customStyle="1" w:styleId="WW8Num5z3">
    <w:name w:val="WW8Num5z3"/>
    <w:rsid w:val="004230E1"/>
    <w:rPr>
      <w:rFonts w:ascii="Symbol" w:hAnsi="Symbol"/>
    </w:rPr>
  </w:style>
  <w:style w:type="character" w:customStyle="1" w:styleId="WW8Num5z4">
    <w:name w:val="WW8Num5z4"/>
    <w:rsid w:val="004230E1"/>
    <w:rPr>
      <w:rFonts w:ascii="Courier New" w:hAnsi="Courier New"/>
    </w:rPr>
  </w:style>
  <w:style w:type="paragraph" w:styleId="a">
    <w:name w:val="List Number"/>
    <w:basedOn w:val="af0"/>
    <w:rsid w:val="004230E1"/>
    <w:pPr>
      <w:numPr>
        <w:numId w:val="41"/>
      </w:numPr>
    </w:pPr>
    <w:rPr>
      <w:rFonts w:ascii="Times New Roman" w:eastAsia="Times New Roman" w:hAnsi="Times New Roman" w:cs="Times New Roman"/>
    </w:rPr>
  </w:style>
  <w:style w:type="paragraph" w:customStyle="1" w:styleId="3fffc">
    <w:name w:val="Îñíîâíîé òåêñò 3"/>
    <w:basedOn w:val="affffffffffff"/>
    <w:rsid w:val="00C914D9"/>
    <w:pPr>
      <w:suppressAutoHyphens w:val="0"/>
      <w:jc w:val="both"/>
    </w:pPr>
    <w:rPr>
      <w:rFonts w:ascii="Times New Roman" w:eastAsia="Times New Roman" w:hAnsi="Times New Roman" w:cs="Times New Roman"/>
      <w:sz w:val="28"/>
      <w:lang w:val="ru-RU" w:eastAsia="ru-RU"/>
    </w:rPr>
  </w:style>
  <w:style w:type="paragraph" w:customStyle="1" w:styleId="afffffffffffffffffffffffe">
    <w:name w:val="Гост"/>
    <w:basedOn w:val="af0"/>
    <w:rsid w:val="007E16C4"/>
    <w:pPr>
      <w:widowControl w:val="0"/>
      <w:spacing w:line="474" w:lineRule="atLeast"/>
      <w:ind w:firstLine="680"/>
      <w:jc w:val="both"/>
    </w:pPr>
    <w:rPr>
      <w:rFonts w:ascii="Times New Roman" w:eastAsia="Times New Roman" w:hAnsi="Times New Roman" w:cs="Times New Roman"/>
      <w:spacing w:val="6"/>
      <w:w w:val="105"/>
      <w:kern w:val="1"/>
      <w:sz w:val="28"/>
      <w:szCs w:val="20"/>
    </w:rPr>
  </w:style>
  <w:style w:type="character" w:customStyle="1" w:styleId="ptdocissuevolume">
    <w:name w:val="ptdocissuevolume"/>
    <w:basedOn w:val="19"/>
    <w:rsid w:val="007E16C4"/>
  </w:style>
  <w:style w:type="character" w:customStyle="1" w:styleId="ti2">
    <w:name w:val="ti2"/>
    <w:basedOn w:val="19"/>
    <w:rsid w:val="007E16C4"/>
    <w:rPr>
      <w:sz w:val="22"/>
      <w:szCs w:val="22"/>
    </w:rPr>
  </w:style>
  <w:style w:type="character" w:customStyle="1" w:styleId="linkbar">
    <w:name w:val="linkbar"/>
    <w:basedOn w:val="19"/>
    <w:rsid w:val="007E16C4"/>
  </w:style>
  <w:style w:type="character" w:customStyle="1" w:styleId="ptdocpublication">
    <w:name w:val="ptdocpublication"/>
    <w:basedOn w:val="19"/>
    <w:rsid w:val="007E16C4"/>
  </w:style>
  <w:style w:type="character" w:customStyle="1" w:styleId="ptdocissue">
    <w:name w:val="ptdocissue"/>
    <w:basedOn w:val="19"/>
    <w:rsid w:val="007E16C4"/>
  </w:style>
  <w:style w:type="character" w:customStyle="1" w:styleId="ptdocissuedate">
    <w:name w:val="ptdocissuedate"/>
    <w:basedOn w:val="19"/>
    <w:rsid w:val="007E16C4"/>
  </w:style>
  <w:style w:type="character" w:customStyle="1" w:styleId="ptdocissuepage">
    <w:name w:val="ptdocissuepage"/>
    <w:basedOn w:val="19"/>
    <w:rsid w:val="007E16C4"/>
  </w:style>
  <w:style w:type="paragraph" w:customStyle="1" w:styleId="authorgroup">
    <w:name w:val="authorgroup"/>
    <w:basedOn w:val="af0"/>
    <w:rsid w:val="007E16C4"/>
    <w:pPr>
      <w:spacing w:before="280" w:after="280"/>
    </w:pPr>
    <w:rPr>
      <w:rFonts w:ascii="Times New Roman" w:eastAsia="Times New Roman" w:hAnsi="Times New Roman" w:cs="Times New Roman"/>
    </w:rPr>
  </w:style>
  <w:style w:type="paragraph" w:customStyle="1" w:styleId="keyword">
    <w:name w:val="keyword"/>
    <w:basedOn w:val="af0"/>
    <w:rsid w:val="007E16C4"/>
    <w:pPr>
      <w:spacing w:before="280" w:after="280"/>
    </w:pPr>
    <w:rPr>
      <w:rFonts w:ascii="Times New Roman" w:eastAsia="Times New Roman" w:hAnsi="Times New Roman" w:cs="Times New Roman"/>
    </w:rPr>
  </w:style>
  <w:style w:type="paragraph" w:customStyle="1" w:styleId="4ffe">
    <w:name w:val="Основной текст с отступом4"/>
    <w:basedOn w:val="af0"/>
    <w:rsid w:val="009411FF"/>
    <w:pPr>
      <w:suppressAutoHyphens w:val="0"/>
      <w:spacing w:after="120"/>
      <w:ind w:left="283"/>
    </w:pPr>
    <w:rPr>
      <w:rFonts w:ascii="Times New Roman" w:eastAsia="Times New Roman" w:hAnsi="Times New Roman" w:cs="Times New Roman"/>
      <w:lang w:eastAsia="ru-RU"/>
    </w:rPr>
  </w:style>
  <w:style w:type="character" w:customStyle="1" w:styleId="v14-339999g">
    <w:name w:val="v14-339999g"/>
    <w:basedOn w:val="af1"/>
    <w:rsid w:val="009411FF"/>
  </w:style>
  <w:style w:type="paragraph" w:customStyle="1" w:styleId="e">
    <w:name w:val="§eбычный"/>
    <w:rsid w:val="005B7A3E"/>
    <w:pPr>
      <w:widowControl w:val="0"/>
    </w:pPr>
    <w:rPr>
      <w:rFonts w:ascii="Times New Roman" w:eastAsia="Times New Roman" w:hAnsi="Times New Roman" w:cs="Times New Roman"/>
    </w:rPr>
  </w:style>
  <w:style w:type="character" w:customStyle="1" w:styleId="result1">
    <w:name w:val="result1"/>
    <w:basedOn w:val="af1"/>
    <w:rsid w:val="005B7A3E"/>
  </w:style>
  <w:style w:type="character" w:customStyle="1" w:styleId="byline2">
    <w:name w:val="byline2"/>
    <w:basedOn w:val="af1"/>
    <w:rsid w:val="005B7A3E"/>
    <w:rPr>
      <w:rFonts w:ascii="Arial" w:hAnsi="Arial" w:cs="Arial" w:hint="default"/>
      <w:color w:val="auto"/>
      <w:sz w:val="22"/>
      <w:szCs w:val="22"/>
    </w:rPr>
  </w:style>
  <w:style w:type="paragraph" w:customStyle="1" w:styleId="2130">
    <w:name w:val="Основной текст 213"/>
    <w:basedOn w:val="af0"/>
    <w:rsid w:val="00285B73"/>
    <w:pPr>
      <w:widowControl w:val="0"/>
      <w:suppressAutoHyphens w:val="0"/>
    </w:pPr>
    <w:rPr>
      <w:rFonts w:ascii="Times New Roman" w:eastAsia="Times New Roman" w:hAnsi="Times New Roman" w:cs="Times New Roman"/>
      <w:sz w:val="28"/>
      <w:szCs w:val="20"/>
      <w:lang w:eastAsia="ru-RU"/>
    </w:rPr>
  </w:style>
  <w:style w:type="paragraph" w:customStyle="1" w:styleId="183">
    <w:name w:val="Основной текст18"/>
    <w:basedOn w:val="af0"/>
    <w:rsid w:val="00285B73"/>
    <w:pPr>
      <w:widowControl w:val="0"/>
      <w:suppressAutoHyphens w:val="0"/>
      <w:spacing w:line="336" w:lineRule="auto"/>
      <w:jc w:val="both"/>
    </w:pPr>
    <w:rPr>
      <w:rFonts w:ascii="Times New Roman" w:eastAsia="Times New Roman" w:hAnsi="Times New Roman" w:cs="Times New Roman"/>
      <w:snapToGrid w:val="0"/>
      <w:sz w:val="28"/>
      <w:szCs w:val="20"/>
      <w:lang w:eastAsia="ru-RU"/>
    </w:rPr>
  </w:style>
  <w:style w:type="paragraph" w:customStyle="1" w:styleId="1fffffffd">
    <w:name w:val="Стан1"/>
    <w:basedOn w:val="af0"/>
    <w:rsid w:val="00285B73"/>
    <w:pPr>
      <w:widowControl w:val="0"/>
      <w:suppressAutoHyphens w:val="0"/>
      <w:spacing w:line="288" w:lineRule="auto"/>
      <w:jc w:val="both"/>
    </w:pPr>
    <w:rPr>
      <w:rFonts w:ascii="TimesET" w:eastAsia="Times New Roman" w:hAnsi="TimesET" w:cs="Times New Roman"/>
      <w:sz w:val="28"/>
      <w:szCs w:val="20"/>
      <w:lang w:eastAsia="ru-RU"/>
    </w:rPr>
  </w:style>
  <w:style w:type="paragraph" w:customStyle="1" w:styleId="rvps15">
    <w:name w:val="rvps15"/>
    <w:basedOn w:val="af0"/>
    <w:rsid w:val="00285B73"/>
    <w:pPr>
      <w:suppressAutoHyphens w:val="0"/>
      <w:spacing w:before="60"/>
      <w:ind w:firstLine="720"/>
      <w:jc w:val="both"/>
    </w:pPr>
    <w:rPr>
      <w:rFonts w:ascii="Times New Roman" w:eastAsia="Times New Roman" w:hAnsi="Times New Roman" w:cs="Times New Roman"/>
      <w:lang w:eastAsia="ru-RU"/>
    </w:rPr>
  </w:style>
  <w:style w:type="character" w:customStyle="1" w:styleId="rvts28">
    <w:name w:val="rvts28"/>
    <w:basedOn w:val="af1"/>
    <w:rsid w:val="00285B73"/>
    <w:rPr>
      <w:rFonts w:ascii="Times New Roman" w:hAnsi="Times New Roman" w:cs="Times New Roman" w:hint="default"/>
      <w:b/>
      <w:bCs/>
      <w:color w:val="000000"/>
      <w:sz w:val="24"/>
      <w:szCs w:val="24"/>
    </w:rPr>
  </w:style>
  <w:style w:type="character" w:customStyle="1" w:styleId="rvts29">
    <w:name w:val="rvts29"/>
    <w:basedOn w:val="af1"/>
    <w:rsid w:val="00285B73"/>
    <w:rPr>
      <w:rFonts w:ascii="Times New Roman" w:hAnsi="Times New Roman" w:cs="Times New Roman" w:hint="default"/>
      <w:color w:val="000000"/>
      <w:sz w:val="24"/>
      <w:szCs w:val="24"/>
    </w:rPr>
  </w:style>
  <w:style w:type="character" w:customStyle="1" w:styleId="title21">
    <w:name w:val="title21"/>
    <w:basedOn w:val="af1"/>
    <w:rsid w:val="00285B73"/>
    <w:rPr>
      <w:sz w:val="24"/>
      <w:szCs w:val="24"/>
    </w:rPr>
  </w:style>
  <w:style w:type="character" w:customStyle="1" w:styleId="m">
    <w:name w:val="m"/>
    <w:basedOn w:val="af1"/>
    <w:rsid w:val="00C0117D"/>
  </w:style>
  <w:style w:type="character" w:customStyle="1" w:styleId="tit41">
    <w:name w:val="tit41"/>
    <w:basedOn w:val="af1"/>
    <w:rsid w:val="00181293"/>
    <w:rPr>
      <w:rFonts w:ascii="Arial" w:hAnsi="Arial" w:cs="Arial" w:hint="default"/>
      <w:b/>
      <w:bCs/>
      <w:i w:val="0"/>
      <w:iCs w:val="0"/>
      <w:color w:val="000066"/>
      <w:sz w:val="28"/>
      <w:szCs w:val="28"/>
    </w:rPr>
  </w:style>
  <w:style w:type="character" w:customStyle="1" w:styleId="myarticlescss">
    <w:name w:val="myarticles_css"/>
    <w:basedOn w:val="af1"/>
    <w:rsid w:val="00320501"/>
  </w:style>
  <w:style w:type="character" w:customStyle="1" w:styleId="postbody">
    <w:name w:val="postbody"/>
    <w:basedOn w:val="af1"/>
    <w:rsid w:val="00320501"/>
  </w:style>
  <w:style w:type="paragraph" w:customStyle="1" w:styleId="affffffffffffffffffffffff">
    <w:name w:val="Назва таблиці"/>
    <w:basedOn w:val="6"/>
    <w:rsid w:val="00264972"/>
    <w:pPr>
      <w:widowControl/>
      <w:numPr>
        <w:ilvl w:val="0"/>
        <w:numId w:val="0"/>
      </w:numPr>
      <w:suppressAutoHyphens w:val="0"/>
      <w:spacing w:before="0" w:after="0"/>
    </w:pPr>
    <w:rPr>
      <w:rFonts w:ascii="Times New Roman" w:eastAsia="Times New Roman" w:hAnsi="Times New Roman" w:cs="Times New Roman"/>
      <w:bCs/>
      <w:i w:val="0"/>
      <w:color w:val="auto"/>
      <w:sz w:val="28"/>
      <w:szCs w:val="28"/>
      <w:lang w:val="uk-UA" w:eastAsia="ru-RU"/>
    </w:rPr>
  </w:style>
  <w:style w:type="character" w:customStyle="1" w:styleId="2ff0">
    <w:name w:val="Название Знак2"/>
    <w:aliases w:val="Название подраздела Знак"/>
    <w:basedOn w:val="af1"/>
    <w:link w:val="affffffff"/>
    <w:locked/>
    <w:rsid w:val="00264972"/>
    <w:rPr>
      <w:rFonts w:ascii="Garamond" w:eastAsia="Garamond" w:hAnsi="Garamond" w:cs="Garamond"/>
      <w:caps/>
      <w:sz w:val="32"/>
      <w:lang w:eastAsia="ar-SA"/>
    </w:rPr>
  </w:style>
  <w:style w:type="character" w:customStyle="1" w:styleId="2ff1">
    <w:name w:val="Нижний колонтитул Знак2"/>
    <w:basedOn w:val="af1"/>
    <w:link w:val="affffffff1"/>
    <w:locked/>
    <w:rsid w:val="00264972"/>
    <w:rPr>
      <w:rFonts w:ascii="Garamond" w:eastAsia="Garamond" w:hAnsi="Garamond" w:cs="Garamond"/>
      <w:sz w:val="24"/>
      <w:szCs w:val="24"/>
      <w:lang w:eastAsia="ar-SA"/>
    </w:rPr>
  </w:style>
  <w:style w:type="paragraph" w:customStyle="1" w:styleId="affffffffffffffffffffffff0">
    <w:name w:val="Табличний"/>
    <w:basedOn w:val="af0"/>
    <w:rsid w:val="001D3DEF"/>
    <w:pPr>
      <w:widowControl w:val="0"/>
      <w:suppressAutoHyphens w:val="0"/>
      <w:spacing w:before="60" w:after="80"/>
      <w:jc w:val="center"/>
    </w:pPr>
    <w:rPr>
      <w:rFonts w:ascii="Times New Roman" w:eastAsia="Times New Roman" w:hAnsi="Times New Roman" w:cs="Times New Roman"/>
      <w:spacing w:val="20"/>
      <w:sz w:val="28"/>
      <w:szCs w:val="20"/>
      <w:lang w:val="uk-UA" w:eastAsia="ru-RU"/>
    </w:rPr>
  </w:style>
  <w:style w:type="paragraph" w:customStyle="1" w:styleId="184">
    <w:name w:val="Обычный18"/>
    <w:rsid w:val="00B40C8A"/>
    <w:pPr>
      <w:spacing w:line="264" w:lineRule="auto"/>
      <w:ind w:firstLine="720"/>
      <w:jc w:val="both"/>
    </w:pPr>
    <w:rPr>
      <w:rFonts w:ascii="Times New Roman" w:eastAsia="Times New Roman" w:hAnsi="Times New Roman" w:cs="Times New Roman"/>
      <w:snapToGrid w:val="0"/>
      <w:sz w:val="28"/>
      <w:lang w:val="uk-UA"/>
    </w:rPr>
  </w:style>
  <w:style w:type="paragraph" w:customStyle="1" w:styleId="affffffffffffffffffffffff1">
    <w:name w:val="книги"/>
    <w:basedOn w:val="af0"/>
    <w:rsid w:val="00533D18"/>
    <w:pPr>
      <w:suppressLineNumbers/>
      <w:tabs>
        <w:tab w:val="left" w:pos="2863"/>
        <w:tab w:val="left" w:pos="5639"/>
        <w:tab w:val="left" w:pos="8367"/>
      </w:tabs>
      <w:suppressAutoHyphens w:val="0"/>
      <w:overflowPunct w:val="0"/>
      <w:autoSpaceDE w:val="0"/>
      <w:autoSpaceDN w:val="0"/>
      <w:adjustRightInd w:val="0"/>
      <w:ind w:firstLine="624"/>
      <w:jc w:val="both"/>
      <w:textAlignment w:val="baseline"/>
    </w:pPr>
    <w:rPr>
      <w:rFonts w:ascii="Times New Roman" w:eastAsia="Times New Roman" w:hAnsi="Times New Roman" w:cs="Times New Roman"/>
      <w:spacing w:val="-2"/>
      <w:sz w:val="28"/>
      <w:szCs w:val="20"/>
      <w:lang w:eastAsia="ru-RU"/>
    </w:rPr>
  </w:style>
  <w:style w:type="paragraph" w:customStyle="1" w:styleId="2141">
    <w:name w:val="Основной текст 214"/>
    <w:basedOn w:val="af0"/>
    <w:rsid w:val="0034501B"/>
    <w:pPr>
      <w:widowControl w:val="0"/>
      <w:suppressAutoHyphens w:val="0"/>
      <w:ind w:right="-2"/>
      <w:jc w:val="both"/>
    </w:pPr>
    <w:rPr>
      <w:rFonts w:ascii="Times New Roman" w:eastAsia="Times New Roman" w:hAnsi="Times New Roman" w:cs="Times New Roman"/>
      <w:sz w:val="28"/>
      <w:szCs w:val="20"/>
      <w:lang w:eastAsia="ru-RU"/>
    </w:rPr>
  </w:style>
  <w:style w:type="paragraph" w:customStyle="1" w:styleId="simple">
    <w:name w:val="simple"/>
    <w:basedOn w:val="af0"/>
    <w:rsid w:val="00F6176E"/>
    <w:pPr>
      <w:suppressAutoHyphens w:val="0"/>
      <w:spacing w:before="200" w:after="200"/>
      <w:ind w:left="200" w:right="200"/>
      <w:jc w:val="both"/>
    </w:pPr>
    <w:rPr>
      <w:rFonts w:ascii="MS Sans Serif" w:eastAsia="Times New Roman" w:hAnsi="MS Sans Serif" w:cs="Times New Roman"/>
      <w:color w:val="666666"/>
      <w:sz w:val="26"/>
      <w:szCs w:val="26"/>
      <w:lang w:eastAsia="ru-RU"/>
    </w:rPr>
  </w:style>
  <w:style w:type="paragraph" w:customStyle="1" w:styleId="a70">
    <w:name w:val="a7"/>
    <w:basedOn w:val="af0"/>
    <w:rsid w:val="00F6176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fffffffe">
    <w:name w:val="Табличний 1"/>
    <w:basedOn w:val="184"/>
    <w:rsid w:val="00F6176E"/>
    <w:pPr>
      <w:widowControl w:val="0"/>
      <w:spacing w:before="140" w:line="240" w:lineRule="auto"/>
      <w:ind w:firstLine="0"/>
      <w:jc w:val="center"/>
    </w:pPr>
    <w:rPr>
      <w:rFonts w:ascii="##Times New Roman" w:hAnsi="##Times New Roman"/>
      <w:spacing w:val="20"/>
      <w:lang w:val="ru-RU"/>
    </w:rPr>
  </w:style>
  <w:style w:type="paragraph" w:customStyle="1" w:styleId="6f8">
    <w:name w:val="Название6"/>
    <w:basedOn w:val="af0"/>
    <w:rsid w:val="00F6176E"/>
    <w:pPr>
      <w:suppressAutoHyphens w:val="0"/>
      <w:spacing w:before="100" w:beforeAutospacing="1" w:after="100" w:afterAutospacing="1"/>
    </w:pPr>
    <w:rPr>
      <w:rFonts w:ascii="Verdana" w:eastAsia="Arial Unicode MS" w:hAnsi="Verdana" w:cs="Arial Unicode MS"/>
      <w:b/>
      <w:bCs/>
      <w:i/>
      <w:iCs/>
      <w:color w:val="003366"/>
      <w:sz w:val="18"/>
      <w:szCs w:val="18"/>
      <w:lang w:eastAsia="ru-RU"/>
    </w:rPr>
  </w:style>
  <w:style w:type="paragraph" w:customStyle="1" w:styleId="294">
    <w:name w:val="Основной текст с отступом 29"/>
    <w:basedOn w:val="af0"/>
    <w:rsid w:val="008A6968"/>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affffffffffffffffffffffff2">
    <w:name w:val="Висячий отступ"/>
    <w:rsid w:val="000844DE"/>
    <w:pPr>
      <w:tabs>
        <w:tab w:val="left" w:pos="240"/>
      </w:tabs>
      <w:autoSpaceDE w:val="0"/>
      <w:autoSpaceDN w:val="0"/>
      <w:spacing w:line="240" w:lineRule="atLeast"/>
      <w:ind w:left="240" w:hanging="240"/>
      <w:jc w:val="both"/>
    </w:pPr>
    <w:rPr>
      <w:rFonts w:ascii="Times New Roman" w:eastAsia="Times New Roman" w:hAnsi="Times New Roman" w:cs="Times New Roman"/>
      <w:color w:val="000000"/>
    </w:rPr>
  </w:style>
  <w:style w:type="paragraph" w:customStyle="1" w:styleId="164">
    <w:name w:val="Обычный+16 пт"/>
    <w:basedOn w:val="affffffff"/>
    <w:rsid w:val="00E86990"/>
    <w:pPr>
      <w:suppressAutoHyphens w:val="0"/>
    </w:pPr>
    <w:rPr>
      <w:rFonts w:ascii="Times New Roman" w:eastAsia="Times New Roman" w:hAnsi="Times New Roman" w:cs="Times New Roman"/>
      <w:b/>
      <w:caps w:val="0"/>
      <w:sz w:val="24"/>
      <w:szCs w:val="24"/>
      <w:lang w:val="uk-UA" w:eastAsia="ru-RU"/>
    </w:rPr>
  </w:style>
  <w:style w:type="paragraph" w:customStyle="1" w:styleId="2ffffff3">
    <w:name w:val="Текст концевой сноски2"/>
    <w:basedOn w:val="184"/>
    <w:rsid w:val="00E86990"/>
    <w:pPr>
      <w:spacing w:line="240" w:lineRule="auto"/>
      <w:ind w:firstLine="0"/>
      <w:jc w:val="left"/>
    </w:pPr>
    <w:rPr>
      <w:sz w:val="20"/>
      <w:lang w:val="ru-RU"/>
    </w:rPr>
  </w:style>
  <w:style w:type="paragraph" w:customStyle="1" w:styleId="3fffd">
    <w:name w:val="Текст концевой сноски3"/>
    <w:basedOn w:val="184"/>
    <w:rsid w:val="00E86990"/>
    <w:pPr>
      <w:spacing w:line="240" w:lineRule="auto"/>
      <w:ind w:firstLine="0"/>
      <w:jc w:val="left"/>
    </w:pPr>
    <w:rPr>
      <w:sz w:val="20"/>
      <w:lang w:val="ru-RU"/>
    </w:rPr>
  </w:style>
  <w:style w:type="paragraph" w:customStyle="1" w:styleId="affffffffffffffffffffffff3">
    <w:name w:val="Текст диссертации"/>
    <w:basedOn w:val="af0"/>
    <w:rsid w:val="00E86990"/>
    <w:pPr>
      <w:suppressAutoHyphens w:val="0"/>
      <w:spacing w:line="408" w:lineRule="auto"/>
      <w:jc w:val="both"/>
    </w:pPr>
    <w:rPr>
      <w:rFonts w:ascii="Times New Roman" w:eastAsia="Times New Roman" w:hAnsi="Times New Roman" w:cs="Times New Roman"/>
      <w:sz w:val="26"/>
      <w:szCs w:val="20"/>
      <w:lang w:eastAsia="ru-RU"/>
    </w:rPr>
  </w:style>
  <w:style w:type="character" w:customStyle="1" w:styleId="journaltitle">
    <w:name w:val="journal_title"/>
    <w:basedOn w:val="af1"/>
    <w:rsid w:val="00E86990"/>
  </w:style>
  <w:style w:type="paragraph" w:customStyle="1" w:styleId="165">
    <w:name w:val="16 пт"/>
    <w:basedOn w:val="af0"/>
    <w:rsid w:val="00E0488E"/>
    <w:pPr>
      <w:suppressAutoHyphens w:val="0"/>
      <w:spacing w:line="360" w:lineRule="auto"/>
      <w:ind w:firstLine="851"/>
      <w:jc w:val="both"/>
    </w:pPr>
    <w:rPr>
      <w:rFonts w:ascii="Times New Roman" w:eastAsia="Times New Roman" w:hAnsi="Times New Roman" w:cs="Times New Roman"/>
      <w:lang w:val="uk-UA" w:eastAsia="ru-RU"/>
    </w:rPr>
  </w:style>
  <w:style w:type="paragraph" w:customStyle="1" w:styleId="WW-Caption1">
    <w:name w:val="WW-Caption1"/>
    <w:basedOn w:val="af0"/>
    <w:next w:val="af0"/>
    <w:rsid w:val="00E0488E"/>
    <w:rPr>
      <w:rFonts w:ascii="Times New Roman" w:eastAsia="Times New Roman" w:hAnsi="Times New Roman" w:cs="Times New Roman"/>
      <w:b/>
      <w:bCs/>
      <w:lang w:val="en-US" w:eastAsia="ru-RU"/>
    </w:rPr>
  </w:style>
  <w:style w:type="paragraph" w:customStyle="1" w:styleId="Els-table-text">
    <w:name w:val="Els-table-text"/>
    <w:rsid w:val="00E0488E"/>
    <w:pPr>
      <w:keepNext/>
      <w:spacing w:after="80" w:line="200" w:lineRule="exact"/>
    </w:pPr>
    <w:rPr>
      <w:rFonts w:ascii="Times New Roman" w:eastAsia="Times New Roman" w:hAnsi="Times New Roman" w:cs="Times New Roman"/>
      <w:sz w:val="16"/>
      <w:szCs w:val="16"/>
      <w:lang w:val="en-US" w:eastAsia="uk-UA"/>
    </w:rPr>
  </w:style>
  <w:style w:type="character" w:customStyle="1" w:styleId="Els-table-text0">
    <w:name w:val="Els-table-text Знак"/>
    <w:basedOn w:val="af1"/>
    <w:locked/>
    <w:rsid w:val="00E0488E"/>
    <w:rPr>
      <w:sz w:val="16"/>
      <w:szCs w:val="16"/>
      <w:lang w:val="en-US" w:eastAsia="uk-UA" w:bidi="ar-SA"/>
    </w:rPr>
  </w:style>
  <w:style w:type="paragraph" w:customStyle="1" w:styleId="Els-body-text">
    <w:name w:val="Els-body-text"/>
    <w:rsid w:val="00E0488E"/>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0">
    <w:name w:val="Els-body-text Знак"/>
    <w:basedOn w:val="af1"/>
    <w:locked/>
    <w:rsid w:val="00E0488E"/>
    <w:rPr>
      <w:lang w:val="en-US" w:eastAsia="uk-UA" w:bidi="ar-SA"/>
    </w:rPr>
  </w:style>
  <w:style w:type="paragraph" w:customStyle="1" w:styleId="Els-numlist">
    <w:name w:val="Els-numlist"/>
    <w:basedOn w:val="Els-body-text"/>
    <w:rsid w:val="00E0488E"/>
    <w:pPr>
      <w:spacing w:after="0"/>
      <w:jc w:val="left"/>
    </w:pPr>
  </w:style>
  <w:style w:type="paragraph" w:customStyle="1" w:styleId="WW-BodyTextIndent21">
    <w:name w:val="WW-Body Text Indent 21"/>
    <w:basedOn w:val="af0"/>
    <w:rsid w:val="00E0488E"/>
    <w:pPr>
      <w:ind w:firstLine="720"/>
      <w:jc w:val="both"/>
    </w:pPr>
    <w:rPr>
      <w:rFonts w:ascii="Times New Roman" w:eastAsia="Times New Roman" w:hAnsi="Times New Roman" w:cs="Times New Roman"/>
      <w:lang w:val="en-US" w:eastAsia="ru-RU"/>
    </w:rPr>
  </w:style>
  <w:style w:type="paragraph" w:customStyle="1" w:styleId="WW-BodyTextIndent211">
    <w:name w:val="WW-Body Text Indent 211"/>
    <w:basedOn w:val="af0"/>
    <w:rsid w:val="00E0488E"/>
    <w:pPr>
      <w:ind w:firstLine="720"/>
      <w:jc w:val="both"/>
    </w:pPr>
    <w:rPr>
      <w:rFonts w:ascii="Times New Roman" w:eastAsia="Times New Roman" w:hAnsi="Times New Roman" w:cs="Times New Roman"/>
      <w:lang w:val="en-US" w:eastAsia="ru-RU"/>
    </w:rPr>
  </w:style>
  <w:style w:type="character" w:customStyle="1" w:styleId="rvts41">
    <w:name w:val="rvts41"/>
    <w:basedOn w:val="af1"/>
    <w:rsid w:val="00D77579"/>
    <w:rPr>
      <w:rFonts w:ascii="Times New Roman" w:hAnsi="Times New Roman" w:cs="Times New Roman"/>
      <w:sz w:val="24"/>
      <w:szCs w:val="24"/>
    </w:rPr>
  </w:style>
  <w:style w:type="paragraph" w:customStyle="1" w:styleId="table-text-0">
    <w:name w:val="table-text-0"/>
    <w:basedOn w:val="af0"/>
    <w:rsid w:val="00D77579"/>
    <w:pPr>
      <w:suppressAutoHyphens w:val="0"/>
    </w:pPr>
    <w:rPr>
      <w:rFonts w:ascii="Times New Roman" w:eastAsia="Times New Roman" w:hAnsi="Times New Roman" w:cs="Times New Roman"/>
      <w:lang w:eastAsia="ru-RU"/>
    </w:rPr>
  </w:style>
  <w:style w:type="character" w:customStyle="1" w:styleId="maintextleft">
    <w:name w:val="maintextleft"/>
    <w:basedOn w:val="af1"/>
    <w:rsid w:val="00D77579"/>
  </w:style>
  <w:style w:type="character" w:customStyle="1" w:styleId="searchterm4">
    <w:name w:val="searchterm4"/>
    <w:basedOn w:val="af1"/>
    <w:rsid w:val="00D77579"/>
  </w:style>
  <w:style w:type="paragraph" w:customStyle="1" w:styleId="table-text-2">
    <w:name w:val="table-text-2"/>
    <w:basedOn w:val="af0"/>
    <w:rsid w:val="00D77579"/>
    <w:pPr>
      <w:suppressAutoHyphens w:val="0"/>
      <w:spacing w:before="100" w:beforeAutospacing="1"/>
    </w:pPr>
    <w:rPr>
      <w:rFonts w:ascii="Times New Roman" w:eastAsia="Times New Roman" w:hAnsi="Times New Roman" w:cs="Times New Roman"/>
      <w:lang w:eastAsia="ru-RU"/>
    </w:rPr>
  </w:style>
  <w:style w:type="character" w:customStyle="1" w:styleId="darkbold1">
    <w:name w:val="darkbold1"/>
    <w:basedOn w:val="af1"/>
    <w:rsid w:val="00D77579"/>
    <w:rPr>
      <w:b/>
      <w:bCs/>
      <w:color w:val="auto"/>
    </w:rPr>
  </w:style>
  <w:style w:type="character" w:customStyle="1" w:styleId="maintextbldleft">
    <w:name w:val="maintextbldleft"/>
    <w:basedOn w:val="af1"/>
    <w:rsid w:val="00D77579"/>
  </w:style>
  <w:style w:type="paragraph" w:customStyle="1" w:styleId="affffffffffffffffffffffff4">
    <w:name w:val="Ленчик"/>
    <w:basedOn w:val="affffffff8"/>
    <w:rsid w:val="00D77579"/>
    <w:pPr>
      <w:suppressAutoHyphens w:val="0"/>
      <w:spacing w:before="0" w:after="0" w:line="360" w:lineRule="auto"/>
      <w:ind w:firstLine="703"/>
      <w:jc w:val="both"/>
    </w:pPr>
    <w:rPr>
      <w:rFonts w:ascii="Times New Roman" w:eastAsia="Times New Roman" w:hAnsi="Times New Roman" w:cs="Times New Roman"/>
      <w:sz w:val="20"/>
      <w:szCs w:val="20"/>
      <w:lang w:val="uk-UA" w:eastAsia="ru-RU"/>
    </w:rPr>
  </w:style>
  <w:style w:type="paragraph" w:customStyle="1" w:styleId="registrybig">
    <w:name w:val="registrybig"/>
    <w:basedOn w:val="af0"/>
    <w:rsid w:val="00D77579"/>
    <w:pPr>
      <w:suppressAutoHyphens w:val="0"/>
      <w:spacing w:after="145"/>
      <w:ind w:left="73" w:right="116"/>
      <w:jc w:val="right"/>
    </w:pPr>
    <w:rPr>
      <w:rFonts w:ascii="Tahoma" w:eastAsia="Times New Roman" w:hAnsi="Tahoma" w:cs="Tahoma"/>
      <w:sz w:val="16"/>
      <w:szCs w:val="16"/>
      <w:lang w:eastAsia="ru-RU"/>
    </w:rPr>
  </w:style>
  <w:style w:type="paragraph" w:customStyle="1" w:styleId="compositionaddnamebig">
    <w:name w:val="compositionaddnamebig"/>
    <w:basedOn w:val="af0"/>
    <w:rsid w:val="00D77579"/>
    <w:pPr>
      <w:suppressAutoHyphens w:val="0"/>
      <w:spacing w:after="145"/>
      <w:ind w:left="73" w:right="73"/>
      <w:jc w:val="both"/>
    </w:pPr>
    <w:rPr>
      <w:rFonts w:ascii="Tahoma" w:eastAsia="Times New Roman" w:hAnsi="Tahoma" w:cs="Tahoma"/>
      <w:sz w:val="19"/>
      <w:szCs w:val="19"/>
      <w:lang w:eastAsia="ru-RU"/>
    </w:rPr>
  </w:style>
  <w:style w:type="paragraph" w:customStyle="1" w:styleId="compositionbig">
    <w:name w:val="compositionbig"/>
    <w:basedOn w:val="af0"/>
    <w:rsid w:val="00D77579"/>
    <w:pPr>
      <w:suppressAutoHyphens w:val="0"/>
      <w:ind w:left="75" w:right="75"/>
      <w:jc w:val="both"/>
    </w:pPr>
    <w:rPr>
      <w:rFonts w:ascii="Tahoma" w:eastAsia="Times New Roman" w:hAnsi="Tahoma" w:cs="Tahoma"/>
      <w:sz w:val="20"/>
      <w:szCs w:val="20"/>
      <w:lang w:eastAsia="ru-RU"/>
    </w:rPr>
  </w:style>
  <w:style w:type="paragraph" w:customStyle="1" w:styleId="drugformbig">
    <w:name w:val="drugformbig"/>
    <w:basedOn w:val="af0"/>
    <w:rsid w:val="00D77579"/>
    <w:pPr>
      <w:suppressAutoHyphens w:val="0"/>
      <w:spacing w:after="180"/>
      <w:ind w:left="75" w:right="75"/>
      <w:jc w:val="both"/>
    </w:pPr>
    <w:rPr>
      <w:rFonts w:ascii="Tahoma" w:eastAsia="Times New Roman" w:hAnsi="Tahoma" w:cs="Tahoma"/>
      <w:b/>
      <w:bCs/>
      <w:sz w:val="20"/>
      <w:szCs w:val="20"/>
      <w:lang w:eastAsia="ru-RU"/>
    </w:rPr>
  </w:style>
  <w:style w:type="character" w:customStyle="1" w:styleId="rvts23">
    <w:name w:val="rvts23"/>
    <w:basedOn w:val="af1"/>
    <w:rsid w:val="00312315"/>
    <w:rPr>
      <w:rFonts w:ascii="Times New Roman" w:hAnsi="Times New Roman" w:cs="Times New Roman"/>
      <w:b/>
      <w:bCs/>
      <w:sz w:val="28"/>
      <w:szCs w:val="28"/>
    </w:rPr>
  </w:style>
  <w:style w:type="character" w:customStyle="1" w:styleId="rvts32">
    <w:name w:val="rvts32"/>
    <w:basedOn w:val="af1"/>
    <w:rsid w:val="00312315"/>
    <w:rPr>
      <w:rFonts w:ascii="Times New Roman" w:hAnsi="Times New Roman" w:cs="Times New Roman"/>
      <w:b/>
      <w:bCs/>
      <w:caps/>
      <w:sz w:val="24"/>
      <w:szCs w:val="24"/>
    </w:rPr>
  </w:style>
  <w:style w:type="paragraph" w:customStyle="1" w:styleId="affffffffffffffffffffffff5">
    <w:name w:val="Нормальний текст"/>
    <w:basedOn w:val="af0"/>
    <w:rsid w:val="00184441"/>
    <w:pPr>
      <w:suppressAutoHyphens w:val="0"/>
      <w:spacing w:before="120"/>
      <w:ind w:firstLine="567"/>
    </w:pPr>
    <w:rPr>
      <w:rFonts w:ascii="Antiqua" w:eastAsia="Times New Roman" w:hAnsi="Antiqua" w:cs="Times New Roman"/>
      <w:sz w:val="26"/>
      <w:szCs w:val="26"/>
      <w:lang w:val="uk-UA" w:eastAsia="ru-RU"/>
    </w:rPr>
  </w:style>
  <w:style w:type="paragraph" w:customStyle="1" w:styleId="5ff1">
    <w:name w:val="Основной текст с отступом5"/>
    <w:basedOn w:val="af0"/>
    <w:rsid w:val="00184441"/>
    <w:pPr>
      <w:suppressAutoHyphens w:val="0"/>
      <w:spacing w:after="120"/>
      <w:ind w:left="283"/>
    </w:pPr>
    <w:rPr>
      <w:rFonts w:ascii="Times New Roman" w:eastAsia="Times New Roman" w:hAnsi="Times New Roman" w:cs="Times New Roman"/>
      <w:lang w:val="uk-UA" w:eastAsia="ru-RU"/>
    </w:rPr>
  </w:style>
  <w:style w:type="paragraph" w:customStyle="1" w:styleId="affffffffffffffffffffffff6">
    <w:name w:val="Звичайний текст"/>
    <w:basedOn w:val="af0"/>
    <w:rsid w:val="0028553A"/>
    <w:pPr>
      <w:widowControl w:val="0"/>
      <w:suppressAutoHyphens w:val="0"/>
      <w:spacing w:line="341" w:lineRule="auto"/>
      <w:ind w:firstLine="567"/>
      <w:jc w:val="both"/>
    </w:pPr>
    <w:rPr>
      <w:rFonts w:ascii="Times New Roman" w:eastAsia="Times New Roman" w:hAnsi="Times New Roman" w:cs="Times New Roman"/>
      <w:spacing w:val="10"/>
      <w:sz w:val="28"/>
      <w:szCs w:val="20"/>
      <w:lang w:eastAsia="ru-RU"/>
    </w:rPr>
  </w:style>
  <w:style w:type="paragraph" w:customStyle="1" w:styleId="affffffffffffffffffffffff7">
    <w:name w:val="Литература"/>
    <w:basedOn w:val="af0"/>
    <w:rsid w:val="00353320"/>
    <w:pPr>
      <w:tabs>
        <w:tab w:val="num" w:pos="1492"/>
      </w:tabs>
      <w:suppressAutoHyphens w:val="0"/>
      <w:spacing w:line="360" w:lineRule="auto"/>
      <w:ind w:left="1492" w:hanging="360"/>
      <w:jc w:val="both"/>
    </w:pPr>
    <w:rPr>
      <w:rFonts w:ascii="Times New Roman" w:eastAsia="Times New Roman" w:hAnsi="Times New Roman" w:cs="Times New Roman"/>
      <w:sz w:val="28"/>
      <w:szCs w:val="20"/>
      <w:lang w:eastAsia="ru-RU"/>
    </w:rPr>
  </w:style>
  <w:style w:type="paragraph" w:customStyle="1" w:styleId="5ff2">
    <w:name w:val="разр 5"/>
    <w:basedOn w:val="afffffffffffc"/>
    <w:next w:val="afffffffffffc"/>
    <w:rsid w:val="00353320"/>
    <w:pPr>
      <w:widowControl w:val="0"/>
      <w:suppressAutoHyphens w:val="0"/>
      <w:spacing w:line="324" w:lineRule="auto"/>
      <w:ind w:firstLine="567"/>
    </w:pPr>
    <w:rPr>
      <w:rFonts w:ascii="Times New Roman" w:eastAsia="Times New Roman" w:hAnsi="Times New Roman" w:cs="Times New Roman"/>
      <w:spacing w:val="10"/>
      <w:szCs w:val="20"/>
      <w:lang w:eastAsia="ru-RU"/>
    </w:rPr>
  </w:style>
  <w:style w:type="paragraph" w:customStyle="1" w:styleId="affffffffffffffffffffffff8">
    <w:name w:val="Подпись рисунка"/>
    <w:basedOn w:val="af0"/>
    <w:uiPriority w:val="99"/>
    <w:rsid w:val="00353320"/>
    <w:pPr>
      <w:tabs>
        <w:tab w:val="num" w:pos="4320"/>
      </w:tabs>
      <w:suppressAutoHyphens w:val="0"/>
      <w:spacing w:line="360" w:lineRule="auto"/>
      <w:ind w:left="4320" w:hanging="360"/>
      <w:jc w:val="both"/>
    </w:pPr>
    <w:rPr>
      <w:rFonts w:ascii="Times New Roman" w:eastAsia="Times New Roman" w:hAnsi="Times New Roman" w:cs="Times New Roman"/>
      <w:sz w:val="28"/>
      <w:szCs w:val="20"/>
      <w:lang w:eastAsia="ru-RU"/>
    </w:rPr>
  </w:style>
  <w:style w:type="paragraph" w:customStyle="1" w:styleId="a8">
    <w:name w:val="определения"/>
    <w:basedOn w:val="af0"/>
    <w:rsid w:val="00353320"/>
    <w:pPr>
      <w:numPr>
        <w:numId w:val="42"/>
      </w:numPr>
      <w:tabs>
        <w:tab w:val="clear" w:pos="757"/>
        <w:tab w:val="num" w:pos="426"/>
        <w:tab w:val="left" w:pos="7371"/>
      </w:tabs>
      <w:suppressAutoHyphens w:val="0"/>
      <w:overflowPunct w:val="0"/>
      <w:autoSpaceDE w:val="0"/>
      <w:autoSpaceDN w:val="0"/>
      <w:adjustRightInd w:val="0"/>
      <w:spacing w:before="40" w:after="40"/>
      <w:ind w:left="425" w:hanging="425"/>
      <w:jc w:val="both"/>
      <w:textAlignment w:val="baseline"/>
    </w:pPr>
    <w:rPr>
      <w:rFonts w:ascii="Times New Roman" w:eastAsia="Times New Roman" w:hAnsi="Times New Roman" w:cs="Times New Roman"/>
      <w:b/>
      <w:i/>
      <w:sz w:val="28"/>
      <w:szCs w:val="20"/>
      <w:lang w:eastAsia="ru-RU"/>
    </w:rPr>
  </w:style>
  <w:style w:type="paragraph" w:customStyle="1" w:styleId="21">
    <w:name w:val="определения2"/>
    <w:basedOn w:val="a8"/>
    <w:rsid w:val="00353320"/>
    <w:pPr>
      <w:numPr>
        <w:numId w:val="43"/>
      </w:numPr>
      <w:tabs>
        <w:tab w:val="clear" w:pos="757"/>
        <w:tab w:val="num" w:pos="426"/>
        <w:tab w:val="num" w:pos="720"/>
        <w:tab w:val="num" w:pos="927"/>
      </w:tabs>
      <w:spacing w:after="20"/>
      <w:ind w:left="425" w:hanging="425"/>
    </w:pPr>
  </w:style>
  <w:style w:type="paragraph" w:customStyle="1" w:styleId="a9">
    <w:name w:val="спипок"/>
    <w:basedOn w:val="af0"/>
    <w:rsid w:val="00353320"/>
    <w:pPr>
      <w:numPr>
        <w:numId w:val="44"/>
      </w:numPr>
      <w:tabs>
        <w:tab w:val="clear" w:pos="757"/>
        <w:tab w:val="num" w:pos="567"/>
      </w:tabs>
      <w:suppressAutoHyphens w:val="0"/>
      <w:overflowPunct w:val="0"/>
      <w:autoSpaceDE w:val="0"/>
      <w:autoSpaceDN w:val="0"/>
      <w:adjustRightInd w:val="0"/>
      <w:ind w:left="0" w:firstLine="397"/>
      <w:jc w:val="both"/>
      <w:textAlignment w:val="baseline"/>
    </w:pPr>
    <w:rPr>
      <w:rFonts w:ascii="Times New Roman" w:eastAsia="Times New Roman" w:hAnsi="Times New Roman" w:cs="Times New Roman"/>
      <w:sz w:val="22"/>
      <w:szCs w:val="20"/>
      <w:lang w:eastAsia="ru-RU"/>
    </w:rPr>
  </w:style>
  <w:style w:type="paragraph" w:customStyle="1" w:styleId="123">
    <w:name w:val="список123"/>
    <w:basedOn w:val="af0"/>
    <w:autoRedefine/>
    <w:rsid w:val="00353320"/>
    <w:pPr>
      <w:numPr>
        <w:numId w:val="45"/>
      </w:numPr>
      <w:tabs>
        <w:tab w:val="clear" w:pos="360"/>
        <w:tab w:val="num" w:pos="709"/>
      </w:tabs>
      <w:suppressAutoHyphens w:val="0"/>
      <w:ind w:left="0" w:firstLine="397"/>
      <w:jc w:val="both"/>
    </w:pPr>
    <w:rPr>
      <w:rFonts w:ascii="Times New Roman" w:eastAsia="Times New Roman" w:hAnsi="Times New Roman" w:cs="Times New Roman"/>
      <w:sz w:val="28"/>
      <w:szCs w:val="20"/>
      <w:lang w:eastAsia="ru-RU"/>
    </w:rPr>
  </w:style>
  <w:style w:type="paragraph" w:customStyle="1" w:styleId="affffffffffffffffffffffff9">
    <w:name w:val="занятие"/>
    <w:basedOn w:val="af0"/>
    <w:rsid w:val="00353320"/>
    <w:pPr>
      <w:widowControl w:val="0"/>
      <w:suppressAutoHyphens w:val="0"/>
      <w:spacing w:before="400" w:after="200"/>
      <w:jc w:val="center"/>
    </w:pPr>
    <w:rPr>
      <w:rFonts w:ascii="Times New Roman" w:eastAsia="Times New Roman" w:hAnsi="Times New Roman" w:cs="Times New Roman"/>
      <w:b/>
      <w:spacing w:val="40"/>
      <w:sz w:val="22"/>
      <w:szCs w:val="20"/>
      <w:lang w:val="uk-UA" w:eastAsia="ru-RU"/>
    </w:rPr>
  </w:style>
  <w:style w:type="paragraph" w:customStyle="1" w:styleId="affffffffffffffffffffffffa">
    <w:name w:val="òåêñò ñõåìû"/>
    <w:basedOn w:val="af0"/>
    <w:rsid w:val="00353320"/>
    <w:pPr>
      <w:suppressAutoHyphens w:val="0"/>
      <w:overflowPunct w:val="0"/>
      <w:autoSpaceDE w:val="0"/>
      <w:autoSpaceDN w:val="0"/>
      <w:adjustRightInd w:val="0"/>
      <w:spacing w:before="60"/>
      <w:jc w:val="center"/>
      <w:textAlignment w:val="baseline"/>
    </w:pPr>
    <w:rPr>
      <w:rFonts w:ascii="Times New Roman" w:eastAsia="Times New Roman" w:hAnsi="Times New Roman" w:cs="Times New Roman"/>
      <w:sz w:val="18"/>
      <w:szCs w:val="20"/>
      <w:lang w:eastAsia="ru-RU"/>
    </w:rPr>
  </w:style>
  <w:style w:type="paragraph" w:customStyle="1" w:styleId="affffffffffffffffffffffffb">
    <w:name w:val="текст схемы"/>
    <w:basedOn w:val="af0"/>
    <w:autoRedefine/>
    <w:rsid w:val="00353320"/>
    <w:pPr>
      <w:widowControl w:val="0"/>
      <w:suppressAutoHyphens w:val="0"/>
      <w:spacing w:before="20" w:after="20"/>
      <w:jc w:val="center"/>
    </w:pPr>
    <w:rPr>
      <w:rFonts w:ascii="Times New Roman" w:eastAsia="Times New Roman" w:hAnsi="Times New Roman" w:cs="Times New Roman"/>
      <w:bCs/>
      <w:sz w:val="28"/>
      <w:lang w:val="uk-UA" w:eastAsia="ru-RU"/>
    </w:rPr>
  </w:style>
  <w:style w:type="paragraph" w:customStyle="1" w:styleId="affffffffffffffffffffffffc">
    <w:name w:val="формула"/>
    <w:basedOn w:val="af0"/>
    <w:next w:val="af0"/>
    <w:rsid w:val="001A692E"/>
    <w:pPr>
      <w:widowControl w:val="0"/>
      <w:suppressLineNumbers/>
      <w:tabs>
        <w:tab w:val="center" w:pos="4678"/>
        <w:tab w:val="right" w:pos="9639"/>
      </w:tabs>
      <w:suppressAutoHyphens w:val="0"/>
      <w:spacing w:before="120" w:line="470" w:lineRule="atLeast"/>
    </w:pPr>
    <w:rPr>
      <w:rFonts w:ascii="Times New Roman" w:eastAsia="Times New Roman" w:hAnsi="Times New Roman" w:cs="Times New Roman"/>
      <w:sz w:val="28"/>
      <w:szCs w:val="28"/>
      <w:lang w:val="en-US" w:eastAsia="ru-RU"/>
    </w:rPr>
  </w:style>
  <w:style w:type="paragraph" w:customStyle="1" w:styleId="affffffffffffffffffffffffd">
    <w:name w:val="......."/>
    <w:basedOn w:val="af0"/>
    <w:next w:val="af0"/>
    <w:rsid w:val="001A692E"/>
    <w:pPr>
      <w:suppressAutoHyphens w:val="0"/>
      <w:autoSpaceDE w:val="0"/>
      <w:autoSpaceDN w:val="0"/>
      <w:adjustRightInd w:val="0"/>
    </w:pPr>
    <w:rPr>
      <w:rFonts w:ascii="Arial" w:eastAsia="Times New Roman" w:hAnsi="Arial" w:cs="Arial"/>
      <w:lang w:eastAsia="ru-RU"/>
    </w:rPr>
  </w:style>
  <w:style w:type="paragraph" w:customStyle="1" w:styleId="Caeaeieeoaeno">
    <w:name w:val="Cae?aeiee oaeno"/>
    <w:basedOn w:val="af0"/>
    <w:rsid w:val="00DB027F"/>
    <w:pPr>
      <w:widowControl w:val="0"/>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Times New Roman"/>
      <w:spacing w:val="12"/>
      <w:sz w:val="28"/>
      <w:szCs w:val="20"/>
      <w:lang w:eastAsia="ru-RU"/>
    </w:rPr>
  </w:style>
  <w:style w:type="paragraph" w:customStyle="1" w:styleId="acaaeXY">
    <w:name w:val="?acaae X.Y"/>
    <w:basedOn w:val="af0"/>
    <w:next w:val="Caeaeieeoaeno"/>
    <w:rsid w:val="00DB027F"/>
    <w:pPr>
      <w:keepNext/>
      <w:widowControl w:val="0"/>
      <w:suppressAutoHyphens w:val="0"/>
      <w:overflowPunct w:val="0"/>
      <w:autoSpaceDE w:val="0"/>
      <w:autoSpaceDN w:val="0"/>
      <w:adjustRightInd w:val="0"/>
      <w:spacing w:before="240" w:after="240" w:line="288" w:lineRule="auto"/>
      <w:ind w:firstLine="567"/>
      <w:jc w:val="both"/>
      <w:textAlignment w:val="baseline"/>
    </w:pPr>
    <w:rPr>
      <w:rFonts w:ascii="##Times New Roman" w:eastAsia="Times New Roman" w:hAnsi="##Times New Roman" w:cs="Times New Roman"/>
      <w:b/>
      <w:spacing w:val="20"/>
      <w:sz w:val="32"/>
      <w:szCs w:val="20"/>
      <w:lang w:eastAsia="ru-RU"/>
    </w:rPr>
  </w:style>
  <w:style w:type="paragraph" w:customStyle="1" w:styleId="tilt">
    <w:name w:val="tilt"/>
    <w:basedOn w:val="af0"/>
    <w:rsid w:val="00DB027F"/>
    <w:pPr>
      <w:suppressAutoHyphens w:val="0"/>
      <w:spacing w:before="100" w:beforeAutospacing="1" w:after="100" w:afterAutospacing="1"/>
    </w:pPr>
    <w:rPr>
      <w:rFonts w:ascii="Times New Roman" w:eastAsia="Times New Roman" w:hAnsi="Times New Roman" w:cs="Times New Roman"/>
      <w:color w:val="4C3C28"/>
      <w:lang w:eastAsia="ru-RU"/>
    </w:rPr>
  </w:style>
  <w:style w:type="paragraph" w:customStyle="1" w:styleId="Structurename">
    <w:name w:val="Structure name"/>
    <w:basedOn w:val="af0"/>
    <w:next w:val="af0"/>
    <w:rsid w:val="00DB027F"/>
    <w:pPr>
      <w:suppressAutoHyphens w:val="0"/>
      <w:jc w:val="center"/>
    </w:pPr>
    <w:rPr>
      <w:rFonts w:ascii="Arial" w:eastAsia="Times New Roman" w:hAnsi="Arial" w:cs="Arial"/>
      <w:b/>
      <w:bCs/>
      <w:sz w:val="20"/>
      <w:szCs w:val="20"/>
      <w:lang w:val="en-US" w:eastAsia="ru-RU"/>
    </w:rPr>
  </w:style>
  <w:style w:type="paragraph" w:customStyle="1" w:styleId="Srucrurename">
    <w:name w:val="Srucrure name"/>
    <w:basedOn w:val="af0"/>
    <w:autoRedefine/>
    <w:rsid w:val="00DB027F"/>
    <w:pPr>
      <w:suppressAutoHyphens w:val="0"/>
      <w:spacing w:line="340" w:lineRule="exact"/>
      <w:jc w:val="center"/>
    </w:pPr>
    <w:rPr>
      <w:rFonts w:ascii="Times New Roman" w:eastAsia="Times New Roman" w:hAnsi="Times New Roman" w:cs="Times New Roman"/>
      <w:sz w:val="26"/>
      <w:szCs w:val="26"/>
      <w:lang w:val="en-US" w:eastAsia="ru-RU"/>
    </w:rPr>
  </w:style>
  <w:style w:type="paragraph" w:customStyle="1" w:styleId="3fffe">
    <w:name w:val="Текст выноски3"/>
    <w:basedOn w:val="af0"/>
    <w:semiHidden/>
    <w:rsid w:val="00DB027F"/>
    <w:pPr>
      <w:suppressAutoHyphens w:val="0"/>
    </w:pPr>
    <w:rPr>
      <w:rFonts w:ascii="Tahoma" w:eastAsia="Times New Roman" w:hAnsi="Tahoma" w:cs="Tahoma"/>
      <w:sz w:val="16"/>
      <w:szCs w:val="16"/>
      <w:lang w:eastAsia="ru-RU"/>
    </w:rPr>
  </w:style>
  <w:style w:type="paragraph" w:styleId="afff5">
    <w:name w:val="Body Text First Indent"/>
    <w:basedOn w:val="afffffffb"/>
    <w:link w:val="afff4"/>
    <w:semiHidden/>
    <w:rsid w:val="00DB027F"/>
    <w:pPr>
      <w:suppressAutoHyphens w:val="0"/>
      <w:ind w:firstLine="210"/>
    </w:pPr>
    <w:rPr>
      <w:rFonts w:ascii="PetersburgCTT" w:eastAsia="PetersburgCTT" w:hAnsi="PetersburgCTT" w:cs="PetersburgCTT"/>
      <w:sz w:val="24"/>
    </w:rPr>
  </w:style>
  <w:style w:type="character" w:customStyle="1" w:styleId="1ffffffff">
    <w:name w:val="Красная строка Знак1"/>
    <w:basedOn w:val="1ff"/>
    <w:uiPriority w:val="99"/>
    <w:semiHidden/>
    <w:rsid w:val="00DB027F"/>
    <w:rPr>
      <w:rFonts w:ascii="Garamond" w:eastAsia="Garamond" w:hAnsi="Garamond" w:cs="Garamond"/>
      <w:sz w:val="24"/>
      <w:szCs w:val="24"/>
      <w:lang w:eastAsia="ar-SA"/>
    </w:rPr>
  </w:style>
  <w:style w:type="paragraph" w:styleId="2e">
    <w:name w:val="Body Text First Indent 2"/>
    <w:basedOn w:val="affffffff2"/>
    <w:link w:val="2d"/>
    <w:semiHidden/>
    <w:rsid w:val="00DB027F"/>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1"/>
    <w:link w:val="affffffff2"/>
    <w:rsid w:val="00DB027F"/>
    <w:rPr>
      <w:rFonts w:ascii="Garamond" w:eastAsia="Garamond" w:hAnsi="Garamond" w:cs="Garamond"/>
      <w:sz w:val="28"/>
      <w:szCs w:val="24"/>
      <w:lang w:eastAsia="ar-SA"/>
    </w:rPr>
  </w:style>
  <w:style w:type="character" w:customStyle="1" w:styleId="21f1">
    <w:name w:val="Красная строка 2 Знак1"/>
    <w:basedOn w:val="3f2"/>
    <w:uiPriority w:val="99"/>
    <w:semiHidden/>
    <w:rsid w:val="00DB027F"/>
    <w:rPr>
      <w:rFonts w:ascii="Garamond" w:eastAsia="Garamond" w:hAnsi="Garamond" w:cs="Garamond"/>
      <w:sz w:val="24"/>
      <w:szCs w:val="24"/>
      <w:lang w:eastAsia="ar-SA"/>
    </w:rPr>
  </w:style>
  <w:style w:type="paragraph" w:customStyle="1" w:styleId="affffffffffffffffffffffffe">
    <w:name w:val="Основной Монография"/>
    <w:autoRedefine/>
    <w:rsid w:val="004446D6"/>
    <w:pPr>
      <w:spacing w:line="360" w:lineRule="auto"/>
      <w:ind w:firstLine="567"/>
      <w:jc w:val="both"/>
    </w:pPr>
    <w:rPr>
      <w:rFonts w:ascii="Times New Roman" w:eastAsia="Times New Roman" w:hAnsi="Times New Roman" w:cs="Times New Roman"/>
      <w:sz w:val="28"/>
      <w:szCs w:val="28"/>
      <w:lang w:val="uk-UA"/>
    </w:rPr>
  </w:style>
  <w:style w:type="character" w:customStyle="1" w:styleId="mlxttrn">
    <w:name w:val="mlxt_trn"/>
    <w:basedOn w:val="af1"/>
    <w:rsid w:val="004446D6"/>
  </w:style>
  <w:style w:type="paragraph" w:styleId="2ffffff4">
    <w:name w:val="List Number 2"/>
    <w:aliases w:val="Нумерованный список 2 Знак"/>
    <w:basedOn w:val="af0"/>
    <w:rsid w:val="00A021F2"/>
    <w:pPr>
      <w:tabs>
        <w:tab w:val="num" w:pos="0"/>
      </w:tabs>
      <w:suppressAutoHyphens w:val="0"/>
      <w:ind w:left="360" w:hanging="360"/>
    </w:pPr>
    <w:rPr>
      <w:rFonts w:ascii="Times New Roman" w:eastAsia="Times New Roman" w:hAnsi="Times New Roman" w:cs="Times New Roman"/>
      <w:lang w:eastAsia="ru-RU"/>
    </w:rPr>
  </w:style>
  <w:style w:type="paragraph" w:styleId="4fff">
    <w:name w:val="List Number 4"/>
    <w:basedOn w:val="af0"/>
    <w:rsid w:val="00A021F2"/>
    <w:pPr>
      <w:tabs>
        <w:tab w:val="num" w:pos="1209"/>
      </w:tabs>
      <w:suppressAutoHyphens w:val="0"/>
      <w:ind w:left="1209" w:hanging="360"/>
    </w:pPr>
    <w:rPr>
      <w:rFonts w:ascii="Times New Roman" w:eastAsia="Times New Roman" w:hAnsi="Times New Roman" w:cs="Times New Roman"/>
      <w:lang w:eastAsia="ru-RU"/>
    </w:rPr>
  </w:style>
  <w:style w:type="paragraph" w:styleId="5ff3">
    <w:name w:val="List Number 5"/>
    <w:basedOn w:val="af0"/>
    <w:rsid w:val="00A021F2"/>
    <w:pPr>
      <w:tabs>
        <w:tab w:val="num" w:pos="1492"/>
      </w:tabs>
      <w:suppressAutoHyphens w:val="0"/>
      <w:ind w:left="1492" w:hanging="360"/>
    </w:pPr>
    <w:rPr>
      <w:rFonts w:ascii="Times New Roman" w:eastAsia="Times New Roman" w:hAnsi="Times New Roman" w:cs="Times New Roman"/>
      <w:lang w:eastAsia="ru-RU"/>
    </w:rPr>
  </w:style>
  <w:style w:type="character" w:customStyle="1" w:styleId="schriftd">
    <w:name w:val="schriftd"/>
    <w:basedOn w:val="af1"/>
    <w:rsid w:val="00A021F2"/>
  </w:style>
  <w:style w:type="paragraph" w:styleId="3ffff">
    <w:name w:val="List Bullet 3"/>
    <w:basedOn w:val="af0"/>
    <w:autoRedefine/>
    <w:rsid w:val="00775749"/>
    <w:pPr>
      <w:tabs>
        <w:tab w:val="num" w:pos="926"/>
      </w:tabs>
      <w:suppressAutoHyphens w:val="0"/>
      <w:ind w:left="926" w:hanging="360"/>
    </w:pPr>
    <w:rPr>
      <w:rFonts w:ascii="Times New Roman" w:eastAsia="Times New Roman" w:hAnsi="Times New Roman" w:cs="Times New Roman"/>
      <w:lang w:val="uk-UA" w:eastAsia="ru-RU"/>
    </w:rPr>
  </w:style>
  <w:style w:type="paragraph" w:styleId="4fff0">
    <w:name w:val="List Bullet 4"/>
    <w:basedOn w:val="af0"/>
    <w:autoRedefine/>
    <w:rsid w:val="00775749"/>
    <w:pPr>
      <w:tabs>
        <w:tab w:val="num" w:pos="1209"/>
      </w:tabs>
      <w:suppressAutoHyphens w:val="0"/>
      <w:ind w:left="1209" w:hanging="360"/>
    </w:pPr>
    <w:rPr>
      <w:rFonts w:ascii="Times New Roman" w:eastAsia="Times New Roman" w:hAnsi="Times New Roman" w:cs="Times New Roman"/>
      <w:lang w:val="uk-UA" w:eastAsia="ru-RU"/>
    </w:rPr>
  </w:style>
  <w:style w:type="paragraph" w:styleId="5ff4">
    <w:name w:val="List Bullet 5"/>
    <w:basedOn w:val="af0"/>
    <w:autoRedefine/>
    <w:rsid w:val="00775749"/>
    <w:pPr>
      <w:tabs>
        <w:tab w:val="num" w:pos="1492"/>
      </w:tabs>
      <w:suppressAutoHyphens w:val="0"/>
      <w:ind w:left="1492" w:hanging="360"/>
    </w:pPr>
    <w:rPr>
      <w:rFonts w:ascii="Times New Roman" w:eastAsia="Times New Roman" w:hAnsi="Times New Roman" w:cs="Times New Roman"/>
      <w:lang w:val="uk-UA" w:eastAsia="ru-RU"/>
    </w:rPr>
  </w:style>
  <w:style w:type="paragraph" w:customStyle="1" w:styleId="afffffffffffffffffffffffff">
    <w:name w:val="Схема"/>
    <w:basedOn w:val="afffffffb"/>
    <w:rsid w:val="00775749"/>
    <w:pPr>
      <w:widowControl w:val="0"/>
      <w:shd w:val="clear" w:color="auto" w:fill="FFFFFF"/>
      <w:suppressAutoHyphens w:val="0"/>
      <w:spacing w:after="0" w:line="360" w:lineRule="auto"/>
      <w:jc w:val="right"/>
    </w:pPr>
    <w:rPr>
      <w:rFonts w:ascii="Times New Roman" w:eastAsia="Times New Roman" w:hAnsi="Times New Roman" w:cs="Times New Roman"/>
      <w:i/>
      <w:iCs/>
      <w:szCs w:val="20"/>
      <w:lang w:val="en-US" w:eastAsia="ru-RU"/>
    </w:rPr>
  </w:style>
  <w:style w:type="paragraph" w:customStyle="1" w:styleId="4fff1">
    <w:name w:val="Текст4"/>
    <w:basedOn w:val="af0"/>
    <w:rsid w:val="00775749"/>
    <w:pPr>
      <w:suppressAutoHyphens w:val="0"/>
    </w:pPr>
    <w:rPr>
      <w:rFonts w:ascii="Courier New" w:eastAsia="Times New Roman" w:hAnsi="Courier New" w:cs="Times New Roman"/>
      <w:sz w:val="20"/>
      <w:szCs w:val="20"/>
      <w:lang w:val="uk-UA" w:eastAsia="ru-RU"/>
    </w:rPr>
  </w:style>
  <w:style w:type="paragraph" w:customStyle="1" w:styleId="afffffffffffffffffffffffff0">
    <w:name w:val="рисунок"/>
    <w:basedOn w:val="af0"/>
    <w:rsid w:val="006B505A"/>
    <w:pPr>
      <w:widowControl w:val="0"/>
      <w:suppressAutoHyphens w:val="0"/>
      <w:spacing w:after="120" w:line="240" w:lineRule="exact"/>
      <w:ind w:left="680" w:hanging="680"/>
    </w:pPr>
    <w:rPr>
      <w:rFonts w:ascii="Times NR Cyr MT" w:eastAsia="Times New Roman" w:hAnsi="Times NR Cyr MT" w:cs="Times New Roman"/>
      <w:noProof/>
      <w:sz w:val="20"/>
      <w:szCs w:val="20"/>
      <w:lang w:eastAsia="ru-RU"/>
    </w:rPr>
  </w:style>
  <w:style w:type="paragraph" w:customStyle="1" w:styleId="362">
    <w:name w:val="Основной текст с отступом 36"/>
    <w:basedOn w:val="af0"/>
    <w:rsid w:val="00B764A0"/>
    <w:pPr>
      <w:widowControl w:val="0"/>
      <w:suppressAutoHyphens w:val="0"/>
      <w:ind w:firstLine="284"/>
    </w:pPr>
    <w:rPr>
      <w:rFonts w:ascii="Times New Roman" w:eastAsia="Times New Roman" w:hAnsi="Times New Roman" w:cs="Times New Roman"/>
      <w:szCs w:val="20"/>
      <w:lang w:val="en-AU" w:eastAsia="ru-RU"/>
    </w:rPr>
  </w:style>
  <w:style w:type="paragraph" w:customStyle="1" w:styleId="Docstyle">
    <w:name w:val="Doc_style"/>
    <w:basedOn w:val="af0"/>
    <w:rsid w:val="00C55453"/>
    <w:pPr>
      <w:framePr w:hSpace="181" w:vSpace="181" w:wrap="around" w:vAnchor="text" w:hAnchor="text" w:y="1"/>
      <w:suppressAutoHyphens w:val="0"/>
    </w:pPr>
    <w:rPr>
      <w:rFonts w:ascii="Arial" w:eastAsia="Times New Roman" w:hAnsi="Arial" w:cs="Times New Roman"/>
      <w:szCs w:val="20"/>
      <w:lang w:eastAsia="ru-RU"/>
    </w:rPr>
  </w:style>
  <w:style w:type="paragraph" w:customStyle="1" w:styleId="192">
    <w:name w:val="Обычный19"/>
    <w:rsid w:val="002E284B"/>
    <w:pPr>
      <w:widowControl w:val="0"/>
      <w:spacing w:line="280" w:lineRule="auto"/>
      <w:ind w:firstLine="320"/>
      <w:jc w:val="both"/>
    </w:pPr>
    <w:rPr>
      <w:rFonts w:ascii="Times New Roman" w:eastAsia="Times New Roman" w:hAnsi="Times New Roman" w:cs="Times New Roman"/>
      <w:snapToGrid w:val="0"/>
    </w:rPr>
  </w:style>
  <w:style w:type="paragraph" w:customStyle="1" w:styleId="mt">
    <w:name w:val="mt"/>
    <w:basedOn w:val="af0"/>
    <w:rsid w:val="002E284B"/>
    <w:pPr>
      <w:suppressAutoHyphens w:val="0"/>
      <w:spacing w:before="100" w:beforeAutospacing="1" w:after="100" w:afterAutospacing="1"/>
    </w:pPr>
    <w:rPr>
      <w:rFonts w:ascii="Arial" w:eastAsia="Times New Roman" w:hAnsi="Arial" w:cs="Arial"/>
      <w:color w:val="000000"/>
      <w:lang w:eastAsia="ru-RU"/>
    </w:rPr>
  </w:style>
  <w:style w:type="paragraph" w:customStyle="1" w:styleId="afffffffffffffffffffffffff1">
    <w:name w:val="Таб_заг"/>
    <w:basedOn w:val="af0"/>
    <w:rsid w:val="002E284B"/>
    <w:pPr>
      <w:keepNext/>
      <w:suppressAutoHyphens w:val="0"/>
      <w:spacing w:before="360" w:after="240" w:line="360" w:lineRule="exact"/>
      <w:ind w:left="1843" w:hanging="1843"/>
    </w:pPr>
    <w:rPr>
      <w:rFonts w:ascii="Times New Roman CYR" w:eastAsia="Times New Roman" w:hAnsi="Times New Roman CYR" w:cs="Times New Roman"/>
      <w:i/>
      <w:sz w:val="28"/>
      <w:szCs w:val="20"/>
      <w:lang w:val="uk-UA" w:eastAsia="ru-RU"/>
    </w:rPr>
  </w:style>
  <w:style w:type="paragraph" w:customStyle="1" w:styleId="2150">
    <w:name w:val="Основной текст 215"/>
    <w:basedOn w:val="af0"/>
    <w:rsid w:val="002E284B"/>
    <w:pPr>
      <w:suppressAutoHyphens w:val="0"/>
      <w:jc w:val="center"/>
    </w:pPr>
    <w:rPr>
      <w:rFonts w:ascii="Courier New" w:eastAsia="Times New Roman" w:hAnsi="Courier New" w:cs="Times New Roman"/>
      <w:spacing w:val="-20"/>
      <w:sz w:val="28"/>
      <w:szCs w:val="20"/>
      <w:lang w:eastAsia="ru-RU"/>
    </w:rPr>
  </w:style>
  <w:style w:type="character" w:customStyle="1" w:styleId="dbody">
    <w:name w:val="d_body"/>
    <w:basedOn w:val="af1"/>
    <w:rsid w:val="002E284B"/>
  </w:style>
  <w:style w:type="paragraph" w:customStyle="1" w:styleId="WW-211">
    <w:name w:val="WW-Основной текст 21"/>
    <w:basedOn w:val="af0"/>
    <w:rsid w:val="008C0360"/>
    <w:pPr>
      <w:suppressAutoHyphens w:val="0"/>
      <w:spacing w:line="360" w:lineRule="auto"/>
      <w:jc w:val="center"/>
    </w:pPr>
    <w:rPr>
      <w:rFonts w:ascii="Times New Roman" w:eastAsia="Times New Roman" w:hAnsi="Times New Roman" w:cs="Times New Roman"/>
      <w:b/>
      <w:sz w:val="32"/>
      <w:szCs w:val="20"/>
      <w:lang w:eastAsia="ru-RU"/>
    </w:rPr>
  </w:style>
  <w:style w:type="paragraph" w:customStyle="1" w:styleId="3ffff0">
    <w:name w:val="Стиль3"/>
    <w:basedOn w:val="af0"/>
    <w:uiPriority w:val="99"/>
    <w:rsid w:val="008F0DBA"/>
    <w:pPr>
      <w:suppressAutoHyphens w:val="0"/>
      <w:spacing w:line="264" w:lineRule="auto"/>
      <w:ind w:firstLine="720"/>
      <w:jc w:val="both"/>
    </w:pPr>
    <w:rPr>
      <w:rFonts w:ascii="Times New Roman" w:eastAsia="Times New Roman" w:hAnsi="Times New Roman" w:cs="Times New Roman"/>
      <w:sz w:val="28"/>
      <w:szCs w:val="20"/>
      <w:lang w:eastAsia="ru-RU"/>
    </w:rPr>
  </w:style>
  <w:style w:type="paragraph" w:customStyle="1" w:styleId="193">
    <w:name w:val="Основной текст19"/>
    <w:basedOn w:val="af0"/>
    <w:rsid w:val="00680A81"/>
    <w:pPr>
      <w:suppressAutoHyphens w:val="0"/>
      <w:spacing w:line="360" w:lineRule="auto"/>
      <w:jc w:val="both"/>
    </w:pPr>
    <w:rPr>
      <w:rFonts w:ascii="Courier New" w:eastAsia="Times New Roman" w:hAnsi="Courier New" w:cs="Times New Roman"/>
      <w:snapToGrid w:val="0"/>
      <w:szCs w:val="20"/>
      <w:lang w:val="uk-UA" w:eastAsia="ru-RU"/>
    </w:rPr>
  </w:style>
  <w:style w:type="character" w:customStyle="1" w:styleId="namesection1">
    <w:name w:val="namesection1"/>
    <w:basedOn w:val="af1"/>
    <w:rsid w:val="008327B1"/>
    <w:rPr>
      <w:rFonts w:ascii="Tahoma" w:hAnsi="Tahoma" w:cs="Tahoma" w:hint="default"/>
      <w:b/>
      <w:bCs/>
      <w:color w:val="003679"/>
      <w:sz w:val="20"/>
      <w:szCs w:val="20"/>
    </w:rPr>
  </w:style>
  <w:style w:type="character" w:customStyle="1" w:styleId="namepredpr1">
    <w:name w:val="namepredpr1"/>
    <w:basedOn w:val="af1"/>
    <w:rsid w:val="008327B1"/>
    <w:rPr>
      <w:rFonts w:ascii="Tahoma" w:hAnsi="Tahoma" w:cs="Tahoma" w:hint="default"/>
      <w:b/>
      <w:bCs/>
      <w:color w:val="003679"/>
      <w:sz w:val="20"/>
      <w:szCs w:val="20"/>
    </w:rPr>
  </w:style>
  <w:style w:type="paragraph" w:customStyle="1" w:styleId="343">
    <w:name w:val="Основной текст 34"/>
    <w:basedOn w:val="af0"/>
    <w:rsid w:val="005166AB"/>
    <w:pPr>
      <w:widowControl w:val="0"/>
      <w:overflowPunct w:val="0"/>
      <w:autoSpaceDE w:val="0"/>
      <w:autoSpaceDN w:val="0"/>
      <w:adjustRightInd w:val="0"/>
      <w:jc w:val="center"/>
      <w:textAlignment w:val="baseline"/>
    </w:pPr>
    <w:rPr>
      <w:rFonts w:ascii="Times New Roman" w:eastAsia="Times New Roman" w:hAnsi="Times New Roman" w:cs="Times New Roman"/>
      <w:sz w:val="28"/>
      <w:szCs w:val="20"/>
      <w:lang w:eastAsia="ru-RU"/>
    </w:rPr>
  </w:style>
  <w:style w:type="paragraph" w:customStyle="1" w:styleId="Oaaeeiee">
    <w:name w:val="Oaaee?iee"/>
    <w:basedOn w:val="af0"/>
    <w:rsid w:val="005166AB"/>
    <w:pPr>
      <w:widowControl w:val="0"/>
      <w:suppressAutoHyphens w:val="0"/>
      <w:spacing w:before="60" w:after="80"/>
      <w:jc w:val="center"/>
    </w:pPr>
    <w:rPr>
      <w:rFonts w:ascii="Times New Roman" w:eastAsia="Times New Roman" w:hAnsi="Times New Roman" w:cs="Times New Roman"/>
      <w:spacing w:val="20"/>
      <w:sz w:val="28"/>
      <w:szCs w:val="20"/>
      <w:lang w:eastAsia="ru-RU"/>
    </w:rPr>
  </w:style>
  <w:style w:type="paragraph" w:customStyle="1" w:styleId="afffffffffffffffffffffffff2">
    <w:name w:val="назва раздела"/>
    <w:basedOn w:val="af0"/>
    <w:autoRedefine/>
    <w:rsid w:val="00512A55"/>
    <w:pPr>
      <w:widowControl w:val="0"/>
      <w:suppressAutoHyphens w:val="0"/>
      <w:spacing w:line="360" w:lineRule="auto"/>
      <w:jc w:val="center"/>
    </w:pPr>
    <w:rPr>
      <w:rFonts w:ascii="Times New Roman" w:eastAsia="Times New Roman" w:hAnsi="Times New Roman" w:cs="Times New Roman"/>
      <w:b/>
      <w:i/>
      <w:iCs/>
      <w:caps/>
      <w:spacing w:val="10"/>
      <w:sz w:val="32"/>
      <w:lang w:val="uk-UA" w:eastAsia="ru-RU"/>
    </w:rPr>
  </w:style>
  <w:style w:type="paragraph" w:customStyle="1" w:styleId="afffffffffffffffffffffffff3">
    <w:name w:val="список"/>
    <w:basedOn w:val="af0"/>
    <w:autoRedefine/>
    <w:rsid w:val="00EE7714"/>
    <w:pPr>
      <w:tabs>
        <w:tab w:val="num" w:pos="2160"/>
      </w:tabs>
      <w:suppressAutoHyphens w:val="0"/>
      <w:overflowPunct w:val="0"/>
      <w:autoSpaceDE w:val="0"/>
      <w:autoSpaceDN w:val="0"/>
      <w:adjustRightInd w:val="0"/>
      <w:ind w:left="2160" w:hanging="360"/>
      <w:jc w:val="both"/>
      <w:textAlignment w:val="baseline"/>
    </w:pPr>
    <w:rPr>
      <w:rFonts w:ascii="Times New Roman" w:eastAsia="Times New Roman" w:hAnsi="Times New Roman" w:cs="Times New Roman"/>
      <w:sz w:val="22"/>
      <w:szCs w:val="20"/>
      <w:lang w:eastAsia="ru-RU"/>
    </w:rPr>
  </w:style>
  <w:style w:type="paragraph" w:customStyle="1" w:styleId="2ffffff5">
    <w:name w:val="2 Текст таблици"/>
    <w:basedOn w:val="af0"/>
    <w:rsid w:val="00991213"/>
    <w:pPr>
      <w:keepNext/>
      <w:tabs>
        <w:tab w:val="left" w:pos="709"/>
      </w:tabs>
      <w:suppressAutoHyphens w:val="0"/>
      <w:ind w:firstLine="709"/>
      <w:jc w:val="both"/>
    </w:pPr>
    <w:rPr>
      <w:rFonts w:ascii="Times New Roman" w:eastAsia="Times New Roman" w:hAnsi="Times New Roman" w:cs="Times New Roman"/>
      <w:sz w:val="28"/>
      <w:szCs w:val="20"/>
      <w:lang w:val="uk-UA" w:eastAsia="ru-RU"/>
    </w:rPr>
  </w:style>
  <w:style w:type="character" w:customStyle="1" w:styleId="rvts38">
    <w:name w:val="rvts38"/>
    <w:basedOn w:val="af1"/>
    <w:rsid w:val="005E277E"/>
    <w:rPr>
      <w:rFonts w:ascii="Times New Roman" w:hAnsi="Times New Roman" w:cs="Times New Roman" w:hint="default"/>
      <w:color w:val="000000"/>
      <w:sz w:val="28"/>
      <w:szCs w:val="28"/>
    </w:rPr>
  </w:style>
  <w:style w:type="character" w:customStyle="1" w:styleId="4fff2">
    <w:name w:val="Знак Знак4"/>
    <w:basedOn w:val="af1"/>
    <w:semiHidden/>
    <w:rsid w:val="005E277E"/>
    <w:rPr>
      <w:sz w:val="28"/>
      <w:lang w:val="uk-UA"/>
    </w:rPr>
  </w:style>
  <w:style w:type="table" w:styleId="1ffffffff0">
    <w:name w:val="Table Classic 1"/>
    <w:basedOn w:val="af2"/>
    <w:rsid w:val="005E277E"/>
    <w:pPr>
      <w:spacing w:line="276" w:lineRule="auto"/>
      <w:ind w:right="45"/>
      <w:jc w:val="both"/>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fffffffffffffff4">
    <w:name w:val="Table Theme"/>
    <w:basedOn w:val="af2"/>
    <w:rsid w:val="005E277E"/>
    <w:pPr>
      <w:spacing w:line="276" w:lineRule="auto"/>
      <w:ind w:right="45"/>
      <w:jc w:val="both"/>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s">
    <w:name w:val="Numbers"/>
    <w:basedOn w:val="af0"/>
    <w:rsid w:val="00DC4532"/>
    <w:pPr>
      <w:widowControl w:val="0"/>
      <w:suppressAutoHyphens w:val="0"/>
      <w:overflowPunct w:val="0"/>
      <w:autoSpaceDE w:val="0"/>
      <w:autoSpaceDN w:val="0"/>
      <w:adjustRightInd w:val="0"/>
      <w:ind w:firstLine="709"/>
      <w:jc w:val="both"/>
      <w:textAlignment w:val="baseline"/>
    </w:pPr>
    <w:rPr>
      <w:rFonts w:ascii="Times New Roman" w:eastAsia="Times New Roman" w:hAnsi="Times New Roman" w:cs="Times New Roman"/>
      <w:sz w:val="28"/>
      <w:szCs w:val="20"/>
      <w:lang w:eastAsia="ru-RU"/>
    </w:rPr>
  </w:style>
  <w:style w:type="paragraph" w:customStyle="1" w:styleId="TableText">
    <w:name w:val="TableText"/>
    <w:basedOn w:val="af0"/>
    <w:rsid w:val="001B7EB7"/>
    <w:pPr>
      <w:widowControl w:val="0"/>
      <w:suppressAutoHyphens w:val="0"/>
      <w:spacing w:before="120"/>
      <w:jc w:val="both"/>
    </w:pPr>
    <w:rPr>
      <w:rFonts w:ascii="Times New Roman" w:eastAsia="Times New Roman" w:hAnsi="Times New Roman" w:cs="Times New Roman"/>
      <w:szCs w:val="20"/>
      <w:lang w:eastAsia="ru-RU"/>
    </w:rPr>
  </w:style>
  <w:style w:type="paragraph" w:customStyle="1" w:styleId="203">
    <w:name w:val="Основной текст20"/>
    <w:basedOn w:val="204"/>
    <w:rsid w:val="00EC36BB"/>
    <w:pPr>
      <w:spacing w:line="360" w:lineRule="auto"/>
    </w:pPr>
    <w:rPr>
      <w:sz w:val="28"/>
      <w:lang w:val="uk-UA"/>
    </w:rPr>
  </w:style>
  <w:style w:type="paragraph" w:customStyle="1" w:styleId="204">
    <w:name w:val="Обычный20"/>
    <w:rsid w:val="00EC36BB"/>
    <w:rPr>
      <w:rFonts w:ascii="Times New Roman" w:eastAsia="Times New Roman" w:hAnsi="Times New Roman" w:cs="Times New Roman"/>
    </w:rPr>
  </w:style>
  <w:style w:type="paragraph" w:customStyle="1" w:styleId="2160">
    <w:name w:val="Основной текст 216"/>
    <w:basedOn w:val="af0"/>
    <w:rsid w:val="009C50EA"/>
    <w:pPr>
      <w:numPr>
        <w:ilvl w:val="12"/>
      </w:numPr>
      <w:suppressAutoHyphens w:val="0"/>
      <w:spacing w:line="360" w:lineRule="auto"/>
      <w:ind w:firstLine="709"/>
      <w:jc w:val="both"/>
    </w:pPr>
    <w:rPr>
      <w:rFonts w:ascii="Courier New" w:eastAsia="Times New Roman" w:hAnsi="Courier New" w:cs="Times New Roman"/>
      <w:spacing w:val="-20"/>
      <w:sz w:val="28"/>
      <w:szCs w:val="20"/>
      <w:lang w:eastAsia="ru-RU"/>
    </w:rPr>
  </w:style>
  <w:style w:type="paragraph" w:customStyle="1" w:styleId="185">
    <w:name w:val="Êð.18ø.ð"/>
    <w:basedOn w:val="af0"/>
    <w:rsid w:val="00D8283E"/>
    <w:pPr>
      <w:suppressAutoHyphens w:val="0"/>
      <w:spacing w:line="360" w:lineRule="exact"/>
      <w:ind w:firstLine="709"/>
      <w:jc w:val="both"/>
    </w:pPr>
    <w:rPr>
      <w:rFonts w:ascii="Arial" w:eastAsia="Times New Roman" w:hAnsi="Arial" w:cs="Arial"/>
      <w:spacing w:val="18"/>
      <w:lang w:val="uk-UA" w:eastAsia="ru-RU"/>
    </w:rPr>
  </w:style>
  <w:style w:type="paragraph" w:customStyle="1" w:styleId="Base">
    <w:name w:val="Base"/>
    <w:basedOn w:val="af0"/>
    <w:rsid w:val="00F63BC4"/>
    <w:pPr>
      <w:suppressAutoHyphens w:val="0"/>
      <w:spacing w:line="312" w:lineRule="auto"/>
      <w:ind w:firstLine="709"/>
      <w:jc w:val="both"/>
    </w:pPr>
    <w:rPr>
      <w:rFonts w:ascii="Times New Roman" w:eastAsia="Times New Roman" w:hAnsi="Times New Roman" w:cs="Times New Roman"/>
      <w:spacing w:val="4"/>
      <w:sz w:val="28"/>
      <w:lang w:val="uk-UA" w:eastAsia="ru-RU"/>
    </w:rPr>
  </w:style>
  <w:style w:type="paragraph" w:styleId="4fff3">
    <w:name w:val="List 4"/>
    <w:basedOn w:val="af0"/>
    <w:uiPriority w:val="99"/>
    <w:semiHidden/>
    <w:unhideWhenUsed/>
    <w:rsid w:val="00876327"/>
    <w:pPr>
      <w:ind w:left="1132" w:hanging="283"/>
      <w:contextualSpacing/>
    </w:pPr>
  </w:style>
  <w:style w:type="paragraph" w:styleId="3ffff1">
    <w:name w:val="List Continue 3"/>
    <w:basedOn w:val="af0"/>
    <w:uiPriority w:val="99"/>
    <w:semiHidden/>
    <w:unhideWhenUsed/>
    <w:rsid w:val="00876327"/>
    <w:pPr>
      <w:spacing w:after="120"/>
      <w:ind w:left="849"/>
      <w:contextualSpacing/>
    </w:pPr>
  </w:style>
  <w:style w:type="paragraph" w:customStyle="1" w:styleId="b">
    <w:name w:val="Обычн'bй"/>
    <w:rsid w:val="00616243"/>
    <w:pPr>
      <w:widowControl w:val="0"/>
    </w:pPr>
    <w:rPr>
      <w:rFonts w:ascii="Times New Roman" w:eastAsia="Times New Roman" w:hAnsi="Times New Roman" w:cs="Times New Roman"/>
    </w:rPr>
  </w:style>
  <w:style w:type="paragraph" w:customStyle="1" w:styleId="353">
    <w:name w:val="Основной текст 35"/>
    <w:basedOn w:val="af0"/>
    <w:rsid w:val="008740A3"/>
    <w:pPr>
      <w:suppressAutoHyphens w:val="0"/>
      <w:spacing w:line="348" w:lineRule="auto"/>
      <w:jc w:val="both"/>
    </w:pPr>
    <w:rPr>
      <w:rFonts w:ascii="Times New Roman" w:eastAsia="Times New Roman" w:hAnsi="Times New Roman" w:cs="Times New Roman"/>
      <w:sz w:val="28"/>
      <w:szCs w:val="20"/>
      <w:lang w:eastAsia="ru-RU"/>
    </w:rPr>
  </w:style>
  <w:style w:type="paragraph" w:customStyle="1" w:styleId="CM1">
    <w:name w:val="CM1"/>
    <w:basedOn w:val="Default"/>
    <w:next w:val="Default"/>
    <w:uiPriority w:val="99"/>
    <w:rsid w:val="003D4FB4"/>
    <w:pPr>
      <w:widowControl w:val="0"/>
      <w:suppressAutoHyphens w:val="0"/>
      <w:autoSpaceDN w:val="0"/>
      <w:adjustRightInd w:val="0"/>
      <w:spacing w:line="266" w:lineRule="atLeast"/>
    </w:pPr>
    <w:rPr>
      <w:rFonts w:ascii="Times New Roman" w:eastAsiaTheme="minorEastAsia" w:hAnsi="Times New Roman" w:cs="Times New Roman"/>
      <w:color w:val="auto"/>
      <w:lang w:eastAsia="ru-RU"/>
    </w:rPr>
  </w:style>
  <w:style w:type="paragraph" w:customStyle="1" w:styleId="CM2">
    <w:name w:val="CM2"/>
    <w:basedOn w:val="Default"/>
    <w:next w:val="Default"/>
    <w:uiPriority w:val="99"/>
    <w:rsid w:val="003D4FB4"/>
    <w:pPr>
      <w:widowControl w:val="0"/>
      <w:suppressAutoHyphens w:val="0"/>
      <w:autoSpaceDN w:val="0"/>
      <w:adjustRightInd w:val="0"/>
    </w:pPr>
    <w:rPr>
      <w:rFonts w:ascii="Times New Roman" w:eastAsiaTheme="minorEastAsia" w:hAnsi="Times New Roman" w:cs="Times New Roman"/>
      <w:color w:val="auto"/>
      <w:lang w:eastAsia="ru-RU"/>
    </w:rPr>
  </w:style>
  <w:style w:type="paragraph" w:customStyle="1" w:styleId="CM12">
    <w:name w:val="CM12"/>
    <w:basedOn w:val="Default"/>
    <w:next w:val="Default"/>
    <w:uiPriority w:val="99"/>
    <w:rsid w:val="003D4FB4"/>
    <w:pPr>
      <w:widowControl w:val="0"/>
      <w:suppressAutoHyphens w:val="0"/>
      <w:autoSpaceDN w:val="0"/>
      <w:adjustRightInd w:val="0"/>
      <w:spacing w:after="480"/>
    </w:pPr>
    <w:rPr>
      <w:rFonts w:ascii="Times New Roman" w:eastAsiaTheme="minorEastAsia" w:hAnsi="Times New Roman" w:cs="Times New Roman"/>
      <w:color w:val="auto"/>
      <w:lang w:eastAsia="ru-RU"/>
    </w:rPr>
  </w:style>
  <w:style w:type="paragraph" w:customStyle="1" w:styleId="CM13">
    <w:name w:val="CM13"/>
    <w:basedOn w:val="Default"/>
    <w:next w:val="Default"/>
    <w:uiPriority w:val="99"/>
    <w:rsid w:val="003D4FB4"/>
    <w:pPr>
      <w:widowControl w:val="0"/>
      <w:suppressAutoHyphens w:val="0"/>
      <w:autoSpaceDN w:val="0"/>
      <w:adjustRightInd w:val="0"/>
      <w:spacing w:after="240"/>
    </w:pPr>
    <w:rPr>
      <w:rFonts w:ascii="Times New Roman" w:eastAsiaTheme="minorEastAsia" w:hAnsi="Times New Roman" w:cs="Times New Roman"/>
      <w:color w:val="auto"/>
      <w:lang w:eastAsia="ru-RU"/>
    </w:rPr>
  </w:style>
  <w:style w:type="paragraph" w:customStyle="1" w:styleId="CM5">
    <w:name w:val="CM5"/>
    <w:basedOn w:val="Default"/>
    <w:next w:val="Default"/>
    <w:uiPriority w:val="99"/>
    <w:rsid w:val="003D4FB4"/>
    <w:pPr>
      <w:widowControl w:val="0"/>
      <w:suppressAutoHyphens w:val="0"/>
      <w:autoSpaceDN w:val="0"/>
      <w:adjustRightInd w:val="0"/>
      <w:spacing w:line="240" w:lineRule="atLeast"/>
    </w:pPr>
    <w:rPr>
      <w:rFonts w:ascii="Times New Roman" w:eastAsiaTheme="minorEastAsia" w:hAnsi="Times New Roman" w:cs="Times New Roman"/>
      <w:color w:val="auto"/>
      <w:lang w:eastAsia="ru-RU"/>
    </w:rPr>
  </w:style>
  <w:style w:type="paragraph" w:customStyle="1" w:styleId="CM9">
    <w:name w:val="CM9"/>
    <w:basedOn w:val="Default"/>
    <w:next w:val="Default"/>
    <w:uiPriority w:val="99"/>
    <w:rsid w:val="003D4FB4"/>
    <w:pPr>
      <w:widowControl w:val="0"/>
      <w:suppressAutoHyphens w:val="0"/>
      <w:autoSpaceDN w:val="0"/>
      <w:adjustRightInd w:val="0"/>
      <w:spacing w:line="240" w:lineRule="atLeast"/>
    </w:pPr>
    <w:rPr>
      <w:rFonts w:ascii="Times New Roman" w:eastAsiaTheme="minorEastAsia" w:hAnsi="Times New Roman" w:cs="Times New Roman"/>
      <w:color w:val="auto"/>
      <w:lang w:eastAsia="ru-RU"/>
    </w:rPr>
  </w:style>
  <w:style w:type="paragraph" w:customStyle="1" w:styleId="CM14">
    <w:name w:val="CM14"/>
    <w:basedOn w:val="Default"/>
    <w:next w:val="Default"/>
    <w:uiPriority w:val="99"/>
    <w:rsid w:val="003D4FB4"/>
    <w:pPr>
      <w:widowControl w:val="0"/>
      <w:suppressAutoHyphens w:val="0"/>
      <w:autoSpaceDN w:val="0"/>
      <w:adjustRightInd w:val="0"/>
      <w:spacing w:after="170"/>
    </w:pPr>
    <w:rPr>
      <w:rFonts w:ascii="Times New Roman" w:eastAsiaTheme="minorEastAsia" w:hAnsi="Times New Roman" w:cs="Times New Roman"/>
      <w:color w:val="auto"/>
      <w:lang w:eastAsia="ru-RU"/>
    </w:rPr>
  </w:style>
  <w:style w:type="paragraph" w:customStyle="1" w:styleId="CM15">
    <w:name w:val="CM15"/>
    <w:basedOn w:val="Default"/>
    <w:next w:val="Default"/>
    <w:uiPriority w:val="99"/>
    <w:rsid w:val="003D4FB4"/>
    <w:pPr>
      <w:widowControl w:val="0"/>
      <w:suppressAutoHyphens w:val="0"/>
      <w:autoSpaceDN w:val="0"/>
      <w:adjustRightInd w:val="0"/>
      <w:spacing w:after="108"/>
    </w:pPr>
    <w:rPr>
      <w:rFonts w:ascii="Times New Roman" w:eastAsiaTheme="minorEastAsia" w:hAnsi="Times New Roman" w:cs="Times New Roman"/>
      <w:color w:val="auto"/>
      <w:lang w:eastAsia="ru-RU"/>
    </w:rPr>
  </w:style>
  <w:style w:type="paragraph" w:customStyle="1" w:styleId="CM16">
    <w:name w:val="CM16"/>
    <w:basedOn w:val="Default"/>
    <w:next w:val="Default"/>
    <w:uiPriority w:val="99"/>
    <w:rsid w:val="003D4FB4"/>
    <w:pPr>
      <w:widowControl w:val="0"/>
      <w:suppressAutoHyphens w:val="0"/>
      <w:autoSpaceDN w:val="0"/>
      <w:adjustRightInd w:val="0"/>
      <w:spacing w:after="63"/>
    </w:pPr>
    <w:rPr>
      <w:rFonts w:ascii="Times New Roman" w:eastAsiaTheme="minorEastAsia" w:hAnsi="Times New Roman" w:cs="Times New Roman"/>
      <w:color w:val="auto"/>
      <w:lang w:eastAsia="ru-RU"/>
    </w:rPr>
  </w:style>
  <w:style w:type="paragraph" w:customStyle="1" w:styleId="rvps21">
    <w:name w:val="rvps21"/>
    <w:basedOn w:val="af0"/>
    <w:rsid w:val="006244A2"/>
    <w:pPr>
      <w:suppressAutoHyphens w:val="0"/>
      <w:ind w:firstLine="768"/>
      <w:jc w:val="both"/>
    </w:pPr>
    <w:rPr>
      <w:rFonts w:ascii="Times New Roman" w:eastAsia="Times New Roman" w:hAnsi="Times New Roman" w:cs="Times New Roman"/>
      <w:lang w:eastAsia="ru-RU"/>
    </w:rPr>
  </w:style>
  <w:style w:type="paragraph" w:customStyle="1" w:styleId="newssubmenublue">
    <w:name w:val="newssubmenublue"/>
    <w:basedOn w:val="af0"/>
    <w:rsid w:val="00131C6A"/>
    <w:pPr>
      <w:suppressAutoHyphens w:val="0"/>
      <w:spacing w:before="154" w:after="21"/>
      <w:ind w:left="154" w:right="103"/>
    </w:pPr>
    <w:rPr>
      <w:rFonts w:ascii="Times New Roman" w:eastAsia="Times New Roman" w:hAnsi="Times New Roman" w:cs="Times New Roman"/>
      <w:color w:val="000000"/>
      <w:lang w:eastAsia="ru-RU"/>
    </w:rPr>
  </w:style>
  <w:style w:type="character" w:customStyle="1" w:styleId="rvts22">
    <w:name w:val="rvts22"/>
    <w:basedOn w:val="af1"/>
    <w:rsid w:val="00131C6A"/>
    <w:rPr>
      <w:rFonts w:ascii="Times New Roman" w:hAnsi="Times New Roman" w:cs="Times New Roman" w:hint="default"/>
      <w:color w:val="000000"/>
      <w:sz w:val="24"/>
      <w:szCs w:val="24"/>
    </w:rPr>
  </w:style>
  <w:style w:type="paragraph" w:customStyle="1" w:styleId="21f2">
    <w:name w:val="Обычный21"/>
    <w:rsid w:val="0082285C"/>
    <w:rPr>
      <w:rFonts w:ascii="Times New Roman" w:eastAsia="Times New Roman" w:hAnsi="Times New Roman" w:cs="Times New Roman"/>
      <w:snapToGrid w:val="0"/>
      <w:sz w:val="28"/>
    </w:rPr>
  </w:style>
  <w:style w:type="paragraph" w:customStyle="1" w:styleId="2170">
    <w:name w:val="Основной текст 217"/>
    <w:basedOn w:val="af0"/>
    <w:rsid w:val="00270E53"/>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363">
    <w:name w:val="Основной текст 36"/>
    <w:basedOn w:val="af0"/>
    <w:rsid w:val="00270E53"/>
    <w:pPr>
      <w:suppressAutoHyphens w:val="0"/>
      <w:overflowPunct w:val="0"/>
      <w:autoSpaceDE w:val="0"/>
      <w:autoSpaceDN w:val="0"/>
      <w:adjustRightInd w:val="0"/>
      <w:jc w:val="both"/>
      <w:textAlignment w:val="baseline"/>
    </w:pPr>
    <w:rPr>
      <w:rFonts w:ascii="Times New Roman" w:eastAsia="Times New Roman" w:hAnsi="Times New Roman" w:cs="Times New Roman"/>
      <w:szCs w:val="20"/>
      <w:lang w:val="uk-UA" w:eastAsia="ru-RU"/>
    </w:rPr>
  </w:style>
  <w:style w:type="paragraph" w:customStyle="1" w:styleId="afffffffffffffffffffffffff5">
    <w:name w:val="ГОСТ"/>
    <w:basedOn w:val="af0"/>
    <w:rsid w:val="004C7E0B"/>
    <w:pPr>
      <w:suppressAutoHyphens w:val="0"/>
      <w:spacing w:line="360" w:lineRule="auto"/>
      <w:ind w:firstLine="709"/>
      <w:jc w:val="both"/>
    </w:pPr>
    <w:rPr>
      <w:rFonts w:ascii="Times New Roman" w:eastAsia="Times New Roman" w:hAnsi="Times New Roman" w:cs="Times New Roman"/>
      <w:kern w:val="28"/>
      <w:sz w:val="28"/>
      <w:szCs w:val="28"/>
      <w:lang w:eastAsia="ru-RU"/>
    </w:rPr>
  </w:style>
  <w:style w:type="character" w:customStyle="1" w:styleId="166">
    <w:name w:val="Знак Знак16"/>
    <w:basedOn w:val="af1"/>
    <w:rsid w:val="00794799"/>
    <w:rPr>
      <w:rFonts w:ascii="Cambria" w:eastAsia="Times New Roman" w:hAnsi="Cambria" w:cs="Times New Roman"/>
      <w:b/>
      <w:bCs/>
      <w:color w:val="365F91"/>
      <w:sz w:val="28"/>
      <w:szCs w:val="28"/>
    </w:rPr>
  </w:style>
  <w:style w:type="character" w:customStyle="1" w:styleId="154">
    <w:name w:val="Знак Знак15"/>
    <w:basedOn w:val="af1"/>
    <w:rsid w:val="00794799"/>
    <w:rPr>
      <w:rFonts w:ascii="Cambria" w:eastAsia="Times New Roman" w:hAnsi="Cambria" w:cs="Times New Roman"/>
      <w:b/>
      <w:bCs/>
      <w:color w:val="4F81BD"/>
      <w:sz w:val="26"/>
      <w:szCs w:val="26"/>
    </w:rPr>
  </w:style>
  <w:style w:type="character" w:customStyle="1" w:styleId="14f">
    <w:name w:val="Знак Знак14"/>
    <w:basedOn w:val="af1"/>
    <w:rsid w:val="00794799"/>
    <w:rPr>
      <w:rFonts w:ascii="Cambria" w:eastAsia="Times New Roman" w:hAnsi="Cambria" w:cs="Times New Roman"/>
      <w:b/>
      <w:bCs/>
      <w:color w:val="4F81BD"/>
    </w:rPr>
  </w:style>
  <w:style w:type="character" w:customStyle="1" w:styleId="139">
    <w:name w:val="Знак Знак13"/>
    <w:basedOn w:val="af1"/>
    <w:rsid w:val="00794799"/>
    <w:rPr>
      <w:rFonts w:ascii="Cambria" w:eastAsia="Times New Roman" w:hAnsi="Cambria" w:cs="Times New Roman"/>
      <w:b/>
      <w:bCs/>
      <w:i/>
      <w:iCs/>
      <w:color w:val="4F81BD"/>
    </w:rPr>
  </w:style>
  <w:style w:type="character" w:customStyle="1" w:styleId="12c">
    <w:name w:val="Знак Знак12"/>
    <w:basedOn w:val="af1"/>
    <w:rsid w:val="00794799"/>
    <w:rPr>
      <w:rFonts w:ascii="Cambria" w:eastAsia="Times New Roman" w:hAnsi="Cambria" w:cs="Times New Roman"/>
      <w:color w:val="243F60"/>
    </w:rPr>
  </w:style>
  <w:style w:type="character" w:customStyle="1" w:styleId="11f3">
    <w:name w:val="Знак Знак11"/>
    <w:basedOn w:val="af1"/>
    <w:rsid w:val="00794799"/>
    <w:rPr>
      <w:rFonts w:ascii="Cambria" w:eastAsia="Times New Roman" w:hAnsi="Cambria" w:cs="Times New Roman"/>
      <w:i/>
      <w:iCs/>
      <w:color w:val="243F60"/>
    </w:rPr>
  </w:style>
  <w:style w:type="character" w:customStyle="1" w:styleId="10d">
    <w:name w:val="Знак Знак10"/>
    <w:basedOn w:val="af1"/>
    <w:rsid w:val="00794799"/>
    <w:rPr>
      <w:rFonts w:ascii="Cambria" w:eastAsia="Times New Roman" w:hAnsi="Cambria" w:cs="Times New Roman"/>
      <w:i/>
      <w:iCs/>
      <w:color w:val="404040"/>
    </w:rPr>
  </w:style>
  <w:style w:type="character" w:customStyle="1" w:styleId="9d">
    <w:name w:val="Знак Знак9"/>
    <w:basedOn w:val="af1"/>
    <w:rsid w:val="00794799"/>
    <w:rPr>
      <w:rFonts w:ascii="Cambria" w:eastAsia="Times New Roman" w:hAnsi="Cambria" w:cs="Times New Roman"/>
      <w:color w:val="4F81BD"/>
      <w:sz w:val="20"/>
      <w:szCs w:val="20"/>
    </w:rPr>
  </w:style>
  <w:style w:type="character" w:customStyle="1" w:styleId="8e">
    <w:name w:val="Знак Знак8"/>
    <w:basedOn w:val="af1"/>
    <w:rsid w:val="00794799"/>
    <w:rPr>
      <w:rFonts w:ascii="Cambria" w:eastAsia="Times New Roman" w:hAnsi="Cambria" w:cs="Times New Roman"/>
      <w:i/>
      <w:iCs/>
      <w:color w:val="404040"/>
      <w:sz w:val="20"/>
      <w:szCs w:val="20"/>
    </w:rPr>
  </w:style>
  <w:style w:type="character" w:customStyle="1" w:styleId="7f">
    <w:name w:val="Знак Знак7"/>
    <w:basedOn w:val="af1"/>
    <w:rsid w:val="00794799"/>
    <w:rPr>
      <w:rFonts w:ascii="Cambria" w:eastAsia="Times New Roman" w:hAnsi="Cambria" w:cs="Times New Roman"/>
      <w:color w:val="17365D"/>
      <w:spacing w:val="5"/>
      <w:kern w:val="28"/>
      <w:sz w:val="52"/>
      <w:szCs w:val="52"/>
    </w:rPr>
  </w:style>
  <w:style w:type="character" w:customStyle="1" w:styleId="6f9">
    <w:name w:val="Знак Знак6"/>
    <w:basedOn w:val="af1"/>
    <w:rsid w:val="00794799"/>
    <w:rPr>
      <w:rFonts w:ascii="Cambria" w:eastAsia="Times New Roman" w:hAnsi="Cambria" w:cs="Times New Roman"/>
      <w:i/>
      <w:iCs/>
      <w:color w:val="4F81BD"/>
      <w:spacing w:val="15"/>
      <w:sz w:val="24"/>
      <w:szCs w:val="24"/>
    </w:rPr>
  </w:style>
  <w:style w:type="paragraph" w:styleId="2ffffff6">
    <w:name w:val="Quote"/>
    <w:basedOn w:val="af0"/>
    <w:next w:val="af0"/>
    <w:link w:val="2ffffff7"/>
    <w:qFormat/>
    <w:rsid w:val="00794799"/>
    <w:pPr>
      <w:suppressAutoHyphens w:val="0"/>
    </w:pPr>
    <w:rPr>
      <w:rFonts w:ascii="Times New Roman" w:eastAsia="Times New Roman" w:hAnsi="Times New Roman" w:cs="Times New Roman"/>
      <w:i/>
      <w:iCs/>
      <w:color w:val="000000"/>
      <w:sz w:val="28"/>
      <w:szCs w:val="28"/>
      <w:lang w:eastAsia="ru-RU"/>
    </w:rPr>
  </w:style>
  <w:style w:type="character" w:customStyle="1" w:styleId="2ffffff7">
    <w:name w:val="Цитата 2 Знак"/>
    <w:basedOn w:val="af1"/>
    <w:link w:val="2ffffff6"/>
    <w:rsid w:val="00794799"/>
    <w:rPr>
      <w:rFonts w:ascii="Times New Roman" w:eastAsia="Times New Roman" w:hAnsi="Times New Roman" w:cs="Times New Roman"/>
      <w:i/>
      <w:iCs/>
      <w:color w:val="000000"/>
      <w:sz w:val="28"/>
      <w:szCs w:val="28"/>
    </w:rPr>
  </w:style>
  <w:style w:type="paragraph" w:styleId="afffffffffffffffffffffffff6">
    <w:name w:val="Intense Quote"/>
    <w:basedOn w:val="af0"/>
    <w:next w:val="af0"/>
    <w:link w:val="afffffffffffffffffffffffff7"/>
    <w:qFormat/>
    <w:rsid w:val="00794799"/>
    <w:pPr>
      <w:pBdr>
        <w:bottom w:val="single" w:sz="4" w:space="4" w:color="4F81BD"/>
      </w:pBdr>
      <w:suppressAutoHyphens w:val="0"/>
      <w:spacing w:before="200" w:after="280"/>
      <w:ind w:left="936" w:right="936"/>
    </w:pPr>
    <w:rPr>
      <w:rFonts w:ascii="Times New Roman" w:eastAsia="Times New Roman" w:hAnsi="Times New Roman" w:cs="Times New Roman"/>
      <w:b/>
      <w:bCs/>
      <w:i/>
      <w:iCs/>
      <w:color w:val="4F81BD"/>
      <w:sz w:val="28"/>
      <w:szCs w:val="28"/>
      <w:lang w:eastAsia="ru-RU"/>
    </w:rPr>
  </w:style>
  <w:style w:type="character" w:customStyle="1" w:styleId="afffffffffffffffffffffffff7">
    <w:name w:val="Выделенная цитата Знак"/>
    <w:basedOn w:val="af1"/>
    <w:link w:val="afffffffffffffffffffffffff6"/>
    <w:rsid w:val="00794799"/>
    <w:rPr>
      <w:rFonts w:ascii="Times New Roman" w:eastAsia="Times New Roman" w:hAnsi="Times New Roman" w:cs="Times New Roman"/>
      <w:b/>
      <w:bCs/>
      <w:i/>
      <w:iCs/>
      <w:color w:val="4F81BD"/>
      <w:sz w:val="28"/>
      <w:szCs w:val="28"/>
    </w:rPr>
  </w:style>
  <w:style w:type="character" w:styleId="afffffffffffffffffffffffff8">
    <w:name w:val="Subtle Emphasis"/>
    <w:basedOn w:val="af1"/>
    <w:qFormat/>
    <w:rsid w:val="00794799"/>
    <w:rPr>
      <w:i/>
      <w:iCs/>
      <w:color w:val="808080"/>
    </w:rPr>
  </w:style>
  <w:style w:type="character" w:styleId="afffffffffffffffffffffffff9">
    <w:name w:val="Intense Emphasis"/>
    <w:basedOn w:val="af1"/>
    <w:qFormat/>
    <w:rsid w:val="00794799"/>
    <w:rPr>
      <w:b/>
      <w:bCs/>
      <w:i/>
      <w:iCs/>
      <w:color w:val="4F81BD"/>
    </w:rPr>
  </w:style>
  <w:style w:type="character" w:styleId="afffffffffffffffffffffffffa">
    <w:name w:val="Subtle Reference"/>
    <w:basedOn w:val="af1"/>
    <w:qFormat/>
    <w:rsid w:val="00794799"/>
    <w:rPr>
      <w:smallCaps/>
      <w:color w:val="C0504D"/>
      <w:u w:val="single"/>
    </w:rPr>
  </w:style>
  <w:style w:type="character" w:styleId="afffffffffffffffffffffffffb">
    <w:name w:val="Intense Reference"/>
    <w:basedOn w:val="af1"/>
    <w:qFormat/>
    <w:rsid w:val="00794799"/>
    <w:rPr>
      <w:b/>
      <w:bCs/>
      <w:smallCaps/>
      <w:color w:val="C0504D"/>
      <w:spacing w:val="5"/>
      <w:u w:val="single"/>
    </w:rPr>
  </w:style>
  <w:style w:type="character" w:customStyle="1" w:styleId="5ff5">
    <w:name w:val="Знак Знак5"/>
    <w:basedOn w:val="af1"/>
    <w:rsid w:val="00794799"/>
    <w:rPr>
      <w:rFonts w:ascii="Times New Roman" w:eastAsia="Times New Roman" w:hAnsi="Times New Roman" w:cs="Times New Roman"/>
      <w:sz w:val="28"/>
      <w:szCs w:val="28"/>
      <w:lang w:val="ru-RU" w:eastAsia="ru-RU" w:bidi="ar-SA"/>
    </w:rPr>
  </w:style>
  <w:style w:type="character" w:customStyle="1" w:styleId="4fff4">
    <w:name w:val="Знак Знак4"/>
    <w:basedOn w:val="af1"/>
    <w:rsid w:val="00794799"/>
    <w:rPr>
      <w:rFonts w:ascii="Times New Roman" w:eastAsia="Times New Roman" w:hAnsi="Times New Roman" w:cs="Times New Roman"/>
      <w:sz w:val="16"/>
      <w:szCs w:val="16"/>
      <w:lang w:val="ru-RU" w:eastAsia="ru-RU" w:bidi="ar-SA"/>
    </w:rPr>
  </w:style>
  <w:style w:type="character" w:customStyle="1" w:styleId="3ffff2">
    <w:name w:val="Знак Знак3"/>
    <w:basedOn w:val="af1"/>
    <w:rsid w:val="00794799"/>
    <w:rPr>
      <w:rFonts w:ascii="Times New Roman" w:eastAsia="Times New Roman" w:hAnsi="Times New Roman"/>
      <w:sz w:val="28"/>
      <w:szCs w:val="28"/>
      <w:lang w:val="ru-RU" w:eastAsia="ru-RU"/>
    </w:rPr>
  </w:style>
  <w:style w:type="character" w:customStyle="1" w:styleId="2ffffff8">
    <w:name w:val="Знак Знак2"/>
    <w:basedOn w:val="af1"/>
    <w:rsid w:val="00794799"/>
    <w:rPr>
      <w:rFonts w:ascii="Courier New" w:eastAsia="Courier New" w:hAnsi="Courier New" w:cs="Courier New"/>
      <w:lang w:val="en-US" w:eastAsia="en-US" w:bidi="en-US"/>
    </w:rPr>
  </w:style>
  <w:style w:type="character" w:customStyle="1" w:styleId="langselect1">
    <w:name w:val="langselect1"/>
    <w:basedOn w:val="af1"/>
    <w:rsid w:val="00794799"/>
  </w:style>
  <w:style w:type="character" w:customStyle="1" w:styleId="arrow1">
    <w:name w:val="arrow1"/>
    <w:basedOn w:val="af1"/>
    <w:rsid w:val="00794799"/>
    <w:rPr>
      <w:position w:val="-5"/>
      <w:sz w:val="36"/>
      <w:szCs w:val="36"/>
    </w:rPr>
  </w:style>
  <w:style w:type="character" w:customStyle="1" w:styleId="14CharChar">
    <w:name w:val="Знак14 Char Char"/>
    <w:basedOn w:val="af1"/>
    <w:locked/>
    <w:rsid w:val="002A4E16"/>
    <w:rPr>
      <w:rFonts w:ascii="Arial" w:hAnsi="Arial" w:cs="Arial"/>
      <w:b/>
      <w:bCs/>
      <w:kern w:val="32"/>
      <w:sz w:val="32"/>
      <w:szCs w:val="32"/>
      <w:lang w:val="uk-UA" w:eastAsia="ru-RU" w:bidi="ar-SA"/>
    </w:rPr>
  </w:style>
  <w:style w:type="character" w:customStyle="1" w:styleId="CharChar12">
    <w:name w:val="Char Char12"/>
    <w:basedOn w:val="af1"/>
    <w:locked/>
    <w:rsid w:val="002A4E16"/>
    <w:rPr>
      <w:rFonts w:ascii="Arial" w:hAnsi="Arial" w:cs="Arial"/>
      <w:b/>
      <w:bCs/>
      <w:i/>
      <w:iCs/>
      <w:sz w:val="28"/>
      <w:szCs w:val="28"/>
      <w:lang w:val="uk-UA" w:eastAsia="ru-RU" w:bidi="ar-SA"/>
    </w:rPr>
  </w:style>
  <w:style w:type="character" w:customStyle="1" w:styleId="CharChar11">
    <w:name w:val="Char Char11"/>
    <w:basedOn w:val="af1"/>
    <w:locked/>
    <w:rsid w:val="002A4E16"/>
    <w:rPr>
      <w:rFonts w:ascii="Arial" w:hAnsi="Arial" w:cs="Arial"/>
      <w:b/>
      <w:bCs/>
      <w:sz w:val="26"/>
      <w:szCs w:val="26"/>
      <w:lang w:val="uk-UA" w:eastAsia="ru-RU" w:bidi="ar-SA"/>
    </w:rPr>
  </w:style>
  <w:style w:type="character" w:customStyle="1" w:styleId="CharChar10">
    <w:name w:val="Char Char10"/>
    <w:basedOn w:val="af1"/>
    <w:locked/>
    <w:rsid w:val="002A4E16"/>
    <w:rPr>
      <w:rFonts w:cs="Times New Roman"/>
      <w:bCs/>
      <w:i/>
      <w:iCs/>
      <w:color w:val="000000"/>
      <w:sz w:val="28"/>
      <w:szCs w:val="28"/>
      <w:lang w:val="uk-UA" w:eastAsia="ru-RU" w:bidi="ar-SA"/>
    </w:rPr>
  </w:style>
  <w:style w:type="character" w:customStyle="1" w:styleId="CharChar9">
    <w:name w:val="Char Char9"/>
    <w:basedOn w:val="af1"/>
    <w:locked/>
    <w:rsid w:val="002A4E16"/>
    <w:rPr>
      <w:rFonts w:cs="Times New Roman"/>
      <w:b/>
      <w:bCs/>
      <w:color w:val="000000"/>
      <w:sz w:val="28"/>
      <w:szCs w:val="28"/>
      <w:lang w:val="uk-UA" w:eastAsia="ru-RU" w:bidi="ar-SA"/>
    </w:rPr>
  </w:style>
  <w:style w:type="character" w:customStyle="1" w:styleId="CharChar8">
    <w:name w:val="Char Char8"/>
    <w:basedOn w:val="af1"/>
    <w:locked/>
    <w:rsid w:val="002A4E16"/>
    <w:rPr>
      <w:rFonts w:cs="Times New Roman"/>
      <w:b/>
      <w:color w:val="000000"/>
      <w:spacing w:val="13"/>
      <w:sz w:val="28"/>
      <w:szCs w:val="28"/>
      <w:lang w:val="uk-UA" w:eastAsia="ru-RU" w:bidi="ar-SA"/>
    </w:rPr>
  </w:style>
  <w:style w:type="character" w:customStyle="1" w:styleId="CharChar7">
    <w:name w:val="Char Char7"/>
    <w:basedOn w:val="af1"/>
    <w:locked/>
    <w:rsid w:val="002A4E16"/>
    <w:rPr>
      <w:rFonts w:cs="Times New Roman"/>
      <w:i/>
      <w:color w:val="000000"/>
      <w:sz w:val="28"/>
      <w:szCs w:val="28"/>
      <w:lang w:val="uk-UA" w:eastAsia="ru-RU" w:bidi="ar-SA"/>
    </w:rPr>
  </w:style>
  <w:style w:type="character" w:customStyle="1" w:styleId="CharChar6">
    <w:name w:val="Char Char6"/>
    <w:basedOn w:val="af1"/>
    <w:locked/>
    <w:rsid w:val="002A4E16"/>
    <w:rPr>
      <w:rFonts w:cs="Times New Roman"/>
      <w:i/>
      <w:iCs/>
      <w:color w:val="000000"/>
      <w:spacing w:val="-2"/>
      <w:sz w:val="28"/>
      <w:szCs w:val="28"/>
      <w:lang w:val="ru-RU" w:eastAsia="ru-RU" w:bidi="ar-SA"/>
    </w:rPr>
  </w:style>
  <w:style w:type="character" w:customStyle="1" w:styleId="CharChar5">
    <w:name w:val="Char Char5"/>
    <w:basedOn w:val="af1"/>
    <w:locked/>
    <w:rsid w:val="002A4E16"/>
    <w:rPr>
      <w:rFonts w:cs="Times New Roman"/>
      <w:b/>
      <w:sz w:val="32"/>
      <w:lang w:val="uk-UA" w:eastAsia="ru-RU" w:bidi="ar-SA"/>
    </w:rPr>
  </w:style>
  <w:style w:type="character" w:customStyle="1" w:styleId="5CharChar">
    <w:name w:val="Знак5 Char Char"/>
    <w:basedOn w:val="af1"/>
    <w:semiHidden/>
    <w:locked/>
    <w:rsid w:val="002A4E16"/>
    <w:rPr>
      <w:rFonts w:cs="Times New Roman"/>
      <w:lang w:val="ru-RU" w:eastAsia="ru-RU" w:bidi="ar-SA"/>
    </w:rPr>
  </w:style>
  <w:style w:type="character" w:customStyle="1" w:styleId="HeaderChar1">
    <w:name w:val="Header Char1"/>
    <w:aliases w:val="Знак5 Char1"/>
    <w:basedOn w:val="af1"/>
    <w:semiHidden/>
    <w:locked/>
    <w:rsid w:val="002A4E16"/>
    <w:rPr>
      <w:rFonts w:cs="Times New Roman"/>
      <w:lang w:val="ru-RU" w:eastAsia="ru-RU"/>
    </w:rPr>
  </w:style>
  <w:style w:type="character" w:customStyle="1" w:styleId="CharChar4">
    <w:name w:val="Char Char4"/>
    <w:basedOn w:val="af1"/>
    <w:semiHidden/>
    <w:locked/>
    <w:rsid w:val="002A4E16"/>
    <w:rPr>
      <w:rFonts w:cs="Times New Roman"/>
      <w:sz w:val="28"/>
      <w:lang w:val="ru-RU" w:eastAsia="ru-RU" w:bidi="ar-SA"/>
    </w:rPr>
  </w:style>
  <w:style w:type="character" w:customStyle="1" w:styleId="EndnoteTextChar1">
    <w:name w:val="Endnote Text Char1"/>
    <w:basedOn w:val="af1"/>
    <w:semiHidden/>
    <w:locked/>
    <w:rsid w:val="002A4E16"/>
    <w:rPr>
      <w:rFonts w:cs="Times New Roman"/>
      <w:lang w:val="ru-RU" w:eastAsia="ru-RU"/>
    </w:rPr>
  </w:style>
  <w:style w:type="character" w:customStyle="1" w:styleId="3CharChar">
    <w:name w:val="Знак3 Char Char"/>
    <w:basedOn w:val="af1"/>
    <w:semiHidden/>
    <w:locked/>
    <w:rsid w:val="002A4E16"/>
    <w:rPr>
      <w:rFonts w:cs="Times New Roman"/>
      <w:b/>
      <w:bCs/>
      <w:color w:val="000000"/>
      <w:sz w:val="28"/>
      <w:szCs w:val="28"/>
      <w:shd w:val="clear" w:color="auto" w:fill="FFFFFF"/>
      <w:lang w:val="uk-UA" w:eastAsia="ru-RU" w:bidi="ar-SA"/>
    </w:rPr>
  </w:style>
  <w:style w:type="character" w:customStyle="1" w:styleId="BodyTextChar1">
    <w:name w:val="Body Text Char1"/>
    <w:aliases w:val="Знак3 Char1"/>
    <w:basedOn w:val="af1"/>
    <w:semiHidden/>
    <w:locked/>
    <w:rsid w:val="002A4E16"/>
    <w:rPr>
      <w:rFonts w:cs="Times New Roman"/>
      <w:lang w:val="ru-RU" w:eastAsia="ru-RU"/>
    </w:rPr>
  </w:style>
  <w:style w:type="character" w:customStyle="1" w:styleId="CharChar3">
    <w:name w:val="Char Char3"/>
    <w:basedOn w:val="af1"/>
    <w:semiHidden/>
    <w:locked/>
    <w:rsid w:val="002A4E16"/>
    <w:rPr>
      <w:rFonts w:cs="Times New Roman"/>
      <w:color w:val="000000"/>
      <w:sz w:val="28"/>
      <w:szCs w:val="28"/>
      <w:shd w:val="clear" w:color="auto" w:fill="FFFFFF"/>
      <w:lang w:val="uk-UA" w:eastAsia="ru-RU" w:bidi="ar-SA"/>
    </w:rPr>
  </w:style>
  <w:style w:type="character" w:customStyle="1" w:styleId="BodyTextIndentChar1">
    <w:name w:val="Body Text Indent Char1"/>
    <w:basedOn w:val="af1"/>
    <w:semiHidden/>
    <w:locked/>
    <w:rsid w:val="002A4E16"/>
    <w:rPr>
      <w:rFonts w:cs="Times New Roman"/>
      <w:lang w:val="ru-RU" w:eastAsia="ru-RU"/>
    </w:rPr>
  </w:style>
  <w:style w:type="character" w:customStyle="1" w:styleId="CharChar2">
    <w:name w:val="Char Char2"/>
    <w:basedOn w:val="af1"/>
    <w:semiHidden/>
    <w:locked/>
    <w:rsid w:val="002A4E16"/>
    <w:rPr>
      <w:rFonts w:cs="Times New Roman"/>
      <w:sz w:val="28"/>
      <w:lang w:val="ru-RU" w:eastAsia="ru-RU" w:bidi="ar-SA"/>
    </w:rPr>
  </w:style>
  <w:style w:type="character" w:customStyle="1" w:styleId="BodyTextIndent2Char1">
    <w:name w:val="Body Text Indent 2 Char1"/>
    <w:basedOn w:val="af1"/>
    <w:semiHidden/>
    <w:locked/>
    <w:rsid w:val="002A4E16"/>
    <w:rPr>
      <w:rFonts w:cs="Times New Roman"/>
      <w:lang w:val="ru-RU" w:eastAsia="ru-RU"/>
    </w:rPr>
  </w:style>
  <w:style w:type="character" w:customStyle="1" w:styleId="CharChar1">
    <w:name w:val="Char Char1"/>
    <w:basedOn w:val="af1"/>
    <w:semiHidden/>
    <w:locked/>
    <w:rsid w:val="002A4E16"/>
    <w:rPr>
      <w:rFonts w:cs="Times New Roman"/>
      <w:color w:val="000000"/>
      <w:sz w:val="28"/>
      <w:szCs w:val="28"/>
      <w:shd w:val="clear" w:color="auto" w:fill="FFFFFF"/>
      <w:lang w:val="uk-UA" w:eastAsia="ru-RU" w:bidi="ar-SA"/>
    </w:rPr>
  </w:style>
  <w:style w:type="character" w:customStyle="1" w:styleId="BodyTextIndent3Char1">
    <w:name w:val="Body Text Indent 3 Char1"/>
    <w:basedOn w:val="af1"/>
    <w:semiHidden/>
    <w:locked/>
    <w:rsid w:val="002A4E16"/>
    <w:rPr>
      <w:rFonts w:cs="Times New Roman"/>
      <w:sz w:val="16"/>
      <w:szCs w:val="16"/>
      <w:lang w:val="ru-RU" w:eastAsia="ru-RU"/>
    </w:rPr>
  </w:style>
  <w:style w:type="character" w:customStyle="1" w:styleId="CharChar">
    <w:name w:val="Char Char"/>
    <w:basedOn w:val="af1"/>
    <w:semiHidden/>
    <w:locked/>
    <w:rsid w:val="002A4E16"/>
    <w:rPr>
      <w:rFonts w:cs="Times New Roman"/>
      <w:lang w:val="ru-RU" w:eastAsia="ru-RU"/>
    </w:rPr>
  </w:style>
  <w:style w:type="character" w:customStyle="1" w:styleId="12d">
    <w:name w:val="Знак12"/>
    <w:basedOn w:val="af1"/>
    <w:rsid w:val="002A4E16"/>
    <w:rPr>
      <w:rFonts w:ascii="Arial" w:hAnsi="Arial" w:cs="Arial"/>
      <w:b/>
      <w:bCs/>
      <w:sz w:val="26"/>
      <w:szCs w:val="26"/>
      <w:lang w:val="uk-UA" w:eastAsia="ru-RU" w:bidi="ar-SA"/>
    </w:rPr>
  </w:style>
  <w:style w:type="character" w:customStyle="1" w:styleId="3ffff3">
    <w:name w:val="Знак3 Знак"/>
    <w:basedOn w:val="af1"/>
    <w:semiHidden/>
    <w:locked/>
    <w:rsid w:val="002A4E16"/>
    <w:rPr>
      <w:rFonts w:cs="Times New Roman"/>
      <w:b/>
      <w:bCs/>
      <w:color w:val="000000"/>
      <w:sz w:val="28"/>
      <w:szCs w:val="28"/>
      <w:shd w:val="clear" w:color="auto" w:fill="FFFFFF"/>
      <w:lang w:val="uk-UA" w:eastAsia="ru-RU" w:bidi="ar-SA"/>
    </w:rPr>
  </w:style>
  <w:style w:type="character" w:customStyle="1" w:styleId="14f0">
    <w:name w:val="Знак14 Знак Знак"/>
    <w:basedOn w:val="af1"/>
    <w:locked/>
    <w:rsid w:val="002A4E16"/>
    <w:rPr>
      <w:rFonts w:ascii="Arial" w:hAnsi="Arial" w:cs="Arial"/>
      <w:b/>
      <w:bCs/>
      <w:kern w:val="32"/>
      <w:sz w:val="32"/>
      <w:szCs w:val="32"/>
      <w:lang w:val="uk-UA" w:eastAsia="ru-RU" w:bidi="ar-SA"/>
    </w:rPr>
  </w:style>
  <w:style w:type="paragraph" w:customStyle="1" w:styleId="contentsarticletitle">
    <w:name w:val="contents_article_title"/>
    <w:basedOn w:val="af0"/>
    <w:rsid w:val="002A4E16"/>
    <w:pPr>
      <w:suppressAutoHyphens w:val="0"/>
      <w:spacing w:before="45" w:after="135"/>
      <w:ind w:left="720"/>
    </w:pPr>
    <w:rPr>
      <w:rFonts w:ascii="Arial" w:eastAsia="Times New Roman" w:hAnsi="Arial" w:cs="Arial"/>
      <w:color w:val="000000"/>
      <w:lang w:eastAsia="ru-RU"/>
    </w:rPr>
  </w:style>
  <w:style w:type="character" w:customStyle="1" w:styleId="ti">
    <w:name w:val="ti"/>
    <w:basedOn w:val="af1"/>
    <w:rsid w:val="002A4E16"/>
    <w:rPr>
      <w:rFonts w:cs="Times New Roman"/>
    </w:rPr>
  </w:style>
  <w:style w:type="character" w:customStyle="1" w:styleId="issue">
    <w:name w:val="issue"/>
    <w:basedOn w:val="af1"/>
    <w:rsid w:val="002A4E16"/>
    <w:rPr>
      <w:rFonts w:cs="Times New Roman"/>
    </w:rPr>
  </w:style>
  <w:style w:type="paragraph" w:customStyle="1" w:styleId="7f0">
    <w:name w:val="Название7"/>
    <w:basedOn w:val="af0"/>
    <w:rsid w:val="002A4E1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avtor">
    <w:name w:val="bavtor"/>
    <w:basedOn w:val="af0"/>
    <w:rsid w:val="002A4E1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4fff5">
    <w:name w:val="Текст выноски4"/>
    <w:basedOn w:val="af0"/>
    <w:semiHidden/>
    <w:rsid w:val="002A4E16"/>
    <w:pPr>
      <w:widowControl w:val="0"/>
      <w:suppressAutoHyphens w:val="0"/>
      <w:autoSpaceDE w:val="0"/>
      <w:autoSpaceDN w:val="0"/>
      <w:adjustRightInd w:val="0"/>
    </w:pPr>
    <w:rPr>
      <w:rFonts w:ascii="Tahoma" w:eastAsia="Times New Roman" w:hAnsi="Tahoma" w:cs="Tahoma"/>
      <w:sz w:val="16"/>
      <w:szCs w:val="16"/>
      <w:lang w:eastAsia="ru-RU"/>
    </w:rPr>
  </w:style>
  <w:style w:type="character" w:customStyle="1" w:styleId="featuredlinkouts">
    <w:name w:val="featured_linkouts"/>
    <w:basedOn w:val="af1"/>
    <w:rsid w:val="002B2E64"/>
  </w:style>
  <w:style w:type="character" w:customStyle="1" w:styleId="21f3">
    <w:name w:val="Основной текст Знак2 Знак1 Знак Знак"/>
    <w:aliases w:val="Основной текст Знак1 Знак Знак1 Знак Знак,Основной текст Знак Знак Знак Знак1 Знак Знак Знак"/>
    <w:basedOn w:val="af1"/>
    <w:rsid w:val="00305A59"/>
    <w:rPr>
      <w:noProof w:val="0"/>
      <w:sz w:val="28"/>
      <w:szCs w:val="24"/>
      <w:lang w:val="ru-RU" w:eastAsia="ru-RU" w:bidi="ar-SA"/>
    </w:rPr>
  </w:style>
  <w:style w:type="character" w:customStyle="1" w:styleId="MTEquationSection">
    <w:name w:val="MTEquationSection"/>
    <w:basedOn w:val="af1"/>
    <w:rsid w:val="00B07A45"/>
    <w:rPr>
      <w:vanish w:val="0"/>
      <w:color w:val="FF0000"/>
      <w:sz w:val="24"/>
    </w:rPr>
  </w:style>
  <w:style w:type="paragraph" w:customStyle="1" w:styleId="contrib">
    <w:name w:val="contrib"/>
    <w:basedOn w:val="af0"/>
    <w:rsid w:val="00B07A45"/>
    <w:pPr>
      <w:suppressAutoHyphens w:val="0"/>
      <w:spacing w:before="100" w:beforeAutospacing="1" w:after="100" w:afterAutospacing="1"/>
    </w:pPr>
    <w:rPr>
      <w:rFonts w:ascii="Verdana" w:eastAsia="Times New Roman" w:hAnsi="Verdana" w:cs="Times New Roman"/>
      <w:color w:val="000000"/>
      <w:sz w:val="15"/>
      <w:szCs w:val="15"/>
      <w:lang w:eastAsia="ru-RU"/>
    </w:rPr>
  </w:style>
  <w:style w:type="character" w:customStyle="1" w:styleId="contrib1">
    <w:name w:val="contrib1"/>
    <w:basedOn w:val="af1"/>
    <w:rsid w:val="00B07A45"/>
    <w:rPr>
      <w:rFonts w:ascii="Verdana" w:hAnsi="Verdana" w:hint="default"/>
      <w:color w:val="000000"/>
      <w:sz w:val="15"/>
      <w:szCs w:val="15"/>
    </w:rPr>
  </w:style>
  <w:style w:type="character" w:customStyle="1" w:styleId="smcaps">
    <w:name w:val="smcaps"/>
    <w:basedOn w:val="af1"/>
    <w:rsid w:val="00B07A45"/>
  </w:style>
  <w:style w:type="character" w:customStyle="1" w:styleId="small2">
    <w:name w:val="small2"/>
    <w:basedOn w:val="af1"/>
    <w:rsid w:val="00B07A45"/>
    <w:rPr>
      <w:rFonts w:ascii="Verdana" w:hAnsi="Verdana" w:hint="default"/>
      <w:sz w:val="19"/>
      <w:szCs w:val="19"/>
    </w:rPr>
  </w:style>
  <w:style w:type="character" w:customStyle="1" w:styleId="it">
    <w:name w:val="it"/>
    <w:basedOn w:val="af1"/>
    <w:rsid w:val="00B07A45"/>
  </w:style>
  <w:style w:type="character" w:customStyle="1" w:styleId="scp">
    <w:name w:val="scp"/>
    <w:basedOn w:val="af1"/>
    <w:rsid w:val="00B07A45"/>
  </w:style>
  <w:style w:type="character" w:customStyle="1" w:styleId="afffffffffffffffffffffffffc">
    <w:name w:val="Витя Эксперимент Знак"/>
    <w:basedOn w:val="af1"/>
    <w:rsid w:val="00E866D7"/>
    <w:rPr>
      <w:b/>
      <w:i/>
      <w:sz w:val="28"/>
      <w:szCs w:val="28"/>
      <w:lang w:val="uk-UA"/>
    </w:rPr>
  </w:style>
  <w:style w:type="paragraph" w:customStyle="1" w:styleId="2101">
    <w:name w:val="Основной текст с отступом 210"/>
    <w:basedOn w:val="af0"/>
    <w:rsid w:val="00072F8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372">
    <w:name w:val="Основной текст с отступом 37"/>
    <w:basedOn w:val="af0"/>
    <w:rsid w:val="00744206"/>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5ff6">
    <w:name w:val="Текст5"/>
    <w:basedOn w:val="af0"/>
    <w:rsid w:val="004C6BDF"/>
    <w:pPr>
      <w:suppressAutoHyphens w:val="0"/>
      <w:overflowPunct w:val="0"/>
      <w:autoSpaceDE w:val="0"/>
      <w:autoSpaceDN w:val="0"/>
      <w:adjustRightInd w:val="0"/>
    </w:pPr>
    <w:rPr>
      <w:rFonts w:ascii="Courier New" w:eastAsia="Times New Roman" w:hAnsi="Courier New" w:cs="Times New Roman"/>
      <w:sz w:val="20"/>
      <w:szCs w:val="20"/>
      <w:lang w:eastAsia="ru-RU"/>
    </w:rPr>
  </w:style>
  <w:style w:type="paragraph" w:customStyle="1" w:styleId="afffffffffffffffffffffffffd">
    <w:name w:val="Текст диплома"/>
    <w:basedOn w:val="af0"/>
    <w:rsid w:val="00CC6B39"/>
    <w:pPr>
      <w:widowControl w:val="0"/>
      <w:suppressAutoHyphens w:val="0"/>
      <w:spacing w:line="360" w:lineRule="auto"/>
      <w:ind w:firstLine="851"/>
      <w:jc w:val="both"/>
    </w:pPr>
    <w:rPr>
      <w:rFonts w:ascii="Times New Roman" w:eastAsia="Times New Roman" w:hAnsi="Times New Roman" w:cs="Times New Roman"/>
      <w:sz w:val="28"/>
      <w:szCs w:val="20"/>
      <w:lang w:eastAsia="ru-RU"/>
    </w:rPr>
  </w:style>
  <w:style w:type="paragraph" w:customStyle="1" w:styleId="compositioncommentbig">
    <w:name w:val="compositioncommentbig"/>
    <w:basedOn w:val="af0"/>
    <w:rsid w:val="00DB042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unknown">
    <w:name w:val="unknown"/>
    <w:basedOn w:val="af1"/>
    <w:rsid w:val="00DB0422"/>
  </w:style>
  <w:style w:type="character" w:customStyle="1" w:styleId="variant">
    <w:name w:val="variant"/>
    <w:basedOn w:val="af1"/>
    <w:rsid w:val="00DB0422"/>
  </w:style>
  <w:style w:type="character" w:customStyle="1" w:styleId="variantcorrected">
    <w:name w:val="variant corrected"/>
    <w:basedOn w:val="af1"/>
    <w:rsid w:val="00DB0422"/>
  </w:style>
  <w:style w:type="paragraph" w:customStyle="1" w:styleId="hidden">
    <w:name w:val="hidden"/>
    <w:basedOn w:val="af0"/>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rightnavhead">
    <w:name w:val="rightnavhead"/>
    <w:basedOn w:val="af1"/>
    <w:rsid w:val="00DB0422"/>
  </w:style>
  <w:style w:type="paragraph" w:customStyle="1" w:styleId="affiliation">
    <w:name w:val="affiliation"/>
    <w:basedOn w:val="af0"/>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abstract">
    <w:name w:val="abstract"/>
    <w:basedOn w:val="af0"/>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5ff7">
    <w:name w:val="Цитата5"/>
    <w:basedOn w:val="af0"/>
    <w:rsid w:val="00DB0422"/>
    <w:pPr>
      <w:suppressAutoHyphens w:val="0"/>
      <w:overflowPunct w:val="0"/>
      <w:autoSpaceDE w:val="0"/>
      <w:autoSpaceDN w:val="0"/>
      <w:adjustRightInd w:val="0"/>
      <w:ind w:left="-108" w:right="-108"/>
      <w:textAlignment w:val="baseline"/>
    </w:pPr>
    <w:rPr>
      <w:rFonts w:ascii="Times New Roman CYR" w:eastAsia="Times New Roman" w:hAnsi="Times New Roman CYR" w:cs="Times New Roman"/>
      <w:color w:val="000000"/>
      <w:sz w:val="28"/>
      <w:szCs w:val="20"/>
      <w:lang w:eastAsia="ru-RU"/>
    </w:rPr>
  </w:style>
  <w:style w:type="paragraph" w:customStyle="1" w:styleId="authors">
    <w:name w:val="authors"/>
    <w:basedOn w:val="af0"/>
    <w:rsid w:val="00DB0422"/>
    <w:pPr>
      <w:suppressAutoHyphens w:val="0"/>
      <w:spacing w:before="100" w:beforeAutospacing="1" w:after="100" w:afterAutospacing="1"/>
    </w:pPr>
    <w:rPr>
      <w:rFonts w:ascii="Arial" w:eastAsia="Times New Roman" w:hAnsi="Arial" w:cs="Arial"/>
      <w:sz w:val="14"/>
      <w:szCs w:val="14"/>
      <w:lang w:val="uk-UA" w:eastAsia="uk-UA"/>
    </w:rPr>
  </w:style>
  <w:style w:type="paragraph" w:customStyle="1" w:styleId="dfmednamebig">
    <w:name w:val="dfmednamebig"/>
    <w:basedOn w:val="af0"/>
    <w:rsid w:val="00DB0422"/>
    <w:pPr>
      <w:suppressAutoHyphens w:val="0"/>
      <w:spacing w:before="75" w:after="180"/>
      <w:ind w:left="75" w:right="75"/>
      <w:jc w:val="both"/>
    </w:pPr>
    <w:rPr>
      <w:rFonts w:ascii="Tahoma" w:eastAsia="Times New Roman" w:hAnsi="Tahoma" w:cs="Tahoma"/>
      <w:sz w:val="20"/>
      <w:szCs w:val="20"/>
      <w:lang w:val="uk-UA" w:eastAsia="uk-UA"/>
    </w:rPr>
  </w:style>
  <w:style w:type="paragraph" w:customStyle="1" w:styleId="listtitle">
    <w:name w:val="listtitle"/>
    <w:basedOn w:val="af0"/>
    <w:rsid w:val="00831383"/>
    <w:pPr>
      <w:shd w:val="clear" w:color="auto" w:fill="ABCDEF"/>
      <w:suppressAutoHyphens w:val="0"/>
      <w:spacing w:before="30" w:after="15"/>
      <w:jc w:val="both"/>
    </w:pPr>
    <w:rPr>
      <w:rFonts w:ascii="Arial" w:eastAsia="Times New Roman" w:hAnsi="Arial" w:cs="Arial"/>
      <w:b/>
      <w:bCs/>
      <w:caps/>
      <w:color w:val="000000"/>
      <w:sz w:val="18"/>
      <w:szCs w:val="18"/>
      <w:u w:val="single"/>
      <w:lang w:eastAsia="ru-RU"/>
    </w:rPr>
  </w:style>
  <w:style w:type="paragraph" w:customStyle="1" w:styleId="listtext">
    <w:name w:val="listtext"/>
    <w:basedOn w:val="af0"/>
    <w:rsid w:val="00831383"/>
    <w:pPr>
      <w:shd w:val="clear" w:color="auto" w:fill="BCDEFF"/>
      <w:suppressAutoHyphens w:val="0"/>
      <w:spacing w:before="15" w:after="15"/>
      <w:ind w:firstLine="284"/>
      <w:jc w:val="both"/>
    </w:pPr>
    <w:rPr>
      <w:rFonts w:ascii="Arial" w:eastAsia="Times New Roman" w:hAnsi="Arial" w:cs="Arial"/>
      <w:color w:val="000000"/>
      <w:sz w:val="18"/>
      <w:szCs w:val="18"/>
      <w:lang w:eastAsia="ru-RU"/>
    </w:rPr>
  </w:style>
  <w:style w:type="character" w:customStyle="1" w:styleId="ref-journal">
    <w:name w:val="ref-journal"/>
    <w:basedOn w:val="af1"/>
    <w:rsid w:val="00831383"/>
    <w:rPr>
      <w:rFonts w:cs="Times New Roman"/>
    </w:rPr>
  </w:style>
  <w:style w:type="character" w:customStyle="1" w:styleId="ref-vol">
    <w:name w:val="ref-vol"/>
    <w:basedOn w:val="af1"/>
    <w:rsid w:val="00831383"/>
    <w:rPr>
      <w:rFonts w:cs="Times New Roman"/>
    </w:rPr>
  </w:style>
  <w:style w:type="paragraph" w:customStyle="1" w:styleId="rvps27">
    <w:name w:val="rvps27"/>
    <w:basedOn w:val="af0"/>
    <w:uiPriority w:val="99"/>
    <w:rsid w:val="00BB224D"/>
    <w:pPr>
      <w:suppressAutoHyphens w:val="0"/>
      <w:spacing w:before="100" w:beforeAutospacing="1" w:after="100" w:afterAutospacing="1"/>
    </w:pPr>
    <w:rPr>
      <w:rFonts w:ascii="Times New Roman" w:eastAsia="Batang" w:hAnsi="Times New Roman" w:cs="Times New Roman"/>
      <w:lang w:eastAsia="ko-KR"/>
    </w:rPr>
  </w:style>
  <w:style w:type="character" w:customStyle="1" w:styleId="productboldclassproductlargeclass">
    <w:name w:val="productboldclass productlargeclass"/>
    <w:basedOn w:val="af1"/>
    <w:rsid w:val="008A2403"/>
    <w:rPr>
      <w:rFonts w:ascii="Arial" w:hAnsi="Arial" w:cs="Arial" w:hint="default"/>
      <w:sz w:val="20"/>
      <w:szCs w:val="20"/>
      <w:bdr w:val="single" w:sz="2" w:space="0" w:color="FFFFFF" w:frame="1"/>
    </w:rPr>
  </w:style>
  <w:style w:type="character" w:customStyle="1" w:styleId="sectionheader4">
    <w:name w:val="sectionheader4"/>
    <w:basedOn w:val="af1"/>
    <w:rsid w:val="008A2403"/>
    <w:rPr>
      <w:b/>
      <w:bCs/>
      <w:sz w:val="30"/>
      <w:szCs w:val="30"/>
    </w:rPr>
  </w:style>
  <w:style w:type="character" w:customStyle="1" w:styleId="productmediumclass">
    <w:name w:val="productmediumclass"/>
    <w:basedOn w:val="af1"/>
    <w:rsid w:val="008A2403"/>
  </w:style>
  <w:style w:type="character" w:customStyle="1" w:styleId="productlargeclass">
    <w:name w:val="productlargeclass"/>
    <w:basedOn w:val="af1"/>
    <w:rsid w:val="008A2403"/>
  </w:style>
  <w:style w:type="paragraph" w:customStyle="1" w:styleId="xl94">
    <w:name w:val="xl94"/>
    <w:basedOn w:val="af0"/>
    <w:rsid w:val="008A2403"/>
    <w:pPr>
      <w:pBdr>
        <w:left w:val="single" w:sz="4" w:space="0" w:color="auto"/>
        <w:bottom w:val="single" w:sz="8" w:space="0" w:color="auto"/>
      </w:pBdr>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afffffffffffffffffffffffffe">
    <w:name w:val="спостереження"/>
    <w:basedOn w:val="Base"/>
    <w:rsid w:val="008A2403"/>
    <w:pPr>
      <w:tabs>
        <w:tab w:val="left" w:pos="2840"/>
      </w:tabs>
      <w:ind w:left="2840" w:hanging="2131"/>
    </w:pPr>
  </w:style>
  <w:style w:type="character" w:customStyle="1" w:styleId="notinjournal2">
    <w:name w:val="notinjournal2"/>
    <w:basedOn w:val="af1"/>
    <w:rsid w:val="008A2403"/>
  </w:style>
  <w:style w:type="character" w:customStyle="1" w:styleId="journal">
    <w:name w:val="journal"/>
    <w:basedOn w:val="af1"/>
    <w:rsid w:val="008A2403"/>
  </w:style>
  <w:style w:type="paragraph" w:customStyle="1" w:styleId="affffffffffffffffffffffffff">
    <w:name w:val="таблица"/>
    <w:basedOn w:val="af0"/>
    <w:autoRedefine/>
    <w:rsid w:val="003015D7"/>
    <w:pPr>
      <w:widowControl w:val="0"/>
      <w:suppressAutoHyphens w:val="0"/>
      <w:jc w:val="center"/>
    </w:pPr>
    <w:rPr>
      <w:rFonts w:ascii="Times New Roman" w:eastAsia="Times New Roman" w:hAnsi="Times New Roman" w:cs="Times New Roman"/>
      <w:b/>
      <w:snapToGrid w:val="0"/>
      <w:color w:val="000000"/>
      <w:szCs w:val="20"/>
      <w:lang w:eastAsia="ru-RU"/>
    </w:rPr>
  </w:style>
  <w:style w:type="paragraph" w:customStyle="1" w:styleId="6fa">
    <w:name w:val="Основной текст с отступом6"/>
    <w:basedOn w:val="af0"/>
    <w:rsid w:val="00DA67B1"/>
    <w:pPr>
      <w:suppressAutoHyphens w:val="0"/>
      <w:spacing w:after="120"/>
      <w:ind w:left="283"/>
    </w:pPr>
    <w:rPr>
      <w:rFonts w:ascii="Times New Roman" w:eastAsia="Times New Roman" w:hAnsi="Times New Roman" w:cs="Times New Roman"/>
      <w:sz w:val="28"/>
      <w:szCs w:val="28"/>
      <w:lang w:eastAsia="ru-RU"/>
    </w:rPr>
  </w:style>
  <w:style w:type="character" w:customStyle="1" w:styleId="WW-WW8Num2z01">
    <w:name w:val="WW-WW8Num2z01"/>
    <w:rsid w:val="00370E10"/>
    <w:rPr>
      <w:rFonts w:ascii="Times New Roman" w:eastAsia="Times New Roman" w:hAnsi="Times New Roman" w:cs="Times New Roman"/>
    </w:rPr>
  </w:style>
  <w:style w:type="paragraph" w:customStyle="1" w:styleId="Els-table-text1">
    <w:name w:val="Els-table-text1"/>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10">
    <w:name w:val="Els-table-text Знак1"/>
    <w:basedOn w:val="af1"/>
    <w:rsid w:val="00370E10"/>
    <w:rPr>
      <w:sz w:val="16"/>
      <w:lang w:val="en-US" w:eastAsia="uk-UA" w:bidi="ar-SA"/>
    </w:rPr>
  </w:style>
  <w:style w:type="paragraph" w:customStyle="1" w:styleId="Els-body-text1">
    <w:name w:val="Els-body-text1"/>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10">
    <w:name w:val="Els-body-text Знак1"/>
    <w:basedOn w:val="af1"/>
    <w:rsid w:val="00370E10"/>
    <w:rPr>
      <w:lang w:val="en-US" w:eastAsia="uk-UA" w:bidi="ar-SA"/>
    </w:rPr>
  </w:style>
  <w:style w:type="paragraph" w:customStyle="1" w:styleId="Els-table-text2">
    <w:name w:val="Els-table-text2"/>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20">
    <w:name w:val="Els-table-text Знак2"/>
    <w:basedOn w:val="af1"/>
    <w:rsid w:val="00370E10"/>
    <w:rPr>
      <w:sz w:val="16"/>
      <w:lang w:val="en-US" w:eastAsia="uk-UA" w:bidi="ar-SA"/>
    </w:rPr>
  </w:style>
  <w:style w:type="paragraph" w:customStyle="1" w:styleId="Els-body-text2">
    <w:name w:val="Els-body-text2"/>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20">
    <w:name w:val="Els-body-text Знак2"/>
    <w:basedOn w:val="af1"/>
    <w:rsid w:val="00370E10"/>
    <w:rPr>
      <w:lang w:val="en-US" w:eastAsia="uk-UA" w:bidi="ar-SA"/>
    </w:rPr>
  </w:style>
  <w:style w:type="paragraph" w:customStyle="1" w:styleId="Els-table-text3">
    <w:name w:val="Els-table-text3"/>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30">
    <w:name w:val="Els-table-text Знак3"/>
    <w:basedOn w:val="af1"/>
    <w:rsid w:val="00370E10"/>
    <w:rPr>
      <w:sz w:val="16"/>
      <w:lang w:val="en-US" w:eastAsia="uk-UA" w:bidi="ar-SA"/>
    </w:rPr>
  </w:style>
  <w:style w:type="paragraph" w:customStyle="1" w:styleId="Els-body-text3">
    <w:name w:val="Els-body-text3"/>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30">
    <w:name w:val="Els-body-text Знак3"/>
    <w:basedOn w:val="af1"/>
    <w:rsid w:val="00370E10"/>
    <w:rPr>
      <w:lang w:val="en-US" w:eastAsia="uk-UA" w:bidi="ar-SA"/>
    </w:rPr>
  </w:style>
  <w:style w:type="character" w:customStyle="1" w:styleId="3ffff4">
    <w:name w:val="Гиперссылка3"/>
    <w:rsid w:val="00370E10"/>
    <w:rPr>
      <w:color w:val="0000FF"/>
      <w:u w:val="single"/>
    </w:rPr>
  </w:style>
  <w:style w:type="paragraph" w:customStyle="1" w:styleId="Els-table-text4">
    <w:name w:val="Els-table-text4"/>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40">
    <w:name w:val="Els-table-text Знак4"/>
    <w:basedOn w:val="af1"/>
    <w:rsid w:val="00370E10"/>
    <w:rPr>
      <w:sz w:val="16"/>
      <w:lang w:val="en-US" w:eastAsia="uk-UA" w:bidi="ar-SA"/>
    </w:rPr>
  </w:style>
  <w:style w:type="paragraph" w:customStyle="1" w:styleId="Els-body-text4">
    <w:name w:val="Els-body-text4"/>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40">
    <w:name w:val="Els-body-text Знак4"/>
    <w:basedOn w:val="af1"/>
    <w:rsid w:val="00370E10"/>
    <w:rPr>
      <w:lang w:val="en-US" w:eastAsia="uk-UA" w:bidi="ar-SA"/>
    </w:rPr>
  </w:style>
  <w:style w:type="paragraph" w:customStyle="1" w:styleId="WW-BodyTextIndent2111">
    <w:name w:val="WW-Body Text Indent 2111"/>
    <w:basedOn w:val="af0"/>
    <w:rsid w:val="00370E10"/>
    <w:pPr>
      <w:ind w:firstLine="720"/>
      <w:jc w:val="both"/>
    </w:pPr>
    <w:rPr>
      <w:rFonts w:ascii="Times New Roman" w:eastAsia="Times New Roman" w:hAnsi="Times New Roman" w:cs="Times New Roman"/>
      <w:szCs w:val="20"/>
      <w:lang w:val="en-US" w:eastAsia="ru-RU"/>
    </w:rPr>
  </w:style>
  <w:style w:type="paragraph" w:customStyle="1" w:styleId="WW-BodyTextIndent21111">
    <w:name w:val="WW-Body Text Indent 21111"/>
    <w:basedOn w:val="af0"/>
    <w:rsid w:val="00370E10"/>
    <w:pPr>
      <w:ind w:firstLine="720"/>
      <w:jc w:val="both"/>
    </w:pPr>
    <w:rPr>
      <w:rFonts w:ascii="Times New Roman" w:eastAsia="Times New Roman" w:hAnsi="Times New Roman" w:cs="Times New Roman"/>
      <w:szCs w:val="20"/>
      <w:lang w:val="en-US" w:eastAsia="ru-RU"/>
    </w:rPr>
  </w:style>
  <w:style w:type="paragraph" w:customStyle="1" w:styleId="Els-table-text41">
    <w:name w:val="Els-table-text41"/>
    <w:rsid w:val="00370E10"/>
    <w:pPr>
      <w:keepNext/>
      <w:spacing w:after="80" w:line="200" w:lineRule="exact"/>
    </w:pPr>
    <w:rPr>
      <w:rFonts w:ascii="Times New Roman" w:eastAsia="Times New Roman" w:hAnsi="Times New Roman" w:cs="Times New Roman"/>
      <w:sz w:val="16"/>
      <w:lang w:val="en-US" w:eastAsia="uk-UA"/>
    </w:rPr>
  </w:style>
  <w:style w:type="paragraph" w:customStyle="1" w:styleId="Els-body-text41">
    <w:name w:val="Els-body-text41"/>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paragraph" w:customStyle="1" w:styleId="WW-BodyTextIndent211111">
    <w:name w:val="WW-Body Text Indent 211111"/>
    <w:basedOn w:val="af0"/>
    <w:rsid w:val="00370E10"/>
    <w:pPr>
      <w:ind w:firstLine="720"/>
      <w:jc w:val="both"/>
    </w:pPr>
    <w:rPr>
      <w:rFonts w:ascii="Times New Roman" w:eastAsia="Times New Roman" w:hAnsi="Times New Roman" w:cs="Times New Roman"/>
      <w:szCs w:val="20"/>
      <w:lang w:val="en-US" w:eastAsia="ru-RU"/>
    </w:rPr>
  </w:style>
  <w:style w:type="paragraph" w:customStyle="1" w:styleId="little">
    <w:name w:val="little"/>
    <w:basedOn w:val="af0"/>
    <w:rsid w:val="00995574"/>
    <w:pPr>
      <w:suppressAutoHyphens w:val="0"/>
      <w:spacing w:before="100" w:beforeAutospacing="1" w:after="100" w:afterAutospacing="1"/>
    </w:pPr>
    <w:rPr>
      <w:rFonts w:ascii="Verdana" w:eastAsia="Times New Roman" w:hAnsi="Verdana" w:cs="Times New Roman"/>
      <w:color w:val="000000"/>
      <w:sz w:val="20"/>
      <w:szCs w:val="20"/>
      <w:lang w:eastAsia="ru-RU"/>
    </w:rPr>
  </w:style>
  <w:style w:type="character" w:customStyle="1" w:styleId="sbeuo11">
    <w:name w:val="sbeu_o11"/>
    <w:basedOn w:val="af1"/>
    <w:rsid w:val="00995574"/>
    <w:rPr>
      <w:vanish w:val="0"/>
      <w:webHidden w:val="0"/>
      <w:shd w:val="clear" w:color="auto" w:fill="000000"/>
      <w:specVanish w:val="0"/>
    </w:rPr>
  </w:style>
  <w:style w:type="character" w:customStyle="1" w:styleId="sbeuo21">
    <w:name w:val="sbeu_o21"/>
    <w:basedOn w:val="af1"/>
    <w:rsid w:val="00995574"/>
    <w:rPr>
      <w:vanish w:val="0"/>
      <w:webHidden w:val="0"/>
      <w:bdr w:val="none" w:sz="0" w:space="0" w:color="auto" w:frame="1"/>
      <w:shd w:val="clear" w:color="auto" w:fill="FFFFCC"/>
      <w:specVanish w:val="0"/>
    </w:rPr>
  </w:style>
  <w:style w:type="character" w:customStyle="1" w:styleId="sbeuo31">
    <w:name w:val="sbeu_o31"/>
    <w:basedOn w:val="af1"/>
    <w:rsid w:val="00995574"/>
    <w:rPr>
      <w:vanish w:val="0"/>
      <w:webHidden w:val="0"/>
      <w:shd w:val="clear" w:color="auto" w:fill="FFFFCC"/>
      <w:specVanish w:val="0"/>
    </w:rPr>
  </w:style>
  <w:style w:type="character" w:customStyle="1" w:styleId="sbeuo41">
    <w:name w:val="sbeu_o41"/>
    <w:basedOn w:val="af1"/>
    <w:rsid w:val="00995574"/>
    <w:rPr>
      <w:vanish w:val="0"/>
      <w:webHidden w:val="0"/>
      <w:shd w:val="clear" w:color="auto" w:fill="FFFFCC"/>
      <w:specVanish w:val="0"/>
    </w:rPr>
  </w:style>
  <w:style w:type="character" w:customStyle="1" w:styleId="goohl11">
    <w:name w:val="goohl11"/>
    <w:basedOn w:val="af1"/>
    <w:rsid w:val="00B02726"/>
  </w:style>
  <w:style w:type="character" w:customStyle="1" w:styleId="goohl14">
    <w:name w:val="goohl14"/>
    <w:basedOn w:val="af1"/>
    <w:rsid w:val="00B02726"/>
  </w:style>
  <w:style w:type="character" w:customStyle="1" w:styleId="rvts34">
    <w:name w:val="rvts34"/>
    <w:basedOn w:val="af1"/>
    <w:rsid w:val="00B02726"/>
    <w:rPr>
      <w:rFonts w:ascii="Times New Roman" w:hAnsi="Times New Roman" w:cs="Times New Roman" w:hint="default"/>
      <w:sz w:val="28"/>
      <w:szCs w:val="28"/>
    </w:rPr>
  </w:style>
  <w:style w:type="paragraph" w:customStyle="1" w:styleId="affffffffffffffffffffffffff0">
    <w:name w:val="таблицы"/>
    <w:basedOn w:val="affffffffffffffffffffffff8"/>
    <w:uiPriority w:val="99"/>
    <w:rsid w:val="00CD7F16"/>
    <w:pPr>
      <w:widowControl w:val="0"/>
      <w:tabs>
        <w:tab w:val="clear" w:pos="4320"/>
      </w:tabs>
      <w:spacing w:before="240" w:after="120" w:line="240" w:lineRule="auto"/>
      <w:ind w:left="0" w:hanging="567"/>
      <w:jc w:val="right"/>
    </w:pPr>
    <w:rPr>
      <w:rFonts w:eastAsiaTheme="minorEastAsia"/>
      <w:sz w:val="24"/>
      <w:szCs w:val="24"/>
      <w:lang w:val="uk-UA"/>
    </w:rPr>
  </w:style>
  <w:style w:type="paragraph" w:customStyle="1" w:styleId="affffffffffffffffffffffffff1">
    <w:name w:val="Обічный"/>
    <w:basedOn w:val="af0"/>
    <w:rsid w:val="00FA7F67"/>
    <w:pPr>
      <w:suppressAutoHyphens w:val="0"/>
      <w:ind w:firstLine="720"/>
    </w:pPr>
    <w:rPr>
      <w:rFonts w:ascii="Times New Roman" w:eastAsia="Times New Roman" w:hAnsi="Times New Roman" w:cs="Times New Roman"/>
      <w:sz w:val="28"/>
      <w:lang w:val="uk-UA" w:eastAsia="ru-RU"/>
    </w:rPr>
  </w:style>
  <w:style w:type="paragraph" w:customStyle="1" w:styleId="affffffffffffffffffffffffff2">
    <w:name w:val="НАЗВАНИЕ"/>
    <w:basedOn w:val="1"/>
    <w:next w:val="af0"/>
    <w:rsid w:val="001C2B3D"/>
    <w:pPr>
      <w:keepNext w:val="0"/>
      <w:numPr>
        <w:numId w:val="0"/>
      </w:numPr>
      <w:suppressAutoHyphens w:val="0"/>
      <w:spacing w:before="120" w:after="120" w:line="360" w:lineRule="auto"/>
      <w:jc w:val="center"/>
    </w:pPr>
    <w:rPr>
      <w:rFonts w:ascii="Times New Roman" w:eastAsia="Times New Roman" w:hAnsi="Times New Roman" w:cs="Arial"/>
      <w:caps/>
      <w:kern w:val="32"/>
      <w:sz w:val="28"/>
      <w:szCs w:val="28"/>
      <w:lang w:eastAsia="ru-RU"/>
    </w:rPr>
  </w:style>
  <w:style w:type="paragraph" w:customStyle="1" w:styleId="1ffffffff1">
    <w:name w:val="1 Рисунок Знак"/>
    <w:basedOn w:val="af0"/>
    <w:semiHidden/>
    <w:rsid w:val="001C2B3D"/>
    <w:pPr>
      <w:suppressAutoHyphens w:val="0"/>
      <w:spacing w:line="360" w:lineRule="auto"/>
      <w:jc w:val="both"/>
    </w:pPr>
    <w:rPr>
      <w:rFonts w:ascii="Times New Roman" w:eastAsia="Times New Roman" w:hAnsi="Times New Roman" w:cs="Times New Roman"/>
      <w:sz w:val="28"/>
      <w:szCs w:val="20"/>
      <w:lang w:eastAsia="ru-RU"/>
    </w:rPr>
  </w:style>
  <w:style w:type="character" w:customStyle="1" w:styleId="11f4">
    <w:name w:val="1 Рисунок Знак Знак1"/>
    <w:basedOn w:val="af1"/>
    <w:semiHidden/>
    <w:rsid w:val="001C2B3D"/>
    <w:rPr>
      <w:sz w:val="28"/>
      <w:lang w:val="ru-RU" w:eastAsia="ru-RU" w:bidi="ar-SA"/>
    </w:rPr>
  </w:style>
  <w:style w:type="paragraph" w:customStyle="1" w:styleId="affffffffffffffffffffffffff3">
    <w:name w:val="Для таблиц"/>
    <w:basedOn w:val="af0"/>
    <w:next w:val="af0"/>
    <w:link w:val="CharChar0"/>
    <w:autoRedefine/>
    <w:rsid w:val="001C2B3D"/>
    <w:pPr>
      <w:suppressAutoHyphens w:val="0"/>
      <w:spacing w:line="360" w:lineRule="auto"/>
      <w:ind w:firstLine="680"/>
      <w:jc w:val="both"/>
    </w:pPr>
    <w:rPr>
      <w:rFonts w:ascii="Times New Roman" w:eastAsia="Times New Roman" w:hAnsi="Times New Roman" w:cs="Times New Roman"/>
      <w:sz w:val="28"/>
      <w:szCs w:val="28"/>
      <w:lang w:val="uk-UA" w:eastAsia="ru-RU"/>
    </w:rPr>
  </w:style>
  <w:style w:type="paragraph" w:customStyle="1" w:styleId="aa">
    <w:name w:val="Для рисунков"/>
    <w:basedOn w:val="af0"/>
    <w:next w:val="af0"/>
    <w:link w:val="affffffffffffffffffffffffff4"/>
    <w:autoRedefine/>
    <w:rsid w:val="001C2B3D"/>
    <w:pPr>
      <w:numPr>
        <w:numId w:val="48"/>
      </w:numPr>
      <w:suppressAutoHyphens w:val="0"/>
      <w:spacing w:line="360" w:lineRule="auto"/>
      <w:ind w:left="0" w:firstLine="709"/>
      <w:jc w:val="both"/>
    </w:pPr>
    <w:rPr>
      <w:rFonts w:ascii="Times New Roman" w:eastAsia="Times New Roman" w:hAnsi="Times New Roman" w:cs="Times New Roman"/>
      <w:color w:val="000000"/>
      <w:sz w:val="28"/>
      <w:szCs w:val="20"/>
      <w:lang w:val="uk-UA" w:eastAsia="ru-RU"/>
    </w:rPr>
  </w:style>
  <w:style w:type="character" w:customStyle="1" w:styleId="2ffffff9">
    <w:name w:val="Нумерованный список 2 Знак Знак"/>
    <w:basedOn w:val="af1"/>
    <w:semiHidden/>
    <w:rsid w:val="001C2B3D"/>
    <w:rPr>
      <w:noProof w:val="0"/>
      <w:sz w:val="28"/>
      <w:lang w:val="ru-RU" w:eastAsia="ru-RU" w:bidi="ar-SA"/>
    </w:rPr>
  </w:style>
  <w:style w:type="paragraph" w:customStyle="1" w:styleId="affffffffffffffffffffffffff5">
    <w:name w:val="Таблица Знак Знак Знак"/>
    <w:basedOn w:val="1ffffffff1"/>
    <w:semiHidden/>
    <w:rsid w:val="001C2B3D"/>
    <w:rPr>
      <w:lang w:val="uk-UA"/>
    </w:rPr>
  </w:style>
  <w:style w:type="character" w:customStyle="1" w:styleId="affffffffffffffffffffffffff6">
    <w:name w:val="Таблица Знак Знак Знак Знак"/>
    <w:basedOn w:val="af1"/>
    <w:semiHidden/>
    <w:rsid w:val="001C2B3D"/>
    <w:rPr>
      <w:noProof w:val="0"/>
      <w:lang w:val="uk-UA"/>
    </w:rPr>
  </w:style>
  <w:style w:type="character" w:customStyle="1" w:styleId="1ffffffff2">
    <w:name w:val="1 Таблиця Знак Знак Знак"/>
    <w:basedOn w:val="af1"/>
    <w:semiHidden/>
    <w:rsid w:val="001C2B3D"/>
    <w:rPr>
      <w:noProof/>
      <w:spacing w:val="2"/>
      <w:sz w:val="28"/>
      <w:lang w:val="ru-RU" w:eastAsia="ru-RU" w:bidi="ar-SA"/>
    </w:rPr>
  </w:style>
  <w:style w:type="paragraph" w:customStyle="1" w:styleId="1ffffffff3">
    <w:name w:val="Стиль 1 Таблиця + по ширине"/>
    <w:basedOn w:val="af0"/>
    <w:semiHidden/>
    <w:rsid w:val="001C2B3D"/>
    <w:pPr>
      <w:suppressAutoHyphens w:val="0"/>
      <w:spacing w:line="360" w:lineRule="auto"/>
      <w:ind w:left="1116" w:hanging="576"/>
      <w:jc w:val="both"/>
    </w:pPr>
    <w:rPr>
      <w:rFonts w:ascii="Times New Roman" w:eastAsia="Times New Roman" w:hAnsi="Times New Roman" w:cs="Times New Roman"/>
      <w:i/>
      <w:noProof/>
      <w:spacing w:val="2"/>
      <w:sz w:val="28"/>
      <w:szCs w:val="28"/>
      <w:lang w:eastAsia="ru-RU"/>
    </w:rPr>
  </w:style>
  <w:style w:type="paragraph" w:customStyle="1" w:styleId="11f5">
    <w:name w:val="Стиль 1 Таблиця + по ширине1"/>
    <w:basedOn w:val="af0"/>
    <w:semiHidden/>
    <w:rsid w:val="001C2B3D"/>
    <w:pPr>
      <w:suppressAutoHyphens w:val="0"/>
      <w:spacing w:line="360" w:lineRule="auto"/>
      <w:ind w:left="1141" w:hanging="432"/>
      <w:jc w:val="both"/>
    </w:pPr>
    <w:rPr>
      <w:rFonts w:ascii="Times New Roman" w:eastAsia="Times New Roman" w:hAnsi="Times New Roman" w:cs="Times New Roman"/>
      <w:i/>
      <w:noProof/>
      <w:spacing w:val="2"/>
      <w:sz w:val="28"/>
      <w:szCs w:val="28"/>
      <w:lang w:eastAsia="ru-RU"/>
    </w:rPr>
  </w:style>
  <w:style w:type="paragraph" w:customStyle="1" w:styleId="12e">
    <w:name w:val="Стиль 1 Таблиця + по ширине2"/>
    <w:basedOn w:val="af0"/>
    <w:semiHidden/>
    <w:rsid w:val="001C2B3D"/>
    <w:pPr>
      <w:suppressAutoHyphens w:val="0"/>
      <w:spacing w:line="360" w:lineRule="auto"/>
      <w:jc w:val="both"/>
    </w:pPr>
    <w:rPr>
      <w:rFonts w:ascii="Times New Roman" w:eastAsia="Times New Roman" w:hAnsi="Times New Roman" w:cs="Times New Roman"/>
      <w:i/>
      <w:noProof/>
      <w:spacing w:val="2"/>
      <w:sz w:val="28"/>
      <w:szCs w:val="28"/>
      <w:lang w:eastAsia="ru-RU"/>
    </w:rPr>
  </w:style>
  <w:style w:type="paragraph" w:customStyle="1" w:styleId="12ptRGB0">
    <w:name w:val="Стиль 12 pt Другой цвет(RGB(0"/>
    <w:aliases w:val="40,86)) по центру Первая строка:  ..."/>
    <w:basedOn w:val="af0"/>
    <w:autoRedefine/>
    <w:semiHidden/>
    <w:rsid w:val="001C2B3D"/>
    <w:pPr>
      <w:suppressAutoHyphens w:val="0"/>
      <w:spacing w:before="100" w:after="100"/>
      <w:ind w:firstLine="8"/>
      <w:jc w:val="center"/>
    </w:pPr>
    <w:rPr>
      <w:rFonts w:ascii="Times New Roman" w:eastAsia="Times New Roman" w:hAnsi="Times New Roman" w:cs="Times New Roman"/>
      <w:color w:val="000000"/>
      <w:szCs w:val="20"/>
      <w:lang w:eastAsia="ru-RU"/>
    </w:rPr>
  </w:style>
  <w:style w:type="paragraph" w:customStyle="1" w:styleId="ac">
    <w:name w:val="Для схем"/>
    <w:basedOn w:val="af0"/>
    <w:next w:val="af0"/>
    <w:link w:val="affffffffffffffffffffffffff7"/>
    <w:autoRedefine/>
    <w:rsid w:val="001C2B3D"/>
    <w:pPr>
      <w:numPr>
        <w:numId w:val="49"/>
      </w:numPr>
      <w:suppressAutoHyphens w:val="0"/>
      <w:spacing w:line="360" w:lineRule="auto"/>
      <w:ind w:firstLine="900"/>
      <w:jc w:val="both"/>
    </w:pPr>
    <w:rPr>
      <w:rFonts w:ascii="Times New Roman" w:eastAsia="Times New Roman" w:hAnsi="Times New Roman" w:cs="Times New Roman"/>
      <w:sz w:val="28"/>
      <w:szCs w:val="20"/>
      <w:lang w:val="uk-UA" w:eastAsia="ru-RU"/>
    </w:rPr>
  </w:style>
  <w:style w:type="paragraph" w:customStyle="1" w:styleId="affffffffffffffffffffffffff8">
    <w:name w:val="Для формул"/>
    <w:basedOn w:val="af0"/>
    <w:next w:val="af0"/>
    <w:link w:val="affffffffffffffffffffffffff9"/>
    <w:autoRedefine/>
    <w:rsid w:val="001C2B3D"/>
    <w:pPr>
      <w:suppressAutoHyphens w:val="0"/>
    </w:pPr>
    <w:rPr>
      <w:rFonts w:ascii="Times New Roman" w:eastAsia="Times New Roman" w:hAnsi="Times New Roman" w:cs="Times New Roman"/>
      <w:sz w:val="28"/>
      <w:szCs w:val="28"/>
      <w:lang w:val="uk-UA" w:eastAsia="ru-RU"/>
    </w:rPr>
  </w:style>
  <w:style w:type="paragraph" w:customStyle="1" w:styleId="affffffffffffffffffffffffffa">
    <w:name w:val="Текст таблиці"/>
    <w:basedOn w:val="af0"/>
    <w:rsid w:val="001C2B3D"/>
    <w:pPr>
      <w:suppressAutoHyphens w:val="0"/>
      <w:spacing w:after="120"/>
      <w:jc w:val="center"/>
    </w:pPr>
    <w:rPr>
      <w:rFonts w:ascii="Times New Roman" w:eastAsia="Times New Roman" w:hAnsi="Times New Roman" w:cs="Times New Roman"/>
      <w:b/>
      <w:sz w:val="28"/>
      <w:szCs w:val="28"/>
      <w:lang w:eastAsia="ru-RU"/>
    </w:rPr>
  </w:style>
  <w:style w:type="paragraph" w:customStyle="1" w:styleId="ab">
    <w:name w:val="Название рисунка"/>
    <w:basedOn w:val="af0"/>
    <w:next w:val="af0"/>
    <w:link w:val="affffffffffffffffffffffffffb"/>
    <w:autoRedefine/>
    <w:rsid w:val="001C2B3D"/>
    <w:pPr>
      <w:numPr>
        <w:ilvl w:val="1"/>
        <w:numId w:val="48"/>
      </w:numPr>
      <w:suppressAutoHyphens w:val="0"/>
      <w:ind w:left="540"/>
      <w:jc w:val="both"/>
    </w:pPr>
    <w:rPr>
      <w:rFonts w:ascii="Times New Roman" w:eastAsia="Times New Roman" w:hAnsi="Times New Roman" w:cs="Times New Roman"/>
      <w:bCs/>
      <w:color w:val="000000"/>
      <w:sz w:val="28"/>
      <w:szCs w:val="28"/>
      <w:lang w:val="uk-UA" w:eastAsia="ru-RU"/>
    </w:rPr>
  </w:style>
  <w:style w:type="paragraph" w:customStyle="1" w:styleId="ad">
    <w:name w:val="Название схемы"/>
    <w:basedOn w:val="af0"/>
    <w:next w:val="af0"/>
    <w:autoRedefine/>
    <w:rsid w:val="001C2B3D"/>
    <w:pPr>
      <w:numPr>
        <w:ilvl w:val="1"/>
        <w:numId w:val="49"/>
      </w:numPr>
      <w:suppressAutoHyphens w:val="0"/>
      <w:spacing w:line="360" w:lineRule="auto"/>
      <w:jc w:val="right"/>
    </w:pPr>
    <w:rPr>
      <w:rFonts w:ascii="Times New Roman" w:eastAsia="Times New Roman" w:hAnsi="Times New Roman" w:cs="Times New Roman"/>
      <w:i/>
      <w:sz w:val="28"/>
      <w:szCs w:val="20"/>
      <w:lang w:eastAsia="ru-RU"/>
    </w:rPr>
  </w:style>
  <w:style w:type="character" w:customStyle="1" w:styleId="affffffffffffffffffffffffffc">
    <w:name w:val="Название таблицы Знак Знак"/>
    <w:basedOn w:val="af1"/>
    <w:rsid w:val="001C2B3D"/>
    <w:rPr>
      <w:sz w:val="28"/>
      <w:lang w:val="uk-UA" w:eastAsia="ru-RU" w:bidi="ar-SA"/>
    </w:rPr>
  </w:style>
  <w:style w:type="character" w:customStyle="1" w:styleId="CharChar0">
    <w:name w:val="Для таблиц Char Char"/>
    <w:basedOn w:val="af1"/>
    <w:link w:val="affffffffffffffffffffffffff3"/>
    <w:rsid w:val="001C2B3D"/>
    <w:rPr>
      <w:rFonts w:ascii="Times New Roman" w:eastAsia="Times New Roman" w:hAnsi="Times New Roman" w:cs="Times New Roman"/>
      <w:sz w:val="28"/>
      <w:szCs w:val="28"/>
      <w:lang w:val="uk-UA"/>
    </w:rPr>
  </w:style>
  <w:style w:type="paragraph" w:customStyle="1" w:styleId="1ffffffff4">
    <w:name w:val="Стиль Заголовок 1"/>
    <w:basedOn w:val="af0"/>
    <w:autoRedefine/>
    <w:semiHidden/>
    <w:rsid w:val="001C2B3D"/>
    <w:pPr>
      <w:pageBreakBefore/>
      <w:suppressAutoHyphens w:val="0"/>
      <w:ind w:left="-637" w:hanging="432"/>
      <w:jc w:val="center"/>
    </w:pPr>
    <w:rPr>
      <w:rFonts w:ascii="Times New Roman" w:eastAsia="Times New Roman" w:hAnsi="Times New Roman" w:cs="Times New Roman"/>
      <w:b/>
      <w:sz w:val="28"/>
      <w:szCs w:val="20"/>
      <w:lang w:val="uk-UA" w:eastAsia="ru-RU"/>
    </w:rPr>
  </w:style>
  <w:style w:type="paragraph" w:customStyle="1" w:styleId="1ffffffff5">
    <w:name w:val="Стиль Стиль Заголовок 1 + не полужирный"/>
    <w:basedOn w:val="1ffffffff4"/>
    <w:autoRedefine/>
    <w:semiHidden/>
    <w:rsid w:val="001C2B3D"/>
    <w:pPr>
      <w:ind w:left="0" w:firstLine="0"/>
    </w:pPr>
  </w:style>
  <w:style w:type="paragraph" w:customStyle="1" w:styleId="af">
    <w:name w:val="Схемка"/>
    <w:basedOn w:val="af0"/>
    <w:autoRedefine/>
    <w:semiHidden/>
    <w:rsid w:val="001C2B3D"/>
    <w:pPr>
      <w:numPr>
        <w:numId w:val="46"/>
      </w:numPr>
      <w:suppressAutoHyphens w:val="0"/>
      <w:spacing w:line="360" w:lineRule="auto"/>
      <w:jc w:val="right"/>
    </w:pPr>
    <w:rPr>
      <w:rFonts w:ascii="Times New Roman" w:eastAsia="Times New Roman" w:hAnsi="Times New Roman" w:cs="Times New Roman"/>
      <w:i/>
      <w:sz w:val="28"/>
      <w:szCs w:val="20"/>
      <w:lang w:eastAsia="ru-RU"/>
    </w:rPr>
  </w:style>
  <w:style w:type="paragraph" w:customStyle="1" w:styleId="ae">
    <w:name w:val="Таблиця"/>
    <w:basedOn w:val="af0"/>
    <w:next w:val="af0"/>
    <w:autoRedefine/>
    <w:semiHidden/>
    <w:rsid w:val="001C2B3D"/>
    <w:pPr>
      <w:numPr>
        <w:numId w:val="47"/>
      </w:numPr>
      <w:suppressAutoHyphens w:val="0"/>
      <w:spacing w:line="360" w:lineRule="auto"/>
      <w:jc w:val="both"/>
    </w:pPr>
    <w:rPr>
      <w:rFonts w:ascii="Times New Roman" w:eastAsia="Times New Roman" w:hAnsi="Times New Roman" w:cs="Times New Roman"/>
      <w:b/>
      <w:sz w:val="28"/>
      <w:szCs w:val="20"/>
      <w:lang w:eastAsia="ru-RU"/>
    </w:rPr>
  </w:style>
  <w:style w:type="character" w:customStyle="1" w:styleId="affffffffffffffffffffffffff4">
    <w:name w:val="Для рисунков Знак Знак"/>
    <w:basedOn w:val="af1"/>
    <w:link w:val="aa"/>
    <w:rsid w:val="001C2B3D"/>
    <w:rPr>
      <w:rFonts w:ascii="Times New Roman" w:eastAsia="Times New Roman" w:hAnsi="Times New Roman" w:cs="Times New Roman"/>
      <w:color w:val="000000"/>
      <w:sz w:val="28"/>
      <w:lang w:val="uk-UA"/>
    </w:rPr>
  </w:style>
  <w:style w:type="character" w:customStyle="1" w:styleId="affffffffffffffffffffffffff7">
    <w:name w:val="Для схем Знак Знак"/>
    <w:basedOn w:val="af1"/>
    <w:link w:val="ac"/>
    <w:rsid w:val="001C2B3D"/>
    <w:rPr>
      <w:rFonts w:ascii="Times New Roman" w:eastAsia="Times New Roman" w:hAnsi="Times New Roman" w:cs="Times New Roman"/>
      <w:sz w:val="28"/>
      <w:lang w:val="uk-UA"/>
    </w:rPr>
  </w:style>
  <w:style w:type="character" w:customStyle="1" w:styleId="affffffffffffffffffffffffff9">
    <w:name w:val="Для формул Знак"/>
    <w:basedOn w:val="af1"/>
    <w:link w:val="affffffffffffffffffffffffff8"/>
    <w:rsid w:val="001C2B3D"/>
    <w:rPr>
      <w:rFonts w:ascii="Times New Roman" w:eastAsia="Times New Roman" w:hAnsi="Times New Roman" w:cs="Times New Roman"/>
      <w:sz w:val="28"/>
      <w:szCs w:val="28"/>
      <w:lang w:val="uk-UA"/>
    </w:rPr>
  </w:style>
  <w:style w:type="character" w:customStyle="1" w:styleId="affffffffffffffffffffffffffb">
    <w:name w:val="Название рисунка Знак Знак"/>
    <w:basedOn w:val="af1"/>
    <w:link w:val="ab"/>
    <w:rsid w:val="001C2B3D"/>
    <w:rPr>
      <w:rFonts w:ascii="Times New Roman" w:eastAsia="Times New Roman" w:hAnsi="Times New Roman" w:cs="Times New Roman"/>
      <w:bCs/>
      <w:color w:val="000000"/>
      <w:sz w:val="28"/>
      <w:szCs w:val="28"/>
      <w:lang w:val="uk-UA"/>
    </w:rPr>
  </w:style>
  <w:style w:type="paragraph" w:customStyle="1" w:styleId="affffffffffffffffffffffffffd">
    <w:name w:val="Табличный"/>
    <w:basedOn w:val="af0"/>
    <w:rsid w:val="001C2B3D"/>
    <w:pPr>
      <w:suppressAutoHyphens w:val="0"/>
      <w:jc w:val="center"/>
    </w:pPr>
    <w:rPr>
      <w:rFonts w:ascii="Times New Roman" w:eastAsia="Times New Roman" w:hAnsi="Times New Roman" w:cs="Times New Roman"/>
      <w:sz w:val="28"/>
      <w:szCs w:val="28"/>
      <w:lang w:val="uk-UA" w:eastAsia="ru-RU"/>
    </w:rPr>
  </w:style>
  <w:style w:type="character" w:customStyle="1" w:styleId="affffffffffffffffffffffffffe">
    <w:name w:val="Для таблиц Знак Знак"/>
    <w:basedOn w:val="af1"/>
    <w:rsid w:val="004A2C8D"/>
    <w:rPr>
      <w:sz w:val="28"/>
    </w:rPr>
  </w:style>
  <w:style w:type="character" w:customStyle="1" w:styleId="afffffffffffffffffffffffffff">
    <w:name w:val="Для схем Знак"/>
    <w:basedOn w:val="af1"/>
    <w:rsid w:val="004A2C8D"/>
    <w:rPr>
      <w:b/>
      <w:sz w:val="28"/>
      <w:lang w:val="uk-UA"/>
    </w:rPr>
  </w:style>
  <w:style w:type="character" w:customStyle="1" w:styleId="afffffffffffffffffffffffffff0">
    <w:name w:val="Название рисунка Знак"/>
    <w:basedOn w:val="af1"/>
    <w:rsid w:val="004A2C8D"/>
    <w:rPr>
      <w:sz w:val="28"/>
    </w:rPr>
  </w:style>
  <w:style w:type="paragraph" w:customStyle="1" w:styleId="afffffffffffffffffffffffffff1">
    <w:name w:val="Схема автореф"/>
    <w:basedOn w:val="ad"/>
    <w:rsid w:val="004A2C8D"/>
    <w:pPr>
      <w:widowControl w:val="0"/>
      <w:numPr>
        <w:ilvl w:val="0"/>
        <w:numId w:val="0"/>
      </w:numPr>
      <w:tabs>
        <w:tab w:val="num" w:pos="9180"/>
      </w:tabs>
      <w:spacing w:line="240" w:lineRule="auto"/>
      <w:ind w:left="9180" w:hanging="360"/>
      <w:jc w:val="both"/>
    </w:pPr>
    <w:rPr>
      <w:szCs w:val="28"/>
    </w:rPr>
  </w:style>
  <w:style w:type="paragraph" w:customStyle="1" w:styleId="A-Ref">
    <w:name w:val="A-Ref"/>
    <w:basedOn w:val="af0"/>
    <w:rsid w:val="00786206"/>
    <w:pPr>
      <w:tabs>
        <w:tab w:val="right" w:pos="540"/>
        <w:tab w:val="left" w:pos="720"/>
      </w:tabs>
      <w:suppressAutoHyphens w:val="0"/>
      <w:spacing w:line="190" w:lineRule="exact"/>
      <w:jc w:val="both"/>
    </w:pPr>
    <w:rPr>
      <w:rFonts w:ascii="Times" w:eastAsia="Times New Roman" w:hAnsi="Times" w:cs="Times New Roman"/>
      <w:sz w:val="16"/>
      <w:szCs w:val="20"/>
      <w:lang w:val="en-US" w:eastAsia="en-US"/>
    </w:rPr>
  </w:style>
  <w:style w:type="character" w:customStyle="1" w:styleId="schriftd1">
    <w:name w:val="schriftd1"/>
    <w:basedOn w:val="af1"/>
    <w:rsid w:val="00786206"/>
    <w:rPr>
      <w:rFonts w:ascii="Verdana" w:hAnsi="Verdana" w:hint="default"/>
      <w:b/>
      <w:bCs/>
      <w:color w:val="000000"/>
      <w:sz w:val="16"/>
      <w:szCs w:val="16"/>
    </w:rPr>
  </w:style>
  <w:style w:type="numbering" w:styleId="111111">
    <w:name w:val="Outline List 2"/>
    <w:basedOn w:val="af3"/>
    <w:rsid w:val="005043A8"/>
    <w:pPr>
      <w:numPr>
        <w:numId w:val="50"/>
      </w:numPr>
    </w:pPr>
  </w:style>
  <w:style w:type="character" w:customStyle="1" w:styleId="toc1">
    <w:name w:val="toc1"/>
    <w:basedOn w:val="af1"/>
    <w:rsid w:val="00201DFB"/>
  </w:style>
  <w:style w:type="character" w:customStyle="1" w:styleId="nav4a">
    <w:name w:val="nav4a"/>
    <w:basedOn w:val="af1"/>
    <w:rsid w:val="00201DFB"/>
  </w:style>
  <w:style w:type="character" w:customStyle="1" w:styleId="hit">
    <w:name w:val="hit"/>
    <w:basedOn w:val="af1"/>
    <w:rsid w:val="00201DFB"/>
  </w:style>
  <w:style w:type="paragraph" w:customStyle="1" w:styleId="Pa1">
    <w:name w:val="Pa1"/>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Pa6">
    <w:name w:val="Pa6"/>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Pa7">
    <w:name w:val="Pa7"/>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dt2">
    <w:name w:val="dt2"/>
    <w:basedOn w:val="af0"/>
    <w:rsid w:val="008739B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ipzag">
    <w:name w:val="dipzag"/>
    <w:basedOn w:val="af0"/>
    <w:rsid w:val="002E27BA"/>
    <w:pPr>
      <w:overflowPunct w:val="0"/>
      <w:autoSpaceDE w:val="0"/>
      <w:autoSpaceDN w:val="0"/>
      <w:adjustRightInd w:val="0"/>
      <w:spacing w:before="120" w:after="120" w:line="360" w:lineRule="auto"/>
      <w:jc w:val="center"/>
      <w:textAlignment w:val="baseline"/>
    </w:pPr>
    <w:rPr>
      <w:rFonts w:ascii="Times New Roman" w:eastAsia="Times New Roman" w:hAnsi="Times New Roman" w:cs="Times New Roman"/>
      <w:b/>
      <w:sz w:val="28"/>
      <w:szCs w:val="20"/>
      <w:lang w:val="uk-UA" w:eastAsia="ru-RU"/>
    </w:rPr>
  </w:style>
  <w:style w:type="paragraph" w:customStyle="1" w:styleId="diptext">
    <w:name w:val="diptext"/>
    <w:basedOn w:val="af0"/>
    <w:rsid w:val="002E27BA"/>
    <w:pPr>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6"/>
      <w:szCs w:val="20"/>
      <w:lang w:val="uk-UA" w:eastAsia="ru-RU"/>
    </w:rPr>
  </w:style>
  <w:style w:type="paragraph" w:customStyle="1" w:styleId="2ffffffa">
    <w:name w:val="Îñíîâíîé òåêñò ñ îòñòóïîì 2"/>
    <w:basedOn w:val="af0"/>
    <w:rsid w:val="002E41F0"/>
    <w:pPr>
      <w:suppressAutoHyphens w:val="0"/>
      <w:ind w:firstLine="720"/>
      <w:jc w:val="both"/>
    </w:pPr>
    <w:rPr>
      <w:rFonts w:ascii="Times New Roman" w:eastAsia="Times New Roman" w:hAnsi="Times New Roman" w:cs="Times New Roman"/>
      <w:sz w:val="28"/>
      <w:szCs w:val="20"/>
      <w:lang w:eastAsia="ru-RU"/>
    </w:rPr>
  </w:style>
  <w:style w:type="paragraph" w:customStyle="1" w:styleId="afffffffffffffffffffffffffff2">
    <w:name w:val="крайяа"/>
    <w:basedOn w:val="af0"/>
    <w:rsid w:val="002E41F0"/>
    <w:pPr>
      <w:suppressAutoHyphens w:val="0"/>
      <w:spacing w:line="480" w:lineRule="auto"/>
      <w:ind w:firstLine="720"/>
      <w:jc w:val="both"/>
    </w:pPr>
    <w:rPr>
      <w:rFonts w:ascii="Times New Roman" w:eastAsia="Times New Roman" w:hAnsi="Times New Roman" w:cs="Times New Roman"/>
      <w:lang w:val="en-US" w:eastAsia="en-US"/>
    </w:rPr>
  </w:style>
  <w:style w:type="character" w:customStyle="1" w:styleId="black101">
    <w:name w:val="black101"/>
    <w:basedOn w:val="af1"/>
    <w:rsid w:val="002E41F0"/>
    <w:rPr>
      <w:color w:val="000000"/>
      <w:sz w:val="20"/>
      <w:szCs w:val="20"/>
    </w:rPr>
  </w:style>
  <w:style w:type="paragraph" w:customStyle="1" w:styleId="afffffffffffffffffffffffffff3">
    <w:name w:val="КРАЙЯА"/>
    <w:basedOn w:val="af0"/>
    <w:rsid w:val="002E41F0"/>
    <w:pPr>
      <w:suppressAutoHyphens w:val="0"/>
      <w:spacing w:line="480" w:lineRule="auto"/>
      <w:ind w:firstLine="720"/>
    </w:pPr>
    <w:rPr>
      <w:rFonts w:ascii="Times New Roman" w:eastAsia="Times New Roman" w:hAnsi="Times New Roman" w:cs="Times New Roman"/>
      <w:lang w:val="en-US" w:eastAsia="en-US"/>
    </w:rPr>
  </w:style>
  <w:style w:type="paragraph" w:customStyle="1" w:styleId="These">
    <w:name w:val="These"/>
    <w:basedOn w:val="af0"/>
    <w:link w:val="TheseChar1"/>
    <w:rsid w:val="002E41F0"/>
    <w:pPr>
      <w:suppressAutoHyphens w:val="0"/>
      <w:spacing w:line="360" w:lineRule="auto"/>
      <w:ind w:firstLine="720"/>
      <w:jc w:val="both"/>
    </w:pPr>
    <w:rPr>
      <w:rFonts w:ascii="Times New Roman" w:eastAsia="Times New Roman" w:hAnsi="Times New Roman" w:cs="Times New Roman"/>
      <w:sz w:val="28"/>
      <w:szCs w:val="28"/>
      <w:lang w:eastAsia="en-US"/>
    </w:rPr>
  </w:style>
  <w:style w:type="character" w:customStyle="1" w:styleId="TheseChar1">
    <w:name w:val="These Char1"/>
    <w:basedOn w:val="af1"/>
    <w:link w:val="These"/>
    <w:rsid w:val="002E41F0"/>
    <w:rPr>
      <w:rFonts w:ascii="Times New Roman" w:eastAsia="Times New Roman" w:hAnsi="Times New Roman" w:cs="Times New Roman"/>
      <w:sz w:val="28"/>
      <w:szCs w:val="28"/>
      <w:lang w:eastAsia="en-US"/>
    </w:rPr>
  </w:style>
  <w:style w:type="character" w:customStyle="1" w:styleId="textblue">
    <w:name w:val="textblue"/>
    <w:basedOn w:val="af1"/>
    <w:rsid w:val="00874EF6"/>
  </w:style>
  <w:style w:type="character" w:customStyle="1" w:styleId="sm1black">
    <w:name w:val="sm1black"/>
    <w:basedOn w:val="af1"/>
    <w:rsid w:val="00874EF6"/>
  </w:style>
  <w:style w:type="paragraph" w:customStyle="1" w:styleId="1ffffffff6">
    <w:name w:val="Содержимое таблицы 1"/>
    <w:basedOn w:val="afffffffffff0"/>
    <w:rsid w:val="00874EF6"/>
    <w:pPr>
      <w:widowControl w:val="0"/>
      <w:suppressAutoHyphens w:val="0"/>
    </w:pPr>
    <w:rPr>
      <w:rFonts w:ascii="Times New Roman" w:eastAsia="Times New Roman" w:hAnsi="Times New Roman" w:cs="Times New Roman"/>
      <w:color w:val="000000"/>
      <w:sz w:val="28"/>
      <w:lang w:eastAsia="ru-RU"/>
    </w:rPr>
  </w:style>
  <w:style w:type="character" w:customStyle="1" w:styleId="1ffffffff7">
    <w:name w:val="стандарт Знак Знак Знак1"/>
    <w:basedOn w:val="af1"/>
    <w:rsid w:val="00874EF6"/>
    <w:rPr>
      <w:rFonts w:eastAsia="HG Mincho Light J"/>
      <w:noProof w:val="0"/>
      <w:color w:val="000000"/>
      <w:sz w:val="28"/>
      <w:lang w:val="ru-RU" w:eastAsia="ru-RU" w:bidi="ar-SA"/>
    </w:rPr>
  </w:style>
  <w:style w:type="paragraph" w:customStyle="1" w:styleId="simpletext">
    <w:name w:val="simple_text"/>
    <w:basedOn w:val="af0"/>
    <w:rsid w:val="00874EF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ndent">
    <w:name w:val="indent"/>
    <w:basedOn w:val="af0"/>
    <w:rsid w:val="00874EF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4">
    <w:name w:val="стандарт Знак Знак"/>
    <w:rsid w:val="00874EF6"/>
    <w:pPr>
      <w:widowControl w:val="0"/>
      <w:spacing w:line="360" w:lineRule="auto"/>
      <w:ind w:firstLine="397"/>
      <w:jc w:val="both"/>
    </w:pPr>
    <w:rPr>
      <w:rFonts w:ascii="Times New Roman" w:eastAsia="HG Mincho Light J" w:hAnsi="Times New Roman" w:cs="Times New Roman"/>
      <w:color w:val="000000"/>
      <w:sz w:val="28"/>
    </w:rPr>
  </w:style>
  <w:style w:type="paragraph" w:customStyle="1" w:styleId="afffffffffffffffffffffffffff5">
    <w:name w:val="Маркировка"/>
    <w:basedOn w:val="af0"/>
    <w:autoRedefine/>
    <w:rsid w:val="00874EF6"/>
    <w:pPr>
      <w:tabs>
        <w:tab w:val="num" w:pos="0"/>
      </w:tabs>
      <w:suppressAutoHyphens w:val="0"/>
      <w:ind w:left="720" w:hanging="360"/>
      <w:jc w:val="both"/>
    </w:pPr>
    <w:rPr>
      <w:rFonts w:ascii="Times New Roman" w:eastAsia="Times New Roman" w:hAnsi="Times New Roman" w:cs="Times New Roman"/>
      <w:lang w:eastAsia="ru-RU"/>
    </w:rPr>
  </w:style>
  <w:style w:type="paragraph" w:customStyle="1" w:styleId="afffffffffffffffffffffffffff6">
    <w:name w:val="М"/>
    <w:rsid w:val="00874EF6"/>
    <w:pPr>
      <w:tabs>
        <w:tab w:val="num" w:pos="360"/>
      </w:tabs>
      <w:ind w:left="360" w:hanging="360"/>
      <w:jc w:val="both"/>
    </w:pPr>
    <w:rPr>
      <w:rFonts w:ascii="Times New Roman" w:eastAsia="Times New Roman" w:hAnsi="Times New Roman" w:cs="Times New Roman"/>
      <w:sz w:val="24"/>
      <w:szCs w:val="24"/>
    </w:rPr>
  </w:style>
  <w:style w:type="paragraph" w:customStyle="1" w:styleId="1ffffffff8">
    <w:name w:val="стандарт Знак Знак Знак1 Знак"/>
    <w:link w:val="1ffffffff9"/>
    <w:rsid w:val="00874EF6"/>
    <w:pPr>
      <w:widowControl w:val="0"/>
      <w:spacing w:line="360" w:lineRule="auto"/>
      <w:ind w:firstLine="397"/>
      <w:jc w:val="both"/>
    </w:pPr>
    <w:rPr>
      <w:rFonts w:ascii="Times New Roman" w:eastAsia="HG Mincho Light J" w:hAnsi="Times New Roman" w:cs="Times New Roman"/>
      <w:color w:val="000000"/>
      <w:sz w:val="28"/>
    </w:rPr>
  </w:style>
  <w:style w:type="character" w:customStyle="1" w:styleId="1ffffffff9">
    <w:name w:val="стандарт Знак Знак Знак1 Знак Знак"/>
    <w:basedOn w:val="af1"/>
    <w:link w:val="1ffffffff8"/>
    <w:rsid w:val="00874EF6"/>
    <w:rPr>
      <w:rFonts w:ascii="Times New Roman" w:eastAsia="HG Mincho Light J" w:hAnsi="Times New Roman" w:cs="Times New Roman"/>
      <w:color w:val="000000"/>
      <w:sz w:val="28"/>
    </w:rPr>
  </w:style>
  <w:style w:type="character" w:customStyle="1" w:styleId="afffffffffffffffffffffffffff7">
    <w:name w:val="Недостающие данные"/>
    <w:basedOn w:val="af1"/>
    <w:rsid w:val="006B1B0A"/>
    <w:rPr>
      <w:rFonts w:ascii="Tahoma" w:hAnsi="Tahoma"/>
      <w:b/>
      <w:i/>
      <w:iCs/>
      <w:color w:val="00CCFF"/>
      <w:spacing w:val="40"/>
      <w:sz w:val="22"/>
      <w:u w:val="wavyHeavy" w:color="FF0000"/>
    </w:rPr>
  </w:style>
  <w:style w:type="character" w:customStyle="1" w:styleId="afffffffffffffffffffffffffff8">
    <w:name w:val="Сомнительные данные"/>
    <w:basedOn w:val="afffffffffffffffffffffffffff7"/>
    <w:rsid w:val="006B1B0A"/>
    <w:rPr>
      <w:rFonts w:ascii="Tahoma" w:hAnsi="Tahoma"/>
      <w:b/>
      <w:i/>
      <w:iCs/>
      <w:color w:val="FF0000"/>
      <w:spacing w:val="40"/>
      <w:sz w:val="22"/>
      <w:u w:val="wavyHeavy" w:color="FF0000"/>
    </w:rPr>
  </w:style>
  <w:style w:type="paragraph" w:styleId="5ff8">
    <w:name w:val="List 5"/>
    <w:basedOn w:val="af0"/>
    <w:rsid w:val="006B1B0A"/>
    <w:pPr>
      <w:suppressAutoHyphens w:val="0"/>
      <w:spacing w:line="360" w:lineRule="auto"/>
      <w:ind w:left="1415" w:hanging="283"/>
      <w:jc w:val="both"/>
    </w:pPr>
    <w:rPr>
      <w:rFonts w:ascii="Times New Roman" w:eastAsia="MS Mincho" w:hAnsi="Times New Roman" w:cs="Times New Roman"/>
      <w:sz w:val="28"/>
      <w:szCs w:val="20"/>
      <w:lang w:val="uk-UA" w:eastAsia="ru-RU"/>
    </w:rPr>
  </w:style>
  <w:style w:type="paragraph" w:customStyle="1" w:styleId="afffffffffffffffffffffffffff9">
    <w:name w:val="Жирный"/>
    <w:basedOn w:val="af0"/>
    <w:next w:val="af0"/>
    <w:rsid w:val="006B1B0A"/>
    <w:pPr>
      <w:suppressAutoHyphens w:val="0"/>
      <w:spacing w:before="360" w:after="120" w:line="360" w:lineRule="auto"/>
      <w:ind w:firstLine="720"/>
      <w:jc w:val="both"/>
    </w:pPr>
    <w:rPr>
      <w:rFonts w:ascii="Times New Roman" w:eastAsia="MS Mincho" w:hAnsi="Times New Roman" w:cs="Times New Roman"/>
      <w:b/>
      <w:bCs/>
      <w:sz w:val="28"/>
      <w:szCs w:val="20"/>
      <w:lang w:eastAsia="ru-RU"/>
    </w:rPr>
  </w:style>
  <w:style w:type="character" w:customStyle="1" w:styleId="headvaluenoul">
    <w:name w:val="headvalue noul"/>
    <w:basedOn w:val="af1"/>
    <w:rsid w:val="00E36256"/>
  </w:style>
  <w:style w:type="character" w:customStyle="1" w:styleId="WW8Num8z1">
    <w:name w:val="WW8Num8z1"/>
    <w:rsid w:val="002343B5"/>
    <w:rPr>
      <w:rFonts w:ascii="Courier New" w:hAnsi="Courier New" w:cs="Courier New"/>
    </w:rPr>
  </w:style>
  <w:style w:type="character" w:customStyle="1" w:styleId="black-09-nomal1">
    <w:name w:val="black-09-nomal1"/>
    <w:basedOn w:val="af1"/>
    <w:rsid w:val="002343B5"/>
    <w:rPr>
      <w:rFonts w:ascii="Arial" w:hAnsi="Arial" w:cs="Arial" w:hint="default"/>
      <w:b w:val="0"/>
      <w:bCs w:val="0"/>
      <w:i w:val="0"/>
      <w:iCs w:val="0"/>
      <w:caps w:val="0"/>
      <w:smallCaps w:val="0"/>
      <w:color w:val="333333"/>
      <w:sz w:val="18"/>
      <w:szCs w:val="18"/>
    </w:rPr>
  </w:style>
  <w:style w:type="character" w:customStyle="1" w:styleId="affffffffffffffffffffd">
    <w:name w:val="Маркированный список Знак"/>
    <w:basedOn w:val="af1"/>
    <w:link w:val="affffffffffffffffffffc"/>
    <w:rsid w:val="002343B5"/>
    <w:rPr>
      <w:rFonts w:ascii="Times New Roman" w:eastAsia="Times New Roman" w:hAnsi="Times New Roman" w:cs="Times New Roman"/>
      <w:sz w:val="28"/>
      <w:szCs w:val="24"/>
      <w:lang w:val="uk-UA"/>
    </w:rPr>
  </w:style>
  <w:style w:type="paragraph" w:customStyle="1" w:styleId="BodyText20">
    <w:name w:val="Body Text 2"/>
    <w:basedOn w:val="af0"/>
    <w:rsid w:val="00254562"/>
    <w:pPr>
      <w:widowControl w:val="0"/>
      <w:suppressAutoHyphens w:val="0"/>
      <w:ind w:right="-2"/>
      <w:jc w:val="both"/>
    </w:pPr>
    <w:rPr>
      <w:rFonts w:ascii="Times New Roman" w:eastAsia="Times New Roman" w:hAnsi="Times New Roman" w:cs="Times New Roman"/>
      <w:sz w:val="28"/>
      <w:szCs w:val="20"/>
      <w:lang w:eastAsia="ru-RU"/>
    </w:rPr>
  </w:style>
  <w:style w:type="character" w:customStyle="1" w:styleId="5ff9">
    <w:name w:val=" Знак Знак5"/>
    <w:basedOn w:val="af1"/>
    <w:rsid w:val="00254562"/>
    <w:rPr>
      <w:sz w:val="28"/>
      <w:szCs w:val="22"/>
      <w:lang w:val="uk-UA" w:eastAsia="ru-RU"/>
    </w:rPr>
  </w:style>
  <w:style w:type="paragraph" w:customStyle="1" w:styleId="en1">
    <w:name w:val="en1"/>
    <w:basedOn w:val="af0"/>
    <w:rsid w:val="00254562"/>
    <w:pPr>
      <w:suppressAutoHyphens w:val="0"/>
    </w:pPr>
    <w:rPr>
      <w:rFonts w:ascii="Times New Roman" w:eastAsia="Times New Roman" w:hAnsi="Times New Roman" w:cs="Times New Roman"/>
      <w:lang w:val="en-US" w:eastAsia="en-US"/>
    </w:rPr>
  </w:style>
  <w:style w:type="character" w:customStyle="1" w:styleId="inf">
    <w:name w:val="inf"/>
    <w:basedOn w:val="af1"/>
    <w:rsid w:val="00254562"/>
  </w:style>
  <w:style w:type="paragraph" w:customStyle="1" w:styleId="ListParagraph">
    <w:name w:val="List Paragraph"/>
    <w:basedOn w:val="af0"/>
    <w:rsid w:val="00A35CD1"/>
    <w:pPr>
      <w:suppressAutoHyphens w:val="0"/>
      <w:spacing w:after="200" w:line="276" w:lineRule="auto"/>
      <w:ind w:left="720"/>
    </w:pPr>
    <w:rPr>
      <w:rFonts w:ascii="Calibri" w:eastAsia="Times New Roman" w:hAnsi="Calibri" w:cs="Times New Roman"/>
      <w:sz w:val="22"/>
      <w:szCs w:val="22"/>
      <w:lang w:eastAsia="en-US"/>
    </w:rPr>
  </w:style>
  <w:style w:type="character" w:customStyle="1" w:styleId="FontStyle15">
    <w:name w:val="Font Style15"/>
    <w:basedOn w:val="af1"/>
    <w:rsid w:val="00A35CD1"/>
    <w:rPr>
      <w:rFonts w:ascii="Times New Roman" w:hAnsi="Times New Roman" w:cs="Times New Roman"/>
      <w:i/>
      <w:iCs/>
      <w:sz w:val="18"/>
      <w:szCs w:val="18"/>
    </w:rPr>
  </w:style>
  <w:style w:type="paragraph" w:customStyle="1" w:styleId="BodyTextIndent">
    <w:name w:val="Body Text Indent"/>
    <w:basedOn w:val="af0"/>
    <w:rsid w:val="00A35CD1"/>
    <w:pPr>
      <w:suppressAutoHyphens w:val="0"/>
      <w:spacing w:after="120" w:line="276" w:lineRule="auto"/>
      <w:ind w:left="283"/>
    </w:pPr>
    <w:rPr>
      <w:rFonts w:ascii="Calibri" w:eastAsia="Times New Roman" w:hAnsi="Calibri" w:cs="Times New Roman"/>
      <w:sz w:val="22"/>
      <w:szCs w:val="22"/>
      <w:lang w:eastAsia="en-US"/>
    </w:rPr>
  </w:style>
  <w:style w:type="paragraph" w:customStyle="1" w:styleId="BalloonText">
    <w:name w:val="Balloon Text"/>
    <w:basedOn w:val="af0"/>
    <w:rsid w:val="00A35CD1"/>
    <w:pPr>
      <w:suppressAutoHyphens w:val="0"/>
    </w:pPr>
    <w:rPr>
      <w:rFonts w:ascii="Tahoma" w:eastAsia="Times New Roman" w:hAnsi="Tahoma" w:cs="Tahoma"/>
      <w:sz w:val="16"/>
      <w:szCs w:val="16"/>
      <w:lang w:eastAsia="en-US"/>
    </w:rPr>
  </w:style>
  <w:style w:type="paragraph" w:customStyle="1" w:styleId="Revision">
    <w:name w:val="Revision"/>
    <w:hidden/>
    <w:rsid w:val="00A35CD1"/>
    <w:rPr>
      <w:rFonts w:ascii="Calibri" w:eastAsia="Times New Roman" w:hAnsi="Calibri" w:cs="Times New Roman"/>
      <w:sz w:val="22"/>
      <w:szCs w:val="22"/>
      <w:lang w:eastAsia="en-US"/>
    </w:rPr>
  </w:style>
  <w:style w:type="character" w:customStyle="1" w:styleId="PlaceholderText">
    <w:name w:val="Placeholder Text"/>
    <w:basedOn w:val="af1"/>
    <w:rsid w:val="00A35CD1"/>
    <w:rPr>
      <w:rFonts w:ascii="Times New Roman" w:hAnsi="Times New Roman" w:cs="Times New Roman"/>
      <w:color w:val="808080"/>
    </w:rPr>
  </w:style>
  <w:style w:type="paragraph" w:customStyle="1" w:styleId="NoSpacing">
    <w:name w:val="No Spacing"/>
    <w:rsid w:val="00E700A1"/>
    <w:rPr>
      <w:rFonts w:ascii="Calibri" w:eastAsia="Times New Roman" w:hAnsi="Calibri" w:cs="Times New Roman"/>
      <w:sz w:val="22"/>
      <w:szCs w:val="22"/>
    </w:rPr>
  </w:style>
  <w:style w:type="paragraph" w:customStyle="1" w:styleId="Sbornic">
    <w:name w:val="Sbornic"/>
    <w:rsid w:val="007D39BE"/>
    <w:pPr>
      <w:ind w:firstLine="283"/>
      <w:jc w:val="both"/>
    </w:pPr>
    <w:rPr>
      <w:rFonts w:ascii="SchoolBook" w:eastAsia="Times New Roman" w:hAnsi="SchoolBook" w:cs="Times New Roman"/>
      <w:color w:val="000000"/>
      <w:sz w:val="18"/>
      <w:szCs w:val="18"/>
    </w:rPr>
  </w:style>
  <w:style w:type="character" w:customStyle="1" w:styleId="text110">
    <w:name w:val="text11"/>
    <w:basedOn w:val="af1"/>
    <w:rsid w:val="007D39BE"/>
    <w:rPr>
      <w:rFonts w:ascii="Arial" w:hAnsi="Arial" w:cs="Arial"/>
      <w:color w:val="000000"/>
      <w:sz w:val="18"/>
      <w:szCs w:val="18"/>
    </w:rPr>
  </w:style>
  <w:style w:type="paragraph" w:customStyle="1" w:styleId="annotationsubject">
    <w:name w:val="annotation subject"/>
    <w:basedOn w:val="aff6"/>
    <w:next w:val="aff6"/>
    <w:rsid w:val="00B25B37"/>
    <w:pPr>
      <w:widowControl/>
    </w:pPr>
    <w:rPr>
      <w:rFonts w:ascii="Times New Roman" w:eastAsia="Times New Roman" w:hAnsi="Times New Roman" w:cs="Times New Roman"/>
      <w:b/>
      <w:bCs/>
      <w:lang w:val="uk-UA"/>
    </w:rPr>
  </w:style>
  <w:style w:type="paragraph" w:customStyle="1" w:styleId="Normal-LB">
    <w:name w:val="Normal-LB"/>
    <w:basedOn w:val="af0"/>
    <w:rsid w:val="00BF5F04"/>
    <w:pPr>
      <w:suppressAutoHyphens w:val="0"/>
      <w:spacing w:before="120" w:line="360" w:lineRule="auto"/>
      <w:ind w:firstLine="567"/>
      <w:jc w:val="both"/>
    </w:pPr>
    <w:rPr>
      <w:rFonts w:ascii="TextBook" w:eastAsia="Times New Roman" w:hAnsi="TextBook" w:cs="Times New Roman"/>
      <w:szCs w:val="20"/>
      <w:lang w:val="en-US" w:eastAsia="ru-RU"/>
    </w:rPr>
  </w:style>
  <w:style w:type="paragraph" w:customStyle="1" w:styleId="Normal0">
    <w:name w:val="Normal"/>
    <w:rsid w:val="00F84E02"/>
    <w:rPr>
      <w:rFonts w:ascii="Times New Roman" w:eastAsia="Times New Roman" w:hAnsi="Times New Roman" w:cs="Times New Roman"/>
    </w:rPr>
  </w:style>
  <w:style w:type="paragraph" w:customStyle="1" w:styleId="BodyText3">
    <w:name w:val="Body Text"/>
    <w:basedOn w:val="Normal0"/>
    <w:rsid w:val="00F84E02"/>
    <w:pPr>
      <w:spacing w:line="360" w:lineRule="auto"/>
    </w:pPr>
    <w:rPr>
      <w:sz w:val="28"/>
      <w:lang w:val="en-US"/>
    </w:rPr>
  </w:style>
  <w:style w:type="character" w:customStyle="1" w:styleId="1ffffffffa">
    <w:name w:val="Основной текст Знак Знак Знак Знак1 Знак Знак"/>
    <w:basedOn w:val="af1"/>
    <w:rsid w:val="000F1F3E"/>
    <w:rPr>
      <w:sz w:val="28"/>
      <w:szCs w:val="24"/>
      <w:lang w:val="ru-RU" w:eastAsia="ru-RU" w:bidi="ar-SA"/>
    </w:rPr>
  </w:style>
  <w:style w:type="paragraph" w:customStyle="1" w:styleId="BodyTextIndent22">
    <w:name w:val="Body Text Indent 2"/>
    <w:basedOn w:val="Normal0"/>
    <w:rsid w:val="009A2709"/>
    <w:pPr>
      <w:spacing w:line="360" w:lineRule="auto"/>
      <w:ind w:firstLine="720"/>
      <w:jc w:val="both"/>
    </w:pPr>
    <w:rPr>
      <w:rFonts w:ascii="Courier New" w:hAnsi="Courier New"/>
      <w:sz w:val="28"/>
    </w:rPr>
  </w:style>
  <w:style w:type="paragraph" w:customStyle="1" w:styleId="heading2">
    <w:name w:val="heading 2"/>
    <w:basedOn w:val="Normal0"/>
    <w:next w:val="Normal0"/>
    <w:rsid w:val="009A2709"/>
    <w:pPr>
      <w:keepNext/>
      <w:jc w:val="both"/>
    </w:pPr>
    <w:rPr>
      <w:rFonts w:ascii="Courier New" w:hAnsi="Courier New"/>
      <w:b/>
      <w:sz w:val="28"/>
    </w:rPr>
  </w:style>
  <w:style w:type="paragraph" w:customStyle="1" w:styleId="Title">
    <w:name w:val="Title"/>
    <w:basedOn w:val="Normal0"/>
    <w:rsid w:val="009A2709"/>
    <w:pPr>
      <w:jc w:val="center"/>
    </w:pPr>
    <w:rPr>
      <w:rFonts w:ascii="Courier New" w:hAnsi="Courier New"/>
      <w:sz w:val="28"/>
      <w:lang w:val="uk-UA"/>
    </w:rPr>
  </w:style>
  <w:style w:type="paragraph" w:customStyle="1" w:styleId="heading11">
    <w:name w:val="heading 1"/>
    <w:basedOn w:val="Normal0"/>
    <w:next w:val="Normal0"/>
    <w:rsid w:val="00A72C86"/>
    <w:pPr>
      <w:keepNext/>
      <w:jc w:val="both"/>
    </w:pPr>
    <w:rPr>
      <w:rFonts w:ascii="Courier New" w:hAnsi="Courier New"/>
      <w:sz w:val="28"/>
      <w:u w:val="single"/>
    </w:rPr>
  </w:style>
  <w:style w:type="paragraph" w:customStyle="1" w:styleId="heading3">
    <w:name w:val="heading 3"/>
    <w:basedOn w:val="Normal0"/>
    <w:next w:val="Normal0"/>
    <w:rsid w:val="00A72C86"/>
    <w:pPr>
      <w:keepNext/>
      <w:jc w:val="center"/>
    </w:pPr>
    <w:rPr>
      <w:rFonts w:ascii="Courier New" w:hAnsi="Courier New"/>
      <w:sz w:val="26"/>
    </w:rPr>
  </w:style>
  <w:style w:type="paragraph" w:customStyle="1" w:styleId="heading4">
    <w:name w:val="heading 4"/>
    <w:basedOn w:val="Normal0"/>
    <w:next w:val="Normal0"/>
    <w:rsid w:val="00A72C86"/>
    <w:pPr>
      <w:keepNext/>
      <w:jc w:val="center"/>
    </w:pPr>
    <w:rPr>
      <w:rFonts w:ascii="Courier New" w:hAnsi="Courier New"/>
      <w:b/>
      <w:sz w:val="28"/>
      <w:lang w:val="uk-UA"/>
    </w:rPr>
  </w:style>
  <w:style w:type="paragraph" w:customStyle="1" w:styleId="heading5">
    <w:name w:val="heading 5"/>
    <w:basedOn w:val="Normal0"/>
    <w:next w:val="Normal0"/>
    <w:rsid w:val="00A72C86"/>
    <w:pPr>
      <w:keepNext/>
      <w:jc w:val="center"/>
    </w:pPr>
    <w:rPr>
      <w:rFonts w:ascii="Courier New" w:hAnsi="Courier New"/>
      <w:sz w:val="28"/>
      <w:lang w:val="en-US"/>
    </w:rPr>
  </w:style>
  <w:style w:type="paragraph" w:customStyle="1" w:styleId="heading6">
    <w:name w:val="heading 6"/>
    <w:basedOn w:val="Normal0"/>
    <w:next w:val="Normal0"/>
    <w:rsid w:val="00A72C86"/>
    <w:pPr>
      <w:keepNext/>
      <w:ind w:left="113" w:right="113"/>
      <w:jc w:val="center"/>
    </w:pPr>
    <w:rPr>
      <w:rFonts w:ascii="Courier New" w:hAnsi="Courier New"/>
      <w:sz w:val="28"/>
    </w:rPr>
  </w:style>
  <w:style w:type="paragraph" w:customStyle="1" w:styleId="heading7">
    <w:name w:val="heading 7"/>
    <w:basedOn w:val="Normal0"/>
    <w:next w:val="Normal0"/>
    <w:rsid w:val="00A72C86"/>
    <w:pPr>
      <w:keepNext/>
      <w:ind w:firstLine="720"/>
      <w:jc w:val="center"/>
    </w:pPr>
    <w:rPr>
      <w:rFonts w:ascii="Courier New" w:hAnsi="Courier New"/>
      <w:b/>
      <w:sz w:val="28"/>
      <w:lang w:val="en-US"/>
    </w:rPr>
  </w:style>
  <w:style w:type="paragraph" w:customStyle="1" w:styleId="heading8">
    <w:name w:val="heading 8"/>
    <w:basedOn w:val="Normal0"/>
    <w:next w:val="Normal0"/>
    <w:rsid w:val="00A72C86"/>
    <w:pPr>
      <w:keepNext/>
      <w:spacing w:line="360" w:lineRule="auto"/>
      <w:jc w:val="center"/>
    </w:pPr>
    <w:rPr>
      <w:rFonts w:ascii="Courier New" w:hAnsi="Courier New"/>
      <w:b/>
      <w:sz w:val="28"/>
      <w:u w:val="single"/>
      <w:lang w:val="uk-UA"/>
    </w:rPr>
  </w:style>
  <w:style w:type="paragraph" w:customStyle="1" w:styleId="heading9">
    <w:name w:val="heading 9"/>
    <w:basedOn w:val="Normal0"/>
    <w:next w:val="Normal0"/>
    <w:rsid w:val="00A72C86"/>
    <w:pPr>
      <w:keepNext/>
      <w:ind w:firstLine="720"/>
    </w:pPr>
    <w:rPr>
      <w:rFonts w:ascii="Courier New" w:hAnsi="Courier New"/>
      <w:sz w:val="28"/>
    </w:rPr>
  </w:style>
  <w:style w:type="character" w:customStyle="1" w:styleId="DefaultParagraphFont">
    <w:name w:val="Default Paragraph Font"/>
    <w:rsid w:val="00A72C86"/>
  </w:style>
  <w:style w:type="paragraph" w:customStyle="1" w:styleId="ListBullet">
    <w:name w:val="List Bullet"/>
    <w:basedOn w:val="Normal0"/>
    <w:autoRedefine/>
    <w:rsid w:val="00A72C86"/>
    <w:pPr>
      <w:tabs>
        <w:tab w:val="left" w:pos="360"/>
      </w:tabs>
      <w:ind w:left="360" w:hanging="360"/>
    </w:pPr>
    <w:rPr>
      <w:rFonts w:ascii="Courier New" w:hAnsi="Courier New"/>
    </w:rPr>
  </w:style>
  <w:style w:type="paragraph" w:customStyle="1" w:styleId="header">
    <w:name w:val="header"/>
    <w:basedOn w:val="Normal0"/>
    <w:rsid w:val="00A72C86"/>
    <w:pPr>
      <w:tabs>
        <w:tab w:val="center" w:pos="4153"/>
        <w:tab w:val="right" w:pos="8306"/>
      </w:tabs>
    </w:pPr>
    <w:rPr>
      <w:rFonts w:ascii="Courier New" w:hAnsi="Courier New"/>
    </w:rPr>
  </w:style>
  <w:style w:type="character" w:customStyle="1" w:styleId="pagenumber">
    <w:name w:val="page number"/>
    <w:basedOn w:val="DefaultParagraphFont"/>
    <w:rsid w:val="00A72C86"/>
  </w:style>
  <w:style w:type="paragraph" w:customStyle="1" w:styleId="BlockText">
    <w:name w:val="Block Text"/>
    <w:basedOn w:val="Normal0"/>
    <w:rsid w:val="00A72C86"/>
    <w:pPr>
      <w:ind w:left="113" w:right="113"/>
    </w:pPr>
    <w:rPr>
      <w:rFonts w:ascii="Courier New" w:hAnsi="Courier New"/>
      <w:sz w:val="24"/>
    </w:rPr>
  </w:style>
  <w:style w:type="paragraph" w:customStyle="1" w:styleId="caption">
    <w:name w:val="caption"/>
    <w:basedOn w:val="Normal0"/>
    <w:next w:val="Normal0"/>
    <w:rsid w:val="00A72C86"/>
    <w:pPr>
      <w:spacing w:line="360" w:lineRule="auto"/>
      <w:jc w:val="both"/>
    </w:pPr>
    <w:rPr>
      <w:rFonts w:ascii="Courier New" w:hAnsi="Courier New"/>
      <w:i/>
      <w:sz w:val="28"/>
      <w:lang w:val="uk-UA"/>
    </w:rPr>
  </w:style>
  <w:style w:type="paragraph" w:customStyle="1" w:styleId="footer">
    <w:name w:val="footer"/>
    <w:basedOn w:val="Normal0"/>
    <w:rsid w:val="00A72C86"/>
    <w:pPr>
      <w:tabs>
        <w:tab w:val="center" w:pos="4153"/>
        <w:tab w:val="right" w:pos="8306"/>
      </w:tabs>
    </w:pPr>
    <w:rPr>
      <w:rFonts w:ascii="Courier New" w:hAnsi="Courier New"/>
    </w:rPr>
  </w:style>
  <w:style w:type="paragraph" w:customStyle="1" w:styleId="BodyTextIndent3">
    <w:name w:val="Body Text Indent 3"/>
    <w:basedOn w:val="Normal0"/>
    <w:rsid w:val="00A72C86"/>
    <w:pPr>
      <w:ind w:firstLine="720"/>
      <w:jc w:val="center"/>
    </w:pPr>
    <w:rPr>
      <w:rFonts w:ascii="Courier New" w:hAnsi="Courier New"/>
      <w:b/>
      <w:sz w:val="28"/>
      <w:lang w:val="en-US"/>
    </w:rPr>
  </w:style>
  <w:style w:type="paragraph" w:customStyle="1" w:styleId="BodyText30">
    <w:name w:val="Body Text 3"/>
    <w:basedOn w:val="Normal0"/>
    <w:rsid w:val="00A72C86"/>
    <w:pPr>
      <w:jc w:val="center"/>
    </w:pPr>
    <w:rPr>
      <w:rFonts w:ascii="Courier New" w:hAnsi="Courier New"/>
      <w:sz w:val="26"/>
    </w:rPr>
  </w:style>
  <w:style w:type="paragraph" w:customStyle="1" w:styleId="endnotetext">
    <w:name w:val="endnote text"/>
    <w:basedOn w:val="Normal0"/>
    <w:rsid w:val="00A72C86"/>
  </w:style>
  <w:style w:type="paragraph" w:customStyle="1" w:styleId="Subtitle">
    <w:name w:val="Subtitle"/>
    <w:basedOn w:val="Normal0"/>
    <w:rsid w:val="00A72C86"/>
    <w:pPr>
      <w:jc w:val="both"/>
    </w:pPr>
    <w:rPr>
      <w:rFonts w:ascii="Times New Roman CYR" w:hAnsi="Times New Roman CYR"/>
      <w:sz w:val="28"/>
    </w:rPr>
  </w:style>
  <w:style w:type="paragraph" w:customStyle="1" w:styleId="afffffffffffffffffffffffffffa">
    <w:name w:val="Дюшкин стиль"/>
    <w:basedOn w:val="af0"/>
    <w:rsid w:val="00DB73F3"/>
    <w:pPr>
      <w:suppressAutoHyphens w:val="0"/>
      <w:spacing w:line="360" w:lineRule="auto"/>
      <w:ind w:firstLine="720"/>
      <w:jc w:val="both"/>
    </w:pPr>
    <w:rPr>
      <w:rFonts w:ascii="Times New Roman" w:eastAsia="Times New Roman" w:hAnsi="Times New Roman" w:cs="Times New Roman"/>
      <w:sz w:val="28"/>
      <w:szCs w:val="28"/>
      <w:lang w:eastAsia="ru-RU"/>
    </w:rPr>
  </w:style>
  <w:style w:type="paragraph" w:customStyle="1" w:styleId="PlainText">
    <w:name w:val="Plain Text"/>
    <w:basedOn w:val="Normal0"/>
    <w:rsid w:val="001622EC"/>
    <w:rPr>
      <w:rFonts w:ascii="Courier New" w:hAnsi="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qFormat="1"/>
    <w:lsdException w:name="toc 2" w:qFormat="1"/>
    <w:lsdException w:name="header" w:uiPriority="99"/>
    <w:lsdException w:name="caption" w:qFormat="1"/>
    <w:lsdException w:name="table of figures" w:uiPriority="99"/>
    <w:lsdException w:name="envelope address" w:uiPriority="99"/>
    <w:lsdException w:name="line number" w:uiPriority="99"/>
    <w:lsdException w:name="table of authorities" w:uiPriority="99"/>
    <w:lsdException w:name="macro" w:uiPriority="99"/>
    <w:lsdException w:name="toa heading" w:uiPriority="99"/>
    <w:lsdException w:name="List 4" w:uiPriority="99"/>
    <w:lsdException w:name="Title" w:semiHidden="0" w:unhideWhenUsed="0" w:qFormat="1"/>
    <w:lsdException w:name="Closing" w:uiPriority="99"/>
    <w:lsdException w:name="Signature" w:uiPriority="99"/>
    <w:lsdException w:name="Default Paragraph Font" w:uiPriority="1"/>
    <w:lsdException w:name="List Continue 3" w:uiPriority="99"/>
    <w:lsdException w:name="List Continue 4" w:uiPriority="99"/>
    <w:lsdException w:name="List Continue 5" w:uiPriority="99"/>
    <w:lsdException w:name="Message Header" w:uiPriority="99"/>
    <w:lsdException w:name="Subtitle" w:semiHidden="0" w:unhideWhenUsed="0" w:qFormat="1"/>
    <w:lsdException w:name="Salutation" w:uiPriority="99"/>
    <w:lsdException w:name="Date" w:uiPriority="99"/>
    <w:lsdException w:name="Note Heading" w:uiPriority="99"/>
    <w:lsdException w:name="FollowedHyperlink" w:uiPriority="99"/>
    <w:lsdException w:name="Strong" w:semiHidden="0" w:unhideWhenUsed="0" w:qFormat="1"/>
    <w:lsdException w:name="Emphasis" w:semiHidden="0" w:unhideWhenUsed="0" w:qFormat="1"/>
    <w:lsdException w:name="E-mail Signature" w:uiPriority="99"/>
    <w:lsdException w:name="HTML Top of Form" w:uiPriority="99"/>
    <w:lsdException w:name="HTML Bottom of Form" w:uiPriority="99"/>
    <w:lsdException w:name="HTML Code" w:uiPriority="99"/>
    <w:lsdException w:name="HTML Definition" w:uiPriority="99"/>
    <w:lsdException w:name="HTML Keyboard" w:uiPriority="99"/>
    <w:lsdException w:name="HTML Sample" w:uiPriority="99"/>
    <w:lsdException w:name="HTML Variable" w:uiPriority="99"/>
    <w:lsdException w:name="Normal Table" w:uiPriority="99"/>
    <w:lsdException w:name="No List" w:uiPriority="99"/>
    <w:lsdException w:name="Outline List 1" w:uiPriority="99"/>
    <w:lsdException w:name="Outline List 3" w:uiPriority="99"/>
    <w:lsdException w:name="Table Simple 1" w:uiPriority="99"/>
    <w:lsdException w:name="Table Simple 2" w:uiPriority="99"/>
    <w:lsdException w:name="Table Simple 3"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3"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semiHidden="0" w:unhideWhenUsed="0" w:qFormat="1"/>
  </w:latentStyles>
  <w:style w:type="paragraph" w:default="1" w:styleId="af0">
    <w:name w:val="Normal"/>
    <w:qFormat/>
    <w:pPr>
      <w:suppressAutoHyphens/>
    </w:pPr>
    <w:rPr>
      <w:rFonts w:ascii="Garamond" w:eastAsia="Garamond" w:hAnsi="Garamond" w:cs="Garamond"/>
      <w:sz w:val="24"/>
      <w:szCs w:val="24"/>
      <w:lang w:eastAsia="ar-SA"/>
    </w:rPr>
  </w:style>
  <w:style w:type="paragraph" w:styleId="1">
    <w:name w:val="heading 1"/>
    <w:aliases w:val="Глава x,Aeaaa x,Знак14"/>
    <w:basedOn w:val="af0"/>
    <w:next w:val="af0"/>
    <w:qFormat/>
    <w:pPr>
      <w:keepNext/>
      <w:numPr>
        <w:numId w:val="1"/>
      </w:numPr>
      <w:spacing w:before="240" w:after="60"/>
      <w:outlineLvl w:val="0"/>
    </w:pPr>
    <w:rPr>
      <w:rFonts w:ascii="Mincho" w:hAnsi="Mincho"/>
      <w:b/>
      <w:bCs/>
      <w:kern w:val="1"/>
      <w:sz w:val="32"/>
      <w:szCs w:val="32"/>
    </w:rPr>
  </w:style>
  <w:style w:type="paragraph" w:styleId="20">
    <w:name w:val="heading 2"/>
    <w:basedOn w:val="af0"/>
    <w:next w:val="af0"/>
    <w:qFormat/>
    <w:pPr>
      <w:keepNext/>
      <w:numPr>
        <w:ilvl w:val="1"/>
        <w:numId w:val="1"/>
      </w:numPr>
      <w:spacing w:before="240" w:after="60"/>
      <w:outlineLvl w:val="1"/>
    </w:pPr>
    <w:rPr>
      <w:rFonts w:ascii="Mincho" w:hAnsi="Mincho"/>
      <w:b/>
      <w:bCs/>
      <w:i/>
      <w:iCs/>
      <w:sz w:val="28"/>
      <w:szCs w:val="28"/>
    </w:rPr>
  </w:style>
  <w:style w:type="paragraph" w:styleId="30">
    <w:name w:val="heading 3"/>
    <w:basedOn w:val="6"/>
    <w:next w:val="af0"/>
    <w:qFormat/>
    <w:pPr>
      <w:numPr>
        <w:ilvl w:val="2"/>
      </w:numPr>
      <w:outlineLvl w:val="2"/>
    </w:pPr>
  </w:style>
  <w:style w:type="paragraph" w:styleId="4">
    <w:name w:val="heading 4"/>
    <w:basedOn w:val="af0"/>
    <w:next w:val="af0"/>
    <w:qFormat/>
    <w:pPr>
      <w:keepNext/>
      <w:numPr>
        <w:ilvl w:val="3"/>
        <w:numId w:val="1"/>
      </w:numPr>
      <w:spacing w:line="360" w:lineRule="auto"/>
      <w:jc w:val="center"/>
      <w:outlineLvl w:val="3"/>
    </w:pPr>
    <w:rPr>
      <w:sz w:val="32"/>
      <w:szCs w:val="20"/>
    </w:rPr>
  </w:style>
  <w:style w:type="paragraph" w:styleId="5">
    <w:name w:val="heading 5"/>
    <w:basedOn w:val="af0"/>
    <w:next w:val="af0"/>
    <w:qFormat/>
    <w:pPr>
      <w:keepNext/>
      <w:widowControl w:val="0"/>
      <w:numPr>
        <w:ilvl w:val="4"/>
        <w:numId w:val="1"/>
      </w:numPr>
      <w:spacing w:after="120"/>
      <w:jc w:val="right"/>
      <w:outlineLvl w:val="4"/>
    </w:pPr>
    <w:rPr>
      <w:b/>
      <w:sz w:val="28"/>
      <w:szCs w:val="20"/>
    </w:rPr>
  </w:style>
  <w:style w:type="paragraph" w:styleId="6">
    <w:name w:val="heading 6"/>
    <w:basedOn w:val="af0"/>
    <w:next w:val="af0"/>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0"/>
    <w:next w:val="af0"/>
    <w:qFormat/>
    <w:pPr>
      <w:numPr>
        <w:ilvl w:val="6"/>
        <w:numId w:val="1"/>
      </w:numPr>
      <w:spacing w:before="240" w:after="60"/>
      <w:outlineLvl w:val="6"/>
    </w:pPr>
    <w:rPr>
      <w:rFonts w:ascii="IzhTitl" w:hAnsi="IzhTitl"/>
    </w:rPr>
  </w:style>
  <w:style w:type="paragraph" w:styleId="8">
    <w:name w:val="heading 8"/>
    <w:basedOn w:val="af0"/>
    <w:next w:val="af0"/>
    <w:qFormat/>
    <w:pPr>
      <w:numPr>
        <w:ilvl w:val="7"/>
        <w:numId w:val="1"/>
      </w:numPr>
      <w:spacing w:before="240" w:after="60"/>
      <w:outlineLvl w:val="7"/>
    </w:pPr>
    <w:rPr>
      <w:rFonts w:ascii="IzhTitl" w:hAnsi="IzhTitl"/>
      <w:i/>
      <w:iCs/>
    </w:rPr>
  </w:style>
  <w:style w:type="paragraph" w:styleId="9">
    <w:name w:val="heading 9"/>
    <w:basedOn w:val="af0"/>
    <w:next w:val="af0"/>
    <w:qFormat/>
    <w:pPr>
      <w:keepNext/>
      <w:widowControl w:val="0"/>
      <w:numPr>
        <w:ilvl w:val="8"/>
        <w:numId w:val="1"/>
      </w:numPr>
      <w:autoSpaceDE w:val="0"/>
      <w:spacing w:line="360" w:lineRule="auto"/>
      <w:outlineLvl w:val="8"/>
    </w:pPr>
    <w:rPr>
      <w:b/>
      <w:bCs/>
      <w:sz w:val="28"/>
    </w:rPr>
  </w:style>
  <w:style w:type="character" w:default="1" w:styleId="af1">
    <w:name w:val="Default Paragraph Font"/>
    <w:uiPriority w:val="1"/>
    <w:semiHidden/>
    <w:unhideWhenUsed/>
  </w:style>
  <w:style w:type="table" w:default="1" w:styleId="af2">
    <w:name w:val="Normal Table"/>
    <w:uiPriority w:val="99"/>
    <w:semiHidden/>
    <w:unhideWhenUsed/>
    <w:tblPr>
      <w:tblInd w:w="0" w:type="dxa"/>
      <w:tblCellMar>
        <w:top w:w="0" w:type="dxa"/>
        <w:left w:w="108" w:type="dxa"/>
        <w:bottom w:w="0" w:type="dxa"/>
        <w:right w:w="108" w:type="dxa"/>
      </w:tblCellMar>
    </w:tblPr>
  </w:style>
  <w:style w:type="numbering" w:default="1" w:styleId="af3">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4">
    <w:name w:val="Основной текст Знак"/>
    <w:rPr>
      <w:sz w:val="28"/>
      <w:szCs w:val="24"/>
      <w:lang w:val="ru-RU" w:eastAsia="ar-SA" w:bidi="ar-SA"/>
    </w:rPr>
  </w:style>
  <w:style w:type="character" w:customStyle="1" w:styleId="af5">
    <w:name w:val="Символ сноски"/>
    <w:rPr>
      <w:vertAlign w:val="superscript"/>
    </w:rPr>
  </w:style>
  <w:style w:type="character" w:styleId="af6">
    <w:name w:val="page number"/>
    <w:basedOn w:val="61"/>
  </w:style>
  <w:style w:type="character" w:styleId="af7">
    <w:name w:val="Hyperlink"/>
    <w:rPr>
      <w:color w:val="0000FF"/>
      <w:u w:val="single"/>
    </w:rPr>
  </w:style>
  <w:style w:type="character" w:customStyle="1" w:styleId="af8">
    <w:name w:val="Верхний колонтитул Знак"/>
    <w:aliases w:val=" Знак2 Знак"/>
    <w:uiPriority w:val="99"/>
    <w:rPr>
      <w:sz w:val="28"/>
      <w:szCs w:val="24"/>
    </w:rPr>
  </w:style>
  <w:style w:type="character" w:customStyle="1" w:styleId="af9">
    <w:name w:val="Нижний колонтитул Знак"/>
    <w:rPr>
      <w:sz w:val="24"/>
      <w:szCs w:val="24"/>
    </w:rPr>
  </w:style>
  <w:style w:type="character" w:customStyle="1" w:styleId="22">
    <w:name w:val="Заголовок 2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rPr>
      <w:b/>
      <w:i/>
      <w:color w:val="000000"/>
      <w:sz w:val="26"/>
    </w:rPr>
  </w:style>
  <w:style w:type="character" w:customStyle="1" w:styleId="53">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rPr>
      <w:sz w:val="32"/>
    </w:rPr>
  </w:style>
  <w:style w:type="character" w:customStyle="1" w:styleId="afa">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b">
    <w:name w:val="Основной текст с отступом Знак"/>
    <w:aliases w:val=" Знак Знак"/>
    <w:rPr>
      <w:sz w:val="28"/>
      <w:szCs w:val="24"/>
    </w:rPr>
  </w:style>
  <w:style w:type="character" w:customStyle="1" w:styleId="24">
    <w:name w:val="Основной текст с отступом 2 Знак"/>
    <w:aliases w:val="Основной текст мой Знак"/>
    <w:link w:val="25"/>
    <w:rPr>
      <w:sz w:val="28"/>
    </w:rPr>
  </w:style>
  <w:style w:type="character" w:customStyle="1" w:styleId="36">
    <w:name w:val="Основной текст с отступом 3 Знак"/>
    <w:link w:val="37"/>
    <w:rPr>
      <w:sz w:val="24"/>
    </w:rPr>
  </w:style>
  <w:style w:type="character" w:customStyle="1" w:styleId="afc">
    <w:name w:val="Символы концевой сноски"/>
    <w:rPr>
      <w:vertAlign w:val="superscript"/>
    </w:rPr>
  </w:style>
  <w:style w:type="character" w:styleId="afd">
    <w:name w:val="FollowedHyperlink"/>
    <w:uiPriority w:val="99"/>
    <w:rPr>
      <w:color w:val="800080"/>
      <w:u w:val="single"/>
    </w:rPr>
  </w:style>
  <w:style w:type="character" w:customStyle="1" w:styleId="afe">
    <w:name w:val="Текст Знак"/>
    <w:link w:val="aff"/>
    <w:rPr>
      <w:rFonts w:ascii="ISOCPEUR" w:hAnsi="ISOCPEUR" w:cs="ISOCPEUR"/>
    </w:rPr>
  </w:style>
  <w:style w:type="character" w:customStyle="1" w:styleId="hlmenu3">
    <w:name w:val="hlmenu3"/>
  </w:style>
  <w:style w:type="character" w:customStyle="1" w:styleId="aff0">
    <w:name w:val="Схема документа Знак"/>
    <w:link w:val="aff1"/>
    <w:rPr>
      <w:rFonts w:ascii="Helvetica" w:hAnsi="Helvetica" w:cs="Helvetica"/>
      <w:sz w:val="16"/>
      <w:szCs w:val="16"/>
    </w:rPr>
  </w:style>
  <w:style w:type="character" w:styleId="aff2">
    <w:name w:val="Strong"/>
    <w:qFormat/>
    <w:rPr>
      <w:b/>
      <w:bCs/>
    </w:rPr>
  </w:style>
  <w:style w:type="character" w:customStyle="1" w:styleId="aff3">
    <w:name w:val="Текст концевой сноски Знак"/>
    <w:basedOn w:val="61"/>
  </w:style>
  <w:style w:type="character" w:customStyle="1" w:styleId="aff4">
    <w:name w:val="Текст выноски Знак"/>
    <w:aliases w:val=" Знак1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5">
    <w:name w:val="Текст примечания Знак"/>
    <w:basedOn w:val="61"/>
    <w:link w:val="aff6"/>
  </w:style>
  <w:style w:type="character" w:customStyle="1" w:styleId="aff7">
    <w:name w:val="Тема примечания Знак"/>
    <w:rPr>
      <w:b/>
      <w:bCs/>
    </w:rPr>
  </w:style>
  <w:style w:type="character" w:customStyle="1" w:styleId="aff8">
    <w:name w:val="знак сноски"/>
    <w:uiPriority w:val="99"/>
    <w:rPr>
      <w:vertAlign w:val="superscript"/>
    </w:rPr>
  </w:style>
  <w:style w:type="character" w:customStyle="1" w:styleId="aff9">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a">
    <w:name w:val="Подзаголовок Знак"/>
    <w:rPr>
      <w:rFonts w:ascii="OpenSymbol" w:hAnsi="OpenSymbol" w:cs="OpenSymbol"/>
      <w:b/>
    </w:rPr>
  </w:style>
  <w:style w:type="character" w:styleId="affb">
    <w:name w:val="Emphasis"/>
    <w:qFormat/>
    <w:rPr>
      <w:i/>
      <w:iCs/>
    </w:rPr>
  </w:style>
  <w:style w:type="character" w:customStyle="1" w:styleId="affc">
    <w:name w:val="ТаблицаСодержание Знак"/>
    <w:rPr>
      <w:color w:val="000000"/>
      <w:sz w:val="26"/>
      <w:szCs w:val="28"/>
      <w:shd w:val="clear" w:color="auto" w:fill="FFFFFF"/>
    </w:rPr>
  </w:style>
  <w:style w:type="character" w:customStyle="1" w:styleId="affd">
    <w:name w:val="ПодписьРис Знак"/>
    <w:rPr>
      <w:sz w:val="28"/>
      <w:szCs w:val="26"/>
    </w:rPr>
  </w:style>
  <w:style w:type="character" w:customStyle="1" w:styleId="affe">
    <w:name w:val="ТекстНадписи Знак"/>
    <w:rPr>
      <w:color w:val="000000"/>
      <w:sz w:val="26"/>
      <w:szCs w:val="26"/>
      <w:shd w:val="clear" w:color="auto" w:fill="FFFFFF"/>
    </w:rPr>
  </w:style>
  <w:style w:type="character" w:customStyle="1" w:styleId="afff">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4">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0">
    <w:name w:val="Абзац списка Знак"/>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f1">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2">
    <w:name w:val="Обычный без отступа Знак"/>
    <w:rPr>
      <w:rFonts w:eastAsia="Impact"/>
    </w:rPr>
  </w:style>
  <w:style w:type="character" w:customStyle="1" w:styleId="afff3">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5">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4">
    <w:name w:val="Красная строка Знак"/>
    <w:link w:val="afff5"/>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6">
    <w:name w:val="Placeholder Text"/>
    <w:rPr>
      <w:color w:val="808080"/>
    </w:rPr>
  </w:style>
  <w:style w:type="character" w:customStyle="1" w:styleId="txt">
    <w:name w:val="txt"/>
    <w:aliases w:val="!important"/>
  </w:style>
  <w:style w:type="character" w:customStyle="1" w:styleId="highlight">
    <w:name w:val="highlight"/>
  </w:style>
  <w:style w:type="character" w:customStyle="1" w:styleId="apple-converted-space">
    <w:name w:val="apple-converted-space"/>
  </w:style>
  <w:style w:type="character" w:customStyle="1" w:styleId="afff7">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6">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8">
    <w:name w:val="Текст статьи Знак"/>
    <w:rPr>
      <w:sz w:val="28"/>
      <w:szCs w:val="28"/>
    </w:rPr>
  </w:style>
  <w:style w:type="character" w:customStyle="1" w:styleId="hl">
    <w:name w:val="hl"/>
    <w:rPr>
      <w:rFonts w:cs="Garamond"/>
    </w:rPr>
  </w:style>
  <w:style w:type="character" w:customStyle="1" w:styleId="afff9">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a">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b">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c">
    <w:name w:val="Текст_статті Знак Знак"/>
    <w:rPr>
      <w:lang w:val="uk-UA" w:eastAsia="ar-SA" w:bidi="ar-SA"/>
    </w:rPr>
  </w:style>
  <w:style w:type="character" w:customStyle="1" w:styleId="mk0">
    <w:name w:val="mk0"/>
    <w:rPr>
      <w:b/>
      <w:i/>
    </w:rPr>
  </w:style>
  <w:style w:type="character" w:customStyle="1" w:styleId="17">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d">
    <w:name w:val="номер страницы"/>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e">
    <w:name w:val="Основной шрифт"/>
  </w:style>
  <w:style w:type="character" w:customStyle="1" w:styleId="affff">
    <w:name w:val="Электронная подпись Знак"/>
    <w:rPr>
      <w:color w:val="000000"/>
      <w:sz w:val="28"/>
      <w:szCs w:val="28"/>
      <w:lang w:val="uk-UA"/>
    </w:rPr>
  </w:style>
  <w:style w:type="character" w:customStyle="1" w:styleId="affff0">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1">
    <w:name w:val="текст ссылки Знак"/>
    <w:rPr>
      <w:color w:val="000000"/>
      <w:sz w:val="28"/>
      <w:szCs w:val="28"/>
      <w:lang w:val="uk-UA"/>
    </w:rPr>
  </w:style>
  <w:style w:type="character" w:customStyle="1" w:styleId="post-b">
    <w:name w:val="post-b"/>
  </w:style>
  <w:style w:type="character" w:customStyle="1" w:styleId="affff2">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8">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3">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9">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a">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4">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f5">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uiPriority w:val="99"/>
  </w:style>
  <w:style w:type="character" w:customStyle="1" w:styleId="affff6">
    <w:name w:val="Текст виноски Знак"/>
    <w:rPr>
      <w:rFonts w:ascii="Garamond" w:eastAsia="Garamond" w:hAnsi="Garamond" w:cs="Garamond"/>
      <w:sz w:val="20"/>
      <w:szCs w:val="20"/>
      <w:lang w:val="ru-RU"/>
    </w:rPr>
  </w:style>
  <w:style w:type="character" w:customStyle="1" w:styleId="affff7">
    <w:name w:val="Верхній колонтитул Знак"/>
    <w:rPr>
      <w:rFonts w:ascii="Garamond" w:eastAsia="Garamond" w:hAnsi="Garamond" w:cs="Garamond"/>
      <w:sz w:val="24"/>
      <w:szCs w:val="24"/>
    </w:rPr>
  </w:style>
  <w:style w:type="character" w:customStyle="1" w:styleId="affff8">
    <w:name w:val="Нижній колонтитул Знак"/>
    <w:rPr>
      <w:rFonts w:ascii="Garamond" w:eastAsia="Garamond" w:hAnsi="Garamond" w:cs="Garamond"/>
      <w:sz w:val="24"/>
      <w:szCs w:val="24"/>
      <w:lang w:val="ru-RU"/>
    </w:rPr>
  </w:style>
  <w:style w:type="character" w:customStyle="1" w:styleId="affff9">
    <w:name w:val="Основний текст Знак"/>
    <w:rPr>
      <w:rFonts w:ascii="Garamond" w:eastAsia="Garamond" w:hAnsi="Garamond" w:cs="Garamond"/>
      <w:b/>
      <w:bCs/>
      <w:sz w:val="28"/>
      <w:szCs w:val="28"/>
    </w:rPr>
  </w:style>
  <w:style w:type="character" w:customStyle="1" w:styleId="affffa">
    <w:name w:val="Основний текст з відступом Знак"/>
    <w:rPr>
      <w:rFonts w:ascii="Garamond" w:eastAsia="Garamond" w:hAnsi="Garamond" w:cs="Garamond"/>
      <w:sz w:val="28"/>
      <w:szCs w:val="24"/>
    </w:rPr>
  </w:style>
  <w:style w:type="character" w:customStyle="1" w:styleId="affffb">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b">
    <w:name w:val="Гиперссылка1"/>
    <w:rPr>
      <w:color w:val="0000FF"/>
      <w:u w:val="single"/>
    </w:rPr>
  </w:style>
  <w:style w:type="character" w:customStyle="1" w:styleId="1c">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c">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uiPriority w:val="99"/>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d">
    <w:name w:val="Название1"/>
  </w:style>
  <w:style w:type="character" w:customStyle="1" w:styleId="1e">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d">
    <w:name w:val="Символи виноски"/>
    <w:rPr>
      <w:vertAlign w:val="superscript"/>
    </w:rPr>
  </w:style>
  <w:style w:type="character" w:customStyle="1" w:styleId="affffe">
    <w:name w:val="Стиль"/>
    <w:rPr>
      <w:rFonts w:ascii="Garamond" w:hAnsi="Garamond" w:cs="Garamond"/>
      <w:sz w:val="20"/>
      <w:vertAlign w:val="superscript"/>
    </w:rPr>
  </w:style>
  <w:style w:type="character" w:customStyle="1" w:styleId="afffff">
    <w:name w:val="текст виноски Знак"/>
  </w:style>
  <w:style w:type="character" w:customStyle="1" w:styleId="afffff0">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1">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0">
    <w:name w:val="Выделение1"/>
    <w:rPr>
      <w:i/>
    </w:rPr>
  </w:style>
  <w:style w:type="character" w:customStyle="1" w:styleId="1f1">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2">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2">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3">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4">
    <w:name w:val="Вподбор подзаголовок"/>
    <w:rPr>
      <w:rFonts w:ascii="Garamond" w:hAnsi="Garamond" w:cs="Garamond"/>
      <w:b/>
      <w:sz w:val="28"/>
      <w:lang w:val="uk-UA"/>
    </w:rPr>
  </w:style>
  <w:style w:type="character" w:customStyle="1" w:styleId="afffff5">
    <w:name w:val="Таблица знак Знак Знак"/>
    <w:rPr>
      <w:sz w:val="26"/>
      <w:szCs w:val="26"/>
    </w:rPr>
  </w:style>
  <w:style w:type="character" w:customStyle="1" w:styleId="afffff6">
    <w:name w:val="Рисунок Знак Знак"/>
    <w:rPr>
      <w:sz w:val="24"/>
      <w:szCs w:val="24"/>
    </w:rPr>
  </w:style>
  <w:style w:type="character" w:customStyle="1" w:styleId="afffff7">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8">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9">
    <w:name w:val="Пример (символ)"/>
    <w:rPr>
      <w:rFonts w:ascii="Mincho" w:hAnsi="Mincho" w:cs="Mincho"/>
      <w:sz w:val="26"/>
    </w:rPr>
  </w:style>
  <w:style w:type="character" w:customStyle="1" w:styleId="afffffa">
    <w:name w:val="Информблок"/>
    <w:rPr>
      <w:i/>
    </w:rPr>
  </w:style>
  <w:style w:type="character" w:customStyle="1" w:styleId="1f3">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4">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b">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5">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6">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7">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c">
    <w:name w:val="Цитація Знак"/>
    <w:rPr>
      <w:i/>
      <w:iCs/>
      <w:sz w:val="24"/>
      <w:szCs w:val="24"/>
      <w:lang w:val="uk-UA"/>
    </w:rPr>
  </w:style>
  <w:style w:type="character" w:customStyle="1" w:styleId="afffffd">
    <w:name w:val="Насичена цитата Знак"/>
    <w:rPr>
      <w:b/>
      <w:bCs/>
      <w:i/>
      <w:iCs/>
      <w:sz w:val="24"/>
      <w:szCs w:val="24"/>
      <w:lang w:val="uk-UA"/>
    </w:rPr>
  </w:style>
  <w:style w:type="character" w:customStyle="1" w:styleId="afffffe">
    <w:name w:val="Слабке виокремлення"/>
    <w:rPr>
      <w:i/>
      <w:iCs/>
    </w:rPr>
  </w:style>
  <w:style w:type="character" w:customStyle="1" w:styleId="affffff">
    <w:name w:val="Сильне виокремлення"/>
    <w:rPr>
      <w:b/>
      <w:bCs/>
    </w:rPr>
  </w:style>
  <w:style w:type="character" w:customStyle="1" w:styleId="affffff0">
    <w:name w:val="Слабке посилання"/>
    <w:rPr>
      <w:smallCaps/>
    </w:rPr>
  </w:style>
  <w:style w:type="character" w:customStyle="1" w:styleId="affffff1">
    <w:name w:val="Сильне посилання"/>
    <w:rPr>
      <w:smallCaps/>
      <w:spacing w:val="5"/>
      <w:u w:val="single"/>
    </w:rPr>
  </w:style>
  <w:style w:type="character" w:customStyle="1" w:styleId="affffff2">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3">
    <w:name w:val="текст сноски Знак Знак"/>
    <w:rPr>
      <w:sz w:val="16"/>
      <w:lang w:val="ru-RU" w:eastAsia="ar-SA" w:bidi="ar-SA"/>
    </w:rPr>
  </w:style>
  <w:style w:type="character" w:customStyle="1" w:styleId="affffff4">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5">
    <w:name w:val="Приветствие Знак"/>
    <w:rPr>
      <w:sz w:val="24"/>
    </w:rPr>
  </w:style>
  <w:style w:type="character" w:customStyle="1" w:styleId="affffff6">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7">
    <w:name w:val="Сноска_"/>
    <w:link w:val="affffff8"/>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8">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9">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a">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b">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c">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d">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e">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0">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9">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1">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2">
    <w:name w:val="???????? ????? ??????"/>
    <w:rPr>
      <w:sz w:val="20"/>
      <w:szCs w:val="20"/>
    </w:rPr>
  </w:style>
  <w:style w:type="character" w:customStyle="1" w:styleId="1fa">
    <w:name w:val="???????? ????? ??????1"/>
    <w:rPr>
      <w:sz w:val="20"/>
      <w:szCs w:val="20"/>
    </w:rPr>
  </w:style>
  <w:style w:type="character" w:customStyle="1" w:styleId="afffffff3">
    <w:name w:val="????? ????????"/>
  </w:style>
  <w:style w:type="character" w:customStyle="1" w:styleId="1fb">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4">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c">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5">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f6">
    <w:name w:val="Обычный без проверки"/>
    <w:rPr>
      <w:i/>
      <w:sz w:val="24"/>
      <w:lang w:val="ru-RU"/>
    </w:rPr>
  </w:style>
  <w:style w:type="character" w:customStyle="1" w:styleId="afffffff7">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d">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e">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8">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9">
    <w:name w:val="Маркеры списка"/>
    <w:rPr>
      <w:rFonts w:ascii="TimesET" w:eastAsia="TimesET" w:hAnsi="TimesET" w:cs="TimesET"/>
    </w:rPr>
  </w:style>
  <w:style w:type="paragraph" w:customStyle="1" w:styleId="afffffffa">
    <w:name w:val="Заголовок"/>
    <w:next w:val="afffffffb"/>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b">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Знак3"/>
    <w:basedOn w:val="af0"/>
    <w:link w:val="1ff"/>
    <w:pPr>
      <w:spacing w:after="120"/>
    </w:pPr>
    <w:rPr>
      <w:sz w:val="28"/>
    </w:rPr>
  </w:style>
  <w:style w:type="paragraph" w:styleId="afffffffc">
    <w:name w:val="List"/>
    <w:basedOn w:val="af0"/>
    <w:pPr>
      <w:tabs>
        <w:tab w:val="left" w:pos="644"/>
      </w:tabs>
      <w:spacing w:before="60" w:after="60"/>
      <w:ind w:left="624" w:hanging="340"/>
    </w:pPr>
    <w:rPr>
      <w:sz w:val="26"/>
    </w:rPr>
  </w:style>
  <w:style w:type="paragraph" w:customStyle="1" w:styleId="2fe">
    <w:name w:val="Название2"/>
    <w:basedOn w:val="af0"/>
    <w:pPr>
      <w:suppressLineNumbers/>
      <w:spacing w:before="120" w:after="120"/>
    </w:pPr>
    <w:rPr>
      <w:rFonts w:cs="Times New Roman CYR"/>
      <w:i/>
      <w:iCs/>
    </w:rPr>
  </w:style>
  <w:style w:type="paragraph" w:customStyle="1" w:styleId="2ff">
    <w:name w:val="Указатель2"/>
    <w:basedOn w:val="af0"/>
    <w:pPr>
      <w:suppressLineNumbers/>
    </w:pPr>
    <w:rPr>
      <w:rFonts w:cs="Times New Roman CYR"/>
    </w:rPr>
  </w:style>
  <w:style w:type="paragraph" w:styleId="1ff0">
    <w:name w:val="toc 1"/>
    <w:aliases w:val="Дисс. Оглавление 1, 1,Стиль таб"/>
    <w:basedOn w:val="af0"/>
    <w:next w:val="af0"/>
    <w:qFormat/>
    <w:pPr>
      <w:tabs>
        <w:tab w:val="left" w:pos="960"/>
        <w:tab w:val="left" w:pos="1276"/>
        <w:tab w:val="right" w:leader="dot" w:pos="9639"/>
      </w:tabs>
      <w:spacing w:before="120" w:after="120"/>
    </w:pPr>
    <w:rPr>
      <w:b/>
      <w:caps/>
      <w:szCs w:val="20"/>
    </w:rPr>
  </w:style>
  <w:style w:type="paragraph" w:styleId="afffffffd">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
    <w:basedOn w:val="af0"/>
    <w:pPr>
      <w:spacing w:line="240" w:lineRule="atLeast"/>
      <w:jc w:val="both"/>
    </w:pPr>
  </w:style>
  <w:style w:type="paragraph" w:styleId="afffffffe">
    <w:name w:val="header"/>
    <w:aliases w:val=" Знак2,Знак5"/>
    <w:basedOn w:val="af0"/>
    <w:uiPriority w:val="99"/>
    <w:pPr>
      <w:tabs>
        <w:tab w:val="center" w:pos="4677"/>
        <w:tab w:val="right" w:pos="9355"/>
      </w:tabs>
      <w:spacing w:line="240" w:lineRule="atLeast"/>
      <w:ind w:firstLine="700"/>
      <w:jc w:val="both"/>
    </w:pPr>
    <w:rPr>
      <w:sz w:val="28"/>
    </w:rPr>
  </w:style>
  <w:style w:type="paragraph" w:customStyle="1" w:styleId="1ff1">
    <w:name w:val="Стиль 1 Знак Знак"/>
    <w:basedOn w:val="af0"/>
    <w:next w:val="af0"/>
    <w:pPr>
      <w:shd w:val="clear" w:color="auto" w:fill="FFFFFF"/>
      <w:autoSpaceDE w:val="0"/>
      <w:spacing w:line="360" w:lineRule="auto"/>
      <w:ind w:firstLine="709"/>
      <w:jc w:val="both"/>
    </w:pPr>
    <w:rPr>
      <w:sz w:val="28"/>
      <w:szCs w:val="20"/>
    </w:rPr>
  </w:style>
  <w:style w:type="paragraph" w:styleId="affffffff">
    <w:name w:val="Title"/>
    <w:aliases w:val="Название подраздела"/>
    <w:basedOn w:val="af0"/>
    <w:next w:val="affffffff0"/>
    <w:link w:val="2ff0"/>
    <w:qFormat/>
    <w:pPr>
      <w:spacing w:line="360" w:lineRule="auto"/>
      <w:jc w:val="center"/>
    </w:pPr>
    <w:rPr>
      <w:caps/>
      <w:sz w:val="32"/>
      <w:szCs w:val="20"/>
    </w:rPr>
  </w:style>
  <w:style w:type="paragraph" w:styleId="affffffff0">
    <w:name w:val="Subtitle"/>
    <w:basedOn w:val="af0"/>
    <w:next w:val="afffffffb"/>
    <w:qFormat/>
    <w:pPr>
      <w:widowControl w:val="0"/>
      <w:jc w:val="center"/>
    </w:pPr>
    <w:rPr>
      <w:rFonts w:ascii="OpenSymbol" w:hAnsi="OpenSymbol" w:cs="OpenSymbol"/>
      <w:b/>
      <w:sz w:val="20"/>
      <w:szCs w:val="20"/>
    </w:rPr>
  </w:style>
  <w:style w:type="paragraph" w:styleId="affffffff1">
    <w:name w:val="footer"/>
    <w:basedOn w:val="af0"/>
    <w:link w:val="2ff1"/>
    <w:pPr>
      <w:tabs>
        <w:tab w:val="center" w:pos="4677"/>
        <w:tab w:val="right" w:pos="9355"/>
      </w:tabs>
    </w:pPr>
  </w:style>
  <w:style w:type="paragraph" w:styleId="affffffff2">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0"/>
    <w:link w:val="3f2"/>
    <w:pPr>
      <w:spacing w:after="120"/>
      <w:ind w:left="283"/>
    </w:pPr>
    <w:rPr>
      <w:sz w:val="28"/>
    </w:rPr>
  </w:style>
  <w:style w:type="paragraph" w:customStyle="1" w:styleId="230">
    <w:name w:val="Основной текст 23"/>
    <w:basedOn w:val="af0"/>
    <w:pPr>
      <w:spacing w:after="120" w:line="480" w:lineRule="auto"/>
    </w:pPr>
  </w:style>
  <w:style w:type="paragraph" w:customStyle="1" w:styleId="321">
    <w:name w:val="Основной текст 32"/>
    <w:basedOn w:val="af0"/>
    <w:pPr>
      <w:spacing w:after="120"/>
    </w:pPr>
    <w:rPr>
      <w:sz w:val="16"/>
      <w:szCs w:val="16"/>
    </w:rPr>
  </w:style>
  <w:style w:type="paragraph" w:customStyle="1" w:styleId="affffffff3">
    <w:name w:val="Автор"/>
    <w:basedOn w:val="af0"/>
    <w:next w:val="1"/>
    <w:pPr>
      <w:widowControl w:val="0"/>
      <w:spacing w:after="120" w:line="360" w:lineRule="auto"/>
      <w:ind w:firstLine="567"/>
      <w:jc w:val="right"/>
    </w:pPr>
    <w:rPr>
      <w:sz w:val="28"/>
      <w:szCs w:val="20"/>
    </w:rPr>
  </w:style>
  <w:style w:type="paragraph" w:customStyle="1" w:styleId="Name">
    <w:name w:val="Name"/>
    <w:basedOn w:val="af0"/>
    <w:next w:val="affffffff3"/>
    <w:pPr>
      <w:widowControl w:val="0"/>
      <w:spacing w:line="360" w:lineRule="auto"/>
    </w:pPr>
    <w:rPr>
      <w:sz w:val="18"/>
      <w:szCs w:val="20"/>
      <w:lang w:val="en-US"/>
    </w:rPr>
  </w:style>
  <w:style w:type="paragraph" w:customStyle="1" w:styleId="affffffff4">
    <w:name w:val="ЭлАдрес"/>
    <w:basedOn w:val="af0"/>
    <w:next w:val="af0"/>
    <w:pPr>
      <w:widowControl w:val="0"/>
      <w:spacing w:after="120" w:line="360" w:lineRule="auto"/>
      <w:jc w:val="right"/>
    </w:pPr>
    <w:rPr>
      <w:sz w:val="20"/>
      <w:szCs w:val="20"/>
      <w:lang w:val="en-GB"/>
    </w:rPr>
  </w:style>
  <w:style w:type="paragraph" w:customStyle="1" w:styleId="250">
    <w:name w:val="Основной текст с отступом 25"/>
    <w:basedOn w:val="af0"/>
    <w:pPr>
      <w:widowControl w:val="0"/>
      <w:spacing w:line="360" w:lineRule="auto"/>
      <w:ind w:right="105" w:firstLine="660"/>
      <w:jc w:val="both"/>
    </w:pPr>
    <w:rPr>
      <w:sz w:val="28"/>
      <w:szCs w:val="20"/>
    </w:rPr>
  </w:style>
  <w:style w:type="paragraph" w:customStyle="1" w:styleId="3f3">
    <w:name w:val="Цитата3"/>
    <w:basedOn w:val="af0"/>
    <w:pPr>
      <w:widowControl w:val="0"/>
      <w:spacing w:line="360" w:lineRule="auto"/>
      <w:ind w:left="567" w:right="567"/>
      <w:jc w:val="center"/>
    </w:pPr>
    <w:rPr>
      <w:sz w:val="28"/>
      <w:szCs w:val="20"/>
    </w:rPr>
  </w:style>
  <w:style w:type="paragraph" w:customStyle="1" w:styleId="341">
    <w:name w:val="Основной текст с отступом 34"/>
    <w:basedOn w:val="af0"/>
    <w:pPr>
      <w:widowControl w:val="0"/>
      <w:spacing w:line="360" w:lineRule="auto"/>
      <w:ind w:firstLine="567"/>
      <w:jc w:val="both"/>
    </w:pPr>
    <w:rPr>
      <w:szCs w:val="20"/>
    </w:rPr>
  </w:style>
  <w:style w:type="paragraph" w:customStyle="1" w:styleId="affffffff5">
    <w:name w:val="Название таблицы"/>
    <w:basedOn w:val="affffffff2"/>
    <w:pPr>
      <w:widowControl w:val="0"/>
      <w:spacing w:line="360" w:lineRule="auto"/>
      <w:ind w:left="567" w:right="567"/>
      <w:jc w:val="center"/>
    </w:pPr>
    <w:rPr>
      <w:rFonts w:ascii="OpenSymbol" w:hAnsi="OpenSymbol" w:cs="OpenSymbol"/>
      <w:b/>
      <w:sz w:val="24"/>
      <w:szCs w:val="20"/>
    </w:rPr>
  </w:style>
  <w:style w:type="paragraph" w:customStyle="1" w:styleId="1ff2">
    <w:name w:val="Квадрат1"/>
    <w:basedOn w:val="af0"/>
    <w:pPr>
      <w:widowControl w:val="0"/>
      <w:spacing w:line="360" w:lineRule="auto"/>
      <w:jc w:val="both"/>
    </w:pPr>
    <w:rPr>
      <w:szCs w:val="20"/>
      <w:lang w:val="en-US"/>
    </w:rPr>
  </w:style>
  <w:style w:type="paragraph" w:customStyle="1" w:styleId="-2">
    <w:name w:val="-Текст2"/>
    <w:basedOn w:val="af0"/>
    <w:pPr>
      <w:widowControl w:val="0"/>
      <w:spacing w:line="360" w:lineRule="auto"/>
      <w:ind w:firstLine="601"/>
      <w:jc w:val="both"/>
    </w:pPr>
    <w:rPr>
      <w:szCs w:val="20"/>
      <w:lang w:val="en-US"/>
    </w:rPr>
  </w:style>
  <w:style w:type="paragraph" w:customStyle="1" w:styleId="affffffff6">
    <w:name w:val="Стандарт"/>
    <w:basedOn w:val="af0"/>
    <w:pPr>
      <w:spacing w:line="312" w:lineRule="auto"/>
      <w:ind w:firstLine="720"/>
      <w:jc w:val="both"/>
    </w:pPr>
    <w:rPr>
      <w:sz w:val="26"/>
      <w:szCs w:val="20"/>
    </w:rPr>
  </w:style>
  <w:style w:type="paragraph" w:customStyle="1" w:styleId="2ff2">
    <w:name w:val="Название объекта2"/>
    <w:basedOn w:val="af0"/>
    <w:next w:val="af0"/>
    <w:pPr>
      <w:widowControl w:val="0"/>
      <w:jc w:val="right"/>
    </w:pPr>
    <w:rPr>
      <w:b/>
      <w:szCs w:val="20"/>
    </w:rPr>
  </w:style>
  <w:style w:type="paragraph" w:customStyle="1" w:styleId="affffffff7">
    <w:name w:val="Монография"/>
    <w:basedOn w:val="afffffffb"/>
    <w:pPr>
      <w:widowControl w:val="0"/>
      <w:spacing w:after="0" w:line="360" w:lineRule="auto"/>
      <w:ind w:firstLine="720"/>
      <w:jc w:val="both"/>
    </w:pPr>
    <w:rPr>
      <w:sz w:val="24"/>
      <w:szCs w:val="20"/>
    </w:rPr>
  </w:style>
  <w:style w:type="paragraph" w:customStyle="1" w:styleId="xl28">
    <w:name w:val="xl28"/>
    <w:basedOn w:val="af0"/>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0"/>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0"/>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0"/>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0"/>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0"/>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0"/>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0"/>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0"/>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0"/>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0"/>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0"/>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0"/>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0"/>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0"/>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0"/>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0"/>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0"/>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0"/>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0"/>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0"/>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0"/>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0"/>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0"/>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0"/>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0"/>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0"/>
    <w:pPr>
      <w:pBdr>
        <w:top w:val="double" w:sz="1" w:space="0" w:color="000000"/>
        <w:left w:val="single" w:sz="4" w:space="0" w:color="000000"/>
        <w:right w:val="single" w:sz="4" w:space="0" w:color="000000"/>
      </w:pBdr>
      <w:spacing w:before="280" w:after="280"/>
      <w:jc w:val="center"/>
      <w:textAlignment w:val="center"/>
    </w:pPr>
  </w:style>
  <w:style w:type="paragraph" w:styleId="affffffff8">
    <w:name w:val="Normal (Web)"/>
    <w:basedOn w:val="af0"/>
    <w:pPr>
      <w:spacing w:before="280" w:after="280"/>
    </w:pPr>
    <w:rPr>
      <w:color w:val="000000"/>
    </w:rPr>
  </w:style>
  <w:style w:type="paragraph" w:customStyle="1" w:styleId="rvps698610">
    <w:name w:val="rvps698610"/>
    <w:basedOn w:val="af0"/>
    <w:pPr>
      <w:spacing w:after="100"/>
      <w:ind w:right="200"/>
    </w:pPr>
  </w:style>
  <w:style w:type="paragraph" w:styleId="3f4">
    <w:name w:val="toc 3"/>
    <w:basedOn w:val="af0"/>
    <w:next w:val="af0"/>
    <w:link w:val="3f5"/>
    <w:pPr>
      <w:widowControl w:val="0"/>
      <w:tabs>
        <w:tab w:val="right" w:leader="dot" w:pos="9061"/>
      </w:tabs>
      <w:spacing w:line="360" w:lineRule="auto"/>
      <w:ind w:left="278" w:firstLine="567"/>
    </w:pPr>
    <w:rPr>
      <w:sz w:val="28"/>
      <w:szCs w:val="20"/>
    </w:rPr>
  </w:style>
  <w:style w:type="paragraph" w:styleId="2ff3">
    <w:name w:val="toc 2"/>
    <w:basedOn w:val="af0"/>
    <w:next w:val="af0"/>
    <w:qFormat/>
    <w:pPr>
      <w:widowControl w:val="0"/>
      <w:tabs>
        <w:tab w:val="right" w:leader="dot" w:pos="9072"/>
      </w:tabs>
      <w:spacing w:before="40" w:after="40"/>
      <w:ind w:left="278" w:right="567" w:firstLine="6"/>
    </w:pPr>
    <w:rPr>
      <w:sz w:val="28"/>
      <w:szCs w:val="20"/>
    </w:rPr>
  </w:style>
  <w:style w:type="paragraph" w:customStyle="1" w:styleId="2ff4">
    <w:name w:val="Текст2"/>
    <w:basedOn w:val="af0"/>
    <w:rPr>
      <w:rFonts w:ascii="ISOCPEUR" w:hAnsi="ISOCPEUR" w:cs="ISOCPEUR"/>
      <w:sz w:val="20"/>
      <w:szCs w:val="20"/>
    </w:rPr>
  </w:style>
  <w:style w:type="paragraph" w:customStyle="1" w:styleId="1ff3">
    <w:name w:val="Стиль1"/>
    <w:basedOn w:val="af0"/>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0"/>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0"/>
    <w:pPr>
      <w:overflowPunct w:val="0"/>
      <w:autoSpaceDE w:val="0"/>
      <w:jc w:val="center"/>
      <w:textAlignment w:val="baseline"/>
    </w:pPr>
    <w:rPr>
      <w:rFonts w:ascii="OpenSymbol" w:hAnsi="OpenSymbol" w:cs="OpenSymbol"/>
      <w:b/>
      <w:sz w:val="16"/>
      <w:szCs w:val="16"/>
    </w:rPr>
  </w:style>
  <w:style w:type="paragraph" w:customStyle="1" w:styleId="TabZag">
    <w:name w:val="Tab Zag"/>
    <w:basedOn w:val="af0"/>
    <w:pPr>
      <w:overflowPunct w:val="0"/>
      <w:autoSpaceDE w:val="0"/>
      <w:spacing w:before="120" w:after="120"/>
      <w:jc w:val="center"/>
      <w:textAlignment w:val="baseline"/>
    </w:pPr>
    <w:rPr>
      <w:rFonts w:ascii="OpenSymbol" w:hAnsi="OpenSymbol" w:cs="OpenSymbol"/>
      <w:b/>
      <w:caps/>
      <w:sz w:val="18"/>
      <w:szCs w:val="18"/>
    </w:rPr>
  </w:style>
  <w:style w:type="paragraph" w:styleId="affffffff9">
    <w:name w:val="TOC Heading"/>
    <w:basedOn w:val="1"/>
    <w:next w:val="af0"/>
    <w:qFormat/>
    <w:pPr>
      <w:widowControl w:val="0"/>
      <w:numPr>
        <w:numId w:val="0"/>
      </w:numPr>
      <w:spacing w:line="360" w:lineRule="auto"/>
      <w:ind w:firstLine="567"/>
      <w:jc w:val="both"/>
    </w:pPr>
  </w:style>
  <w:style w:type="paragraph" w:customStyle="1" w:styleId="2ff5">
    <w:name w:val="Схема документа2"/>
    <w:basedOn w:val="af0"/>
    <w:pPr>
      <w:widowControl w:val="0"/>
      <w:spacing w:line="360" w:lineRule="auto"/>
      <w:ind w:firstLine="567"/>
      <w:jc w:val="both"/>
    </w:pPr>
    <w:rPr>
      <w:rFonts w:ascii="Helvetica" w:hAnsi="Helvetica" w:cs="Helvetica"/>
      <w:sz w:val="16"/>
      <w:szCs w:val="16"/>
    </w:rPr>
  </w:style>
  <w:style w:type="paragraph" w:styleId="affffffffa">
    <w:name w:val="endnote text"/>
    <w:basedOn w:val="af0"/>
    <w:pPr>
      <w:widowControl w:val="0"/>
      <w:spacing w:line="360" w:lineRule="auto"/>
      <w:ind w:firstLine="567"/>
      <w:jc w:val="both"/>
    </w:pPr>
    <w:rPr>
      <w:sz w:val="20"/>
      <w:szCs w:val="20"/>
    </w:rPr>
  </w:style>
  <w:style w:type="paragraph" w:customStyle="1" w:styleId="font5">
    <w:name w:val="font5"/>
    <w:basedOn w:val="af0"/>
    <w:pPr>
      <w:spacing w:before="280" w:after="280"/>
    </w:pPr>
    <w:rPr>
      <w:sz w:val="28"/>
      <w:szCs w:val="28"/>
    </w:rPr>
  </w:style>
  <w:style w:type="paragraph" w:customStyle="1" w:styleId="font6">
    <w:name w:val="font6"/>
    <w:basedOn w:val="af0"/>
    <w:pPr>
      <w:spacing w:before="280" w:after="280"/>
    </w:pPr>
    <w:rPr>
      <w:b/>
      <w:bCs/>
      <w:sz w:val="28"/>
      <w:szCs w:val="28"/>
    </w:rPr>
  </w:style>
  <w:style w:type="paragraph" w:customStyle="1" w:styleId="font7">
    <w:name w:val="font7"/>
    <w:basedOn w:val="af0"/>
    <w:pPr>
      <w:spacing w:before="280" w:after="280"/>
    </w:pPr>
    <w:rPr>
      <w:color w:val="333333"/>
      <w:sz w:val="28"/>
      <w:szCs w:val="28"/>
    </w:rPr>
  </w:style>
  <w:style w:type="paragraph" w:customStyle="1" w:styleId="font8">
    <w:name w:val="font8"/>
    <w:basedOn w:val="af0"/>
    <w:pPr>
      <w:spacing w:before="280" w:after="280"/>
    </w:pPr>
    <w:rPr>
      <w:color w:val="000000"/>
      <w:sz w:val="28"/>
      <w:szCs w:val="28"/>
    </w:rPr>
  </w:style>
  <w:style w:type="paragraph" w:customStyle="1" w:styleId="xl65">
    <w:name w:val="xl65"/>
    <w:basedOn w:val="af0"/>
    <w:pPr>
      <w:spacing w:before="280" w:after="280"/>
      <w:jc w:val="both"/>
    </w:pPr>
    <w:rPr>
      <w:b/>
      <w:bCs/>
      <w:sz w:val="28"/>
      <w:szCs w:val="28"/>
    </w:rPr>
  </w:style>
  <w:style w:type="paragraph" w:customStyle="1" w:styleId="xl66">
    <w:name w:val="xl66"/>
    <w:basedOn w:val="af0"/>
    <w:pPr>
      <w:spacing w:before="280" w:after="280"/>
      <w:jc w:val="both"/>
    </w:pPr>
    <w:rPr>
      <w:sz w:val="28"/>
      <w:szCs w:val="28"/>
    </w:rPr>
  </w:style>
  <w:style w:type="paragraph" w:customStyle="1" w:styleId="xl67">
    <w:name w:val="xl67"/>
    <w:basedOn w:val="af0"/>
    <w:pPr>
      <w:spacing w:before="280" w:after="280"/>
    </w:pPr>
    <w:rPr>
      <w:b/>
      <w:bCs/>
      <w:color w:val="000000"/>
      <w:sz w:val="28"/>
      <w:szCs w:val="28"/>
    </w:rPr>
  </w:style>
  <w:style w:type="paragraph" w:customStyle="1" w:styleId="xl68">
    <w:name w:val="xl68"/>
    <w:basedOn w:val="af0"/>
    <w:pPr>
      <w:spacing w:before="280" w:after="280"/>
      <w:jc w:val="both"/>
    </w:pPr>
    <w:rPr>
      <w:b/>
      <w:bCs/>
      <w:color w:val="000000"/>
      <w:sz w:val="28"/>
      <w:szCs w:val="28"/>
    </w:rPr>
  </w:style>
  <w:style w:type="paragraph" w:customStyle="1" w:styleId="xl69">
    <w:name w:val="xl69"/>
    <w:basedOn w:val="af0"/>
    <w:pPr>
      <w:spacing w:before="280" w:after="280"/>
      <w:jc w:val="both"/>
    </w:pPr>
    <w:rPr>
      <w:color w:val="333333"/>
      <w:sz w:val="28"/>
      <w:szCs w:val="28"/>
    </w:rPr>
  </w:style>
  <w:style w:type="paragraph" w:customStyle="1" w:styleId="xl70">
    <w:name w:val="xl70"/>
    <w:basedOn w:val="af0"/>
    <w:pPr>
      <w:spacing w:before="280" w:after="280"/>
      <w:jc w:val="both"/>
    </w:pPr>
    <w:rPr>
      <w:b/>
      <w:bCs/>
      <w:color w:val="333333"/>
      <w:sz w:val="28"/>
      <w:szCs w:val="28"/>
    </w:rPr>
  </w:style>
  <w:style w:type="paragraph" w:customStyle="1" w:styleId="xl71">
    <w:name w:val="xl71"/>
    <w:basedOn w:val="af0"/>
    <w:pPr>
      <w:spacing w:before="280" w:after="280"/>
    </w:pPr>
    <w:rPr>
      <w:sz w:val="28"/>
      <w:szCs w:val="28"/>
    </w:rPr>
  </w:style>
  <w:style w:type="paragraph" w:customStyle="1" w:styleId="xl72">
    <w:name w:val="xl72"/>
    <w:basedOn w:val="af0"/>
    <w:pPr>
      <w:spacing w:before="280" w:after="280"/>
      <w:jc w:val="both"/>
    </w:pPr>
    <w:rPr>
      <w:sz w:val="28"/>
      <w:szCs w:val="28"/>
    </w:rPr>
  </w:style>
  <w:style w:type="paragraph" w:styleId="affffffffb">
    <w:name w:val="Balloon Text"/>
    <w:aliases w:val=" Знак1"/>
    <w:basedOn w:val="af0"/>
    <w:pPr>
      <w:widowControl w:val="0"/>
      <w:ind w:firstLine="567"/>
      <w:jc w:val="both"/>
    </w:pPr>
    <w:rPr>
      <w:rFonts w:ascii="Helvetica" w:hAnsi="Helvetica" w:cs="Helvetica"/>
      <w:sz w:val="16"/>
      <w:szCs w:val="16"/>
    </w:rPr>
  </w:style>
  <w:style w:type="paragraph" w:styleId="affffffffc">
    <w:name w:val="Bibliography"/>
    <w:basedOn w:val="af0"/>
    <w:next w:val="af0"/>
    <w:pPr>
      <w:widowControl w:val="0"/>
      <w:spacing w:line="360" w:lineRule="auto"/>
      <w:ind w:firstLine="567"/>
      <w:jc w:val="both"/>
    </w:pPr>
    <w:rPr>
      <w:sz w:val="28"/>
      <w:szCs w:val="20"/>
    </w:rPr>
  </w:style>
  <w:style w:type="paragraph" w:styleId="affffffffd">
    <w:name w:val="List Paragraph"/>
    <w:basedOn w:val="af0"/>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0"/>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0"/>
    <w:pPr>
      <w:spacing w:before="280" w:after="280"/>
    </w:pPr>
    <w:rPr>
      <w:i/>
      <w:iCs/>
      <w:sz w:val="28"/>
      <w:szCs w:val="28"/>
    </w:rPr>
  </w:style>
  <w:style w:type="paragraph" w:customStyle="1" w:styleId="font10">
    <w:name w:val="font10"/>
    <w:basedOn w:val="af0"/>
    <w:pPr>
      <w:spacing w:before="280" w:after="280"/>
    </w:pPr>
    <w:rPr>
      <w:b/>
      <w:bCs/>
      <w:i/>
      <w:iCs/>
      <w:sz w:val="28"/>
      <w:szCs w:val="28"/>
    </w:rPr>
  </w:style>
  <w:style w:type="paragraph" w:customStyle="1" w:styleId="font11">
    <w:name w:val="font11"/>
    <w:basedOn w:val="af0"/>
    <w:pPr>
      <w:spacing w:before="280" w:after="280"/>
    </w:pPr>
    <w:rPr>
      <w:i/>
      <w:iCs/>
      <w:color w:val="000000"/>
      <w:sz w:val="28"/>
      <w:szCs w:val="28"/>
    </w:rPr>
  </w:style>
  <w:style w:type="paragraph" w:customStyle="1" w:styleId="font12">
    <w:name w:val="font12"/>
    <w:basedOn w:val="af0"/>
    <w:pPr>
      <w:spacing w:before="280" w:after="280"/>
    </w:pPr>
    <w:rPr>
      <w:b/>
      <w:bCs/>
      <w:i/>
      <w:iCs/>
      <w:color w:val="000000"/>
      <w:sz w:val="28"/>
      <w:szCs w:val="28"/>
    </w:rPr>
  </w:style>
  <w:style w:type="paragraph" w:customStyle="1" w:styleId="xl63">
    <w:name w:val="xl63"/>
    <w:basedOn w:val="af0"/>
    <w:pPr>
      <w:spacing w:before="280" w:after="280"/>
      <w:jc w:val="both"/>
    </w:pPr>
    <w:rPr>
      <w:b/>
      <w:bCs/>
      <w:sz w:val="28"/>
      <w:szCs w:val="28"/>
    </w:rPr>
  </w:style>
  <w:style w:type="paragraph" w:customStyle="1" w:styleId="xl64">
    <w:name w:val="xl64"/>
    <w:basedOn w:val="af0"/>
    <w:pPr>
      <w:spacing w:before="280" w:after="280"/>
      <w:jc w:val="both"/>
    </w:pPr>
    <w:rPr>
      <w:sz w:val="28"/>
      <w:szCs w:val="28"/>
    </w:rPr>
  </w:style>
  <w:style w:type="paragraph" w:customStyle="1" w:styleId="xl73">
    <w:name w:val="xl73"/>
    <w:basedOn w:val="af0"/>
    <w:pPr>
      <w:spacing w:before="280" w:after="280"/>
    </w:pPr>
    <w:rPr>
      <w:i/>
      <w:iCs/>
      <w:sz w:val="28"/>
      <w:szCs w:val="28"/>
    </w:rPr>
  </w:style>
  <w:style w:type="paragraph" w:customStyle="1" w:styleId="xl74">
    <w:name w:val="xl74"/>
    <w:basedOn w:val="af0"/>
    <w:pPr>
      <w:spacing w:before="280" w:after="280"/>
      <w:jc w:val="both"/>
    </w:pPr>
    <w:rPr>
      <w:b/>
      <w:bCs/>
      <w:i/>
      <w:iCs/>
      <w:sz w:val="28"/>
      <w:szCs w:val="28"/>
    </w:rPr>
  </w:style>
  <w:style w:type="paragraph" w:customStyle="1" w:styleId="xl75">
    <w:name w:val="xl75"/>
    <w:basedOn w:val="af0"/>
    <w:pPr>
      <w:spacing w:before="280" w:after="280"/>
      <w:jc w:val="both"/>
    </w:pPr>
    <w:rPr>
      <w:i/>
      <w:iCs/>
      <w:sz w:val="28"/>
      <w:szCs w:val="28"/>
    </w:rPr>
  </w:style>
  <w:style w:type="paragraph" w:customStyle="1" w:styleId="xl76">
    <w:name w:val="xl76"/>
    <w:basedOn w:val="af0"/>
    <w:pPr>
      <w:spacing w:before="280" w:after="280"/>
    </w:pPr>
    <w:rPr>
      <w:b/>
      <w:bCs/>
      <w:color w:val="000000"/>
      <w:sz w:val="28"/>
      <w:szCs w:val="28"/>
    </w:rPr>
  </w:style>
  <w:style w:type="paragraph" w:customStyle="1" w:styleId="BodyText21">
    <w:name w:val="Body Text 21"/>
    <w:basedOn w:val="af0"/>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6">
    <w:name w:val="Текст примечания2"/>
    <w:basedOn w:val="af0"/>
    <w:rPr>
      <w:sz w:val="20"/>
      <w:szCs w:val="20"/>
    </w:rPr>
  </w:style>
  <w:style w:type="paragraph" w:styleId="affffffffe">
    <w:name w:val="annotation subject"/>
    <w:basedOn w:val="2ff6"/>
    <w:next w:val="2ff6"/>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0">
    <w:name w:val="стр.табл."/>
    <w:pPr>
      <w:suppressAutoHyphens/>
      <w:spacing w:before="20"/>
      <w:jc w:val="both"/>
    </w:pPr>
    <w:rPr>
      <w:rFonts w:ascii="Garamond" w:eastAsia="Garamond" w:hAnsi="Garamond" w:cs="Garamond"/>
      <w:sz w:val="16"/>
      <w:lang w:eastAsia="ar-SA"/>
    </w:rPr>
  </w:style>
  <w:style w:type="paragraph" w:customStyle="1" w:styleId="1ff4">
    <w:name w:val="табл. 1"/>
    <w:pPr>
      <w:suppressAutoHyphens/>
      <w:jc w:val="right"/>
    </w:pPr>
    <w:rPr>
      <w:rFonts w:ascii="Garamond" w:eastAsia="Garamond" w:hAnsi="Garamond" w:cs="Garamond"/>
      <w:i/>
      <w:sz w:val="18"/>
      <w:lang w:eastAsia="ar-SA"/>
    </w:rPr>
  </w:style>
  <w:style w:type="paragraph" w:customStyle="1" w:styleId="1ff5">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1">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1">
    <w:name w:val="Продолжение списка 31"/>
    <w:basedOn w:val="af0"/>
    <w:pPr>
      <w:spacing w:after="120"/>
      <w:ind w:left="849"/>
    </w:pPr>
    <w:rPr>
      <w:sz w:val="20"/>
      <w:szCs w:val="20"/>
    </w:rPr>
  </w:style>
  <w:style w:type="paragraph" w:customStyle="1" w:styleId="afffffffff2">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6">
    <w:name w:val="Маркированный список1"/>
    <w:basedOn w:val="af0"/>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0"/>
    <w:pPr>
      <w:ind w:firstLine="600"/>
      <w:jc w:val="both"/>
    </w:pPr>
  </w:style>
  <w:style w:type="paragraph" w:customStyle="1" w:styleId="afffffffff3">
    <w:name w:val="Знак Знак Знак Знак Знак Знак"/>
    <w:basedOn w:val="af0"/>
    <w:rPr>
      <w:rFonts w:ascii="MS Reference Specialty" w:hAnsi="MS Reference Specialty" w:cs="MS Reference Specialty"/>
      <w:sz w:val="20"/>
      <w:szCs w:val="20"/>
      <w:lang w:val="en-US"/>
    </w:rPr>
  </w:style>
  <w:style w:type="paragraph" w:customStyle="1" w:styleId="MainStyle">
    <w:name w:val="MainStyle"/>
    <w:basedOn w:val="af0"/>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0"/>
    <w:pPr>
      <w:spacing w:line="360" w:lineRule="auto"/>
      <w:jc w:val="center"/>
    </w:pPr>
    <w:rPr>
      <w:caps/>
      <w:sz w:val="28"/>
      <w:szCs w:val="20"/>
    </w:rPr>
  </w:style>
  <w:style w:type="paragraph" w:customStyle="1" w:styleId="afffffffff4">
    <w:name w:val="текст"/>
    <w:basedOn w:val="af0"/>
    <w:pPr>
      <w:spacing w:line="360" w:lineRule="auto"/>
      <w:ind w:firstLine="709"/>
      <w:jc w:val="both"/>
    </w:pPr>
    <w:rPr>
      <w:sz w:val="28"/>
      <w:szCs w:val="20"/>
    </w:rPr>
  </w:style>
  <w:style w:type="paragraph" w:customStyle="1" w:styleId="afffffffff5">
    <w:name w:val="ТаблицаСтроки"/>
    <w:basedOn w:val="af0"/>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5"/>
  </w:style>
  <w:style w:type="paragraph" w:customStyle="1" w:styleId="afffffffff6">
    <w:name w:val="ОбычнАбзац"/>
    <w:basedOn w:val="af0"/>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5"/>
    <w:pPr>
      <w:ind w:left="284"/>
    </w:pPr>
    <w:rPr>
      <w:szCs w:val="20"/>
    </w:rPr>
  </w:style>
  <w:style w:type="paragraph" w:customStyle="1" w:styleId="afffffffff7">
    <w:name w:val="ТаблицаСодержание"/>
    <w:basedOn w:val="af0"/>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7"/>
    <w:pPr>
      <w:jc w:val="both"/>
    </w:pPr>
    <w:rPr>
      <w:szCs w:val="20"/>
    </w:rPr>
  </w:style>
  <w:style w:type="paragraph" w:customStyle="1" w:styleId="afffffffff8">
    <w:name w:val="ТаблицаЗаголовок"/>
    <w:basedOn w:val="af0"/>
    <w:pPr>
      <w:keepNext/>
      <w:widowControl w:val="0"/>
      <w:shd w:val="clear" w:color="auto" w:fill="FFFFFF"/>
      <w:autoSpaceDE w:val="0"/>
      <w:spacing w:before="40" w:after="40"/>
      <w:jc w:val="center"/>
    </w:pPr>
    <w:rPr>
      <w:color w:val="000000"/>
      <w:sz w:val="26"/>
      <w:szCs w:val="26"/>
    </w:rPr>
  </w:style>
  <w:style w:type="paragraph" w:customStyle="1" w:styleId="afffffffff9">
    <w:name w:val="ТаблицаНазвание"/>
    <w:basedOn w:val="af0"/>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a">
    <w:name w:val="ТаблицаНомер"/>
    <w:basedOn w:val="af0"/>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b">
    <w:name w:val="ПодписьРис"/>
    <w:basedOn w:val="af0"/>
    <w:pPr>
      <w:widowControl w:val="0"/>
      <w:autoSpaceDE w:val="0"/>
      <w:spacing w:before="120" w:after="240" w:line="288" w:lineRule="auto"/>
      <w:jc w:val="center"/>
    </w:pPr>
    <w:rPr>
      <w:sz w:val="28"/>
      <w:szCs w:val="26"/>
    </w:rPr>
  </w:style>
  <w:style w:type="paragraph" w:customStyle="1" w:styleId="afffffffffc">
    <w:name w:val="ТекстНадписи"/>
    <w:basedOn w:val="af0"/>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0"/>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8"/>
  </w:style>
  <w:style w:type="paragraph" w:customStyle="1" w:styleId="146">
    <w:name w:val="Стиль ТаблицаЗаголовок + 14 пт По ширине"/>
    <w:basedOn w:val="afffffffff8"/>
    <w:pPr>
      <w:jc w:val="both"/>
    </w:pPr>
    <w:rPr>
      <w:szCs w:val="20"/>
    </w:rPr>
  </w:style>
  <w:style w:type="paragraph" w:customStyle="1" w:styleId="afffffffffd">
    <w:name w:val="Знак"/>
    <w:basedOn w:val="af0"/>
    <w:rPr>
      <w:rFonts w:ascii="MS Reference Specialty" w:hAnsi="MS Reference Specialty" w:cs="MS Reference Specialty"/>
      <w:sz w:val="20"/>
      <w:szCs w:val="20"/>
      <w:lang w:val="en-US"/>
    </w:rPr>
  </w:style>
  <w:style w:type="paragraph" w:customStyle="1" w:styleId="312">
    <w:name w:val="Основной текст 31"/>
    <w:basedOn w:val="af0"/>
    <w:pPr>
      <w:jc w:val="both"/>
    </w:pPr>
    <w:rPr>
      <w:rFonts w:ascii="OpenSymbol" w:hAnsi="OpenSymbol" w:cs="OpenSymbol"/>
      <w:sz w:val="26"/>
      <w:szCs w:val="20"/>
    </w:rPr>
  </w:style>
  <w:style w:type="paragraph" w:customStyle="1" w:styleId="213">
    <w:name w:val="Основной текст 21"/>
    <w:basedOn w:val="af0"/>
    <w:uiPriority w:val="99"/>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f0"/>
    <w:next w:val="af0"/>
    <w:pPr>
      <w:ind w:left="720"/>
    </w:pPr>
  </w:style>
  <w:style w:type="paragraph" w:customStyle="1" w:styleId="1ff7">
    <w:name w:val="Обычный отступ1"/>
    <w:basedOn w:val="af0"/>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8"/>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7">
    <w:name w:val="Уровень2"/>
    <w:basedOn w:val="20"/>
    <w:next w:val="af0"/>
    <w:pPr>
      <w:numPr>
        <w:ilvl w:val="0"/>
        <w:numId w:val="0"/>
      </w:numPr>
      <w:spacing w:after="240"/>
      <w:jc w:val="both"/>
    </w:pPr>
    <w:rPr>
      <w:rFonts w:ascii="Symbol" w:hAnsi="Symbol" w:cs="Symbol"/>
      <w:i w:val="0"/>
      <w:iCs w:val="0"/>
      <w:sz w:val="24"/>
      <w:szCs w:val="24"/>
    </w:rPr>
  </w:style>
  <w:style w:type="paragraph" w:customStyle="1" w:styleId="3f6">
    <w:name w:val="Уровень3"/>
    <w:basedOn w:val="30"/>
    <w:next w:val="af0"/>
    <w:pPr>
      <w:widowControl/>
      <w:numPr>
        <w:ilvl w:val="0"/>
        <w:numId w:val="0"/>
      </w:numPr>
      <w:spacing w:before="240" w:after="240"/>
      <w:jc w:val="both"/>
    </w:pPr>
    <w:rPr>
      <w:bCs/>
      <w:i w:val="0"/>
      <w:color w:val="auto"/>
      <w:sz w:val="24"/>
      <w:szCs w:val="24"/>
    </w:rPr>
  </w:style>
  <w:style w:type="paragraph" w:customStyle="1" w:styleId="313">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0"/>
    <w:pPr>
      <w:widowControl w:val="0"/>
      <w:overflowPunct w:val="0"/>
      <w:autoSpaceDE w:val="0"/>
      <w:spacing w:line="300" w:lineRule="exact"/>
      <w:jc w:val="both"/>
      <w:textAlignment w:val="baseline"/>
    </w:pPr>
    <w:rPr>
      <w:sz w:val="20"/>
      <w:szCs w:val="20"/>
      <w:lang w:val="en-US"/>
    </w:rPr>
  </w:style>
  <w:style w:type="paragraph" w:customStyle="1" w:styleId="1ff8">
    <w:name w:val="Знак Знак Знак1 Знак Знак Знак Знак Знак Знак Знак Знак Знак Знак"/>
    <w:basedOn w:val="af0"/>
    <w:pPr>
      <w:spacing w:after="160" w:line="240" w:lineRule="exact"/>
    </w:pPr>
    <w:rPr>
      <w:sz w:val="28"/>
      <w:szCs w:val="28"/>
      <w:lang w:val="en-US"/>
    </w:rPr>
  </w:style>
  <w:style w:type="paragraph" w:styleId="afffffffffe">
    <w:name w:val="No Spacing"/>
    <w:qFormat/>
    <w:pPr>
      <w:suppressAutoHyphens/>
    </w:pPr>
    <w:rPr>
      <w:rFonts w:ascii="IzhTitl" w:eastAsia="Garamond" w:hAnsi="IzhTitl" w:cs="IzhTitl"/>
      <w:sz w:val="22"/>
      <w:szCs w:val="22"/>
      <w:lang w:eastAsia="ar-SA"/>
    </w:rPr>
  </w:style>
  <w:style w:type="paragraph" w:customStyle="1" w:styleId="affffffffff">
    <w:name w:val="Знак Знак Знак Знак"/>
    <w:basedOn w:val="af0"/>
    <w:pPr>
      <w:pageBreakBefore/>
      <w:spacing w:after="160" w:line="360" w:lineRule="auto"/>
    </w:pPr>
    <w:rPr>
      <w:rFonts w:ascii="Mincho" w:hAnsi="Mincho" w:cs="Mincho"/>
      <w:sz w:val="28"/>
      <w:szCs w:val="28"/>
      <w:lang w:val="en-US"/>
    </w:rPr>
  </w:style>
  <w:style w:type="paragraph" w:customStyle="1" w:styleId="117">
    <w:name w:val="Абзац списка11"/>
    <w:basedOn w:val="af0"/>
    <w:pPr>
      <w:ind w:left="720"/>
    </w:pPr>
  </w:style>
  <w:style w:type="paragraph" w:customStyle="1" w:styleId="mb12">
    <w:name w:val="mb12"/>
    <w:basedOn w:val="af0"/>
    <w:pPr>
      <w:spacing w:after="288"/>
    </w:pPr>
    <w:rPr>
      <w:rFonts w:ascii="OpenSymbol" w:hAnsi="OpenSymbol" w:cs="OpenSymbol"/>
      <w:sz w:val="19"/>
      <w:szCs w:val="19"/>
    </w:rPr>
  </w:style>
  <w:style w:type="paragraph" w:customStyle="1" w:styleId="1ff9">
    <w:name w:val="Без интервала1"/>
    <w:pPr>
      <w:suppressAutoHyphens/>
    </w:pPr>
    <w:rPr>
      <w:rFonts w:ascii="IzhTitl" w:eastAsia="IzhTitl" w:hAnsi="IzhTitl" w:cs="IzhTitl"/>
      <w:sz w:val="22"/>
      <w:szCs w:val="22"/>
      <w:lang w:eastAsia="ar-SA"/>
    </w:rPr>
  </w:style>
  <w:style w:type="paragraph" w:customStyle="1" w:styleId="Style1">
    <w:name w:val="Style1"/>
    <w:basedOn w:val="af0"/>
    <w:pPr>
      <w:widowControl w:val="0"/>
      <w:autoSpaceDE w:val="0"/>
      <w:jc w:val="both"/>
    </w:pPr>
    <w:rPr>
      <w:rFonts w:ascii="Helvetica" w:hAnsi="Helvetica" w:cs="Helvetica"/>
    </w:rPr>
  </w:style>
  <w:style w:type="paragraph" w:customStyle="1" w:styleId="1ffa">
    <w:name w:val="Знак Знак1 Знак"/>
    <w:basedOn w:val="af0"/>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0"/>
    <w:pPr>
      <w:spacing w:before="280" w:after="280"/>
    </w:pPr>
  </w:style>
  <w:style w:type="paragraph" w:customStyle="1" w:styleId="Style6">
    <w:name w:val="Style6"/>
    <w:basedOn w:val="af0"/>
    <w:pPr>
      <w:widowControl w:val="0"/>
      <w:autoSpaceDE w:val="0"/>
      <w:spacing w:line="173" w:lineRule="exact"/>
      <w:ind w:firstLine="6821"/>
    </w:pPr>
  </w:style>
  <w:style w:type="paragraph" w:customStyle="1" w:styleId="1ffb">
    <w:name w:val="Знак1 Знак Знак Знак"/>
    <w:basedOn w:val="af0"/>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c">
    <w:name w:val="Знак Знак1 Знак Знак Знак Знак"/>
    <w:basedOn w:val="af0"/>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0"/>
    <w:pPr>
      <w:spacing w:after="160" w:line="240" w:lineRule="exact"/>
    </w:pPr>
    <w:rPr>
      <w:rFonts w:ascii="MS Reference Specialty" w:hAnsi="MS Reference Specialty" w:cs="MS Reference Specialty"/>
      <w:sz w:val="20"/>
      <w:szCs w:val="20"/>
      <w:lang w:val="en-US"/>
    </w:rPr>
  </w:style>
  <w:style w:type="paragraph" w:customStyle="1" w:styleId="2ff8">
    <w:name w:val="Основной текст (2)"/>
    <w:basedOn w:val="af0"/>
    <w:pPr>
      <w:shd w:val="clear" w:color="auto" w:fill="FFFFFF"/>
      <w:spacing w:line="0" w:lineRule="atLeast"/>
    </w:pPr>
    <w:rPr>
      <w:sz w:val="20"/>
      <w:szCs w:val="20"/>
    </w:rPr>
  </w:style>
  <w:style w:type="paragraph" w:customStyle="1" w:styleId="85">
    <w:name w:val="Основной текст (8)"/>
    <w:basedOn w:val="af0"/>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f0"/>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0"/>
    <w:pPr>
      <w:spacing w:line="360" w:lineRule="auto"/>
      <w:ind w:firstLine="720"/>
      <w:jc w:val="both"/>
    </w:pPr>
    <w:rPr>
      <w:sz w:val="28"/>
    </w:rPr>
  </w:style>
  <w:style w:type="paragraph" w:customStyle="1" w:styleId="103">
    <w:name w:val="Стиль Рисунок + 10 пт Знак Знак"/>
    <w:basedOn w:val="af0"/>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0"/>
    <w:pPr>
      <w:keepNext/>
      <w:numPr>
        <w:numId w:val="19"/>
      </w:numPr>
      <w:spacing w:after="20"/>
      <w:jc w:val="right"/>
    </w:pPr>
    <w:rPr>
      <w:b/>
    </w:rPr>
  </w:style>
  <w:style w:type="paragraph" w:customStyle="1" w:styleId="distable">
    <w:name w:val="Стиль dis_table + По ширине"/>
    <w:basedOn w:val="af0"/>
    <w:rPr>
      <w:b/>
      <w:bCs/>
      <w:szCs w:val="20"/>
    </w:rPr>
  </w:style>
  <w:style w:type="paragraph" w:customStyle="1" w:styleId="104">
    <w:name w:val="Стиль Рисунок + 10 пт"/>
    <w:basedOn w:val="af0"/>
    <w:pPr>
      <w:tabs>
        <w:tab w:val="left" w:pos="964"/>
      </w:tabs>
      <w:spacing w:before="120"/>
      <w:ind w:left="360"/>
      <w:jc w:val="center"/>
    </w:pPr>
    <w:rPr>
      <w:rFonts w:ascii="OpenSymbol" w:hAnsi="OpenSymbol" w:cs="OpenSymbol"/>
      <w:b/>
      <w:color w:val="000000"/>
      <w:szCs w:val="22"/>
    </w:rPr>
  </w:style>
  <w:style w:type="paragraph" w:customStyle="1" w:styleId="affffffffff0">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1">
    <w:name w:val="Автор статьи"/>
    <w:basedOn w:val="30"/>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0"/>
    <w:pPr>
      <w:spacing w:before="280" w:after="115"/>
    </w:pPr>
    <w:rPr>
      <w:color w:val="000000"/>
      <w:sz w:val="20"/>
      <w:szCs w:val="20"/>
    </w:rPr>
  </w:style>
  <w:style w:type="paragraph" w:customStyle="1" w:styleId="Style3">
    <w:name w:val="Style3"/>
    <w:basedOn w:val="af0"/>
    <w:pPr>
      <w:widowControl w:val="0"/>
      <w:autoSpaceDE w:val="0"/>
      <w:spacing w:line="288" w:lineRule="exact"/>
    </w:pPr>
  </w:style>
  <w:style w:type="paragraph" w:customStyle="1" w:styleId="consnormal0">
    <w:name w:val="consnormal"/>
    <w:basedOn w:val="af0"/>
    <w:pPr>
      <w:spacing w:before="280" w:after="280" w:line="360" w:lineRule="auto"/>
      <w:ind w:firstLine="709"/>
      <w:jc w:val="both"/>
    </w:pPr>
    <w:rPr>
      <w:color w:val="000000"/>
      <w:sz w:val="28"/>
    </w:rPr>
  </w:style>
  <w:style w:type="paragraph" w:customStyle="1" w:styleId="affffffffff2">
    <w:name w:val="Готовый"/>
    <w:basedOn w:val="af0"/>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9">
    <w:name w:val="Без интервала2"/>
    <w:pPr>
      <w:suppressAutoHyphens/>
    </w:pPr>
    <w:rPr>
      <w:rFonts w:ascii="IzhTitl" w:eastAsia="IzhTitl" w:hAnsi="IzhTitl" w:cs="IzhTitl"/>
      <w:sz w:val="22"/>
      <w:szCs w:val="22"/>
      <w:lang w:eastAsia="ar-SA"/>
    </w:rPr>
  </w:style>
  <w:style w:type="paragraph" w:customStyle="1" w:styleId="affffffffff3">
    <w:name w:val="Диссертация"/>
    <w:basedOn w:val="af0"/>
    <w:pPr>
      <w:spacing w:line="360" w:lineRule="auto"/>
      <w:ind w:firstLine="567"/>
      <w:jc w:val="both"/>
    </w:pPr>
    <w:rPr>
      <w:sz w:val="28"/>
      <w:szCs w:val="28"/>
    </w:rPr>
  </w:style>
  <w:style w:type="paragraph" w:customStyle="1" w:styleId="2ffa">
    <w:name w:val="Знак2 Знак Знак Знак Знак Знак Знак Знак Знак Знак"/>
    <w:basedOn w:val="af0"/>
    <w:pPr>
      <w:spacing w:after="160" w:line="240" w:lineRule="exact"/>
    </w:pPr>
    <w:rPr>
      <w:sz w:val="28"/>
      <w:szCs w:val="20"/>
      <w:lang w:val="en-US"/>
    </w:rPr>
  </w:style>
  <w:style w:type="paragraph" w:styleId="HTMLa">
    <w:name w:val="HTML Address"/>
    <w:basedOn w:val="af0"/>
    <w:rPr>
      <w:i/>
      <w:iCs/>
    </w:rPr>
  </w:style>
  <w:style w:type="paragraph" w:customStyle="1" w:styleId="314">
    <w:name w:val="Основной текст с отступом 31"/>
    <w:basedOn w:val="af0"/>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7">
    <w:name w:val="3"/>
    <w:basedOn w:val="af0"/>
    <w:pPr>
      <w:spacing w:before="280" w:after="280"/>
    </w:pPr>
    <w:rPr>
      <w:rFonts w:ascii="OpenSymbol" w:eastAsia="OpenSymbol" w:hAnsi="OpenSymbol" w:cs="OpenSymbol"/>
    </w:rPr>
  </w:style>
  <w:style w:type="paragraph" w:customStyle="1" w:styleId="1ffd">
    <w:name w:val="1"/>
    <w:basedOn w:val="af0"/>
    <w:pPr>
      <w:spacing w:before="280" w:after="280"/>
    </w:pPr>
    <w:rPr>
      <w:rFonts w:ascii="OpenSymbol" w:eastAsia="OpenSymbol" w:hAnsi="OpenSymbol" w:cs="OpenSymbol"/>
    </w:rPr>
  </w:style>
  <w:style w:type="paragraph" w:customStyle="1" w:styleId="fr51">
    <w:name w:val="fr5"/>
    <w:basedOn w:val="af0"/>
    <w:pPr>
      <w:spacing w:before="280" w:after="280"/>
    </w:pPr>
    <w:rPr>
      <w:rFonts w:ascii="OpenSymbol" w:eastAsia="OpenSymbol" w:hAnsi="OpenSymbol" w:cs="OpenSymbol"/>
    </w:rPr>
  </w:style>
  <w:style w:type="paragraph" w:customStyle="1" w:styleId="322">
    <w:name w:val="Основной текст с отступом 32"/>
    <w:basedOn w:val="af0"/>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4">
    <w:name w:val="Таблица"/>
    <w:basedOn w:val="af0"/>
    <w:pPr>
      <w:keepNext/>
      <w:spacing w:before="160" w:after="120"/>
      <w:ind w:left="964" w:hanging="964"/>
    </w:pPr>
    <w:rPr>
      <w:rFonts w:eastAsia="Impact"/>
      <w:sz w:val="18"/>
    </w:rPr>
  </w:style>
  <w:style w:type="paragraph" w:customStyle="1" w:styleId="affffffffff5">
    <w:name w:val="Обычный вправо"/>
    <w:basedOn w:val="af0"/>
    <w:pPr>
      <w:jc w:val="right"/>
    </w:pPr>
    <w:rPr>
      <w:rFonts w:eastAsia="Impact"/>
      <w:sz w:val="20"/>
      <w:szCs w:val="20"/>
    </w:rPr>
  </w:style>
  <w:style w:type="paragraph" w:customStyle="1" w:styleId="affffffffff6">
    <w:name w:val="Специальность"/>
    <w:basedOn w:val="af0"/>
    <w:pPr>
      <w:jc w:val="center"/>
    </w:pPr>
    <w:rPr>
      <w:rFonts w:eastAsia="Impact"/>
      <w:sz w:val="20"/>
    </w:rPr>
  </w:style>
  <w:style w:type="paragraph" w:customStyle="1" w:styleId="affffffffff7">
    <w:name w:val="Кафедра"/>
    <w:basedOn w:val="affffffffff6"/>
    <w:pPr>
      <w:keepNext/>
    </w:pPr>
    <w:rPr>
      <w:sz w:val="18"/>
    </w:rPr>
  </w:style>
  <w:style w:type="paragraph" w:customStyle="1" w:styleId="0">
    <w:name w:val="Обычный+0"/>
    <w:basedOn w:val="af0"/>
    <w:pPr>
      <w:ind w:firstLine="567"/>
      <w:jc w:val="both"/>
    </w:pPr>
    <w:rPr>
      <w:rFonts w:eastAsia="Impact"/>
      <w:spacing w:val="-1"/>
      <w:sz w:val="20"/>
      <w:szCs w:val="20"/>
    </w:rPr>
  </w:style>
  <w:style w:type="paragraph" w:customStyle="1" w:styleId="affffffffff8">
    <w:name w:val="Обычный без отступа"/>
    <w:basedOn w:val="af0"/>
    <w:pPr>
      <w:jc w:val="both"/>
    </w:pPr>
    <w:rPr>
      <w:rFonts w:eastAsia="Impact"/>
      <w:sz w:val="20"/>
      <w:szCs w:val="20"/>
    </w:rPr>
  </w:style>
  <w:style w:type="paragraph" w:customStyle="1" w:styleId="affffffffff9">
    <w:name w:val="Ученый секретарь"/>
    <w:basedOn w:val="affffffffff8"/>
    <w:pPr>
      <w:tabs>
        <w:tab w:val="right" w:pos="6124"/>
      </w:tabs>
      <w:jc w:val="left"/>
    </w:pPr>
    <w:rPr>
      <w:sz w:val="18"/>
    </w:rPr>
  </w:style>
  <w:style w:type="paragraph" w:customStyle="1" w:styleId="Style29">
    <w:name w:val="Style29"/>
    <w:basedOn w:val="af0"/>
    <w:pPr>
      <w:widowControl w:val="0"/>
      <w:autoSpaceDE w:val="0"/>
      <w:spacing w:line="470" w:lineRule="exact"/>
      <w:ind w:firstLine="633"/>
      <w:jc w:val="both"/>
    </w:pPr>
    <w:rPr>
      <w:sz w:val="28"/>
    </w:rPr>
  </w:style>
  <w:style w:type="paragraph" w:customStyle="1" w:styleId="1ffe">
    <w:name w:val="Абзац списка1"/>
    <w:basedOn w:val="af0"/>
    <w:uiPriority w:val="99"/>
    <w:pPr>
      <w:spacing w:after="200" w:line="276" w:lineRule="auto"/>
      <w:ind w:left="720"/>
    </w:pPr>
    <w:rPr>
      <w:rFonts w:ascii="IzhTitl" w:hAnsi="IzhTitl" w:cs="IzhTitl"/>
      <w:sz w:val="22"/>
      <w:szCs w:val="22"/>
      <w:lang w:val="en-US"/>
    </w:rPr>
  </w:style>
  <w:style w:type="paragraph" w:customStyle="1" w:styleId="Style9">
    <w:name w:val="Style9"/>
    <w:basedOn w:val="af0"/>
    <w:pPr>
      <w:widowControl w:val="0"/>
      <w:autoSpaceDE w:val="0"/>
      <w:spacing w:line="469" w:lineRule="exact"/>
      <w:ind w:firstLine="671"/>
      <w:jc w:val="both"/>
    </w:pPr>
    <w:rPr>
      <w:sz w:val="28"/>
    </w:rPr>
  </w:style>
  <w:style w:type="paragraph" w:customStyle="1" w:styleId="Style47">
    <w:name w:val="Style47"/>
    <w:basedOn w:val="af0"/>
    <w:pPr>
      <w:widowControl w:val="0"/>
      <w:autoSpaceDE w:val="0"/>
      <w:spacing w:line="280" w:lineRule="exact"/>
      <w:jc w:val="both"/>
    </w:pPr>
    <w:rPr>
      <w:sz w:val="28"/>
    </w:rPr>
  </w:style>
  <w:style w:type="paragraph" w:customStyle="1" w:styleId="Style32">
    <w:name w:val="Style32"/>
    <w:basedOn w:val="af0"/>
    <w:pPr>
      <w:widowControl w:val="0"/>
      <w:autoSpaceDE w:val="0"/>
      <w:spacing w:line="273" w:lineRule="exact"/>
    </w:pPr>
    <w:rPr>
      <w:sz w:val="28"/>
    </w:rPr>
  </w:style>
  <w:style w:type="paragraph" w:customStyle="1" w:styleId="Style46">
    <w:name w:val="Style46"/>
    <w:basedOn w:val="af0"/>
    <w:pPr>
      <w:widowControl w:val="0"/>
      <w:autoSpaceDE w:val="0"/>
    </w:pPr>
    <w:rPr>
      <w:sz w:val="28"/>
    </w:rPr>
  </w:style>
  <w:style w:type="paragraph" w:customStyle="1" w:styleId="Style48">
    <w:name w:val="Style48"/>
    <w:basedOn w:val="af0"/>
    <w:pPr>
      <w:widowControl w:val="0"/>
      <w:autoSpaceDE w:val="0"/>
      <w:spacing w:line="271" w:lineRule="exact"/>
      <w:ind w:firstLine="137"/>
    </w:pPr>
    <w:rPr>
      <w:sz w:val="28"/>
    </w:rPr>
  </w:style>
  <w:style w:type="paragraph" w:customStyle="1" w:styleId="Style45">
    <w:name w:val="Style45"/>
    <w:basedOn w:val="af0"/>
    <w:pPr>
      <w:widowControl w:val="0"/>
      <w:autoSpaceDE w:val="0"/>
      <w:spacing w:line="249" w:lineRule="exact"/>
      <w:jc w:val="center"/>
    </w:pPr>
    <w:rPr>
      <w:sz w:val="28"/>
    </w:rPr>
  </w:style>
  <w:style w:type="paragraph" w:customStyle="1" w:styleId="Style54">
    <w:name w:val="Style54"/>
    <w:basedOn w:val="af0"/>
    <w:pPr>
      <w:widowControl w:val="0"/>
      <w:autoSpaceDE w:val="0"/>
    </w:pPr>
    <w:rPr>
      <w:sz w:val="28"/>
    </w:rPr>
  </w:style>
  <w:style w:type="paragraph" w:customStyle="1" w:styleId="Style81">
    <w:name w:val="Style81"/>
    <w:basedOn w:val="af0"/>
    <w:pPr>
      <w:widowControl w:val="0"/>
      <w:autoSpaceDE w:val="0"/>
    </w:pPr>
    <w:rPr>
      <w:sz w:val="28"/>
    </w:rPr>
  </w:style>
  <w:style w:type="paragraph" w:customStyle="1" w:styleId="Style79">
    <w:name w:val="Style79"/>
    <w:basedOn w:val="af0"/>
    <w:pPr>
      <w:widowControl w:val="0"/>
      <w:autoSpaceDE w:val="0"/>
      <w:spacing w:line="479" w:lineRule="exact"/>
      <w:ind w:firstLine="345"/>
      <w:jc w:val="both"/>
    </w:pPr>
    <w:rPr>
      <w:sz w:val="28"/>
    </w:rPr>
  </w:style>
  <w:style w:type="paragraph" w:customStyle="1" w:styleId="subhead5">
    <w:name w:val="subhead5"/>
    <w:basedOn w:val="af0"/>
    <w:pPr>
      <w:spacing w:before="120" w:after="120"/>
    </w:pPr>
    <w:rPr>
      <w:color w:val="666666"/>
    </w:rPr>
  </w:style>
  <w:style w:type="paragraph" w:customStyle="1" w:styleId="2ffb">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a">
    <w:name w:val="Диплом"/>
    <w:basedOn w:val="af0"/>
    <w:pPr>
      <w:spacing w:line="360" w:lineRule="auto"/>
      <w:ind w:firstLine="709"/>
      <w:jc w:val="both"/>
    </w:pPr>
    <w:rPr>
      <w:sz w:val="28"/>
      <w:szCs w:val="28"/>
    </w:rPr>
  </w:style>
  <w:style w:type="paragraph" w:customStyle="1" w:styleId="affffffffffb">
    <w:name w:val="Заголовок статьи"/>
    <w:basedOn w:val="af0"/>
    <w:next w:val="af0"/>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
    <w:name w:val="ЗАГОЛОВОК1"/>
    <w:basedOn w:val="af0"/>
    <w:pPr>
      <w:spacing w:before="120" w:after="120"/>
      <w:jc w:val="center"/>
    </w:pPr>
    <w:rPr>
      <w:rFonts w:ascii="Helvetica" w:hAnsi="Helvetica" w:cs="Helvetica"/>
      <w:b/>
      <w:sz w:val="32"/>
      <w:szCs w:val="28"/>
    </w:rPr>
  </w:style>
  <w:style w:type="paragraph" w:customStyle="1" w:styleId="affffffffffc">
    <w:name w:val="Тема"/>
    <w:basedOn w:val="af0"/>
    <w:next w:val="af0"/>
    <w:pPr>
      <w:spacing w:after="120" w:line="360" w:lineRule="auto"/>
      <w:jc w:val="center"/>
    </w:pPr>
    <w:rPr>
      <w:rFonts w:ascii="Helvetica" w:hAnsi="Helvetica" w:cs="Helvetica"/>
      <w:b/>
      <w:sz w:val="28"/>
      <w:szCs w:val="20"/>
    </w:rPr>
  </w:style>
  <w:style w:type="paragraph" w:customStyle="1" w:styleId="1fff0">
    <w:name w:val="Знак Знак Знак Знак Знак Знак1"/>
    <w:basedOn w:val="af0"/>
    <w:rPr>
      <w:rFonts w:ascii="MS Reference Specialty" w:hAnsi="MS Reference Specialty" w:cs="MS Reference Specialty"/>
      <w:sz w:val="20"/>
      <w:szCs w:val="20"/>
      <w:lang w:val="en-US"/>
    </w:rPr>
  </w:style>
  <w:style w:type="paragraph" w:customStyle="1" w:styleId="1fff1">
    <w:name w:val="Обычный1"/>
    <w:pPr>
      <w:suppressAutoHyphens/>
      <w:snapToGrid w:val="0"/>
      <w:spacing w:before="100" w:after="100"/>
    </w:pPr>
    <w:rPr>
      <w:rFonts w:ascii="Garamond" w:eastAsia="Garamond" w:hAnsi="Garamond" w:cs="Garamond"/>
      <w:sz w:val="24"/>
      <w:lang w:eastAsia="ar-SA"/>
    </w:rPr>
  </w:style>
  <w:style w:type="paragraph" w:customStyle="1" w:styleId="affffffffffd">
    <w:name w:val="Знак Знак Знак Знак Знак Знак Знак"/>
    <w:basedOn w:val="af0"/>
    <w:pPr>
      <w:spacing w:after="160" w:line="240" w:lineRule="exact"/>
    </w:pPr>
    <w:rPr>
      <w:sz w:val="20"/>
      <w:szCs w:val="20"/>
    </w:rPr>
  </w:style>
  <w:style w:type="paragraph" w:customStyle="1" w:styleId="text0">
    <w:name w:val="text"/>
    <w:basedOn w:val="af0"/>
    <w:pPr>
      <w:spacing w:before="280" w:after="280"/>
    </w:pPr>
    <w:rPr>
      <w:sz w:val="18"/>
      <w:szCs w:val="18"/>
    </w:rPr>
  </w:style>
  <w:style w:type="paragraph" w:customStyle="1" w:styleId="125">
    <w:name w:val="Знак Знак12"/>
    <w:basedOn w:val="af0"/>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0"/>
    <w:pPr>
      <w:spacing w:before="280" w:after="280"/>
    </w:pPr>
  </w:style>
  <w:style w:type="paragraph" w:customStyle="1" w:styleId="119">
    <w:name w:val="Знак Знак1 Знак Знак Знак Знак1"/>
    <w:basedOn w:val="af0"/>
    <w:pPr>
      <w:spacing w:after="160" w:line="240" w:lineRule="exact"/>
    </w:pPr>
    <w:rPr>
      <w:rFonts w:ascii="MS Reference Specialty" w:hAnsi="MS Reference Specialty" w:cs="MS Reference Specialty"/>
      <w:sz w:val="20"/>
      <w:szCs w:val="20"/>
      <w:lang w:val="en-US"/>
    </w:rPr>
  </w:style>
  <w:style w:type="paragraph" w:customStyle="1" w:styleId="2ffc">
    <w:name w:val="Обычный (веб)2"/>
    <w:basedOn w:val="af0"/>
    <w:pPr>
      <w:spacing w:before="280" w:after="280"/>
    </w:pPr>
  </w:style>
  <w:style w:type="paragraph" w:customStyle="1" w:styleId="Normal-bullit">
    <w:name w:val="Normal-bullit"/>
    <w:basedOn w:val="af0"/>
    <w:pPr>
      <w:numPr>
        <w:numId w:val="30"/>
      </w:numPr>
      <w:overflowPunct w:val="0"/>
      <w:autoSpaceDE w:val="0"/>
      <w:ind w:left="284"/>
      <w:jc w:val="both"/>
      <w:textAlignment w:val="baseline"/>
    </w:pPr>
    <w:rPr>
      <w:rFonts w:ascii="OpenSymbol" w:hAnsi="OpenSymbol" w:cs="OpenSymbol"/>
      <w:sz w:val="18"/>
      <w:szCs w:val="20"/>
    </w:rPr>
  </w:style>
  <w:style w:type="paragraph" w:customStyle="1" w:styleId="2ffd">
    <w:name w:val="Знак2 Знак Знак Знак"/>
    <w:basedOn w:val="af0"/>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0"/>
    <w:pPr>
      <w:spacing w:after="160" w:line="240" w:lineRule="exact"/>
    </w:pPr>
    <w:rPr>
      <w:sz w:val="28"/>
      <w:szCs w:val="20"/>
      <w:lang w:val="en-US"/>
    </w:rPr>
  </w:style>
  <w:style w:type="paragraph" w:customStyle="1" w:styleId="4f">
    <w:name w:val="Знак4 Знак Знак"/>
    <w:basedOn w:val="af0"/>
    <w:rPr>
      <w:rFonts w:ascii="MS Reference Specialty" w:hAnsi="MS Reference Specialty" w:cs="MS Reference Specialty"/>
      <w:sz w:val="20"/>
      <w:szCs w:val="20"/>
      <w:lang w:val="en-US"/>
    </w:rPr>
  </w:style>
  <w:style w:type="paragraph" w:customStyle="1" w:styleId="2ffe">
    <w:name w:val="Знак2"/>
    <w:basedOn w:val="af0"/>
    <w:rPr>
      <w:rFonts w:ascii="MS Reference Specialty" w:hAnsi="MS Reference Specialty" w:cs="MS Reference Specialty"/>
      <w:sz w:val="20"/>
      <w:szCs w:val="20"/>
      <w:lang w:val="en-US"/>
    </w:rPr>
  </w:style>
  <w:style w:type="paragraph" w:customStyle="1" w:styleId="ConsTitle">
    <w:name w:val="ConsTitle"/>
    <w:basedOn w:val="af0"/>
    <w:pPr>
      <w:widowControl w:val="0"/>
      <w:autoSpaceDE w:val="0"/>
    </w:pPr>
    <w:rPr>
      <w:rFonts w:ascii="OpenSymbol" w:hAnsi="OpenSymbol" w:cs="OpenSymbol"/>
      <w:b/>
      <w:bCs/>
      <w:sz w:val="16"/>
      <w:szCs w:val="16"/>
    </w:rPr>
  </w:style>
  <w:style w:type="paragraph" w:customStyle="1" w:styleId="j">
    <w:name w:val="j"/>
    <w:basedOn w:val="af0"/>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f0"/>
    <w:pPr>
      <w:numPr>
        <w:numId w:val="29"/>
      </w:numPr>
      <w:spacing w:line="360" w:lineRule="auto"/>
    </w:pPr>
    <w:rPr>
      <w:sz w:val="28"/>
      <w:szCs w:val="28"/>
    </w:rPr>
  </w:style>
  <w:style w:type="paragraph" w:styleId="86">
    <w:name w:val="toc 8"/>
    <w:basedOn w:val="af0"/>
    <w:next w:val="af0"/>
    <w:pPr>
      <w:ind w:left="1680"/>
    </w:pPr>
  </w:style>
  <w:style w:type="paragraph" w:customStyle="1" w:styleId="u">
    <w:name w:val="u"/>
    <w:basedOn w:val="af0"/>
    <w:pPr>
      <w:ind w:firstLine="390"/>
      <w:jc w:val="both"/>
    </w:pPr>
  </w:style>
  <w:style w:type="paragraph" w:customStyle="1" w:styleId="afffffffffff">
    <w:name w:val="#Основной Стиль"/>
    <w:basedOn w:val="af0"/>
    <w:pPr>
      <w:spacing w:line="360" w:lineRule="auto"/>
      <w:ind w:firstLine="720"/>
      <w:jc w:val="both"/>
    </w:pPr>
    <w:rPr>
      <w:sz w:val="28"/>
      <w:szCs w:val="20"/>
    </w:rPr>
  </w:style>
  <w:style w:type="paragraph" w:customStyle="1" w:styleId="1fff2">
    <w:name w:val="Красная строка1"/>
    <w:basedOn w:val="afffffffb"/>
    <w:pPr>
      <w:ind w:firstLine="210"/>
    </w:pPr>
    <w:rPr>
      <w:sz w:val="24"/>
    </w:rPr>
  </w:style>
  <w:style w:type="paragraph" w:customStyle="1" w:styleId="1fff3">
    <w:name w:val="Знак Знак Знак Знак1"/>
    <w:basedOn w:val="af0"/>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f">
    <w:name w:val="ЗАГОЛОВОК2"/>
    <w:basedOn w:val="af0"/>
    <w:pPr>
      <w:spacing w:after="240" w:line="360" w:lineRule="auto"/>
      <w:jc w:val="center"/>
    </w:pPr>
    <w:rPr>
      <w:b/>
      <w:sz w:val="32"/>
    </w:rPr>
  </w:style>
  <w:style w:type="paragraph" w:customStyle="1" w:styleId="afffffffffff0">
    <w:name w:val="Содержимое таблицы"/>
    <w:basedOn w:val="af0"/>
    <w:pPr>
      <w:suppressLineNumbers/>
    </w:pPr>
    <w:rPr>
      <w:sz w:val="20"/>
      <w:szCs w:val="20"/>
    </w:rPr>
  </w:style>
  <w:style w:type="paragraph" w:customStyle="1" w:styleId="afffffffffff1">
    <w:name w:val="Заголовок таблицы"/>
    <w:basedOn w:val="af0"/>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f0"/>
    <w:pPr>
      <w:spacing w:after="160" w:line="240" w:lineRule="exact"/>
    </w:pPr>
    <w:rPr>
      <w:rFonts w:ascii="MS Reference Specialty" w:hAnsi="MS Reference Specialty" w:cs="MS Reference Specialty"/>
      <w:sz w:val="20"/>
      <w:szCs w:val="20"/>
      <w:lang w:val="en-US"/>
    </w:rPr>
  </w:style>
  <w:style w:type="paragraph" w:customStyle="1" w:styleId="par">
    <w:name w:val="par"/>
    <w:basedOn w:val="af0"/>
    <w:pPr>
      <w:spacing w:before="280" w:after="280"/>
    </w:pPr>
  </w:style>
  <w:style w:type="paragraph" w:customStyle="1" w:styleId="dt">
    <w:name w:val="dt"/>
    <w:basedOn w:val="af0"/>
    <w:pPr>
      <w:spacing w:before="280" w:after="280"/>
    </w:pPr>
  </w:style>
  <w:style w:type="paragraph" w:customStyle="1" w:styleId="afffffffffff2">
    <w:name w:val="Текст в заданном формате"/>
    <w:basedOn w:val="af0"/>
    <w:pPr>
      <w:widowControl w:val="0"/>
    </w:pPr>
    <w:rPr>
      <w:rFonts w:ascii="ISOCPEUR" w:eastAsia="ISOCPEUR" w:hAnsi="ISOCPEUR" w:cs="ISOCPEUR"/>
      <w:sz w:val="20"/>
      <w:szCs w:val="20"/>
    </w:rPr>
  </w:style>
  <w:style w:type="paragraph" w:customStyle="1" w:styleId="1fff4">
    <w:name w:val="Нумерованный список 1"/>
    <w:basedOn w:val="afffffffb"/>
    <w:pPr>
      <w:tabs>
        <w:tab w:val="left" w:pos="357"/>
        <w:tab w:val="left" w:pos="851"/>
        <w:tab w:val="left" w:pos="1080"/>
      </w:tabs>
      <w:spacing w:after="0" w:line="360" w:lineRule="auto"/>
      <w:ind w:firstLine="567"/>
      <w:jc w:val="both"/>
    </w:pPr>
    <w:rPr>
      <w:szCs w:val="20"/>
    </w:rPr>
  </w:style>
  <w:style w:type="paragraph" w:customStyle="1" w:styleId="1fff5">
    <w:name w:val="Маркированный список 1"/>
    <w:basedOn w:val="afffffffb"/>
    <w:pPr>
      <w:tabs>
        <w:tab w:val="left" w:pos="360"/>
      </w:tabs>
      <w:spacing w:after="0" w:line="360" w:lineRule="auto"/>
      <w:ind w:left="360" w:hanging="360"/>
      <w:jc w:val="both"/>
    </w:pPr>
    <w:rPr>
      <w:sz w:val="24"/>
      <w:szCs w:val="20"/>
    </w:rPr>
  </w:style>
  <w:style w:type="paragraph" w:customStyle="1" w:styleId="1fff6">
    <w:name w:val="Нумерованный список1"/>
    <w:basedOn w:val="af0"/>
    <w:pPr>
      <w:tabs>
        <w:tab w:val="left" w:pos="360"/>
      </w:tabs>
      <w:spacing w:line="360" w:lineRule="auto"/>
      <w:ind w:left="360" w:hanging="360"/>
      <w:jc w:val="both"/>
    </w:pPr>
    <w:rPr>
      <w:sz w:val="28"/>
      <w:szCs w:val="20"/>
    </w:rPr>
  </w:style>
  <w:style w:type="paragraph" w:customStyle="1" w:styleId="315">
    <w:name w:val="Нумерованный список 31"/>
    <w:basedOn w:val="af0"/>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0"/>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0"/>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0"/>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0"/>
    <w:pPr>
      <w:numPr>
        <w:numId w:val="31"/>
      </w:numPr>
      <w:overflowPunct w:val="0"/>
      <w:autoSpaceDE w:val="0"/>
      <w:jc w:val="both"/>
      <w:textAlignment w:val="baseline"/>
    </w:pPr>
    <w:rPr>
      <w:rFonts w:ascii="OpenSymbol" w:hAnsi="OpenSymbol" w:cs="OpenSymbol"/>
      <w:sz w:val="18"/>
      <w:szCs w:val="20"/>
    </w:rPr>
  </w:style>
  <w:style w:type="paragraph" w:customStyle="1" w:styleId="1fff7">
    <w:name w:val="1Тема"/>
    <w:basedOn w:val="af0"/>
    <w:pPr>
      <w:spacing w:after="120"/>
    </w:pPr>
    <w:rPr>
      <w:rFonts w:ascii="MS Reference Specialty" w:hAnsi="MS Reference Specialty" w:cs="MS Reference Specialty"/>
      <w:b/>
      <w:bCs/>
    </w:rPr>
  </w:style>
  <w:style w:type="paragraph" w:customStyle="1" w:styleId="-3">
    <w:name w:val="Рис.-табл"/>
    <w:basedOn w:val="af0"/>
    <w:pPr>
      <w:jc w:val="center"/>
    </w:pPr>
    <w:rPr>
      <w:rFonts w:ascii="OpenSymbol" w:hAnsi="OpenSymbol" w:cs="OpenSymbol"/>
      <w:b/>
      <w:szCs w:val="16"/>
    </w:rPr>
  </w:style>
  <w:style w:type="paragraph" w:customStyle="1" w:styleId="2110">
    <w:name w:val="Основной текст 211"/>
    <w:basedOn w:val="af0"/>
    <w:pPr>
      <w:jc w:val="both"/>
    </w:pPr>
    <w:rPr>
      <w:sz w:val="28"/>
    </w:rPr>
  </w:style>
  <w:style w:type="paragraph" w:customStyle="1" w:styleId="afffffffffff3">
    <w:name w:val="мой стиль"/>
    <w:basedOn w:val="250"/>
    <w:pPr>
      <w:widowControl/>
      <w:ind w:right="0" w:firstLine="709"/>
    </w:pPr>
    <w:rPr>
      <w:sz w:val="24"/>
      <w:szCs w:val="24"/>
    </w:rPr>
  </w:style>
  <w:style w:type="paragraph" w:customStyle="1" w:styleId="zz-4">
    <w:name w:val="zz-4+"/>
    <w:basedOn w:val="af0"/>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0"/>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0"/>
    <w:next w:val="af0"/>
    <w:pPr>
      <w:jc w:val="both"/>
    </w:pPr>
    <w:rPr>
      <w:rFonts w:ascii="OpenSymbol" w:hAnsi="OpenSymbol" w:cs="OpenSymbol"/>
      <w:szCs w:val="20"/>
    </w:rPr>
  </w:style>
  <w:style w:type="paragraph" w:customStyle="1" w:styleId="afffffffffff4">
    <w:name w:val="Текст таблицы"/>
    <w:basedOn w:val="af0"/>
    <w:pPr>
      <w:spacing w:line="360" w:lineRule="auto"/>
      <w:jc w:val="both"/>
    </w:pPr>
    <w:rPr>
      <w:rFonts w:ascii="ISOCPEUR" w:hAnsi="ISOCPEUR" w:cs="ISOCPEUR"/>
      <w:bCs/>
      <w:sz w:val="16"/>
    </w:rPr>
  </w:style>
  <w:style w:type="paragraph" w:customStyle="1" w:styleId="afffffffffff5">
    <w:name w:val="Текст таблицы центр"/>
    <w:basedOn w:val="afffffffffff4"/>
    <w:pPr>
      <w:jc w:val="center"/>
    </w:pPr>
  </w:style>
  <w:style w:type="paragraph" w:customStyle="1" w:styleId="afffffffffff6">
    <w:name w:val="Заголовок рисунка"/>
    <w:basedOn w:val="afffffffffff1"/>
    <w:pPr>
      <w:keepNext w:val="0"/>
      <w:tabs>
        <w:tab w:val="clear" w:pos="1260"/>
      </w:tabs>
      <w:autoSpaceDE/>
      <w:spacing w:before="0" w:after="0" w:line="360" w:lineRule="auto"/>
      <w:ind w:left="0" w:firstLine="0"/>
      <w:jc w:val="center"/>
    </w:pPr>
    <w:rPr>
      <w:rFonts w:cs="Garamond"/>
      <w:sz w:val="28"/>
      <w:szCs w:val="24"/>
    </w:rPr>
  </w:style>
  <w:style w:type="paragraph" w:customStyle="1" w:styleId="1fff8">
    <w:name w:val="Подзаголовок1"/>
    <w:basedOn w:val="250"/>
    <w:pPr>
      <w:widowControl/>
      <w:spacing w:before="120" w:after="120"/>
      <w:ind w:right="0" w:firstLine="851"/>
    </w:pPr>
    <w:rPr>
      <w:b/>
      <w:bCs/>
      <w:szCs w:val="24"/>
    </w:rPr>
  </w:style>
  <w:style w:type="paragraph" w:customStyle="1" w:styleId="1fff9">
    <w:name w:val="Знак Знак Знак Знак Знак Знак Знак Знак Знак Знак Знак Знак Знак1"/>
    <w:basedOn w:val="af0"/>
    <w:pPr>
      <w:spacing w:before="280" w:after="280"/>
    </w:pPr>
    <w:rPr>
      <w:rFonts w:ascii="Helvetica" w:hAnsi="Helvetica" w:cs="Helvetica"/>
      <w:sz w:val="20"/>
      <w:szCs w:val="20"/>
      <w:lang w:val="en-US"/>
    </w:rPr>
  </w:style>
  <w:style w:type="paragraph" w:customStyle="1" w:styleId="afffffffffff7">
    <w:name w:val="Знак Знак Знак Знак Знак Знак Знак Знак Знак Знак Знак Знак Знак Знак Знак Знак"/>
    <w:basedOn w:val="af0"/>
    <w:pPr>
      <w:spacing w:before="280" w:after="280"/>
    </w:pPr>
    <w:rPr>
      <w:rFonts w:ascii="Helvetica" w:hAnsi="Helvetica" w:cs="Helvetica"/>
      <w:sz w:val="20"/>
      <w:szCs w:val="20"/>
      <w:lang w:val="en-US"/>
    </w:rPr>
  </w:style>
  <w:style w:type="paragraph" w:customStyle="1" w:styleId="afffffffffff8">
    <w:name w:val="Основной текст_"/>
    <w:basedOn w:val="af0"/>
    <w:pPr>
      <w:widowControl w:val="0"/>
      <w:shd w:val="clear" w:color="auto" w:fill="FFFFFF"/>
      <w:spacing w:line="470" w:lineRule="exact"/>
      <w:jc w:val="center"/>
    </w:pPr>
    <w:rPr>
      <w:spacing w:val="4"/>
      <w:szCs w:val="20"/>
    </w:rPr>
  </w:style>
  <w:style w:type="paragraph" w:customStyle="1" w:styleId="216">
    <w:name w:val="Основной текст21"/>
    <w:basedOn w:val="af0"/>
    <w:pPr>
      <w:widowControl w:val="0"/>
      <w:shd w:val="clear" w:color="auto" w:fill="FFFFFF"/>
      <w:spacing w:line="470" w:lineRule="exact"/>
      <w:jc w:val="center"/>
    </w:pPr>
    <w:rPr>
      <w:spacing w:val="4"/>
      <w:sz w:val="20"/>
      <w:szCs w:val="20"/>
    </w:rPr>
  </w:style>
  <w:style w:type="paragraph" w:customStyle="1" w:styleId="afffffffffff9">
    <w:name w:val="Знак Знак Знак Знак Знак Знак Знак Знак Знак Знак Знак Знак Знак"/>
    <w:basedOn w:val="af0"/>
    <w:pPr>
      <w:spacing w:before="280" w:after="280"/>
    </w:pPr>
    <w:rPr>
      <w:rFonts w:ascii="Helvetica" w:hAnsi="Helvetica" w:cs="Helvetica"/>
      <w:sz w:val="20"/>
      <w:szCs w:val="20"/>
      <w:lang w:val="en-US"/>
    </w:rPr>
  </w:style>
  <w:style w:type="paragraph" w:customStyle="1" w:styleId="afffffffffffa">
    <w:name w:val="Текст статьи"/>
    <w:basedOn w:val="af0"/>
    <w:pPr>
      <w:spacing w:line="360" w:lineRule="auto"/>
      <w:ind w:firstLine="720"/>
      <w:jc w:val="both"/>
    </w:pPr>
    <w:rPr>
      <w:sz w:val="28"/>
      <w:szCs w:val="28"/>
    </w:rPr>
  </w:style>
  <w:style w:type="paragraph" w:customStyle="1" w:styleId="3f8">
    <w:name w:val="Обычный (веб)3"/>
    <w:basedOn w:val="af0"/>
    <w:pPr>
      <w:spacing w:before="150" w:after="150"/>
      <w:jc w:val="both"/>
    </w:pPr>
  </w:style>
  <w:style w:type="paragraph" w:customStyle="1" w:styleId="1fffa">
    <w:name w:val="Обычный (веб)1"/>
    <w:basedOn w:val="af0"/>
    <w:pPr>
      <w:spacing w:after="280" w:line="312" w:lineRule="atLeast"/>
    </w:pPr>
  </w:style>
  <w:style w:type="paragraph" w:customStyle="1" w:styleId="afffffffffffb">
    <w:name w:val="Обычный текст"/>
    <w:basedOn w:val="af0"/>
    <w:pPr>
      <w:ind w:firstLine="454"/>
      <w:jc w:val="both"/>
    </w:pPr>
    <w:rPr>
      <w:szCs w:val="20"/>
    </w:rPr>
  </w:style>
  <w:style w:type="paragraph" w:customStyle="1" w:styleId="afffffffffffc">
    <w:name w:val="Основной"/>
    <w:basedOn w:val="af0"/>
    <w:pPr>
      <w:spacing w:line="360" w:lineRule="auto"/>
      <w:ind w:firstLine="709"/>
      <w:jc w:val="both"/>
    </w:pPr>
    <w:rPr>
      <w:sz w:val="28"/>
    </w:rPr>
  </w:style>
  <w:style w:type="paragraph" w:customStyle="1" w:styleId="Style8">
    <w:name w:val="Style8"/>
    <w:basedOn w:val="af0"/>
    <w:pPr>
      <w:widowControl w:val="0"/>
      <w:autoSpaceDE w:val="0"/>
      <w:jc w:val="both"/>
    </w:pPr>
  </w:style>
  <w:style w:type="paragraph" w:customStyle="1" w:styleId="MediumGrid1-Accent2">
    <w:name w:val="Medium Grid 1 - Accent 2"/>
    <w:basedOn w:val="af0"/>
    <w:pPr>
      <w:ind w:left="720"/>
    </w:pPr>
    <w:rPr>
      <w:rFonts w:ascii="Mincho" w:eastAsia="Mincho" w:hAnsi="Mincho" w:cs="Mincho"/>
    </w:rPr>
  </w:style>
  <w:style w:type="paragraph" w:customStyle="1" w:styleId="147">
    <w:name w:val="табл_14"/>
    <w:basedOn w:val="af0"/>
    <w:rPr>
      <w:rFonts w:ascii="OpenSymbol" w:hAnsi="OpenSymbol" w:cs="OpenSymbol"/>
      <w:sz w:val="28"/>
      <w:szCs w:val="20"/>
    </w:rPr>
  </w:style>
  <w:style w:type="paragraph" w:customStyle="1" w:styleId="My">
    <w:name w:val="Основной текст.My Текст"/>
    <w:basedOn w:val="af0"/>
    <w:pPr>
      <w:widowControl w:val="0"/>
      <w:spacing w:line="360" w:lineRule="auto"/>
      <w:ind w:firstLine="720"/>
      <w:jc w:val="both"/>
    </w:pPr>
    <w:rPr>
      <w:sz w:val="28"/>
      <w:szCs w:val="20"/>
      <w:lang w:val="uk-UA"/>
    </w:rPr>
  </w:style>
  <w:style w:type="paragraph" w:customStyle="1" w:styleId="afffffffffffd">
    <w:name w:val="Норм без абзаца"/>
    <w:basedOn w:val="af0"/>
    <w:pPr>
      <w:jc w:val="both"/>
    </w:pPr>
    <w:rPr>
      <w:rFonts w:ascii="UkrainianPeterburg" w:hAnsi="UkrainianPeterburg" w:cs="UkrainianPeterburg"/>
      <w:sz w:val="16"/>
      <w:szCs w:val="16"/>
    </w:rPr>
  </w:style>
  <w:style w:type="paragraph" w:customStyle="1" w:styleId="afffffffffffe">
    <w:name w:val="Осн текст"/>
    <w:basedOn w:val="af0"/>
    <w:pPr>
      <w:ind w:firstLine="709"/>
      <w:jc w:val="both"/>
    </w:pPr>
    <w:rPr>
      <w:sz w:val="32"/>
      <w:szCs w:val="32"/>
      <w:lang w:val="uk-UA"/>
    </w:rPr>
  </w:style>
  <w:style w:type="paragraph" w:customStyle="1" w:styleId="H1">
    <w:name w:val="H1"/>
    <w:basedOn w:val="af0"/>
    <w:next w:val="af0"/>
    <w:pPr>
      <w:keepNext/>
      <w:spacing w:before="100" w:after="100"/>
    </w:pPr>
    <w:rPr>
      <w:b/>
      <w:bCs/>
      <w:kern w:val="1"/>
      <w:sz w:val="48"/>
      <w:szCs w:val="48"/>
    </w:rPr>
  </w:style>
  <w:style w:type="paragraph" w:customStyle="1" w:styleId="a10">
    <w:name w:val="a1"/>
    <w:basedOn w:val="af0"/>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f0"/>
    <w:next w:val="af0"/>
    <w:link w:val="5c"/>
    <w:pPr>
      <w:ind w:left="960"/>
    </w:pPr>
    <w:rPr>
      <w:rFonts w:ascii="IzhTitl" w:hAnsi="IzhTitl" w:cs="IzhTitl"/>
      <w:sz w:val="18"/>
      <w:szCs w:val="18"/>
    </w:rPr>
  </w:style>
  <w:style w:type="paragraph" w:styleId="66">
    <w:name w:val="toc 6"/>
    <w:basedOn w:val="af0"/>
    <w:next w:val="af0"/>
    <w:link w:val="67"/>
    <w:pPr>
      <w:ind w:left="1200"/>
    </w:pPr>
    <w:rPr>
      <w:rFonts w:ascii="IzhTitl" w:hAnsi="IzhTitl" w:cs="IzhTitl"/>
      <w:sz w:val="18"/>
      <w:szCs w:val="18"/>
    </w:rPr>
  </w:style>
  <w:style w:type="paragraph" w:styleId="77">
    <w:name w:val="toc 7"/>
    <w:basedOn w:val="af0"/>
    <w:next w:val="af0"/>
    <w:pPr>
      <w:ind w:left="1440"/>
    </w:pPr>
    <w:rPr>
      <w:rFonts w:ascii="IzhTitl" w:hAnsi="IzhTitl" w:cs="IzhTitl"/>
      <w:sz w:val="18"/>
      <w:szCs w:val="18"/>
    </w:rPr>
  </w:style>
  <w:style w:type="paragraph" w:styleId="93">
    <w:name w:val="toc 9"/>
    <w:basedOn w:val="af0"/>
    <w:next w:val="af0"/>
    <w:pPr>
      <w:ind w:left="1920"/>
    </w:pPr>
    <w:rPr>
      <w:rFonts w:ascii="IzhTitl" w:hAnsi="IzhTitl" w:cs="IzhTitl"/>
      <w:sz w:val="18"/>
      <w:szCs w:val="18"/>
    </w:rPr>
  </w:style>
  <w:style w:type="paragraph" w:customStyle="1" w:styleId="rvps19">
    <w:name w:val="rvps19"/>
    <w:basedOn w:val="af0"/>
    <w:pPr>
      <w:ind w:firstLine="603"/>
      <w:jc w:val="both"/>
    </w:pPr>
    <w:rPr>
      <w:lang w:val="en-AU"/>
    </w:rPr>
  </w:style>
  <w:style w:type="paragraph" w:customStyle="1" w:styleId="rvps20">
    <w:name w:val="rvps20"/>
    <w:basedOn w:val="af0"/>
    <w:pPr>
      <w:ind w:firstLine="603"/>
    </w:pPr>
    <w:rPr>
      <w:lang w:val="en-AU"/>
    </w:rPr>
  </w:style>
  <w:style w:type="paragraph" w:customStyle="1" w:styleId="rvps7">
    <w:name w:val="rvps7"/>
    <w:basedOn w:val="af0"/>
    <w:pPr>
      <w:ind w:firstLine="787"/>
      <w:jc w:val="both"/>
    </w:pPr>
    <w:rPr>
      <w:lang w:val="en-AU"/>
    </w:rPr>
  </w:style>
  <w:style w:type="paragraph" w:customStyle="1" w:styleId="rvps16">
    <w:name w:val="rvps16"/>
    <w:basedOn w:val="af0"/>
    <w:pPr>
      <w:ind w:firstLine="787"/>
      <w:jc w:val="both"/>
    </w:pPr>
    <w:rPr>
      <w:lang w:val="en-AU"/>
    </w:rPr>
  </w:style>
  <w:style w:type="paragraph" w:customStyle="1" w:styleId="Iauiue">
    <w:name w:val="Iau.iue"/>
    <w:basedOn w:val="af0"/>
    <w:next w:val="af0"/>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0"/>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0"/>
    <w:pPr>
      <w:ind w:left="566" w:hanging="283"/>
    </w:pPr>
  </w:style>
  <w:style w:type="paragraph" w:customStyle="1" w:styleId="412">
    <w:name w:val="Список 41"/>
    <w:basedOn w:val="af0"/>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0"/>
    <w:pPr>
      <w:widowControl w:val="0"/>
      <w:autoSpaceDE w:val="0"/>
      <w:spacing w:after="120"/>
      <w:ind w:left="566"/>
    </w:pPr>
    <w:rPr>
      <w:sz w:val="20"/>
      <w:szCs w:val="20"/>
    </w:rPr>
  </w:style>
  <w:style w:type="paragraph" w:customStyle="1" w:styleId="2fff0">
    <w:name w:val="Îñíîâíîé òåêñò 2"/>
    <w:basedOn w:val="af0"/>
    <w:pPr>
      <w:widowControl w:val="0"/>
      <w:ind w:firstLine="851"/>
      <w:jc w:val="both"/>
    </w:pPr>
    <w:rPr>
      <w:sz w:val="28"/>
      <w:szCs w:val="20"/>
      <w:lang w:val="en-GB"/>
    </w:rPr>
  </w:style>
  <w:style w:type="paragraph" w:customStyle="1" w:styleId="affffffffffff">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0">
    <w:name w:val="Îñíîâíîé òåêñò"/>
    <w:basedOn w:val="affffffffffff"/>
    <w:rPr>
      <w:rFonts w:ascii="CentSchbook Win95BT" w:hAnsi="CentSchbook Win95BT" w:cs="CentSchbook Win95BT"/>
      <w:sz w:val="28"/>
    </w:rPr>
  </w:style>
  <w:style w:type="paragraph" w:customStyle="1" w:styleId="2fff1">
    <w:name w:val="2"/>
    <w:basedOn w:val="af0"/>
    <w:next w:val="affffffff8"/>
    <w:pPr>
      <w:spacing w:before="280" w:after="280"/>
    </w:pPr>
    <w:rPr>
      <w:lang w:val="uk-UA"/>
    </w:rPr>
  </w:style>
  <w:style w:type="paragraph" w:customStyle="1" w:styleId="3f9">
    <w:name w:val="заголовок 3"/>
    <w:basedOn w:val="af0"/>
    <w:next w:val="af0"/>
    <w:pPr>
      <w:keepNext/>
      <w:widowControl w:val="0"/>
      <w:autoSpaceDE w:val="0"/>
      <w:jc w:val="center"/>
    </w:pPr>
    <w:rPr>
      <w:b/>
      <w:bCs/>
      <w:sz w:val="20"/>
      <w:szCs w:val="20"/>
    </w:rPr>
  </w:style>
  <w:style w:type="paragraph" w:customStyle="1" w:styleId="1fffb">
    <w:name w:val="заголовок 1"/>
    <w:basedOn w:val="af0"/>
    <w:next w:val="af0"/>
    <w:pPr>
      <w:keepNext/>
      <w:autoSpaceDE w:val="0"/>
      <w:jc w:val="center"/>
    </w:pPr>
    <w:rPr>
      <w:rFonts w:ascii="Arial" w:hAnsi="Arial" w:cs="Arial"/>
      <w:b/>
      <w:bCs/>
      <w:sz w:val="36"/>
      <w:szCs w:val="36"/>
    </w:rPr>
  </w:style>
  <w:style w:type="paragraph" w:customStyle="1" w:styleId="2fff2">
    <w:name w:val="заголовок 2"/>
    <w:basedOn w:val="af0"/>
    <w:next w:val="af0"/>
    <w:pPr>
      <w:keepNext/>
      <w:autoSpaceDE w:val="0"/>
      <w:jc w:val="center"/>
    </w:pPr>
    <w:rPr>
      <w:rFonts w:ascii="Arial" w:hAnsi="Arial" w:cs="Arial"/>
    </w:rPr>
  </w:style>
  <w:style w:type="paragraph" w:customStyle="1" w:styleId="4f0">
    <w:name w:val="заголовок 4"/>
    <w:basedOn w:val="af0"/>
    <w:next w:val="af0"/>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0"/>
    <w:pPr>
      <w:spacing w:line="300" w:lineRule="atLeast"/>
      <w:ind w:firstLine="400"/>
      <w:jc w:val="both"/>
    </w:pPr>
  </w:style>
  <w:style w:type="paragraph" w:customStyle="1" w:styleId="k7">
    <w:name w:val="k7"/>
    <w:basedOn w:val="af0"/>
    <w:pPr>
      <w:spacing w:line="280" w:lineRule="atLeast"/>
      <w:ind w:left="1000"/>
    </w:pPr>
    <w:rPr>
      <w:sz w:val="22"/>
      <w:szCs w:val="22"/>
    </w:rPr>
  </w:style>
  <w:style w:type="paragraph" w:customStyle="1" w:styleId="affffffffffff1">
    <w:name w:val="Текст_статті Знак"/>
    <w:basedOn w:val="af0"/>
    <w:pPr>
      <w:ind w:firstLine="284"/>
      <w:jc w:val="both"/>
    </w:pPr>
    <w:rPr>
      <w:sz w:val="20"/>
      <w:szCs w:val="20"/>
      <w:lang w:val="uk-UA"/>
    </w:rPr>
  </w:style>
  <w:style w:type="paragraph" w:customStyle="1" w:styleId="affffffffffff2">
    <w:name w:val="література"/>
    <w:basedOn w:val="af0"/>
    <w:pPr>
      <w:tabs>
        <w:tab w:val="left" w:pos="360"/>
      </w:tabs>
      <w:jc w:val="both"/>
    </w:pPr>
    <w:rPr>
      <w:sz w:val="18"/>
      <w:szCs w:val="18"/>
      <w:lang w:val="en-US"/>
    </w:rPr>
  </w:style>
  <w:style w:type="paragraph" w:customStyle="1" w:styleId="note">
    <w:name w:val="note"/>
    <w:basedOn w:val="af0"/>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c">
    <w:name w:val="Текст выноски1"/>
    <w:basedOn w:val="af0"/>
    <w:pPr>
      <w:overflowPunct w:val="0"/>
      <w:autoSpaceDE w:val="0"/>
      <w:textAlignment w:val="baseline"/>
    </w:pPr>
    <w:rPr>
      <w:rFonts w:ascii="Helvetica" w:hAnsi="Helvetica" w:cs="Helvetica"/>
      <w:sz w:val="16"/>
      <w:szCs w:val="16"/>
    </w:rPr>
  </w:style>
  <w:style w:type="paragraph" w:customStyle="1" w:styleId="1Title">
    <w:name w:val="Заголовок 1.Title"/>
    <w:basedOn w:val="af0"/>
    <w:next w:val="af0"/>
    <w:pPr>
      <w:keepNext/>
      <w:widowControl w:val="0"/>
      <w:spacing w:line="360" w:lineRule="auto"/>
      <w:jc w:val="center"/>
    </w:pPr>
    <w:rPr>
      <w:b/>
      <w:caps/>
      <w:color w:val="000000"/>
      <w:szCs w:val="20"/>
      <w:lang w:val="uk-UA"/>
    </w:rPr>
  </w:style>
  <w:style w:type="paragraph" w:customStyle="1" w:styleId="2pidzaholovok">
    <w:name w:val="Заголовок 2.pidzaholovok"/>
    <w:basedOn w:val="af0"/>
    <w:next w:val="af0"/>
    <w:pPr>
      <w:keepNext/>
      <w:jc w:val="center"/>
    </w:pPr>
    <w:rPr>
      <w:b/>
      <w:i/>
      <w:szCs w:val="20"/>
    </w:rPr>
  </w:style>
  <w:style w:type="paragraph" w:customStyle="1" w:styleId="1Title1">
    <w:name w:val="Заголовок 1.Title1"/>
    <w:basedOn w:val="af0"/>
    <w:next w:val="af0"/>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0"/>
    <w:next w:val="af0"/>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0"/>
    <w:pPr>
      <w:spacing w:after="120"/>
      <w:jc w:val="center"/>
    </w:pPr>
    <w:rPr>
      <w:b/>
      <w:sz w:val="22"/>
      <w:szCs w:val="20"/>
      <w:lang w:val="uk-UA"/>
    </w:rPr>
  </w:style>
  <w:style w:type="paragraph" w:customStyle="1" w:styleId="body">
    <w:name w:val="Основной текст с отступом.body"/>
    <w:basedOn w:val="af0"/>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0"/>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0"/>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0"/>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0"/>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0"/>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0"/>
    <w:pPr>
      <w:spacing w:after="120"/>
    </w:pPr>
    <w:rPr>
      <w:rFonts w:ascii="Helvetica" w:hAnsi="Helvetica" w:cs="Helvetica"/>
      <w:b/>
      <w:i/>
      <w:sz w:val="20"/>
      <w:szCs w:val="20"/>
      <w:lang w:val="uk-UA"/>
    </w:rPr>
  </w:style>
  <w:style w:type="paragraph" w:customStyle="1" w:styleId="mkSpec">
    <w:name w:val="mkSpec"/>
    <w:basedOn w:val="af0"/>
    <w:pPr>
      <w:spacing w:after="120"/>
    </w:pPr>
    <w:rPr>
      <w:rFonts w:ascii="MS Reference Specialty" w:hAnsi="MS Reference Specialty" w:cs="MS Reference Specialty"/>
      <w:i/>
      <w:smallCaps/>
      <w:sz w:val="20"/>
      <w:szCs w:val="20"/>
      <w:lang w:val="uk-UA"/>
    </w:rPr>
  </w:style>
  <w:style w:type="paragraph" w:customStyle="1" w:styleId="mkEntry">
    <w:name w:val="mkEntry"/>
    <w:basedOn w:val="af0"/>
    <w:pPr>
      <w:spacing w:after="120"/>
    </w:pPr>
    <w:rPr>
      <w:rFonts w:ascii="Helvetica" w:hAnsi="Helvetica" w:cs="Helvetica"/>
      <w:b/>
      <w:caps/>
      <w:sz w:val="20"/>
      <w:szCs w:val="20"/>
      <w:lang w:val="uk-UA"/>
    </w:rPr>
  </w:style>
  <w:style w:type="paragraph" w:customStyle="1" w:styleId="mkText">
    <w:name w:val="mkText"/>
    <w:basedOn w:val="af0"/>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0"/>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4"/>
    <w:pPr>
      <w:spacing w:line="360" w:lineRule="auto"/>
      <w:ind w:firstLine="720"/>
      <w:jc w:val="both"/>
    </w:pPr>
    <w:rPr>
      <w:rFonts w:ascii="Garamond" w:hAnsi="Garamond" w:cs="Garamond"/>
      <w:sz w:val="28"/>
      <w:lang w:val="uk-UA"/>
    </w:rPr>
  </w:style>
  <w:style w:type="paragraph" w:customStyle="1" w:styleId="Sokiltitle">
    <w:name w:val="Sokil title"/>
    <w:basedOn w:val="2ff4"/>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0"/>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0"/>
    <w:pPr>
      <w:spacing w:after="120"/>
      <w:ind w:firstLine="567"/>
    </w:pPr>
    <w:rPr>
      <w:szCs w:val="20"/>
      <w:lang w:val="uk-UA"/>
    </w:rPr>
  </w:style>
  <w:style w:type="paragraph" w:customStyle="1" w:styleId="Datakrush">
    <w:name w:val="Data krush"/>
    <w:basedOn w:val="af0"/>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0"/>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0"/>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0"/>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0"/>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0"/>
    <w:next w:val="af0"/>
    <w:pPr>
      <w:keepNext/>
      <w:spacing w:before="170" w:after="170"/>
      <w:jc w:val="center"/>
    </w:pPr>
    <w:rPr>
      <w:rFonts w:ascii="Mangal" w:hAnsi="Mangal" w:cs="Mangal"/>
      <w:b/>
      <w:i/>
      <w:szCs w:val="20"/>
    </w:rPr>
  </w:style>
  <w:style w:type="paragraph" w:customStyle="1" w:styleId="1fffd">
    <w:name w:val="Заголовок 1.Название"/>
    <w:basedOn w:val="af0"/>
    <w:next w:val="af0"/>
    <w:pPr>
      <w:keepNext/>
      <w:spacing w:after="283"/>
      <w:jc w:val="center"/>
    </w:pPr>
    <w:rPr>
      <w:rFonts w:ascii="Mangal" w:hAnsi="Mangal" w:cs="Mangal"/>
      <w:b/>
      <w:caps/>
      <w:szCs w:val="20"/>
    </w:rPr>
  </w:style>
  <w:style w:type="paragraph" w:customStyle="1" w:styleId="Avtor10">
    <w:name w:val="Основной текст.Avtor1"/>
    <w:basedOn w:val="af0"/>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0"/>
    <w:pPr>
      <w:spacing w:line="360" w:lineRule="auto"/>
      <w:ind w:firstLine="720"/>
      <w:jc w:val="center"/>
    </w:pPr>
    <w:rPr>
      <w:b/>
      <w:sz w:val="28"/>
      <w:szCs w:val="20"/>
      <w:lang w:val="uk-UA"/>
    </w:rPr>
  </w:style>
  <w:style w:type="paragraph" w:customStyle="1" w:styleId="Avtor2">
    <w:name w:val="Основной текст.Avtor2"/>
    <w:basedOn w:val="af0"/>
    <w:pPr>
      <w:jc w:val="center"/>
    </w:pPr>
    <w:rPr>
      <w:b/>
      <w:sz w:val="22"/>
      <w:szCs w:val="20"/>
      <w:lang w:val="uk-UA"/>
    </w:rPr>
  </w:style>
  <w:style w:type="paragraph" w:customStyle="1" w:styleId="body10">
    <w:name w:val="Основной текст с отступом.body1"/>
    <w:basedOn w:val="af0"/>
    <w:pPr>
      <w:ind w:firstLine="709"/>
      <w:jc w:val="both"/>
    </w:pPr>
    <w:rPr>
      <w:sz w:val="20"/>
      <w:szCs w:val="20"/>
      <w:lang w:val="uk-UA"/>
    </w:rPr>
  </w:style>
  <w:style w:type="paragraph" w:customStyle="1" w:styleId="text10">
    <w:name w:val="Цитата.text1"/>
    <w:basedOn w:val="af0"/>
    <w:pPr>
      <w:ind w:left="2824" w:right="-1213"/>
    </w:pPr>
    <w:rPr>
      <w:i/>
      <w:sz w:val="22"/>
      <w:szCs w:val="20"/>
      <w:lang w:val="uk-UA"/>
    </w:rPr>
  </w:style>
  <w:style w:type="paragraph" w:customStyle="1" w:styleId="lit1">
    <w:name w:val="Список.lit1"/>
    <w:basedOn w:val="af0"/>
    <w:pPr>
      <w:tabs>
        <w:tab w:val="left" w:pos="360"/>
      </w:tabs>
      <w:ind w:left="360" w:hanging="360"/>
      <w:jc w:val="both"/>
    </w:pPr>
    <w:rPr>
      <w:sz w:val="22"/>
      <w:szCs w:val="20"/>
      <w:lang w:val="uk-UA"/>
    </w:rPr>
  </w:style>
  <w:style w:type="paragraph" w:customStyle="1" w:styleId="liter1">
    <w:name w:val="Нумерованный список.liter1"/>
    <w:basedOn w:val="af0"/>
    <w:pPr>
      <w:tabs>
        <w:tab w:val="left" w:pos="360"/>
      </w:tabs>
      <w:ind w:left="360" w:hanging="360"/>
      <w:jc w:val="both"/>
    </w:pPr>
    <w:rPr>
      <w:sz w:val="20"/>
      <w:szCs w:val="20"/>
    </w:rPr>
  </w:style>
  <w:style w:type="paragraph" w:customStyle="1" w:styleId="3spysokl-ry1">
    <w:name w:val="Основной текст 3.spysok l-ry1"/>
    <w:basedOn w:val="af0"/>
    <w:pPr>
      <w:jc w:val="center"/>
    </w:pPr>
    <w:rPr>
      <w:b/>
      <w:caps/>
      <w:sz w:val="22"/>
      <w:szCs w:val="20"/>
      <w:lang w:val="en-US"/>
    </w:rPr>
  </w:style>
  <w:style w:type="paragraph" w:customStyle="1" w:styleId="1fffe">
    <w:name w:val="Основной текст с отступом1"/>
    <w:basedOn w:val="af0"/>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0"/>
    <w:pPr>
      <w:widowControl w:val="0"/>
      <w:spacing w:line="360" w:lineRule="auto"/>
      <w:ind w:firstLine="680"/>
      <w:jc w:val="both"/>
    </w:pPr>
    <w:rPr>
      <w:sz w:val="28"/>
      <w:szCs w:val="20"/>
      <w:lang w:val="uk-UA"/>
    </w:rPr>
  </w:style>
  <w:style w:type="paragraph" w:customStyle="1" w:styleId="1ffff">
    <w:name w:val="Текст1"/>
    <w:basedOn w:val="af0"/>
    <w:pPr>
      <w:widowControl w:val="0"/>
      <w:spacing w:line="360" w:lineRule="auto"/>
      <w:ind w:firstLine="720"/>
      <w:jc w:val="both"/>
    </w:pPr>
    <w:rPr>
      <w:rFonts w:ascii="ISOCPEUR" w:hAnsi="ISOCPEUR" w:cs="ISOCPEUR"/>
      <w:sz w:val="28"/>
      <w:szCs w:val="20"/>
      <w:lang w:val="uk-UA"/>
    </w:rPr>
  </w:style>
  <w:style w:type="paragraph" w:customStyle="1" w:styleId="affffffffffff3">
    <w:name w:val="Вірш"/>
    <w:basedOn w:val="af0"/>
    <w:pPr>
      <w:keepLines/>
      <w:widowControl w:val="0"/>
      <w:spacing w:before="28" w:line="360" w:lineRule="auto"/>
      <w:ind w:left="1701" w:hanging="567"/>
      <w:jc w:val="both"/>
    </w:pPr>
    <w:rPr>
      <w:i/>
      <w:sz w:val="22"/>
      <w:szCs w:val="20"/>
      <w:lang w:val="uk-UA"/>
    </w:rPr>
  </w:style>
  <w:style w:type="paragraph" w:customStyle="1" w:styleId="affffffffffff4">
    <w:name w:val="Загальний текст"/>
    <w:basedOn w:val="af0"/>
    <w:pPr>
      <w:widowControl w:val="0"/>
      <w:spacing w:before="28" w:line="262" w:lineRule="atLeast"/>
      <w:ind w:firstLine="283"/>
      <w:jc w:val="both"/>
    </w:pPr>
    <w:rPr>
      <w:sz w:val="22"/>
      <w:szCs w:val="20"/>
      <w:lang w:val="uk-UA"/>
    </w:rPr>
  </w:style>
  <w:style w:type="paragraph" w:customStyle="1" w:styleId="affffffffffff5">
    <w:name w:val="Заголовок розділів"/>
    <w:basedOn w:val="af0"/>
    <w:next w:val="affffffffffff6"/>
    <w:pPr>
      <w:widowControl w:val="0"/>
      <w:spacing w:after="480" w:line="360" w:lineRule="auto"/>
      <w:jc w:val="center"/>
    </w:pPr>
    <w:rPr>
      <w:rFonts w:ascii="OpenSymbol" w:hAnsi="OpenSymbol" w:cs="OpenSymbol"/>
      <w:b/>
      <w:sz w:val="32"/>
      <w:szCs w:val="20"/>
      <w:lang w:val="uk-UA"/>
    </w:rPr>
  </w:style>
  <w:style w:type="paragraph" w:customStyle="1" w:styleId="affffffffffff6">
    <w:name w:val="Заголовок підрозділів"/>
    <w:basedOn w:val="affffffffffff5"/>
    <w:next w:val="af0"/>
    <w:pPr>
      <w:ind w:firstLine="720"/>
      <w:jc w:val="left"/>
    </w:pPr>
    <w:rPr>
      <w:rFonts w:ascii="Garamond" w:hAnsi="Garamond" w:cs="Garamond"/>
    </w:rPr>
  </w:style>
  <w:style w:type="paragraph" w:customStyle="1" w:styleId="1ffff0">
    <w:name w:val="Цитата1"/>
    <w:basedOn w:val="af0"/>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0"/>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0"/>
    <w:pPr>
      <w:keepLines/>
      <w:numPr>
        <w:numId w:val="11"/>
      </w:numPr>
      <w:spacing w:line="360" w:lineRule="auto"/>
      <w:ind w:left="0" w:firstLine="0"/>
      <w:jc w:val="center"/>
    </w:pPr>
    <w:rPr>
      <w:b/>
      <w:sz w:val="28"/>
      <w:szCs w:val="20"/>
      <w:lang w:val="uk-UA"/>
    </w:rPr>
  </w:style>
  <w:style w:type="paragraph" w:customStyle="1" w:styleId="affffffffffff7">
    <w:name w:val="ТЕКСТ"/>
    <w:basedOn w:val="af0"/>
    <w:pPr>
      <w:spacing w:line="360" w:lineRule="auto"/>
      <w:ind w:firstLine="709"/>
      <w:jc w:val="both"/>
    </w:pPr>
    <w:rPr>
      <w:rFonts w:ascii="FreeSetCTT" w:hAnsi="FreeSetCTT" w:cs="FreeSetCTT"/>
      <w:sz w:val="28"/>
      <w:szCs w:val="20"/>
      <w:lang w:val="uk-UA"/>
    </w:rPr>
  </w:style>
  <w:style w:type="paragraph" w:customStyle="1" w:styleId="CT-SNOSKA">
    <w:name w:val="CT-SNOSKA"/>
    <w:basedOn w:val="af0"/>
    <w:pPr>
      <w:jc w:val="both"/>
    </w:pPr>
    <w:rPr>
      <w:szCs w:val="20"/>
    </w:rPr>
  </w:style>
  <w:style w:type="paragraph" w:customStyle="1" w:styleId="2fff3">
    <w:name w:val="Стиль2"/>
    <w:basedOn w:val="af0"/>
    <w:pPr>
      <w:jc w:val="both"/>
    </w:pPr>
    <w:rPr>
      <w:rFonts w:cs="OpenSymbol"/>
    </w:rPr>
  </w:style>
  <w:style w:type="paragraph" w:customStyle="1" w:styleId="left">
    <w:name w:val="left"/>
    <w:basedOn w:val="af0"/>
    <w:pPr>
      <w:spacing w:before="280" w:after="280"/>
    </w:pPr>
    <w:rPr>
      <w:rFonts w:ascii="MS Reference Specialty" w:hAnsi="MS Reference Specialty" w:cs="MS Reference Specialty"/>
    </w:rPr>
  </w:style>
  <w:style w:type="paragraph" w:customStyle="1" w:styleId="31">
    <w:name w:val="Маркированный список 31"/>
    <w:basedOn w:val="af0"/>
    <w:pPr>
      <w:numPr>
        <w:numId w:val="4"/>
      </w:numPr>
    </w:pPr>
    <w:rPr>
      <w:sz w:val="20"/>
      <w:szCs w:val="20"/>
      <w:lang w:val="uk-UA"/>
    </w:rPr>
  </w:style>
  <w:style w:type="paragraph" w:customStyle="1" w:styleId="1ffff1">
    <w:name w:val="Верхний колонтитул1"/>
    <w:basedOn w:val="1fff1"/>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8">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9">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a">
    <w:name w:val="Основной текст3"/>
    <w:basedOn w:val="af0"/>
    <w:pPr>
      <w:widowControl w:val="0"/>
      <w:spacing w:line="360" w:lineRule="atLeast"/>
      <w:jc w:val="both"/>
    </w:pPr>
    <w:rPr>
      <w:szCs w:val="20"/>
    </w:rPr>
  </w:style>
  <w:style w:type="paragraph" w:customStyle="1" w:styleId="WW-3">
    <w:name w:val="WW-Сноска"/>
    <w:basedOn w:val="2ff4"/>
    <w:pPr>
      <w:widowControl w:val="0"/>
      <w:spacing w:line="180" w:lineRule="atLeast"/>
      <w:ind w:firstLine="397"/>
      <w:jc w:val="both"/>
    </w:pPr>
    <w:rPr>
      <w:rFonts w:ascii="Symbol" w:hAnsi="Symbol" w:cs="Symbol"/>
      <w:sz w:val="18"/>
    </w:rPr>
  </w:style>
  <w:style w:type="paragraph" w:customStyle="1" w:styleId="affffffffffffa">
    <w:name w:val="текст сноски"/>
    <w:basedOn w:val="af0"/>
    <w:uiPriority w:val="99"/>
    <w:pPr>
      <w:autoSpaceDE w:val="0"/>
    </w:pPr>
    <w:rPr>
      <w:sz w:val="20"/>
      <w:szCs w:val="20"/>
    </w:rPr>
  </w:style>
  <w:style w:type="paragraph" w:customStyle="1" w:styleId="affffffffffffb">
    <w:name w:val="Àäðåñà"/>
    <w:basedOn w:val="af0"/>
    <w:pPr>
      <w:spacing w:after="60" w:line="360" w:lineRule="auto"/>
      <w:jc w:val="center"/>
    </w:pPr>
    <w:rPr>
      <w:szCs w:val="20"/>
      <w:lang w:val="uk-UA"/>
    </w:rPr>
  </w:style>
  <w:style w:type="paragraph" w:customStyle="1" w:styleId="5d">
    <w:name w:val="Основной текст5"/>
    <w:basedOn w:val="af0"/>
    <w:pPr>
      <w:widowControl w:val="0"/>
      <w:spacing w:line="420" w:lineRule="auto"/>
      <w:ind w:firstLine="851"/>
      <w:jc w:val="both"/>
    </w:pPr>
    <w:rPr>
      <w:sz w:val="26"/>
      <w:szCs w:val="20"/>
    </w:rPr>
  </w:style>
  <w:style w:type="paragraph" w:customStyle="1" w:styleId="affffffffffffc">
    <w:name w:val="СноскаОсн"/>
    <w:basedOn w:val="af0"/>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d">
    <w:name w:val="Цитаты"/>
    <w:basedOn w:val="af0"/>
    <w:pPr>
      <w:autoSpaceDE w:val="0"/>
      <w:spacing w:before="100" w:after="100"/>
      <w:ind w:left="360" w:right="360"/>
    </w:pPr>
  </w:style>
  <w:style w:type="paragraph" w:styleId="affffffffffffe">
    <w:name w:val="E-mail Signature"/>
    <w:basedOn w:val="af0"/>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
    <w:name w:val="Signature"/>
    <w:basedOn w:val="af0"/>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0"/>
    <w:pPr>
      <w:shd w:val="clear" w:color="auto" w:fill="FFFFFF"/>
      <w:spacing w:line="360" w:lineRule="auto"/>
      <w:jc w:val="center"/>
    </w:pPr>
    <w:rPr>
      <w:color w:val="FF0000"/>
      <w:sz w:val="16"/>
      <w:szCs w:val="16"/>
    </w:rPr>
  </w:style>
  <w:style w:type="paragraph" w:styleId="1ffff2">
    <w:name w:val="index 1"/>
    <w:basedOn w:val="af0"/>
    <w:next w:val="af0"/>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0"/>
    <w:pPr>
      <w:shd w:val="clear" w:color="auto" w:fill="FFFFFF"/>
      <w:spacing w:line="360" w:lineRule="auto"/>
      <w:ind w:left="300" w:right="80"/>
      <w:jc w:val="both"/>
    </w:pPr>
    <w:rPr>
      <w:color w:val="000000"/>
      <w:sz w:val="28"/>
      <w:szCs w:val="28"/>
    </w:rPr>
  </w:style>
  <w:style w:type="paragraph" w:customStyle="1" w:styleId="vary">
    <w:name w:val="vary"/>
    <w:basedOn w:val="af0"/>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0">
    <w:name w:val="текст ссылки"/>
    <w:basedOn w:val="af0"/>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1">
    <w:name w:val="Конверт"/>
    <w:basedOn w:val="af0"/>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2">
    <w:name w:val="Стиль_стихи"/>
    <w:basedOn w:val="af0"/>
    <w:pPr>
      <w:autoSpaceDE w:val="0"/>
      <w:ind w:left="2268"/>
      <w:jc w:val="both"/>
    </w:pPr>
    <w:rPr>
      <w:i/>
      <w:iCs/>
      <w:sz w:val="28"/>
      <w:szCs w:val="28"/>
      <w:lang w:val="uk-UA"/>
    </w:rPr>
  </w:style>
  <w:style w:type="paragraph" w:customStyle="1" w:styleId="87">
    <w:name w:val="заголовок 8"/>
    <w:basedOn w:val="af0"/>
    <w:next w:val="af0"/>
    <w:uiPriority w:val="99"/>
    <w:pPr>
      <w:keepNext/>
      <w:autoSpaceDE w:val="0"/>
      <w:spacing w:line="360" w:lineRule="auto"/>
      <w:ind w:firstLine="720"/>
      <w:jc w:val="center"/>
    </w:pPr>
    <w:rPr>
      <w:b/>
      <w:bCs/>
      <w:sz w:val="28"/>
      <w:szCs w:val="28"/>
      <w:lang w:val="uk-UA"/>
    </w:rPr>
  </w:style>
  <w:style w:type="paragraph" w:customStyle="1" w:styleId="1ffff3">
    <w:name w:val="Заголовок записки1"/>
    <w:basedOn w:val="af0"/>
    <w:next w:val="af0"/>
    <w:pPr>
      <w:autoSpaceDE w:val="0"/>
      <w:ind w:firstLine="567"/>
      <w:jc w:val="both"/>
    </w:pPr>
    <w:rPr>
      <w:sz w:val="28"/>
      <w:szCs w:val="28"/>
      <w:lang w:val="uk-UA"/>
    </w:rPr>
  </w:style>
  <w:style w:type="paragraph" w:customStyle="1" w:styleId="afffffffffffff3">
    <w:name w:val="[ ]"/>
    <w:basedOn w:val="af0"/>
    <w:pPr>
      <w:autoSpaceDE w:val="0"/>
      <w:spacing w:line="288" w:lineRule="auto"/>
    </w:pPr>
    <w:rPr>
      <w:color w:val="000000"/>
      <w:sz w:val="20"/>
      <w:lang w:val="uk-UA"/>
    </w:rPr>
  </w:style>
  <w:style w:type="paragraph" w:customStyle="1" w:styleId="-4">
    <w:name w:val="Нормальний-мій"/>
    <w:basedOn w:val="af0"/>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4">
    <w:name w:val="Звичайний (веб)"/>
    <w:basedOn w:val="af0"/>
    <w:pPr>
      <w:autoSpaceDE w:val="0"/>
      <w:spacing w:before="100" w:after="100"/>
    </w:pPr>
    <w:rPr>
      <w:sz w:val="20"/>
      <w:lang w:val="uk-UA"/>
    </w:rPr>
  </w:style>
  <w:style w:type="paragraph" w:customStyle="1" w:styleId="afffffffffffff5">
    <w:name w:val="Текст виноски"/>
    <w:basedOn w:val="af0"/>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0"/>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6">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0"/>
    <w:pPr>
      <w:spacing w:line="280" w:lineRule="atLeast"/>
      <w:ind w:left="800" w:firstLine="400"/>
      <w:jc w:val="both"/>
    </w:pPr>
    <w:rPr>
      <w:color w:val="008000"/>
    </w:rPr>
  </w:style>
  <w:style w:type="paragraph" w:customStyle="1" w:styleId="just">
    <w:name w:val="just"/>
    <w:basedOn w:val="af0"/>
    <w:pPr>
      <w:spacing w:before="280" w:after="280"/>
      <w:jc w:val="both"/>
    </w:pPr>
    <w:rPr>
      <w:lang w:val="uk-UA"/>
    </w:rPr>
  </w:style>
  <w:style w:type="paragraph" w:customStyle="1" w:styleId="Nagwek2">
    <w:name w:val="Nagłówek2"/>
    <w:basedOn w:val="af0"/>
    <w:next w:val="afffffffb"/>
    <w:pPr>
      <w:keepNext/>
      <w:spacing w:before="240" w:after="120"/>
    </w:pPr>
    <w:rPr>
      <w:rFonts w:ascii="OpenSymbol" w:eastAsia="Arial" w:hAnsi="OpenSymbol" w:cs="Helvetica"/>
      <w:sz w:val="28"/>
      <w:szCs w:val="28"/>
    </w:rPr>
  </w:style>
  <w:style w:type="paragraph" w:customStyle="1" w:styleId="Podpis2">
    <w:name w:val="Podpis2"/>
    <w:basedOn w:val="af0"/>
    <w:pPr>
      <w:suppressLineNumbers/>
      <w:spacing w:before="120" w:after="120"/>
    </w:pPr>
    <w:rPr>
      <w:rFonts w:cs="Helvetica"/>
      <w:i/>
      <w:iCs/>
    </w:rPr>
  </w:style>
  <w:style w:type="paragraph" w:customStyle="1" w:styleId="Indeks">
    <w:name w:val="Indeks"/>
    <w:basedOn w:val="af0"/>
    <w:pPr>
      <w:suppressLineNumbers/>
    </w:pPr>
    <w:rPr>
      <w:rFonts w:cs="Helvetica"/>
    </w:rPr>
  </w:style>
  <w:style w:type="paragraph" w:customStyle="1" w:styleId="1ffff4">
    <w:name w:val="Текст примечания1"/>
    <w:basedOn w:val="af0"/>
    <w:rPr>
      <w:sz w:val="20"/>
      <w:szCs w:val="20"/>
    </w:rPr>
  </w:style>
  <w:style w:type="paragraph" w:customStyle="1" w:styleId="222">
    <w:name w:val="Основной текст 22"/>
    <w:basedOn w:val="af0"/>
    <w:pPr>
      <w:spacing w:after="120" w:line="480" w:lineRule="auto"/>
    </w:pPr>
  </w:style>
  <w:style w:type="paragraph" w:customStyle="1" w:styleId="3110">
    <w:name w:val="Основной текст с отступом 311"/>
    <w:basedOn w:val="af0"/>
    <w:pPr>
      <w:widowControl w:val="0"/>
      <w:ind w:firstLine="340"/>
      <w:jc w:val="both"/>
    </w:pPr>
    <w:rPr>
      <w:sz w:val="22"/>
      <w:szCs w:val="20"/>
      <w:lang w:val="uk-UA"/>
    </w:rPr>
  </w:style>
  <w:style w:type="paragraph" w:customStyle="1" w:styleId="Tekstpodstawowywcity21">
    <w:name w:val="Tekst podstawowy wcięty 21"/>
    <w:basedOn w:val="af0"/>
    <w:pPr>
      <w:spacing w:line="360" w:lineRule="auto"/>
      <w:ind w:right="-766" w:firstLine="425"/>
      <w:jc w:val="both"/>
    </w:pPr>
    <w:rPr>
      <w:sz w:val="28"/>
      <w:szCs w:val="20"/>
      <w:lang w:val="uk-UA"/>
    </w:rPr>
  </w:style>
  <w:style w:type="paragraph" w:customStyle="1" w:styleId="Tekstblokowy1">
    <w:name w:val="Tekst blokowy1"/>
    <w:basedOn w:val="af0"/>
    <w:pPr>
      <w:spacing w:line="360" w:lineRule="auto"/>
      <w:ind w:left="57" w:right="454" w:firstLine="426"/>
      <w:jc w:val="both"/>
    </w:pPr>
    <w:rPr>
      <w:sz w:val="28"/>
      <w:szCs w:val="20"/>
      <w:lang w:val="uk-UA"/>
    </w:rPr>
  </w:style>
  <w:style w:type="paragraph" w:customStyle="1" w:styleId="3fb">
    <w:name w:val="Основний текст з відступом 3"/>
    <w:basedOn w:val="af0"/>
    <w:pPr>
      <w:spacing w:line="360" w:lineRule="auto"/>
      <w:ind w:firstLine="680"/>
      <w:jc w:val="both"/>
    </w:pPr>
    <w:rPr>
      <w:i/>
      <w:iCs/>
      <w:sz w:val="28"/>
      <w:szCs w:val="28"/>
      <w:lang w:val="uk-UA"/>
    </w:rPr>
  </w:style>
  <w:style w:type="paragraph" w:customStyle="1" w:styleId="2fff4">
    <w:name w:val="Продовження списку 2"/>
    <w:basedOn w:val="af0"/>
    <w:pPr>
      <w:autoSpaceDE w:val="0"/>
      <w:spacing w:after="120"/>
      <w:ind w:left="566"/>
    </w:pPr>
    <w:rPr>
      <w:sz w:val="22"/>
      <w:szCs w:val="22"/>
    </w:rPr>
  </w:style>
  <w:style w:type="paragraph" w:customStyle="1" w:styleId="219">
    <w:name w:val="Список 21"/>
    <w:basedOn w:val="af0"/>
    <w:pPr>
      <w:autoSpaceDE w:val="0"/>
      <w:ind w:left="566" w:hanging="283"/>
    </w:pPr>
    <w:rPr>
      <w:sz w:val="22"/>
      <w:szCs w:val="22"/>
    </w:rPr>
  </w:style>
  <w:style w:type="paragraph" w:customStyle="1" w:styleId="Tekstpodstawowywcity31">
    <w:name w:val="Tekst podstawowy wcięty 31"/>
    <w:basedOn w:val="af0"/>
    <w:pPr>
      <w:spacing w:line="360" w:lineRule="auto"/>
      <w:ind w:firstLine="720"/>
      <w:jc w:val="center"/>
    </w:pPr>
    <w:rPr>
      <w:b/>
      <w:sz w:val="28"/>
      <w:szCs w:val="20"/>
      <w:lang w:val="uk-UA"/>
    </w:rPr>
  </w:style>
  <w:style w:type="paragraph" w:customStyle="1" w:styleId="2fff5">
    <w:name w:val="Основний текст 2"/>
    <w:basedOn w:val="af0"/>
    <w:pPr>
      <w:spacing w:line="360" w:lineRule="auto"/>
      <w:jc w:val="both"/>
    </w:pPr>
    <w:rPr>
      <w:szCs w:val="20"/>
      <w:lang w:val="uk-UA"/>
    </w:rPr>
  </w:style>
  <w:style w:type="paragraph" w:customStyle="1" w:styleId="223">
    <w:name w:val="Основной текст с отступом 22"/>
    <w:basedOn w:val="af0"/>
    <w:pPr>
      <w:spacing w:line="360" w:lineRule="auto"/>
      <w:ind w:right="357" w:firstLine="902"/>
      <w:jc w:val="both"/>
    </w:pPr>
    <w:rPr>
      <w:sz w:val="28"/>
      <w:szCs w:val="28"/>
      <w:lang w:val="en-US"/>
    </w:rPr>
  </w:style>
  <w:style w:type="paragraph" w:customStyle="1" w:styleId="2111">
    <w:name w:val="Основной текст с отступом 211"/>
    <w:basedOn w:val="af0"/>
    <w:pPr>
      <w:spacing w:after="120" w:line="480" w:lineRule="auto"/>
      <w:ind w:left="283"/>
    </w:pPr>
    <w:rPr>
      <w:lang w:val="uk-UA"/>
    </w:rPr>
  </w:style>
  <w:style w:type="paragraph" w:customStyle="1" w:styleId="2fff6">
    <w:name w:val="Основний текст з відступом 2"/>
    <w:basedOn w:val="af0"/>
    <w:pPr>
      <w:spacing w:after="120" w:line="480" w:lineRule="auto"/>
      <w:ind w:left="283"/>
    </w:pPr>
    <w:rPr>
      <w:lang w:val="uk-UA"/>
    </w:rPr>
  </w:style>
  <w:style w:type="paragraph" w:customStyle="1" w:styleId="Zwykytekst1">
    <w:name w:val="Zwykły tekst1"/>
    <w:basedOn w:val="af0"/>
    <w:rPr>
      <w:rFonts w:ascii="ISOCPEUR" w:hAnsi="ISOCPEUR" w:cs="ISOCPEUR"/>
      <w:sz w:val="20"/>
      <w:szCs w:val="20"/>
      <w:lang w:val="uk-UA"/>
    </w:rPr>
  </w:style>
  <w:style w:type="paragraph" w:customStyle="1" w:styleId="11b">
    <w:name w:val="Текст11"/>
    <w:basedOn w:val="af0"/>
    <w:pPr>
      <w:spacing w:line="220" w:lineRule="exact"/>
      <w:ind w:firstLine="454"/>
      <w:jc w:val="both"/>
    </w:pPr>
    <w:rPr>
      <w:sz w:val="20"/>
      <w:szCs w:val="20"/>
      <w:lang w:val="uk-UA"/>
    </w:rPr>
  </w:style>
  <w:style w:type="paragraph" w:customStyle="1" w:styleId="afffffffffffff7">
    <w:name w:val="дисертация"/>
    <w:basedOn w:val="af0"/>
    <w:pPr>
      <w:spacing w:line="360" w:lineRule="auto"/>
      <w:ind w:firstLine="720"/>
      <w:jc w:val="both"/>
    </w:pPr>
    <w:rPr>
      <w:sz w:val="28"/>
      <w:szCs w:val="20"/>
      <w:lang w:val="uk-UA"/>
    </w:rPr>
  </w:style>
  <w:style w:type="paragraph" w:customStyle="1" w:styleId="afffffffffffff8">
    <w:name w:val="Звичайний відступ"/>
    <w:basedOn w:val="af0"/>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1"/>
    <w:next w:val="1fff1"/>
    <w:pPr>
      <w:keepNext/>
      <w:widowControl w:val="0"/>
      <w:snapToGrid/>
      <w:spacing w:before="0" w:after="0"/>
      <w:jc w:val="both"/>
    </w:pPr>
    <w:rPr>
      <w:rFonts w:ascii="UkrainianPeterburg" w:hAnsi="UkrainianPeterburg" w:cs="UkrainianPeterburg"/>
      <w:sz w:val="28"/>
      <w:lang w:val="uk-UA"/>
    </w:rPr>
  </w:style>
  <w:style w:type="paragraph" w:customStyle="1" w:styleId="2fff7">
    <w:name w:val="Цитата2"/>
    <w:basedOn w:val="af0"/>
    <w:pPr>
      <w:spacing w:line="360" w:lineRule="auto"/>
      <w:ind w:left="-170" w:right="-567" w:firstLine="720"/>
      <w:jc w:val="both"/>
    </w:pPr>
    <w:rPr>
      <w:sz w:val="28"/>
      <w:szCs w:val="20"/>
      <w:lang w:val="uk-UA"/>
    </w:rPr>
  </w:style>
  <w:style w:type="paragraph" w:customStyle="1" w:styleId="231">
    <w:name w:val="Основной текст с отступом 23"/>
    <w:basedOn w:val="af0"/>
    <w:pPr>
      <w:spacing w:after="120" w:line="480" w:lineRule="auto"/>
      <w:ind w:left="283"/>
    </w:pPr>
  </w:style>
  <w:style w:type="paragraph" w:customStyle="1" w:styleId="Nagwek1">
    <w:name w:val="Nagłówek1"/>
    <w:basedOn w:val="af0"/>
    <w:next w:val="afffffffb"/>
    <w:pPr>
      <w:keepNext/>
      <w:spacing w:before="240" w:after="120"/>
    </w:pPr>
    <w:rPr>
      <w:rFonts w:ascii="OpenSymbol" w:eastAsia="Arial" w:hAnsi="OpenSymbol" w:cs="Helvetica"/>
      <w:sz w:val="28"/>
      <w:szCs w:val="28"/>
    </w:rPr>
  </w:style>
  <w:style w:type="paragraph" w:customStyle="1" w:styleId="Podpis1">
    <w:name w:val="Podpis1"/>
    <w:basedOn w:val="af0"/>
    <w:pPr>
      <w:suppressLineNumbers/>
      <w:spacing w:before="120" w:after="120"/>
    </w:pPr>
    <w:rPr>
      <w:rFonts w:cs="Helvetica"/>
      <w:i/>
      <w:iCs/>
    </w:rPr>
  </w:style>
  <w:style w:type="paragraph" w:customStyle="1" w:styleId="1ffff5">
    <w:name w:val="Схема документа1"/>
    <w:basedOn w:val="af0"/>
    <w:pPr>
      <w:shd w:val="clear" w:color="auto" w:fill="000080"/>
    </w:pPr>
    <w:rPr>
      <w:rFonts w:ascii="Helvetica" w:hAnsi="Helvetica" w:cs="Helvetica"/>
      <w:sz w:val="20"/>
      <w:szCs w:val="20"/>
    </w:rPr>
  </w:style>
  <w:style w:type="paragraph" w:customStyle="1" w:styleId="Zawartolisty">
    <w:name w:val="Zawartość listy"/>
    <w:basedOn w:val="af0"/>
    <w:pPr>
      <w:ind w:left="567"/>
    </w:pPr>
  </w:style>
  <w:style w:type="paragraph" w:customStyle="1" w:styleId="Nagweklisty">
    <w:name w:val="Nagłówek listy"/>
    <w:basedOn w:val="af0"/>
    <w:next w:val="Zawartolisty"/>
  </w:style>
  <w:style w:type="paragraph" w:customStyle="1" w:styleId="Zawartotabeli">
    <w:name w:val="Zawartość tabeli"/>
    <w:basedOn w:val="af0"/>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0"/>
    <w:pPr>
      <w:tabs>
        <w:tab w:val="left" w:pos="0"/>
      </w:tabs>
      <w:spacing w:line="360" w:lineRule="auto"/>
      <w:ind w:firstLine="567"/>
      <w:jc w:val="both"/>
    </w:pPr>
    <w:rPr>
      <w:sz w:val="28"/>
      <w:szCs w:val="28"/>
      <w:lang w:val="pl-PL"/>
    </w:rPr>
  </w:style>
  <w:style w:type="paragraph" w:customStyle="1" w:styleId="Zawartoramki">
    <w:name w:val="Zawartość ramki"/>
    <w:basedOn w:val="afffffffb"/>
    <w:rPr>
      <w:sz w:val="24"/>
    </w:rPr>
  </w:style>
  <w:style w:type="paragraph" w:customStyle="1" w:styleId="11d">
    <w:name w:val="Цитата11"/>
    <w:basedOn w:val="af0"/>
    <w:pPr>
      <w:ind w:left="72" w:right="-766"/>
      <w:jc w:val="both"/>
    </w:pPr>
    <w:rPr>
      <w:sz w:val="28"/>
      <w:szCs w:val="20"/>
    </w:rPr>
  </w:style>
  <w:style w:type="paragraph" w:customStyle="1" w:styleId="3fc">
    <w:name w:val="Основний текст 3"/>
    <w:basedOn w:val="af0"/>
    <w:pPr>
      <w:ind w:right="-766"/>
      <w:jc w:val="both"/>
    </w:pPr>
    <w:rPr>
      <w:sz w:val="28"/>
      <w:szCs w:val="20"/>
      <w:lang w:val="en-US"/>
    </w:rPr>
  </w:style>
  <w:style w:type="paragraph" w:customStyle="1" w:styleId="BlockText1">
    <w:name w:val="Block Text1"/>
    <w:basedOn w:val="af0"/>
    <w:pPr>
      <w:spacing w:line="360" w:lineRule="auto"/>
      <w:ind w:firstLine="567"/>
      <w:jc w:val="both"/>
    </w:pPr>
    <w:rPr>
      <w:sz w:val="28"/>
      <w:szCs w:val="28"/>
    </w:rPr>
  </w:style>
  <w:style w:type="paragraph" w:customStyle="1" w:styleId="Nagwek">
    <w:name w:val="Nagłówek"/>
    <w:basedOn w:val="af0"/>
    <w:next w:val="afffffffb"/>
    <w:pPr>
      <w:keepNext/>
      <w:spacing w:before="240" w:after="120"/>
    </w:pPr>
    <w:rPr>
      <w:rFonts w:ascii="OpenSymbol" w:eastAsia="Arial" w:hAnsi="OpenSymbol" w:cs="Helvetica"/>
      <w:sz w:val="28"/>
      <w:szCs w:val="28"/>
    </w:rPr>
  </w:style>
  <w:style w:type="paragraph" w:customStyle="1" w:styleId="Podpis">
    <w:name w:val="Podpis"/>
    <w:basedOn w:val="af0"/>
    <w:pPr>
      <w:suppressLineNumbers/>
      <w:spacing w:before="120" w:after="120"/>
    </w:pPr>
    <w:rPr>
      <w:rFonts w:cs="Helvetica"/>
      <w:i/>
      <w:iCs/>
    </w:rPr>
  </w:style>
  <w:style w:type="paragraph" w:customStyle="1" w:styleId="Nagwek3">
    <w:name w:val="Nagłówek3"/>
    <w:basedOn w:val="af0"/>
    <w:next w:val="afffffffb"/>
    <w:pPr>
      <w:keepNext/>
      <w:spacing w:before="240" w:after="120"/>
    </w:pPr>
    <w:rPr>
      <w:rFonts w:ascii="OpenSymbol" w:eastAsia="Arial" w:hAnsi="OpenSymbol" w:cs="Helvetica"/>
      <w:sz w:val="28"/>
      <w:szCs w:val="28"/>
    </w:rPr>
  </w:style>
  <w:style w:type="paragraph" w:customStyle="1" w:styleId="Podpis3">
    <w:name w:val="Podpis3"/>
    <w:basedOn w:val="af0"/>
    <w:pPr>
      <w:suppressLineNumbers/>
      <w:spacing w:before="120" w:after="120"/>
    </w:pPr>
    <w:rPr>
      <w:rFonts w:cs="Helvetica"/>
      <w:i/>
      <w:iCs/>
    </w:rPr>
  </w:style>
  <w:style w:type="paragraph" w:customStyle="1" w:styleId="1ffff6">
    <w:name w:val="Название объекта1"/>
    <w:basedOn w:val="af0"/>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0"/>
    <w:pPr>
      <w:spacing w:line="360" w:lineRule="auto"/>
      <w:ind w:firstLine="360"/>
      <w:jc w:val="both"/>
    </w:pPr>
    <w:rPr>
      <w:sz w:val="28"/>
      <w:szCs w:val="28"/>
      <w:lang w:val="uk-UA"/>
    </w:rPr>
  </w:style>
  <w:style w:type="paragraph" w:customStyle="1" w:styleId="331">
    <w:name w:val="Основной текст с отступом 33"/>
    <w:basedOn w:val="af0"/>
    <w:pPr>
      <w:ind w:firstLine="397"/>
      <w:jc w:val="both"/>
    </w:pPr>
    <w:rPr>
      <w:sz w:val="28"/>
      <w:szCs w:val="28"/>
      <w:lang w:val="uk-UA"/>
    </w:rPr>
  </w:style>
  <w:style w:type="paragraph" w:customStyle="1" w:styleId="afffffffffffff9">
    <w:name w:val="ЦитатаВірш"/>
    <w:basedOn w:val="af0"/>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e">
    <w:name w:val="заголовок 5"/>
    <w:basedOn w:val="af0"/>
    <w:next w:val="af0"/>
    <w:pPr>
      <w:keepNext/>
      <w:tabs>
        <w:tab w:val="left" w:pos="5670"/>
      </w:tabs>
      <w:autoSpaceDE w:val="0"/>
      <w:ind w:firstLine="5387"/>
      <w:jc w:val="both"/>
    </w:pPr>
    <w:rPr>
      <w:b/>
      <w:bCs/>
      <w:sz w:val="28"/>
      <w:szCs w:val="28"/>
    </w:rPr>
  </w:style>
  <w:style w:type="paragraph" w:customStyle="1" w:styleId="afffffffffffffa">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7">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0"/>
    <w:pPr>
      <w:spacing w:before="48" w:after="48"/>
      <w:ind w:firstLine="432"/>
      <w:jc w:val="both"/>
    </w:pPr>
  </w:style>
  <w:style w:type="paragraph" w:customStyle="1" w:styleId="fulltext">
    <w:name w:val="fulltext"/>
    <w:basedOn w:val="af0"/>
    <w:pPr>
      <w:spacing w:before="280" w:after="280"/>
    </w:pPr>
    <w:rPr>
      <w:rFonts w:ascii="Mangal" w:hAnsi="Mangal" w:cs="Mangal"/>
    </w:rPr>
  </w:style>
  <w:style w:type="paragraph" w:customStyle="1" w:styleId="2fff8">
    <w:name w:val="Подзаголовок2"/>
    <w:basedOn w:val="af0"/>
    <w:pPr>
      <w:spacing w:after="280"/>
    </w:pPr>
    <w:rPr>
      <w:sz w:val="27"/>
      <w:szCs w:val="27"/>
    </w:rPr>
  </w:style>
  <w:style w:type="paragraph" w:customStyle="1" w:styleId="316">
    <w:name w:val="Список 31"/>
    <w:basedOn w:val="af0"/>
    <w:pPr>
      <w:ind w:left="849" w:hanging="283"/>
    </w:pPr>
  </w:style>
  <w:style w:type="paragraph" w:customStyle="1" w:styleId="afffffffffffffb">
    <w:name w:val="Краткий обратный адрес"/>
    <w:basedOn w:val="af0"/>
  </w:style>
  <w:style w:type="paragraph" w:customStyle="1" w:styleId="Head">
    <w:name w:val="Head"/>
    <w:basedOn w:val="af0"/>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0"/>
    <w:pPr>
      <w:tabs>
        <w:tab w:val="left" w:pos="283"/>
      </w:tabs>
      <w:ind w:left="283" w:hanging="283"/>
      <w:jc w:val="both"/>
    </w:pPr>
    <w:rPr>
      <w:color w:val="000000"/>
      <w:sz w:val="16"/>
      <w:szCs w:val="20"/>
    </w:rPr>
  </w:style>
  <w:style w:type="paragraph" w:customStyle="1" w:styleId="BodyText31">
    <w:name w:val="Body Text 31"/>
    <w:basedOn w:val="af0"/>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c"/>
    <w:pPr>
      <w:pBdr>
        <w:top w:val="single" w:sz="4" w:space="10" w:color="000000"/>
      </w:pBdr>
      <w:ind w:firstLine="283"/>
      <w:jc w:val="both"/>
    </w:pPr>
    <w:rPr>
      <w:rFonts w:ascii="FreeSetCTT" w:hAnsi="FreeSetCTT" w:cs="FreeSetCTT"/>
      <w:sz w:val="18"/>
      <w:szCs w:val="18"/>
    </w:rPr>
  </w:style>
  <w:style w:type="paragraph" w:customStyle="1" w:styleId="afffffffffffffc">
    <w:name w:val="ЗНОСКА"/>
    <w:basedOn w:val="WyNOSKA"/>
    <w:pPr>
      <w:pBdr>
        <w:top w:val="none" w:sz="0" w:space="0" w:color="auto"/>
      </w:pBdr>
      <w:spacing w:line="200" w:lineRule="atLeast"/>
    </w:pPr>
  </w:style>
  <w:style w:type="paragraph" w:customStyle="1" w:styleId="zit">
    <w:name w:val="zit"/>
    <w:basedOn w:val="af0"/>
    <w:pPr>
      <w:shd w:val="clear" w:color="auto" w:fill="FFFFFF"/>
      <w:spacing w:before="284" w:line="320" w:lineRule="atLeast"/>
      <w:ind w:left="900" w:right="284" w:firstLine="284"/>
      <w:jc w:val="both"/>
    </w:pPr>
    <w:rPr>
      <w:color w:val="993300"/>
    </w:rPr>
  </w:style>
  <w:style w:type="paragraph" w:customStyle="1" w:styleId="m1">
    <w:name w:val="m1"/>
    <w:basedOn w:val="af0"/>
    <w:pPr>
      <w:shd w:val="clear" w:color="auto" w:fill="FFFFFF"/>
      <w:spacing w:line="320" w:lineRule="atLeast"/>
      <w:ind w:firstLine="284"/>
      <w:jc w:val="both"/>
    </w:pPr>
    <w:rPr>
      <w:color w:val="000000"/>
    </w:rPr>
  </w:style>
  <w:style w:type="paragraph" w:customStyle="1" w:styleId="small">
    <w:name w:val="small"/>
    <w:basedOn w:val="af0"/>
    <w:rPr>
      <w:rFonts w:ascii="FreeSetCTT" w:hAnsi="FreeSetCTT" w:cs="FreeSetCTT"/>
      <w:color w:val="808080"/>
    </w:rPr>
  </w:style>
  <w:style w:type="paragraph" w:customStyle="1" w:styleId="answer1">
    <w:name w:val="answer1"/>
    <w:basedOn w:val="af0"/>
    <w:pPr>
      <w:spacing w:after="240"/>
    </w:pPr>
  </w:style>
  <w:style w:type="paragraph" w:customStyle="1" w:styleId="pagenum">
    <w:name w:val="pagenum"/>
    <w:basedOn w:val="af0"/>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0"/>
    <w:pPr>
      <w:spacing w:before="180"/>
      <w:ind w:firstLine="432"/>
      <w:jc w:val="both"/>
    </w:pPr>
  </w:style>
  <w:style w:type="paragraph" w:customStyle="1" w:styleId="1111">
    <w:name w:val="Заголовок 111"/>
    <w:basedOn w:val="af0"/>
    <w:rPr>
      <w:b/>
      <w:bCs/>
      <w:color w:val="02125F"/>
      <w:kern w:val="1"/>
      <w:sz w:val="21"/>
      <w:szCs w:val="21"/>
    </w:rPr>
  </w:style>
  <w:style w:type="paragraph" w:customStyle="1" w:styleId="3111">
    <w:name w:val="Заголовок 311"/>
    <w:basedOn w:val="af0"/>
    <w:rPr>
      <w:rFonts w:ascii="Helvetica" w:hAnsi="Helvetica" w:cs="Helvetica"/>
      <w:b/>
      <w:bCs/>
      <w:color w:val="02125F"/>
      <w:sz w:val="18"/>
      <w:szCs w:val="18"/>
    </w:rPr>
  </w:style>
  <w:style w:type="paragraph" w:styleId="z-1">
    <w:name w:val="HTML Top of Form"/>
    <w:basedOn w:val="af0"/>
    <w:next w:val="af0"/>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0"/>
    <w:pPr>
      <w:spacing w:before="280" w:after="280"/>
      <w:jc w:val="both"/>
    </w:pPr>
    <w:rPr>
      <w:rFonts w:ascii="OpenSymbol" w:hAnsi="OpenSymbol" w:cs="OpenSymbol"/>
      <w:b/>
      <w:bCs/>
      <w:i/>
      <w:iCs/>
      <w:color w:val="000000"/>
      <w:sz w:val="18"/>
      <w:szCs w:val="18"/>
    </w:rPr>
  </w:style>
  <w:style w:type="paragraph" w:customStyle="1" w:styleId="11e">
    <w:name w:val="Название11"/>
    <w:basedOn w:val="af0"/>
    <w:pPr>
      <w:suppressLineNumbers/>
      <w:spacing w:before="120" w:after="120"/>
    </w:pPr>
    <w:rPr>
      <w:rFonts w:cs="Helvetica"/>
      <w:i/>
      <w:iCs/>
    </w:rPr>
  </w:style>
  <w:style w:type="paragraph" w:customStyle="1" w:styleId="1ffff8">
    <w:name w:val="Указатель1"/>
    <w:basedOn w:val="af0"/>
    <w:pPr>
      <w:suppressLineNumbers/>
    </w:pPr>
    <w:rPr>
      <w:rFonts w:cs="Helvetica"/>
    </w:rPr>
  </w:style>
  <w:style w:type="paragraph" w:customStyle="1" w:styleId="afffffffffffffd">
    <w:name w:val="Содержимое врезки"/>
    <w:basedOn w:val="afffffffb"/>
    <w:rPr>
      <w:sz w:val="24"/>
    </w:rPr>
  </w:style>
  <w:style w:type="paragraph" w:customStyle="1" w:styleId="H2">
    <w:name w:val="H2"/>
    <w:basedOn w:val="af0"/>
    <w:next w:val="af0"/>
    <w:pPr>
      <w:keepNext/>
      <w:spacing w:before="100" w:after="100"/>
    </w:pPr>
    <w:rPr>
      <w:b/>
      <w:sz w:val="36"/>
      <w:szCs w:val="20"/>
      <w:lang w:val="uk-UA"/>
    </w:rPr>
  </w:style>
  <w:style w:type="paragraph" w:customStyle="1" w:styleId="Blockquote">
    <w:name w:val="Blockquote"/>
    <w:basedOn w:val="af0"/>
    <w:pPr>
      <w:spacing w:before="100" w:after="100"/>
      <w:ind w:left="360" w:right="360"/>
    </w:pPr>
    <w:rPr>
      <w:szCs w:val="20"/>
      <w:lang w:val="uk-UA"/>
    </w:rPr>
  </w:style>
  <w:style w:type="paragraph" w:customStyle="1" w:styleId="DefinitionList">
    <w:name w:val="Definition List"/>
    <w:basedOn w:val="af0"/>
    <w:next w:val="af0"/>
    <w:pPr>
      <w:ind w:left="360"/>
    </w:pPr>
    <w:rPr>
      <w:szCs w:val="20"/>
      <w:lang w:val="uk-UA"/>
    </w:rPr>
  </w:style>
  <w:style w:type="paragraph" w:customStyle="1" w:styleId="H3">
    <w:name w:val="H3"/>
    <w:basedOn w:val="af0"/>
    <w:next w:val="af0"/>
    <w:uiPriority w:val="99"/>
    <w:pPr>
      <w:keepNext/>
      <w:spacing w:before="100" w:after="100"/>
    </w:pPr>
    <w:rPr>
      <w:b/>
      <w:sz w:val="28"/>
      <w:szCs w:val="20"/>
      <w:lang w:val="uk-UA"/>
    </w:rPr>
  </w:style>
  <w:style w:type="paragraph" w:customStyle="1" w:styleId="H5">
    <w:name w:val="H5"/>
    <w:basedOn w:val="af0"/>
    <w:next w:val="af0"/>
    <w:pPr>
      <w:keepNext/>
      <w:spacing w:before="100" w:after="100"/>
    </w:pPr>
    <w:rPr>
      <w:b/>
      <w:sz w:val="20"/>
      <w:szCs w:val="20"/>
      <w:lang w:val="uk-UA"/>
    </w:rPr>
  </w:style>
  <w:style w:type="paragraph" w:customStyle="1" w:styleId="H4">
    <w:name w:val="H4"/>
    <w:basedOn w:val="af0"/>
    <w:next w:val="af0"/>
    <w:pPr>
      <w:keepNext/>
      <w:spacing w:before="100" w:after="100"/>
    </w:pPr>
    <w:rPr>
      <w:b/>
      <w:szCs w:val="20"/>
      <w:lang w:val="uk-UA"/>
    </w:rPr>
  </w:style>
  <w:style w:type="paragraph" w:customStyle="1" w:styleId="PP">
    <w:name w:val="Строка PP"/>
    <w:basedOn w:val="afffffffffffff"/>
    <w:pPr>
      <w:widowControl/>
      <w:overflowPunct/>
      <w:autoSpaceDE/>
      <w:spacing w:before="0" w:after="0" w:line="240" w:lineRule="auto"/>
      <w:ind w:left="4252"/>
      <w:jc w:val="left"/>
      <w:textAlignment w:val="auto"/>
    </w:pPr>
    <w:rPr>
      <w:i w:val="0"/>
      <w:iCs w:val="0"/>
      <w:color w:val="auto"/>
      <w:szCs w:val="20"/>
    </w:rPr>
  </w:style>
  <w:style w:type="paragraph" w:customStyle="1" w:styleId="afffffffffffffe">
    <w:name w:val="Адресат"/>
    <w:basedOn w:val="af0"/>
    <w:rPr>
      <w:sz w:val="28"/>
      <w:szCs w:val="20"/>
      <w:lang w:val="uk-UA"/>
    </w:rPr>
  </w:style>
  <w:style w:type="paragraph" w:styleId="2fff9">
    <w:name w:val="index 2"/>
    <w:basedOn w:val="af0"/>
    <w:next w:val="af0"/>
    <w:pPr>
      <w:widowControl w:val="0"/>
      <w:autoSpaceDE w:val="0"/>
      <w:ind w:left="400" w:hanging="200"/>
    </w:pPr>
    <w:rPr>
      <w:sz w:val="18"/>
      <w:szCs w:val="18"/>
    </w:rPr>
  </w:style>
  <w:style w:type="paragraph" w:styleId="3fd">
    <w:name w:val="index 3"/>
    <w:basedOn w:val="af0"/>
    <w:next w:val="af0"/>
    <w:pPr>
      <w:widowControl w:val="0"/>
      <w:autoSpaceDE w:val="0"/>
      <w:ind w:left="600" w:hanging="200"/>
    </w:pPr>
    <w:rPr>
      <w:sz w:val="18"/>
      <w:szCs w:val="18"/>
    </w:rPr>
  </w:style>
  <w:style w:type="paragraph" w:customStyle="1" w:styleId="413">
    <w:name w:val="Указатель 41"/>
    <w:basedOn w:val="af0"/>
    <w:next w:val="af0"/>
    <w:pPr>
      <w:widowControl w:val="0"/>
      <w:autoSpaceDE w:val="0"/>
      <w:ind w:left="800" w:hanging="200"/>
    </w:pPr>
    <w:rPr>
      <w:sz w:val="18"/>
      <w:szCs w:val="18"/>
    </w:rPr>
  </w:style>
  <w:style w:type="paragraph" w:customStyle="1" w:styleId="512">
    <w:name w:val="Указатель 51"/>
    <w:basedOn w:val="af0"/>
    <w:next w:val="af0"/>
    <w:pPr>
      <w:widowControl w:val="0"/>
      <w:autoSpaceDE w:val="0"/>
      <w:ind w:left="1000" w:hanging="200"/>
    </w:pPr>
    <w:rPr>
      <w:sz w:val="18"/>
      <w:szCs w:val="18"/>
    </w:rPr>
  </w:style>
  <w:style w:type="paragraph" w:customStyle="1" w:styleId="611">
    <w:name w:val="Указатель 61"/>
    <w:basedOn w:val="af0"/>
    <w:next w:val="af0"/>
    <w:pPr>
      <w:widowControl w:val="0"/>
      <w:autoSpaceDE w:val="0"/>
      <w:ind w:left="1200" w:hanging="200"/>
    </w:pPr>
    <w:rPr>
      <w:sz w:val="18"/>
      <w:szCs w:val="18"/>
    </w:rPr>
  </w:style>
  <w:style w:type="paragraph" w:customStyle="1" w:styleId="711">
    <w:name w:val="Указатель 71"/>
    <w:basedOn w:val="af0"/>
    <w:next w:val="af0"/>
    <w:pPr>
      <w:widowControl w:val="0"/>
      <w:autoSpaceDE w:val="0"/>
      <w:ind w:left="1400" w:hanging="200"/>
    </w:pPr>
    <w:rPr>
      <w:sz w:val="18"/>
      <w:szCs w:val="18"/>
    </w:rPr>
  </w:style>
  <w:style w:type="paragraph" w:customStyle="1" w:styleId="810">
    <w:name w:val="Указатель 81"/>
    <w:basedOn w:val="af0"/>
    <w:next w:val="af0"/>
    <w:pPr>
      <w:widowControl w:val="0"/>
      <w:autoSpaceDE w:val="0"/>
      <w:ind w:left="1600" w:hanging="200"/>
    </w:pPr>
    <w:rPr>
      <w:sz w:val="18"/>
      <w:szCs w:val="18"/>
    </w:rPr>
  </w:style>
  <w:style w:type="paragraph" w:customStyle="1" w:styleId="910">
    <w:name w:val="Указатель 91"/>
    <w:basedOn w:val="af0"/>
    <w:next w:val="af0"/>
    <w:pPr>
      <w:widowControl w:val="0"/>
      <w:autoSpaceDE w:val="0"/>
      <w:ind w:left="1800" w:hanging="200"/>
    </w:pPr>
    <w:rPr>
      <w:sz w:val="18"/>
      <w:szCs w:val="18"/>
    </w:rPr>
  </w:style>
  <w:style w:type="paragraph" w:styleId="affffffffffffff">
    <w:name w:val="index heading"/>
    <w:basedOn w:val="af0"/>
    <w:next w:val="1ffff2"/>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0"/>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2"/>
    <w:pPr>
      <w:ind w:firstLine="210"/>
    </w:pPr>
    <w:rPr>
      <w:sz w:val="24"/>
    </w:rPr>
  </w:style>
  <w:style w:type="paragraph" w:customStyle="1" w:styleId="Iauiueaennaoaoey">
    <w:name w:val="Iau?iue aenna?oaoey"/>
    <w:basedOn w:val="af0"/>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0"/>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0"/>
    <w:pPr>
      <w:spacing w:after="120"/>
    </w:pPr>
  </w:style>
  <w:style w:type="paragraph" w:customStyle="1" w:styleId="Iauiueiioaioo">
    <w:name w:val="Iau?iue ii oaio?o"/>
    <w:basedOn w:val="Iauiueaennaoaoey"/>
    <w:pPr>
      <w:ind w:firstLine="0"/>
      <w:jc w:val="center"/>
    </w:pPr>
  </w:style>
  <w:style w:type="paragraph" w:customStyle="1" w:styleId="3fe">
    <w:name w:val="Схема документа3"/>
    <w:basedOn w:val="af0"/>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0"/>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0"/>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0"/>
    <w:pPr>
      <w:tabs>
        <w:tab w:val="left" w:pos="360"/>
      </w:tabs>
      <w:spacing w:line="360" w:lineRule="auto"/>
      <w:ind w:firstLine="454"/>
      <w:jc w:val="both"/>
    </w:pPr>
    <w:rPr>
      <w:sz w:val="28"/>
      <w:szCs w:val="28"/>
      <w:lang w:val="uk-UA"/>
    </w:rPr>
  </w:style>
  <w:style w:type="paragraph" w:customStyle="1" w:styleId="BookPage0">
    <w:name w:val="BookPage Знак"/>
    <w:basedOn w:val="af0"/>
    <w:pPr>
      <w:widowControl w:val="0"/>
      <w:autoSpaceDE w:val="0"/>
      <w:spacing w:before="210"/>
    </w:pPr>
    <w:rPr>
      <w:rFonts w:ascii="OpenSymbol" w:hAnsi="OpenSymbol" w:cs="OpenSymbol"/>
      <w:b/>
      <w:bCs/>
      <w:color w:val="666699"/>
    </w:rPr>
  </w:style>
  <w:style w:type="paragraph" w:customStyle="1" w:styleId="BookPage1">
    <w:name w:val="BookPage"/>
    <w:basedOn w:val="af0"/>
    <w:pPr>
      <w:widowControl w:val="0"/>
      <w:autoSpaceDE w:val="0"/>
      <w:spacing w:before="210"/>
    </w:pPr>
    <w:rPr>
      <w:rFonts w:ascii="OpenSymbol" w:hAnsi="OpenSymbol" w:cs="OpenSymbol"/>
      <w:b/>
      <w:bCs/>
      <w:color w:val="666699"/>
    </w:rPr>
  </w:style>
  <w:style w:type="paragraph" w:customStyle="1" w:styleId="94">
    <w:name w:val="заголовок 9"/>
    <w:basedOn w:val="af0"/>
    <w:next w:val="af0"/>
    <w:uiPriority w:val="99"/>
    <w:pPr>
      <w:keepNext/>
      <w:autoSpaceDE w:val="0"/>
      <w:spacing w:line="360" w:lineRule="auto"/>
      <w:jc w:val="both"/>
    </w:pPr>
    <w:rPr>
      <w:sz w:val="28"/>
      <w:szCs w:val="28"/>
      <w:lang w:val="uk-UA"/>
    </w:rPr>
  </w:style>
  <w:style w:type="paragraph" w:customStyle="1" w:styleId="affffffffffffff0">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1">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2">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3">
    <w:name w:val="текст примечания"/>
    <w:basedOn w:val="af0"/>
    <w:pPr>
      <w:autoSpaceDE w:val="0"/>
    </w:pPr>
    <w:rPr>
      <w:sz w:val="20"/>
      <w:szCs w:val="20"/>
    </w:rPr>
  </w:style>
  <w:style w:type="paragraph" w:customStyle="1" w:styleId="affffffffffffff4">
    <w:name w:val="глава №"/>
    <w:basedOn w:val="af0"/>
    <w:next w:val="af0"/>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5">
    <w:name w:val="заголовок"/>
    <w:basedOn w:val="afffffffff4"/>
    <w:pPr>
      <w:autoSpaceDE w:val="0"/>
      <w:spacing w:after="57" w:line="244" w:lineRule="atLeast"/>
      <w:ind w:firstLine="0"/>
      <w:jc w:val="center"/>
      <w:textAlignment w:val="center"/>
    </w:pPr>
    <w:rPr>
      <w:b/>
      <w:bCs/>
      <w:caps/>
      <w:color w:val="000000"/>
      <w:sz w:val="20"/>
    </w:rPr>
  </w:style>
  <w:style w:type="paragraph" w:customStyle="1" w:styleId="affffffffffffff6">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9">
    <w:name w:val="????????? 1"/>
    <w:basedOn w:val="affffffffffffff6"/>
    <w:next w:val="affffffffffffff6"/>
    <w:pPr>
      <w:keepNext/>
      <w:spacing w:before="240" w:after="60"/>
    </w:pPr>
    <w:rPr>
      <w:rFonts w:ascii="OpenSymbol" w:hAnsi="OpenSymbol" w:cs="OpenSymbol"/>
      <w:b/>
      <w:bCs/>
      <w:kern w:val="1"/>
      <w:lang w:val="uk-UA"/>
    </w:rPr>
  </w:style>
  <w:style w:type="paragraph" w:customStyle="1" w:styleId="Aenao-1">
    <w:name w:val="Aena?o-1"/>
    <w:basedOn w:val="afffffffb"/>
    <w:pPr>
      <w:autoSpaceDE w:val="0"/>
      <w:spacing w:after="0" w:line="360" w:lineRule="auto"/>
      <w:ind w:firstLine="720"/>
      <w:jc w:val="both"/>
    </w:pPr>
    <w:rPr>
      <w:szCs w:val="28"/>
    </w:rPr>
  </w:style>
  <w:style w:type="paragraph" w:customStyle="1" w:styleId="Noeeu1">
    <w:name w:val="Noeeu1"/>
    <w:basedOn w:val="af0"/>
    <w:pPr>
      <w:overflowPunct w:val="0"/>
      <w:autoSpaceDE w:val="0"/>
      <w:spacing w:line="360" w:lineRule="auto"/>
      <w:ind w:firstLine="567"/>
      <w:jc w:val="both"/>
      <w:textAlignment w:val="baseline"/>
    </w:pPr>
    <w:rPr>
      <w:sz w:val="28"/>
      <w:szCs w:val="28"/>
    </w:rPr>
  </w:style>
  <w:style w:type="paragraph" w:customStyle="1" w:styleId="rvps5">
    <w:name w:val="rvps5"/>
    <w:basedOn w:val="af0"/>
    <w:pPr>
      <w:spacing w:before="280" w:after="280"/>
    </w:pPr>
    <w:rPr>
      <w:rFonts w:eastAsia="Impact"/>
    </w:rPr>
  </w:style>
  <w:style w:type="paragraph" w:customStyle="1" w:styleId="1-liter">
    <w:name w:val="1-liter"/>
    <w:basedOn w:val="af0"/>
    <w:pPr>
      <w:numPr>
        <w:numId w:val="13"/>
      </w:numPr>
      <w:spacing w:line="230" w:lineRule="auto"/>
      <w:jc w:val="both"/>
    </w:pPr>
    <w:rPr>
      <w:rFonts w:eastAsia="Impact"/>
      <w:i/>
      <w:iCs/>
      <w:sz w:val="21"/>
      <w:szCs w:val="21"/>
      <w:lang w:val="uk-UA"/>
    </w:rPr>
  </w:style>
  <w:style w:type="paragraph" w:customStyle="1" w:styleId="affffffffffffff7">
    <w:name w:val="Текст_статті"/>
    <w:basedOn w:val="af0"/>
    <w:pPr>
      <w:ind w:firstLine="284"/>
      <w:jc w:val="both"/>
    </w:pPr>
    <w:rPr>
      <w:sz w:val="20"/>
      <w:szCs w:val="20"/>
      <w:lang w:val="uk-UA"/>
    </w:rPr>
  </w:style>
  <w:style w:type="paragraph" w:customStyle="1" w:styleId="WW-20">
    <w:name w:val="WW-Основной текст с отступом 2"/>
    <w:basedOn w:val="af0"/>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0"/>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a">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0"/>
    <w:next w:val="af0"/>
    <w:uiPriority w:val="99"/>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b"/>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b">
    <w:name w:val="Текст у виносці1"/>
    <w:basedOn w:val="af0"/>
    <w:pPr>
      <w:spacing w:line="343" w:lineRule="auto"/>
      <w:ind w:firstLine="709"/>
      <w:jc w:val="both"/>
    </w:pPr>
    <w:rPr>
      <w:rFonts w:ascii="Helvetica" w:hAnsi="Helvetica" w:cs="Helvetica"/>
      <w:sz w:val="16"/>
      <w:szCs w:val="16"/>
      <w:lang w:val="uk-UA"/>
    </w:rPr>
  </w:style>
  <w:style w:type="paragraph" w:customStyle="1" w:styleId="1-zbirnyk">
    <w:name w:val="1-zbirnyk"/>
    <w:basedOn w:val="af0"/>
    <w:pPr>
      <w:ind w:firstLine="567"/>
      <w:jc w:val="both"/>
    </w:pPr>
    <w:rPr>
      <w:sz w:val="21"/>
      <w:szCs w:val="20"/>
      <w:lang w:val="uk-UA"/>
    </w:rPr>
  </w:style>
  <w:style w:type="paragraph" w:customStyle="1" w:styleId="pfull">
    <w:name w:val="pfull"/>
    <w:basedOn w:val="af0"/>
    <w:pPr>
      <w:spacing w:before="280" w:after="280"/>
    </w:pPr>
  </w:style>
  <w:style w:type="paragraph" w:customStyle="1" w:styleId="bodytext">
    <w:name w:val="bodytext"/>
    <w:basedOn w:val="af0"/>
    <w:pPr>
      <w:spacing w:after="22"/>
      <w:ind w:firstLine="330"/>
    </w:pPr>
    <w:rPr>
      <w:sz w:val="26"/>
      <w:szCs w:val="26"/>
    </w:rPr>
  </w:style>
  <w:style w:type="paragraph" w:customStyle="1" w:styleId="docheader">
    <w:name w:val="docheader"/>
    <w:basedOn w:val="af0"/>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0"/>
    <w:pPr>
      <w:spacing w:before="280" w:after="280"/>
    </w:pPr>
  </w:style>
  <w:style w:type="paragraph" w:customStyle="1" w:styleId="affffffffffffff8">
    <w:name w:val="текст виноски"/>
    <w:basedOn w:val="afffffffd"/>
    <w:pPr>
      <w:spacing w:line="240" w:lineRule="auto"/>
    </w:pPr>
    <w:rPr>
      <w:sz w:val="20"/>
      <w:szCs w:val="20"/>
    </w:rPr>
  </w:style>
  <w:style w:type="paragraph" w:customStyle="1" w:styleId="0500286">
    <w:name w:val="Стиль Черный Первая строка:  05 см Справа:  002 см Перед:  86..."/>
    <w:basedOn w:val="af0"/>
    <w:pPr>
      <w:widowControl w:val="0"/>
      <w:shd w:val="clear" w:color="auto" w:fill="FFFFFF"/>
      <w:ind w:firstLine="340"/>
      <w:jc w:val="both"/>
    </w:pPr>
    <w:rPr>
      <w:color w:val="000000"/>
      <w:spacing w:val="1"/>
      <w:sz w:val="28"/>
      <w:szCs w:val="20"/>
      <w:lang w:val="en-GB"/>
    </w:rPr>
  </w:style>
  <w:style w:type="paragraph" w:customStyle="1" w:styleId="affffffffffffff9">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0"/>
    <w:pPr>
      <w:widowControl w:val="0"/>
      <w:autoSpaceDE w:val="0"/>
      <w:spacing w:line="360" w:lineRule="auto"/>
      <w:ind w:firstLine="360"/>
      <w:jc w:val="both"/>
    </w:pPr>
    <w:rPr>
      <w:rFonts w:cs="Helvetica"/>
      <w:sz w:val="28"/>
      <w:szCs w:val="28"/>
    </w:rPr>
  </w:style>
  <w:style w:type="paragraph" w:customStyle="1" w:styleId="affffffffffffffa">
    <w:name w:val="Дисертація"/>
    <w:basedOn w:val="af0"/>
    <w:pPr>
      <w:spacing w:line="360" w:lineRule="auto"/>
      <w:ind w:firstLine="709"/>
      <w:jc w:val="both"/>
    </w:pPr>
    <w:rPr>
      <w:sz w:val="28"/>
      <w:szCs w:val="28"/>
    </w:rPr>
  </w:style>
  <w:style w:type="paragraph" w:customStyle="1" w:styleId="BodyText23">
    <w:name w:val="Body Text 23"/>
    <w:basedOn w:val="af0"/>
    <w:pPr>
      <w:tabs>
        <w:tab w:val="left" w:pos="3630"/>
      </w:tabs>
      <w:autoSpaceDE w:val="0"/>
      <w:spacing w:line="360" w:lineRule="auto"/>
      <w:jc w:val="both"/>
    </w:pPr>
  </w:style>
  <w:style w:type="paragraph" w:customStyle="1" w:styleId="BodyText22">
    <w:name w:val="Body Text 22"/>
    <w:basedOn w:val="af0"/>
    <w:pPr>
      <w:autoSpaceDE w:val="0"/>
      <w:spacing w:line="360" w:lineRule="auto"/>
      <w:ind w:firstLine="567"/>
      <w:jc w:val="both"/>
    </w:pPr>
    <w:rPr>
      <w:sz w:val="28"/>
      <w:szCs w:val="28"/>
    </w:rPr>
  </w:style>
  <w:style w:type="paragraph" w:customStyle="1" w:styleId="affffffffffffffb">
    <w:name w:val="????? ??????"/>
    <w:basedOn w:val="af0"/>
    <w:pPr>
      <w:widowControl w:val="0"/>
      <w:autoSpaceDE w:val="0"/>
    </w:pPr>
    <w:rPr>
      <w:sz w:val="20"/>
      <w:szCs w:val="20"/>
    </w:rPr>
  </w:style>
  <w:style w:type="paragraph" w:customStyle="1" w:styleId="60">
    <w:name w:val="Нумерованный список 6"/>
    <w:basedOn w:val="af0"/>
    <w:pPr>
      <w:numPr>
        <w:numId w:val="18"/>
      </w:numPr>
      <w:spacing w:line="192" w:lineRule="auto"/>
    </w:pPr>
  </w:style>
  <w:style w:type="paragraph" w:customStyle="1" w:styleId="outdent">
    <w:name w:val="outdent"/>
    <w:basedOn w:val="af0"/>
    <w:pPr>
      <w:spacing w:after="240"/>
      <w:ind w:left="480" w:right="240" w:hanging="240"/>
    </w:pPr>
  </w:style>
  <w:style w:type="paragraph" w:customStyle="1" w:styleId="firstpara">
    <w:name w:val="firstpara"/>
    <w:basedOn w:val="af0"/>
  </w:style>
  <w:style w:type="paragraph" w:customStyle="1" w:styleId="medium-normal1">
    <w:name w:val="medium-normal1"/>
    <w:basedOn w:val="af0"/>
    <w:pPr>
      <w:spacing w:before="280" w:after="280"/>
    </w:pPr>
    <w:rPr>
      <w:lang w:val="uk-UA"/>
    </w:rPr>
  </w:style>
  <w:style w:type="paragraph" w:customStyle="1" w:styleId="rvps6">
    <w:name w:val="rvps6"/>
    <w:basedOn w:val="af0"/>
    <w:pPr>
      <w:spacing w:before="280" w:after="280"/>
    </w:pPr>
  </w:style>
  <w:style w:type="paragraph" w:customStyle="1" w:styleId="Iniiaiieoaeno">
    <w:name w:val="Iniiaiie oaeno"/>
    <w:basedOn w:val="af0"/>
    <w:pPr>
      <w:spacing w:after="120"/>
    </w:pPr>
    <w:rPr>
      <w:sz w:val="20"/>
      <w:szCs w:val="20"/>
    </w:rPr>
  </w:style>
  <w:style w:type="paragraph" w:customStyle="1" w:styleId="censm">
    <w:name w:val="censm"/>
    <w:basedOn w:val="af0"/>
    <w:pPr>
      <w:spacing w:before="280" w:after="280"/>
    </w:pPr>
  </w:style>
  <w:style w:type="paragraph" w:customStyle="1" w:styleId="sm">
    <w:name w:val="sm"/>
    <w:basedOn w:val="af0"/>
    <w:pPr>
      <w:spacing w:before="280" w:after="280"/>
    </w:pPr>
    <w:rPr>
      <w:rFonts w:ascii="OpenSymbol" w:hAnsi="OpenSymbol" w:cs="OpenSymbol"/>
      <w:sz w:val="22"/>
      <w:szCs w:val="22"/>
    </w:rPr>
  </w:style>
  <w:style w:type="paragraph" w:customStyle="1" w:styleId="author0">
    <w:name w:val="author"/>
    <w:basedOn w:val="af0"/>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0"/>
    <w:pPr>
      <w:spacing w:before="120" w:after="120" w:line="360" w:lineRule="atLeast"/>
      <w:ind w:left="115" w:right="115"/>
      <w:jc w:val="both"/>
    </w:pPr>
    <w:rPr>
      <w:rFonts w:ascii="OpenSymbol" w:hAnsi="OpenSymbol" w:cs="OpenSymbol"/>
      <w:color w:val="000000"/>
    </w:rPr>
  </w:style>
  <w:style w:type="paragraph" w:customStyle="1" w:styleId="avtor0">
    <w:name w:val="avtor"/>
    <w:basedOn w:val="af0"/>
    <w:pPr>
      <w:spacing w:before="280" w:after="280"/>
    </w:pPr>
  </w:style>
  <w:style w:type="paragraph" w:customStyle="1" w:styleId="affffffffffffffc">
    <w:name w:val="Звезды"/>
    <w:basedOn w:val="af0"/>
    <w:next w:val="af0"/>
    <w:pPr>
      <w:keepNext/>
      <w:widowControl w:val="0"/>
      <w:spacing w:line="500" w:lineRule="exact"/>
      <w:jc w:val="center"/>
    </w:pPr>
    <w:rPr>
      <w:rFonts w:ascii="ISOCPEUR" w:hAnsi="ISOCPEUR" w:cs="ISOCPEUR"/>
      <w:sz w:val="25"/>
      <w:szCs w:val="20"/>
    </w:rPr>
  </w:style>
  <w:style w:type="paragraph" w:customStyle="1" w:styleId="1ffffc">
    <w:name w:val="Основной текст разд1"/>
    <w:basedOn w:val="afffffffb"/>
    <w:pPr>
      <w:widowControl w:val="0"/>
      <w:spacing w:before="120" w:after="0" w:line="360" w:lineRule="auto"/>
      <w:ind w:firstLine="1134"/>
      <w:jc w:val="both"/>
    </w:pPr>
    <w:rPr>
      <w:szCs w:val="20"/>
    </w:rPr>
  </w:style>
  <w:style w:type="paragraph" w:customStyle="1" w:styleId="3f3f3f">
    <w:name w:val="Ч3fи3fп3f"/>
    <w:basedOn w:val="af0"/>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0"/>
    <w:pPr>
      <w:widowControl w:val="0"/>
      <w:spacing w:after="120" w:line="480" w:lineRule="auto"/>
    </w:pPr>
  </w:style>
  <w:style w:type="paragraph" w:customStyle="1" w:styleId="3f3f3f3f3f3f">
    <w:name w:val="М3fо3fй3f у3fк3fр3f"/>
    <w:basedOn w:val="af0"/>
    <w:pPr>
      <w:widowControl w:val="0"/>
      <w:ind w:firstLine="567"/>
      <w:jc w:val="both"/>
    </w:pPr>
    <w:rPr>
      <w:sz w:val="28"/>
      <w:szCs w:val="28"/>
      <w:lang w:val="uk-UA"/>
    </w:rPr>
  </w:style>
  <w:style w:type="paragraph" w:customStyle="1" w:styleId="affffffffffffffd">
    <w:name w:val="Мой укр"/>
    <w:basedOn w:val="af0"/>
    <w:pPr>
      <w:widowControl w:val="0"/>
      <w:ind w:firstLine="567"/>
      <w:jc w:val="both"/>
    </w:pPr>
    <w:rPr>
      <w:sz w:val="28"/>
      <w:szCs w:val="28"/>
      <w:lang w:val="uk-UA"/>
    </w:rPr>
  </w:style>
  <w:style w:type="paragraph" w:customStyle="1" w:styleId="11">
    <w:name w:val="11"/>
    <w:basedOn w:val="af0"/>
    <w:pPr>
      <w:numPr>
        <w:numId w:val="15"/>
      </w:numPr>
      <w:jc w:val="both"/>
    </w:pPr>
    <w:rPr>
      <w:sz w:val="28"/>
      <w:szCs w:val="28"/>
      <w:lang w:val="uk-UA"/>
    </w:rPr>
  </w:style>
  <w:style w:type="paragraph" w:customStyle="1" w:styleId="affffffffffffffe">
    <w:name w:val="Название.Название схем"/>
    <w:basedOn w:val="af0"/>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0"/>
    <w:next w:val="af0"/>
    <w:uiPriority w:val="99"/>
    <w:pPr>
      <w:keepNext/>
      <w:autoSpaceDE w:val="0"/>
      <w:jc w:val="right"/>
    </w:pPr>
    <w:rPr>
      <w:b/>
      <w:bCs/>
      <w:sz w:val="32"/>
      <w:szCs w:val="32"/>
      <w:lang w:val="uk-UA"/>
    </w:rPr>
  </w:style>
  <w:style w:type="paragraph" w:customStyle="1" w:styleId="afffffffffffffff">
    <w:name w:val="а"/>
    <w:basedOn w:val="af0"/>
    <w:pPr>
      <w:autoSpaceDE w:val="0"/>
      <w:ind w:firstLine="720"/>
      <w:jc w:val="both"/>
    </w:pPr>
    <w:rPr>
      <w:sz w:val="28"/>
      <w:szCs w:val="28"/>
      <w:lang w:val="uk-UA"/>
    </w:rPr>
  </w:style>
  <w:style w:type="paragraph" w:customStyle="1" w:styleId="68">
    <w:name w:val="заголовок 6"/>
    <w:basedOn w:val="af0"/>
    <w:next w:val="af0"/>
    <w:pPr>
      <w:keepNext/>
      <w:autoSpaceDE w:val="0"/>
      <w:spacing w:line="288" w:lineRule="auto"/>
      <w:jc w:val="center"/>
    </w:pPr>
    <w:rPr>
      <w:sz w:val="26"/>
      <w:szCs w:val="26"/>
      <w:lang w:val="en-US"/>
    </w:rPr>
  </w:style>
  <w:style w:type="paragraph" w:customStyle="1" w:styleId="afffffffffffffff0">
    <w:name w:val="рабочий"/>
    <w:basedOn w:val="af0"/>
    <w:pPr>
      <w:spacing w:line="360" w:lineRule="auto"/>
      <w:ind w:right="-284" w:firstLine="709"/>
      <w:jc w:val="both"/>
    </w:pPr>
    <w:rPr>
      <w:sz w:val="28"/>
      <w:szCs w:val="20"/>
    </w:rPr>
  </w:style>
  <w:style w:type="paragraph" w:customStyle="1" w:styleId="1ffffd">
    <w:name w:val="Продолжение списка1"/>
    <w:basedOn w:val="af0"/>
    <w:pPr>
      <w:spacing w:after="120"/>
      <w:ind w:left="283"/>
    </w:pPr>
  </w:style>
  <w:style w:type="paragraph" w:customStyle="1" w:styleId="cnfheader">
    <w:name w:val="cnfheader"/>
    <w:basedOn w:val="af0"/>
    <w:pPr>
      <w:spacing w:before="280" w:after="280"/>
    </w:pPr>
    <w:rPr>
      <w:rFonts w:ascii="OpenSymbol" w:hAnsi="OpenSymbol" w:cs="OpenSymbol"/>
      <w:b/>
      <w:bCs/>
      <w:caps/>
      <w:sz w:val="20"/>
      <w:szCs w:val="20"/>
    </w:rPr>
  </w:style>
  <w:style w:type="paragraph" w:customStyle="1" w:styleId="titul">
    <w:name w:val="titul"/>
    <w:basedOn w:val="af0"/>
    <w:pPr>
      <w:spacing w:before="280" w:after="280"/>
      <w:jc w:val="center"/>
    </w:pPr>
    <w:rPr>
      <w:b/>
      <w:bCs/>
      <w:color w:val="333333"/>
      <w:sz w:val="14"/>
      <w:szCs w:val="14"/>
    </w:rPr>
  </w:style>
  <w:style w:type="paragraph" w:customStyle="1" w:styleId="sources">
    <w:name w:val="sources"/>
    <w:basedOn w:val="af0"/>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
    <w:name w:val="Подзаголовок3"/>
    <w:basedOn w:val="1fff1"/>
    <w:pPr>
      <w:snapToGrid/>
      <w:spacing w:before="0" w:after="0" w:line="360" w:lineRule="auto"/>
    </w:pPr>
    <w:rPr>
      <w:b/>
      <w:sz w:val="28"/>
      <w:u w:val="single"/>
    </w:rPr>
  </w:style>
  <w:style w:type="paragraph" w:customStyle="1" w:styleId="21b">
    <w:name w:val="Заголовок 21"/>
    <w:basedOn w:val="1fff1"/>
    <w:next w:val="1fff1"/>
    <w:pPr>
      <w:keepNext/>
      <w:snapToGrid/>
      <w:spacing w:before="0" w:after="0" w:line="360" w:lineRule="auto"/>
      <w:jc w:val="center"/>
    </w:pPr>
    <w:rPr>
      <w:sz w:val="28"/>
      <w:lang w:val="uk-UA"/>
    </w:rPr>
  </w:style>
  <w:style w:type="paragraph" w:customStyle="1" w:styleId="323">
    <w:name w:val="Заголовок 32"/>
    <w:basedOn w:val="1fff1"/>
    <w:next w:val="1fff1"/>
    <w:pPr>
      <w:keepNext/>
      <w:snapToGrid/>
      <w:spacing w:before="0" w:after="0"/>
    </w:pPr>
    <w:rPr>
      <w:b/>
      <w:sz w:val="28"/>
      <w:lang w:val="pl-PL"/>
    </w:rPr>
  </w:style>
  <w:style w:type="paragraph" w:customStyle="1" w:styleId="3ff0">
    <w:name w:val="Название3"/>
    <w:basedOn w:val="1fff1"/>
    <w:pPr>
      <w:snapToGrid/>
      <w:spacing w:before="0" w:after="0" w:line="360" w:lineRule="auto"/>
      <w:jc w:val="center"/>
    </w:pPr>
    <w:rPr>
      <w:sz w:val="28"/>
      <w:lang w:val="uk-UA"/>
    </w:rPr>
  </w:style>
  <w:style w:type="paragraph" w:customStyle="1" w:styleId="afffffffffffffff1">
    <w:name w:val="Âåðõíèé êîëîíòèòóë"/>
    <w:basedOn w:val="af0"/>
    <w:pPr>
      <w:widowControl w:val="0"/>
      <w:tabs>
        <w:tab w:val="center" w:pos="4677"/>
        <w:tab w:val="right" w:pos="9355"/>
      </w:tabs>
      <w:autoSpaceDE w:val="0"/>
    </w:pPr>
    <w:rPr>
      <w:sz w:val="20"/>
      <w:szCs w:val="20"/>
    </w:rPr>
  </w:style>
  <w:style w:type="paragraph" w:customStyle="1" w:styleId="414">
    <w:name w:val="Заголовок 41"/>
    <w:basedOn w:val="1fff1"/>
    <w:next w:val="1fff1"/>
    <w:pPr>
      <w:keepNext/>
      <w:widowControl w:val="0"/>
      <w:snapToGrid/>
      <w:spacing w:before="0" w:after="0" w:line="360" w:lineRule="auto"/>
      <w:jc w:val="center"/>
    </w:pPr>
    <w:rPr>
      <w:sz w:val="28"/>
    </w:rPr>
  </w:style>
  <w:style w:type="paragraph" w:customStyle="1" w:styleId="612">
    <w:name w:val="Заголовок 61"/>
    <w:basedOn w:val="1fff1"/>
    <w:next w:val="1fff1"/>
    <w:pPr>
      <w:keepNext/>
      <w:widowControl w:val="0"/>
      <w:snapToGrid/>
      <w:spacing w:before="0" w:after="0" w:line="312" w:lineRule="auto"/>
      <w:jc w:val="center"/>
    </w:pPr>
    <w:rPr>
      <w:caps/>
      <w:color w:val="000000"/>
      <w:sz w:val="28"/>
      <w:lang w:val="uk-UA"/>
    </w:rPr>
  </w:style>
  <w:style w:type="paragraph" w:customStyle="1" w:styleId="1ffffe">
    <w:name w:val="Нижний колонтитул1"/>
    <w:basedOn w:val="1fff1"/>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1"/>
    <w:next w:val="1fff1"/>
    <w:pPr>
      <w:keepNext/>
      <w:widowControl w:val="0"/>
      <w:snapToGrid/>
      <w:spacing w:before="0" w:after="0" w:line="360" w:lineRule="auto"/>
    </w:pPr>
    <w:rPr>
      <w:caps/>
      <w:color w:val="000000"/>
      <w:sz w:val="28"/>
      <w:lang w:val="en-US"/>
    </w:rPr>
  </w:style>
  <w:style w:type="paragraph" w:customStyle="1" w:styleId="1fffff">
    <w:name w:val="Текст концевой сноски1"/>
    <w:basedOn w:val="1fff1"/>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0"/>
    <w:next w:val="af0"/>
    <w:pPr>
      <w:keepNext/>
      <w:autoSpaceDE w:val="0"/>
      <w:jc w:val="center"/>
    </w:pPr>
    <w:rPr>
      <w:b/>
      <w:bCs/>
      <w:sz w:val="20"/>
      <w:szCs w:val="20"/>
      <w:lang w:val="uk-UA"/>
    </w:rPr>
  </w:style>
  <w:style w:type="paragraph" w:customStyle="1" w:styleId="d22">
    <w:name w:val="сdовной текст2 2"/>
    <w:basedOn w:val="af0"/>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1"/>
    <w:next w:val="1fff1"/>
    <w:pPr>
      <w:keepNext/>
      <w:snapToGrid/>
      <w:spacing w:before="0" w:after="0" w:line="360" w:lineRule="auto"/>
      <w:ind w:left="708"/>
      <w:jc w:val="center"/>
    </w:pPr>
    <w:rPr>
      <w:b/>
      <w:lang w:val="uk-UA"/>
    </w:rPr>
  </w:style>
  <w:style w:type="paragraph" w:customStyle="1" w:styleId="afffffffffffffff2">
    <w:name w:val="абзац"/>
    <w:basedOn w:val="af0"/>
    <w:pPr>
      <w:spacing w:line="360" w:lineRule="auto"/>
      <w:jc w:val="both"/>
    </w:pPr>
    <w:rPr>
      <w:b/>
      <w:sz w:val="28"/>
      <w:szCs w:val="20"/>
    </w:rPr>
  </w:style>
  <w:style w:type="paragraph" w:customStyle="1" w:styleId="pt">
    <w:name w:val="pt"/>
    <w:basedOn w:val="af0"/>
    <w:pPr>
      <w:spacing w:before="280" w:after="280"/>
      <w:ind w:left="443" w:right="443" w:firstLine="400"/>
      <w:jc w:val="both"/>
    </w:pPr>
  </w:style>
  <w:style w:type="paragraph" w:customStyle="1" w:styleId="ht">
    <w:name w:val="ht"/>
    <w:basedOn w:val="af0"/>
    <w:pPr>
      <w:spacing w:before="280" w:after="280"/>
      <w:ind w:left="443" w:right="443"/>
      <w:jc w:val="center"/>
    </w:pPr>
    <w:rPr>
      <w:sz w:val="27"/>
      <w:szCs w:val="27"/>
    </w:rPr>
  </w:style>
  <w:style w:type="paragraph" w:customStyle="1" w:styleId="afffffffffffffff3">
    <w:name w:val="Книги"/>
    <w:basedOn w:val="af0"/>
    <w:pPr>
      <w:ind w:firstLine="567"/>
      <w:jc w:val="both"/>
    </w:pPr>
    <w:rPr>
      <w:rFonts w:ascii="OpenSymbol" w:hAnsi="OpenSymbol" w:cs="OpenSymbol"/>
      <w:szCs w:val="20"/>
    </w:rPr>
  </w:style>
  <w:style w:type="paragraph" w:customStyle="1" w:styleId="3ff1">
    <w:name w:val="Заголовок 3 книг"/>
    <w:basedOn w:val="30"/>
    <w:pPr>
      <w:widowControl/>
      <w:numPr>
        <w:ilvl w:val="0"/>
        <w:numId w:val="0"/>
      </w:numPr>
      <w:spacing w:before="0" w:after="0"/>
      <w:ind w:firstLine="425"/>
    </w:pPr>
    <w:rPr>
      <w:b w:val="0"/>
      <w:color w:val="auto"/>
      <w:sz w:val="28"/>
    </w:rPr>
  </w:style>
  <w:style w:type="paragraph" w:customStyle="1" w:styleId="1fffff0">
    <w:name w:val="Прощание1"/>
    <w:basedOn w:val="af0"/>
    <w:pPr>
      <w:ind w:left="4252"/>
    </w:pPr>
    <w:rPr>
      <w:lang w:val="pl-PL"/>
    </w:rPr>
  </w:style>
  <w:style w:type="paragraph" w:customStyle="1" w:styleId="rvps17">
    <w:name w:val="rvps17"/>
    <w:basedOn w:val="af0"/>
    <w:pPr>
      <w:spacing w:before="280" w:after="280"/>
    </w:pPr>
  </w:style>
  <w:style w:type="paragraph" w:customStyle="1" w:styleId="rvps14">
    <w:name w:val="rvps14"/>
    <w:basedOn w:val="af0"/>
    <w:pPr>
      <w:spacing w:before="280" w:after="280"/>
    </w:pPr>
  </w:style>
  <w:style w:type="paragraph" w:customStyle="1" w:styleId="afffffffffffffff4">
    <w:name w:val="без абзаца"/>
    <w:basedOn w:val="af0"/>
    <w:pPr>
      <w:jc w:val="center"/>
    </w:pPr>
    <w:rPr>
      <w:rFonts w:eastAsia="IzhTitl"/>
      <w:sz w:val="28"/>
      <w:szCs w:val="20"/>
      <w:lang w:val="uk-UA"/>
    </w:rPr>
  </w:style>
  <w:style w:type="paragraph" w:customStyle="1" w:styleId="Programmline2">
    <w:name w:val="Programmline2"/>
    <w:basedOn w:val="af0"/>
    <w:pPr>
      <w:spacing w:before="40" w:after="40" w:line="360" w:lineRule="auto"/>
      <w:ind w:left="488" w:right="-153" w:hanging="488"/>
      <w:jc w:val="center"/>
    </w:pPr>
    <w:rPr>
      <w:bCs/>
      <w:sz w:val="22"/>
      <w:szCs w:val="20"/>
      <w:lang w:val="en-US"/>
    </w:rPr>
  </w:style>
  <w:style w:type="paragraph" w:customStyle="1" w:styleId="reference2">
    <w:name w:val="reference2"/>
    <w:basedOn w:val="af0"/>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0"/>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0"/>
    <w:next w:val="af0"/>
    <w:pPr>
      <w:spacing w:before="255" w:after="295" w:line="180" w:lineRule="exact"/>
      <w:jc w:val="both"/>
    </w:pPr>
    <w:rPr>
      <w:rFonts w:ascii="Mangal" w:hAnsi="Mangal" w:cs="Mangal"/>
      <w:sz w:val="16"/>
      <w:szCs w:val="20"/>
      <w:lang w:val="en-US"/>
    </w:rPr>
  </w:style>
  <w:style w:type="paragraph" w:customStyle="1" w:styleId="headersmall">
    <w:name w:val="headersmall"/>
    <w:basedOn w:val="af0"/>
    <w:pPr>
      <w:spacing w:before="280" w:after="280"/>
    </w:pPr>
  </w:style>
  <w:style w:type="paragraph" w:customStyle="1" w:styleId="TFReferencesSection">
    <w:name w:val="TF_References_Section"/>
    <w:basedOn w:val="af0"/>
    <w:pPr>
      <w:spacing w:line="150" w:lineRule="exact"/>
      <w:ind w:left="346" w:hanging="346"/>
      <w:jc w:val="both"/>
    </w:pPr>
    <w:rPr>
      <w:rFonts w:ascii="Mangal" w:hAnsi="Mangal" w:cs="Mangal"/>
      <w:sz w:val="15"/>
      <w:szCs w:val="20"/>
      <w:lang w:val="en-US"/>
    </w:rPr>
  </w:style>
  <w:style w:type="paragraph" w:customStyle="1" w:styleId="afffffffffffffff5">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1">
    <w:name w:val="Схема 1"/>
    <w:basedOn w:val="af0"/>
    <w:pPr>
      <w:jc w:val="center"/>
    </w:pPr>
    <w:rPr>
      <w:sz w:val="28"/>
      <w:szCs w:val="20"/>
      <w:lang w:val="uk-UA"/>
    </w:rPr>
  </w:style>
  <w:style w:type="paragraph" w:customStyle="1" w:styleId="2fffa">
    <w:name w:val="Схема 2"/>
    <w:basedOn w:val="af0"/>
    <w:pPr>
      <w:jc w:val="center"/>
    </w:pPr>
    <w:rPr>
      <w:szCs w:val="20"/>
      <w:lang w:val="uk-UA"/>
    </w:rPr>
  </w:style>
  <w:style w:type="paragraph" w:customStyle="1" w:styleId="afffffffffffffff6">
    <w:name w:val="Титул"/>
    <w:basedOn w:val="af0"/>
    <w:pPr>
      <w:jc w:val="center"/>
    </w:pPr>
    <w:rPr>
      <w:sz w:val="32"/>
      <w:szCs w:val="20"/>
      <w:lang w:val="uk-UA"/>
    </w:rPr>
  </w:style>
  <w:style w:type="paragraph" w:customStyle="1" w:styleId="afffffffffffffff7">
    <w:name w:val="Формула"/>
    <w:basedOn w:val="af0"/>
    <w:pPr>
      <w:tabs>
        <w:tab w:val="left" w:pos="5954"/>
      </w:tabs>
      <w:spacing w:before="80" w:after="80"/>
      <w:ind w:right="851"/>
      <w:jc w:val="right"/>
    </w:pPr>
    <w:rPr>
      <w:sz w:val="28"/>
      <w:szCs w:val="20"/>
      <w:lang w:val="uk-UA"/>
    </w:rPr>
  </w:style>
  <w:style w:type="paragraph" w:customStyle="1" w:styleId="WW-21">
    <w:name w:val="WW-Основной текст 2"/>
    <w:basedOn w:val="af0"/>
    <w:pPr>
      <w:widowControl w:val="0"/>
      <w:spacing w:line="360" w:lineRule="auto"/>
      <w:jc w:val="both"/>
    </w:pPr>
    <w:rPr>
      <w:sz w:val="28"/>
      <w:szCs w:val="28"/>
      <w:lang w:val="uk-UA"/>
    </w:rPr>
  </w:style>
  <w:style w:type="paragraph" w:customStyle="1" w:styleId="1fffff2">
    <w:name w:val="Тема примечания1"/>
    <w:basedOn w:val="2ff6"/>
    <w:next w:val="2ff6"/>
    <w:rPr>
      <w:b/>
      <w:bCs/>
      <w:lang w:val="uk-UA"/>
    </w:rPr>
  </w:style>
  <w:style w:type="paragraph" w:customStyle="1" w:styleId="afffffffffffffff8">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0"/>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f0"/>
    <w:pPr>
      <w:widowControl/>
      <w:tabs>
        <w:tab w:val="center" w:pos="4680"/>
        <w:tab w:val="right" w:pos="9360"/>
      </w:tabs>
      <w:suppressAutoHyphens w:val="0"/>
      <w:ind w:left="0" w:right="283" w:firstLine="851"/>
      <w:jc w:val="both"/>
    </w:pPr>
    <w:rPr>
      <w:lang w:val="en-US"/>
    </w:rPr>
  </w:style>
  <w:style w:type="paragraph" w:customStyle="1" w:styleId="afffffffffffffff9">
    <w:name w:val="Таблица знак"/>
    <w:basedOn w:val="af0"/>
    <w:pPr>
      <w:jc w:val="center"/>
    </w:pPr>
    <w:rPr>
      <w:sz w:val="26"/>
      <w:szCs w:val="26"/>
    </w:rPr>
  </w:style>
  <w:style w:type="paragraph" w:customStyle="1" w:styleId="afffffffffffffffa">
    <w:name w:val="Ссылка"/>
    <w:basedOn w:val="af0"/>
    <w:pPr>
      <w:spacing w:line="360" w:lineRule="auto"/>
      <w:ind w:firstLine="709"/>
      <w:jc w:val="both"/>
    </w:pPr>
  </w:style>
  <w:style w:type="paragraph" w:customStyle="1" w:styleId="afffffffffffffffb">
    <w:name w:val="Рисунок Знак"/>
    <w:basedOn w:val="af0"/>
    <w:pPr>
      <w:spacing w:after="240"/>
      <w:jc w:val="center"/>
    </w:pPr>
  </w:style>
  <w:style w:type="paragraph" w:customStyle="1" w:styleId="afffffffffffffffc">
    <w:name w:val="Рисунок"/>
    <w:basedOn w:val="af0"/>
    <w:pPr>
      <w:spacing w:after="120"/>
      <w:ind w:firstLine="709"/>
      <w:jc w:val="both"/>
    </w:pPr>
  </w:style>
  <w:style w:type="paragraph" w:customStyle="1" w:styleId="afffffffffffffffd">
    <w:name w:val="Таблица центр"/>
    <w:next w:val="affffffffff4"/>
    <w:pPr>
      <w:suppressAutoHyphens/>
      <w:spacing w:after="120"/>
      <w:jc w:val="center"/>
    </w:pPr>
    <w:rPr>
      <w:rFonts w:ascii="Garamond" w:eastAsia="Garamond" w:hAnsi="Garamond" w:cs="Garamond"/>
      <w:sz w:val="28"/>
      <w:lang w:eastAsia="ar-SA"/>
    </w:rPr>
  </w:style>
  <w:style w:type="paragraph" w:customStyle="1" w:styleId="afffffffffffffffe">
    <w:name w:val="Таблица назв"/>
    <w:next w:val="afffffffffffffffd"/>
    <w:pPr>
      <w:suppressAutoHyphens/>
      <w:jc w:val="right"/>
    </w:pPr>
    <w:rPr>
      <w:rFonts w:ascii="Garamond" w:eastAsia="Garamond" w:hAnsi="Garamond" w:cs="Garamond"/>
      <w:sz w:val="28"/>
      <w:szCs w:val="24"/>
      <w:lang w:eastAsia="ar-SA"/>
    </w:rPr>
  </w:style>
  <w:style w:type="paragraph" w:customStyle="1" w:styleId="affffffffffffffff">
    <w:name w:val="Стиль Таблица"/>
    <w:basedOn w:val="af0"/>
    <w:next w:val="af0"/>
    <w:pPr>
      <w:ind w:left="3240"/>
      <w:jc w:val="right"/>
    </w:pPr>
    <w:rPr>
      <w:sz w:val="28"/>
      <w:szCs w:val="20"/>
    </w:rPr>
  </w:style>
  <w:style w:type="paragraph" w:customStyle="1" w:styleId="affffffffffffffff0">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b"/>
    <w:pPr>
      <w:spacing w:after="0"/>
    </w:pPr>
    <w:rPr>
      <w:sz w:val="26"/>
    </w:rPr>
  </w:style>
  <w:style w:type="paragraph" w:customStyle="1" w:styleId="1310">
    <w:name w:val="Стиль Рисунок Знак + 13 пт1"/>
    <w:basedOn w:val="afffffffffffffffb"/>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0"/>
    <w:pPr>
      <w:spacing w:line="360" w:lineRule="auto"/>
      <w:ind w:firstLine="709"/>
      <w:jc w:val="both"/>
    </w:pPr>
    <w:rPr>
      <w:sz w:val="28"/>
      <w:szCs w:val="28"/>
      <w:lang w:val="uk-UA"/>
    </w:rPr>
  </w:style>
  <w:style w:type="paragraph" w:customStyle="1" w:styleId="2fffb">
    <w:name w:val="оглавление 2"/>
    <w:basedOn w:val="af0"/>
    <w:next w:val="af0"/>
    <w:pPr>
      <w:ind w:left="200"/>
    </w:pPr>
    <w:rPr>
      <w:sz w:val="20"/>
      <w:szCs w:val="20"/>
    </w:rPr>
  </w:style>
  <w:style w:type="paragraph" w:customStyle="1" w:styleId="1fffff3">
    <w:name w:val="оглавление 1"/>
    <w:basedOn w:val="af0"/>
    <w:next w:val="af0"/>
    <w:pPr>
      <w:tabs>
        <w:tab w:val="left" w:pos="2977"/>
        <w:tab w:val="left" w:pos="3119"/>
        <w:tab w:val="right" w:leader="dot" w:pos="9639"/>
      </w:tabs>
      <w:spacing w:line="360" w:lineRule="auto"/>
      <w:ind w:left="426"/>
    </w:pPr>
    <w:rPr>
      <w:sz w:val="28"/>
      <w:szCs w:val="20"/>
    </w:rPr>
  </w:style>
  <w:style w:type="paragraph" w:customStyle="1" w:styleId="3ff2">
    <w:name w:val="оглавление 3"/>
    <w:basedOn w:val="af0"/>
    <w:next w:val="af0"/>
    <w:pPr>
      <w:ind w:left="400"/>
    </w:pPr>
    <w:rPr>
      <w:sz w:val="20"/>
      <w:szCs w:val="20"/>
    </w:rPr>
  </w:style>
  <w:style w:type="paragraph" w:customStyle="1" w:styleId="affffffffffffffff1">
    <w:name w:val="&quot;він"/>
    <w:basedOn w:val="af0"/>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0"/>
    <w:next w:val="af0"/>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0"/>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0"/>
    <w:pPr>
      <w:spacing w:line="384" w:lineRule="auto"/>
      <w:ind w:firstLine="709"/>
      <w:jc w:val="both"/>
    </w:pPr>
    <w:rPr>
      <w:sz w:val="28"/>
      <w:szCs w:val="20"/>
      <w:lang w:val="en-US"/>
    </w:rPr>
  </w:style>
  <w:style w:type="paragraph" w:customStyle="1" w:styleId="D">
    <w:name w:val="D БезОтступа"/>
    <w:basedOn w:val="af0"/>
    <w:pPr>
      <w:spacing w:line="384" w:lineRule="auto"/>
      <w:jc w:val="both"/>
    </w:pPr>
    <w:rPr>
      <w:sz w:val="28"/>
      <w:szCs w:val="20"/>
      <w:lang w:val="en-US"/>
    </w:rPr>
  </w:style>
  <w:style w:type="paragraph" w:customStyle="1" w:styleId="f">
    <w:name w:val="f"/>
    <w:basedOn w:val="af0"/>
    <w:pPr>
      <w:autoSpaceDE w:val="0"/>
      <w:spacing w:before="100" w:after="100"/>
    </w:pPr>
    <w:rPr>
      <w:rFonts w:ascii="MS Reference Specialty" w:hAnsi="MS Reference Specialty" w:cs="MS Reference Specialty"/>
      <w:sz w:val="18"/>
      <w:szCs w:val="18"/>
    </w:rPr>
  </w:style>
  <w:style w:type="paragraph" w:customStyle="1" w:styleId="affffffffffffffff2">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3">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f0"/>
    <w:next w:val="af0"/>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0"/>
    <w:pPr>
      <w:autoSpaceDE w:val="0"/>
      <w:spacing w:line="360" w:lineRule="auto"/>
    </w:pPr>
    <w:rPr>
      <w:sz w:val="28"/>
      <w:szCs w:val="28"/>
    </w:rPr>
  </w:style>
  <w:style w:type="paragraph" w:customStyle="1" w:styleId="affffffffffffffff4">
    <w:name w:val="×îðíîâèê"/>
    <w:basedOn w:val="1fff1"/>
    <w:pPr>
      <w:snapToGrid/>
      <w:spacing w:before="0" w:after="0" w:line="420" w:lineRule="atLeast"/>
      <w:ind w:firstLine="720"/>
      <w:jc w:val="both"/>
    </w:pPr>
    <w:rPr>
      <w:sz w:val="28"/>
      <w:lang w:val="uk-UA"/>
    </w:rPr>
  </w:style>
  <w:style w:type="paragraph" w:customStyle="1" w:styleId="1fffff4">
    <w:name w:val="Ñòèëü1"/>
    <w:basedOn w:val="1fff1"/>
    <w:pPr>
      <w:snapToGrid/>
      <w:spacing w:before="0" w:after="0" w:line="420" w:lineRule="exact"/>
      <w:ind w:firstLine="720"/>
      <w:jc w:val="both"/>
    </w:pPr>
    <w:rPr>
      <w:sz w:val="28"/>
      <w:lang w:val="uk-UA"/>
    </w:rPr>
  </w:style>
  <w:style w:type="paragraph" w:customStyle="1" w:styleId="affffffffffffffff5">
    <w:name w:val="Чорновик"/>
    <w:basedOn w:val="1fff1"/>
    <w:pPr>
      <w:snapToGrid/>
      <w:spacing w:before="0" w:after="0" w:line="360" w:lineRule="exact"/>
      <w:ind w:firstLine="720"/>
    </w:pPr>
  </w:style>
  <w:style w:type="paragraph" w:customStyle="1" w:styleId="3ff3">
    <w:name w:val="Название объекта3"/>
    <w:basedOn w:val="1fff1"/>
    <w:next w:val="1fff1"/>
    <w:pPr>
      <w:widowControl w:val="0"/>
      <w:snapToGrid/>
      <w:spacing w:before="0" w:after="0"/>
      <w:jc w:val="center"/>
    </w:pPr>
    <w:rPr>
      <w:sz w:val="28"/>
      <w:lang w:val="uk-UA"/>
    </w:rPr>
  </w:style>
  <w:style w:type="paragraph" w:customStyle="1" w:styleId="Cite0">
    <w:name w:val="Cite"/>
    <w:next w:val="af0"/>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6">
    <w:name w:val="Revision"/>
    <w:pPr>
      <w:suppressAutoHyphens/>
    </w:pPr>
    <w:rPr>
      <w:rFonts w:ascii="IzhTitl" w:eastAsia="IzhTitl" w:hAnsi="IzhTitl" w:cs="IzhTitl"/>
      <w:sz w:val="22"/>
      <w:szCs w:val="22"/>
      <w:lang w:eastAsia="ar-SA"/>
    </w:rPr>
  </w:style>
  <w:style w:type="paragraph" w:customStyle="1" w:styleId="f10">
    <w:name w:val="лсно$f1т"/>
    <w:basedOn w:val="af0"/>
    <w:pPr>
      <w:widowControl w:val="0"/>
      <w:jc w:val="both"/>
    </w:pPr>
    <w:rPr>
      <w:sz w:val="28"/>
      <w:szCs w:val="20"/>
    </w:rPr>
  </w:style>
  <w:style w:type="paragraph" w:customStyle="1" w:styleId="affffffffffffffff7">
    <w:name w:val="н"/>
    <w:basedOn w:val="af0"/>
    <w:pPr>
      <w:spacing w:line="360" w:lineRule="auto"/>
      <w:ind w:firstLine="284"/>
      <w:jc w:val="both"/>
    </w:pPr>
    <w:rPr>
      <w:sz w:val="28"/>
      <w:szCs w:val="20"/>
      <w:lang w:val="uk-UA"/>
    </w:rPr>
  </w:style>
  <w:style w:type="paragraph" w:customStyle="1" w:styleId="1fffff5">
    <w:name w:val="çàãîëîâîê 1"/>
    <w:basedOn w:val="af0"/>
    <w:next w:val="af0"/>
    <w:pPr>
      <w:keepNext/>
      <w:spacing w:line="360" w:lineRule="auto"/>
      <w:jc w:val="both"/>
    </w:pPr>
    <w:rPr>
      <w:sz w:val="28"/>
      <w:szCs w:val="20"/>
      <w:lang w:val="uk-UA"/>
    </w:rPr>
  </w:style>
  <w:style w:type="paragraph" w:customStyle="1" w:styleId="affffffffffffffff8">
    <w:name w:val="Ос"/>
    <w:basedOn w:val="affffffff2"/>
    <w:pPr>
      <w:tabs>
        <w:tab w:val="left" w:pos="709"/>
        <w:tab w:val="left" w:pos="3969"/>
      </w:tabs>
      <w:spacing w:after="0"/>
      <w:ind w:left="0" w:firstLine="708"/>
      <w:jc w:val="both"/>
    </w:pPr>
    <w:rPr>
      <w:rFonts w:eastAsia="Impact"/>
      <w:sz w:val="32"/>
      <w:szCs w:val="32"/>
      <w:lang w:val="uk-UA"/>
    </w:rPr>
  </w:style>
  <w:style w:type="paragraph" w:customStyle="1" w:styleId="2fffc">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0"/>
    <w:pPr>
      <w:widowControl w:val="0"/>
      <w:numPr>
        <w:numId w:val="35"/>
      </w:numPr>
      <w:jc w:val="both"/>
    </w:pPr>
    <w:rPr>
      <w:rFonts w:ascii="UkrainianPeterburg" w:hAnsi="UkrainianPeterburg" w:cs="UkrainianPeterburg"/>
      <w:sz w:val="19"/>
      <w:szCs w:val="20"/>
    </w:rPr>
  </w:style>
  <w:style w:type="paragraph" w:customStyle="1" w:styleId="affffffffffffffff9">
    <w:name w:val="Пример"/>
    <w:basedOn w:val="af0"/>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a">
    <w:name w:val="Итоговая информация"/>
    <w:basedOn w:val="af0"/>
    <w:pPr>
      <w:tabs>
        <w:tab w:val="left" w:pos="1134"/>
        <w:tab w:val="right" w:pos="9072"/>
      </w:tabs>
      <w:spacing w:line="360" w:lineRule="auto"/>
      <w:jc w:val="both"/>
    </w:pPr>
    <w:rPr>
      <w:sz w:val="28"/>
      <w:szCs w:val="20"/>
      <w:lang w:val="en-US"/>
    </w:rPr>
  </w:style>
  <w:style w:type="paragraph" w:customStyle="1" w:styleId="affffffffffffffffb">
    <w:name w:val="Подпись к рисунку"/>
    <w:basedOn w:val="af0"/>
    <w:pPr>
      <w:keepLines/>
      <w:spacing w:after="360" w:line="360" w:lineRule="auto"/>
      <w:jc w:val="center"/>
    </w:pPr>
    <w:rPr>
      <w:szCs w:val="20"/>
    </w:rPr>
  </w:style>
  <w:style w:type="paragraph" w:customStyle="1" w:styleId="affffffffffffffffc">
    <w:name w:val="Подпись к таблице"/>
    <w:basedOn w:val="af0"/>
    <w:link w:val="affffffffffffffffd"/>
    <w:pPr>
      <w:spacing w:line="360" w:lineRule="auto"/>
      <w:jc w:val="right"/>
    </w:pPr>
    <w:rPr>
      <w:sz w:val="28"/>
      <w:szCs w:val="20"/>
    </w:rPr>
  </w:style>
  <w:style w:type="paragraph" w:customStyle="1" w:styleId="affffffffffffffffe">
    <w:name w:val="Экспликация"/>
    <w:basedOn w:val="af0"/>
    <w:next w:val="af0"/>
    <w:pPr>
      <w:tabs>
        <w:tab w:val="left" w:pos="1276"/>
      </w:tabs>
      <w:spacing w:line="360" w:lineRule="auto"/>
      <w:ind w:left="907"/>
      <w:jc w:val="both"/>
    </w:pPr>
    <w:rPr>
      <w:sz w:val="20"/>
      <w:szCs w:val="20"/>
      <w:lang w:val="en-US"/>
    </w:rPr>
  </w:style>
  <w:style w:type="paragraph" w:customStyle="1" w:styleId="aaieiaie1">
    <w:name w:val="aaieiaie 1"/>
    <w:basedOn w:val="af0"/>
    <w:next w:val="af0"/>
    <w:pPr>
      <w:keepNext/>
      <w:jc w:val="center"/>
    </w:pPr>
    <w:rPr>
      <w:szCs w:val="20"/>
      <w:lang w:val="uk-UA"/>
    </w:rPr>
  </w:style>
  <w:style w:type="paragraph" w:customStyle="1" w:styleId="rvps1">
    <w:name w:val="rvps1"/>
    <w:basedOn w:val="af0"/>
    <w:pPr>
      <w:jc w:val="center"/>
    </w:pPr>
  </w:style>
  <w:style w:type="paragraph" w:customStyle="1" w:styleId="rvps2">
    <w:name w:val="rvps2"/>
    <w:basedOn w:val="af0"/>
    <w:pPr>
      <w:keepNext/>
      <w:jc w:val="right"/>
    </w:pPr>
  </w:style>
  <w:style w:type="paragraph" w:customStyle="1" w:styleId="rvps3">
    <w:name w:val="rvps3"/>
    <w:basedOn w:val="af0"/>
    <w:pPr>
      <w:ind w:left="2880" w:hanging="2880"/>
    </w:pPr>
  </w:style>
  <w:style w:type="paragraph" w:customStyle="1" w:styleId="rvps4">
    <w:name w:val="rvps4"/>
    <w:basedOn w:val="af0"/>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0"/>
    <w:pPr>
      <w:spacing w:before="280" w:after="280"/>
    </w:pPr>
  </w:style>
  <w:style w:type="paragraph" w:customStyle="1" w:styleId="afffffffffffffffff">
    <w:name w:val="Обычн_основн"/>
    <w:basedOn w:val="af0"/>
    <w:pPr>
      <w:spacing w:line="360" w:lineRule="auto"/>
      <w:ind w:firstLine="539"/>
      <w:jc w:val="both"/>
    </w:pPr>
    <w:rPr>
      <w:sz w:val="28"/>
      <w:szCs w:val="20"/>
      <w:lang w:val="uk-UA"/>
    </w:rPr>
  </w:style>
  <w:style w:type="paragraph" w:customStyle="1" w:styleId="auto">
    <w:name w:val="auto"/>
    <w:basedOn w:val="af0"/>
    <w:pPr>
      <w:spacing w:line="312" w:lineRule="atLeast"/>
    </w:pPr>
    <w:rPr>
      <w:rFonts w:ascii="MS Reference Specialty" w:hAnsi="MS Reference Specialty" w:cs="MS Reference Specialty"/>
    </w:rPr>
  </w:style>
  <w:style w:type="paragraph" w:customStyle="1" w:styleId="rvps23">
    <w:name w:val="rvps23"/>
    <w:basedOn w:val="af0"/>
    <w:pPr>
      <w:ind w:firstLine="720"/>
      <w:jc w:val="both"/>
    </w:pPr>
    <w:rPr>
      <w:lang w:val="uk-UA"/>
    </w:rPr>
  </w:style>
  <w:style w:type="paragraph" w:customStyle="1" w:styleId="wwwstas">
    <w:name w:val="wwwstas"/>
    <w:basedOn w:val="af0"/>
    <w:pPr>
      <w:spacing w:before="96" w:after="288"/>
      <w:ind w:left="284" w:right="284"/>
      <w:jc w:val="both"/>
    </w:pPr>
    <w:rPr>
      <w:lang w:val="uk-UA"/>
    </w:rPr>
  </w:style>
  <w:style w:type="paragraph" w:customStyle="1" w:styleId="afffffffffffffffff0">
    <w:name w:val="Стаття"/>
    <w:basedOn w:val="af0"/>
    <w:pPr>
      <w:autoSpaceDE w:val="0"/>
      <w:spacing w:before="120" w:after="120"/>
      <w:ind w:firstLine="720"/>
      <w:jc w:val="both"/>
    </w:pPr>
    <w:rPr>
      <w:sz w:val="28"/>
      <w:szCs w:val="28"/>
      <w:lang w:val="uk-UA"/>
    </w:rPr>
  </w:style>
  <w:style w:type="paragraph" w:customStyle="1" w:styleId="broken">
    <w:name w:val="broken"/>
    <w:basedOn w:val="af0"/>
    <w:pPr>
      <w:spacing w:before="280" w:after="280"/>
      <w:jc w:val="both"/>
    </w:pPr>
    <w:rPr>
      <w:rFonts w:ascii="MS Reference Specialty" w:hAnsi="MS Reference Specialty" w:cs="MS Reference Specialty"/>
      <w:color w:val="000000"/>
      <w:sz w:val="20"/>
      <w:szCs w:val="20"/>
      <w:lang w:val="uk-UA"/>
    </w:rPr>
  </w:style>
  <w:style w:type="paragraph" w:customStyle="1" w:styleId="1fffff6">
    <w:name w:val="Журнал 1"/>
    <w:pPr>
      <w:widowControl w:val="0"/>
      <w:suppressAutoHyphens/>
      <w:ind w:firstLine="357"/>
      <w:jc w:val="both"/>
    </w:pPr>
    <w:rPr>
      <w:rFonts w:ascii="Garamond" w:eastAsia="Garamond" w:hAnsi="Garamond" w:cs="Garamond"/>
      <w:lang w:eastAsia="ar-SA"/>
    </w:rPr>
  </w:style>
  <w:style w:type="paragraph" w:customStyle="1" w:styleId="afffffffffffffffff1">
    <w:name w:val="Òåêñò êîíöåâîé ñíîñêè"/>
    <w:basedOn w:val="af0"/>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0"/>
    <w:pPr>
      <w:widowControl w:val="0"/>
      <w:ind w:firstLine="397"/>
      <w:jc w:val="both"/>
    </w:pPr>
    <w:rPr>
      <w:rFonts w:ascii="UkrainianPeterburg" w:hAnsi="UkrainianPeterburg" w:cs="UkrainianPeterburg"/>
      <w:szCs w:val="20"/>
    </w:rPr>
  </w:style>
  <w:style w:type="paragraph" w:customStyle="1" w:styleId="2fffd">
    <w:name w:val="Адрес 2"/>
    <w:basedOn w:val="af0"/>
    <w:pPr>
      <w:spacing w:line="200" w:lineRule="atLeast"/>
    </w:pPr>
    <w:rPr>
      <w:sz w:val="16"/>
      <w:szCs w:val="20"/>
    </w:rPr>
  </w:style>
  <w:style w:type="paragraph" w:customStyle="1" w:styleId="afffffffffffffffff2">
    <w:name w:val="Підзаголовок"/>
    <w:basedOn w:val="af0"/>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1"/>
    <w:pPr>
      <w:snapToGrid/>
    </w:pPr>
    <w:rPr>
      <w:color w:val="000000"/>
    </w:rPr>
  </w:style>
  <w:style w:type="paragraph" w:customStyle="1" w:styleId="4f2">
    <w:name w:val="Обычный (веб)4"/>
    <w:basedOn w:val="1fff1"/>
    <w:pPr>
      <w:snapToGrid/>
    </w:pPr>
  </w:style>
  <w:style w:type="paragraph" w:customStyle="1" w:styleId="3ff4">
    <w:name w:val="Текст примечания3"/>
    <w:basedOn w:val="1fff1"/>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0"/>
    <w:pPr>
      <w:spacing w:before="280" w:after="280"/>
    </w:pPr>
  </w:style>
  <w:style w:type="paragraph" w:customStyle="1" w:styleId="msonormalbullet2gif">
    <w:name w:val="msonormalbullet2.gif"/>
    <w:basedOn w:val="af0"/>
    <w:pPr>
      <w:spacing w:before="280" w:after="280"/>
    </w:pPr>
    <w:rPr>
      <w:rFonts w:eastAsia="IzhTitl"/>
    </w:rPr>
  </w:style>
  <w:style w:type="paragraph" w:customStyle="1" w:styleId="msonormalbullet3gif">
    <w:name w:val="msonormalbullet3.gif"/>
    <w:basedOn w:val="af0"/>
    <w:pPr>
      <w:spacing w:before="280" w:after="280"/>
    </w:pPr>
    <w:rPr>
      <w:rFonts w:eastAsia="IzhTitl"/>
    </w:rPr>
  </w:style>
  <w:style w:type="paragraph" w:customStyle="1" w:styleId="msobodytextindent2bullet1gif">
    <w:name w:val="msobodytextindent2bullet1.gif"/>
    <w:basedOn w:val="af0"/>
    <w:pPr>
      <w:spacing w:before="280" w:after="280"/>
    </w:pPr>
    <w:rPr>
      <w:rFonts w:eastAsia="IzhTitl"/>
    </w:rPr>
  </w:style>
  <w:style w:type="paragraph" w:customStyle="1" w:styleId="msobodytextindent2bullet2gif">
    <w:name w:val="msobodytextindent2bullet2.gif"/>
    <w:basedOn w:val="af0"/>
    <w:pPr>
      <w:spacing w:before="280" w:after="280"/>
    </w:pPr>
    <w:rPr>
      <w:rFonts w:eastAsia="IzhTitl"/>
    </w:rPr>
  </w:style>
  <w:style w:type="paragraph" w:customStyle="1" w:styleId="msonormalbullet2gifcxspmiddle">
    <w:name w:val="msonormalbullet2gifcxspmiddle"/>
    <w:basedOn w:val="af0"/>
    <w:pPr>
      <w:spacing w:before="280" w:after="280"/>
    </w:pPr>
    <w:rPr>
      <w:rFonts w:eastAsia="IzhTitl"/>
      <w:szCs w:val="20"/>
    </w:rPr>
  </w:style>
  <w:style w:type="paragraph" w:customStyle="1" w:styleId="msonormalbullet2gifcxsplast">
    <w:name w:val="msonormalbullet2gifcxsplast"/>
    <w:basedOn w:val="af0"/>
    <w:pPr>
      <w:spacing w:before="280" w:after="280"/>
    </w:pPr>
    <w:rPr>
      <w:rFonts w:eastAsia="IzhTitl"/>
      <w:szCs w:val="20"/>
    </w:rPr>
  </w:style>
  <w:style w:type="paragraph" w:customStyle="1" w:styleId="msonormalbullet3gifcxsplast">
    <w:name w:val="msonormalbullet3gifcxsplast"/>
    <w:basedOn w:val="af0"/>
    <w:pPr>
      <w:spacing w:before="280" w:after="280"/>
    </w:pPr>
    <w:rPr>
      <w:rFonts w:eastAsia="IzhTitl"/>
    </w:rPr>
  </w:style>
  <w:style w:type="paragraph" w:customStyle="1" w:styleId="msobodytextindent2bullet2gifcxspmiddle">
    <w:name w:val="msobodytextindent2bullet2gifcxspmiddle"/>
    <w:basedOn w:val="af0"/>
    <w:pPr>
      <w:spacing w:before="280" w:after="280"/>
    </w:pPr>
    <w:rPr>
      <w:rFonts w:eastAsia="IzhTitl"/>
    </w:rPr>
  </w:style>
  <w:style w:type="paragraph" w:customStyle="1" w:styleId="msotitlebullet1gif">
    <w:name w:val="msotitlebullet1.gif"/>
    <w:basedOn w:val="af0"/>
    <w:pPr>
      <w:spacing w:before="280" w:after="280"/>
    </w:pPr>
    <w:rPr>
      <w:rFonts w:eastAsia="IzhTitl"/>
    </w:rPr>
  </w:style>
  <w:style w:type="paragraph" w:customStyle="1" w:styleId="msonormalbullet1gif">
    <w:name w:val="msonormalbullet1.gif"/>
    <w:basedOn w:val="af0"/>
    <w:pPr>
      <w:spacing w:before="280" w:after="280"/>
    </w:pPr>
    <w:rPr>
      <w:rFonts w:eastAsia="IzhTitl"/>
    </w:rPr>
  </w:style>
  <w:style w:type="paragraph" w:customStyle="1" w:styleId="msonormalbullet2gifbullet1gif">
    <w:name w:val="msonormalbullet2gifbullet1.gif"/>
    <w:basedOn w:val="af0"/>
    <w:pPr>
      <w:spacing w:before="280" w:after="280"/>
    </w:pPr>
    <w:rPr>
      <w:rFonts w:eastAsia="IzhTitl"/>
    </w:rPr>
  </w:style>
  <w:style w:type="paragraph" w:customStyle="1" w:styleId="msonormalbullet2gifbullet2gif">
    <w:name w:val="msonormalbullet2gifbullet2.gif"/>
    <w:basedOn w:val="af0"/>
    <w:pPr>
      <w:spacing w:before="280" w:after="280"/>
    </w:pPr>
    <w:rPr>
      <w:rFonts w:eastAsia="IzhTitl"/>
    </w:rPr>
  </w:style>
  <w:style w:type="paragraph" w:customStyle="1" w:styleId="msobodytextindent2bullet3gif">
    <w:name w:val="msobodytextindent2bullet3.gif"/>
    <w:basedOn w:val="af0"/>
    <w:pPr>
      <w:spacing w:before="280" w:after="280"/>
    </w:pPr>
    <w:rPr>
      <w:rFonts w:eastAsia="IzhTitl"/>
    </w:rPr>
  </w:style>
  <w:style w:type="paragraph" w:customStyle="1" w:styleId="msotitlebullet3gif">
    <w:name w:val="msotitlebullet3.gif"/>
    <w:basedOn w:val="af0"/>
    <w:pPr>
      <w:spacing w:before="280" w:after="280"/>
    </w:pPr>
    <w:rPr>
      <w:rFonts w:eastAsia="IzhTitl"/>
    </w:rPr>
  </w:style>
  <w:style w:type="paragraph" w:customStyle="1" w:styleId="nofootspace">
    <w:name w:val="nofootspace"/>
    <w:basedOn w:val="af0"/>
    <w:pPr>
      <w:ind w:firstLine="720"/>
      <w:jc w:val="both"/>
    </w:pPr>
    <w:rPr>
      <w:rFonts w:eastAsia="IzhTitl"/>
      <w:color w:val="000000"/>
    </w:rPr>
  </w:style>
  <w:style w:type="paragraph" w:customStyle="1" w:styleId="msonormalbullet2gifbullet3gif">
    <w:name w:val="msonormalbullet2gifbullet3.gif"/>
    <w:basedOn w:val="af0"/>
    <w:pPr>
      <w:spacing w:before="280" w:after="280"/>
    </w:pPr>
    <w:rPr>
      <w:rFonts w:eastAsia="IzhTitl"/>
    </w:rPr>
  </w:style>
  <w:style w:type="paragraph" w:customStyle="1" w:styleId="msonormalbullet2gifbullet2gifbullet2gif">
    <w:name w:val="msonormalbullet2gifbullet2gifbullet2.gif"/>
    <w:basedOn w:val="af0"/>
    <w:pPr>
      <w:spacing w:before="280" w:after="280"/>
    </w:pPr>
    <w:rPr>
      <w:rFonts w:eastAsia="IzhTitl"/>
    </w:rPr>
  </w:style>
  <w:style w:type="paragraph" w:customStyle="1" w:styleId="msobodytextbullet1gif">
    <w:name w:val="msobodytextbullet1.gif"/>
    <w:basedOn w:val="af0"/>
    <w:pPr>
      <w:spacing w:before="280" w:after="280"/>
    </w:pPr>
    <w:rPr>
      <w:rFonts w:eastAsia="IzhTitl"/>
    </w:rPr>
  </w:style>
  <w:style w:type="paragraph" w:customStyle="1" w:styleId="msobodytextbullet3gif">
    <w:name w:val="msobodytextbullet3.gif"/>
    <w:basedOn w:val="af0"/>
    <w:pPr>
      <w:spacing w:before="280" w:after="280"/>
    </w:pPr>
    <w:rPr>
      <w:rFonts w:eastAsia="IzhTitl"/>
    </w:rPr>
  </w:style>
  <w:style w:type="paragraph" w:customStyle="1" w:styleId="msonormalbullet2gifbullet1gifbullet3gif">
    <w:name w:val="msonormalbullet2gifbullet1gifbullet3.gif"/>
    <w:basedOn w:val="af0"/>
    <w:pPr>
      <w:spacing w:before="280" w:after="280"/>
    </w:pPr>
    <w:rPr>
      <w:rFonts w:eastAsia="IzhTitl"/>
    </w:rPr>
  </w:style>
  <w:style w:type="paragraph" w:customStyle="1" w:styleId="msonormalbullet1gifbullet1gif">
    <w:name w:val="msonormalbullet1gifbullet1.gif"/>
    <w:basedOn w:val="af0"/>
    <w:pPr>
      <w:spacing w:before="280" w:after="280"/>
    </w:pPr>
    <w:rPr>
      <w:rFonts w:eastAsia="IzhTitl"/>
    </w:rPr>
  </w:style>
  <w:style w:type="paragraph" w:customStyle="1" w:styleId="msonormalbullet1gifbullet3gif">
    <w:name w:val="msonormalbullet1gifbullet3.gif"/>
    <w:basedOn w:val="af0"/>
    <w:pPr>
      <w:spacing w:before="280" w:after="280"/>
    </w:pPr>
    <w:rPr>
      <w:rFonts w:eastAsia="IzhTitl"/>
    </w:rPr>
  </w:style>
  <w:style w:type="paragraph" w:customStyle="1" w:styleId="msonormalbullet2gifbullet2gifbullet1gif">
    <w:name w:val="msonormalbullet2gifbullet2gifbullet1.gif"/>
    <w:basedOn w:val="af0"/>
    <w:pPr>
      <w:spacing w:before="280" w:after="280"/>
    </w:pPr>
    <w:rPr>
      <w:rFonts w:eastAsia="IzhTitl"/>
    </w:rPr>
  </w:style>
  <w:style w:type="paragraph" w:customStyle="1" w:styleId="msonormalbullet2gifbullet2gifbullet3gif">
    <w:name w:val="msonormalbullet2gifbullet2gifbullet3.gif"/>
    <w:basedOn w:val="af0"/>
    <w:pPr>
      <w:spacing w:before="280" w:after="280"/>
    </w:pPr>
    <w:rPr>
      <w:rFonts w:eastAsia="IzhTitl"/>
    </w:rPr>
  </w:style>
  <w:style w:type="paragraph" w:customStyle="1" w:styleId="msofootnotetextbullet1gif">
    <w:name w:val="msofootnotetextbullet1.gif"/>
    <w:basedOn w:val="af0"/>
    <w:pPr>
      <w:spacing w:before="280" w:after="280"/>
    </w:pPr>
    <w:rPr>
      <w:rFonts w:eastAsia="IzhTitl"/>
    </w:rPr>
  </w:style>
  <w:style w:type="paragraph" w:customStyle="1" w:styleId="msofootnotetextbullet2gif">
    <w:name w:val="msofootnotetextbullet2.gif"/>
    <w:basedOn w:val="af0"/>
    <w:pPr>
      <w:spacing w:before="280" w:after="280"/>
    </w:pPr>
    <w:rPr>
      <w:rFonts w:eastAsia="IzhTitl"/>
    </w:rPr>
  </w:style>
  <w:style w:type="paragraph" w:customStyle="1" w:styleId="1fffff7">
    <w:name w:val="Заголовок оглавления1"/>
    <w:basedOn w:val="1"/>
    <w:next w:val="af0"/>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0"/>
    <w:pPr>
      <w:spacing w:before="280" w:after="280"/>
    </w:pPr>
    <w:rPr>
      <w:rFonts w:eastAsia="IzhTitl"/>
    </w:rPr>
  </w:style>
  <w:style w:type="paragraph" w:customStyle="1" w:styleId="msobodytextcxspmiddle">
    <w:name w:val="msobodytextcxspmiddle"/>
    <w:basedOn w:val="af0"/>
    <w:pPr>
      <w:spacing w:before="280" w:after="280"/>
    </w:pPr>
    <w:rPr>
      <w:rFonts w:eastAsia="IzhTitl"/>
      <w:szCs w:val="20"/>
    </w:rPr>
  </w:style>
  <w:style w:type="paragraph" w:customStyle="1" w:styleId="msobodytextcxsplast">
    <w:name w:val="msobodytextcxsplast"/>
    <w:basedOn w:val="af0"/>
    <w:pPr>
      <w:spacing w:before="280" w:after="280"/>
    </w:pPr>
    <w:rPr>
      <w:rFonts w:eastAsia="IzhTitl"/>
      <w:szCs w:val="20"/>
    </w:rPr>
  </w:style>
  <w:style w:type="paragraph" w:customStyle="1" w:styleId="msonormalcxsplast">
    <w:name w:val="msonormalcxsplast"/>
    <w:basedOn w:val="af0"/>
    <w:pPr>
      <w:spacing w:before="280" w:after="280"/>
    </w:pPr>
    <w:rPr>
      <w:rFonts w:eastAsia="IzhTitl"/>
      <w:szCs w:val="20"/>
    </w:rPr>
  </w:style>
  <w:style w:type="paragraph" w:customStyle="1" w:styleId="msonormalbullet2gifcxspmiddlecxspmiddle">
    <w:name w:val="msonormalbullet2gifcxspmiddlecxspmiddle"/>
    <w:basedOn w:val="af0"/>
    <w:pPr>
      <w:spacing w:before="280" w:after="280"/>
    </w:pPr>
    <w:rPr>
      <w:rFonts w:eastAsia="IzhTitl"/>
      <w:szCs w:val="20"/>
    </w:rPr>
  </w:style>
  <w:style w:type="paragraph" w:customStyle="1" w:styleId="msonormalbullet2gifcxspmiddlecxsplast">
    <w:name w:val="msonormalbullet2gifcxspmiddlecxsplast"/>
    <w:basedOn w:val="af0"/>
    <w:pPr>
      <w:spacing w:before="280" w:after="280"/>
    </w:pPr>
    <w:rPr>
      <w:rFonts w:eastAsia="IzhTitl"/>
      <w:szCs w:val="20"/>
    </w:rPr>
  </w:style>
  <w:style w:type="paragraph" w:customStyle="1" w:styleId="msobodytextindent2bullet2gifcxspmiddlecxspmiddle">
    <w:name w:val="msobodytextindent2bullet2gifcxspmiddlecxspmiddle"/>
    <w:basedOn w:val="af0"/>
    <w:pPr>
      <w:spacing w:before="280" w:after="280"/>
    </w:pPr>
    <w:rPr>
      <w:rFonts w:eastAsia="IzhTitl"/>
      <w:szCs w:val="20"/>
    </w:rPr>
  </w:style>
  <w:style w:type="paragraph" w:customStyle="1" w:styleId="msonormalbullet2gifbullet1gifcxspmiddle">
    <w:name w:val="msonormalbullet2gifbullet1gifcxspmiddle"/>
    <w:basedOn w:val="af0"/>
    <w:pPr>
      <w:spacing w:before="280" w:after="280"/>
    </w:pPr>
    <w:rPr>
      <w:rFonts w:eastAsia="IzhTitl"/>
      <w:szCs w:val="20"/>
    </w:rPr>
  </w:style>
  <w:style w:type="paragraph" w:customStyle="1" w:styleId="msonormalbullet2gifbullet1gifcxsplast">
    <w:name w:val="msonormalbullet2gifbullet1gifcxsplast"/>
    <w:basedOn w:val="af0"/>
    <w:pPr>
      <w:spacing w:before="280" w:after="280"/>
    </w:pPr>
    <w:rPr>
      <w:rFonts w:eastAsia="IzhTitl"/>
      <w:szCs w:val="20"/>
    </w:rPr>
  </w:style>
  <w:style w:type="paragraph" w:customStyle="1" w:styleId="msonormalbullet2gifbullet2gifbullet2gifcxspmiddle">
    <w:name w:val="msonormalbullet2gifbullet2gifbullet2gifcxspmiddle"/>
    <w:basedOn w:val="af0"/>
    <w:pPr>
      <w:spacing w:before="280" w:after="280"/>
    </w:pPr>
    <w:rPr>
      <w:rFonts w:eastAsia="IzhTitl"/>
      <w:szCs w:val="20"/>
    </w:rPr>
  </w:style>
  <w:style w:type="paragraph" w:customStyle="1" w:styleId="msonormalbullet2gifbullet2gifbullet2gifcxsplast">
    <w:name w:val="msonormalbullet2gifbullet2gifbullet2gifcxsplast"/>
    <w:basedOn w:val="af0"/>
    <w:pPr>
      <w:spacing w:before="280" w:after="280"/>
    </w:pPr>
    <w:rPr>
      <w:rFonts w:eastAsia="IzhTitl"/>
      <w:szCs w:val="20"/>
    </w:rPr>
  </w:style>
  <w:style w:type="paragraph" w:customStyle="1" w:styleId="msonormalbullet2gifbullet2gifcxspmiddle">
    <w:name w:val="msonormalbullet2gifbullet2gifcxspmiddle"/>
    <w:basedOn w:val="af0"/>
    <w:pPr>
      <w:spacing w:before="280" w:after="280"/>
    </w:pPr>
    <w:rPr>
      <w:rFonts w:eastAsia="IzhTitl"/>
      <w:szCs w:val="20"/>
    </w:rPr>
  </w:style>
  <w:style w:type="paragraph" w:customStyle="1" w:styleId="msonormalbullet2gifbullet2gifcxsplast">
    <w:name w:val="msonormalbullet2gifbullet2gifcxsplast"/>
    <w:basedOn w:val="af0"/>
    <w:pPr>
      <w:spacing w:before="280" w:after="280"/>
    </w:pPr>
    <w:rPr>
      <w:rFonts w:eastAsia="IzhTitl"/>
      <w:szCs w:val="20"/>
    </w:rPr>
  </w:style>
  <w:style w:type="paragraph" w:customStyle="1" w:styleId="msonormalbullet2gifbullet2gifbullet3gifcxspmiddle">
    <w:name w:val="msonormalbullet2gifbullet2gifbullet3gifcxspmiddle"/>
    <w:basedOn w:val="af0"/>
    <w:pPr>
      <w:spacing w:before="280" w:after="280"/>
    </w:pPr>
    <w:rPr>
      <w:rFonts w:eastAsia="IzhTitl"/>
      <w:szCs w:val="20"/>
    </w:rPr>
  </w:style>
  <w:style w:type="paragraph" w:customStyle="1" w:styleId="msonormalbullet2gifbullet2gifbullet3gifcxsplast">
    <w:name w:val="msonormalbullet2gifbullet2gifbullet3gifcxsplast"/>
    <w:basedOn w:val="af0"/>
    <w:pPr>
      <w:spacing w:before="280" w:after="280"/>
    </w:pPr>
    <w:rPr>
      <w:rFonts w:eastAsia="IzhTitl"/>
      <w:szCs w:val="20"/>
    </w:rPr>
  </w:style>
  <w:style w:type="paragraph" w:customStyle="1" w:styleId="msonormalbullet2gifbullet3gifcxspmiddle">
    <w:name w:val="msonormalbullet2gifbullet3gifcxspmiddle"/>
    <w:basedOn w:val="af0"/>
    <w:pPr>
      <w:spacing w:before="280" w:after="280"/>
    </w:pPr>
    <w:rPr>
      <w:rFonts w:eastAsia="IzhTitl"/>
      <w:szCs w:val="20"/>
    </w:rPr>
  </w:style>
  <w:style w:type="paragraph" w:customStyle="1" w:styleId="msonormalbullet2gifbullet3gifcxsplast">
    <w:name w:val="msonormalbullet2gifbullet3gifcxsplast"/>
    <w:basedOn w:val="af0"/>
    <w:pPr>
      <w:spacing w:before="280" w:after="280"/>
    </w:pPr>
    <w:rPr>
      <w:rFonts w:eastAsia="IzhTitl"/>
      <w:szCs w:val="20"/>
    </w:rPr>
  </w:style>
  <w:style w:type="paragraph" w:customStyle="1" w:styleId="msonormalbullet1gifcxsplast">
    <w:name w:val="msonormalbullet1gifcxsplast"/>
    <w:basedOn w:val="af0"/>
    <w:pPr>
      <w:spacing w:before="280" w:after="280"/>
    </w:pPr>
    <w:rPr>
      <w:rFonts w:eastAsia="IzhTitl"/>
      <w:szCs w:val="20"/>
    </w:rPr>
  </w:style>
  <w:style w:type="paragraph" w:customStyle="1" w:styleId="text-ks">
    <w:name w:val="text-ks"/>
    <w:basedOn w:val="af0"/>
    <w:pPr>
      <w:spacing w:before="48" w:after="48"/>
      <w:ind w:firstLine="360"/>
      <w:jc w:val="both"/>
    </w:pPr>
    <w:rPr>
      <w:rFonts w:eastAsia="IzhTitl"/>
    </w:rPr>
  </w:style>
  <w:style w:type="paragraph" w:customStyle="1" w:styleId="Style2">
    <w:name w:val="Style2"/>
    <w:basedOn w:val="af0"/>
    <w:pPr>
      <w:widowControl w:val="0"/>
      <w:autoSpaceDE w:val="0"/>
      <w:spacing w:line="252" w:lineRule="exact"/>
      <w:ind w:firstLine="334"/>
      <w:jc w:val="both"/>
    </w:pPr>
    <w:rPr>
      <w:rFonts w:eastAsia="IzhTitl"/>
      <w:lang w:val="uk-UA"/>
    </w:rPr>
  </w:style>
  <w:style w:type="paragraph" w:customStyle="1" w:styleId="Style4">
    <w:name w:val="Style4"/>
    <w:basedOn w:val="af0"/>
    <w:pPr>
      <w:widowControl w:val="0"/>
      <w:autoSpaceDE w:val="0"/>
      <w:spacing w:line="248" w:lineRule="exact"/>
      <w:ind w:firstLine="404"/>
      <w:jc w:val="both"/>
    </w:pPr>
    <w:rPr>
      <w:rFonts w:eastAsia="IzhTitl"/>
      <w:lang w:val="uk-UA"/>
    </w:rPr>
  </w:style>
  <w:style w:type="paragraph" w:customStyle="1" w:styleId="Style5">
    <w:name w:val="Style5"/>
    <w:basedOn w:val="af0"/>
    <w:pPr>
      <w:widowControl w:val="0"/>
      <w:autoSpaceDE w:val="0"/>
      <w:spacing w:line="238" w:lineRule="exact"/>
      <w:jc w:val="both"/>
    </w:pPr>
    <w:rPr>
      <w:rFonts w:eastAsia="IzhTitl"/>
      <w:lang w:val="uk-UA"/>
    </w:rPr>
  </w:style>
  <w:style w:type="paragraph" w:customStyle="1" w:styleId="rvps8">
    <w:name w:val="rvps8"/>
    <w:basedOn w:val="af0"/>
    <w:pPr>
      <w:keepNext/>
      <w:jc w:val="both"/>
    </w:pPr>
  </w:style>
  <w:style w:type="paragraph" w:customStyle="1" w:styleId="rvps10">
    <w:name w:val="rvps10"/>
    <w:basedOn w:val="af0"/>
    <w:pPr>
      <w:ind w:left="2880" w:firstLine="720"/>
      <w:jc w:val="both"/>
    </w:pPr>
  </w:style>
  <w:style w:type="paragraph" w:customStyle="1" w:styleId="rvps11">
    <w:name w:val="rvps11"/>
    <w:basedOn w:val="af0"/>
    <w:pPr>
      <w:ind w:left="4320" w:firstLine="720"/>
      <w:jc w:val="both"/>
    </w:pPr>
  </w:style>
  <w:style w:type="paragraph" w:customStyle="1" w:styleId="rvps12">
    <w:name w:val="rvps12"/>
    <w:basedOn w:val="af0"/>
    <w:uiPriority w:val="99"/>
    <w:pPr>
      <w:ind w:left="3600"/>
      <w:jc w:val="both"/>
    </w:pPr>
  </w:style>
  <w:style w:type="paragraph" w:customStyle="1" w:styleId="rvps13">
    <w:name w:val="rvps13"/>
    <w:basedOn w:val="af0"/>
    <w:pPr>
      <w:ind w:left="2130" w:hanging="2130"/>
      <w:jc w:val="both"/>
    </w:pPr>
  </w:style>
  <w:style w:type="paragraph" w:customStyle="1" w:styleId="afffffffffffffffff3">
    <w:name w:val="Òåêñò"/>
    <w:basedOn w:val="af0"/>
    <w:pPr>
      <w:spacing w:line="320" w:lineRule="atLeast"/>
      <w:ind w:firstLine="283"/>
      <w:jc w:val="both"/>
    </w:pPr>
    <w:rPr>
      <w:rFonts w:ascii="IzhTitl" w:hAnsi="IzhTitl" w:cs="IzhTitl"/>
      <w:sz w:val="28"/>
      <w:szCs w:val="20"/>
      <w:lang w:val="en-GB"/>
    </w:rPr>
  </w:style>
  <w:style w:type="paragraph" w:customStyle="1" w:styleId="1fffff8">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4">
    <w:name w:val="текст дисера"/>
    <w:basedOn w:val="af0"/>
    <w:pPr>
      <w:widowControl w:val="0"/>
      <w:autoSpaceDE w:val="0"/>
      <w:spacing w:line="360" w:lineRule="auto"/>
      <w:ind w:firstLine="567"/>
      <w:jc w:val="both"/>
    </w:pPr>
    <w:rPr>
      <w:sz w:val="28"/>
      <w:szCs w:val="28"/>
      <w:lang w:val="uk-UA"/>
    </w:rPr>
  </w:style>
  <w:style w:type="paragraph" w:customStyle="1" w:styleId="iNormalText0">
    <w:name w:val="iNormalText"/>
    <w:basedOn w:val="af0"/>
    <w:pPr>
      <w:widowControl w:val="0"/>
      <w:shd w:val="clear" w:color="auto" w:fill="FFFFFF"/>
      <w:autoSpaceDE w:val="0"/>
      <w:ind w:firstLine="567"/>
      <w:jc w:val="both"/>
    </w:pPr>
    <w:rPr>
      <w:color w:val="000000"/>
      <w:sz w:val="28"/>
      <w:szCs w:val="28"/>
      <w:lang w:val="uk-UA"/>
    </w:rPr>
  </w:style>
  <w:style w:type="paragraph" w:customStyle="1" w:styleId="afffffffffffffffff5">
    <w:name w:val="Без інтервалів"/>
    <w:basedOn w:val="af0"/>
    <w:rPr>
      <w:lang w:val="uk-UA"/>
    </w:rPr>
  </w:style>
  <w:style w:type="paragraph" w:customStyle="1" w:styleId="afffffffffffffffff6">
    <w:name w:val="Абзац списку"/>
    <w:basedOn w:val="af0"/>
    <w:pPr>
      <w:ind w:left="720"/>
    </w:pPr>
    <w:rPr>
      <w:lang w:val="uk-UA"/>
    </w:rPr>
  </w:style>
  <w:style w:type="paragraph" w:customStyle="1" w:styleId="afffffffffffffffff7">
    <w:name w:val="Цитація"/>
    <w:basedOn w:val="af0"/>
    <w:next w:val="af0"/>
    <w:pPr>
      <w:spacing w:before="200"/>
      <w:ind w:left="360" w:right="360"/>
    </w:pPr>
    <w:rPr>
      <w:i/>
      <w:iCs/>
      <w:lang w:val="uk-UA"/>
    </w:rPr>
  </w:style>
  <w:style w:type="paragraph" w:customStyle="1" w:styleId="afffffffffffffffff8">
    <w:name w:val="Насичена цитата"/>
    <w:basedOn w:val="af0"/>
    <w:next w:val="af0"/>
    <w:pPr>
      <w:pBdr>
        <w:bottom w:val="single" w:sz="4" w:space="1" w:color="000000"/>
      </w:pBdr>
      <w:spacing w:before="200" w:after="280"/>
      <w:ind w:left="1008" w:right="1152"/>
    </w:pPr>
    <w:rPr>
      <w:b/>
      <w:bCs/>
      <w:i/>
      <w:iCs/>
      <w:lang w:val="uk-UA"/>
    </w:rPr>
  </w:style>
  <w:style w:type="paragraph" w:customStyle="1" w:styleId="afffffffffffffffff9">
    <w:name w:val="Стандартный"/>
    <w:basedOn w:val="af0"/>
    <w:pPr>
      <w:ind w:firstLine="709"/>
    </w:pPr>
    <w:rPr>
      <w:sz w:val="28"/>
      <w:szCs w:val="28"/>
      <w:lang w:val="uk-UA"/>
    </w:rPr>
  </w:style>
  <w:style w:type="paragraph" w:customStyle="1" w:styleId="caaieiaie8">
    <w:name w:val="caaieiaie 8"/>
    <w:basedOn w:val="af0"/>
    <w:next w:val="af0"/>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0"/>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3"/>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a">
    <w:name w:val="Лит"/>
    <w:basedOn w:val="af0"/>
    <w:pPr>
      <w:keepNext/>
      <w:keepLines/>
      <w:autoSpaceDE w:val="0"/>
      <w:spacing w:before="240"/>
      <w:jc w:val="center"/>
    </w:pPr>
    <w:rPr>
      <w:caps/>
      <w:sz w:val="28"/>
      <w:szCs w:val="28"/>
    </w:rPr>
  </w:style>
  <w:style w:type="paragraph" w:customStyle="1" w:styleId="afffffffffffffffffb">
    <w:name w:val="текст сноски Знак"/>
    <w:basedOn w:val="af0"/>
    <w:pPr>
      <w:autoSpaceDE w:val="0"/>
      <w:ind w:firstLine="709"/>
      <w:jc w:val="both"/>
    </w:pPr>
    <w:rPr>
      <w:sz w:val="16"/>
      <w:szCs w:val="20"/>
    </w:rPr>
  </w:style>
  <w:style w:type="paragraph" w:customStyle="1" w:styleId="afffffffffffffffffc">
    <w:name w:val="автор"/>
    <w:basedOn w:val="af0"/>
    <w:pPr>
      <w:jc w:val="center"/>
    </w:pPr>
    <w:rPr>
      <w:sz w:val="28"/>
      <w:szCs w:val="20"/>
    </w:rPr>
  </w:style>
  <w:style w:type="paragraph" w:customStyle="1" w:styleId="5--0">
    <w:name w:val="5-Текст статьи-укр"/>
    <w:basedOn w:val="af0"/>
    <w:pPr>
      <w:widowControl w:val="0"/>
      <w:spacing w:line="216" w:lineRule="auto"/>
      <w:ind w:firstLine="397"/>
      <w:jc w:val="both"/>
    </w:pPr>
    <w:rPr>
      <w:sz w:val="19"/>
      <w:szCs w:val="18"/>
      <w:lang w:val="uk-UA"/>
    </w:rPr>
  </w:style>
  <w:style w:type="paragraph" w:styleId="afffffffffffffffffd">
    <w:name w:val="envelope address"/>
    <w:basedOn w:val="af0"/>
    <w:pPr>
      <w:widowControl w:val="0"/>
      <w:ind w:left="2880"/>
    </w:pPr>
    <w:rPr>
      <w:rFonts w:ascii="OpenSymbol" w:hAnsi="OpenSymbol" w:cs="OpenSymbol"/>
    </w:rPr>
  </w:style>
  <w:style w:type="paragraph" w:customStyle="1" w:styleId="11f1">
    <w:name w:val="Дата11"/>
    <w:basedOn w:val="af0"/>
    <w:next w:val="af0"/>
    <w:pPr>
      <w:widowControl w:val="0"/>
    </w:pPr>
    <w:rPr>
      <w:szCs w:val="20"/>
    </w:rPr>
  </w:style>
  <w:style w:type="paragraph" w:customStyle="1" w:styleId="41">
    <w:name w:val="Маркированный список 41"/>
    <w:basedOn w:val="af0"/>
    <w:pPr>
      <w:widowControl w:val="0"/>
      <w:numPr>
        <w:numId w:val="3"/>
      </w:numPr>
    </w:pPr>
    <w:rPr>
      <w:szCs w:val="20"/>
    </w:rPr>
  </w:style>
  <w:style w:type="paragraph" w:customStyle="1" w:styleId="51">
    <w:name w:val="Маркированный список 51"/>
    <w:basedOn w:val="af0"/>
    <w:pPr>
      <w:widowControl w:val="0"/>
      <w:numPr>
        <w:numId w:val="2"/>
      </w:numPr>
    </w:pPr>
    <w:rPr>
      <w:szCs w:val="20"/>
    </w:rPr>
  </w:style>
  <w:style w:type="paragraph" w:styleId="2fffe">
    <w:name w:val="envelope return"/>
    <w:basedOn w:val="af0"/>
    <w:pPr>
      <w:widowControl w:val="0"/>
    </w:pPr>
    <w:rPr>
      <w:rFonts w:ascii="OpenSymbol" w:hAnsi="OpenSymbol" w:cs="OpenSymbol"/>
      <w:sz w:val="20"/>
      <w:szCs w:val="20"/>
    </w:rPr>
  </w:style>
  <w:style w:type="paragraph" w:customStyle="1" w:styleId="1fffff9">
    <w:name w:val="Приветствие1"/>
    <w:basedOn w:val="af0"/>
    <w:next w:val="af0"/>
    <w:pPr>
      <w:widowControl w:val="0"/>
    </w:pPr>
    <w:rPr>
      <w:szCs w:val="20"/>
    </w:rPr>
  </w:style>
  <w:style w:type="paragraph" w:customStyle="1" w:styleId="415">
    <w:name w:val="Продолжение списка 41"/>
    <w:basedOn w:val="af0"/>
    <w:pPr>
      <w:widowControl w:val="0"/>
      <w:spacing w:after="120"/>
      <w:ind w:left="1132"/>
    </w:pPr>
    <w:rPr>
      <w:szCs w:val="20"/>
    </w:rPr>
  </w:style>
  <w:style w:type="paragraph" w:customStyle="1" w:styleId="514">
    <w:name w:val="Продолжение списка 51"/>
    <w:basedOn w:val="af0"/>
    <w:pPr>
      <w:widowControl w:val="0"/>
      <w:spacing w:after="120"/>
      <w:ind w:left="1415"/>
    </w:pPr>
    <w:rPr>
      <w:szCs w:val="20"/>
    </w:rPr>
  </w:style>
  <w:style w:type="paragraph" w:customStyle="1" w:styleId="515">
    <w:name w:val="Список 51"/>
    <w:basedOn w:val="af0"/>
    <w:pPr>
      <w:widowControl w:val="0"/>
      <w:ind w:left="1415" w:hanging="283"/>
    </w:pPr>
    <w:rPr>
      <w:szCs w:val="20"/>
    </w:rPr>
  </w:style>
  <w:style w:type="paragraph" w:customStyle="1" w:styleId="1fffffa">
    <w:name w:val="Шапка1"/>
    <w:basedOn w:val="af0"/>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e">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0"/>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f0"/>
    <w:pPr>
      <w:spacing w:before="280" w:after="280"/>
      <w:jc w:val="center"/>
    </w:pPr>
  </w:style>
  <w:style w:type="paragraph" w:customStyle="1" w:styleId="Arial15pt125">
    <w:name w:val="Стиль Arial 15 pt Черный по ширине Первая строка:  125 см"/>
    <w:basedOn w:val="af0"/>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0"/>
    <w:pPr>
      <w:spacing w:after="221"/>
    </w:pPr>
    <w:rPr>
      <w:rFonts w:ascii="OpenSymbol" w:hAnsi="OpenSymbol" w:cs="OpenSymbol"/>
    </w:rPr>
  </w:style>
  <w:style w:type="paragraph" w:customStyle="1" w:styleId="affffffffffffffffff0">
    <w:name w:val="керивн"/>
    <w:basedOn w:val="af0"/>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1">
    <w:name w:val="Обложка"/>
    <w:basedOn w:val="affffffffffffffffff0"/>
    <w:pPr>
      <w:spacing w:line="288" w:lineRule="auto"/>
      <w:ind w:left="0" w:firstLine="0"/>
      <w:jc w:val="center"/>
    </w:pPr>
    <w:rPr>
      <w:rFonts w:ascii="OpenSymbol" w:hAnsi="OpenSymbol" w:cs="OpenSymbol"/>
      <w:spacing w:val="0"/>
    </w:rPr>
  </w:style>
  <w:style w:type="paragraph" w:customStyle="1" w:styleId="affffffffffffffffff2">
    <w:name w:val="Рукопись"/>
    <w:basedOn w:val="af0"/>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0"/>
    <w:pPr>
      <w:widowControl w:val="0"/>
      <w:numPr>
        <w:numId w:val="22"/>
      </w:numPr>
      <w:spacing w:line="360" w:lineRule="auto"/>
    </w:pPr>
    <w:rPr>
      <w:sz w:val="28"/>
      <w:szCs w:val="20"/>
      <w:lang w:val="uk-UA"/>
    </w:rPr>
  </w:style>
  <w:style w:type="paragraph" w:customStyle="1" w:styleId="Foot">
    <w:name w:val="Foot"/>
    <w:basedOn w:val="afffffffd"/>
    <w:pPr>
      <w:spacing w:line="240" w:lineRule="auto"/>
      <w:ind w:firstLine="720"/>
    </w:pPr>
    <w:rPr>
      <w:rFonts w:ascii="ISOCPEUR" w:hAnsi="ISOCPEUR" w:cs="ISOCPEUR"/>
      <w:lang w:val="en-GB"/>
    </w:rPr>
  </w:style>
  <w:style w:type="paragraph" w:customStyle="1" w:styleId="NormalWeb1">
    <w:name w:val="Normal (Web)1"/>
    <w:basedOn w:val="af0"/>
    <w:pPr>
      <w:spacing w:before="280" w:after="280"/>
    </w:pPr>
    <w:rPr>
      <w:lang w:val="uk-UA"/>
    </w:rPr>
  </w:style>
  <w:style w:type="paragraph" w:customStyle="1" w:styleId="Exampl">
    <w:name w:val="Exampl"/>
    <w:basedOn w:val="af0"/>
    <w:pPr>
      <w:ind w:firstLine="851"/>
      <w:jc w:val="both"/>
    </w:pPr>
    <w:rPr>
      <w:rFonts w:ascii="ISOCPEUR" w:hAnsi="ISOCPEUR" w:cs="ISOCPEUR"/>
    </w:rPr>
  </w:style>
  <w:style w:type="paragraph" w:customStyle="1" w:styleId="148">
    <w:name w:val="14Полуторный"/>
    <w:basedOn w:val="af0"/>
    <w:pPr>
      <w:spacing w:line="360" w:lineRule="auto"/>
      <w:ind w:firstLine="709"/>
      <w:jc w:val="both"/>
    </w:pPr>
    <w:rPr>
      <w:sz w:val="28"/>
      <w:szCs w:val="28"/>
      <w:lang w:val="uk-UA"/>
    </w:rPr>
  </w:style>
  <w:style w:type="paragraph" w:customStyle="1" w:styleId="2ffff">
    <w:name w:val="Сноска (2)"/>
    <w:basedOn w:val="af0"/>
    <w:pPr>
      <w:widowControl w:val="0"/>
      <w:shd w:val="clear" w:color="auto" w:fill="FFFFFF"/>
      <w:spacing w:before="60" w:line="0" w:lineRule="atLeast"/>
      <w:jc w:val="right"/>
    </w:pPr>
    <w:rPr>
      <w:i/>
      <w:iCs/>
      <w:sz w:val="17"/>
      <w:szCs w:val="17"/>
    </w:rPr>
  </w:style>
  <w:style w:type="paragraph" w:customStyle="1" w:styleId="317">
    <w:name w:val="Основной текст31"/>
    <w:basedOn w:val="af0"/>
    <w:pPr>
      <w:widowControl w:val="0"/>
      <w:shd w:val="clear" w:color="auto" w:fill="FFFFFF"/>
      <w:spacing w:after="240" w:line="259" w:lineRule="exact"/>
      <w:jc w:val="center"/>
    </w:pPr>
    <w:rPr>
      <w:color w:val="000000"/>
      <w:sz w:val="20"/>
      <w:szCs w:val="20"/>
      <w:lang w:val="uk-UA" w:eastAsia="uk-UA" w:bidi="uk-UA"/>
    </w:rPr>
  </w:style>
  <w:style w:type="paragraph" w:customStyle="1" w:styleId="1fffffb">
    <w:name w:val="Заголовок №1"/>
    <w:basedOn w:val="af0"/>
    <w:pPr>
      <w:widowControl w:val="0"/>
      <w:shd w:val="clear" w:color="auto" w:fill="FFFFFF"/>
      <w:spacing w:before="960" w:after="600" w:line="0" w:lineRule="atLeast"/>
      <w:jc w:val="center"/>
    </w:pPr>
    <w:rPr>
      <w:b/>
      <w:bCs/>
      <w:spacing w:val="-20"/>
      <w:sz w:val="38"/>
      <w:szCs w:val="38"/>
    </w:rPr>
  </w:style>
  <w:style w:type="paragraph" w:customStyle="1" w:styleId="2ffff0">
    <w:name w:val="Заголовок №2"/>
    <w:basedOn w:val="af0"/>
    <w:pPr>
      <w:widowControl w:val="0"/>
      <w:shd w:val="clear" w:color="auto" w:fill="FFFFFF"/>
      <w:spacing w:before="600" w:after="4800" w:line="432" w:lineRule="exact"/>
      <w:jc w:val="center"/>
    </w:pPr>
    <w:rPr>
      <w:b/>
      <w:bCs/>
      <w:i/>
      <w:iCs/>
      <w:sz w:val="34"/>
      <w:szCs w:val="34"/>
    </w:rPr>
  </w:style>
  <w:style w:type="paragraph" w:customStyle="1" w:styleId="3ff5">
    <w:name w:val="Основной текст (3)"/>
    <w:basedOn w:val="af0"/>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f0"/>
    <w:pPr>
      <w:widowControl w:val="0"/>
      <w:shd w:val="clear" w:color="auto" w:fill="FFFFFF"/>
      <w:spacing w:before="420" w:after="300" w:line="0" w:lineRule="atLeast"/>
    </w:pPr>
    <w:rPr>
      <w:i/>
      <w:iCs/>
      <w:sz w:val="17"/>
      <w:szCs w:val="17"/>
    </w:rPr>
  </w:style>
  <w:style w:type="paragraph" w:customStyle="1" w:styleId="324">
    <w:name w:val="Заголовок №3 (2)"/>
    <w:basedOn w:val="af0"/>
    <w:pPr>
      <w:widowControl w:val="0"/>
      <w:shd w:val="clear" w:color="auto" w:fill="FFFFFF"/>
      <w:spacing w:after="420" w:line="0" w:lineRule="atLeast"/>
      <w:jc w:val="center"/>
    </w:pPr>
    <w:rPr>
      <w:b/>
      <w:bCs/>
      <w:i/>
      <w:iCs/>
      <w:sz w:val="23"/>
      <w:szCs w:val="23"/>
      <w:lang w:eastAsia="ru-RU" w:bidi="ru-RU"/>
    </w:rPr>
  </w:style>
  <w:style w:type="paragraph" w:customStyle="1" w:styleId="5f">
    <w:name w:val="Основной текст (5)"/>
    <w:basedOn w:val="af0"/>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0"/>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1">
    <w:name w:val="Оглавление (2)"/>
    <w:basedOn w:val="af0"/>
    <w:pPr>
      <w:widowControl w:val="0"/>
      <w:shd w:val="clear" w:color="auto" w:fill="FFFFFF"/>
      <w:spacing w:line="0" w:lineRule="atLeast"/>
      <w:jc w:val="both"/>
    </w:pPr>
    <w:rPr>
      <w:i/>
      <w:iCs/>
      <w:sz w:val="17"/>
      <w:szCs w:val="17"/>
    </w:rPr>
  </w:style>
  <w:style w:type="paragraph" w:customStyle="1" w:styleId="3ff6">
    <w:name w:val="Заголовок №3"/>
    <w:basedOn w:val="af0"/>
    <w:pPr>
      <w:widowControl w:val="0"/>
      <w:shd w:val="clear" w:color="auto" w:fill="FFFFFF"/>
      <w:spacing w:after="180" w:line="0" w:lineRule="atLeast"/>
      <w:jc w:val="center"/>
    </w:pPr>
    <w:rPr>
      <w:b/>
      <w:bCs/>
      <w:sz w:val="23"/>
      <w:szCs w:val="23"/>
    </w:rPr>
  </w:style>
  <w:style w:type="paragraph" w:customStyle="1" w:styleId="79">
    <w:name w:val="Основной текст (7)"/>
    <w:basedOn w:val="af0"/>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0"/>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f0"/>
    <w:pPr>
      <w:widowControl w:val="0"/>
      <w:shd w:val="clear" w:color="auto" w:fill="FFFFFF"/>
      <w:spacing w:after="660" w:line="0" w:lineRule="atLeast"/>
      <w:jc w:val="right"/>
    </w:pPr>
    <w:rPr>
      <w:sz w:val="26"/>
      <w:szCs w:val="26"/>
    </w:rPr>
  </w:style>
  <w:style w:type="paragraph" w:customStyle="1" w:styleId="516">
    <w:name w:val="Основной текст51"/>
    <w:basedOn w:val="af0"/>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0"/>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f0"/>
    <w:pPr>
      <w:widowControl w:val="0"/>
      <w:shd w:val="clear" w:color="auto" w:fill="FFFFFF"/>
      <w:spacing w:line="451" w:lineRule="exact"/>
    </w:pPr>
    <w:rPr>
      <w:sz w:val="26"/>
      <w:szCs w:val="26"/>
    </w:rPr>
  </w:style>
  <w:style w:type="paragraph" w:customStyle="1" w:styleId="105">
    <w:name w:val="Основной текст (10)"/>
    <w:basedOn w:val="af0"/>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0"/>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0"/>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0"/>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3">
    <w:name w:val="Подпись к картинке"/>
    <w:basedOn w:val="af0"/>
    <w:link w:val="affffffffffffffffff4"/>
    <w:pPr>
      <w:widowControl w:val="0"/>
      <w:shd w:val="clear" w:color="auto" w:fill="FFFFFF"/>
      <w:spacing w:line="0" w:lineRule="atLeast"/>
    </w:pPr>
    <w:rPr>
      <w:spacing w:val="-2"/>
      <w:sz w:val="26"/>
      <w:szCs w:val="26"/>
    </w:rPr>
  </w:style>
  <w:style w:type="paragraph" w:customStyle="1" w:styleId="7a">
    <w:name w:val="Заголовок №7"/>
    <w:basedOn w:val="af0"/>
    <w:pPr>
      <w:widowControl w:val="0"/>
      <w:shd w:val="clear" w:color="auto" w:fill="FFFFFF"/>
      <w:spacing w:before="480" w:after="600" w:line="0" w:lineRule="atLeast"/>
      <w:ind w:firstLine="680"/>
      <w:jc w:val="both"/>
    </w:pPr>
    <w:rPr>
      <w:b/>
      <w:bCs/>
      <w:sz w:val="28"/>
      <w:szCs w:val="28"/>
    </w:rPr>
  </w:style>
  <w:style w:type="paragraph" w:customStyle="1" w:styleId="2ffff2">
    <w:name w:val="????????? 2"/>
    <w:basedOn w:val="afffffffb"/>
    <w:next w:val="afffffffb"/>
    <w:pPr>
      <w:keepNext/>
      <w:autoSpaceDE w:val="0"/>
      <w:spacing w:after="0" w:line="480" w:lineRule="auto"/>
      <w:ind w:firstLine="720"/>
      <w:jc w:val="center"/>
    </w:pPr>
    <w:rPr>
      <w:b/>
      <w:bCs/>
      <w:szCs w:val="28"/>
    </w:rPr>
  </w:style>
  <w:style w:type="paragraph" w:customStyle="1" w:styleId="3ff7">
    <w:name w:val="????????? 3"/>
    <w:basedOn w:val="afffffffb"/>
    <w:next w:val="afffffffb"/>
    <w:pPr>
      <w:keepNext/>
      <w:autoSpaceDE w:val="0"/>
      <w:spacing w:after="0" w:line="480" w:lineRule="auto"/>
      <w:ind w:firstLine="720"/>
      <w:jc w:val="both"/>
    </w:pPr>
    <w:rPr>
      <w:b/>
      <w:bCs/>
      <w:szCs w:val="28"/>
    </w:rPr>
  </w:style>
  <w:style w:type="paragraph" w:customStyle="1" w:styleId="4f5">
    <w:name w:val="????????? 4"/>
    <w:basedOn w:val="afffffffb"/>
    <w:next w:val="afffffffb"/>
    <w:pPr>
      <w:keepNext/>
      <w:autoSpaceDE w:val="0"/>
      <w:spacing w:after="0" w:line="480" w:lineRule="auto"/>
      <w:ind w:firstLine="993"/>
      <w:jc w:val="both"/>
    </w:pPr>
    <w:rPr>
      <w:b/>
      <w:bCs/>
      <w:szCs w:val="28"/>
    </w:rPr>
  </w:style>
  <w:style w:type="paragraph" w:customStyle="1" w:styleId="5f0">
    <w:name w:val="????????? 5"/>
    <w:basedOn w:val="afffffffb"/>
    <w:next w:val="afffffffb"/>
    <w:pPr>
      <w:keepNext/>
      <w:autoSpaceDE w:val="0"/>
      <w:spacing w:after="0"/>
      <w:jc w:val="both"/>
    </w:pPr>
    <w:rPr>
      <w:szCs w:val="28"/>
    </w:rPr>
  </w:style>
  <w:style w:type="paragraph" w:customStyle="1" w:styleId="6b">
    <w:name w:val="????????? 6"/>
    <w:basedOn w:val="afffffffb"/>
    <w:next w:val="afffffffb"/>
    <w:pPr>
      <w:keepNext/>
      <w:autoSpaceDE w:val="0"/>
      <w:spacing w:after="0"/>
      <w:ind w:firstLine="720"/>
      <w:jc w:val="center"/>
    </w:pPr>
    <w:rPr>
      <w:szCs w:val="28"/>
    </w:rPr>
  </w:style>
  <w:style w:type="paragraph" w:customStyle="1" w:styleId="7b">
    <w:name w:val="????????? 7"/>
    <w:basedOn w:val="afffffffb"/>
    <w:next w:val="afffffffb"/>
    <w:pPr>
      <w:keepNext/>
      <w:autoSpaceDE w:val="0"/>
      <w:spacing w:after="0"/>
      <w:jc w:val="center"/>
    </w:pPr>
    <w:rPr>
      <w:b/>
      <w:bCs/>
      <w:caps/>
      <w:szCs w:val="28"/>
    </w:rPr>
  </w:style>
  <w:style w:type="paragraph" w:customStyle="1" w:styleId="88">
    <w:name w:val="????????? 8"/>
    <w:basedOn w:val="afffffffb"/>
    <w:next w:val="afffffffb"/>
    <w:pPr>
      <w:keepNext/>
      <w:autoSpaceDE w:val="0"/>
      <w:spacing w:before="120" w:line="480" w:lineRule="auto"/>
      <w:ind w:firstLine="709"/>
    </w:pPr>
    <w:rPr>
      <w:b/>
      <w:bCs/>
      <w:szCs w:val="28"/>
    </w:rPr>
  </w:style>
  <w:style w:type="paragraph" w:customStyle="1" w:styleId="97">
    <w:name w:val="????????? 9"/>
    <w:basedOn w:val="afffffffb"/>
    <w:next w:val="afffffffb"/>
    <w:pPr>
      <w:keepNext/>
      <w:widowControl w:val="0"/>
      <w:autoSpaceDE w:val="0"/>
      <w:spacing w:after="0" w:line="360" w:lineRule="auto"/>
      <w:ind w:left="2126" w:right="2404"/>
      <w:jc w:val="center"/>
    </w:pPr>
    <w:rPr>
      <w:b/>
      <w:bCs/>
      <w:szCs w:val="28"/>
    </w:rPr>
  </w:style>
  <w:style w:type="paragraph" w:customStyle="1" w:styleId="affffffffffffffffff5">
    <w:name w:val="??????? ??????????"/>
    <w:basedOn w:val="afffffffb"/>
    <w:pPr>
      <w:tabs>
        <w:tab w:val="center" w:pos="4536"/>
        <w:tab w:val="right" w:pos="9072"/>
      </w:tabs>
      <w:autoSpaceDE w:val="0"/>
      <w:spacing w:after="0"/>
    </w:pPr>
    <w:rPr>
      <w:szCs w:val="28"/>
    </w:rPr>
  </w:style>
  <w:style w:type="paragraph" w:customStyle="1" w:styleId="affffffffffffffffff6">
    <w:name w:val="????????????"/>
    <w:basedOn w:val="afffffffb"/>
    <w:pPr>
      <w:autoSpaceDE w:val="0"/>
      <w:spacing w:before="240" w:after="0" w:line="480" w:lineRule="auto"/>
      <w:ind w:firstLine="720"/>
      <w:jc w:val="both"/>
    </w:pPr>
    <w:rPr>
      <w:szCs w:val="28"/>
    </w:rPr>
  </w:style>
  <w:style w:type="paragraph" w:customStyle="1" w:styleId="affffffffffffffffff7">
    <w:name w:val="???????? ????? ? ????????"/>
    <w:basedOn w:val="afffffffb"/>
    <w:pPr>
      <w:tabs>
        <w:tab w:val="left" w:pos="567"/>
      </w:tabs>
      <w:autoSpaceDE w:val="0"/>
      <w:spacing w:after="0" w:line="376" w:lineRule="auto"/>
      <w:ind w:firstLine="567"/>
      <w:jc w:val="both"/>
    </w:pPr>
    <w:rPr>
      <w:szCs w:val="28"/>
    </w:rPr>
  </w:style>
  <w:style w:type="paragraph" w:customStyle="1" w:styleId="2ffff3">
    <w:name w:val="???????? ????? ? ???????? 2"/>
    <w:basedOn w:val="afffffffb"/>
    <w:pPr>
      <w:tabs>
        <w:tab w:val="left" w:pos="360"/>
      </w:tabs>
      <w:autoSpaceDE w:val="0"/>
      <w:spacing w:after="0" w:line="376" w:lineRule="auto"/>
      <w:ind w:firstLine="357"/>
      <w:jc w:val="both"/>
    </w:pPr>
    <w:rPr>
      <w:szCs w:val="28"/>
    </w:rPr>
  </w:style>
  <w:style w:type="paragraph" w:customStyle="1" w:styleId="affffffffffffffffff8">
    <w:name w:val="???????? ?????"/>
    <w:basedOn w:val="afffffffb"/>
    <w:pPr>
      <w:autoSpaceDE w:val="0"/>
      <w:spacing w:after="0"/>
    </w:pPr>
    <w:rPr>
      <w:szCs w:val="28"/>
    </w:rPr>
  </w:style>
  <w:style w:type="paragraph" w:customStyle="1" w:styleId="affffffffffffffffff9">
    <w:name w:val="????????"/>
    <w:basedOn w:val="afffffffb"/>
    <w:pPr>
      <w:autoSpaceDE w:val="0"/>
      <w:spacing w:after="0" w:line="480" w:lineRule="auto"/>
      <w:ind w:firstLine="720"/>
      <w:jc w:val="center"/>
    </w:pPr>
    <w:rPr>
      <w:b/>
      <w:bCs/>
      <w:caps/>
      <w:szCs w:val="28"/>
    </w:rPr>
  </w:style>
  <w:style w:type="paragraph" w:customStyle="1" w:styleId="2ffff4">
    <w:name w:val="???????? ????? 2"/>
    <w:basedOn w:val="afffffffb"/>
    <w:pPr>
      <w:widowControl w:val="0"/>
      <w:autoSpaceDE w:val="0"/>
      <w:spacing w:after="0"/>
      <w:jc w:val="center"/>
    </w:pPr>
    <w:rPr>
      <w:b/>
      <w:bCs/>
      <w:caps/>
      <w:sz w:val="32"/>
      <w:szCs w:val="32"/>
    </w:rPr>
  </w:style>
  <w:style w:type="paragraph" w:customStyle="1" w:styleId="affffffffffffffffffa">
    <w:name w:val="?????? ??????????"/>
    <w:basedOn w:val="afffffffb"/>
    <w:pPr>
      <w:tabs>
        <w:tab w:val="center" w:pos="4153"/>
        <w:tab w:val="right" w:pos="8306"/>
      </w:tabs>
      <w:autoSpaceDE w:val="0"/>
      <w:spacing w:after="0"/>
    </w:pPr>
    <w:rPr>
      <w:szCs w:val="28"/>
    </w:rPr>
  </w:style>
  <w:style w:type="paragraph" w:customStyle="1" w:styleId="1fffffc">
    <w:name w:val="??????? ??????????1"/>
    <w:basedOn w:val="affffffffffffff6"/>
    <w:pPr>
      <w:tabs>
        <w:tab w:val="center" w:pos="4536"/>
        <w:tab w:val="right" w:pos="9072"/>
      </w:tabs>
      <w:overflowPunct/>
      <w:textAlignment w:val="auto"/>
    </w:pPr>
    <w:rPr>
      <w:sz w:val="20"/>
      <w:szCs w:val="20"/>
      <w:lang w:val="ru-RU"/>
    </w:rPr>
  </w:style>
  <w:style w:type="paragraph" w:customStyle="1" w:styleId="1fffffd">
    <w:name w:val="?????? ??????????1"/>
    <w:basedOn w:val="affffffffffffff6"/>
    <w:pPr>
      <w:tabs>
        <w:tab w:val="center" w:pos="4153"/>
        <w:tab w:val="right" w:pos="8306"/>
      </w:tabs>
      <w:overflowPunct/>
      <w:textAlignment w:val="auto"/>
    </w:pPr>
    <w:rPr>
      <w:sz w:val="20"/>
      <w:szCs w:val="20"/>
      <w:lang w:val="ru-RU"/>
    </w:rPr>
  </w:style>
  <w:style w:type="paragraph" w:customStyle="1" w:styleId="1fffffe">
    <w:name w:val="???????? ????? ? ????????1"/>
    <w:basedOn w:val="affffffffffffff6"/>
    <w:pPr>
      <w:overflowPunct/>
      <w:spacing w:line="360" w:lineRule="auto"/>
      <w:ind w:firstLine="709"/>
      <w:jc w:val="both"/>
      <w:textAlignment w:val="auto"/>
    </w:pPr>
    <w:rPr>
      <w:sz w:val="24"/>
      <w:szCs w:val="24"/>
      <w:lang w:val="ru-RU"/>
    </w:rPr>
  </w:style>
  <w:style w:type="paragraph" w:customStyle="1" w:styleId="224">
    <w:name w:val="Заголовок №2 (2)"/>
    <w:basedOn w:val="af0"/>
    <w:pPr>
      <w:widowControl w:val="0"/>
      <w:shd w:val="clear" w:color="auto" w:fill="FFFFFF"/>
      <w:spacing w:after="1500" w:line="0" w:lineRule="atLeast"/>
      <w:jc w:val="right"/>
    </w:pPr>
    <w:rPr>
      <w:sz w:val="28"/>
      <w:szCs w:val="28"/>
    </w:rPr>
  </w:style>
  <w:style w:type="paragraph" w:customStyle="1" w:styleId="521">
    <w:name w:val="Заголовок №5 (2)"/>
    <w:basedOn w:val="af0"/>
    <w:pPr>
      <w:widowControl w:val="0"/>
      <w:shd w:val="clear" w:color="auto" w:fill="FFFFFF"/>
      <w:spacing w:before="300" w:line="322" w:lineRule="exact"/>
      <w:jc w:val="center"/>
    </w:pPr>
    <w:rPr>
      <w:b/>
      <w:bCs/>
      <w:sz w:val="28"/>
      <w:szCs w:val="28"/>
    </w:rPr>
  </w:style>
  <w:style w:type="paragraph" w:customStyle="1" w:styleId="531">
    <w:name w:val="Заголовок №5 (3)"/>
    <w:basedOn w:val="af0"/>
    <w:pPr>
      <w:widowControl w:val="0"/>
      <w:shd w:val="clear" w:color="auto" w:fill="FFFFFF"/>
      <w:spacing w:before="300" w:line="322" w:lineRule="exact"/>
      <w:jc w:val="center"/>
    </w:pPr>
    <w:rPr>
      <w:sz w:val="28"/>
      <w:szCs w:val="28"/>
      <w:lang w:eastAsia="ru-RU" w:bidi="ru-RU"/>
    </w:rPr>
  </w:style>
  <w:style w:type="paragraph" w:customStyle="1" w:styleId="5f1">
    <w:name w:val="Заголовок №5"/>
    <w:basedOn w:val="af0"/>
    <w:pPr>
      <w:widowControl w:val="0"/>
      <w:shd w:val="clear" w:color="auto" w:fill="FFFFFF"/>
      <w:spacing w:before="1620" w:after="540" w:line="0" w:lineRule="atLeast"/>
      <w:jc w:val="both"/>
    </w:pPr>
    <w:rPr>
      <w:b/>
      <w:bCs/>
      <w:sz w:val="28"/>
      <w:szCs w:val="28"/>
    </w:rPr>
  </w:style>
  <w:style w:type="paragraph" w:customStyle="1" w:styleId="Zagolowok">
    <w:name w:val="Zagolowok"/>
    <w:basedOn w:val="af0"/>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0"/>
    <w:pPr>
      <w:widowControl w:val="0"/>
      <w:spacing w:line="360" w:lineRule="auto"/>
      <w:ind w:firstLine="567"/>
      <w:jc w:val="both"/>
    </w:pPr>
    <w:rPr>
      <w:sz w:val="28"/>
      <w:szCs w:val="28"/>
    </w:rPr>
  </w:style>
  <w:style w:type="paragraph" w:customStyle="1" w:styleId="1ffffff">
    <w:name w:val="заголовок дисера 1"/>
    <w:basedOn w:val="afffffffffffffffff4"/>
    <w:pPr>
      <w:widowControl/>
      <w:ind w:firstLine="0"/>
      <w:jc w:val="center"/>
    </w:pPr>
    <w:rPr>
      <w:rFonts w:cs="Mangal"/>
      <w:b/>
      <w:bCs/>
      <w:caps/>
    </w:rPr>
  </w:style>
  <w:style w:type="paragraph" w:customStyle="1" w:styleId="2ffff5">
    <w:name w:val="заголовок дисера 2"/>
    <w:basedOn w:val="1ffffff"/>
    <w:pPr>
      <w:spacing w:before="360"/>
      <w:ind w:firstLine="706"/>
      <w:jc w:val="left"/>
    </w:pPr>
    <w:rPr>
      <w:caps w:val="0"/>
    </w:rPr>
  </w:style>
  <w:style w:type="paragraph" w:customStyle="1" w:styleId="3text">
    <w:name w:val="3text"/>
    <w:basedOn w:val="af0"/>
    <w:pPr>
      <w:spacing w:before="280" w:after="280"/>
    </w:pPr>
  </w:style>
  <w:style w:type="paragraph" w:customStyle="1" w:styleId="affffffffffffffffffb">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c">
    <w:name w:val="нова"/>
    <w:basedOn w:val="af0"/>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0"/>
    <w:pPr>
      <w:pageBreakBefore/>
      <w:overflowPunct w:val="0"/>
      <w:autoSpaceDE w:val="0"/>
      <w:spacing w:line="20" w:lineRule="exact"/>
      <w:ind w:firstLine="284"/>
      <w:jc w:val="both"/>
      <w:textAlignment w:val="baseline"/>
    </w:pPr>
    <w:rPr>
      <w:sz w:val="32"/>
      <w:szCs w:val="20"/>
      <w:lang w:val="en-US"/>
    </w:rPr>
  </w:style>
  <w:style w:type="paragraph" w:customStyle="1" w:styleId="affffffffffffffffffd">
    <w:name w:val="Нова"/>
    <w:basedOn w:val="af0"/>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e">
    <w:name w:val="Виноска"/>
    <w:basedOn w:val="af0"/>
    <w:pPr>
      <w:overflowPunct w:val="0"/>
      <w:autoSpaceDE w:val="0"/>
      <w:spacing w:line="180" w:lineRule="exact"/>
      <w:ind w:firstLine="284"/>
      <w:jc w:val="both"/>
      <w:textAlignment w:val="baseline"/>
    </w:pPr>
    <w:rPr>
      <w:rFonts w:ascii="Mincho" w:hAnsi="Mincho"/>
      <w:sz w:val="18"/>
      <w:szCs w:val="18"/>
    </w:rPr>
  </w:style>
  <w:style w:type="paragraph" w:customStyle="1" w:styleId="1ffffff0">
    <w:name w:val="ВИНОСКА1"/>
    <w:basedOn w:val="affffffffffffffffffe"/>
    <w:pPr>
      <w:spacing w:line="240" w:lineRule="auto"/>
    </w:pPr>
    <w:rPr>
      <w:lang w:val="en-US"/>
    </w:rPr>
  </w:style>
  <w:style w:type="paragraph" w:customStyle="1" w:styleId="00000">
    <w:name w:val="00000"/>
    <w:basedOn w:val="af0"/>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
    <w:name w:val="Розд."/>
    <w:basedOn w:val="af0"/>
    <w:pPr>
      <w:widowControl w:val="0"/>
      <w:spacing w:line="360" w:lineRule="auto"/>
      <w:ind w:firstLine="567"/>
      <w:jc w:val="center"/>
    </w:pPr>
    <w:rPr>
      <w:b/>
      <w:sz w:val="28"/>
      <w:szCs w:val="20"/>
      <w:lang w:val="uk-UA"/>
    </w:rPr>
  </w:style>
  <w:style w:type="paragraph" w:customStyle="1" w:styleId="afffffffffffffffffff0">
    <w:name w:val="Переменные"/>
    <w:basedOn w:val="afffffffb"/>
    <w:pPr>
      <w:tabs>
        <w:tab w:val="left" w:pos="482"/>
      </w:tabs>
      <w:spacing w:after="0" w:line="336" w:lineRule="auto"/>
      <w:ind w:left="482" w:hanging="482"/>
      <w:jc w:val="both"/>
    </w:pPr>
    <w:rPr>
      <w:sz w:val="18"/>
      <w:szCs w:val="18"/>
      <w:lang w:val="uk-UA"/>
    </w:rPr>
  </w:style>
  <w:style w:type="paragraph" w:customStyle="1" w:styleId="afffffffffffffffffff1">
    <w:name w:val="Чертежный"/>
    <w:pPr>
      <w:suppressAutoHyphens/>
      <w:jc w:val="both"/>
    </w:pPr>
    <w:rPr>
      <w:rFonts w:ascii="Mincho" w:eastAsia="Garamond" w:hAnsi="Mincho" w:cs="Garamond"/>
      <w:i/>
      <w:sz w:val="28"/>
      <w:lang w:val="uk-UA" w:eastAsia="ar-SA"/>
    </w:rPr>
  </w:style>
  <w:style w:type="paragraph" w:customStyle="1" w:styleId="afffffffffffffffffff2">
    <w:name w:val="Листинг программы"/>
    <w:pPr>
      <w:suppressAutoHyphens/>
    </w:pPr>
    <w:rPr>
      <w:rFonts w:ascii="Garamond" w:eastAsia="Garamond" w:hAnsi="Garamond" w:cs="Garamond"/>
      <w:lang w:eastAsia="ar-SA"/>
    </w:rPr>
  </w:style>
  <w:style w:type="paragraph" w:customStyle="1" w:styleId="fila">
    <w:name w:val="fila"/>
    <w:basedOn w:val="af0"/>
    <w:pPr>
      <w:widowControl w:val="0"/>
      <w:spacing w:line="360" w:lineRule="auto"/>
      <w:ind w:firstLine="708"/>
      <w:jc w:val="both"/>
    </w:pPr>
    <w:rPr>
      <w:sz w:val="28"/>
      <w:szCs w:val="28"/>
      <w:lang w:val="uk-UA"/>
    </w:rPr>
  </w:style>
  <w:style w:type="paragraph" w:customStyle="1" w:styleId="fila1">
    <w:name w:val="fila1"/>
    <w:basedOn w:val="af0"/>
    <w:pPr>
      <w:keepNext/>
      <w:spacing w:before="120" w:after="120" w:line="360" w:lineRule="auto"/>
      <w:ind w:firstLine="709"/>
      <w:jc w:val="both"/>
    </w:pPr>
    <w:rPr>
      <w:b/>
      <w:bCs/>
      <w:sz w:val="28"/>
      <w:lang w:val="uk-UA"/>
    </w:rPr>
  </w:style>
  <w:style w:type="paragraph" w:customStyle="1" w:styleId="SL">
    <w:name w:val="SL"/>
    <w:basedOn w:val="af0"/>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0"/>
    <w:pPr>
      <w:widowControl w:val="0"/>
      <w:tabs>
        <w:tab w:val="left" w:pos="539"/>
      </w:tabs>
      <w:ind w:left="454" w:hanging="227"/>
      <w:jc w:val="both"/>
    </w:pPr>
    <w:rPr>
      <w:color w:val="000000"/>
      <w:sz w:val="30"/>
      <w:szCs w:val="22"/>
      <w:lang w:val="uk-UA"/>
    </w:rPr>
  </w:style>
  <w:style w:type="paragraph" w:customStyle="1" w:styleId="fs">
    <w:name w:val="fs"/>
    <w:basedOn w:val="af0"/>
    <w:pPr>
      <w:widowControl w:val="0"/>
      <w:tabs>
        <w:tab w:val="left" w:pos="360"/>
        <w:tab w:val="left" w:pos="454"/>
      </w:tabs>
      <w:ind w:left="357" w:hanging="357"/>
    </w:pPr>
    <w:rPr>
      <w:color w:val="000000"/>
      <w:sz w:val="30"/>
      <w:szCs w:val="20"/>
      <w:lang w:val="uk-UA"/>
    </w:rPr>
  </w:style>
  <w:style w:type="paragraph" w:customStyle="1" w:styleId="6c">
    <w:name w:val="Стиль6"/>
    <w:basedOn w:val="2fff3"/>
    <w:pPr>
      <w:widowControl w:val="0"/>
      <w:ind w:left="357" w:hanging="357"/>
      <w:jc w:val="left"/>
    </w:pPr>
    <w:rPr>
      <w:rFonts w:cs="Garamond"/>
      <w:color w:val="000000"/>
      <w:sz w:val="22"/>
      <w:szCs w:val="20"/>
    </w:rPr>
  </w:style>
  <w:style w:type="paragraph" w:customStyle="1" w:styleId="L">
    <w:name w:val="СтильL"/>
    <w:basedOn w:val="af0"/>
    <w:pPr>
      <w:widowControl w:val="0"/>
      <w:ind w:left="284" w:hanging="284"/>
      <w:jc w:val="both"/>
    </w:pPr>
    <w:rPr>
      <w:color w:val="000000"/>
      <w:sz w:val="20"/>
      <w:szCs w:val="20"/>
    </w:rPr>
  </w:style>
  <w:style w:type="paragraph" w:customStyle="1" w:styleId="fill">
    <w:name w:val="fill"/>
    <w:basedOn w:val="af0"/>
    <w:pPr>
      <w:widowControl w:val="0"/>
      <w:spacing w:line="360" w:lineRule="auto"/>
      <w:jc w:val="both"/>
    </w:pPr>
    <w:rPr>
      <w:sz w:val="28"/>
      <w:szCs w:val="28"/>
    </w:rPr>
  </w:style>
  <w:style w:type="paragraph" w:customStyle="1" w:styleId="2ffff6">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1">
    <w:name w:val="1_Заголовок"/>
    <w:basedOn w:val="2ffff6"/>
    <w:pPr>
      <w:ind w:firstLine="0"/>
      <w:jc w:val="center"/>
    </w:pPr>
    <w:rPr>
      <w:b/>
      <w:bCs/>
      <w:color w:val="auto"/>
    </w:rPr>
  </w:style>
  <w:style w:type="paragraph" w:customStyle="1" w:styleId="3ff8">
    <w:name w:val="Лит 3"/>
    <w:basedOn w:val="af0"/>
    <w:pPr>
      <w:widowControl w:val="0"/>
      <w:tabs>
        <w:tab w:val="left" w:pos="1287"/>
      </w:tabs>
      <w:spacing w:after="120"/>
      <w:ind w:left="851" w:hanging="851"/>
    </w:pPr>
    <w:rPr>
      <w:sz w:val="28"/>
      <w:lang w:val="uk-UA"/>
    </w:rPr>
  </w:style>
  <w:style w:type="paragraph" w:customStyle="1" w:styleId="rvps25">
    <w:name w:val="rvps25"/>
    <w:basedOn w:val="af0"/>
    <w:pPr>
      <w:keepNext/>
      <w:shd w:val="clear" w:color="auto" w:fill="FFFFFF"/>
      <w:jc w:val="center"/>
    </w:pPr>
  </w:style>
  <w:style w:type="paragraph" w:customStyle="1" w:styleId="1007">
    <w:name w:val="Стиль 10 пт По ширине Первая строка:  07 см"/>
    <w:basedOn w:val="af0"/>
    <w:pPr>
      <w:ind w:firstLine="397"/>
      <w:jc w:val="both"/>
    </w:pPr>
    <w:rPr>
      <w:sz w:val="20"/>
      <w:szCs w:val="20"/>
      <w:lang w:val="uk-UA"/>
    </w:rPr>
  </w:style>
  <w:style w:type="paragraph" w:customStyle="1" w:styleId="afffffffffffffffffff3">
    <w:name w:val="КУ_литература"/>
    <w:basedOn w:val="affffffff2"/>
    <w:pPr>
      <w:suppressLineNumbers/>
      <w:tabs>
        <w:tab w:val="left" w:pos="284"/>
      </w:tabs>
      <w:spacing w:after="0"/>
      <w:ind w:left="720" w:hanging="360"/>
      <w:jc w:val="both"/>
    </w:pPr>
    <w:rPr>
      <w:spacing w:val="-2"/>
      <w:sz w:val="18"/>
      <w:szCs w:val="18"/>
    </w:rPr>
  </w:style>
  <w:style w:type="paragraph" w:customStyle="1" w:styleId="afffffffffffffffffff4">
    <w:name w:val="Сергей"/>
    <w:basedOn w:val="af0"/>
    <w:pPr>
      <w:ind w:firstLine="425"/>
      <w:jc w:val="both"/>
    </w:pPr>
    <w:rPr>
      <w:sz w:val="28"/>
      <w:szCs w:val="28"/>
    </w:rPr>
  </w:style>
  <w:style w:type="paragraph" w:customStyle="1" w:styleId="21c">
    <w:name w:val="Основний текст з відступом 21"/>
    <w:basedOn w:val="af0"/>
    <w:pPr>
      <w:spacing w:after="120" w:line="480" w:lineRule="auto"/>
      <w:ind w:left="283" w:firstLine="425"/>
    </w:pPr>
    <w:rPr>
      <w:sz w:val="28"/>
      <w:szCs w:val="28"/>
    </w:rPr>
  </w:style>
  <w:style w:type="paragraph" w:customStyle="1" w:styleId="bodytextnoindent">
    <w:name w:val="bodytextnoindent"/>
    <w:basedOn w:val="af0"/>
    <w:pPr>
      <w:spacing w:before="200" w:after="40"/>
    </w:pPr>
    <w:rPr>
      <w:sz w:val="26"/>
      <w:szCs w:val="26"/>
    </w:rPr>
  </w:style>
  <w:style w:type="paragraph" w:customStyle="1" w:styleId="106">
    <w:name w:val="Оглавление 10"/>
    <w:basedOn w:val="1ffff8"/>
    <w:pPr>
      <w:tabs>
        <w:tab w:val="right" w:leader="dot" w:pos="7090"/>
      </w:tabs>
      <w:ind w:left="2547"/>
    </w:pPr>
    <w:rPr>
      <w:rFonts w:ascii="FreeSetCTT" w:hAnsi="FreeSetCTT" w:cs="Garamond"/>
    </w:rPr>
  </w:style>
  <w:style w:type="paragraph" w:customStyle="1" w:styleId="Style12">
    <w:name w:val="Style12"/>
    <w:basedOn w:val="af0"/>
    <w:pPr>
      <w:widowControl w:val="0"/>
      <w:autoSpaceDE w:val="0"/>
      <w:spacing w:line="322" w:lineRule="exact"/>
      <w:ind w:firstLine="778"/>
      <w:jc w:val="both"/>
    </w:pPr>
  </w:style>
  <w:style w:type="paragraph" w:customStyle="1" w:styleId="Style14">
    <w:name w:val="Style14"/>
    <w:basedOn w:val="af0"/>
    <w:pPr>
      <w:widowControl w:val="0"/>
      <w:autoSpaceDE w:val="0"/>
      <w:spacing w:line="326" w:lineRule="exact"/>
      <w:ind w:hanging="355"/>
      <w:jc w:val="both"/>
    </w:pPr>
  </w:style>
  <w:style w:type="paragraph" w:customStyle="1" w:styleId="Style16">
    <w:name w:val="Style16"/>
    <w:basedOn w:val="af0"/>
    <w:pPr>
      <w:widowControl w:val="0"/>
      <w:autoSpaceDE w:val="0"/>
      <w:spacing w:line="326" w:lineRule="exact"/>
      <w:ind w:firstLine="365"/>
      <w:jc w:val="both"/>
    </w:pPr>
  </w:style>
  <w:style w:type="paragraph" w:customStyle="1" w:styleId="42">
    <w:name w:val="Заг 4"/>
    <w:basedOn w:val="af0"/>
    <w:pPr>
      <w:numPr>
        <w:numId w:val="28"/>
      </w:numPr>
      <w:spacing w:line="360" w:lineRule="auto"/>
      <w:ind w:left="0" w:firstLine="720"/>
      <w:jc w:val="both"/>
    </w:pPr>
    <w:rPr>
      <w:spacing w:val="40"/>
      <w:sz w:val="28"/>
      <w:szCs w:val="28"/>
    </w:rPr>
  </w:style>
  <w:style w:type="paragraph" w:customStyle="1" w:styleId="5f2">
    <w:name w:val="Заг 5"/>
    <w:basedOn w:val="42"/>
    <w:rPr>
      <w:i/>
      <w:spacing w:val="0"/>
    </w:rPr>
  </w:style>
  <w:style w:type="paragraph" w:customStyle="1" w:styleId="afffffffffffffffffff5">
    <w:name w:val="Обычный центр"/>
    <w:basedOn w:val="af0"/>
    <w:pPr>
      <w:ind w:left="1701" w:right="1701"/>
      <w:jc w:val="both"/>
    </w:pPr>
    <w:rPr>
      <w:sz w:val="28"/>
      <w:szCs w:val="20"/>
      <w:lang w:val="uk-UA"/>
    </w:rPr>
  </w:style>
  <w:style w:type="paragraph" w:customStyle="1" w:styleId="-8">
    <w:name w:val="Цитата-ижица"/>
    <w:basedOn w:val="af0"/>
    <w:next w:val="af0"/>
    <w:pPr>
      <w:spacing w:before="120" w:after="120" w:line="360" w:lineRule="auto"/>
      <w:ind w:left="567" w:right="567"/>
      <w:jc w:val="both"/>
    </w:pPr>
    <w:rPr>
      <w:rFonts w:ascii="IzhTitl" w:hAnsi="IzhTitl"/>
      <w:sz w:val="28"/>
      <w:szCs w:val="20"/>
    </w:rPr>
  </w:style>
  <w:style w:type="paragraph" w:customStyle="1" w:styleId="-9">
    <w:name w:val="Цитита-латиница"/>
    <w:basedOn w:val="af0"/>
    <w:next w:val="af0"/>
    <w:pPr>
      <w:spacing w:before="120" w:after="120" w:line="360" w:lineRule="auto"/>
      <w:ind w:left="567" w:right="567"/>
      <w:jc w:val="both"/>
    </w:pPr>
    <w:rPr>
      <w:iCs/>
      <w:sz w:val="28"/>
      <w:szCs w:val="20"/>
      <w:lang w:val="en-US"/>
    </w:rPr>
  </w:style>
  <w:style w:type="paragraph" w:customStyle="1" w:styleId="Hellenikos">
    <w:name w:val="Hellenikos"/>
    <w:basedOn w:val="af0"/>
    <w:next w:val="af0"/>
    <w:pPr>
      <w:spacing w:before="60" w:after="60"/>
      <w:ind w:left="567" w:right="567"/>
      <w:jc w:val="both"/>
    </w:pPr>
    <w:rPr>
      <w:rFonts w:ascii="OpenSymbol" w:hAnsi="OpenSymbol"/>
      <w:sz w:val="28"/>
      <w:lang w:val="en-GB"/>
    </w:rPr>
  </w:style>
  <w:style w:type="paragraph" w:customStyle="1" w:styleId="afffffffffffffffffff6">
    <w:name w:val="Эпиграф"/>
    <w:basedOn w:val="af0"/>
    <w:pPr>
      <w:spacing w:line="360" w:lineRule="auto"/>
      <w:ind w:left="3828" w:right="758"/>
      <w:jc w:val="both"/>
    </w:pPr>
    <w:rPr>
      <w:b/>
      <w:sz w:val="28"/>
      <w:szCs w:val="20"/>
      <w:lang w:val="uk-UA"/>
    </w:rPr>
  </w:style>
  <w:style w:type="paragraph" w:customStyle="1" w:styleId="a4">
    <w:name w:val="Список литератури"/>
    <w:basedOn w:val="af0"/>
    <w:next w:val="af0"/>
    <w:pPr>
      <w:numPr>
        <w:numId w:val="14"/>
      </w:numPr>
      <w:spacing w:before="120" w:line="360" w:lineRule="auto"/>
      <w:jc w:val="both"/>
    </w:pPr>
    <w:rPr>
      <w:sz w:val="28"/>
    </w:rPr>
  </w:style>
  <w:style w:type="paragraph" w:customStyle="1" w:styleId="afffffffffffffffffff7">
    <w:name w:val="Памятник"/>
    <w:basedOn w:val="af0"/>
    <w:next w:val="af0"/>
    <w:pPr>
      <w:spacing w:line="360" w:lineRule="auto"/>
      <w:jc w:val="both"/>
    </w:pPr>
    <w:rPr>
      <w:sz w:val="28"/>
      <w:szCs w:val="20"/>
      <w:lang w:val="uk-UA"/>
    </w:rPr>
  </w:style>
  <w:style w:type="paragraph" w:customStyle="1" w:styleId="afffffffffffffffffff8">
    <w:name w:val="Колонки"/>
    <w:basedOn w:val="af0"/>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2">
    <w:name w:val="Перечень рисунков1"/>
    <w:basedOn w:val="af0"/>
    <w:next w:val="af0"/>
    <w:pPr>
      <w:spacing w:line="360" w:lineRule="auto"/>
      <w:ind w:left="440" w:hanging="440"/>
      <w:jc w:val="both"/>
    </w:pPr>
    <w:rPr>
      <w:sz w:val="28"/>
      <w:szCs w:val="20"/>
      <w:lang w:val="uk-UA"/>
    </w:rPr>
  </w:style>
  <w:style w:type="paragraph" w:customStyle="1" w:styleId="1ffffff3">
    <w:name w:val="Таблица ссылок1"/>
    <w:basedOn w:val="af0"/>
    <w:next w:val="af0"/>
    <w:pPr>
      <w:spacing w:line="360" w:lineRule="auto"/>
      <w:ind w:left="220" w:hanging="220"/>
      <w:jc w:val="both"/>
    </w:pPr>
    <w:rPr>
      <w:sz w:val="28"/>
      <w:szCs w:val="20"/>
      <w:lang w:val="uk-UA"/>
    </w:rPr>
  </w:style>
  <w:style w:type="paragraph" w:customStyle="1" w:styleId="1ffffff4">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0"/>
    <w:pPr>
      <w:spacing w:line="360" w:lineRule="auto"/>
    </w:pPr>
    <w:rPr>
      <w:rFonts w:ascii="IzhTitl" w:hAnsi="IzhTitl"/>
      <w:sz w:val="28"/>
      <w:szCs w:val="20"/>
    </w:rPr>
  </w:style>
  <w:style w:type="paragraph" w:customStyle="1" w:styleId="HellenikaPM6">
    <w:name w:val="HellenikaPM6"/>
    <w:basedOn w:val="af0"/>
    <w:pPr>
      <w:autoSpaceDE w:val="0"/>
      <w:spacing w:line="360" w:lineRule="auto"/>
      <w:jc w:val="both"/>
    </w:pPr>
    <w:rPr>
      <w:rFonts w:ascii="Impact" w:hAnsi="Impact" w:cs="Impact"/>
      <w:sz w:val="28"/>
      <w:szCs w:val="20"/>
      <w:lang w:val="en-US"/>
    </w:rPr>
  </w:style>
  <w:style w:type="paragraph" w:customStyle="1" w:styleId="afffffffffffffffffff9">
    <w:name w:val="Аркуш"/>
    <w:basedOn w:val="af0"/>
    <w:next w:val="af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7">
    <w:name w:val="Обычный2"/>
    <w:basedOn w:val="afffffffb"/>
    <w:pPr>
      <w:spacing w:after="0" w:line="360" w:lineRule="auto"/>
      <w:ind w:firstLine="709"/>
      <w:jc w:val="both"/>
    </w:pPr>
    <w:rPr>
      <w:color w:val="000000"/>
      <w:szCs w:val="28"/>
      <w:lang w:val="uk-UA"/>
    </w:rPr>
  </w:style>
  <w:style w:type="paragraph" w:customStyle="1" w:styleId="afffffffffffffffffffa">
    <w:name w:val="Основной текст дисертации"/>
    <w:basedOn w:val="af0"/>
    <w:pPr>
      <w:spacing w:line="360" w:lineRule="auto"/>
      <w:ind w:firstLine="709"/>
      <w:jc w:val="both"/>
    </w:pPr>
    <w:rPr>
      <w:sz w:val="28"/>
      <w:szCs w:val="20"/>
    </w:rPr>
  </w:style>
  <w:style w:type="paragraph" w:customStyle="1" w:styleId="a1">
    <w:name w:val="Нумерованный текст дисертации"/>
    <w:basedOn w:val="af0"/>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b">
    <w:name w:val="Сноска в дисертации"/>
    <w:basedOn w:val="afffffffd"/>
    <w:pPr>
      <w:spacing w:line="240" w:lineRule="auto"/>
      <w:ind w:firstLine="284"/>
    </w:pPr>
    <w:rPr>
      <w:sz w:val="18"/>
      <w:szCs w:val="20"/>
    </w:rPr>
  </w:style>
  <w:style w:type="paragraph" w:customStyle="1" w:styleId="1ffffff5">
    <w:name w:val="Дисертация Заголовок1 без номера"/>
    <w:basedOn w:val="1"/>
    <w:next w:val="afffffffffffffffffffa"/>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c">
    <w:name w:val="Диссертация Знак"/>
    <w:basedOn w:val="af0"/>
    <w:pPr>
      <w:spacing w:line="360" w:lineRule="auto"/>
      <w:ind w:firstLine="709"/>
      <w:jc w:val="both"/>
    </w:pPr>
    <w:rPr>
      <w:sz w:val="28"/>
      <w:szCs w:val="20"/>
    </w:rPr>
  </w:style>
  <w:style w:type="paragraph" w:customStyle="1" w:styleId="autor">
    <w:name w:val="autor"/>
    <w:basedOn w:val="af0"/>
    <w:pPr>
      <w:spacing w:after="120"/>
      <w:ind w:firstLine="680"/>
      <w:jc w:val="both"/>
    </w:pPr>
    <w:rPr>
      <w:b/>
      <w:sz w:val="20"/>
      <w:szCs w:val="20"/>
      <w:lang w:val="uk-UA"/>
    </w:rPr>
  </w:style>
  <w:style w:type="paragraph" w:customStyle="1" w:styleId="4f6">
    <w:name w:val="Стиль4"/>
    <w:basedOn w:val="affffffff2"/>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0"/>
    <w:pPr>
      <w:spacing w:before="280" w:after="280"/>
    </w:pPr>
  </w:style>
  <w:style w:type="paragraph" w:customStyle="1" w:styleId="textitalic">
    <w:name w:val="text_italic"/>
    <w:basedOn w:val="af0"/>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d">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e">
    <w:name w:val="ЗаголовокСборник"/>
    <w:basedOn w:val="af0"/>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0"/>
    <w:pPr>
      <w:spacing w:line="22" w:lineRule="atLeast"/>
      <w:ind w:firstLine="567"/>
      <w:jc w:val="both"/>
    </w:pPr>
    <w:rPr>
      <w:rFonts w:ascii="Helvetica" w:hAnsi="Helvetica"/>
      <w:sz w:val="20"/>
      <w:szCs w:val="20"/>
    </w:rPr>
  </w:style>
  <w:style w:type="paragraph" w:customStyle="1" w:styleId="BiblioTitleSbornik">
    <w:name w:val="BiblioTitleSbornik"/>
    <w:basedOn w:val="af0"/>
    <w:pPr>
      <w:spacing w:before="120" w:after="120" w:line="22" w:lineRule="atLeast"/>
      <w:jc w:val="center"/>
    </w:pPr>
    <w:rPr>
      <w:rFonts w:ascii="Helvetica" w:hAnsi="Helvetica"/>
      <w:b/>
      <w:smallCaps/>
      <w:sz w:val="18"/>
      <w:szCs w:val="20"/>
    </w:rPr>
  </w:style>
  <w:style w:type="paragraph" w:customStyle="1" w:styleId="BiblioSbornik">
    <w:name w:val="BiblioSbornik"/>
    <w:basedOn w:val="af0"/>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0"/>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0"/>
    <w:pPr>
      <w:spacing w:line="209" w:lineRule="exact"/>
      <w:jc w:val="both"/>
    </w:pPr>
    <w:rPr>
      <w:rFonts w:ascii="MS Reference Specialty" w:hAnsi="MS Reference Specialty"/>
      <w:sz w:val="20"/>
      <w:szCs w:val="20"/>
      <w:lang w:val="uk-UA"/>
    </w:rPr>
  </w:style>
  <w:style w:type="paragraph" w:customStyle="1" w:styleId="Normal14pt">
    <w:name w:val="Normal + 14 pt"/>
    <w:basedOn w:val="af0"/>
    <w:pPr>
      <w:shd w:val="clear" w:color="auto" w:fill="000080"/>
      <w:spacing w:line="360" w:lineRule="auto"/>
      <w:jc w:val="both"/>
    </w:pPr>
    <w:rPr>
      <w:sz w:val="28"/>
      <w:lang w:val="uk-UA"/>
    </w:rPr>
  </w:style>
  <w:style w:type="paragraph" w:customStyle="1" w:styleId="SOSBLUE">
    <w:name w:val="SOS_BLUE"/>
    <w:basedOn w:val="Normal14pt"/>
    <w:next w:val="af0"/>
    <w:pPr>
      <w:shd w:val="clear" w:color="auto" w:fill="auto"/>
      <w:jc w:val="left"/>
    </w:pPr>
    <w:rPr>
      <w:szCs w:val="28"/>
    </w:rPr>
  </w:style>
  <w:style w:type="paragraph" w:customStyle="1" w:styleId="Heading">
    <w:name w:val="Heading"/>
    <w:basedOn w:val="af0"/>
    <w:next w:val="afffffffb"/>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b"/>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0"/>
    <w:pPr>
      <w:suppressLineNumbers/>
      <w:spacing w:before="120" w:after="120"/>
    </w:pPr>
    <w:rPr>
      <w:i/>
      <w:iCs/>
      <w:sz w:val="20"/>
      <w:szCs w:val="20"/>
      <w:lang w:val="uk-UA"/>
    </w:rPr>
  </w:style>
  <w:style w:type="paragraph" w:customStyle="1" w:styleId="Framecontents">
    <w:name w:val="Frame contents"/>
    <w:basedOn w:val="afffffffb"/>
    <w:rPr>
      <w:sz w:val="24"/>
      <w:lang w:val="uk-UA"/>
    </w:rPr>
  </w:style>
  <w:style w:type="paragraph" w:customStyle="1" w:styleId="Index">
    <w:name w:val="Index"/>
    <w:basedOn w:val="af0"/>
    <w:pPr>
      <w:suppressLineNumbers/>
    </w:pPr>
    <w:rPr>
      <w:lang w:val="uk-UA"/>
    </w:rPr>
  </w:style>
  <w:style w:type="paragraph" w:customStyle="1" w:styleId="WW-30">
    <w:name w:val="WW-Основной текст с отступом 3"/>
    <w:basedOn w:val="af0"/>
    <w:pPr>
      <w:spacing w:after="120"/>
      <w:ind w:left="283"/>
    </w:pPr>
    <w:rPr>
      <w:sz w:val="16"/>
      <w:szCs w:val="16"/>
      <w:lang w:val="uk-UA"/>
    </w:rPr>
  </w:style>
  <w:style w:type="paragraph" w:customStyle="1" w:styleId="WW-4">
    <w:name w:val="WW-Обычный (веб)"/>
    <w:basedOn w:val="af0"/>
    <w:pPr>
      <w:spacing w:before="280" w:after="280"/>
    </w:pPr>
    <w:rPr>
      <w:lang w:val="uk-UA"/>
    </w:rPr>
  </w:style>
  <w:style w:type="paragraph" w:customStyle="1" w:styleId="WW-5">
    <w:name w:val="WW-Схема документа"/>
    <w:basedOn w:val="af0"/>
    <w:pPr>
      <w:shd w:val="clear" w:color="auto" w:fill="000080"/>
    </w:pPr>
    <w:rPr>
      <w:lang w:val="uk-UA"/>
    </w:rPr>
  </w:style>
  <w:style w:type="paragraph" w:customStyle="1" w:styleId="a7">
    <w:name w:val="Маркер"/>
    <w:basedOn w:val="af0"/>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0"/>
    <w:pPr>
      <w:spacing w:before="280" w:after="280"/>
      <w:ind w:firstLine="397"/>
      <w:jc w:val="both"/>
    </w:pPr>
    <w:rPr>
      <w:rFonts w:ascii="Symbol" w:hAnsi="Symbol" w:cs="Symbol"/>
      <w:sz w:val="26"/>
      <w:szCs w:val="26"/>
    </w:rPr>
  </w:style>
  <w:style w:type="paragraph" w:customStyle="1" w:styleId="Kursiv">
    <w:name w:val="Kursiv"/>
    <w:basedOn w:val="2ffb"/>
    <w:next w:val="2ffb"/>
    <w:pPr>
      <w:ind w:firstLine="283"/>
    </w:pPr>
    <w:rPr>
      <w:rFonts w:ascii="IzhTitl" w:hAnsi="IzhTitl" w:cs="Garamond"/>
      <w:i/>
      <w:iCs/>
      <w:color w:val="auto"/>
      <w:sz w:val="18"/>
      <w:szCs w:val="18"/>
    </w:rPr>
  </w:style>
  <w:style w:type="paragraph" w:customStyle="1" w:styleId="1ffffff6">
    <w:name w:val="Текст сноски 1"/>
    <w:basedOn w:val="afffffffd"/>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f0"/>
    <w:next w:val="af0"/>
    <w:pPr>
      <w:widowControl w:val="0"/>
      <w:spacing w:before="240" w:line="360" w:lineRule="auto"/>
      <w:ind w:firstLine="720"/>
      <w:jc w:val="both"/>
    </w:pPr>
    <w:rPr>
      <w:sz w:val="28"/>
      <w:szCs w:val="20"/>
      <w:lang w:val="uk-UA"/>
    </w:rPr>
  </w:style>
  <w:style w:type="paragraph" w:customStyle="1" w:styleId="WW-6">
    <w:name w:val="WW-Цитата"/>
    <w:basedOn w:val="af0"/>
    <w:pPr>
      <w:spacing w:line="360" w:lineRule="auto"/>
      <w:ind w:left="-513" w:right="225" w:firstLine="456"/>
      <w:jc w:val="both"/>
    </w:pPr>
    <w:rPr>
      <w:sz w:val="28"/>
      <w:szCs w:val="28"/>
      <w:lang w:val="uk-UA"/>
    </w:rPr>
  </w:style>
  <w:style w:type="paragraph" w:customStyle="1" w:styleId="1ffffff7">
    <w:name w:val="Заголовок_1"/>
    <w:basedOn w:val="1"/>
    <w:next w:val="af0"/>
    <w:pPr>
      <w:numPr>
        <w:numId w:val="0"/>
      </w:numPr>
      <w:spacing w:before="0" w:after="0" w:line="360" w:lineRule="auto"/>
      <w:jc w:val="center"/>
    </w:pPr>
    <w:rPr>
      <w:rFonts w:ascii="Garamond" w:hAnsi="Garamond"/>
      <w:bCs w:val="0"/>
      <w:sz w:val="28"/>
      <w:szCs w:val="28"/>
      <w:lang w:val="uk-UA"/>
    </w:rPr>
  </w:style>
  <w:style w:type="paragraph" w:customStyle="1" w:styleId="2ffff8">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8">
    <w:name w:val="Абзац 1А"/>
    <w:basedOn w:val="af0"/>
    <w:pPr>
      <w:spacing w:after="60"/>
      <w:jc w:val="both"/>
    </w:pPr>
    <w:rPr>
      <w:sz w:val="22"/>
      <w:lang w:val="en-GB"/>
    </w:rPr>
  </w:style>
  <w:style w:type="paragraph" w:customStyle="1" w:styleId="2ffff9">
    <w:name w:val="Абзац 2А"/>
    <w:basedOn w:val="af0"/>
    <w:pPr>
      <w:tabs>
        <w:tab w:val="left" w:pos="482"/>
      </w:tabs>
      <w:spacing w:after="60"/>
      <w:ind w:left="482"/>
      <w:jc w:val="both"/>
    </w:pPr>
    <w:rPr>
      <w:sz w:val="22"/>
      <w:lang w:val="en-GB"/>
    </w:rPr>
  </w:style>
  <w:style w:type="paragraph" w:customStyle="1" w:styleId="3ff9">
    <w:name w:val="Абзац 3А"/>
    <w:basedOn w:val="af0"/>
    <w:pPr>
      <w:tabs>
        <w:tab w:val="left" w:pos="964"/>
      </w:tabs>
      <w:spacing w:after="60"/>
      <w:ind w:left="964"/>
      <w:jc w:val="both"/>
    </w:pPr>
    <w:rPr>
      <w:sz w:val="22"/>
      <w:lang w:val="en-GB"/>
    </w:rPr>
  </w:style>
  <w:style w:type="paragraph" w:customStyle="1" w:styleId="4f7">
    <w:name w:val="Абзац 4А"/>
    <w:basedOn w:val="af0"/>
    <w:pPr>
      <w:tabs>
        <w:tab w:val="left" w:pos="1446"/>
      </w:tabs>
      <w:spacing w:after="60"/>
      <w:ind w:left="1446"/>
      <w:jc w:val="both"/>
    </w:pPr>
    <w:rPr>
      <w:sz w:val="22"/>
      <w:lang w:val="en-GB"/>
    </w:rPr>
  </w:style>
  <w:style w:type="paragraph" w:customStyle="1" w:styleId="10">
    <w:name w:val="Абисок 1АНум"/>
    <w:basedOn w:val="af0"/>
    <w:pPr>
      <w:numPr>
        <w:numId w:val="26"/>
      </w:numPr>
      <w:tabs>
        <w:tab w:val="left" w:pos="482"/>
        <w:tab w:val="left" w:pos="1800"/>
      </w:tabs>
      <w:spacing w:after="60"/>
      <w:ind w:left="1321" w:hanging="241"/>
      <w:jc w:val="both"/>
    </w:pPr>
    <w:rPr>
      <w:sz w:val="22"/>
      <w:lang w:val="en-GB"/>
    </w:rPr>
  </w:style>
  <w:style w:type="paragraph" w:customStyle="1" w:styleId="2ffffa">
    <w:name w:val="Абисок 2АМар"/>
    <w:basedOn w:val="af0"/>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0"/>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f0"/>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f0"/>
    <w:pPr>
      <w:numPr>
        <w:numId w:val="20"/>
      </w:numPr>
      <w:tabs>
        <w:tab w:val="left" w:pos="720"/>
        <w:tab w:val="left" w:pos="1446"/>
      </w:tabs>
      <w:spacing w:after="60"/>
      <w:ind w:left="720" w:hanging="360"/>
      <w:jc w:val="both"/>
    </w:pPr>
    <w:rPr>
      <w:sz w:val="22"/>
      <w:lang w:val="en-GB"/>
    </w:rPr>
  </w:style>
  <w:style w:type="paragraph" w:customStyle="1" w:styleId="1ffffff9">
    <w:name w:val="Заголовок 1А"/>
    <w:basedOn w:val="af0"/>
    <w:pPr>
      <w:keepNext/>
      <w:spacing w:before="280" w:after="280"/>
      <w:jc w:val="both"/>
    </w:pPr>
    <w:rPr>
      <w:rFonts w:ascii="FreeSetCTT" w:hAnsi="FreeSetCTT" w:cs="FreeSetCTT"/>
      <w:b/>
      <w:caps/>
      <w:color w:val="5F5F5F"/>
      <w:sz w:val="32"/>
      <w:lang w:val="en-GB"/>
    </w:rPr>
  </w:style>
  <w:style w:type="paragraph" w:customStyle="1" w:styleId="2ffffb">
    <w:name w:val="Заголовок 2А"/>
    <w:basedOn w:val="af0"/>
    <w:pPr>
      <w:keepNext/>
      <w:spacing w:before="240" w:after="120"/>
      <w:jc w:val="both"/>
    </w:pPr>
    <w:rPr>
      <w:rFonts w:ascii="FreeSetCTT" w:hAnsi="FreeSetCTT" w:cs="FreeSetCTT"/>
      <w:b/>
      <w:color w:val="4D4D4D"/>
      <w:sz w:val="28"/>
      <w:lang w:val="en-GB"/>
    </w:rPr>
  </w:style>
  <w:style w:type="paragraph" w:customStyle="1" w:styleId="3ffa">
    <w:name w:val="Заголовок 3А"/>
    <w:basedOn w:val="af0"/>
    <w:pPr>
      <w:keepNext/>
      <w:spacing w:before="240" w:after="120"/>
      <w:jc w:val="both"/>
    </w:pPr>
    <w:rPr>
      <w:b/>
      <w:color w:val="5F5F5F"/>
      <w:sz w:val="28"/>
      <w:lang w:val="en-GB"/>
    </w:rPr>
  </w:style>
  <w:style w:type="paragraph" w:customStyle="1" w:styleId="4f8">
    <w:name w:val="Заголовок 4А"/>
    <w:basedOn w:val="af0"/>
    <w:pPr>
      <w:keepNext/>
      <w:spacing w:before="240" w:after="120"/>
      <w:jc w:val="both"/>
    </w:pPr>
    <w:rPr>
      <w:rFonts w:ascii="IzhTitl" w:hAnsi="IzhTitl" w:cs="FreeSetCTT"/>
      <w:b/>
      <w:color w:val="333333"/>
      <w:lang w:val="en-GB"/>
    </w:rPr>
  </w:style>
  <w:style w:type="paragraph" w:customStyle="1" w:styleId="5f3">
    <w:name w:val="Заголовок 5А"/>
    <w:basedOn w:val="af0"/>
    <w:pPr>
      <w:keepNext/>
      <w:spacing w:before="240" w:after="120"/>
      <w:jc w:val="both"/>
    </w:pPr>
    <w:rPr>
      <w:rFonts w:ascii="IzhTitl" w:hAnsi="IzhTitl" w:cs="FreeSetCTT"/>
      <w:b/>
      <w:color w:val="333333"/>
      <w:sz w:val="22"/>
      <w:lang w:val="en-GB"/>
    </w:rPr>
  </w:style>
  <w:style w:type="paragraph" w:customStyle="1" w:styleId="6d">
    <w:name w:val="Заголовок 6А"/>
    <w:basedOn w:val="af0"/>
    <w:pPr>
      <w:keepNext/>
      <w:spacing w:before="240" w:after="120"/>
      <w:jc w:val="both"/>
    </w:pPr>
    <w:rPr>
      <w:rFonts w:cs="FreeSetCTT"/>
      <w:b/>
      <w:color w:val="333333"/>
      <w:sz w:val="22"/>
      <w:lang w:val="en-GB"/>
    </w:rPr>
  </w:style>
  <w:style w:type="paragraph" w:customStyle="1" w:styleId="affffffffffffffffffff">
    <w:name w:val="Основний А"/>
    <w:basedOn w:val="af0"/>
    <w:pPr>
      <w:jc w:val="both"/>
    </w:pPr>
    <w:rPr>
      <w:sz w:val="22"/>
      <w:lang w:val="en-GB"/>
    </w:rPr>
  </w:style>
  <w:style w:type="paragraph" w:customStyle="1" w:styleId="affffffffffffffffffff0">
    <w:name w:val="Заголовок А"/>
    <w:next w:val="1ffffffa"/>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a">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0"/>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0"/>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0"/>
    <w:rPr>
      <w:rFonts w:ascii="Symbol" w:hAnsi="Symbol" w:cs="Symbol"/>
      <w:sz w:val="20"/>
      <w:szCs w:val="20"/>
    </w:rPr>
  </w:style>
  <w:style w:type="paragraph" w:customStyle="1" w:styleId="WW-31">
    <w:name w:val="WW-Основной текст 3"/>
    <w:basedOn w:val="af0"/>
    <w:pPr>
      <w:spacing w:after="120"/>
    </w:pPr>
    <w:rPr>
      <w:sz w:val="16"/>
      <w:szCs w:val="16"/>
    </w:rPr>
  </w:style>
  <w:style w:type="paragraph" w:customStyle="1" w:styleId="affffffffffffffffffff1">
    <w:name w:val="Дисертация"/>
    <w:basedOn w:val="af0"/>
    <w:pPr>
      <w:spacing w:line="360" w:lineRule="auto"/>
      <w:ind w:firstLine="709"/>
      <w:jc w:val="both"/>
    </w:pPr>
    <w:rPr>
      <w:sz w:val="28"/>
      <w:szCs w:val="28"/>
    </w:rPr>
  </w:style>
  <w:style w:type="paragraph" w:customStyle="1" w:styleId="affffffffffffffffffff2">
    <w:name w:val="БИБЛИОГРАФИЯ"/>
    <w:basedOn w:val="af0"/>
    <w:pPr>
      <w:tabs>
        <w:tab w:val="left" w:pos="360"/>
      </w:tabs>
      <w:spacing w:line="360" w:lineRule="auto"/>
      <w:jc w:val="both"/>
    </w:pPr>
    <w:rPr>
      <w:sz w:val="28"/>
      <w:szCs w:val="20"/>
    </w:rPr>
  </w:style>
  <w:style w:type="paragraph" w:customStyle="1" w:styleId="14a">
    <w:name w:val="Стиль Основной текст + 14 пт"/>
    <w:basedOn w:val="afffffffb"/>
    <w:pPr>
      <w:spacing w:after="0" w:line="360" w:lineRule="auto"/>
      <w:ind w:firstLine="454"/>
      <w:jc w:val="both"/>
    </w:pPr>
    <w:rPr>
      <w:szCs w:val="28"/>
    </w:rPr>
  </w:style>
  <w:style w:type="paragraph" w:customStyle="1" w:styleId="WW-210">
    <w:name w:val="WW-Основной текст с отступом 21"/>
    <w:basedOn w:val="af0"/>
    <w:pPr>
      <w:widowControl w:val="0"/>
      <w:ind w:firstLine="5670"/>
      <w:jc w:val="both"/>
    </w:pPr>
    <w:rPr>
      <w:b/>
      <w:bCs/>
      <w:sz w:val="28"/>
      <w:szCs w:val="28"/>
      <w:lang w:val="uk-UA"/>
    </w:rPr>
  </w:style>
  <w:style w:type="paragraph" w:customStyle="1" w:styleId="Head10">
    <w:name w:val="Head 1"/>
    <w:basedOn w:val="afffffffb"/>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0"/>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3">
    <w:name w:val="òåêñò ñíîñêè"/>
    <w:basedOn w:val="af0"/>
    <w:rPr>
      <w:sz w:val="20"/>
      <w:szCs w:val="20"/>
      <w:lang w:val="en-GB"/>
    </w:rPr>
  </w:style>
  <w:style w:type="paragraph" w:customStyle="1" w:styleId="390">
    <w:name w:val="Основной текст (39)"/>
    <w:basedOn w:val="af0"/>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0"/>
    <w:pPr>
      <w:widowControl w:val="0"/>
      <w:shd w:val="clear" w:color="auto" w:fill="FFFFFF"/>
      <w:spacing w:before="180" w:after="180" w:line="0" w:lineRule="atLeast"/>
    </w:pPr>
    <w:rPr>
      <w:b/>
      <w:bCs/>
      <w:sz w:val="18"/>
      <w:szCs w:val="18"/>
    </w:rPr>
  </w:style>
  <w:style w:type="paragraph" w:customStyle="1" w:styleId="351">
    <w:name w:val="Основной текст (35)"/>
    <w:basedOn w:val="af0"/>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0"/>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0"/>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0"/>
    <w:pPr>
      <w:widowControl w:val="0"/>
      <w:shd w:val="clear" w:color="auto" w:fill="FFFFFF"/>
      <w:spacing w:line="178" w:lineRule="exact"/>
      <w:jc w:val="right"/>
    </w:pPr>
    <w:rPr>
      <w:b/>
      <w:bCs/>
      <w:sz w:val="16"/>
      <w:szCs w:val="16"/>
      <w:lang w:val="en-US" w:eastAsia="en-US" w:bidi="en-US"/>
    </w:rPr>
  </w:style>
  <w:style w:type="paragraph" w:customStyle="1" w:styleId="1ffffffb">
    <w:name w:val="Колонтитул1"/>
    <w:basedOn w:val="af0"/>
    <w:pPr>
      <w:widowControl w:val="0"/>
      <w:shd w:val="clear" w:color="auto" w:fill="FFFFFF"/>
      <w:spacing w:line="0" w:lineRule="atLeast"/>
      <w:jc w:val="center"/>
    </w:pPr>
    <w:rPr>
      <w:b/>
      <w:bCs/>
      <w:sz w:val="17"/>
      <w:szCs w:val="17"/>
    </w:rPr>
  </w:style>
  <w:style w:type="paragraph" w:customStyle="1" w:styleId="416">
    <w:name w:val="Основной текст (4)1"/>
    <w:basedOn w:val="af0"/>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0"/>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0"/>
    <w:pPr>
      <w:widowControl w:val="0"/>
      <w:shd w:val="clear" w:color="auto" w:fill="FFFFFF"/>
      <w:spacing w:after="240" w:line="0" w:lineRule="atLeast"/>
    </w:pPr>
    <w:rPr>
      <w:b/>
      <w:bCs/>
      <w:spacing w:val="80"/>
      <w:sz w:val="32"/>
      <w:szCs w:val="32"/>
    </w:rPr>
  </w:style>
  <w:style w:type="paragraph" w:customStyle="1" w:styleId="342">
    <w:name w:val="Заголовок №3 (4)"/>
    <w:basedOn w:val="af0"/>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2"/>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a"/>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0"/>
    <w:pPr>
      <w:widowControl w:val="0"/>
      <w:autoSpaceDE w:val="0"/>
      <w:spacing w:after="120"/>
    </w:pPr>
    <w:rPr>
      <w:sz w:val="20"/>
      <w:szCs w:val="20"/>
    </w:rPr>
  </w:style>
  <w:style w:type="paragraph" w:customStyle="1" w:styleId="affffffffffffffffffff4">
    <w:name w:val="Светлана"/>
    <w:basedOn w:val="af0"/>
    <w:pPr>
      <w:overflowPunct w:val="0"/>
      <w:autoSpaceDE w:val="0"/>
      <w:textAlignment w:val="baseline"/>
    </w:pPr>
    <w:rPr>
      <w:rFonts w:ascii="Alpha000" w:hAnsi="Alpha000" w:cs="Alpha000"/>
      <w:kern w:val="1"/>
      <w:sz w:val="28"/>
    </w:rPr>
  </w:style>
  <w:style w:type="paragraph" w:customStyle="1" w:styleId="affffffffffffffffffff5">
    <w:name w:val="Текст_осн"/>
    <w:pPr>
      <w:widowControl w:val="0"/>
      <w:suppressAutoHyphens/>
      <w:spacing w:line="360" w:lineRule="auto"/>
      <w:ind w:firstLine="567"/>
      <w:jc w:val="both"/>
    </w:pPr>
    <w:rPr>
      <w:sz w:val="28"/>
      <w:szCs w:val="28"/>
      <w:lang w:val="uk-UA" w:eastAsia="ar-SA"/>
    </w:rPr>
  </w:style>
  <w:style w:type="paragraph" w:styleId="affffffffffffffffffff6">
    <w:name w:val="Block Text"/>
    <w:basedOn w:val="af0"/>
    <w:rsid w:val="00803975"/>
    <w:pPr>
      <w:suppressAutoHyphens w:val="0"/>
      <w:ind w:left="1417" w:right="287"/>
    </w:pPr>
    <w:rPr>
      <w:rFonts w:ascii="PetersburgCTT" w:eastAsia="PetersburgCTT" w:hAnsi="PetersburgCTT" w:cs="PetersburgCTT"/>
      <w:sz w:val="28"/>
      <w:lang w:eastAsia="ru-RU"/>
    </w:rPr>
  </w:style>
  <w:style w:type="character" w:customStyle="1" w:styleId="1ff">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Знак3 Знак1"/>
    <w:link w:val="afffffffb"/>
    <w:rsid w:val="00803975"/>
    <w:rPr>
      <w:rFonts w:ascii="Garamond" w:eastAsia="Garamond" w:hAnsi="Garamond" w:cs="Garamond"/>
      <w:sz w:val="28"/>
      <w:szCs w:val="24"/>
      <w:lang w:eastAsia="ar-SA"/>
    </w:rPr>
  </w:style>
  <w:style w:type="paragraph" w:styleId="37">
    <w:name w:val="Body Text Indent 3"/>
    <w:basedOn w:val="af0"/>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8">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f7">
    <w:name w:val="Table Grid"/>
    <w:basedOn w:val="af2"/>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aliases w:val="Основной текст мой"/>
    <w:basedOn w:val="af0"/>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1"/>
    <w:uiPriority w:val="99"/>
    <w:semiHidden/>
    <w:rsid w:val="00B46023"/>
    <w:rPr>
      <w:rFonts w:ascii="Garamond" w:eastAsia="Garamond" w:hAnsi="Garamond" w:cs="Garamond"/>
      <w:sz w:val="24"/>
      <w:szCs w:val="24"/>
      <w:lang w:eastAsia="ar-SA"/>
    </w:rPr>
  </w:style>
  <w:style w:type="paragraph" w:styleId="affffffffffffffffffff8">
    <w:name w:val="caption"/>
    <w:basedOn w:val="af0"/>
    <w:next w:val="af0"/>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1"/>
    <w:rsid w:val="00B46023"/>
    <w:rPr>
      <w:noProof w:val="0"/>
      <w:sz w:val="28"/>
      <w:lang w:val="uk-UA"/>
    </w:rPr>
  </w:style>
  <w:style w:type="paragraph" w:styleId="2ffffc">
    <w:name w:val="Body Text 2"/>
    <w:basedOn w:val="af0"/>
    <w:link w:val="225"/>
    <w:unhideWhenUsed/>
    <w:rsid w:val="00524D1A"/>
    <w:pPr>
      <w:spacing w:after="120" w:line="480" w:lineRule="auto"/>
    </w:pPr>
  </w:style>
  <w:style w:type="character" w:customStyle="1" w:styleId="225">
    <w:name w:val="Основной текст 2 Знак2"/>
    <w:basedOn w:val="af1"/>
    <w:link w:val="2ffffc"/>
    <w:uiPriority w:val="99"/>
    <w:semiHidden/>
    <w:rsid w:val="00524D1A"/>
    <w:rPr>
      <w:rFonts w:ascii="Garamond" w:eastAsia="Garamond" w:hAnsi="Garamond" w:cs="Garamond"/>
      <w:sz w:val="24"/>
      <w:szCs w:val="24"/>
      <w:lang w:eastAsia="ar-SA"/>
    </w:rPr>
  </w:style>
  <w:style w:type="character" w:styleId="affffffffffffffffffff9">
    <w:name w:val="footnote reference"/>
    <w:basedOn w:val="af1"/>
    <w:rsid w:val="00524D1A"/>
    <w:rPr>
      <w:vertAlign w:val="superscript"/>
    </w:rPr>
  </w:style>
  <w:style w:type="character" w:styleId="affffffffffffffffffffa">
    <w:name w:val="annotation reference"/>
    <w:basedOn w:val="af1"/>
    <w:semiHidden/>
    <w:rsid w:val="00524D1A"/>
    <w:rPr>
      <w:sz w:val="16"/>
    </w:rPr>
  </w:style>
  <w:style w:type="paragraph" w:styleId="aff6">
    <w:name w:val="annotation text"/>
    <w:basedOn w:val="af0"/>
    <w:link w:val="aff5"/>
    <w:rsid w:val="00524D1A"/>
    <w:pPr>
      <w:widowControl w:val="0"/>
      <w:suppressAutoHyphens w:val="0"/>
    </w:pPr>
    <w:rPr>
      <w:rFonts w:ascii="PetersburgCTT" w:eastAsia="PetersburgCTT" w:hAnsi="PetersburgCTT" w:cs="PetersburgCTT"/>
      <w:sz w:val="20"/>
      <w:szCs w:val="20"/>
      <w:lang w:eastAsia="ru-RU"/>
    </w:rPr>
  </w:style>
  <w:style w:type="character" w:customStyle="1" w:styleId="1ffffffc">
    <w:name w:val="Текст примечания Знак1"/>
    <w:basedOn w:val="af1"/>
    <w:uiPriority w:val="99"/>
    <w:semiHidden/>
    <w:rsid w:val="00524D1A"/>
    <w:rPr>
      <w:rFonts w:ascii="Garamond" w:eastAsia="Garamond" w:hAnsi="Garamond" w:cs="Garamond"/>
      <w:lang w:eastAsia="ar-SA"/>
    </w:rPr>
  </w:style>
  <w:style w:type="paragraph" w:styleId="aff1">
    <w:name w:val="Document Map"/>
    <w:basedOn w:val="af0"/>
    <w:link w:val="aff0"/>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d">
    <w:name w:val="Схема документа Знак1"/>
    <w:basedOn w:val="af1"/>
    <w:uiPriority w:val="99"/>
    <w:semiHidden/>
    <w:rsid w:val="00524D1A"/>
    <w:rPr>
      <w:rFonts w:ascii="Segoe UI" w:eastAsia="Garamond" w:hAnsi="Segoe UI" w:cs="Segoe UI"/>
      <w:sz w:val="16"/>
      <w:szCs w:val="16"/>
      <w:lang w:eastAsia="ar-SA"/>
    </w:rPr>
  </w:style>
  <w:style w:type="character" w:styleId="affffffffffffffffffffb">
    <w:name w:val="endnote reference"/>
    <w:basedOn w:val="af1"/>
    <w:rsid w:val="00524D1A"/>
    <w:rPr>
      <w:vertAlign w:val="superscript"/>
    </w:rPr>
  </w:style>
  <w:style w:type="paragraph" w:styleId="34">
    <w:name w:val="Body Text 3"/>
    <w:basedOn w:val="af0"/>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9">
    <w:name w:val="Основной текст 3 Знак1"/>
    <w:basedOn w:val="af1"/>
    <w:uiPriority w:val="99"/>
    <w:semiHidden/>
    <w:rsid w:val="00524D1A"/>
    <w:rPr>
      <w:rFonts w:ascii="Garamond" w:eastAsia="Garamond" w:hAnsi="Garamond" w:cs="Garamond"/>
      <w:sz w:val="16"/>
      <w:szCs w:val="16"/>
      <w:lang w:eastAsia="ar-SA"/>
    </w:rPr>
  </w:style>
  <w:style w:type="character" w:customStyle="1" w:styleId="text31">
    <w:name w:val="text31"/>
    <w:basedOn w:val="af1"/>
    <w:rsid w:val="00524D1A"/>
    <w:rPr>
      <w:rFonts w:ascii="Arial" w:hAnsi="Arial" w:cs="Arial" w:hint="default"/>
      <w:b/>
      <w:bCs/>
      <w:color w:val="212063"/>
      <w:sz w:val="24"/>
      <w:szCs w:val="24"/>
    </w:rPr>
  </w:style>
  <w:style w:type="paragraph" w:styleId="aff">
    <w:name w:val="Plain Text"/>
    <w:basedOn w:val="af0"/>
    <w:link w:val="afe"/>
    <w:rsid w:val="00A41FCB"/>
    <w:pPr>
      <w:suppressAutoHyphens w:val="0"/>
    </w:pPr>
    <w:rPr>
      <w:rFonts w:ascii="ISOCPEUR" w:eastAsia="PetersburgCTT" w:hAnsi="ISOCPEUR" w:cs="ISOCPEUR"/>
      <w:sz w:val="20"/>
      <w:szCs w:val="20"/>
      <w:lang w:eastAsia="ru-RU"/>
    </w:rPr>
  </w:style>
  <w:style w:type="character" w:customStyle="1" w:styleId="1ffffffe">
    <w:name w:val="Текст Знак1"/>
    <w:basedOn w:val="af1"/>
    <w:uiPriority w:val="99"/>
    <w:semiHidden/>
    <w:rsid w:val="00A41FCB"/>
    <w:rPr>
      <w:rFonts w:ascii="Consolas" w:eastAsia="Garamond" w:hAnsi="Consolas" w:cs="Consolas"/>
      <w:sz w:val="21"/>
      <w:szCs w:val="21"/>
      <w:lang w:eastAsia="ar-SA"/>
    </w:rPr>
  </w:style>
  <w:style w:type="paragraph" w:customStyle="1" w:styleId="3ffb">
    <w:name w:val="Обычный3"/>
    <w:rsid w:val="00E26F4E"/>
    <w:rPr>
      <w:rFonts w:ascii="Times New Roman" w:eastAsia="Times New Roman" w:hAnsi="Times New Roman" w:cs="Times New Roman"/>
    </w:rPr>
  </w:style>
  <w:style w:type="character" w:customStyle="1" w:styleId="b4t">
    <w:name w:val="b4t"/>
    <w:basedOn w:val="af1"/>
    <w:rsid w:val="00854667"/>
  </w:style>
  <w:style w:type="character" w:customStyle="1" w:styleId="b3t1">
    <w:name w:val="b3t1"/>
    <w:basedOn w:val="af1"/>
    <w:rsid w:val="00854667"/>
    <w:rPr>
      <w:rFonts w:ascii="Verdana" w:hAnsi="Verdana" w:hint="default"/>
      <w:b/>
      <w:bCs/>
      <w:color w:val="4556B1"/>
      <w:sz w:val="16"/>
      <w:szCs w:val="16"/>
    </w:rPr>
  </w:style>
  <w:style w:type="character" w:customStyle="1" w:styleId="b3t">
    <w:name w:val="b3t"/>
    <w:basedOn w:val="af1"/>
    <w:rsid w:val="00854667"/>
  </w:style>
  <w:style w:type="paragraph" w:customStyle="1" w:styleId="Web">
    <w:name w:val="Обычный (Web)"/>
    <w:basedOn w:val="af0"/>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0"/>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1"/>
    <w:rsid w:val="00854667"/>
    <w:rPr>
      <w:color w:val="000000"/>
      <w:sz w:val="17"/>
      <w:szCs w:val="17"/>
    </w:rPr>
  </w:style>
  <w:style w:type="character" w:customStyle="1" w:styleId="postdetails1">
    <w:name w:val="postdetails1"/>
    <w:basedOn w:val="af1"/>
    <w:rsid w:val="00854667"/>
    <w:rPr>
      <w:color w:val="000000"/>
      <w:sz w:val="15"/>
      <w:szCs w:val="15"/>
    </w:rPr>
  </w:style>
  <w:style w:type="character" w:customStyle="1" w:styleId="nav1">
    <w:name w:val="nav1"/>
    <w:basedOn w:val="af1"/>
    <w:rsid w:val="00854667"/>
    <w:rPr>
      <w:b/>
      <w:bCs/>
      <w:color w:val="000000"/>
      <w:sz w:val="17"/>
      <w:szCs w:val="17"/>
    </w:rPr>
  </w:style>
  <w:style w:type="character" w:customStyle="1" w:styleId="4fa">
    <w:name w:val="Гиперссылка4"/>
    <w:basedOn w:val="af1"/>
    <w:rsid w:val="00854667"/>
    <w:rPr>
      <w:strike w:val="0"/>
      <w:dstrike w:val="0"/>
      <w:color w:val="0033FF"/>
      <w:u w:val="none"/>
      <w:effect w:val="none"/>
    </w:rPr>
  </w:style>
  <w:style w:type="character" w:customStyle="1" w:styleId="3ffc">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1"/>
    <w:rsid w:val="00902A7A"/>
    <w:rPr>
      <w:b/>
      <w:sz w:val="28"/>
      <w:szCs w:val="24"/>
      <w:lang w:val="uk-UA" w:eastAsia="ru-RU" w:bidi="ar-SA"/>
    </w:rPr>
  </w:style>
  <w:style w:type="character" w:customStyle="1" w:styleId="2ffffd">
    <w:name w:val="Основной текст 2 Знак Знак"/>
    <w:basedOn w:val="af1"/>
    <w:rsid w:val="00902A7A"/>
    <w:rPr>
      <w:sz w:val="28"/>
      <w:szCs w:val="24"/>
      <w:lang w:val="uk-UA" w:eastAsia="ru-RU" w:bidi="ar-SA"/>
    </w:rPr>
  </w:style>
  <w:style w:type="paragraph" w:styleId="affffffffffffffffffffc">
    <w:name w:val="List Bullet"/>
    <w:basedOn w:val="af0"/>
    <w:link w:val="affffffffffffffffffffd"/>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e">
    <w:name w:val="Строгий2"/>
    <w:rsid w:val="00DD4EAD"/>
    <w:rPr>
      <w:b/>
    </w:rPr>
  </w:style>
  <w:style w:type="paragraph" w:customStyle="1" w:styleId="352">
    <w:name w:val="Основной текст с отступом 35"/>
    <w:basedOn w:val="af0"/>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1"/>
    <w:rsid w:val="00DD4EAD"/>
  </w:style>
  <w:style w:type="character" w:customStyle="1" w:styleId="resultbody">
    <w:name w:val="resultbody"/>
    <w:basedOn w:val="af1"/>
    <w:rsid w:val="00DD4EAD"/>
  </w:style>
  <w:style w:type="paragraph" w:customStyle="1" w:styleId="ParadoxNormal">
    <w:name w:val="Paradox_Normal"/>
    <w:basedOn w:val="affffffff2"/>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b"/>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0"/>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0"/>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b"/>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0"/>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f">
    <w:name w:val="List 2"/>
    <w:basedOn w:val="af0"/>
    <w:rsid w:val="00C70C58"/>
    <w:pPr>
      <w:suppressAutoHyphens w:val="0"/>
      <w:ind w:left="566" w:hanging="283"/>
    </w:pPr>
    <w:rPr>
      <w:rFonts w:ascii="Times New Roman" w:eastAsia="Times New Roman" w:hAnsi="Times New Roman" w:cs="Times New Roman"/>
      <w:lang w:eastAsia="ru-RU"/>
    </w:rPr>
  </w:style>
  <w:style w:type="paragraph" w:styleId="affffffffffffffffffffe">
    <w:name w:val="List Continue"/>
    <w:basedOn w:val="af0"/>
    <w:rsid w:val="00C70C58"/>
    <w:pPr>
      <w:suppressAutoHyphens w:val="0"/>
      <w:spacing w:after="120"/>
      <w:ind w:left="283"/>
    </w:pPr>
    <w:rPr>
      <w:rFonts w:ascii="Times New Roman" w:eastAsia="Times New Roman" w:hAnsi="Times New Roman" w:cs="Times New Roman"/>
      <w:lang w:eastAsia="ru-RU"/>
    </w:rPr>
  </w:style>
  <w:style w:type="paragraph" w:styleId="2fffff0">
    <w:name w:val="List Continue 2"/>
    <w:basedOn w:val="af0"/>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
    <w:name w:val="Стиль власова"/>
    <w:basedOn w:val="af0"/>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1"/>
    <w:rsid w:val="004102F1"/>
    <w:rPr>
      <w:sz w:val="16"/>
      <w:szCs w:val="16"/>
    </w:rPr>
  </w:style>
  <w:style w:type="character" w:customStyle="1" w:styleId="editsection8">
    <w:name w:val="editsection8"/>
    <w:basedOn w:val="af1"/>
    <w:rsid w:val="004102F1"/>
    <w:rPr>
      <w:b w:val="0"/>
      <w:bCs w:val="0"/>
      <w:sz w:val="18"/>
      <w:szCs w:val="18"/>
    </w:rPr>
  </w:style>
  <w:style w:type="character" w:customStyle="1" w:styleId="editsection9">
    <w:name w:val="editsection9"/>
    <w:basedOn w:val="af1"/>
    <w:rsid w:val="004102F1"/>
    <w:rPr>
      <w:b w:val="0"/>
      <w:bCs w:val="0"/>
      <w:sz w:val="21"/>
      <w:szCs w:val="21"/>
    </w:rPr>
  </w:style>
  <w:style w:type="character" w:customStyle="1" w:styleId="editsection1">
    <w:name w:val="editsection1"/>
    <w:basedOn w:val="af1"/>
    <w:rsid w:val="004102F1"/>
  </w:style>
  <w:style w:type="paragraph" w:customStyle="1" w:styleId="5f4">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1">
    <w:name w:val="Основной текст с отступом2"/>
    <w:aliases w:val="___Основной текст с отступом"/>
    <w:basedOn w:val="af0"/>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0"/>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0"/>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0"/>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0">
    <w:name w:val="Оглавление_"/>
    <w:basedOn w:val="af1"/>
    <w:rsid w:val="007C548E"/>
    <w:rPr>
      <w:rFonts w:ascii="Times New Roman" w:eastAsia="Times New Roman" w:hAnsi="Times New Roman" w:cs="Times New Roman"/>
      <w:sz w:val="18"/>
      <w:szCs w:val="18"/>
      <w:shd w:val="clear" w:color="auto" w:fill="FFFFFF"/>
    </w:rPr>
  </w:style>
  <w:style w:type="paragraph" w:customStyle="1" w:styleId="affffff8">
    <w:name w:val="Сноска"/>
    <w:basedOn w:val="af0"/>
    <w:link w:val="affffff7"/>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c">
    <w:name w:val="Колонтитул (4)_"/>
    <w:basedOn w:val="af1"/>
    <w:link w:val="4fd"/>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c"/>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1"/>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d">
    <w:name w:val="Колонтитул (4)"/>
    <w:basedOn w:val="af0"/>
    <w:link w:val="4fc"/>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0"/>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e">
    <w:name w:val="Цитата4"/>
    <w:basedOn w:val="af0"/>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0"/>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0"/>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
    <w:name w:val="Стиль1 Знак Знак"/>
    <w:basedOn w:val="afffffffd"/>
    <w:link w:val="1fffffff0"/>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0">
    <w:name w:val="Стиль1 Знак Знак Знак"/>
    <w:basedOn w:val="af1"/>
    <w:link w:val="1fffffff"/>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0"/>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1">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1"/>
    <w:rsid w:val="00FB5208"/>
    <w:rPr>
      <w:rFonts w:ascii="Times New Roman serif" w:hAnsi="Times New Roman serif" w:cs="Times New Roman" w:hint="default"/>
      <w:b/>
      <w:bCs/>
      <w:i w:val="0"/>
      <w:iCs w:val="0"/>
      <w:color w:val="000000"/>
      <w:sz w:val="40"/>
      <w:szCs w:val="40"/>
    </w:rPr>
  </w:style>
  <w:style w:type="character" w:customStyle="1" w:styleId="2fffff2">
    <w:name w:val="Основной текст с отступом Знак2 Знак Знак Знак Знак"/>
    <w:basedOn w:val="af1"/>
    <w:rsid w:val="00FB5208"/>
    <w:rPr>
      <w:sz w:val="24"/>
      <w:szCs w:val="24"/>
      <w:lang w:val="uk-UA" w:eastAsia="ru-RU" w:bidi="ar-SA"/>
    </w:rPr>
  </w:style>
  <w:style w:type="character" w:customStyle="1" w:styleId="s14bb">
    <w:name w:val="s14b b"/>
    <w:basedOn w:val="af1"/>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1"/>
    <w:rsid w:val="00FB5208"/>
    <w:rPr>
      <w:rFonts w:ascii="Verdana" w:hAnsi="Verdana" w:hint="default"/>
      <w:b/>
      <w:bCs/>
      <w:color w:val="FF0000"/>
      <w:sz w:val="21"/>
      <w:szCs w:val="21"/>
    </w:rPr>
  </w:style>
  <w:style w:type="character" w:customStyle="1" w:styleId="bigheadline1">
    <w:name w:val="bigheadline1"/>
    <w:basedOn w:val="af1"/>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1"/>
    <w:rsid w:val="00FB5208"/>
    <w:rPr>
      <w:rFonts w:ascii="Arial" w:hAnsi="Arial" w:cs="Arial" w:hint="default"/>
      <w:sz w:val="19"/>
      <w:szCs w:val="19"/>
    </w:rPr>
  </w:style>
  <w:style w:type="character" w:customStyle="1" w:styleId="inside-head1">
    <w:name w:val="inside-head1"/>
    <w:basedOn w:val="af1"/>
    <w:rsid w:val="00FB5208"/>
    <w:rPr>
      <w:rFonts w:ascii="Times New Roman" w:hAnsi="Times New Roman" w:cs="Times New Roman" w:hint="default"/>
      <w:b/>
      <w:bCs/>
      <w:sz w:val="36"/>
      <w:szCs w:val="36"/>
    </w:rPr>
  </w:style>
  <w:style w:type="paragraph" w:customStyle="1" w:styleId="inside-copy">
    <w:name w:val="inside-copy"/>
    <w:basedOn w:val="af0"/>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1"/>
    <w:rsid w:val="00FB5208"/>
  </w:style>
  <w:style w:type="character" w:customStyle="1" w:styleId="subhed">
    <w:name w:val="subhed"/>
    <w:basedOn w:val="af1"/>
    <w:rsid w:val="00FB5208"/>
  </w:style>
  <w:style w:type="character" w:customStyle="1" w:styleId="allbold1">
    <w:name w:val="allbold1"/>
    <w:basedOn w:val="af1"/>
    <w:rsid w:val="00FB5208"/>
    <w:rPr>
      <w:rFonts w:ascii="Arial" w:hAnsi="Arial" w:cs="Arial" w:hint="default"/>
      <w:b/>
      <w:bCs/>
      <w:color w:val="000000"/>
      <w:sz w:val="14"/>
      <w:szCs w:val="14"/>
    </w:rPr>
  </w:style>
  <w:style w:type="paragraph" w:customStyle="1" w:styleId="132">
    <w:name w:val="Заголовок 13"/>
    <w:basedOn w:val="af0"/>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0"/>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0"/>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1"/>
    <w:rsid w:val="00FB5208"/>
    <w:rPr>
      <w:color w:val="000099"/>
    </w:rPr>
  </w:style>
  <w:style w:type="character" w:customStyle="1" w:styleId="cald-guideword">
    <w:name w:val="cald-guideword"/>
    <w:basedOn w:val="af1"/>
    <w:rsid w:val="00FB5208"/>
  </w:style>
  <w:style w:type="character" w:customStyle="1" w:styleId="def-classification">
    <w:name w:val="def-classification"/>
    <w:basedOn w:val="af1"/>
    <w:rsid w:val="00FB5208"/>
  </w:style>
  <w:style w:type="character" w:customStyle="1" w:styleId="cald-definition">
    <w:name w:val="cald-definition"/>
    <w:basedOn w:val="af1"/>
    <w:rsid w:val="00FB5208"/>
  </w:style>
  <w:style w:type="character" w:customStyle="1" w:styleId="resultbodyblack1">
    <w:name w:val="resultbodyblack1"/>
    <w:basedOn w:val="af1"/>
    <w:rsid w:val="00FB5208"/>
    <w:rPr>
      <w:rFonts w:ascii="Verdana" w:hAnsi="Verdana" w:hint="default"/>
      <w:b/>
      <w:bCs/>
      <w:color w:val="000000"/>
      <w:sz w:val="22"/>
      <w:szCs w:val="22"/>
    </w:rPr>
  </w:style>
  <w:style w:type="paragraph" w:customStyle="1" w:styleId="textbodyblack">
    <w:name w:val="textbodyblack"/>
    <w:basedOn w:val="af0"/>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1"/>
    <w:rsid w:val="00FB5208"/>
    <w:rPr>
      <w:rFonts w:ascii="Verdana" w:hAnsi="Verdana" w:hint="default"/>
      <w:b/>
      <w:bCs/>
      <w:color w:val="336699"/>
      <w:sz w:val="15"/>
      <w:szCs w:val="15"/>
    </w:rPr>
  </w:style>
  <w:style w:type="character" w:customStyle="1" w:styleId="headline1">
    <w:name w:val="headline1"/>
    <w:basedOn w:val="af1"/>
    <w:rsid w:val="00FB5208"/>
    <w:rPr>
      <w:rFonts w:ascii="Arial" w:hAnsi="Arial" w:cs="Arial" w:hint="default"/>
      <w:b/>
      <w:bCs/>
      <w:strike w:val="0"/>
      <w:dstrike w:val="0"/>
      <w:color w:val="333333"/>
      <w:sz w:val="30"/>
      <w:szCs w:val="30"/>
      <w:u w:val="none"/>
      <w:effect w:val="none"/>
    </w:rPr>
  </w:style>
  <w:style w:type="paragraph" w:customStyle="1" w:styleId="fp">
    <w:name w:val="fp"/>
    <w:basedOn w:val="af0"/>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1">
    <w:name w:val="Нет списка1"/>
    <w:next w:val="af3"/>
    <w:uiPriority w:val="99"/>
    <w:semiHidden/>
    <w:unhideWhenUsed/>
    <w:rsid w:val="0001496C"/>
  </w:style>
  <w:style w:type="numbering" w:customStyle="1" w:styleId="2fffff3">
    <w:name w:val="Нет списка2"/>
    <w:next w:val="af3"/>
    <w:semiHidden/>
    <w:unhideWhenUsed/>
    <w:rsid w:val="00A814A4"/>
  </w:style>
  <w:style w:type="paragraph" w:customStyle="1" w:styleId="3ffd">
    <w:name w:val="Основной текст с отступом3"/>
    <w:basedOn w:val="af0"/>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8">
    <w:name w:val="Обычный + 12 пт"/>
    <w:basedOn w:val="af0"/>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1"/>
    <w:rsid w:val="00FE1A62"/>
  </w:style>
  <w:style w:type="character" w:customStyle="1" w:styleId="small-text1">
    <w:name w:val="small-text1"/>
    <w:basedOn w:val="af1"/>
    <w:rsid w:val="00FE1A62"/>
    <w:rPr>
      <w:rFonts w:ascii="Arial" w:hAnsi="Arial" w:cs="Arial"/>
      <w:color w:val="000000"/>
      <w:sz w:val="20"/>
      <w:szCs w:val="20"/>
    </w:rPr>
  </w:style>
  <w:style w:type="paragraph" w:customStyle="1" w:styleId="Example1">
    <w:name w:val="Example 1"/>
    <w:basedOn w:val="af0"/>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1"/>
    <w:rsid w:val="00FE1A62"/>
    <w:rPr>
      <w:rFonts w:ascii="Verdana" w:hAnsi="Verdana"/>
      <w:color w:val="000000"/>
      <w:sz w:val="19"/>
      <w:szCs w:val="19"/>
    </w:rPr>
  </w:style>
  <w:style w:type="character" w:customStyle="1" w:styleId="pagetitle1">
    <w:name w:val="pagetitle1"/>
    <w:basedOn w:val="af1"/>
    <w:rsid w:val="00FE1A62"/>
    <w:rPr>
      <w:rFonts w:ascii="Arial" w:hAnsi="Arial" w:cs="Arial"/>
      <w:color w:val="000000"/>
      <w:sz w:val="23"/>
      <w:szCs w:val="23"/>
    </w:rPr>
  </w:style>
  <w:style w:type="character" w:customStyle="1" w:styleId="pagesubtitle1">
    <w:name w:val="pagesubtitle1"/>
    <w:basedOn w:val="af1"/>
    <w:rsid w:val="00FE1A62"/>
    <w:rPr>
      <w:rFonts w:ascii="Verdana" w:hAnsi="Verdana"/>
      <w:b/>
      <w:bCs/>
      <w:color w:val="000000"/>
      <w:sz w:val="13"/>
      <w:szCs w:val="13"/>
    </w:rPr>
  </w:style>
  <w:style w:type="character" w:customStyle="1" w:styleId="section1">
    <w:name w:val="section1"/>
    <w:basedOn w:val="af1"/>
    <w:rsid w:val="00FE1A62"/>
    <w:rPr>
      <w:rFonts w:ascii="Verdana" w:hAnsi="Verdana"/>
      <w:b/>
      <w:bCs/>
      <w:color w:val="000000"/>
      <w:sz w:val="24"/>
      <w:szCs w:val="24"/>
    </w:rPr>
  </w:style>
  <w:style w:type="character" w:customStyle="1" w:styleId="gift1">
    <w:name w:val="gift1"/>
    <w:basedOn w:val="af1"/>
    <w:rsid w:val="00FE1A62"/>
    <w:rPr>
      <w:rFonts w:ascii="Arial" w:hAnsi="Arial" w:cs="Arial"/>
      <w:b/>
      <w:bCs/>
      <w:color w:val="auto"/>
      <w:spacing w:val="13"/>
      <w:sz w:val="24"/>
      <w:szCs w:val="24"/>
    </w:rPr>
  </w:style>
  <w:style w:type="paragraph" w:customStyle="1" w:styleId="contactnew">
    <w:name w:val="contact_new"/>
    <w:basedOn w:val="af0"/>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0"/>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0"/>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5">
    <w:name w:val="Гиперссылка5"/>
    <w:basedOn w:val="af1"/>
    <w:rsid w:val="00FE1A62"/>
    <w:rPr>
      <w:rFonts w:ascii="Verdana" w:hAnsi="Verdana"/>
      <w:color w:val="auto"/>
      <w:sz w:val="20"/>
      <w:szCs w:val="20"/>
      <w:u w:val="none"/>
      <w:effect w:val="none"/>
    </w:rPr>
  </w:style>
  <w:style w:type="character" w:customStyle="1" w:styleId="7c">
    <w:name w:val="Гиперссылка7"/>
    <w:basedOn w:val="af1"/>
    <w:rsid w:val="00FE1A62"/>
    <w:rPr>
      <w:rFonts w:ascii="Verdana" w:hAnsi="Verdana"/>
      <w:color w:val="auto"/>
      <w:sz w:val="20"/>
      <w:szCs w:val="20"/>
      <w:u w:val="none"/>
      <w:effect w:val="none"/>
    </w:rPr>
  </w:style>
  <w:style w:type="character" w:customStyle="1" w:styleId="toplinks1">
    <w:name w:val="top_links1"/>
    <w:basedOn w:val="af1"/>
    <w:rsid w:val="00FE1A62"/>
    <w:rPr>
      <w:b/>
      <w:bCs/>
      <w:caps/>
      <w:smallCaps/>
      <w:color w:val="auto"/>
      <w:sz w:val="22"/>
      <w:szCs w:val="22"/>
    </w:rPr>
  </w:style>
  <w:style w:type="character" w:customStyle="1" w:styleId="invisible1">
    <w:name w:val="invisible1"/>
    <w:basedOn w:val="af1"/>
    <w:rsid w:val="00FE1A62"/>
    <w:rPr>
      <w:vanish/>
    </w:rPr>
  </w:style>
  <w:style w:type="character" w:customStyle="1" w:styleId="infohead1">
    <w:name w:val="info_head1"/>
    <w:basedOn w:val="af1"/>
    <w:rsid w:val="00FE1A62"/>
    <w:rPr>
      <w:b/>
      <w:bCs/>
      <w:color w:val="auto"/>
      <w:sz w:val="24"/>
      <w:szCs w:val="24"/>
    </w:rPr>
  </w:style>
  <w:style w:type="character" w:customStyle="1" w:styleId="lineheight1">
    <w:name w:val="lineheight1"/>
    <w:basedOn w:val="af1"/>
    <w:rsid w:val="00FE1A62"/>
  </w:style>
  <w:style w:type="character" w:customStyle="1" w:styleId="newshead1">
    <w:name w:val="news_head1"/>
    <w:basedOn w:val="af1"/>
    <w:rsid w:val="00FE1A62"/>
    <w:rPr>
      <w:b/>
      <w:bCs/>
      <w:color w:val="FFFFFF"/>
      <w:sz w:val="24"/>
      <w:szCs w:val="24"/>
    </w:rPr>
  </w:style>
  <w:style w:type="character" w:customStyle="1" w:styleId="newssubhead1">
    <w:name w:val="news_sub_head1"/>
    <w:basedOn w:val="af1"/>
    <w:rsid w:val="00FE1A62"/>
    <w:rPr>
      <w:b/>
      <w:bCs/>
      <w:color w:val="auto"/>
      <w:sz w:val="24"/>
      <w:szCs w:val="24"/>
    </w:rPr>
  </w:style>
  <w:style w:type="character" w:customStyle="1" w:styleId="newstext1">
    <w:name w:val="news_text1"/>
    <w:basedOn w:val="af1"/>
    <w:rsid w:val="00FE1A62"/>
    <w:rPr>
      <w:color w:val="FFFFFF"/>
      <w:sz w:val="24"/>
      <w:szCs w:val="24"/>
    </w:rPr>
  </w:style>
  <w:style w:type="character" w:customStyle="1" w:styleId="bigbluelink1">
    <w:name w:val="big_blue_link1"/>
    <w:basedOn w:val="af1"/>
    <w:rsid w:val="00FE1A62"/>
    <w:rPr>
      <w:b/>
      <w:bCs/>
      <w:color w:val="auto"/>
      <w:sz w:val="42"/>
      <w:szCs w:val="42"/>
    </w:rPr>
  </w:style>
  <w:style w:type="character" w:customStyle="1" w:styleId="rotatetxt1">
    <w:name w:val="rotatetxt1"/>
    <w:basedOn w:val="af1"/>
    <w:rsid w:val="00FE1A62"/>
    <w:rPr>
      <w:rFonts w:ascii="Verdana" w:hAnsi="Verdana"/>
      <w:color w:val="auto"/>
      <w:sz w:val="19"/>
      <w:szCs w:val="19"/>
    </w:rPr>
  </w:style>
  <w:style w:type="character" w:customStyle="1" w:styleId="smallbluelink1">
    <w:name w:val="small_blue_link1"/>
    <w:basedOn w:val="af1"/>
    <w:rsid w:val="00FE1A62"/>
    <w:rPr>
      <w:color w:val="auto"/>
      <w:sz w:val="25"/>
      <w:szCs w:val="25"/>
    </w:rPr>
  </w:style>
  <w:style w:type="character" w:customStyle="1" w:styleId="footertext1">
    <w:name w:val="footer_text1"/>
    <w:basedOn w:val="af1"/>
    <w:rsid w:val="00FE1A62"/>
    <w:rPr>
      <w:rFonts w:ascii="Arial" w:hAnsi="Arial" w:cs="Arial"/>
      <w:color w:val="FFFFFF"/>
      <w:sz w:val="17"/>
      <w:szCs w:val="17"/>
    </w:rPr>
  </w:style>
  <w:style w:type="paragraph" w:customStyle="1" w:styleId="journaltitles">
    <w:name w:val="journaltitles"/>
    <w:basedOn w:val="af0"/>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1"/>
    <w:rsid w:val="00FE1A62"/>
    <w:rPr>
      <w:rFonts w:ascii="Arial" w:hAnsi="Arial" w:cs="Arial"/>
      <w:color w:val="000000"/>
      <w:sz w:val="16"/>
      <w:szCs w:val="16"/>
    </w:rPr>
  </w:style>
  <w:style w:type="character" w:customStyle="1" w:styleId="maintext1">
    <w:name w:val="maintext1"/>
    <w:basedOn w:val="af1"/>
    <w:rsid w:val="00FE1A62"/>
    <w:rPr>
      <w:rFonts w:ascii="Arial" w:hAnsi="Arial" w:cs="Arial"/>
      <w:color w:val="000000"/>
      <w:sz w:val="18"/>
      <w:szCs w:val="18"/>
    </w:rPr>
  </w:style>
  <w:style w:type="paragraph" w:customStyle="1" w:styleId="default0">
    <w:name w:val="default"/>
    <w:basedOn w:val="af0"/>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e">
    <w:name w:val="Нет списка3"/>
    <w:next w:val="af3"/>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
    <w:name w:val="Нет списка4"/>
    <w:next w:val="af3"/>
    <w:uiPriority w:val="99"/>
    <w:semiHidden/>
    <w:unhideWhenUsed/>
    <w:rsid w:val="00267173"/>
  </w:style>
  <w:style w:type="paragraph" w:customStyle="1" w:styleId="2fffff4">
    <w:name w:val="Текст выноски2"/>
    <w:basedOn w:val="af0"/>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1"/>
    <w:rsid w:val="00292B3F"/>
    <w:rPr>
      <w:rFonts w:ascii="Arial" w:hAnsi="Arial" w:cs="Arial" w:hint="default"/>
      <w:b/>
      <w:bCs/>
      <w:color w:val="990000"/>
      <w:sz w:val="21"/>
      <w:szCs w:val="21"/>
    </w:rPr>
  </w:style>
  <w:style w:type="paragraph" w:customStyle="1" w:styleId="14pt2">
    <w:name w:val="Стиль Текст + 14 pt"/>
    <w:basedOn w:val="af0"/>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2">
    <w:name w:val="Знак Знак"/>
    <w:basedOn w:val="af1"/>
    <w:rsid w:val="00937513"/>
    <w:rPr>
      <w:sz w:val="24"/>
      <w:szCs w:val="24"/>
      <w:lang w:val="ru-RU" w:eastAsia="ru-RU"/>
    </w:rPr>
  </w:style>
  <w:style w:type="character" w:customStyle="1" w:styleId="14pt3">
    <w:name w:val="Стиль Текст + 14 pt Знак"/>
    <w:basedOn w:val="af1"/>
    <w:locked/>
    <w:rsid w:val="00314A13"/>
    <w:rPr>
      <w:sz w:val="28"/>
      <w:szCs w:val="28"/>
      <w:lang w:val="ru-RU" w:eastAsia="ru-RU" w:bidi="ar-SA"/>
    </w:rPr>
  </w:style>
  <w:style w:type="character" w:customStyle="1" w:styleId="14pt4">
    <w:name w:val="Стиль Текст + 14 pt Знак Знак"/>
    <w:basedOn w:val="af1"/>
    <w:locked/>
    <w:rsid w:val="00314A13"/>
    <w:rPr>
      <w:sz w:val="28"/>
      <w:szCs w:val="28"/>
      <w:lang w:val="ru-RU" w:eastAsia="ru-RU" w:bidi="ar-SA"/>
    </w:rPr>
  </w:style>
  <w:style w:type="character" w:customStyle="1" w:styleId="133">
    <w:name w:val="Знак Знак13"/>
    <w:basedOn w:val="af1"/>
    <w:locked/>
    <w:rsid w:val="00314A13"/>
    <w:rPr>
      <w:i/>
      <w:iCs/>
      <w:sz w:val="28"/>
      <w:szCs w:val="28"/>
      <w:lang w:val="uk-UA" w:eastAsia="ru-RU" w:bidi="ar-SA"/>
    </w:rPr>
  </w:style>
  <w:style w:type="character" w:customStyle="1" w:styleId="normal10">
    <w:name w:val="normal1"/>
    <w:basedOn w:val="af1"/>
    <w:rsid w:val="00DE5D7B"/>
    <w:rPr>
      <w:rFonts w:ascii="Arial" w:hAnsi="Arial" w:cs="Arial" w:hint="default"/>
      <w:b w:val="0"/>
      <w:bCs w:val="0"/>
      <w:strike w:val="0"/>
      <w:dstrike w:val="0"/>
      <w:color w:val="17273E"/>
      <w:sz w:val="18"/>
      <w:szCs w:val="18"/>
      <w:u w:val="none"/>
      <w:effect w:val="none"/>
    </w:rPr>
  </w:style>
  <w:style w:type="paragraph" w:customStyle="1" w:styleId="4ff0">
    <w:name w:val="Подзаголовок4"/>
    <w:basedOn w:val="af0"/>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6">
    <w:name w:val="Нет списка5"/>
    <w:next w:val="af3"/>
    <w:uiPriority w:val="99"/>
    <w:semiHidden/>
    <w:unhideWhenUsed/>
    <w:rsid w:val="0039380B"/>
  </w:style>
  <w:style w:type="paragraph" w:customStyle="1" w:styleId="260">
    <w:name w:val="Основной текст 26"/>
    <w:basedOn w:val="af0"/>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3"/>
    <w:uiPriority w:val="99"/>
    <w:semiHidden/>
    <w:unhideWhenUsed/>
    <w:rsid w:val="00BA3A4E"/>
  </w:style>
  <w:style w:type="paragraph" w:customStyle="1" w:styleId="160">
    <w:name w:val="Основной текст16"/>
    <w:basedOn w:val="af0"/>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1">
    <w:name w:val="Название4"/>
    <w:basedOn w:val="8a"/>
    <w:rsid w:val="00FC5D3D"/>
    <w:pPr>
      <w:spacing w:line="360" w:lineRule="auto"/>
      <w:jc w:val="center"/>
    </w:pPr>
    <w:rPr>
      <w:sz w:val="28"/>
      <w:lang w:val="en-US"/>
    </w:rPr>
  </w:style>
  <w:style w:type="paragraph" w:customStyle="1" w:styleId="2fffff5">
    <w:name w:val="Верхний колонтитул2"/>
    <w:basedOn w:val="8a"/>
    <w:rsid w:val="00FC5D3D"/>
    <w:pPr>
      <w:tabs>
        <w:tab w:val="center" w:pos="4153"/>
        <w:tab w:val="right" w:pos="8306"/>
      </w:tabs>
    </w:pPr>
  </w:style>
  <w:style w:type="character" w:customStyle="1" w:styleId="title11">
    <w:name w:val="title11"/>
    <w:basedOn w:val="af1"/>
    <w:rsid w:val="00E3373F"/>
    <w:rPr>
      <w:rFonts w:ascii="Verdana" w:hAnsi="Verdana" w:hint="default"/>
      <w:b/>
      <w:bCs/>
      <w:sz w:val="21"/>
      <w:szCs w:val="21"/>
    </w:rPr>
  </w:style>
  <w:style w:type="paragraph" w:customStyle="1" w:styleId="paper1">
    <w:name w:val="paper1"/>
    <w:basedOn w:val="af0"/>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0"/>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3">
    <w:name w:val="Дисс. Обычный абзац"/>
    <w:basedOn w:val="af0"/>
    <w:link w:val="afffffffffffffffffffff4"/>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4">
    <w:name w:val="Дисс. Обычный абзац Знак"/>
    <w:basedOn w:val="af1"/>
    <w:link w:val="afffffffffffffffffffff3"/>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0"/>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1"/>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0"/>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5">
    <w:name w:val="Определения Автора"/>
    <w:basedOn w:val="af0"/>
    <w:link w:val="afffffffffffffffffffff6"/>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6">
    <w:name w:val="Определения Автора Знак"/>
    <w:basedOn w:val="af1"/>
    <w:link w:val="afffffffffffffffffffff5"/>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d"/>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7">
    <w:name w:val="Обычный_Автореферат"/>
    <w:basedOn w:val="af0"/>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1"/>
    <w:rsid w:val="007B0B78"/>
  </w:style>
  <w:style w:type="character" w:customStyle="1" w:styleId="afffffffffffffffffffff8">
    <w:name w:val="Обычный абзац"/>
    <w:basedOn w:val="af1"/>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9">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a">
    <w:name w:val="дис как заголовок раздела"/>
    <w:basedOn w:val="af0"/>
    <w:next w:val="afffffffffffffffffffff9"/>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0"/>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b">
    <w:name w:val="Основний текст_"/>
    <w:link w:val="afffffffffffffffffffffc"/>
    <w:uiPriority w:val="99"/>
    <w:locked/>
    <w:rsid w:val="0010053C"/>
    <w:rPr>
      <w:sz w:val="21"/>
      <w:shd w:val="clear" w:color="auto" w:fill="FFFFFF"/>
    </w:rPr>
  </w:style>
  <w:style w:type="paragraph" w:customStyle="1" w:styleId="afffffffffffffffffffffc">
    <w:name w:val="Основний текст"/>
    <w:basedOn w:val="af0"/>
    <w:link w:val="afffffffffffffffffffffb"/>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2">
    <w:name w:val="Table Grid 1"/>
    <w:basedOn w:val="af2"/>
    <w:uiPriority w:val="99"/>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d">
    <w:name w:val="Основний текст + Курсив"/>
    <w:uiPriority w:val="99"/>
    <w:rsid w:val="0010053C"/>
    <w:rPr>
      <w:i/>
      <w:sz w:val="19"/>
    </w:rPr>
  </w:style>
  <w:style w:type="table" w:customStyle="1" w:styleId="1fffffff3">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0"/>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6">
    <w:name w:val="Абзац списка2"/>
    <w:basedOn w:val="af0"/>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1"/>
    <w:rsid w:val="000071A8"/>
  </w:style>
  <w:style w:type="paragraph" w:customStyle="1" w:styleId="articleauthorname">
    <w:name w:val="articleauthorname"/>
    <w:basedOn w:val="af0"/>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1"/>
    <w:rsid w:val="000071A8"/>
  </w:style>
  <w:style w:type="character" w:customStyle="1" w:styleId="article-author">
    <w:name w:val="article-author"/>
    <w:basedOn w:val="af1"/>
    <w:rsid w:val="000071A8"/>
  </w:style>
  <w:style w:type="character" w:customStyle="1" w:styleId="orange1">
    <w:name w:val="orange1"/>
    <w:basedOn w:val="af1"/>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1"/>
    <w:rsid w:val="004A5A83"/>
  </w:style>
  <w:style w:type="paragraph" w:customStyle="1" w:styleId="1fffffff4">
    <w:name w:val="Знак Знак Знак Знак Знак Знак Знак Знак Знак Знак Знак1 Знак Знак Знак Знак Знак Знак Знак Знак Знак Знак"/>
    <w:basedOn w:val="af0"/>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1"/>
    <w:rsid w:val="004A5A83"/>
  </w:style>
  <w:style w:type="character" w:customStyle="1" w:styleId="nobr">
    <w:name w:val="nobr"/>
    <w:basedOn w:val="af1"/>
    <w:rsid w:val="004A5A83"/>
  </w:style>
  <w:style w:type="paragraph" w:customStyle="1" w:styleId="ListParagraph1">
    <w:name w:val="List Paragraph1"/>
    <w:basedOn w:val="af0"/>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0"/>
    <w:next w:val="af0"/>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0"/>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
    <w:name w:val="Оглавление (3)_"/>
    <w:link w:val="3fff0"/>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2">
    <w:name w:val="Оглавление (4)_"/>
    <w:link w:val="4ff3"/>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7">
    <w:name w:val="Оглавление (5)_"/>
    <w:link w:val="5f8"/>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9">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0">
    <w:name w:val="Оглавление (3)"/>
    <w:basedOn w:val="af0"/>
    <w:link w:val="3fff"/>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3">
    <w:name w:val="Оглавление (4)"/>
    <w:basedOn w:val="af0"/>
    <w:link w:val="4ff2"/>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8">
    <w:name w:val="Оглавление (5)"/>
    <w:basedOn w:val="af0"/>
    <w:link w:val="5f7"/>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5">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7">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1">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4">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5">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6">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2">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e">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3">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4">
    <w:name w:val="Подпись к картинке_"/>
    <w:link w:val="affffffffffffffffff3"/>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8">
    <w:name w:val="Подпись к картинке (2)_"/>
    <w:link w:val="2fffff9"/>
    <w:rsid w:val="006C7D70"/>
    <w:rPr>
      <w:rFonts w:ascii="Times New Roman" w:eastAsia="Times New Roman" w:hAnsi="Times New Roman" w:cs="Times New Roman"/>
      <w:sz w:val="26"/>
      <w:szCs w:val="26"/>
      <w:shd w:val="clear" w:color="auto" w:fill="FFFFFF"/>
    </w:rPr>
  </w:style>
  <w:style w:type="character" w:customStyle="1" w:styleId="3fff4">
    <w:name w:val="Подпись к картинке (3)_"/>
    <w:link w:val="3fff5"/>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d">
    <w:name w:val="Подпись к таблице_"/>
    <w:link w:val="affffffffffffffffc"/>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a">
    <w:name w:val="Основной текст (31)_"/>
    <w:link w:val="31b"/>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0"/>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9">
    <w:name w:val="Подпись к картинке (2)"/>
    <w:basedOn w:val="af0"/>
    <w:link w:val="2fffff8"/>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5">
    <w:name w:val="Подпись к картинке (3)"/>
    <w:basedOn w:val="af0"/>
    <w:link w:val="3fff4"/>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0"/>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0"/>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0"/>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0"/>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0"/>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0"/>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0"/>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0"/>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0"/>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0"/>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0"/>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b">
    <w:name w:val="Основной текст (31)"/>
    <w:basedOn w:val="af0"/>
    <w:link w:val="31a"/>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0"/>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a">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5">
    <w:name w:val="Оглавление 3 Знак"/>
    <w:link w:val="3f4"/>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0">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b">
    <w:name w:val="Подпись к таблице (2)_"/>
    <w:link w:val="2fffffc"/>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c">
    <w:name w:val="Подпись к таблице (2)"/>
    <w:basedOn w:val="af0"/>
    <w:link w:val="2fffffb"/>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c">
    <w:name w:val="Оглавление 5 Знак"/>
    <w:link w:val="5b"/>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0"/>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a">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7">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0"/>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0"/>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1">
    <w:name w:val="Авторефукр"/>
    <w:basedOn w:val="af0"/>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b">
    <w:name w:val="Обычный (веб)5"/>
    <w:basedOn w:val="af0"/>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0"/>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2">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1"/>
    <w:rsid w:val="003A3D03"/>
  </w:style>
  <w:style w:type="paragraph" w:customStyle="1" w:styleId="4ff8">
    <w:name w:val="4"/>
    <w:basedOn w:val="af0"/>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1"/>
    <w:rsid w:val="003A3D03"/>
  </w:style>
  <w:style w:type="character" w:customStyle="1" w:styleId="75pt3">
    <w:name w:val="75pt"/>
    <w:basedOn w:val="af1"/>
    <w:rsid w:val="003A3D03"/>
  </w:style>
  <w:style w:type="character" w:customStyle="1" w:styleId="constantia12pt40">
    <w:name w:val="constantia12pt40"/>
    <w:basedOn w:val="af1"/>
    <w:rsid w:val="003A3D03"/>
  </w:style>
  <w:style w:type="character" w:customStyle="1" w:styleId="9pt2">
    <w:name w:val="9pt"/>
    <w:basedOn w:val="af1"/>
    <w:rsid w:val="003A3D03"/>
  </w:style>
  <w:style w:type="character" w:customStyle="1" w:styleId="a00">
    <w:name w:val="a0"/>
    <w:basedOn w:val="af1"/>
    <w:rsid w:val="003A3D03"/>
  </w:style>
  <w:style w:type="paragraph" w:styleId="3">
    <w:name w:val="List Number 3"/>
    <w:basedOn w:val="af0"/>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1"/>
    <w:rsid w:val="004313DD"/>
    <w:rPr>
      <w:sz w:val="24"/>
      <w:lang w:val="uk-UA" w:eastAsia="ru-RU" w:bidi="ar-SA"/>
    </w:rPr>
  </w:style>
  <w:style w:type="character" w:customStyle="1" w:styleId="affffffffffffffffffffff3">
    <w:name w:val="Основной текст Знак Знак Знак"/>
    <w:aliases w:val="Основной текст Знак1 Знак,Основной текст Знак2 Знак Знак Знак Знак Знак,Основной текст Знак1 Знак Знак Знак Знак Знак Знак"/>
    <w:basedOn w:val="af1"/>
    <w:rsid w:val="004313DD"/>
    <w:rPr>
      <w:b/>
      <w:sz w:val="36"/>
      <w:szCs w:val="36"/>
      <w:lang w:val="ru-RU" w:eastAsia="ru-RU" w:bidi="ar-SA"/>
    </w:rPr>
  </w:style>
  <w:style w:type="character" w:customStyle="1" w:styleId="BodyTextIndent210">
    <w:name w:val="Body Text Indent 2 Знак Знак1"/>
    <w:basedOn w:val="af1"/>
    <w:rsid w:val="004313DD"/>
    <w:rPr>
      <w:sz w:val="24"/>
      <w:szCs w:val="24"/>
      <w:lang w:val="uk-UA" w:eastAsia="ru-RU" w:bidi="ar-SA"/>
    </w:rPr>
  </w:style>
  <w:style w:type="paragraph" w:customStyle="1" w:styleId="263">
    <w:name w:val="Основной текст с отступом 26"/>
    <w:basedOn w:val="af0"/>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0"/>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d">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4">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9">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1"/>
    <w:rsid w:val="005C0E6E"/>
  </w:style>
  <w:style w:type="character" w:customStyle="1" w:styleId="date4">
    <w:name w:val="date4"/>
    <w:basedOn w:val="af1"/>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5">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a">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6">
    <w:name w:val="Сноска (3)_"/>
    <w:link w:val="3fff7"/>
    <w:rsid w:val="00A0133D"/>
    <w:rPr>
      <w:rFonts w:ascii="Times New Roman" w:eastAsia="Times New Roman" w:hAnsi="Times New Roman" w:cs="Times New Roman"/>
      <w:sz w:val="19"/>
      <w:szCs w:val="19"/>
      <w:shd w:val="clear" w:color="auto" w:fill="FFFFFF"/>
    </w:rPr>
  </w:style>
  <w:style w:type="character" w:customStyle="1" w:styleId="3fff8">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b">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c">
    <w:name w:val="Сноска (5)_"/>
    <w:link w:val="5fd"/>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e">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e">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f">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c">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9">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7">
    <w:name w:val="Сноска (3)"/>
    <w:basedOn w:val="af0"/>
    <w:link w:val="3fff6"/>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d">
    <w:name w:val="Сноска (5)"/>
    <w:basedOn w:val="af0"/>
    <w:link w:val="5fc"/>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0"/>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0"/>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0"/>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0"/>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6">
    <w:name w:val="таблица 1"/>
    <w:basedOn w:val="af0"/>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6">
    <w:name w:val="таблица название"/>
    <w:basedOn w:val="af0"/>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0"/>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1"/>
    <w:uiPriority w:val="99"/>
    <w:rsid w:val="00886B4E"/>
  </w:style>
  <w:style w:type="paragraph" w:customStyle="1" w:styleId="affffffffffffffffffffff7">
    <w:name w:val="Знак Знак Знак Знак Знак Знак Знак Знак Знак Знак Знак Знак"/>
    <w:basedOn w:val="af0"/>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0"/>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8">
    <w:name w:val="!Автореферат"/>
    <w:basedOn w:val="af0"/>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9">
    <w:name w:val="Заголов."/>
    <w:basedOn w:val="af0"/>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7">
    <w:name w:val="Знак Знак Знак Знак Знак Знак Знак Знак Знак Знак Знак Знак1"/>
    <w:basedOn w:val="af0"/>
    <w:rsid w:val="00886B4E"/>
    <w:pPr>
      <w:suppressAutoHyphens w:val="0"/>
    </w:pPr>
    <w:rPr>
      <w:rFonts w:ascii="Times New Roman" w:eastAsia="Times New Roman" w:hAnsi="Times New Roman" w:cs="Times New Roman"/>
      <w:sz w:val="20"/>
      <w:szCs w:val="20"/>
      <w:lang w:val="en-US" w:eastAsia="en-US"/>
    </w:rPr>
  </w:style>
  <w:style w:type="paragraph" w:customStyle="1" w:styleId="12a">
    <w:name w:val="Обычный12"/>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a">
    <w:name w:val="Вопросы"/>
    <w:basedOn w:val="af0"/>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1"/>
    <w:rsid w:val="00886B4E"/>
  </w:style>
  <w:style w:type="paragraph" w:customStyle="1" w:styleId="leftauthor">
    <w:name w:val="left_author"/>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b">
    <w:name w:val="название"/>
    <w:basedOn w:val="af1"/>
    <w:rsid w:val="00886B4E"/>
  </w:style>
  <w:style w:type="character" w:customStyle="1" w:styleId="affffffffffffffffffffffc">
    <w:name w:val="назначение"/>
    <w:basedOn w:val="af1"/>
    <w:rsid w:val="00886B4E"/>
  </w:style>
  <w:style w:type="paragraph" w:customStyle="1" w:styleId="2ffffff0">
    <w:name w:val="сновной текст с отступом 2"/>
    <w:basedOn w:val="10c"/>
    <w:rsid w:val="00886B4E"/>
    <w:pPr>
      <w:widowControl/>
      <w:tabs>
        <w:tab w:val="left" w:pos="1985"/>
      </w:tabs>
      <w:spacing w:line="240" w:lineRule="auto"/>
    </w:pPr>
    <w:rPr>
      <w:sz w:val="28"/>
    </w:rPr>
  </w:style>
  <w:style w:type="paragraph" w:styleId="affffffffffffffffffffffd">
    <w:name w:val="Normal Indent"/>
    <w:basedOn w:val="af0"/>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e">
    <w:name w:val="Подпись к рисунку (заголовок)"/>
    <w:basedOn w:val="affffffffffffffffb"/>
    <w:next w:val="affffffffffffffffb"/>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1"/>
    <w:rsid w:val="00886B4E"/>
  </w:style>
  <w:style w:type="paragraph" w:customStyle="1" w:styleId="CharChar1CharChar1CharChar">
    <w:name w:val="Char Char Знак Знак1 Char Char1 Знак Знак Char Char"/>
    <w:basedOn w:val="af0"/>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1"/>
    <w:rsid w:val="00886B4E"/>
  </w:style>
  <w:style w:type="character" w:customStyle="1" w:styleId="y5blacky5bg">
    <w:name w:val="y5_black y5_bg"/>
    <w:basedOn w:val="af1"/>
    <w:rsid w:val="00886B4E"/>
  </w:style>
  <w:style w:type="character" w:customStyle="1" w:styleId="url">
    <w:name w:val="url"/>
    <w:basedOn w:val="af1"/>
    <w:rsid w:val="00886B4E"/>
  </w:style>
  <w:style w:type="paragraph" w:customStyle="1" w:styleId="bodytext2">
    <w:name w:val="bodytext2"/>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
    <w:name w:val="обычный_(веб)"/>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1"/>
    <w:rsid w:val="00886B4E"/>
  </w:style>
  <w:style w:type="paragraph" w:customStyle="1" w:styleId="afffffffffffffffffffffff0">
    <w:name w:val="АА"/>
    <w:basedOn w:val="af0"/>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1">
    <w:name w:val="Б"/>
    <w:basedOn w:val="af0"/>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1"/>
    <w:rsid w:val="00886B4E"/>
  </w:style>
  <w:style w:type="character" w:customStyle="1" w:styleId="search-keyword-match">
    <w:name w:val="search-keyword-match"/>
    <w:basedOn w:val="af1"/>
    <w:rsid w:val="00886B4E"/>
  </w:style>
  <w:style w:type="character" w:customStyle="1" w:styleId="title1">
    <w:name w:val="title1"/>
    <w:basedOn w:val="af1"/>
    <w:rsid w:val="001F66E7"/>
    <w:rPr>
      <w:rFonts w:ascii="Tahoma" w:hAnsi="Tahoma" w:cs="Tahoma" w:hint="default"/>
      <w:b/>
      <w:bCs/>
      <w:color w:val="000000"/>
      <w:sz w:val="18"/>
      <w:szCs w:val="18"/>
    </w:rPr>
  </w:style>
  <w:style w:type="character" w:customStyle="1" w:styleId="txt1">
    <w:name w:val="txt1"/>
    <w:basedOn w:val="af1"/>
    <w:rsid w:val="001F66E7"/>
    <w:rPr>
      <w:sz w:val="18"/>
      <w:szCs w:val="18"/>
    </w:rPr>
  </w:style>
  <w:style w:type="character" w:customStyle="1" w:styleId="s4">
    <w:name w:val="s4"/>
    <w:basedOn w:val="af1"/>
    <w:rsid w:val="001F66E7"/>
  </w:style>
  <w:style w:type="character" w:customStyle="1" w:styleId="s1">
    <w:name w:val="s1"/>
    <w:basedOn w:val="af1"/>
    <w:rsid w:val="001F66E7"/>
  </w:style>
  <w:style w:type="character" w:customStyle="1" w:styleId="s2">
    <w:name w:val="s2"/>
    <w:basedOn w:val="af1"/>
    <w:rsid w:val="001F66E7"/>
  </w:style>
  <w:style w:type="paragraph" w:customStyle="1" w:styleId="text-content-page1">
    <w:name w:val="text-content-page1"/>
    <w:basedOn w:val="af0"/>
    <w:rsid w:val="001F66E7"/>
    <w:pPr>
      <w:suppressAutoHyphens w:val="0"/>
      <w:spacing w:before="140" w:after="140"/>
      <w:jc w:val="both"/>
    </w:pPr>
    <w:rPr>
      <w:rFonts w:ascii="Arial" w:eastAsia="Times New Roman" w:hAnsi="Arial" w:cs="Arial"/>
      <w:color w:val="000000"/>
      <w:lang w:eastAsia="ru-RU"/>
    </w:rPr>
  </w:style>
  <w:style w:type="character" w:customStyle="1" w:styleId="5ff0">
    <w:name w:val="Название5"/>
    <w:basedOn w:val="af1"/>
    <w:rsid w:val="001F66E7"/>
  </w:style>
  <w:style w:type="character" w:customStyle="1" w:styleId="dcom1">
    <w:name w:val="d_com1"/>
    <w:basedOn w:val="af1"/>
    <w:rsid w:val="001F66E7"/>
    <w:rPr>
      <w:i/>
      <w:iCs/>
      <w:color w:val="6F0000"/>
    </w:rPr>
  </w:style>
  <w:style w:type="paragraph" w:customStyle="1" w:styleId="p3">
    <w:name w:val="p3"/>
    <w:basedOn w:val="af0"/>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0"/>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0"/>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0"/>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1"/>
    <w:uiPriority w:val="99"/>
    <w:rsid w:val="001F66E7"/>
    <w:rPr>
      <w:rFonts w:ascii="Times New Roman" w:hAnsi="Times New Roman" w:cs="Times New Roman"/>
      <w:b/>
      <w:bCs/>
      <w:sz w:val="22"/>
      <w:szCs w:val="22"/>
    </w:rPr>
  </w:style>
  <w:style w:type="character" w:customStyle="1" w:styleId="FontStyle175">
    <w:name w:val="Font Style175"/>
    <w:basedOn w:val="af1"/>
    <w:rsid w:val="001F66E7"/>
    <w:rPr>
      <w:rFonts w:ascii="Times New Roman" w:hAnsi="Times New Roman" w:cs="Times New Roman"/>
      <w:sz w:val="18"/>
      <w:szCs w:val="18"/>
    </w:rPr>
  </w:style>
  <w:style w:type="character" w:customStyle="1" w:styleId="FontStyle177">
    <w:name w:val="Font Style177"/>
    <w:basedOn w:val="af1"/>
    <w:rsid w:val="001F66E7"/>
    <w:rPr>
      <w:rFonts w:ascii="Times New Roman" w:hAnsi="Times New Roman" w:cs="Times New Roman"/>
      <w:sz w:val="18"/>
      <w:szCs w:val="18"/>
    </w:rPr>
  </w:style>
  <w:style w:type="character" w:customStyle="1" w:styleId="FontStyle188">
    <w:name w:val="Font Style188"/>
    <w:basedOn w:val="af1"/>
    <w:uiPriority w:val="99"/>
    <w:rsid w:val="001F66E7"/>
    <w:rPr>
      <w:rFonts w:ascii="Times New Roman" w:hAnsi="Times New Roman" w:cs="Times New Roman"/>
      <w:sz w:val="18"/>
      <w:szCs w:val="18"/>
    </w:rPr>
  </w:style>
  <w:style w:type="paragraph" w:customStyle="1" w:styleId="334">
    <w:name w:val="Основной текст 33"/>
    <w:basedOn w:val="af0"/>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b">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0"/>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0"/>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0"/>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0"/>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0"/>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0"/>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0"/>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0"/>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0"/>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0"/>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0"/>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0"/>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0"/>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0"/>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0"/>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0"/>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0"/>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ffffff1">
    <w:name w:val="Знак2"/>
    <w:rsid w:val="00C77163"/>
    <w:rPr>
      <w:rFonts w:ascii="Peterburg" w:hAnsi="Peterburg" w:cs="Peterburg"/>
      <w:b/>
      <w:bCs/>
      <w:noProof w:val="0"/>
      <w:sz w:val="26"/>
      <w:szCs w:val="26"/>
      <w:lang w:val="uk-UA"/>
    </w:rPr>
  </w:style>
  <w:style w:type="character" w:customStyle="1" w:styleId="1fffffff8">
    <w:name w:val="Знак1"/>
    <w:rsid w:val="00C77163"/>
    <w:rPr>
      <w:sz w:val="24"/>
      <w:szCs w:val="24"/>
    </w:rPr>
  </w:style>
  <w:style w:type="paragraph" w:customStyle="1" w:styleId="ListParagraph2">
    <w:name w:val="List Paragraph2"/>
    <w:basedOn w:val="af0"/>
    <w:uiPriority w:val="99"/>
    <w:rsid w:val="00F224B8"/>
    <w:pPr>
      <w:suppressAutoHyphens w:val="0"/>
      <w:ind w:left="720"/>
    </w:pPr>
    <w:rPr>
      <w:rFonts w:ascii="Times New Roman" w:eastAsia="Times New Roman" w:hAnsi="Times New Roman" w:cs="Times New Roman"/>
      <w:lang w:eastAsia="ru-RU"/>
    </w:rPr>
  </w:style>
  <w:style w:type="paragraph" w:customStyle="1" w:styleId="big">
    <w:name w:val="big"/>
    <w:basedOn w:val="af0"/>
    <w:rsid w:val="006F141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1px1">
    <w:name w:val="11px1"/>
    <w:basedOn w:val="af1"/>
    <w:rsid w:val="006F1417"/>
    <w:rPr>
      <w:rFonts w:ascii="Verdana" w:hAnsi="Verdana" w:hint="default"/>
      <w:color w:val="000000"/>
      <w:sz w:val="20"/>
      <w:szCs w:val="20"/>
    </w:rPr>
  </w:style>
  <w:style w:type="table" w:styleId="-10">
    <w:name w:val="Table Web 1"/>
    <w:basedOn w:val="af2"/>
    <w:rsid w:val="006F1417"/>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2"/>
    <w:rsid w:val="006F1417"/>
    <w:rPr>
      <w:rFonts w:ascii="Times New Roman" w:eastAsia="Times New Roman" w:hAnsi="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ffffffff2">
    <w:name w:val="Нормал_регл"/>
    <w:basedOn w:val="af0"/>
    <w:rsid w:val="00767053"/>
    <w:pPr>
      <w:suppressAutoHyphens w:val="0"/>
      <w:overflowPunct w:val="0"/>
      <w:autoSpaceDE w:val="0"/>
      <w:autoSpaceDN w:val="0"/>
      <w:adjustRightInd w:val="0"/>
    </w:pPr>
    <w:rPr>
      <w:rFonts w:ascii="Courier New" w:eastAsia="Times New Roman" w:hAnsi="Courier New" w:cs="Times New Roman"/>
      <w:spacing w:val="-14"/>
      <w:sz w:val="28"/>
      <w:szCs w:val="20"/>
      <w:lang w:eastAsia="ru-RU"/>
    </w:rPr>
  </w:style>
  <w:style w:type="paragraph" w:customStyle="1" w:styleId="153">
    <w:name w:val="Обычный15"/>
    <w:rsid w:val="00767053"/>
    <w:rPr>
      <w:rFonts w:ascii="Times New Roman" w:eastAsia="Times New Roman" w:hAnsi="Times New Roman" w:cs="Times New Roman"/>
    </w:rPr>
  </w:style>
  <w:style w:type="character" w:customStyle="1" w:styleId="advancedinvention">
    <w:name w:val="advanced invention"/>
    <w:basedOn w:val="af1"/>
    <w:rsid w:val="00767053"/>
  </w:style>
  <w:style w:type="character" w:customStyle="1" w:styleId="coreinvention">
    <w:name w:val="core invention"/>
    <w:basedOn w:val="af1"/>
    <w:rsid w:val="00767053"/>
  </w:style>
  <w:style w:type="paragraph" w:customStyle="1" w:styleId="2100">
    <w:name w:val="Основной текст 210"/>
    <w:basedOn w:val="af0"/>
    <w:rsid w:val="001C702E"/>
    <w:pPr>
      <w:suppressAutoHyphens w:val="0"/>
      <w:jc w:val="both"/>
    </w:pPr>
    <w:rPr>
      <w:rFonts w:ascii="Times New Roman" w:eastAsia="Times New Roman" w:hAnsi="Times New Roman" w:cs="Times New Roman"/>
      <w:sz w:val="28"/>
      <w:szCs w:val="20"/>
      <w:lang w:eastAsia="ru-RU"/>
    </w:rPr>
  </w:style>
  <w:style w:type="paragraph" w:customStyle="1" w:styleId="1fffffff9">
    <w:name w:val="В таблице 1"/>
    <w:basedOn w:val="af0"/>
    <w:rsid w:val="001C702E"/>
    <w:pPr>
      <w:suppressAutoHyphens w:val="0"/>
      <w:jc w:val="center"/>
    </w:pPr>
    <w:rPr>
      <w:rFonts w:ascii="Times New Roman" w:eastAsia="Times New Roman" w:hAnsi="Times New Roman" w:cs="Times New Roman"/>
      <w:snapToGrid w:val="0"/>
      <w:sz w:val="28"/>
      <w:szCs w:val="20"/>
      <w:lang w:val="uk-UA" w:eastAsia="ru-RU"/>
    </w:rPr>
  </w:style>
  <w:style w:type="character" w:customStyle="1" w:styleId="footertext">
    <w:name w:val="footertext"/>
    <w:basedOn w:val="af1"/>
    <w:rsid w:val="00D73023"/>
  </w:style>
  <w:style w:type="paragraph" w:customStyle="1" w:styleId="afffffffffffffffffffffff3">
    <w:name w:val="Заголовки таблиц"/>
    <w:basedOn w:val="1"/>
    <w:next w:val="af0"/>
    <w:autoRedefine/>
    <w:rsid w:val="000255F2"/>
    <w:pPr>
      <w:widowControl w:val="0"/>
      <w:numPr>
        <w:numId w:val="0"/>
      </w:numPr>
      <w:tabs>
        <w:tab w:val="num" w:pos="1701"/>
      </w:tabs>
      <w:suppressAutoHyphens w:val="0"/>
      <w:spacing w:before="0" w:after="0" w:line="360" w:lineRule="auto"/>
      <w:ind w:left="709" w:hanging="720"/>
      <w:jc w:val="right"/>
      <w:outlineLvl w:val="1"/>
    </w:pPr>
    <w:rPr>
      <w:rFonts w:ascii="Times New Roman" w:eastAsia="Times New Roman" w:hAnsi="Times New Roman" w:cs="Times New Roman"/>
      <w:bCs w:val="0"/>
      <w:i/>
      <w:kern w:val="28"/>
      <w:sz w:val="28"/>
      <w:szCs w:val="20"/>
      <w:lang w:val="uk-UA" w:eastAsia="ru-RU"/>
    </w:rPr>
  </w:style>
  <w:style w:type="paragraph" w:customStyle="1" w:styleId="afffffffffffffffffffffff4">
    <w:name w:val="Стиль рис"/>
    <w:basedOn w:val="1ff0"/>
    <w:rsid w:val="000255F2"/>
    <w:pPr>
      <w:tabs>
        <w:tab w:val="clear" w:pos="960"/>
        <w:tab w:val="clear" w:pos="1276"/>
        <w:tab w:val="clear" w:pos="9639"/>
      </w:tabs>
      <w:suppressAutoHyphens w:val="0"/>
      <w:spacing w:before="0" w:after="0" w:line="360" w:lineRule="auto"/>
      <w:ind w:firstLine="720"/>
      <w:jc w:val="both"/>
    </w:pPr>
    <w:rPr>
      <w:rFonts w:ascii="Times New Roman" w:eastAsia="Times New Roman" w:hAnsi="Times New Roman" w:cs="Times New Roman"/>
      <w:b w:val="0"/>
      <w:caps w:val="0"/>
      <w:sz w:val="28"/>
      <w:lang w:val="uk-UA" w:eastAsia="ru-RU"/>
    </w:rPr>
  </w:style>
  <w:style w:type="paragraph" w:customStyle="1" w:styleId="afffffffffffffffffffffff5">
    <w:name w:val="Ñòèëü"/>
    <w:rsid w:val="003A1DEA"/>
    <w:pPr>
      <w:widowControl w:val="0"/>
    </w:pPr>
    <w:rPr>
      <w:rFonts w:ascii="Times New Roman" w:eastAsia="Times New Roman" w:hAnsi="Times New Roman" w:cs="Times New Roman"/>
      <w:spacing w:val="-1"/>
      <w:kern w:val="65535"/>
      <w:position w:val="-1"/>
      <w:sz w:val="24"/>
      <w:lang w:val="en-US"/>
    </w:rPr>
  </w:style>
  <w:style w:type="paragraph" w:customStyle="1" w:styleId="afffffffffffffffffffffff6">
    <w:name w:val="Список определений"/>
    <w:basedOn w:val="af0"/>
    <w:next w:val="af0"/>
    <w:rsid w:val="003A1DEA"/>
    <w:pPr>
      <w:suppressAutoHyphens w:val="0"/>
      <w:ind w:left="360"/>
    </w:pPr>
    <w:rPr>
      <w:rFonts w:ascii="Times New Roman" w:eastAsia="Times New Roman" w:hAnsi="Times New Roman" w:cs="Times New Roman"/>
      <w:snapToGrid w:val="0"/>
      <w:szCs w:val="20"/>
      <w:lang w:eastAsia="ru-RU"/>
    </w:rPr>
  </w:style>
  <w:style w:type="paragraph" w:styleId="2">
    <w:name w:val="List Bullet 2"/>
    <w:basedOn w:val="af0"/>
    <w:unhideWhenUsed/>
    <w:rsid w:val="001B4C01"/>
    <w:pPr>
      <w:numPr>
        <w:numId w:val="40"/>
      </w:numPr>
      <w:contextualSpacing/>
    </w:pPr>
  </w:style>
  <w:style w:type="paragraph" w:styleId="3fff9">
    <w:name w:val="List 3"/>
    <w:basedOn w:val="af0"/>
    <w:semiHidden/>
    <w:unhideWhenUsed/>
    <w:rsid w:val="001B4C01"/>
    <w:pPr>
      <w:ind w:left="849" w:hanging="283"/>
      <w:contextualSpacing/>
    </w:pPr>
  </w:style>
  <w:style w:type="paragraph" w:customStyle="1" w:styleId="163">
    <w:name w:val="Обычный16"/>
    <w:rsid w:val="00481E98"/>
    <w:pPr>
      <w:widowControl w:val="0"/>
    </w:pPr>
    <w:rPr>
      <w:rFonts w:ascii="Arial" w:eastAsia="Times New Roman" w:hAnsi="Arial" w:cs="Times New Roman"/>
      <w:i/>
      <w:snapToGrid w:val="0"/>
    </w:rPr>
  </w:style>
  <w:style w:type="paragraph" w:customStyle="1" w:styleId="273">
    <w:name w:val="Основной текст с отступом 27"/>
    <w:basedOn w:val="af0"/>
    <w:rsid w:val="009546F7"/>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2120">
    <w:name w:val="Основной текст 212"/>
    <w:basedOn w:val="af0"/>
    <w:rsid w:val="006F299A"/>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character" w:customStyle="1" w:styleId="textsmall1">
    <w:name w:val="textsmall1"/>
    <w:basedOn w:val="af1"/>
    <w:rsid w:val="0079582D"/>
    <w:rPr>
      <w:rFonts w:ascii="Verdana" w:hAnsi="Verdana" w:hint="default"/>
      <w:sz w:val="12"/>
      <w:szCs w:val="12"/>
    </w:rPr>
  </w:style>
  <w:style w:type="character" w:customStyle="1" w:styleId="textbold1">
    <w:name w:val="textbold1"/>
    <w:basedOn w:val="af1"/>
    <w:rsid w:val="0079582D"/>
    <w:rPr>
      <w:rFonts w:ascii="Verdana" w:hAnsi="Verdana" w:hint="default"/>
      <w:b/>
      <w:bCs/>
      <w:sz w:val="13"/>
      <w:szCs w:val="13"/>
    </w:rPr>
  </w:style>
  <w:style w:type="character" w:customStyle="1" w:styleId="textitalics1">
    <w:name w:val="textitalics1"/>
    <w:basedOn w:val="af1"/>
    <w:rsid w:val="0079582D"/>
    <w:rPr>
      <w:rFonts w:ascii="Verdana" w:hAnsi="Verdana" w:hint="default"/>
      <w:i/>
      <w:iCs/>
      <w:sz w:val="13"/>
      <w:szCs w:val="13"/>
    </w:rPr>
  </w:style>
  <w:style w:type="paragraph" w:customStyle="1" w:styleId="-d">
    <w:name w:val="таблица-текст"/>
    <w:basedOn w:val="af0"/>
    <w:next w:val="af0"/>
    <w:autoRedefine/>
    <w:rsid w:val="002A1B6A"/>
    <w:pPr>
      <w:suppressAutoHyphens w:val="0"/>
      <w:spacing w:before="120" w:after="60"/>
      <w:ind w:right="40"/>
      <w:jc w:val="center"/>
    </w:pPr>
    <w:rPr>
      <w:rFonts w:ascii="Times New Roman" w:eastAsia="Times New Roman" w:hAnsi="Times New Roman" w:cs="Times New Roman"/>
      <w:snapToGrid w:val="0"/>
      <w:color w:val="000000"/>
      <w:sz w:val="28"/>
      <w:szCs w:val="28"/>
      <w:lang w:val="uk-UA" w:eastAsia="ru-RU"/>
    </w:rPr>
  </w:style>
  <w:style w:type="paragraph" w:customStyle="1" w:styleId="-e">
    <w:name w:val="табл-примечание"/>
    <w:basedOn w:val="34"/>
    <w:autoRedefine/>
    <w:rsid w:val="002A1B6A"/>
    <w:pPr>
      <w:spacing w:before="120" w:line="240" w:lineRule="auto"/>
      <w:ind w:left="2552" w:hanging="1843"/>
    </w:pPr>
    <w:rPr>
      <w:rFonts w:ascii="Times New Roman" w:eastAsia="Times New Roman" w:hAnsi="Times New Roman" w:cs="Times New Roman"/>
      <w:sz w:val="24"/>
      <w:szCs w:val="20"/>
    </w:rPr>
  </w:style>
  <w:style w:type="paragraph" w:customStyle="1" w:styleId="-21">
    <w:name w:val="табл-прим2"/>
    <w:basedOn w:val="-e"/>
    <w:next w:val="1fff1"/>
    <w:autoRedefine/>
    <w:rsid w:val="002A1B6A"/>
    <w:pPr>
      <w:spacing w:before="60" w:after="60"/>
      <w:ind w:left="2410" w:hanging="506"/>
    </w:pPr>
  </w:style>
  <w:style w:type="paragraph" w:customStyle="1" w:styleId="1fffffffa">
    <w:name w:val="Стиль Заголовок 1 + Черный"/>
    <w:basedOn w:val="1"/>
    <w:rsid w:val="002A1B6A"/>
    <w:pPr>
      <w:keepNext w:val="0"/>
      <w:widowControl w:val="0"/>
      <w:numPr>
        <w:numId w:val="0"/>
      </w:numPr>
      <w:suppressAutoHyphens w:val="0"/>
      <w:spacing w:before="0" w:after="0" w:line="360" w:lineRule="auto"/>
      <w:jc w:val="center"/>
    </w:pPr>
    <w:rPr>
      <w:rFonts w:ascii="Times New Roman" w:eastAsia="Times New Roman" w:hAnsi="Times New Roman" w:cs="Times New Roman"/>
      <w:caps/>
      <w:color w:val="000000"/>
      <w:kern w:val="0"/>
      <w:sz w:val="28"/>
      <w:szCs w:val="28"/>
      <w:lang w:val="uk-UA" w:eastAsia="ru-RU"/>
    </w:rPr>
  </w:style>
  <w:style w:type="paragraph" w:customStyle="1" w:styleId="3fffa">
    <w:name w:val="Текст3"/>
    <w:basedOn w:val="af0"/>
    <w:rsid w:val="007624A1"/>
    <w:pPr>
      <w:suppressAutoHyphens w:val="0"/>
    </w:pPr>
    <w:rPr>
      <w:rFonts w:ascii="Courier" w:eastAsia="Times New Roman" w:hAnsi="Courier" w:cs="Times New Roman"/>
      <w:kern w:val="24"/>
      <w:sz w:val="20"/>
      <w:szCs w:val="20"/>
      <w:lang w:eastAsia="ru-RU"/>
    </w:rPr>
  </w:style>
  <w:style w:type="paragraph" w:customStyle="1" w:styleId="1fffffffb">
    <w:name w:val="Нумерация1"/>
    <w:basedOn w:val="20"/>
    <w:rsid w:val="007624A1"/>
    <w:pPr>
      <w:numPr>
        <w:ilvl w:val="0"/>
        <w:numId w:val="0"/>
      </w:numPr>
      <w:tabs>
        <w:tab w:val="num" w:pos="576"/>
      </w:tabs>
      <w:suppressAutoHyphens w:val="0"/>
      <w:spacing w:before="0"/>
      <w:ind w:left="578" w:hanging="578"/>
      <w:jc w:val="both"/>
      <w:outlineLvl w:val="9"/>
    </w:pPr>
    <w:rPr>
      <w:rFonts w:ascii="Times New Roman" w:eastAsia="Times New Roman" w:hAnsi="Times New Roman" w:cs="Times New Roman"/>
      <w:b w:val="0"/>
      <w:bCs w:val="0"/>
      <w:i w:val="0"/>
      <w:iCs w:val="0"/>
      <w:sz w:val="24"/>
      <w:szCs w:val="20"/>
      <w:lang w:val="uk-UA" w:eastAsia="ru-RU"/>
    </w:rPr>
  </w:style>
  <w:style w:type="paragraph" w:customStyle="1" w:styleId="172">
    <w:name w:val="Основной текст17"/>
    <w:basedOn w:val="af0"/>
    <w:rsid w:val="008A1CFC"/>
    <w:pPr>
      <w:widowControl w:val="0"/>
      <w:suppressAutoHyphens w:val="0"/>
      <w:jc w:val="both"/>
    </w:pPr>
    <w:rPr>
      <w:rFonts w:ascii="Times New Roman" w:eastAsia="Times New Roman" w:hAnsi="Times New Roman" w:cs="Times New Roman"/>
      <w:snapToGrid w:val="0"/>
      <w:sz w:val="28"/>
      <w:szCs w:val="20"/>
      <w:lang w:val="uk-UA" w:eastAsia="ru-RU"/>
    </w:rPr>
  </w:style>
  <w:style w:type="table" w:customStyle="1" w:styleId="1fffffffc">
    <w:name w:val="Стиль таблицы1"/>
    <w:basedOn w:val="2ffffff2"/>
    <w:rsid w:val="00413F08"/>
    <w:tblP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Pr>
    <w:tcPr>
      <w:shd w:val="clear" w:color="auto" w:fill="CC99FF"/>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2ffffff2">
    <w:name w:val="Table Classic 2"/>
    <w:basedOn w:val="af2"/>
    <w:rsid w:val="00413F08"/>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afffffffffffffffffffffff7">
    <w:name w:val="Базис"/>
    <w:basedOn w:val="af0"/>
    <w:link w:val="afffffffffffffffffffffff8"/>
    <w:rsid w:val="00413F08"/>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8">
    <w:name w:val="Базис Знак"/>
    <w:basedOn w:val="af1"/>
    <w:link w:val="afffffffffffffffffffffff7"/>
    <w:rsid w:val="00413F08"/>
    <w:rPr>
      <w:rFonts w:ascii="Times New Roman" w:eastAsia="Times New Roman" w:hAnsi="Times New Roman" w:cs="Times New Roman"/>
      <w:sz w:val="28"/>
      <w:szCs w:val="28"/>
      <w:lang w:val="uk-UA"/>
    </w:rPr>
  </w:style>
  <w:style w:type="paragraph" w:customStyle="1" w:styleId="afffffffffffffffffffffff9">
    <w:name w:val="основной текст"/>
    <w:basedOn w:val="afffffffffffffffffffffff7"/>
    <w:link w:val="afffffffffffffffffffffffa"/>
    <w:qFormat/>
    <w:rsid w:val="00413F08"/>
  </w:style>
  <w:style w:type="character" w:customStyle="1" w:styleId="afffffffffffffffffffffffa">
    <w:name w:val="основной текст Знак"/>
    <w:basedOn w:val="afffffffffffffffffffffff8"/>
    <w:link w:val="afffffffffffffffffffffff9"/>
    <w:rsid w:val="00413F08"/>
    <w:rPr>
      <w:rFonts w:ascii="Times New Roman" w:eastAsia="Times New Roman" w:hAnsi="Times New Roman" w:cs="Times New Roman"/>
      <w:sz w:val="28"/>
      <w:szCs w:val="28"/>
      <w:lang w:val="uk-UA"/>
    </w:rPr>
  </w:style>
  <w:style w:type="paragraph" w:customStyle="1" w:styleId="afffffffffffffffffffffffb">
    <w:name w:val="текст базис"/>
    <w:basedOn w:val="af0"/>
    <w:link w:val="afffffffffffffffffffffffc"/>
    <w:qFormat/>
    <w:rsid w:val="00413F0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fc">
    <w:name w:val="текст базис Знак"/>
    <w:basedOn w:val="af1"/>
    <w:link w:val="afffffffffffffffffffffffb"/>
    <w:rsid w:val="00413F08"/>
    <w:rPr>
      <w:rFonts w:ascii="Times New Roman" w:eastAsia="Times New Roman" w:hAnsi="Times New Roman" w:cs="Times New Roman"/>
      <w:b/>
      <w:bCs/>
      <w:sz w:val="28"/>
      <w:szCs w:val="28"/>
      <w:lang w:val="uk-UA"/>
    </w:rPr>
  </w:style>
  <w:style w:type="paragraph" w:customStyle="1" w:styleId="CM6">
    <w:name w:val="CM6"/>
    <w:basedOn w:val="af0"/>
    <w:next w:val="af0"/>
    <w:uiPriority w:val="99"/>
    <w:rsid w:val="00413F08"/>
    <w:pPr>
      <w:widowControl w:val="0"/>
      <w:suppressAutoHyphens w:val="0"/>
      <w:autoSpaceDE w:val="0"/>
      <w:autoSpaceDN w:val="0"/>
      <w:adjustRightInd w:val="0"/>
      <w:spacing w:line="238" w:lineRule="atLeast"/>
    </w:pPr>
    <w:rPr>
      <w:rFonts w:ascii="IKKFC K+ Free Set C" w:eastAsia="Times New Roman" w:hAnsi="IKKFC K+ Free Set C" w:cs="Times New Roman"/>
      <w:lang w:val="uk-UA" w:eastAsia="uk-UA"/>
    </w:rPr>
  </w:style>
  <w:style w:type="paragraph" w:customStyle="1" w:styleId="CM25">
    <w:name w:val="CM25"/>
    <w:basedOn w:val="Default"/>
    <w:next w:val="Default"/>
    <w:rsid w:val="00413F08"/>
    <w:pPr>
      <w:widowControl w:val="0"/>
      <w:suppressAutoHyphens w:val="0"/>
      <w:autoSpaceDN w:val="0"/>
      <w:adjustRightInd w:val="0"/>
      <w:spacing w:after="453"/>
    </w:pPr>
    <w:rPr>
      <w:rFonts w:ascii="IKKFC K+ Free Set C" w:eastAsia="Times New Roman" w:hAnsi="IKKFC K+ Free Set C" w:cs="Times New Roman"/>
      <w:color w:val="auto"/>
      <w:lang w:val="uk-UA" w:eastAsia="uk-UA"/>
    </w:rPr>
  </w:style>
  <w:style w:type="paragraph" w:customStyle="1" w:styleId="CM28">
    <w:name w:val="CM28"/>
    <w:basedOn w:val="Default"/>
    <w:next w:val="Default"/>
    <w:rsid w:val="00413F08"/>
    <w:pPr>
      <w:widowControl w:val="0"/>
      <w:suppressAutoHyphens w:val="0"/>
      <w:autoSpaceDN w:val="0"/>
      <w:adjustRightInd w:val="0"/>
      <w:spacing w:after="238"/>
    </w:pPr>
    <w:rPr>
      <w:rFonts w:ascii="IKKFC K+ Free Set C" w:eastAsia="Times New Roman" w:hAnsi="IKKFC K+ Free Set C" w:cs="Times New Roman"/>
      <w:color w:val="auto"/>
      <w:lang w:val="uk-UA" w:eastAsia="uk-UA"/>
    </w:rPr>
  </w:style>
  <w:style w:type="paragraph" w:customStyle="1" w:styleId="CM30">
    <w:name w:val="CM30"/>
    <w:basedOn w:val="Default"/>
    <w:next w:val="Default"/>
    <w:rsid w:val="00413F08"/>
    <w:pPr>
      <w:widowControl w:val="0"/>
      <w:suppressAutoHyphens w:val="0"/>
      <w:autoSpaceDN w:val="0"/>
      <w:adjustRightInd w:val="0"/>
      <w:spacing w:after="58"/>
    </w:pPr>
    <w:rPr>
      <w:rFonts w:ascii="IKKFC K+ Free Set C" w:eastAsia="Times New Roman" w:hAnsi="IKKFC K+ Free Set C" w:cs="Times New Roman"/>
      <w:color w:val="auto"/>
      <w:lang w:val="uk-UA" w:eastAsia="uk-UA"/>
    </w:rPr>
  </w:style>
  <w:style w:type="paragraph" w:customStyle="1" w:styleId="CM10">
    <w:name w:val="CM10"/>
    <w:basedOn w:val="Default"/>
    <w:next w:val="Default"/>
    <w:rsid w:val="00413F08"/>
    <w:pPr>
      <w:widowControl w:val="0"/>
      <w:suppressAutoHyphens w:val="0"/>
      <w:autoSpaceDN w:val="0"/>
      <w:adjustRightInd w:val="0"/>
      <w:spacing w:line="240" w:lineRule="atLeast"/>
    </w:pPr>
    <w:rPr>
      <w:rFonts w:ascii="IKKFC K+ Free Set C" w:eastAsia="Times New Roman" w:hAnsi="IKKFC K+ Free Set C" w:cs="Times New Roman"/>
      <w:color w:val="auto"/>
      <w:lang w:val="uk-UA" w:eastAsia="uk-UA"/>
    </w:rPr>
  </w:style>
  <w:style w:type="paragraph" w:customStyle="1" w:styleId="tab">
    <w:name w:val="tab"/>
    <w:basedOn w:val="af0"/>
    <w:rsid w:val="00413F08"/>
    <w:pPr>
      <w:suppressAutoHyphens w:val="0"/>
      <w:spacing w:before="100" w:beforeAutospacing="1" w:after="100" w:afterAutospacing="1"/>
    </w:pPr>
    <w:rPr>
      <w:rFonts w:ascii="Times New Roman" w:eastAsia="Times New Roman" w:hAnsi="Times New Roman" w:cs="Times New Roman"/>
      <w:spacing w:val="20"/>
      <w:sz w:val="18"/>
      <w:szCs w:val="18"/>
      <w:lang w:eastAsia="ru-RU"/>
    </w:rPr>
  </w:style>
  <w:style w:type="paragraph" w:customStyle="1" w:styleId="em">
    <w:name w:val="em"/>
    <w:basedOn w:val="af0"/>
    <w:rsid w:val="00413F08"/>
    <w:pPr>
      <w:suppressAutoHyphens w:val="0"/>
      <w:spacing w:before="100" w:beforeAutospacing="1" w:after="100" w:afterAutospacing="1"/>
    </w:pPr>
    <w:rPr>
      <w:rFonts w:ascii="Times New Roman" w:eastAsia="Times New Roman" w:hAnsi="Times New Roman" w:cs="Times New Roman"/>
      <w:b/>
      <w:bCs/>
      <w:color w:val="000080"/>
      <w:lang w:eastAsia="ru-RU"/>
    </w:rPr>
  </w:style>
  <w:style w:type="paragraph" w:customStyle="1" w:styleId="afffffffffffffffffffffffd">
    <w:name w:val="ДипОсновной"/>
    <w:basedOn w:val="af0"/>
    <w:rsid w:val="00413F08"/>
    <w:pPr>
      <w:widowControl w:val="0"/>
      <w:shd w:val="clear" w:color="auto" w:fill="FFFFFF"/>
      <w:suppressAutoHyphens w:val="0"/>
      <w:autoSpaceDE w:val="0"/>
      <w:autoSpaceDN w:val="0"/>
      <w:adjustRightInd w:val="0"/>
      <w:spacing w:line="360" w:lineRule="auto"/>
      <w:ind w:firstLine="720"/>
      <w:jc w:val="both"/>
    </w:pPr>
    <w:rPr>
      <w:rFonts w:ascii="Times New Roman" w:eastAsia="Times New Roman" w:hAnsi="Times New Roman" w:cs="Times New Roman"/>
      <w:sz w:val="28"/>
      <w:szCs w:val="28"/>
      <w:lang w:eastAsia="ru-RU"/>
    </w:rPr>
  </w:style>
  <w:style w:type="paragraph" w:customStyle="1" w:styleId="173">
    <w:name w:val="Обычный17"/>
    <w:rsid w:val="0013003F"/>
    <w:pPr>
      <w:spacing w:before="100" w:after="100"/>
    </w:pPr>
    <w:rPr>
      <w:rFonts w:ascii="Times New Roman" w:eastAsia="Times New Roman" w:hAnsi="Times New Roman" w:cs="Times New Roman"/>
      <w:snapToGrid w:val="0"/>
      <w:sz w:val="24"/>
    </w:rPr>
  </w:style>
  <w:style w:type="paragraph" w:customStyle="1" w:styleId="283">
    <w:name w:val="Основной текст с отступом 28"/>
    <w:basedOn w:val="af0"/>
    <w:rsid w:val="0013003F"/>
    <w:pPr>
      <w:suppressAutoHyphens w:val="0"/>
      <w:snapToGrid w:val="0"/>
      <w:ind w:firstLine="709"/>
      <w:jc w:val="both"/>
    </w:pPr>
    <w:rPr>
      <w:rFonts w:ascii="Times New Roman" w:eastAsia="Times New Roman" w:hAnsi="Times New Roman" w:cs="Times New Roman"/>
      <w:sz w:val="28"/>
      <w:szCs w:val="20"/>
      <w:lang w:val="uk-UA" w:eastAsia="ru-RU"/>
    </w:rPr>
  </w:style>
  <w:style w:type="character" w:customStyle="1" w:styleId="f101">
    <w:name w:val="f101"/>
    <w:basedOn w:val="af1"/>
    <w:rsid w:val="0013003F"/>
    <w:rPr>
      <w:sz w:val="20"/>
      <w:szCs w:val="20"/>
    </w:rPr>
  </w:style>
  <w:style w:type="character" w:customStyle="1" w:styleId="f14sb1">
    <w:name w:val="f14sb1"/>
    <w:basedOn w:val="af1"/>
    <w:rsid w:val="0013003F"/>
    <w:rPr>
      <w:rFonts w:ascii="Arial" w:hAnsi="Arial" w:cs="Arial" w:hint="default"/>
      <w:b/>
      <w:bCs/>
      <w:sz w:val="28"/>
      <w:szCs w:val="28"/>
    </w:rPr>
  </w:style>
  <w:style w:type="character" w:customStyle="1" w:styleId="bg1">
    <w:name w:val="bg1"/>
    <w:basedOn w:val="af1"/>
    <w:rsid w:val="0013003F"/>
    <w:rPr>
      <w:b/>
      <w:bCs/>
      <w:color w:val="008000"/>
    </w:rPr>
  </w:style>
  <w:style w:type="character" w:customStyle="1" w:styleId="subsm1">
    <w:name w:val="subsm1"/>
    <w:basedOn w:val="af1"/>
    <w:rsid w:val="0013003F"/>
    <w:rPr>
      <w:i w:val="0"/>
      <w:iCs w:val="0"/>
      <w:sz w:val="20"/>
      <w:szCs w:val="20"/>
      <w:vertAlign w:val="subscript"/>
    </w:rPr>
  </w:style>
  <w:style w:type="paragraph" w:customStyle="1" w:styleId="14125">
    <w:name w:val="Стиль 14 пт полужирный все прописные По центру Слева:  125 см..."/>
    <w:basedOn w:val="af0"/>
    <w:rsid w:val="00514FB4"/>
    <w:pPr>
      <w:suppressAutoHyphens w:val="0"/>
      <w:spacing w:line="360" w:lineRule="auto"/>
      <w:ind w:firstLine="680"/>
      <w:jc w:val="center"/>
    </w:pPr>
    <w:rPr>
      <w:rFonts w:ascii="Times New Roman" w:eastAsia="Times New Roman" w:hAnsi="Times New Roman" w:cs="Times New Roman"/>
      <w:b/>
      <w:bCs/>
      <w:caps/>
      <w:sz w:val="28"/>
      <w:szCs w:val="28"/>
      <w:lang w:eastAsia="ru-RU"/>
    </w:rPr>
  </w:style>
  <w:style w:type="paragraph" w:customStyle="1" w:styleId="14pt159">
    <w:name w:val="Стиль 14 pt по ширине Первая строка:  159 см Междустр.интервал:..."/>
    <w:basedOn w:val="30"/>
    <w:rsid w:val="008F5213"/>
    <w:pPr>
      <w:widowControl/>
      <w:numPr>
        <w:ilvl w:val="0"/>
        <w:numId w:val="0"/>
      </w:numPr>
      <w:suppressAutoHyphens w:val="0"/>
      <w:spacing w:before="240" w:after="60" w:line="360" w:lineRule="auto"/>
      <w:ind w:firstLine="709"/>
      <w:jc w:val="both"/>
    </w:pPr>
    <w:rPr>
      <w:rFonts w:ascii="Times New Roman" w:eastAsia="Times New Roman" w:hAnsi="Times New Roman" w:cs="Arial"/>
      <w:bCs/>
      <w:i w:val="0"/>
      <w:color w:val="auto"/>
      <w:sz w:val="28"/>
      <w:lang w:eastAsia="ru-RU"/>
    </w:rPr>
  </w:style>
  <w:style w:type="character" w:customStyle="1" w:styleId="WW-Absatz-Standardschriftart1111111">
    <w:name w:val="WW-Absatz-Standardschriftart1111111"/>
    <w:rsid w:val="004230E1"/>
  </w:style>
  <w:style w:type="character" w:customStyle="1" w:styleId="WW-Absatz-Standardschriftart11111111">
    <w:name w:val="WW-Absatz-Standardschriftart11111111"/>
    <w:rsid w:val="004230E1"/>
  </w:style>
  <w:style w:type="character" w:customStyle="1" w:styleId="WW-Absatz-Standardschriftart111111111">
    <w:name w:val="WW-Absatz-Standardschriftart111111111"/>
    <w:rsid w:val="004230E1"/>
  </w:style>
  <w:style w:type="character" w:customStyle="1" w:styleId="WW-Absatz-Standardschriftart1111111111">
    <w:name w:val="WW-Absatz-Standardschriftart1111111111"/>
    <w:rsid w:val="004230E1"/>
  </w:style>
  <w:style w:type="character" w:customStyle="1" w:styleId="WW-Absatz-Standardschriftart11111111111">
    <w:name w:val="WW-Absatz-Standardschriftart11111111111"/>
    <w:rsid w:val="004230E1"/>
  </w:style>
  <w:style w:type="character" w:customStyle="1" w:styleId="WW-Absatz-Standardschriftart111111111111">
    <w:name w:val="WW-Absatz-Standardschriftart111111111111"/>
    <w:rsid w:val="004230E1"/>
  </w:style>
  <w:style w:type="character" w:customStyle="1" w:styleId="WW-Absatz-Standardschriftart1111111111111">
    <w:name w:val="WW-Absatz-Standardschriftart1111111111111"/>
    <w:rsid w:val="004230E1"/>
  </w:style>
  <w:style w:type="character" w:customStyle="1" w:styleId="WW-Absatz-Standardschriftart11111111111111">
    <w:name w:val="WW-Absatz-Standardschriftart11111111111111"/>
    <w:rsid w:val="004230E1"/>
  </w:style>
  <w:style w:type="character" w:customStyle="1" w:styleId="WW-Absatz-Standardschriftart111111111111111">
    <w:name w:val="WW-Absatz-Standardschriftart111111111111111"/>
    <w:rsid w:val="004230E1"/>
  </w:style>
  <w:style w:type="character" w:customStyle="1" w:styleId="WW-Absatz-Standardschriftart1111111111111111">
    <w:name w:val="WW-Absatz-Standardschriftart1111111111111111"/>
    <w:rsid w:val="004230E1"/>
  </w:style>
  <w:style w:type="character" w:customStyle="1" w:styleId="WW-Absatz-Standardschriftart11111111111111111">
    <w:name w:val="WW-Absatz-Standardschriftart11111111111111111"/>
    <w:rsid w:val="004230E1"/>
  </w:style>
  <w:style w:type="character" w:customStyle="1" w:styleId="WW-Absatz-Standardschriftart111111111111111111">
    <w:name w:val="WW-Absatz-Standardschriftart111111111111111111"/>
    <w:rsid w:val="004230E1"/>
  </w:style>
  <w:style w:type="character" w:customStyle="1" w:styleId="WW-Absatz-Standardschriftart1111111111111111111">
    <w:name w:val="WW-Absatz-Standardschriftart1111111111111111111"/>
    <w:rsid w:val="004230E1"/>
  </w:style>
  <w:style w:type="character" w:customStyle="1" w:styleId="WW-Absatz-Standardschriftart11111111111111111111">
    <w:name w:val="WW-Absatz-Standardschriftart11111111111111111111"/>
    <w:rsid w:val="004230E1"/>
  </w:style>
  <w:style w:type="character" w:customStyle="1" w:styleId="WW-Absatz-Standardschriftart111111111111111111111">
    <w:name w:val="WW-Absatz-Standardschriftart111111111111111111111"/>
    <w:rsid w:val="004230E1"/>
  </w:style>
  <w:style w:type="character" w:customStyle="1" w:styleId="WW-Absatz-Standardschriftart1111111111111111111111">
    <w:name w:val="WW-Absatz-Standardschriftart1111111111111111111111"/>
    <w:rsid w:val="004230E1"/>
  </w:style>
  <w:style w:type="character" w:customStyle="1" w:styleId="WW-Absatz-Standardschriftart11111111111111111111111">
    <w:name w:val="WW-Absatz-Standardschriftart11111111111111111111111"/>
    <w:rsid w:val="004230E1"/>
  </w:style>
  <w:style w:type="character" w:customStyle="1" w:styleId="WW-Absatz-Standardschriftart111111111111111111111111">
    <w:name w:val="WW-Absatz-Standardschriftart111111111111111111111111"/>
    <w:rsid w:val="004230E1"/>
  </w:style>
  <w:style w:type="character" w:customStyle="1" w:styleId="WW-Absatz-Standardschriftart1111111111111111111111111">
    <w:name w:val="WW-Absatz-Standardschriftart1111111111111111111111111"/>
    <w:rsid w:val="004230E1"/>
  </w:style>
  <w:style w:type="character" w:customStyle="1" w:styleId="WW-Absatz-Standardschriftart11111111111111111111111111">
    <w:name w:val="WW-Absatz-Standardschriftart11111111111111111111111111"/>
    <w:rsid w:val="004230E1"/>
  </w:style>
  <w:style w:type="character" w:customStyle="1" w:styleId="WW-Absatz-Standardschriftart111111111111111111111111111">
    <w:name w:val="WW-Absatz-Standardschriftart111111111111111111111111111"/>
    <w:rsid w:val="004230E1"/>
  </w:style>
  <w:style w:type="character" w:customStyle="1" w:styleId="WW-Absatz-Standardschriftart1111111111111111111111111111">
    <w:name w:val="WW-Absatz-Standardschriftart1111111111111111111111111111"/>
    <w:rsid w:val="004230E1"/>
  </w:style>
  <w:style w:type="character" w:customStyle="1" w:styleId="WW-Absatz-Standardschriftart11111111111111111111111111111">
    <w:name w:val="WW-Absatz-Standardschriftart11111111111111111111111111111"/>
    <w:rsid w:val="004230E1"/>
  </w:style>
  <w:style w:type="character" w:customStyle="1" w:styleId="WW-Absatz-Standardschriftart111111111111111111111111111111">
    <w:name w:val="WW-Absatz-Standardschriftart111111111111111111111111111111"/>
    <w:rsid w:val="004230E1"/>
  </w:style>
  <w:style w:type="character" w:customStyle="1" w:styleId="WW-Absatz-Standardschriftart1111111111111111111111111111111">
    <w:name w:val="WW-Absatz-Standardschriftart1111111111111111111111111111111"/>
    <w:rsid w:val="004230E1"/>
  </w:style>
  <w:style w:type="character" w:customStyle="1" w:styleId="WW-Absatz-Standardschriftart11111111111111111111111111111111">
    <w:name w:val="WW-Absatz-Standardschriftart11111111111111111111111111111111"/>
    <w:rsid w:val="004230E1"/>
  </w:style>
  <w:style w:type="character" w:customStyle="1" w:styleId="WW-Absatz-Standardschriftart111111111111111111111111111111111">
    <w:name w:val="WW-Absatz-Standardschriftart111111111111111111111111111111111"/>
    <w:rsid w:val="004230E1"/>
  </w:style>
  <w:style w:type="character" w:customStyle="1" w:styleId="WW-Absatz-Standardschriftart1111111111111111111111111111111111">
    <w:name w:val="WW-Absatz-Standardschriftart1111111111111111111111111111111111"/>
    <w:rsid w:val="004230E1"/>
  </w:style>
  <w:style w:type="character" w:customStyle="1" w:styleId="WW-Absatz-Standardschriftart11111111111111111111111111111111111">
    <w:name w:val="WW-Absatz-Standardschriftart11111111111111111111111111111111111"/>
    <w:rsid w:val="004230E1"/>
  </w:style>
  <w:style w:type="character" w:customStyle="1" w:styleId="WW-Absatz-Standardschriftart111111111111111111111111111111111111">
    <w:name w:val="WW-Absatz-Standardschriftart111111111111111111111111111111111111"/>
    <w:rsid w:val="004230E1"/>
  </w:style>
  <w:style w:type="character" w:customStyle="1" w:styleId="WW-Absatz-Standardschriftart1111111111111111111111111111111111111">
    <w:name w:val="WW-Absatz-Standardschriftart1111111111111111111111111111111111111"/>
    <w:rsid w:val="004230E1"/>
  </w:style>
  <w:style w:type="character" w:customStyle="1" w:styleId="WW-Absatz-Standardschriftart11111111111111111111111111111111111111">
    <w:name w:val="WW-Absatz-Standardschriftart11111111111111111111111111111111111111"/>
    <w:rsid w:val="004230E1"/>
  </w:style>
  <w:style w:type="character" w:customStyle="1" w:styleId="WW-Absatz-Standardschriftart111111111111111111111111111111111111111">
    <w:name w:val="WW-Absatz-Standardschriftart111111111111111111111111111111111111111"/>
    <w:rsid w:val="004230E1"/>
  </w:style>
  <w:style w:type="character" w:customStyle="1" w:styleId="WW-Absatz-Standardschriftart1111111111111111111111111111111111111111">
    <w:name w:val="WW-Absatz-Standardschriftart1111111111111111111111111111111111111111"/>
    <w:rsid w:val="004230E1"/>
  </w:style>
  <w:style w:type="paragraph" w:customStyle="1" w:styleId="4ffd">
    <w:name w:val="Указатель4"/>
    <w:basedOn w:val="af0"/>
    <w:rsid w:val="004230E1"/>
    <w:pPr>
      <w:widowControl w:val="0"/>
      <w:suppressLineNumbers/>
    </w:pPr>
    <w:rPr>
      <w:rFonts w:ascii="Thorndale AMT" w:eastAsia="Arial" w:hAnsi="Thorndale AMT" w:cs="Tahoma"/>
    </w:rPr>
  </w:style>
  <w:style w:type="paragraph" w:customStyle="1" w:styleId="3fffb">
    <w:name w:val="Указатель3"/>
    <w:basedOn w:val="af0"/>
    <w:rsid w:val="004230E1"/>
    <w:pPr>
      <w:widowControl w:val="0"/>
      <w:suppressLineNumbers/>
    </w:pPr>
    <w:rPr>
      <w:rFonts w:ascii="Arial" w:eastAsia="Arial" w:hAnsi="Arial" w:cs="Tahoma"/>
    </w:rPr>
  </w:style>
  <w:style w:type="character" w:customStyle="1" w:styleId="WW8Num1z4">
    <w:name w:val="WW8Num1z4"/>
    <w:rsid w:val="004230E1"/>
    <w:rPr>
      <w:rFonts w:ascii="Courier New" w:hAnsi="Courier New"/>
    </w:rPr>
  </w:style>
  <w:style w:type="character" w:customStyle="1" w:styleId="WW8Num4z4">
    <w:name w:val="WW8Num4z4"/>
    <w:rsid w:val="004230E1"/>
    <w:rPr>
      <w:rFonts w:ascii="Courier New" w:hAnsi="Courier New"/>
    </w:rPr>
  </w:style>
  <w:style w:type="character" w:customStyle="1" w:styleId="WW8Num5z3">
    <w:name w:val="WW8Num5z3"/>
    <w:rsid w:val="004230E1"/>
    <w:rPr>
      <w:rFonts w:ascii="Symbol" w:hAnsi="Symbol"/>
    </w:rPr>
  </w:style>
  <w:style w:type="character" w:customStyle="1" w:styleId="WW8Num5z4">
    <w:name w:val="WW8Num5z4"/>
    <w:rsid w:val="004230E1"/>
    <w:rPr>
      <w:rFonts w:ascii="Courier New" w:hAnsi="Courier New"/>
    </w:rPr>
  </w:style>
  <w:style w:type="paragraph" w:styleId="a">
    <w:name w:val="List Number"/>
    <w:basedOn w:val="af0"/>
    <w:rsid w:val="004230E1"/>
    <w:pPr>
      <w:numPr>
        <w:numId w:val="41"/>
      </w:numPr>
    </w:pPr>
    <w:rPr>
      <w:rFonts w:ascii="Times New Roman" w:eastAsia="Times New Roman" w:hAnsi="Times New Roman" w:cs="Times New Roman"/>
    </w:rPr>
  </w:style>
  <w:style w:type="paragraph" w:customStyle="1" w:styleId="3fffc">
    <w:name w:val="Îñíîâíîé òåêñò 3"/>
    <w:basedOn w:val="affffffffffff"/>
    <w:rsid w:val="00C914D9"/>
    <w:pPr>
      <w:suppressAutoHyphens w:val="0"/>
      <w:jc w:val="both"/>
    </w:pPr>
    <w:rPr>
      <w:rFonts w:ascii="Times New Roman" w:eastAsia="Times New Roman" w:hAnsi="Times New Roman" w:cs="Times New Roman"/>
      <w:sz w:val="28"/>
      <w:lang w:val="ru-RU" w:eastAsia="ru-RU"/>
    </w:rPr>
  </w:style>
  <w:style w:type="paragraph" w:customStyle="1" w:styleId="afffffffffffffffffffffffe">
    <w:name w:val="Гост"/>
    <w:basedOn w:val="af0"/>
    <w:rsid w:val="007E16C4"/>
    <w:pPr>
      <w:widowControl w:val="0"/>
      <w:spacing w:line="474" w:lineRule="atLeast"/>
      <w:ind w:firstLine="680"/>
      <w:jc w:val="both"/>
    </w:pPr>
    <w:rPr>
      <w:rFonts w:ascii="Times New Roman" w:eastAsia="Times New Roman" w:hAnsi="Times New Roman" w:cs="Times New Roman"/>
      <w:spacing w:val="6"/>
      <w:w w:val="105"/>
      <w:kern w:val="1"/>
      <w:sz w:val="28"/>
      <w:szCs w:val="20"/>
    </w:rPr>
  </w:style>
  <w:style w:type="character" w:customStyle="1" w:styleId="ptdocissuevolume">
    <w:name w:val="ptdocissuevolume"/>
    <w:basedOn w:val="19"/>
    <w:rsid w:val="007E16C4"/>
  </w:style>
  <w:style w:type="character" w:customStyle="1" w:styleId="ti2">
    <w:name w:val="ti2"/>
    <w:basedOn w:val="19"/>
    <w:rsid w:val="007E16C4"/>
    <w:rPr>
      <w:sz w:val="22"/>
      <w:szCs w:val="22"/>
    </w:rPr>
  </w:style>
  <w:style w:type="character" w:customStyle="1" w:styleId="linkbar">
    <w:name w:val="linkbar"/>
    <w:basedOn w:val="19"/>
    <w:rsid w:val="007E16C4"/>
  </w:style>
  <w:style w:type="character" w:customStyle="1" w:styleId="ptdocpublication">
    <w:name w:val="ptdocpublication"/>
    <w:basedOn w:val="19"/>
    <w:rsid w:val="007E16C4"/>
  </w:style>
  <w:style w:type="character" w:customStyle="1" w:styleId="ptdocissue">
    <w:name w:val="ptdocissue"/>
    <w:basedOn w:val="19"/>
    <w:rsid w:val="007E16C4"/>
  </w:style>
  <w:style w:type="character" w:customStyle="1" w:styleId="ptdocissuedate">
    <w:name w:val="ptdocissuedate"/>
    <w:basedOn w:val="19"/>
    <w:rsid w:val="007E16C4"/>
  </w:style>
  <w:style w:type="character" w:customStyle="1" w:styleId="ptdocissuepage">
    <w:name w:val="ptdocissuepage"/>
    <w:basedOn w:val="19"/>
    <w:rsid w:val="007E16C4"/>
  </w:style>
  <w:style w:type="paragraph" w:customStyle="1" w:styleId="authorgroup">
    <w:name w:val="authorgroup"/>
    <w:basedOn w:val="af0"/>
    <w:rsid w:val="007E16C4"/>
    <w:pPr>
      <w:spacing w:before="280" w:after="280"/>
    </w:pPr>
    <w:rPr>
      <w:rFonts w:ascii="Times New Roman" w:eastAsia="Times New Roman" w:hAnsi="Times New Roman" w:cs="Times New Roman"/>
    </w:rPr>
  </w:style>
  <w:style w:type="paragraph" w:customStyle="1" w:styleId="keyword">
    <w:name w:val="keyword"/>
    <w:basedOn w:val="af0"/>
    <w:rsid w:val="007E16C4"/>
    <w:pPr>
      <w:spacing w:before="280" w:after="280"/>
    </w:pPr>
    <w:rPr>
      <w:rFonts w:ascii="Times New Roman" w:eastAsia="Times New Roman" w:hAnsi="Times New Roman" w:cs="Times New Roman"/>
    </w:rPr>
  </w:style>
  <w:style w:type="paragraph" w:customStyle="1" w:styleId="4ffe">
    <w:name w:val="Основной текст с отступом4"/>
    <w:basedOn w:val="af0"/>
    <w:rsid w:val="009411FF"/>
    <w:pPr>
      <w:suppressAutoHyphens w:val="0"/>
      <w:spacing w:after="120"/>
      <w:ind w:left="283"/>
    </w:pPr>
    <w:rPr>
      <w:rFonts w:ascii="Times New Roman" w:eastAsia="Times New Roman" w:hAnsi="Times New Roman" w:cs="Times New Roman"/>
      <w:lang w:eastAsia="ru-RU"/>
    </w:rPr>
  </w:style>
  <w:style w:type="character" w:customStyle="1" w:styleId="v14-339999g">
    <w:name w:val="v14-339999g"/>
    <w:basedOn w:val="af1"/>
    <w:rsid w:val="009411FF"/>
  </w:style>
  <w:style w:type="paragraph" w:customStyle="1" w:styleId="e">
    <w:name w:val="§eбычный"/>
    <w:rsid w:val="005B7A3E"/>
    <w:pPr>
      <w:widowControl w:val="0"/>
    </w:pPr>
    <w:rPr>
      <w:rFonts w:ascii="Times New Roman" w:eastAsia="Times New Roman" w:hAnsi="Times New Roman" w:cs="Times New Roman"/>
    </w:rPr>
  </w:style>
  <w:style w:type="character" w:customStyle="1" w:styleId="result1">
    <w:name w:val="result1"/>
    <w:basedOn w:val="af1"/>
    <w:rsid w:val="005B7A3E"/>
  </w:style>
  <w:style w:type="character" w:customStyle="1" w:styleId="byline2">
    <w:name w:val="byline2"/>
    <w:basedOn w:val="af1"/>
    <w:rsid w:val="005B7A3E"/>
    <w:rPr>
      <w:rFonts w:ascii="Arial" w:hAnsi="Arial" w:cs="Arial" w:hint="default"/>
      <w:color w:val="auto"/>
      <w:sz w:val="22"/>
      <w:szCs w:val="22"/>
    </w:rPr>
  </w:style>
  <w:style w:type="paragraph" w:customStyle="1" w:styleId="2130">
    <w:name w:val="Основной текст 213"/>
    <w:basedOn w:val="af0"/>
    <w:rsid w:val="00285B73"/>
    <w:pPr>
      <w:widowControl w:val="0"/>
      <w:suppressAutoHyphens w:val="0"/>
    </w:pPr>
    <w:rPr>
      <w:rFonts w:ascii="Times New Roman" w:eastAsia="Times New Roman" w:hAnsi="Times New Roman" w:cs="Times New Roman"/>
      <w:sz w:val="28"/>
      <w:szCs w:val="20"/>
      <w:lang w:eastAsia="ru-RU"/>
    </w:rPr>
  </w:style>
  <w:style w:type="paragraph" w:customStyle="1" w:styleId="183">
    <w:name w:val="Основной текст18"/>
    <w:basedOn w:val="af0"/>
    <w:rsid w:val="00285B73"/>
    <w:pPr>
      <w:widowControl w:val="0"/>
      <w:suppressAutoHyphens w:val="0"/>
      <w:spacing w:line="336" w:lineRule="auto"/>
      <w:jc w:val="both"/>
    </w:pPr>
    <w:rPr>
      <w:rFonts w:ascii="Times New Roman" w:eastAsia="Times New Roman" w:hAnsi="Times New Roman" w:cs="Times New Roman"/>
      <w:snapToGrid w:val="0"/>
      <w:sz w:val="28"/>
      <w:szCs w:val="20"/>
      <w:lang w:eastAsia="ru-RU"/>
    </w:rPr>
  </w:style>
  <w:style w:type="paragraph" w:customStyle="1" w:styleId="1fffffffd">
    <w:name w:val="Стан1"/>
    <w:basedOn w:val="af0"/>
    <w:rsid w:val="00285B73"/>
    <w:pPr>
      <w:widowControl w:val="0"/>
      <w:suppressAutoHyphens w:val="0"/>
      <w:spacing w:line="288" w:lineRule="auto"/>
      <w:jc w:val="both"/>
    </w:pPr>
    <w:rPr>
      <w:rFonts w:ascii="TimesET" w:eastAsia="Times New Roman" w:hAnsi="TimesET" w:cs="Times New Roman"/>
      <w:sz w:val="28"/>
      <w:szCs w:val="20"/>
      <w:lang w:eastAsia="ru-RU"/>
    </w:rPr>
  </w:style>
  <w:style w:type="paragraph" w:customStyle="1" w:styleId="rvps15">
    <w:name w:val="rvps15"/>
    <w:basedOn w:val="af0"/>
    <w:rsid w:val="00285B73"/>
    <w:pPr>
      <w:suppressAutoHyphens w:val="0"/>
      <w:spacing w:before="60"/>
      <w:ind w:firstLine="720"/>
      <w:jc w:val="both"/>
    </w:pPr>
    <w:rPr>
      <w:rFonts w:ascii="Times New Roman" w:eastAsia="Times New Roman" w:hAnsi="Times New Roman" w:cs="Times New Roman"/>
      <w:lang w:eastAsia="ru-RU"/>
    </w:rPr>
  </w:style>
  <w:style w:type="character" w:customStyle="1" w:styleId="rvts28">
    <w:name w:val="rvts28"/>
    <w:basedOn w:val="af1"/>
    <w:rsid w:val="00285B73"/>
    <w:rPr>
      <w:rFonts w:ascii="Times New Roman" w:hAnsi="Times New Roman" w:cs="Times New Roman" w:hint="default"/>
      <w:b/>
      <w:bCs/>
      <w:color w:val="000000"/>
      <w:sz w:val="24"/>
      <w:szCs w:val="24"/>
    </w:rPr>
  </w:style>
  <w:style w:type="character" w:customStyle="1" w:styleId="rvts29">
    <w:name w:val="rvts29"/>
    <w:basedOn w:val="af1"/>
    <w:rsid w:val="00285B73"/>
    <w:rPr>
      <w:rFonts w:ascii="Times New Roman" w:hAnsi="Times New Roman" w:cs="Times New Roman" w:hint="default"/>
      <w:color w:val="000000"/>
      <w:sz w:val="24"/>
      <w:szCs w:val="24"/>
    </w:rPr>
  </w:style>
  <w:style w:type="character" w:customStyle="1" w:styleId="title21">
    <w:name w:val="title21"/>
    <w:basedOn w:val="af1"/>
    <w:rsid w:val="00285B73"/>
    <w:rPr>
      <w:sz w:val="24"/>
      <w:szCs w:val="24"/>
    </w:rPr>
  </w:style>
  <w:style w:type="character" w:customStyle="1" w:styleId="m">
    <w:name w:val="m"/>
    <w:basedOn w:val="af1"/>
    <w:rsid w:val="00C0117D"/>
  </w:style>
  <w:style w:type="character" w:customStyle="1" w:styleId="tit41">
    <w:name w:val="tit41"/>
    <w:basedOn w:val="af1"/>
    <w:rsid w:val="00181293"/>
    <w:rPr>
      <w:rFonts w:ascii="Arial" w:hAnsi="Arial" w:cs="Arial" w:hint="default"/>
      <w:b/>
      <w:bCs/>
      <w:i w:val="0"/>
      <w:iCs w:val="0"/>
      <w:color w:val="000066"/>
      <w:sz w:val="28"/>
      <w:szCs w:val="28"/>
    </w:rPr>
  </w:style>
  <w:style w:type="character" w:customStyle="1" w:styleId="myarticlescss">
    <w:name w:val="myarticles_css"/>
    <w:basedOn w:val="af1"/>
    <w:rsid w:val="00320501"/>
  </w:style>
  <w:style w:type="character" w:customStyle="1" w:styleId="postbody">
    <w:name w:val="postbody"/>
    <w:basedOn w:val="af1"/>
    <w:rsid w:val="00320501"/>
  </w:style>
  <w:style w:type="paragraph" w:customStyle="1" w:styleId="affffffffffffffffffffffff">
    <w:name w:val="Назва таблиці"/>
    <w:basedOn w:val="6"/>
    <w:rsid w:val="00264972"/>
    <w:pPr>
      <w:widowControl/>
      <w:numPr>
        <w:ilvl w:val="0"/>
        <w:numId w:val="0"/>
      </w:numPr>
      <w:suppressAutoHyphens w:val="0"/>
      <w:spacing w:before="0" w:after="0"/>
    </w:pPr>
    <w:rPr>
      <w:rFonts w:ascii="Times New Roman" w:eastAsia="Times New Roman" w:hAnsi="Times New Roman" w:cs="Times New Roman"/>
      <w:bCs/>
      <w:i w:val="0"/>
      <w:color w:val="auto"/>
      <w:sz w:val="28"/>
      <w:szCs w:val="28"/>
      <w:lang w:val="uk-UA" w:eastAsia="ru-RU"/>
    </w:rPr>
  </w:style>
  <w:style w:type="character" w:customStyle="1" w:styleId="2ff0">
    <w:name w:val="Название Знак2"/>
    <w:aliases w:val="Название подраздела Знак"/>
    <w:basedOn w:val="af1"/>
    <w:link w:val="affffffff"/>
    <w:locked/>
    <w:rsid w:val="00264972"/>
    <w:rPr>
      <w:rFonts w:ascii="Garamond" w:eastAsia="Garamond" w:hAnsi="Garamond" w:cs="Garamond"/>
      <w:caps/>
      <w:sz w:val="32"/>
      <w:lang w:eastAsia="ar-SA"/>
    </w:rPr>
  </w:style>
  <w:style w:type="character" w:customStyle="1" w:styleId="2ff1">
    <w:name w:val="Нижний колонтитул Знак2"/>
    <w:basedOn w:val="af1"/>
    <w:link w:val="affffffff1"/>
    <w:locked/>
    <w:rsid w:val="00264972"/>
    <w:rPr>
      <w:rFonts w:ascii="Garamond" w:eastAsia="Garamond" w:hAnsi="Garamond" w:cs="Garamond"/>
      <w:sz w:val="24"/>
      <w:szCs w:val="24"/>
      <w:lang w:eastAsia="ar-SA"/>
    </w:rPr>
  </w:style>
  <w:style w:type="paragraph" w:customStyle="1" w:styleId="affffffffffffffffffffffff0">
    <w:name w:val="Табличний"/>
    <w:basedOn w:val="af0"/>
    <w:rsid w:val="001D3DEF"/>
    <w:pPr>
      <w:widowControl w:val="0"/>
      <w:suppressAutoHyphens w:val="0"/>
      <w:spacing w:before="60" w:after="80"/>
      <w:jc w:val="center"/>
    </w:pPr>
    <w:rPr>
      <w:rFonts w:ascii="Times New Roman" w:eastAsia="Times New Roman" w:hAnsi="Times New Roman" w:cs="Times New Roman"/>
      <w:spacing w:val="20"/>
      <w:sz w:val="28"/>
      <w:szCs w:val="20"/>
      <w:lang w:val="uk-UA" w:eastAsia="ru-RU"/>
    </w:rPr>
  </w:style>
  <w:style w:type="paragraph" w:customStyle="1" w:styleId="184">
    <w:name w:val="Обычный18"/>
    <w:rsid w:val="00B40C8A"/>
    <w:pPr>
      <w:spacing w:line="264" w:lineRule="auto"/>
      <w:ind w:firstLine="720"/>
      <w:jc w:val="both"/>
    </w:pPr>
    <w:rPr>
      <w:rFonts w:ascii="Times New Roman" w:eastAsia="Times New Roman" w:hAnsi="Times New Roman" w:cs="Times New Roman"/>
      <w:snapToGrid w:val="0"/>
      <w:sz w:val="28"/>
      <w:lang w:val="uk-UA"/>
    </w:rPr>
  </w:style>
  <w:style w:type="paragraph" w:customStyle="1" w:styleId="affffffffffffffffffffffff1">
    <w:name w:val="книги"/>
    <w:basedOn w:val="af0"/>
    <w:rsid w:val="00533D18"/>
    <w:pPr>
      <w:suppressLineNumbers/>
      <w:tabs>
        <w:tab w:val="left" w:pos="2863"/>
        <w:tab w:val="left" w:pos="5639"/>
        <w:tab w:val="left" w:pos="8367"/>
      </w:tabs>
      <w:suppressAutoHyphens w:val="0"/>
      <w:overflowPunct w:val="0"/>
      <w:autoSpaceDE w:val="0"/>
      <w:autoSpaceDN w:val="0"/>
      <w:adjustRightInd w:val="0"/>
      <w:ind w:firstLine="624"/>
      <w:jc w:val="both"/>
      <w:textAlignment w:val="baseline"/>
    </w:pPr>
    <w:rPr>
      <w:rFonts w:ascii="Times New Roman" w:eastAsia="Times New Roman" w:hAnsi="Times New Roman" w:cs="Times New Roman"/>
      <w:spacing w:val="-2"/>
      <w:sz w:val="28"/>
      <w:szCs w:val="20"/>
      <w:lang w:eastAsia="ru-RU"/>
    </w:rPr>
  </w:style>
  <w:style w:type="paragraph" w:customStyle="1" w:styleId="2141">
    <w:name w:val="Основной текст 214"/>
    <w:basedOn w:val="af0"/>
    <w:rsid w:val="0034501B"/>
    <w:pPr>
      <w:widowControl w:val="0"/>
      <w:suppressAutoHyphens w:val="0"/>
      <w:ind w:right="-2"/>
      <w:jc w:val="both"/>
    </w:pPr>
    <w:rPr>
      <w:rFonts w:ascii="Times New Roman" w:eastAsia="Times New Roman" w:hAnsi="Times New Roman" w:cs="Times New Roman"/>
      <w:sz w:val="28"/>
      <w:szCs w:val="20"/>
      <w:lang w:eastAsia="ru-RU"/>
    </w:rPr>
  </w:style>
  <w:style w:type="paragraph" w:customStyle="1" w:styleId="simple">
    <w:name w:val="simple"/>
    <w:basedOn w:val="af0"/>
    <w:rsid w:val="00F6176E"/>
    <w:pPr>
      <w:suppressAutoHyphens w:val="0"/>
      <w:spacing w:before="200" w:after="200"/>
      <w:ind w:left="200" w:right="200"/>
      <w:jc w:val="both"/>
    </w:pPr>
    <w:rPr>
      <w:rFonts w:ascii="MS Sans Serif" w:eastAsia="Times New Roman" w:hAnsi="MS Sans Serif" w:cs="Times New Roman"/>
      <w:color w:val="666666"/>
      <w:sz w:val="26"/>
      <w:szCs w:val="26"/>
      <w:lang w:eastAsia="ru-RU"/>
    </w:rPr>
  </w:style>
  <w:style w:type="paragraph" w:customStyle="1" w:styleId="a70">
    <w:name w:val="a7"/>
    <w:basedOn w:val="af0"/>
    <w:rsid w:val="00F6176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fffffffe">
    <w:name w:val="Табличний 1"/>
    <w:basedOn w:val="184"/>
    <w:rsid w:val="00F6176E"/>
    <w:pPr>
      <w:widowControl w:val="0"/>
      <w:spacing w:before="140" w:line="240" w:lineRule="auto"/>
      <w:ind w:firstLine="0"/>
      <w:jc w:val="center"/>
    </w:pPr>
    <w:rPr>
      <w:rFonts w:ascii="##Times New Roman" w:hAnsi="##Times New Roman"/>
      <w:spacing w:val="20"/>
      <w:lang w:val="ru-RU"/>
    </w:rPr>
  </w:style>
  <w:style w:type="paragraph" w:customStyle="1" w:styleId="6f8">
    <w:name w:val="Название6"/>
    <w:basedOn w:val="af0"/>
    <w:rsid w:val="00F6176E"/>
    <w:pPr>
      <w:suppressAutoHyphens w:val="0"/>
      <w:spacing w:before="100" w:beforeAutospacing="1" w:after="100" w:afterAutospacing="1"/>
    </w:pPr>
    <w:rPr>
      <w:rFonts w:ascii="Verdana" w:eastAsia="Arial Unicode MS" w:hAnsi="Verdana" w:cs="Arial Unicode MS"/>
      <w:b/>
      <w:bCs/>
      <w:i/>
      <w:iCs/>
      <w:color w:val="003366"/>
      <w:sz w:val="18"/>
      <w:szCs w:val="18"/>
      <w:lang w:eastAsia="ru-RU"/>
    </w:rPr>
  </w:style>
  <w:style w:type="paragraph" w:customStyle="1" w:styleId="294">
    <w:name w:val="Основной текст с отступом 29"/>
    <w:basedOn w:val="af0"/>
    <w:rsid w:val="008A6968"/>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affffffffffffffffffffffff2">
    <w:name w:val="Висячий отступ"/>
    <w:rsid w:val="000844DE"/>
    <w:pPr>
      <w:tabs>
        <w:tab w:val="left" w:pos="240"/>
      </w:tabs>
      <w:autoSpaceDE w:val="0"/>
      <w:autoSpaceDN w:val="0"/>
      <w:spacing w:line="240" w:lineRule="atLeast"/>
      <w:ind w:left="240" w:hanging="240"/>
      <w:jc w:val="both"/>
    </w:pPr>
    <w:rPr>
      <w:rFonts w:ascii="Times New Roman" w:eastAsia="Times New Roman" w:hAnsi="Times New Roman" w:cs="Times New Roman"/>
      <w:color w:val="000000"/>
    </w:rPr>
  </w:style>
  <w:style w:type="paragraph" w:customStyle="1" w:styleId="164">
    <w:name w:val="Обычный+16 пт"/>
    <w:basedOn w:val="affffffff"/>
    <w:rsid w:val="00E86990"/>
    <w:pPr>
      <w:suppressAutoHyphens w:val="0"/>
    </w:pPr>
    <w:rPr>
      <w:rFonts w:ascii="Times New Roman" w:eastAsia="Times New Roman" w:hAnsi="Times New Roman" w:cs="Times New Roman"/>
      <w:b/>
      <w:caps w:val="0"/>
      <w:sz w:val="24"/>
      <w:szCs w:val="24"/>
      <w:lang w:val="uk-UA" w:eastAsia="ru-RU"/>
    </w:rPr>
  </w:style>
  <w:style w:type="paragraph" w:customStyle="1" w:styleId="2ffffff3">
    <w:name w:val="Текст концевой сноски2"/>
    <w:basedOn w:val="184"/>
    <w:rsid w:val="00E86990"/>
    <w:pPr>
      <w:spacing w:line="240" w:lineRule="auto"/>
      <w:ind w:firstLine="0"/>
      <w:jc w:val="left"/>
    </w:pPr>
    <w:rPr>
      <w:sz w:val="20"/>
      <w:lang w:val="ru-RU"/>
    </w:rPr>
  </w:style>
  <w:style w:type="paragraph" w:customStyle="1" w:styleId="3fffd">
    <w:name w:val="Текст концевой сноски3"/>
    <w:basedOn w:val="184"/>
    <w:rsid w:val="00E86990"/>
    <w:pPr>
      <w:spacing w:line="240" w:lineRule="auto"/>
      <w:ind w:firstLine="0"/>
      <w:jc w:val="left"/>
    </w:pPr>
    <w:rPr>
      <w:sz w:val="20"/>
      <w:lang w:val="ru-RU"/>
    </w:rPr>
  </w:style>
  <w:style w:type="paragraph" w:customStyle="1" w:styleId="affffffffffffffffffffffff3">
    <w:name w:val="Текст диссертации"/>
    <w:basedOn w:val="af0"/>
    <w:rsid w:val="00E86990"/>
    <w:pPr>
      <w:suppressAutoHyphens w:val="0"/>
      <w:spacing w:line="408" w:lineRule="auto"/>
      <w:jc w:val="both"/>
    </w:pPr>
    <w:rPr>
      <w:rFonts w:ascii="Times New Roman" w:eastAsia="Times New Roman" w:hAnsi="Times New Roman" w:cs="Times New Roman"/>
      <w:sz w:val="26"/>
      <w:szCs w:val="20"/>
      <w:lang w:eastAsia="ru-RU"/>
    </w:rPr>
  </w:style>
  <w:style w:type="character" w:customStyle="1" w:styleId="journaltitle">
    <w:name w:val="journal_title"/>
    <w:basedOn w:val="af1"/>
    <w:rsid w:val="00E86990"/>
  </w:style>
  <w:style w:type="paragraph" w:customStyle="1" w:styleId="165">
    <w:name w:val="16 пт"/>
    <w:basedOn w:val="af0"/>
    <w:rsid w:val="00E0488E"/>
    <w:pPr>
      <w:suppressAutoHyphens w:val="0"/>
      <w:spacing w:line="360" w:lineRule="auto"/>
      <w:ind w:firstLine="851"/>
      <w:jc w:val="both"/>
    </w:pPr>
    <w:rPr>
      <w:rFonts w:ascii="Times New Roman" w:eastAsia="Times New Roman" w:hAnsi="Times New Roman" w:cs="Times New Roman"/>
      <w:lang w:val="uk-UA" w:eastAsia="ru-RU"/>
    </w:rPr>
  </w:style>
  <w:style w:type="paragraph" w:customStyle="1" w:styleId="WW-Caption1">
    <w:name w:val="WW-Caption1"/>
    <w:basedOn w:val="af0"/>
    <w:next w:val="af0"/>
    <w:rsid w:val="00E0488E"/>
    <w:rPr>
      <w:rFonts w:ascii="Times New Roman" w:eastAsia="Times New Roman" w:hAnsi="Times New Roman" w:cs="Times New Roman"/>
      <w:b/>
      <w:bCs/>
      <w:lang w:val="en-US" w:eastAsia="ru-RU"/>
    </w:rPr>
  </w:style>
  <w:style w:type="paragraph" w:customStyle="1" w:styleId="Els-table-text">
    <w:name w:val="Els-table-text"/>
    <w:rsid w:val="00E0488E"/>
    <w:pPr>
      <w:keepNext/>
      <w:spacing w:after="80" w:line="200" w:lineRule="exact"/>
    </w:pPr>
    <w:rPr>
      <w:rFonts w:ascii="Times New Roman" w:eastAsia="Times New Roman" w:hAnsi="Times New Roman" w:cs="Times New Roman"/>
      <w:sz w:val="16"/>
      <w:szCs w:val="16"/>
      <w:lang w:val="en-US" w:eastAsia="uk-UA"/>
    </w:rPr>
  </w:style>
  <w:style w:type="character" w:customStyle="1" w:styleId="Els-table-text0">
    <w:name w:val="Els-table-text Знак"/>
    <w:basedOn w:val="af1"/>
    <w:locked/>
    <w:rsid w:val="00E0488E"/>
    <w:rPr>
      <w:sz w:val="16"/>
      <w:szCs w:val="16"/>
      <w:lang w:val="en-US" w:eastAsia="uk-UA" w:bidi="ar-SA"/>
    </w:rPr>
  </w:style>
  <w:style w:type="paragraph" w:customStyle="1" w:styleId="Els-body-text">
    <w:name w:val="Els-body-text"/>
    <w:rsid w:val="00E0488E"/>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0">
    <w:name w:val="Els-body-text Знак"/>
    <w:basedOn w:val="af1"/>
    <w:locked/>
    <w:rsid w:val="00E0488E"/>
    <w:rPr>
      <w:lang w:val="en-US" w:eastAsia="uk-UA" w:bidi="ar-SA"/>
    </w:rPr>
  </w:style>
  <w:style w:type="paragraph" w:customStyle="1" w:styleId="Els-numlist">
    <w:name w:val="Els-numlist"/>
    <w:basedOn w:val="Els-body-text"/>
    <w:rsid w:val="00E0488E"/>
    <w:pPr>
      <w:spacing w:after="0"/>
      <w:jc w:val="left"/>
    </w:pPr>
  </w:style>
  <w:style w:type="paragraph" w:customStyle="1" w:styleId="WW-BodyTextIndent21">
    <w:name w:val="WW-Body Text Indent 21"/>
    <w:basedOn w:val="af0"/>
    <w:rsid w:val="00E0488E"/>
    <w:pPr>
      <w:ind w:firstLine="720"/>
      <w:jc w:val="both"/>
    </w:pPr>
    <w:rPr>
      <w:rFonts w:ascii="Times New Roman" w:eastAsia="Times New Roman" w:hAnsi="Times New Roman" w:cs="Times New Roman"/>
      <w:lang w:val="en-US" w:eastAsia="ru-RU"/>
    </w:rPr>
  </w:style>
  <w:style w:type="paragraph" w:customStyle="1" w:styleId="WW-BodyTextIndent211">
    <w:name w:val="WW-Body Text Indent 211"/>
    <w:basedOn w:val="af0"/>
    <w:rsid w:val="00E0488E"/>
    <w:pPr>
      <w:ind w:firstLine="720"/>
      <w:jc w:val="both"/>
    </w:pPr>
    <w:rPr>
      <w:rFonts w:ascii="Times New Roman" w:eastAsia="Times New Roman" w:hAnsi="Times New Roman" w:cs="Times New Roman"/>
      <w:lang w:val="en-US" w:eastAsia="ru-RU"/>
    </w:rPr>
  </w:style>
  <w:style w:type="character" w:customStyle="1" w:styleId="rvts41">
    <w:name w:val="rvts41"/>
    <w:basedOn w:val="af1"/>
    <w:rsid w:val="00D77579"/>
    <w:rPr>
      <w:rFonts w:ascii="Times New Roman" w:hAnsi="Times New Roman" w:cs="Times New Roman"/>
      <w:sz w:val="24"/>
      <w:szCs w:val="24"/>
    </w:rPr>
  </w:style>
  <w:style w:type="paragraph" w:customStyle="1" w:styleId="table-text-0">
    <w:name w:val="table-text-0"/>
    <w:basedOn w:val="af0"/>
    <w:rsid w:val="00D77579"/>
    <w:pPr>
      <w:suppressAutoHyphens w:val="0"/>
    </w:pPr>
    <w:rPr>
      <w:rFonts w:ascii="Times New Roman" w:eastAsia="Times New Roman" w:hAnsi="Times New Roman" w:cs="Times New Roman"/>
      <w:lang w:eastAsia="ru-RU"/>
    </w:rPr>
  </w:style>
  <w:style w:type="character" w:customStyle="1" w:styleId="maintextleft">
    <w:name w:val="maintextleft"/>
    <w:basedOn w:val="af1"/>
    <w:rsid w:val="00D77579"/>
  </w:style>
  <w:style w:type="character" w:customStyle="1" w:styleId="searchterm4">
    <w:name w:val="searchterm4"/>
    <w:basedOn w:val="af1"/>
    <w:rsid w:val="00D77579"/>
  </w:style>
  <w:style w:type="paragraph" w:customStyle="1" w:styleId="table-text-2">
    <w:name w:val="table-text-2"/>
    <w:basedOn w:val="af0"/>
    <w:rsid w:val="00D77579"/>
    <w:pPr>
      <w:suppressAutoHyphens w:val="0"/>
      <w:spacing w:before="100" w:beforeAutospacing="1"/>
    </w:pPr>
    <w:rPr>
      <w:rFonts w:ascii="Times New Roman" w:eastAsia="Times New Roman" w:hAnsi="Times New Roman" w:cs="Times New Roman"/>
      <w:lang w:eastAsia="ru-RU"/>
    </w:rPr>
  </w:style>
  <w:style w:type="character" w:customStyle="1" w:styleId="darkbold1">
    <w:name w:val="darkbold1"/>
    <w:basedOn w:val="af1"/>
    <w:rsid w:val="00D77579"/>
    <w:rPr>
      <w:b/>
      <w:bCs/>
      <w:color w:val="auto"/>
    </w:rPr>
  </w:style>
  <w:style w:type="character" w:customStyle="1" w:styleId="maintextbldleft">
    <w:name w:val="maintextbldleft"/>
    <w:basedOn w:val="af1"/>
    <w:rsid w:val="00D77579"/>
  </w:style>
  <w:style w:type="paragraph" w:customStyle="1" w:styleId="affffffffffffffffffffffff4">
    <w:name w:val="Ленчик"/>
    <w:basedOn w:val="affffffff8"/>
    <w:rsid w:val="00D77579"/>
    <w:pPr>
      <w:suppressAutoHyphens w:val="0"/>
      <w:spacing w:before="0" w:after="0" w:line="360" w:lineRule="auto"/>
      <w:ind w:firstLine="703"/>
      <w:jc w:val="both"/>
    </w:pPr>
    <w:rPr>
      <w:rFonts w:ascii="Times New Roman" w:eastAsia="Times New Roman" w:hAnsi="Times New Roman" w:cs="Times New Roman"/>
      <w:sz w:val="20"/>
      <w:szCs w:val="20"/>
      <w:lang w:val="uk-UA" w:eastAsia="ru-RU"/>
    </w:rPr>
  </w:style>
  <w:style w:type="paragraph" w:customStyle="1" w:styleId="registrybig">
    <w:name w:val="registrybig"/>
    <w:basedOn w:val="af0"/>
    <w:rsid w:val="00D77579"/>
    <w:pPr>
      <w:suppressAutoHyphens w:val="0"/>
      <w:spacing w:after="145"/>
      <w:ind w:left="73" w:right="116"/>
      <w:jc w:val="right"/>
    </w:pPr>
    <w:rPr>
      <w:rFonts w:ascii="Tahoma" w:eastAsia="Times New Roman" w:hAnsi="Tahoma" w:cs="Tahoma"/>
      <w:sz w:val="16"/>
      <w:szCs w:val="16"/>
      <w:lang w:eastAsia="ru-RU"/>
    </w:rPr>
  </w:style>
  <w:style w:type="paragraph" w:customStyle="1" w:styleId="compositionaddnamebig">
    <w:name w:val="compositionaddnamebig"/>
    <w:basedOn w:val="af0"/>
    <w:rsid w:val="00D77579"/>
    <w:pPr>
      <w:suppressAutoHyphens w:val="0"/>
      <w:spacing w:after="145"/>
      <w:ind w:left="73" w:right="73"/>
      <w:jc w:val="both"/>
    </w:pPr>
    <w:rPr>
      <w:rFonts w:ascii="Tahoma" w:eastAsia="Times New Roman" w:hAnsi="Tahoma" w:cs="Tahoma"/>
      <w:sz w:val="19"/>
      <w:szCs w:val="19"/>
      <w:lang w:eastAsia="ru-RU"/>
    </w:rPr>
  </w:style>
  <w:style w:type="paragraph" w:customStyle="1" w:styleId="compositionbig">
    <w:name w:val="compositionbig"/>
    <w:basedOn w:val="af0"/>
    <w:rsid w:val="00D77579"/>
    <w:pPr>
      <w:suppressAutoHyphens w:val="0"/>
      <w:ind w:left="75" w:right="75"/>
      <w:jc w:val="both"/>
    </w:pPr>
    <w:rPr>
      <w:rFonts w:ascii="Tahoma" w:eastAsia="Times New Roman" w:hAnsi="Tahoma" w:cs="Tahoma"/>
      <w:sz w:val="20"/>
      <w:szCs w:val="20"/>
      <w:lang w:eastAsia="ru-RU"/>
    </w:rPr>
  </w:style>
  <w:style w:type="paragraph" w:customStyle="1" w:styleId="drugformbig">
    <w:name w:val="drugformbig"/>
    <w:basedOn w:val="af0"/>
    <w:rsid w:val="00D77579"/>
    <w:pPr>
      <w:suppressAutoHyphens w:val="0"/>
      <w:spacing w:after="180"/>
      <w:ind w:left="75" w:right="75"/>
      <w:jc w:val="both"/>
    </w:pPr>
    <w:rPr>
      <w:rFonts w:ascii="Tahoma" w:eastAsia="Times New Roman" w:hAnsi="Tahoma" w:cs="Tahoma"/>
      <w:b/>
      <w:bCs/>
      <w:sz w:val="20"/>
      <w:szCs w:val="20"/>
      <w:lang w:eastAsia="ru-RU"/>
    </w:rPr>
  </w:style>
  <w:style w:type="character" w:customStyle="1" w:styleId="rvts23">
    <w:name w:val="rvts23"/>
    <w:basedOn w:val="af1"/>
    <w:rsid w:val="00312315"/>
    <w:rPr>
      <w:rFonts w:ascii="Times New Roman" w:hAnsi="Times New Roman" w:cs="Times New Roman"/>
      <w:b/>
      <w:bCs/>
      <w:sz w:val="28"/>
      <w:szCs w:val="28"/>
    </w:rPr>
  </w:style>
  <w:style w:type="character" w:customStyle="1" w:styleId="rvts32">
    <w:name w:val="rvts32"/>
    <w:basedOn w:val="af1"/>
    <w:rsid w:val="00312315"/>
    <w:rPr>
      <w:rFonts w:ascii="Times New Roman" w:hAnsi="Times New Roman" w:cs="Times New Roman"/>
      <w:b/>
      <w:bCs/>
      <w:caps/>
      <w:sz w:val="24"/>
      <w:szCs w:val="24"/>
    </w:rPr>
  </w:style>
  <w:style w:type="paragraph" w:customStyle="1" w:styleId="affffffffffffffffffffffff5">
    <w:name w:val="Нормальний текст"/>
    <w:basedOn w:val="af0"/>
    <w:rsid w:val="00184441"/>
    <w:pPr>
      <w:suppressAutoHyphens w:val="0"/>
      <w:spacing w:before="120"/>
      <w:ind w:firstLine="567"/>
    </w:pPr>
    <w:rPr>
      <w:rFonts w:ascii="Antiqua" w:eastAsia="Times New Roman" w:hAnsi="Antiqua" w:cs="Times New Roman"/>
      <w:sz w:val="26"/>
      <w:szCs w:val="26"/>
      <w:lang w:val="uk-UA" w:eastAsia="ru-RU"/>
    </w:rPr>
  </w:style>
  <w:style w:type="paragraph" w:customStyle="1" w:styleId="5ff1">
    <w:name w:val="Основной текст с отступом5"/>
    <w:basedOn w:val="af0"/>
    <w:rsid w:val="00184441"/>
    <w:pPr>
      <w:suppressAutoHyphens w:val="0"/>
      <w:spacing w:after="120"/>
      <w:ind w:left="283"/>
    </w:pPr>
    <w:rPr>
      <w:rFonts w:ascii="Times New Roman" w:eastAsia="Times New Roman" w:hAnsi="Times New Roman" w:cs="Times New Roman"/>
      <w:lang w:val="uk-UA" w:eastAsia="ru-RU"/>
    </w:rPr>
  </w:style>
  <w:style w:type="paragraph" w:customStyle="1" w:styleId="affffffffffffffffffffffff6">
    <w:name w:val="Звичайний текст"/>
    <w:basedOn w:val="af0"/>
    <w:rsid w:val="0028553A"/>
    <w:pPr>
      <w:widowControl w:val="0"/>
      <w:suppressAutoHyphens w:val="0"/>
      <w:spacing w:line="341" w:lineRule="auto"/>
      <w:ind w:firstLine="567"/>
      <w:jc w:val="both"/>
    </w:pPr>
    <w:rPr>
      <w:rFonts w:ascii="Times New Roman" w:eastAsia="Times New Roman" w:hAnsi="Times New Roman" w:cs="Times New Roman"/>
      <w:spacing w:val="10"/>
      <w:sz w:val="28"/>
      <w:szCs w:val="20"/>
      <w:lang w:eastAsia="ru-RU"/>
    </w:rPr>
  </w:style>
  <w:style w:type="paragraph" w:customStyle="1" w:styleId="affffffffffffffffffffffff7">
    <w:name w:val="Литература"/>
    <w:basedOn w:val="af0"/>
    <w:rsid w:val="00353320"/>
    <w:pPr>
      <w:tabs>
        <w:tab w:val="num" w:pos="1492"/>
      </w:tabs>
      <w:suppressAutoHyphens w:val="0"/>
      <w:spacing w:line="360" w:lineRule="auto"/>
      <w:ind w:left="1492" w:hanging="360"/>
      <w:jc w:val="both"/>
    </w:pPr>
    <w:rPr>
      <w:rFonts w:ascii="Times New Roman" w:eastAsia="Times New Roman" w:hAnsi="Times New Roman" w:cs="Times New Roman"/>
      <w:sz w:val="28"/>
      <w:szCs w:val="20"/>
      <w:lang w:eastAsia="ru-RU"/>
    </w:rPr>
  </w:style>
  <w:style w:type="paragraph" w:customStyle="1" w:styleId="5ff2">
    <w:name w:val="разр 5"/>
    <w:basedOn w:val="afffffffffffc"/>
    <w:next w:val="afffffffffffc"/>
    <w:rsid w:val="00353320"/>
    <w:pPr>
      <w:widowControl w:val="0"/>
      <w:suppressAutoHyphens w:val="0"/>
      <w:spacing w:line="324" w:lineRule="auto"/>
      <w:ind w:firstLine="567"/>
    </w:pPr>
    <w:rPr>
      <w:rFonts w:ascii="Times New Roman" w:eastAsia="Times New Roman" w:hAnsi="Times New Roman" w:cs="Times New Roman"/>
      <w:spacing w:val="10"/>
      <w:szCs w:val="20"/>
      <w:lang w:eastAsia="ru-RU"/>
    </w:rPr>
  </w:style>
  <w:style w:type="paragraph" w:customStyle="1" w:styleId="affffffffffffffffffffffff8">
    <w:name w:val="Подпись рисунка"/>
    <w:basedOn w:val="af0"/>
    <w:uiPriority w:val="99"/>
    <w:rsid w:val="00353320"/>
    <w:pPr>
      <w:tabs>
        <w:tab w:val="num" w:pos="4320"/>
      </w:tabs>
      <w:suppressAutoHyphens w:val="0"/>
      <w:spacing w:line="360" w:lineRule="auto"/>
      <w:ind w:left="4320" w:hanging="360"/>
      <w:jc w:val="both"/>
    </w:pPr>
    <w:rPr>
      <w:rFonts w:ascii="Times New Roman" w:eastAsia="Times New Roman" w:hAnsi="Times New Roman" w:cs="Times New Roman"/>
      <w:sz w:val="28"/>
      <w:szCs w:val="20"/>
      <w:lang w:eastAsia="ru-RU"/>
    </w:rPr>
  </w:style>
  <w:style w:type="paragraph" w:customStyle="1" w:styleId="a8">
    <w:name w:val="определения"/>
    <w:basedOn w:val="af0"/>
    <w:rsid w:val="00353320"/>
    <w:pPr>
      <w:numPr>
        <w:numId w:val="42"/>
      </w:numPr>
      <w:tabs>
        <w:tab w:val="clear" w:pos="757"/>
        <w:tab w:val="num" w:pos="426"/>
        <w:tab w:val="left" w:pos="7371"/>
      </w:tabs>
      <w:suppressAutoHyphens w:val="0"/>
      <w:overflowPunct w:val="0"/>
      <w:autoSpaceDE w:val="0"/>
      <w:autoSpaceDN w:val="0"/>
      <w:adjustRightInd w:val="0"/>
      <w:spacing w:before="40" w:after="40"/>
      <w:ind w:left="425" w:hanging="425"/>
      <w:jc w:val="both"/>
      <w:textAlignment w:val="baseline"/>
    </w:pPr>
    <w:rPr>
      <w:rFonts w:ascii="Times New Roman" w:eastAsia="Times New Roman" w:hAnsi="Times New Roman" w:cs="Times New Roman"/>
      <w:b/>
      <w:i/>
      <w:sz w:val="28"/>
      <w:szCs w:val="20"/>
      <w:lang w:eastAsia="ru-RU"/>
    </w:rPr>
  </w:style>
  <w:style w:type="paragraph" w:customStyle="1" w:styleId="21">
    <w:name w:val="определения2"/>
    <w:basedOn w:val="a8"/>
    <w:rsid w:val="00353320"/>
    <w:pPr>
      <w:numPr>
        <w:numId w:val="43"/>
      </w:numPr>
      <w:tabs>
        <w:tab w:val="clear" w:pos="757"/>
        <w:tab w:val="num" w:pos="426"/>
        <w:tab w:val="num" w:pos="720"/>
        <w:tab w:val="num" w:pos="927"/>
      </w:tabs>
      <w:spacing w:after="20"/>
      <w:ind w:left="425" w:hanging="425"/>
    </w:pPr>
  </w:style>
  <w:style w:type="paragraph" w:customStyle="1" w:styleId="a9">
    <w:name w:val="спипок"/>
    <w:basedOn w:val="af0"/>
    <w:rsid w:val="00353320"/>
    <w:pPr>
      <w:numPr>
        <w:numId w:val="44"/>
      </w:numPr>
      <w:tabs>
        <w:tab w:val="clear" w:pos="757"/>
        <w:tab w:val="num" w:pos="567"/>
      </w:tabs>
      <w:suppressAutoHyphens w:val="0"/>
      <w:overflowPunct w:val="0"/>
      <w:autoSpaceDE w:val="0"/>
      <w:autoSpaceDN w:val="0"/>
      <w:adjustRightInd w:val="0"/>
      <w:ind w:left="0" w:firstLine="397"/>
      <w:jc w:val="both"/>
      <w:textAlignment w:val="baseline"/>
    </w:pPr>
    <w:rPr>
      <w:rFonts w:ascii="Times New Roman" w:eastAsia="Times New Roman" w:hAnsi="Times New Roman" w:cs="Times New Roman"/>
      <w:sz w:val="22"/>
      <w:szCs w:val="20"/>
      <w:lang w:eastAsia="ru-RU"/>
    </w:rPr>
  </w:style>
  <w:style w:type="paragraph" w:customStyle="1" w:styleId="123">
    <w:name w:val="список123"/>
    <w:basedOn w:val="af0"/>
    <w:autoRedefine/>
    <w:rsid w:val="00353320"/>
    <w:pPr>
      <w:numPr>
        <w:numId w:val="45"/>
      </w:numPr>
      <w:tabs>
        <w:tab w:val="clear" w:pos="360"/>
        <w:tab w:val="num" w:pos="709"/>
      </w:tabs>
      <w:suppressAutoHyphens w:val="0"/>
      <w:ind w:left="0" w:firstLine="397"/>
      <w:jc w:val="both"/>
    </w:pPr>
    <w:rPr>
      <w:rFonts w:ascii="Times New Roman" w:eastAsia="Times New Roman" w:hAnsi="Times New Roman" w:cs="Times New Roman"/>
      <w:sz w:val="28"/>
      <w:szCs w:val="20"/>
      <w:lang w:eastAsia="ru-RU"/>
    </w:rPr>
  </w:style>
  <w:style w:type="paragraph" w:customStyle="1" w:styleId="affffffffffffffffffffffff9">
    <w:name w:val="занятие"/>
    <w:basedOn w:val="af0"/>
    <w:rsid w:val="00353320"/>
    <w:pPr>
      <w:widowControl w:val="0"/>
      <w:suppressAutoHyphens w:val="0"/>
      <w:spacing w:before="400" w:after="200"/>
      <w:jc w:val="center"/>
    </w:pPr>
    <w:rPr>
      <w:rFonts w:ascii="Times New Roman" w:eastAsia="Times New Roman" w:hAnsi="Times New Roman" w:cs="Times New Roman"/>
      <w:b/>
      <w:spacing w:val="40"/>
      <w:sz w:val="22"/>
      <w:szCs w:val="20"/>
      <w:lang w:val="uk-UA" w:eastAsia="ru-RU"/>
    </w:rPr>
  </w:style>
  <w:style w:type="paragraph" w:customStyle="1" w:styleId="affffffffffffffffffffffffa">
    <w:name w:val="òåêñò ñõåìû"/>
    <w:basedOn w:val="af0"/>
    <w:rsid w:val="00353320"/>
    <w:pPr>
      <w:suppressAutoHyphens w:val="0"/>
      <w:overflowPunct w:val="0"/>
      <w:autoSpaceDE w:val="0"/>
      <w:autoSpaceDN w:val="0"/>
      <w:adjustRightInd w:val="0"/>
      <w:spacing w:before="60"/>
      <w:jc w:val="center"/>
      <w:textAlignment w:val="baseline"/>
    </w:pPr>
    <w:rPr>
      <w:rFonts w:ascii="Times New Roman" w:eastAsia="Times New Roman" w:hAnsi="Times New Roman" w:cs="Times New Roman"/>
      <w:sz w:val="18"/>
      <w:szCs w:val="20"/>
      <w:lang w:eastAsia="ru-RU"/>
    </w:rPr>
  </w:style>
  <w:style w:type="paragraph" w:customStyle="1" w:styleId="affffffffffffffffffffffffb">
    <w:name w:val="текст схемы"/>
    <w:basedOn w:val="af0"/>
    <w:autoRedefine/>
    <w:rsid w:val="00353320"/>
    <w:pPr>
      <w:widowControl w:val="0"/>
      <w:suppressAutoHyphens w:val="0"/>
      <w:spacing w:before="20" w:after="20"/>
      <w:jc w:val="center"/>
    </w:pPr>
    <w:rPr>
      <w:rFonts w:ascii="Times New Roman" w:eastAsia="Times New Roman" w:hAnsi="Times New Roman" w:cs="Times New Roman"/>
      <w:bCs/>
      <w:sz w:val="28"/>
      <w:lang w:val="uk-UA" w:eastAsia="ru-RU"/>
    </w:rPr>
  </w:style>
  <w:style w:type="paragraph" w:customStyle="1" w:styleId="affffffffffffffffffffffffc">
    <w:name w:val="формула"/>
    <w:basedOn w:val="af0"/>
    <w:next w:val="af0"/>
    <w:rsid w:val="001A692E"/>
    <w:pPr>
      <w:widowControl w:val="0"/>
      <w:suppressLineNumbers/>
      <w:tabs>
        <w:tab w:val="center" w:pos="4678"/>
        <w:tab w:val="right" w:pos="9639"/>
      </w:tabs>
      <w:suppressAutoHyphens w:val="0"/>
      <w:spacing w:before="120" w:line="470" w:lineRule="atLeast"/>
    </w:pPr>
    <w:rPr>
      <w:rFonts w:ascii="Times New Roman" w:eastAsia="Times New Roman" w:hAnsi="Times New Roman" w:cs="Times New Roman"/>
      <w:sz w:val="28"/>
      <w:szCs w:val="28"/>
      <w:lang w:val="en-US" w:eastAsia="ru-RU"/>
    </w:rPr>
  </w:style>
  <w:style w:type="paragraph" w:customStyle="1" w:styleId="affffffffffffffffffffffffd">
    <w:name w:val="......."/>
    <w:basedOn w:val="af0"/>
    <w:next w:val="af0"/>
    <w:rsid w:val="001A692E"/>
    <w:pPr>
      <w:suppressAutoHyphens w:val="0"/>
      <w:autoSpaceDE w:val="0"/>
      <w:autoSpaceDN w:val="0"/>
      <w:adjustRightInd w:val="0"/>
    </w:pPr>
    <w:rPr>
      <w:rFonts w:ascii="Arial" w:eastAsia="Times New Roman" w:hAnsi="Arial" w:cs="Arial"/>
      <w:lang w:eastAsia="ru-RU"/>
    </w:rPr>
  </w:style>
  <w:style w:type="paragraph" w:customStyle="1" w:styleId="Caeaeieeoaeno">
    <w:name w:val="Cae?aeiee oaeno"/>
    <w:basedOn w:val="af0"/>
    <w:rsid w:val="00DB027F"/>
    <w:pPr>
      <w:widowControl w:val="0"/>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Times New Roman"/>
      <w:spacing w:val="12"/>
      <w:sz w:val="28"/>
      <w:szCs w:val="20"/>
      <w:lang w:eastAsia="ru-RU"/>
    </w:rPr>
  </w:style>
  <w:style w:type="paragraph" w:customStyle="1" w:styleId="acaaeXY">
    <w:name w:val="?acaae X.Y"/>
    <w:basedOn w:val="af0"/>
    <w:next w:val="Caeaeieeoaeno"/>
    <w:rsid w:val="00DB027F"/>
    <w:pPr>
      <w:keepNext/>
      <w:widowControl w:val="0"/>
      <w:suppressAutoHyphens w:val="0"/>
      <w:overflowPunct w:val="0"/>
      <w:autoSpaceDE w:val="0"/>
      <w:autoSpaceDN w:val="0"/>
      <w:adjustRightInd w:val="0"/>
      <w:spacing w:before="240" w:after="240" w:line="288" w:lineRule="auto"/>
      <w:ind w:firstLine="567"/>
      <w:jc w:val="both"/>
      <w:textAlignment w:val="baseline"/>
    </w:pPr>
    <w:rPr>
      <w:rFonts w:ascii="##Times New Roman" w:eastAsia="Times New Roman" w:hAnsi="##Times New Roman" w:cs="Times New Roman"/>
      <w:b/>
      <w:spacing w:val="20"/>
      <w:sz w:val="32"/>
      <w:szCs w:val="20"/>
      <w:lang w:eastAsia="ru-RU"/>
    </w:rPr>
  </w:style>
  <w:style w:type="paragraph" w:customStyle="1" w:styleId="tilt">
    <w:name w:val="tilt"/>
    <w:basedOn w:val="af0"/>
    <w:rsid w:val="00DB027F"/>
    <w:pPr>
      <w:suppressAutoHyphens w:val="0"/>
      <w:spacing w:before="100" w:beforeAutospacing="1" w:after="100" w:afterAutospacing="1"/>
    </w:pPr>
    <w:rPr>
      <w:rFonts w:ascii="Times New Roman" w:eastAsia="Times New Roman" w:hAnsi="Times New Roman" w:cs="Times New Roman"/>
      <w:color w:val="4C3C28"/>
      <w:lang w:eastAsia="ru-RU"/>
    </w:rPr>
  </w:style>
  <w:style w:type="paragraph" w:customStyle="1" w:styleId="Structurename">
    <w:name w:val="Structure name"/>
    <w:basedOn w:val="af0"/>
    <w:next w:val="af0"/>
    <w:rsid w:val="00DB027F"/>
    <w:pPr>
      <w:suppressAutoHyphens w:val="0"/>
      <w:jc w:val="center"/>
    </w:pPr>
    <w:rPr>
      <w:rFonts w:ascii="Arial" w:eastAsia="Times New Roman" w:hAnsi="Arial" w:cs="Arial"/>
      <w:b/>
      <w:bCs/>
      <w:sz w:val="20"/>
      <w:szCs w:val="20"/>
      <w:lang w:val="en-US" w:eastAsia="ru-RU"/>
    </w:rPr>
  </w:style>
  <w:style w:type="paragraph" w:customStyle="1" w:styleId="Srucrurename">
    <w:name w:val="Srucrure name"/>
    <w:basedOn w:val="af0"/>
    <w:autoRedefine/>
    <w:rsid w:val="00DB027F"/>
    <w:pPr>
      <w:suppressAutoHyphens w:val="0"/>
      <w:spacing w:line="340" w:lineRule="exact"/>
      <w:jc w:val="center"/>
    </w:pPr>
    <w:rPr>
      <w:rFonts w:ascii="Times New Roman" w:eastAsia="Times New Roman" w:hAnsi="Times New Roman" w:cs="Times New Roman"/>
      <w:sz w:val="26"/>
      <w:szCs w:val="26"/>
      <w:lang w:val="en-US" w:eastAsia="ru-RU"/>
    </w:rPr>
  </w:style>
  <w:style w:type="paragraph" w:customStyle="1" w:styleId="3fffe">
    <w:name w:val="Текст выноски3"/>
    <w:basedOn w:val="af0"/>
    <w:semiHidden/>
    <w:rsid w:val="00DB027F"/>
    <w:pPr>
      <w:suppressAutoHyphens w:val="0"/>
    </w:pPr>
    <w:rPr>
      <w:rFonts w:ascii="Tahoma" w:eastAsia="Times New Roman" w:hAnsi="Tahoma" w:cs="Tahoma"/>
      <w:sz w:val="16"/>
      <w:szCs w:val="16"/>
      <w:lang w:eastAsia="ru-RU"/>
    </w:rPr>
  </w:style>
  <w:style w:type="paragraph" w:styleId="afff5">
    <w:name w:val="Body Text First Indent"/>
    <w:basedOn w:val="afffffffb"/>
    <w:link w:val="afff4"/>
    <w:semiHidden/>
    <w:rsid w:val="00DB027F"/>
    <w:pPr>
      <w:suppressAutoHyphens w:val="0"/>
      <w:ind w:firstLine="210"/>
    </w:pPr>
    <w:rPr>
      <w:rFonts w:ascii="PetersburgCTT" w:eastAsia="PetersburgCTT" w:hAnsi="PetersburgCTT" w:cs="PetersburgCTT"/>
      <w:sz w:val="24"/>
    </w:rPr>
  </w:style>
  <w:style w:type="character" w:customStyle="1" w:styleId="1ffffffff">
    <w:name w:val="Красная строка Знак1"/>
    <w:basedOn w:val="1ff"/>
    <w:uiPriority w:val="99"/>
    <w:semiHidden/>
    <w:rsid w:val="00DB027F"/>
    <w:rPr>
      <w:rFonts w:ascii="Garamond" w:eastAsia="Garamond" w:hAnsi="Garamond" w:cs="Garamond"/>
      <w:sz w:val="24"/>
      <w:szCs w:val="24"/>
      <w:lang w:eastAsia="ar-SA"/>
    </w:rPr>
  </w:style>
  <w:style w:type="paragraph" w:styleId="2e">
    <w:name w:val="Body Text First Indent 2"/>
    <w:basedOn w:val="affffffff2"/>
    <w:link w:val="2d"/>
    <w:semiHidden/>
    <w:rsid w:val="00DB027F"/>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1"/>
    <w:link w:val="affffffff2"/>
    <w:rsid w:val="00DB027F"/>
    <w:rPr>
      <w:rFonts w:ascii="Garamond" w:eastAsia="Garamond" w:hAnsi="Garamond" w:cs="Garamond"/>
      <w:sz w:val="28"/>
      <w:szCs w:val="24"/>
      <w:lang w:eastAsia="ar-SA"/>
    </w:rPr>
  </w:style>
  <w:style w:type="character" w:customStyle="1" w:styleId="21f1">
    <w:name w:val="Красная строка 2 Знак1"/>
    <w:basedOn w:val="3f2"/>
    <w:uiPriority w:val="99"/>
    <w:semiHidden/>
    <w:rsid w:val="00DB027F"/>
    <w:rPr>
      <w:rFonts w:ascii="Garamond" w:eastAsia="Garamond" w:hAnsi="Garamond" w:cs="Garamond"/>
      <w:sz w:val="24"/>
      <w:szCs w:val="24"/>
      <w:lang w:eastAsia="ar-SA"/>
    </w:rPr>
  </w:style>
  <w:style w:type="paragraph" w:customStyle="1" w:styleId="affffffffffffffffffffffffe">
    <w:name w:val="Основной Монография"/>
    <w:autoRedefine/>
    <w:rsid w:val="004446D6"/>
    <w:pPr>
      <w:spacing w:line="360" w:lineRule="auto"/>
      <w:ind w:firstLine="567"/>
      <w:jc w:val="both"/>
    </w:pPr>
    <w:rPr>
      <w:rFonts w:ascii="Times New Roman" w:eastAsia="Times New Roman" w:hAnsi="Times New Roman" w:cs="Times New Roman"/>
      <w:sz w:val="28"/>
      <w:szCs w:val="28"/>
      <w:lang w:val="uk-UA"/>
    </w:rPr>
  </w:style>
  <w:style w:type="character" w:customStyle="1" w:styleId="mlxttrn">
    <w:name w:val="mlxt_trn"/>
    <w:basedOn w:val="af1"/>
    <w:rsid w:val="004446D6"/>
  </w:style>
  <w:style w:type="paragraph" w:styleId="2ffffff4">
    <w:name w:val="List Number 2"/>
    <w:aliases w:val="Нумерованный список 2 Знак"/>
    <w:basedOn w:val="af0"/>
    <w:rsid w:val="00A021F2"/>
    <w:pPr>
      <w:tabs>
        <w:tab w:val="num" w:pos="0"/>
      </w:tabs>
      <w:suppressAutoHyphens w:val="0"/>
      <w:ind w:left="360" w:hanging="360"/>
    </w:pPr>
    <w:rPr>
      <w:rFonts w:ascii="Times New Roman" w:eastAsia="Times New Roman" w:hAnsi="Times New Roman" w:cs="Times New Roman"/>
      <w:lang w:eastAsia="ru-RU"/>
    </w:rPr>
  </w:style>
  <w:style w:type="paragraph" w:styleId="4fff">
    <w:name w:val="List Number 4"/>
    <w:basedOn w:val="af0"/>
    <w:rsid w:val="00A021F2"/>
    <w:pPr>
      <w:tabs>
        <w:tab w:val="num" w:pos="1209"/>
      </w:tabs>
      <w:suppressAutoHyphens w:val="0"/>
      <w:ind w:left="1209" w:hanging="360"/>
    </w:pPr>
    <w:rPr>
      <w:rFonts w:ascii="Times New Roman" w:eastAsia="Times New Roman" w:hAnsi="Times New Roman" w:cs="Times New Roman"/>
      <w:lang w:eastAsia="ru-RU"/>
    </w:rPr>
  </w:style>
  <w:style w:type="paragraph" w:styleId="5ff3">
    <w:name w:val="List Number 5"/>
    <w:basedOn w:val="af0"/>
    <w:rsid w:val="00A021F2"/>
    <w:pPr>
      <w:tabs>
        <w:tab w:val="num" w:pos="1492"/>
      </w:tabs>
      <w:suppressAutoHyphens w:val="0"/>
      <w:ind w:left="1492" w:hanging="360"/>
    </w:pPr>
    <w:rPr>
      <w:rFonts w:ascii="Times New Roman" w:eastAsia="Times New Roman" w:hAnsi="Times New Roman" w:cs="Times New Roman"/>
      <w:lang w:eastAsia="ru-RU"/>
    </w:rPr>
  </w:style>
  <w:style w:type="character" w:customStyle="1" w:styleId="schriftd">
    <w:name w:val="schriftd"/>
    <w:basedOn w:val="af1"/>
    <w:rsid w:val="00A021F2"/>
  </w:style>
  <w:style w:type="paragraph" w:styleId="3ffff">
    <w:name w:val="List Bullet 3"/>
    <w:basedOn w:val="af0"/>
    <w:autoRedefine/>
    <w:rsid w:val="00775749"/>
    <w:pPr>
      <w:tabs>
        <w:tab w:val="num" w:pos="926"/>
      </w:tabs>
      <w:suppressAutoHyphens w:val="0"/>
      <w:ind w:left="926" w:hanging="360"/>
    </w:pPr>
    <w:rPr>
      <w:rFonts w:ascii="Times New Roman" w:eastAsia="Times New Roman" w:hAnsi="Times New Roman" w:cs="Times New Roman"/>
      <w:lang w:val="uk-UA" w:eastAsia="ru-RU"/>
    </w:rPr>
  </w:style>
  <w:style w:type="paragraph" w:styleId="4fff0">
    <w:name w:val="List Bullet 4"/>
    <w:basedOn w:val="af0"/>
    <w:autoRedefine/>
    <w:rsid w:val="00775749"/>
    <w:pPr>
      <w:tabs>
        <w:tab w:val="num" w:pos="1209"/>
      </w:tabs>
      <w:suppressAutoHyphens w:val="0"/>
      <w:ind w:left="1209" w:hanging="360"/>
    </w:pPr>
    <w:rPr>
      <w:rFonts w:ascii="Times New Roman" w:eastAsia="Times New Roman" w:hAnsi="Times New Roman" w:cs="Times New Roman"/>
      <w:lang w:val="uk-UA" w:eastAsia="ru-RU"/>
    </w:rPr>
  </w:style>
  <w:style w:type="paragraph" w:styleId="5ff4">
    <w:name w:val="List Bullet 5"/>
    <w:basedOn w:val="af0"/>
    <w:autoRedefine/>
    <w:rsid w:val="00775749"/>
    <w:pPr>
      <w:tabs>
        <w:tab w:val="num" w:pos="1492"/>
      </w:tabs>
      <w:suppressAutoHyphens w:val="0"/>
      <w:ind w:left="1492" w:hanging="360"/>
    </w:pPr>
    <w:rPr>
      <w:rFonts w:ascii="Times New Roman" w:eastAsia="Times New Roman" w:hAnsi="Times New Roman" w:cs="Times New Roman"/>
      <w:lang w:val="uk-UA" w:eastAsia="ru-RU"/>
    </w:rPr>
  </w:style>
  <w:style w:type="paragraph" w:customStyle="1" w:styleId="afffffffffffffffffffffffff">
    <w:name w:val="Схема"/>
    <w:basedOn w:val="afffffffb"/>
    <w:rsid w:val="00775749"/>
    <w:pPr>
      <w:widowControl w:val="0"/>
      <w:shd w:val="clear" w:color="auto" w:fill="FFFFFF"/>
      <w:suppressAutoHyphens w:val="0"/>
      <w:spacing w:after="0" w:line="360" w:lineRule="auto"/>
      <w:jc w:val="right"/>
    </w:pPr>
    <w:rPr>
      <w:rFonts w:ascii="Times New Roman" w:eastAsia="Times New Roman" w:hAnsi="Times New Roman" w:cs="Times New Roman"/>
      <w:i/>
      <w:iCs/>
      <w:szCs w:val="20"/>
      <w:lang w:val="en-US" w:eastAsia="ru-RU"/>
    </w:rPr>
  </w:style>
  <w:style w:type="paragraph" w:customStyle="1" w:styleId="4fff1">
    <w:name w:val="Текст4"/>
    <w:basedOn w:val="af0"/>
    <w:rsid w:val="00775749"/>
    <w:pPr>
      <w:suppressAutoHyphens w:val="0"/>
    </w:pPr>
    <w:rPr>
      <w:rFonts w:ascii="Courier New" w:eastAsia="Times New Roman" w:hAnsi="Courier New" w:cs="Times New Roman"/>
      <w:sz w:val="20"/>
      <w:szCs w:val="20"/>
      <w:lang w:val="uk-UA" w:eastAsia="ru-RU"/>
    </w:rPr>
  </w:style>
  <w:style w:type="paragraph" w:customStyle="1" w:styleId="afffffffffffffffffffffffff0">
    <w:name w:val="рисунок"/>
    <w:basedOn w:val="af0"/>
    <w:rsid w:val="006B505A"/>
    <w:pPr>
      <w:widowControl w:val="0"/>
      <w:suppressAutoHyphens w:val="0"/>
      <w:spacing w:after="120" w:line="240" w:lineRule="exact"/>
      <w:ind w:left="680" w:hanging="680"/>
    </w:pPr>
    <w:rPr>
      <w:rFonts w:ascii="Times NR Cyr MT" w:eastAsia="Times New Roman" w:hAnsi="Times NR Cyr MT" w:cs="Times New Roman"/>
      <w:noProof/>
      <w:sz w:val="20"/>
      <w:szCs w:val="20"/>
      <w:lang w:eastAsia="ru-RU"/>
    </w:rPr>
  </w:style>
  <w:style w:type="paragraph" w:customStyle="1" w:styleId="362">
    <w:name w:val="Основной текст с отступом 36"/>
    <w:basedOn w:val="af0"/>
    <w:rsid w:val="00B764A0"/>
    <w:pPr>
      <w:widowControl w:val="0"/>
      <w:suppressAutoHyphens w:val="0"/>
      <w:ind w:firstLine="284"/>
    </w:pPr>
    <w:rPr>
      <w:rFonts w:ascii="Times New Roman" w:eastAsia="Times New Roman" w:hAnsi="Times New Roman" w:cs="Times New Roman"/>
      <w:szCs w:val="20"/>
      <w:lang w:val="en-AU" w:eastAsia="ru-RU"/>
    </w:rPr>
  </w:style>
  <w:style w:type="paragraph" w:customStyle="1" w:styleId="Docstyle">
    <w:name w:val="Doc_style"/>
    <w:basedOn w:val="af0"/>
    <w:rsid w:val="00C55453"/>
    <w:pPr>
      <w:framePr w:hSpace="181" w:vSpace="181" w:wrap="around" w:vAnchor="text" w:hAnchor="text" w:y="1"/>
      <w:suppressAutoHyphens w:val="0"/>
    </w:pPr>
    <w:rPr>
      <w:rFonts w:ascii="Arial" w:eastAsia="Times New Roman" w:hAnsi="Arial" w:cs="Times New Roman"/>
      <w:szCs w:val="20"/>
      <w:lang w:eastAsia="ru-RU"/>
    </w:rPr>
  </w:style>
  <w:style w:type="paragraph" w:customStyle="1" w:styleId="192">
    <w:name w:val="Обычный19"/>
    <w:rsid w:val="002E284B"/>
    <w:pPr>
      <w:widowControl w:val="0"/>
      <w:spacing w:line="280" w:lineRule="auto"/>
      <w:ind w:firstLine="320"/>
      <w:jc w:val="both"/>
    </w:pPr>
    <w:rPr>
      <w:rFonts w:ascii="Times New Roman" w:eastAsia="Times New Roman" w:hAnsi="Times New Roman" w:cs="Times New Roman"/>
      <w:snapToGrid w:val="0"/>
    </w:rPr>
  </w:style>
  <w:style w:type="paragraph" w:customStyle="1" w:styleId="mt">
    <w:name w:val="mt"/>
    <w:basedOn w:val="af0"/>
    <w:rsid w:val="002E284B"/>
    <w:pPr>
      <w:suppressAutoHyphens w:val="0"/>
      <w:spacing w:before="100" w:beforeAutospacing="1" w:after="100" w:afterAutospacing="1"/>
    </w:pPr>
    <w:rPr>
      <w:rFonts w:ascii="Arial" w:eastAsia="Times New Roman" w:hAnsi="Arial" w:cs="Arial"/>
      <w:color w:val="000000"/>
      <w:lang w:eastAsia="ru-RU"/>
    </w:rPr>
  </w:style>
  <w:style w:type="paragraph" w:customStyle="1" w:styleId="afffffffffffffffffffffffff1">
    <w:name w:val="Таб_заг"/>
    <w:basedOn w:val="af0"/>
    <w:rsid w:val="002E284B"/>
    <w:pPr>
      <w:keepNext/>
      <w:suppressAutoHyphens w:val="0"/>
      <w:spacing w:before="360" w:after="240" w:line="360" w:lineRule="exact"/>
      <w:ind w:left="1843" w:hanging="1843"/>
    </w:pPr>
    <w:rPr>
      <w:rFonts w:ascii="Times New Roman CYR" w:eastAsia="Times New Roman" w:hAnsi="Times New Roman CYR" w:cs="Times New Roman"/>
      <w:i/>
      <w:sz w:val="28"/>
      <w:szCs w:val="20"/>
      <w:lang w:val="uk-UA" w:eastAsia="ru-RU"/>
    </w:rPr>
  </w:style>
  <w:style w:type="paragraph" w:customStyle="1" w:styleId="2150">
    <w:name w:val="Основной текст 215"/>
    <w:basedOn w:val="af0"/>
    <w:rsid w:val="002E284B"/>
    <w:pPr>
      <w:suppressAutoHyphens w:val="0"/>
      <w:jc w:val="center"/>
    </w:pPr>
    <w:rPr>
      <w:rFonts w:ascii="Courier New" w:eastAsia="Times New Roman" w:hAnsi="Courier New" w:cs="Times New Roman"/>
      <w:spacing w:val="-20"/>
      <w:sz w:val="28"/>
      <w:szCs w:val="20"/>
      <w:lang w:eastAsia="ru-RU"/>
    </w:rPr>
  </w:style>
  <w:style w:type="character" w:customStyle="1" w:styleId="dbody">
    <w:name w:val="d_body"/>
    <w:basedOn w:val="af1"/>
    <w:rsid w:val="002E284B"/>
  </w:style>
  <w:style w:type="paragraph" w:customStyle="1" w:styleId="WW-211">
    <w:name w:val="WW-Основной текст 21"/>
    <w:basedOn w:val="af0"/>
    <w:rsid w:val="008C0360"/>
    <w:pPr>
      <w:suppressAutoHyphens w:val="0"/>
      <w:spacing w:line="360" w:lineRule="auto"/>
      <w:jc w:val="center"/>
    </w:pPr>
    <w:rPr>
      <w:rFonts w:ascii="Times New Roman" w:eastAsia="Times New Roman" w:hAnsi="Times New Roman" w:cs="Times New Roman"/>
      <w:b/>
      <w:sz w:val="32"/>
      <w:szCs w:val="20"/>
      <w:lang w:eastAsia="ru-RU"/>
    </w:rPr>
  </w:style>
  <w:style w:type="paragraph" w:customStyle="1" w:styleId="3ffff0">
    <w:name w:val="Стиль3"/>
    <w:basedOn w:val="af0"/>
    <w:uiPriority w:val="99"/>
    <w:rsid w:val="008F0DBA"/>
    <w:pPr>
      <w:suppressAutoHyphens w:val="0"/>
      <w:spacing w:line="264" w:lineRule="auto"/>
      <w:ind w:firstLine="720"/>
      <w:jc w:val="both"/>
    </w:pPr>
    <w:rPr>
      <w:rFonts w:ascii="Times New Roman" w:eastAsia="Times New Roman" w:hAnsi="Times New Roman" w:cs="Times New Roman"/>
      <w:sz w:val="28"/>
      <w:szCs w:val="20"/>
      <w:lang w:eastAsia="ru-RU"/>
    </w:rPr>
  </w:style>
  <w:style w:type="paragraph" w:customStyle="1" w:styleId="193">
    <w:name w:val="Основной текст19"/>
    <w:basedOn w:val="af0"/>
    <w:rsid w:val="00680A81"/>
    <w:pPr>
      <w:suppressAutoHyphens w:val="0"/>
      <w:spacing w:line="360" w:lineRule="auto"/>
      <w:jc w:val="both"/>
    </w:pPr>
    <w:rPr>
      <w:rFonts w:ascii="Courier New" w:eastAsia="Times New Roman" w:hAnsi="Courier New" w:cs="Times New Roman"/>
      <w:snapToGrid w:val="0"/>
      <w:szCs w:val="20"/>
      <w:lang w:val="uk-UA" w:eastAsia="ru-RU"/>
    </w:rPr>
  </w:style>
  <w:style w:type="character" w:customStyle="1" w:styleId="namesection1">
    <w:name w:val="namesection1"/>
    <w:basedOn w:val="af1"/>
    <w:rsid w:val="008327B1"/>
    <w:rPr>
      <w:rFonts w:ascii="Tahoma" w:hAnsi="Tahoma" w:cs="Tahoma" w:hint="default"/>
      <w:b/>
      <w:bCs/>
      <w:color w:val="003679"/>
      <w:sz w:val="20"/>
      <w:szCs w:val="20"/>
    </w:rPr>
  </w:style>
  <w:style w:type="character" w:customStyle="1" w:styleId="namepredpr1">
    <w:name w:val="namepredpr1"/>
    <w:basedOn w:val="af1"/>
    <w:rsid w:val="008327B1"/>
    <w:rPr>
      <w:rFonts w:ascii="Tahoma" w:hAnsi="Tahoma" w:cs="Tahoma" w:hint="default"/>
      <w:b/>
      <w:bCs/>
      <w:color w:val="003679"/>
      <w:sz w:val="20"/>
      <w:szCs w:val="20"/>
    </w:rPr>
  </w:style>
  <w:style w:type="paragraph" w:customStyle="1" w:styleId="343">
    <w:name w:val="Основной текст 34"/>
    <w:basedOn w:val="af0"/>
    <w:rsid w:val="005166AB"/>
    <w:pPr>
      <w:widowControl w:val="0"/>
      <w:overflowPunct w:val="0"/>
      <w:autoSpaceDE w:val="0"/>
      <w:autoSpaceDN w:val="0"/>
      <w:adjustRightInd w:val="0"/>
      <w:jc w:val="center"/>
      <w:textAlignment w:val="baseline"/>
    </w:pPr>
    <w:rPr>
      <w:rFonts w:ascii="Times New Roman" w:eastAsia="Times New Roman" w:hAnsi="Times New Roman" w:cs="Times New Roman"/>
      <w:sz w:val="28"/>
      <w:szCs w:val="20"/>
      <w:lang w:eastAsia="ru-RU"/>
    </w:rPr>
  </w:style>
  <w:style w:type="paragraph" w:customStyle="1" w:styleId="Oaaeeiee">
    <w:name w:val="Oaaee?iee"/>
    <w:basedOn w:val="af0"/>
    <w:rsid w:val="005166AB"/>
    <w:pPr>
      <w:widowControl w:val="0"/>
      <w:suppressAutoHyphens w:val="0"/>
      <w:spacing w:before="60" w:after="80"/>
      <w:jc w:val="center"/>
    </w:pPr>
    <w:rPr>
      <w:rFonts w:ascii="Times New Roman" w:eastAsia="Times New Roman" w:hAnsi="Times New Roman" w:cs="Times New Roman"/>
      <w:spacing w:val="20"/>
      <w:sz w:val="28"/>
      <w:szCs w:val="20"/>
      <w:lang w:eastAsia="ru-RU"/>
    </w:rPr>
  </w:style>
  <w:style w:type="paragraph" w:customStyle="1" w:styleId="afffffffffffffffffffffffff2">
    <w:name w:val="назва раздела"/>
    <w:basedOn w:val="af0"/>
    <w:autoRedefine/>
    <w:rsid w:val="00512A55"/>
    <w:pPr>
      <w:widowControl w:val="0"/>
      <w:suppressAutoHyphens w:val="0"/>
      <w:spacing w:line="360" w:lineRule="auto"/>
      <w:jc w:val="center"/>
    </w:pPr>
    <w:rPr>
      <w:rFonts w:ascii="Times New Roman" w:eastAsia="Times New Roman" w:hAnsi="Times New Roman" w:cs="Times New Roman"/>
      <w:b/>
      <w:i/>
      <w:iCs/>
      <w:caps/>
      <w:spacing w:val="10"/>
      <w:sz w:val="32"/>
      <w:lang w:val="uk-UA" w:eastAsia="ru-RU"/>
    </w:rPr>
  </w:style>
  <w:style w:type="paragraph" w:customStyle="1" w:styleId="afffffffffffffffffffffffff3">
    <w:name w:val="список"/>
    <w:basedOn w:val="af0"/>
    <w:autoRedefine/>
    <w:rsid w:val="00EE7714"/>
    <w:pPr>
      <w:tabs>
        <w:tab w:val="num" w:pos="2160"/>
      </w:tabs>
      <w:suppressAutoHyphens w:val="0"/>
      <w:overflowPunct w:val="0"/>
      <w:autoSpaceDE w:val="0"/>
      <w:autoSpaceDN w:val="0"/>
      <w:adjustRightInd w:val="0"/>
      <w:ind w:left="2160" w:hanging="360"/>
      <w:jc w:val="both"/>
      <w:textAlignment w:val="baseline"/>
    </w:pPr>
    <w:rPr>
      <w:rFonts w:ascii="Times New Roman" w:eastAsia="Times New Roman" w:hAnsi="Times New Roman" w:cs="Times New Roman"/>
      <w:sz w:val="22"/>
      <w:szCs w:val="20"/>
      <w:lang w:eastAsia="ru-RU"/>
    </w:rPr>
  </w:style>
  <w:style w:type="paragraph" w:customStyle="1" w:styleId="2ffffff5">
    <w:name w:val="2 Текст таблици"/>
    <w:basedOn w:val="af0"/>
    <w:rsid w:val="00991213"/>
    <w:pPr>
      <w:keepNext/>
      <w:tabs>
        <w:tab w:val="left" w:pos="709"/>
      </w:tabs>
      <w:suppressAutoHyphens w:val="0"/>
      <w:ind w:firstLine="709"/>
      <w:jc w:val="both"/>
    </w:pPr>
    <w:rPr>
      <w:rFonts w:ascii="Times New Roman" w:eastAsia="Times New Roman" w:hAnsi="Times New Roman" w:cs="Times New Roman"/>
      <w:sz w:val="28"/>
      <w:szCs w:val="20"/>
      <w:lang w:val="uk-UA" w:eastAsia="ru-RU"/>
    </w:rPr>
  </w:style>
  <w:style w:type="character" w:customStyle="1" w:styleId="rvts38">
    <w:name w:val="rvts38"/>
    <w:basedOn w:val="af1"/>
    <w:rsid w:val="005E277E"/>
    <w:rPr>
      <w:rFonts w:ascii="Times New Roman" w:hAnsi="Times New Roman" w:cs="Times New Roman" w:hint="default"/>
      <w:color w:val="000000"/>
      <w:sz w:val="28"/>
      <w:szCs w:val="28"/>
    </w:rPr>
  </w:style>
  <w:style w:type="character" w:customStyle="1" w:styleId="4fff2">
    <w:name w:val="Знак Знак4"/>
    <w:basedOn w:val="af1"/>
    <w:semiHidden/>
    <w:rsid w:val="005E277E"/>
    <w:rPr>
      <w:sz w:val="28"/>
      <w:lang w:val="uk-UA"/>
    </w:rPr>
  </w:style>
  <w:style w:type="table" w:styleId="1ffffffff0">
    <w:name w:val="Table Classic 1"/>
    <w:basedOn w:val="af2"/>
    <w:rsid w:val="005E277E"/>
    <w:pPr>
      <w:spacing w:line="276" w:lineRule="auto"/>
      <w:ind w:right="45"/>
      <w:jc w:val="both"/>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fffffffffffffff4">
    <w:name w:val="Table Theme"/>
    <w:basedOn w:val="af2"/>
    <w:rsid w:val="005E277E"/>
    <w:pPr>
      <w:spacing w:line="276" w:lineRule="auto"/>
      <w:ind w:right="45"/>
      <w:jc w:val="both"/>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s">
    <w:name w:val="Numbers"/>
    <w:basedOn w:val="af0"/>
    <w:rsid w:val="00DC4532"/>
    <w:pPr>
      <w:widowControl w:val="0"/>
      <w:suppressAutoHyphens w:val="0"/>
      <w:overflowPunct w:val="0"/>
      <w:autoSpaceDE w:val="0"/>
      <w:autoSpaceDN w:val="0"/>
      <w:adjustRightInd w:val="0"/>
      <w:ind w:firstLine="709"/>
      <w:jc w:val="both"/>
      <w:textAlignment w:val="baseline"/>
    </w:pPr>
    <w:rPr>
      <w:rFonts w:ascii="Times New Roman" w:eastAsia="Times New Roman" w:hAnsi="Times New Roman" w:cs="Times New Roman"/>
      <w:sz w:val="28"/>
      <w:szCs w:val="20"/>
      <w:lang w:eastAsia="ru-RU"/>
    </w:rPr>
  </w:style>
  <w:style w:type="paragraph" w:customStyle="1" w:styleId="TableText">
    <w:name w:val="TableText"/>
    <w:basedOn w:val="af0"/>
    <w:rsid w:val="001B7EB7"/>
    <w:pPr>
      <w:widowControl w:val="0"/>
      <w:suppressAutoHyphens w:val="0"/>
      <w:spacing w:before="120"/>
      <w:jc w:val="both"/>
    </w:pPr>
    <w:rPr>
      <w:rFonts w:ascii="Times New Roman" w:eastAsia="Times New Roman" w:hAnsi="Times New Roman" w:cs="Times New Roman"/>
      <w:szCs w:val="20"/>
      <w:lang w:eastAsia="ru-RU"/>
    </w:rPr>
  </w:style>
  <w:style w:type="paragraph" w:customStyle="1" w:styleId="203">
    <w:name w:val="Основной текст20"/>
    <w:basedOn w:val="204"/>
    <w:rsid w:val="00EC36BB"/>
    <w:pPr>
      <w:spacing w:line="360" w:lineRule="auto"/>
    </w:pPr>
    <w:rPr>
      <w:sz w:val="28"/>
      <w:lang w:val="uk-UA"/>
    </w:rPr>
  </w:style>
  <w:style w:type="paragraph" w:customStyle="1" w:styleId="204">
    <w:name w:val="Обычный20"/>
    <w:rsid w:val="00EC36BB"/>
    <w:rPr>
      <w:rFonts w:ascii="Times New Roman" w:eastAsia="Times New Roman" w:hAnsi="Times New Roman" w:cs="Times New Roman"/>
    </w:rPr>
  </w:style>
  <w:style w:type="paragraph" w:customStyle="1" w:styleId="2160">
    <w:name w:val="Основной текст 216"/>
    <w:basedOn w:val="af0"/>
    <w:rsid w:val="009C50EA"/>
    <w:pPr>
      <w:numPr>
        <w:ilvl w:val="12"/>
      </w:numPr>
      <w:suppressAutoHyphens w:val="0"/>
      <w:spacing w:line="360" w:lineRule="auto"/>
      <w:ind w:firstLine="709"/>
      <w:jc w:val="both"/>
    </w:pPr>
    <w:rPr>
      <w:rFonts w:ascii="Courier New" w:eastAsia="Times New Roman" w:hAnsi="Courier New" w:cs="Times New Roman"/>
      <w:spacing w:val="-20"/>
      <w:sz w:val="28"/>
      <w:szCs w:val="20"/>
      <w:lang w:eastAsia="ru-RU"/>
    </w:rPr>
  </w:style>
  <w:style w:type="paragraph" w:customStyle="1" w:styleId="185">
    <w:name w:val="Êð.18ø.ð"/>
    <w:basedOn w:val="af0"/>
    <w:rsid w:val="00D8283E"/>
    <w:pPr>
      <w:suppressAutoHyphens w:val="0"/>
      <w:spacing w:line="360" w:lineRule="exact"/>
      <w:ind w:firstLine="709"/>
      <w:jc w:val="both"/>
    </w:pPr>
    <w:rPr>
      <w:rFonts w:ascii="Arial" w:eastAsia="Times New Roman" w:hAnsi="Arial" w:cs="Arial"/>
      <w:spacing w:val="18"/>
      <w:lang w:val="uk-UA" w:eastAsia="ru-RU"/>
    </w:rPr>
  </w:style>
  <w:style w:type="paragraph" w:customStyle="1" w:styleId="Base">
    <w:name w:val="Base"/>
    <w:basedOn w:val="af0"/>
    <w:rsid w:val="00F63BC4"/>
    <w:pPr>
      <w:suppressAutoHyphens w:val="0"/>
      <w:spacing w:line="312" w:lineRule="auto"/>
      <w:ind w:firstLine="709"/>
      <w:jc w:val="both"/>
    </w:pPr>
    <w:rPr>
      <w:rFonts w:ascii="Times New Roman" w:eastAsia="Times New Roman" w:hAnsi="Times New Roman" w:cs="Times New Roman"/>
      <w:spacing w:val="4"/>
      <w:sz w:val="28"/>
      <w:lang w:val="uk-UA" w:eastAsia="ru-RU"/>
    </w:rPr>
  </w:style>
  <w:style w:type="paragraph" w:styleId="4fff3">
    <w:name w:val="List 4"/>
    <w:basedOn w:val="af0"/>
    <w:uiPriority w:val="99"/>
    <w:semiHidden/>
    <w:unhideWhenUsed/>
    <w:rsid w:val="00876327"/>
    <w:pPr>
      <w:ind w:left="1132" w:hanging="283"/>
      <w:contextualSpacing/>
    </w:pPr>
  </w:style>
  <w:style w:type="paragraph" w:styleId="3ffff1">
    <w:name w:val="List Continue 3"/>
    <w:basedOn w:val="af0"/>
    <w:uiPriority w:val="99"/>
    <w:semiHidden/>
    <w:unhideWhenUsed/>
    <w:rsid w:val="00876327"/>
    <w:pPr>
      <w:spacing w:after="120"/>
      <w:ind w:left="849"/>
      <w:contextualSpacing/>
    </w:pPr>
  </w:style>
  <w:style w:type="paragraph" w:customStyle="1" w:styleId="b">
    <w:name w:val="Обычн'bй"/>
    <w:rsid w:val="00616243"/>
    <w:pPr>
      <w:widowControl w:val="0"/>
    </w:pPr>
    <w:rPr>
      <w:rFonts w:ascii="Times New Roman" w:eastAsia="Times New Roman" w:hAnsi="Times New Roman" w:cs="Times New Roman"/>
    </w:rPr>
  </w:style>
  <w:style w:type="paragraph" w:customStyle="1" w:styleId="353">
    <w:name w:val="Основной текст 35"/>
    <w:basedOn w:val="af0"/>
    <w:rsid w:val="008740A3"/>
    <w:pPr>
      <w:suppressAutoHyphens w:val="0"/>
      <w:spacing w:line="348" w:lineRule="auto"/>
      <w:jc w:val="both"/>
    </w:pPr>
    <w:rPr>
      <w:rFonts w:ascii="Times New Roman" w:eastAsia="Times New Roman" w:hAnsi="Times New Roman" w:cs="Times New Roman"/>
      <w:sz w:val="28"/>
      <w:szCs w:val="20"/>
      <w:lang w:eastAsia="ru-RU"/>
    </w:rPr>
  </w:style>
  <w:style w:type="paragraph" w:customStyle="1" w:styleId="CM1">
    <w:name w:val="CM1"/>
    <w:basedOn w:val="Default"/>
    <w:next w:val="Default"/>
    <w:uiPriority w:val="99"/>
    <w:rsid w:val="003D4FB4"/>
    <w:pPr>
      <w:widowControl w:val="0"/>
      <w:suppressAutoHyphens w:val="0"/>
      <w:autoSpaceDN w:val="0"/>
      <w:adjustRightInd w:val="0"/>
      <w:spacing w:line="266" w:lineRule="atLeast"/>
    </w:pPr>
    <w:rPr>
      <w:rFonts w:ascii="Times New Roman" w:eastAsiaTheme="minorEastAsia" w:hAnsi="Times New Roman" w:cs="Times New Roman"/>
      <w:color w:val="auto"/>
      <w:lang w:eastAsia="ru-RU"/>
    </w:rPr>
  </w:style>
  <w:style w:type="paragraph" w:customStyle="1" w:styleId="CM2">
    <w:name w:val="CM2"/>
    <w:basedOn w:val="Default"/>
    <w:next w:val="Default"/>
    <w:uiPriority w:val="99"/>
    <w:rsid w:val="003D4FB4"/>
    <w:pPr>
      <w:widowControl w:val="0"/>
      <w:suppressAutoHyphens w:val="0"/>
      <w:autoSpaceDN w:val="0"/>
      <w:adjustRightInd w:val="0"/>
    </w:pPr>
    <w:rPr>
      <w:rFonts w:ascii="Times New Roman" w:eastAsiaTheme="minorEastAsia" w:hAnsi="Times New Roman" w:cs="Times New Roman"/>
      <w:color w:val="auto"/>
      <w:lang w:eastAsia="ru-RU"/>
    </w:rPr>
  </w:style>
  <w:style w:type="paragraph" w:customStyle="1" w:styleId="CM12">
    <w:name w:val="CM12"/>
    <w:basedOn w:val="Default"/>
    <w:next w:val="Default"/>
    <w:uiPriority w:val="99"/>
    <w:rsid w:val="003D4FB4"/>
    <w:pPr>
      <w:widowControl w:val="0"/>
      <w:suppressAutoHyphens w:val="0"/>
      <w:autoSpaceDN w:val="0"/>
      <w:adjustRightInd w:val="0"/>
      <w:spacing w:after="480"/>
    </w:pPr>
    <w:rPr>
      <w:rFonts w:ascii="Times New Roman" w:eastAsiaTheme="minorEastAsia" w:hAnsi="Times New Roman" w:cs="Times New Roman"/>
      <w:color w:val="auto"/>
      <w:lang w:eastAsia="ru-RU"/>
    </w:rPr>
  </w:style>
  <w:style w:type="paragraph" w:customStyle="1" w:styleId="CM13">
    <w:name w:val="CM13"/>
    <w:basedOn w:val="Default"/>
    <w:next w:val="Default"/>
    <w:uiPriority w:val="99"/>
    <w:rsid w:val="003D4FB4"/>
    <w:pPr>
      <w:widowControl w:val="0"/>
      <w:suppressAutoHyphens w:val="0"/>
      <w:autoSpaceDN w:val="0"/>
      <w:adjustRightInd w:val="0"/>
      <w:spacing w:after="240"/>
    </w:pPr>
    <w:rPr>
      <w:rFonts w:ascii="Times New Roman" w:eastAsiaTheme="minorEastAsia" w:hAnsi="Times New Roman" w:cs="Times New Roman"/>
      <w:color w:val="auto"/>
      <w:lang w:eastAsia="ru-RU"/>
    </w:rPr>
  </w:style>
  <w:style w:type="paragraph" w:customStyle="1" w:styleId="CM5">
    <w:name w:val="CM5"/>
    <w:basedOn w:val="Default"/>
    <w:next w:val="Default"/>
    <w:uiPriority w:val="99"/>
    <w:rsid w:val="003D4FB4"/>
    <w:pPr>
      <w:widowControl w:val="0"/>
      <w:suppressAutoHyphens w:val="0"/>
      <w:autoSpaceDN w:val="0"/>
      <w:adjustRightInd w:val="0"/>
      <w:spacing w:line="240" w:lineRule="atLeast"/>
    </w:pPr>
    <w:rPr>
      <w:rFonts w:ascii="Times New Roman" w:eastAsiaTheme="minorEastAsia" w:hAnsi="Times New Roman" w:cs="Times New Roman"/>
      <w:color w:val="auto"/>
      <w:lang w:eastAsia="ru-RU"/>
    </w:rPr>
  </w:style>
  <w:style w:type="paragraph" w:customStyle="1" w:styleId="CM9">
    <w:name w:val="CM9"/>
    <w:basedOn w:val="Default"/>
    <w:next w:val="Default"/>
    <w:uiPriority w:val="99"/>
    <w:rsid w:val="003D4FB4"/>
    <w:pPr>
      <w:widowControl w:val="0"/>
      <w:suppressAutoHyphens w:val="0"/>
      <w:autoSpaceDN w:val="0"/>
      <w:adjustRightInd w:val="0"/>
      <w:spacing w:line="240" w:lineRule="atLeast"/>
    </w:pPr>
    <w:rPr>
      <w:rFonts w:ascii="Times New Roman" w:eastAsiaTheme="minorEastAsia" w:hAnsi="Times New Roman" w:cs="Times New Roman"/>
      <w:color w:val="auto"/>
      <w:lang w:eastAsia="ru-RU"/>
    </w:rPr>
  </w:style>
  <w:style w:type="paragraph" w:customStyle="1" w:styleId="CM14">
    <w:name w:val="CM14"/>
    <w:basedOn w:val="Default"/>
    <w:next w:val="Default"/>
    <w:uiPriority w:val="99"/>
    <w:rsid w:val="003D4FB4"/>
    <w:pPr>
      <w:widowControl w:val="0"/>
      <w:suppressAutoHyphens w:val="0"/>
      <w:autoSpaceDN w:val="0"/>
      <w:adjustRightInd w:val="0"/>
      <w:spacing w:after="170"/>
    </w:pPr>
    <w:rPr>
      <w:rFonts w:ascii="Times New Roman" w:eastAsiaTheme="minorEastAsia" w:hAnsi="Times New Roman" w:cs="Times New Roman"/>
      <w:color w:val="auto"/>
      <w:lang w:eastAsia="ru-RU"/>
    </w:rPr>
  </w:style>
  <w:style w:type="paragraph" w:customStyle="1" w:styleId="CM15">
    <w:name w:val="CM15"/>
    <w:basedOn w:val="Default"/>
    <w:next w:val="Default"/>
    <w:uiPriority w:val="99"/>
    <w:rsid w:val="003D4FB4"/>
    <w:pPr>
      <w:widowControl w:val="0"/>
      <w:suppressAutoHyphens w:val="0"/>
      <w:autoSpaceDN w:val="0"/>
      <w:adjustRightInd w:val="0"/>
      <w:spacing w:after="108"/>
    </w:pPr>
    <w:rPr>
      <w:rFonts w:ascii="Times New Roman" w:eastAsiaTheme="minorEastAsia" w:hAnsi="Times New Roman" w:cs="Times New Roman"/>
      <w:color w:val="auto"/>
      <w:lang w:eastAsia="ru-RU"/>
    </w:rPr>
  </w:style>
  <w:style w:type="paragraph" w:customStyle="1" w:styleId="CM16">
    <w:name w:val="CM16"/>
    <w:basedOn w:val="Default"/>
    <w:next w:val="Default"/>
    <w:uiPriority w:val="99"/>
    <w:rsid w:val="003D4FB4"/>
    <w:pPr>
      <w:widowControl w:val="0"/>
      <w:suppressAutoHyphens w:val="0"/>
      <w:autoSpaceDN w:val="0"/>
      <w:adjustRightInd w:val="0"/>
      <w:spacing w:after="63"/>
    </w:pPr>
    <w:rPr>
      <w:rFonts w:ascii="Times New Roman" w:eastAsiaTheme="minorEastAsia" w:hAnsi="Times New Roman" w:cs="Times New Roman"/>
      <w:color w:val="auto"/>
      <w:lang w:eastAsia="ru-RU"/>
    </w:rPr>
  </w:style>
  <w:style w:type="paragraph" w:customStyle="1" w:styleId="rvps21">
    <w:name w:val="rvps21"/>
    <w:basedOn w:val="af0"/>
    <w:rsid w:val="006244A2"/>
    <w:pPr>
      <w:suppressAutoHyphens w:val="0"/>
      <w:ind w:firstLine="768"/>
      <w:jc w:val="both"/>
    </w:pPr>
    <w:rPr>
      <w:rFonts w:ascii="Times New Roman" w:eastAsia="Times New Roman" w:hAnsi="Times New Roman" w:cs="Times New Roman"/>
      <w:lang w:eastAsia="ru-RU"/>
    </w:rPr>
  </w:style>
  <w:style w:type="paragraph" w:customStyle="1" w:styleId="newssubmenublue">
    <w:name w:val="newssubmenublue"/>
    <w:basedOn w:val="af0"/>
    <w:rsid w:val="00131C6A"/>
    <w:pPr>
      <w:suppressAutoHyphens w:val="0"/>
      <w:spacing w:before="154" w:after="21"/>
      <w:ind w:left="154" w:right="103"/>
    </w:pPr>
    <w:rPr>
      <w:rFonts w:ascii="Times New Roman" w:eastAsia="Times New Roman" w:hAnsi="Times New Roman" w:cs="Times New Roman"/>
      <w:color w:val="000000"/>
      <w:lang w:eastAsia="ru-RU"/>
    </w:rPr>
  </w:style>
  <w:style w:type="character" w:customStyle="1" w:styleId="rvts22">
    <w:name w:val="rvts22"/>
    <w:basedOn w:val="af1"/>
    <w:rsid w:val="00131C6A"/>
    <w:rPr>
      <w:rFonts w:ascii="Times New Roman" w:hAnsi="Times New Roman" w:cs="Times New Roman" w:hint="default"/>
      <w:color w:val="000000"/>
      <w:sz w:val="24"/>
      <w:szCs w:val="24"/>
    </w:rPr>
  </w:style>
  <w:style w:type="paragraph" w:customStyle="1" w:styleId="21f2">
    <w:name w:val="Обычный21"/>
    <w:rsid w:val="0082285C"/>
    <w:rPr>
      <w:rFonts w:ascii="Times New Roman" w:eastAsia="Times New Roman" w:hAnsi="Times New Roman" w:cs="Times New Roman"/>
      <w:snapToGrid w:val="0"/>
      <w:sz w:val="28"/>
    </w:rPr>
  </w:style>
  <w:style w:type="paragraph" w:customStyle="1" w:styleId="2170">
    <w:name w:val="Основной текст 217"/>
    <w:basedOn w:val="af0"/>
    <w:rsid w:val="00270E53"/>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363">
    <w:name w:val="Основной текст 36"/>
    <w:basedOn w:val="af0"/>
    <w:rsid w:val="00270E53"/>
    <w:pPr>
      <w:suppressAutoHyphens w:val="0"/>
      <w:overflowPunct w:val="0"/>
      <w:autoSpaceDE w:val="0"/>
      <w:autoSpaceDN w:val="0"/>
      <w:adjustRightInd w:val="0"/>
      <w:jc w:val="both"/>
      <w:textAlignment w:val="baseline"/>
    </w:pPr>
    <w:rPr>
      <w:rFonts w:ascii="Times New Roman" w:eastAsia="Times New Roman" w:hAnsi="Times New Roman" w:cs="Times New Roman"/>
      <w:szCs w:val="20"/>
      <w:lang w:val="uk-UA" w:eastAsia="ru-RU"/>
    </w:rPr>
  </w:style>
  <w:style w:type="paragraph" w:customStyle="1" w:styleId="afffffffffffffffffffffffff5">
    <w:name w:val="ГОСТ"/>
    <w:basedOn w:val="af0"/>
    <w:rsid w:val="004C7E0B"/>
    <w:pPr>
      <w:suppressAutoHyphens w:val="0"/>
      <w:spacing w:line="360" w:lineRule="auto"/>
      <w:ind w:firstLine="709"/>
      <w:jc w:val="both"/>
    </w:pPr>
    <w:rPr>
      <w:rFonts w:ascii="Times New Roman" w:eastAsia="Times New Roman" w:hAnsi="Times New Roman" w:cs="Times New Roman"/>
      <w:kern w:val="28"/>
      <w:sz w:val="28"/>
      <w:szCs w:val="28"/>
      <w:lang w:eastAsia="ru-RU"/>
    </w:rPr>
  </w:style>
  <w:style w:type="character" w:customStyle="1" w:styleId="166">
    <w:name w:val="Знак Знак16"/>
    <w:basedOn w:val="af1"/>
    <w:rsid w:val="00794799"/>
    <w:rPr>
      <w:rFonts w:ascii="Cambria" w:eastAsia="Times New Roman" w:hAnsi="Cambria" w:cs="Times New Roman"/>
      <w:b/>
      <w:bCs/>
      <w:color w:val="365F91"/>
      <w:sz w:val="28"/>
      <w:szCs w:val="28"/>
    </w:rPr>
  </w:style>
  <w:style w:type="character" w:customStyle="1" w:styleId="154">
    <w:name w:val="Знак Знак15"/>
    <w:basedOn w:val="af1"/>
    <w:rsid w:val="00794799"/>
    <w:rPr>
      <w:rFonts w:ascii="Cambria" w:eastAsia="Times New Roman" w:hAnsi="Cambria" w:cs="Times New Roman"/>
      <w:b/>
      <w:bCs/>
      <w:color w:val="4F81BD"/>
      <w:sz w:val="26"/>
      <w:szCs w:val="26"/>
    </w:rPr>
  </w:style>
  <w:style w:type="character" w:customStyle="1" w:styleId="14f">
    <w:name w:val="Знак Знак14"/>
    <w:basedOn w:val="af1"/>
    <w:rsid w:val="00794799"/>
    <w:rPr>
      <w:rFonts w:ascii="Cambria" w:eastAsia="Times New Roman" w:hAnsi="Cambria" w:cs="Times New Roman"/>
      <w:b/>
      <w:bCs/>
      <w:color w:val="4F81BD"/>
    </w:rPr>
  </w:style>
  <w:style w:type="character" w:customStyle="1" w:styleId="139">
    <w:name w:val="Знак Знак13"/>
    <w:basedOn w:val="af1"/>
    <w:rsid w:val="00794799"/>
    <w:rPr>
      <w:rFonts w:ascii="Cambria" w:eastAsia="Times New Roman" w:hAnsi="Cambria" w:cs="Times New Roman"/>
      <w:b/>
      <w:bCs/>
      <w:i/>
      <w:iCs/>
      <w:color w:val="4F81BD"/>
    </w:rPr>
  </w:style>
  <w:style w:type="character" w:customStyle="1" w:styleId="12c">
    <w:name w:val="Знак Знак12"/>
    <w:basedOn w:val="af1"/>
    <w:rsid w:val="00794799"/>
    <w:rPr>
      <w:rFonts w:ascii="Cambria" w:eastAsia="Times New Roman" w:hAnsi="Cambria" w:cs="Times New Roman"/>
      <w:color w:val="243F60"/>
    </w:rPr>
  </w:style>
  <w:style w:type="character" w:customStyle="1" w:styleId="11f3">
    <w:name w:val="Знак Знак11"/>
    <w:basedOn w:val="af1"/>
    <w:rsid w:val="00794799"/>
    <w:rPr>
      <w:rFonts w:ascii="Cambria" w:eastAsia="Times New Roman" w:hAnsi="Cambria" w:cs="Times New Roman"/>
      <w:i/>
      <w:iCs/>
      <w:color w:val="243F60"/>
    </w:rPr>
  </w:style>
  <w:style w:type="character" w:customStyle="1" w:styleId="10d">
    <w:name w:val="Знак Знак10"/>
    <w:basedOn w:val="af1"/>
    <w:rsid w:val="00794799"/>
    <w:rPr>
      <w:rFonts w:ascii="Cambria" w:eastAsia="Times New Roman" w:hAnsi="Cambria" w:cs="Times New Roman"/>
      <w:i/>
      <w:iCs/>
      <w:color w:val="404040"/>
    </w:rPr>
  </w:style>
  <w:style w:type="character" w:customStyle="1" w:styleId="9d">
    <w:name w:val="Знак Знак9"/>
    <w:basedOn w:val="af1"/>
    <w:rsid w:val="00794799"/>
    <w:rPr>
      <w:rFonts w:ascii="Cambria" w:eastAsia="Times New Roman" w:hAnsi="Cambria" w:cs="Times New Roman"/>
      <w:color w:val="4F81BD"/>
      <w:sz w:val="20"/>
      <w:szCs w:val="20"/>
    </w:rPr>
  </w:style>
  <w:style w:type="character" w:customStyle="1" w:styleId="8e">
    <w:name w:val="Знак Знак8"/>
    <w:basedOn w:val="af1"/>
    <w:rsid w:val="00794799"/>
    <w:rPr>
      <w:rFonts w:ascii="Cambria" w:eastAsia="Times New Roman" w:hAnsi="Cambria" w:cs="Times New Roman"/>
      <w:i/>
      <w:iCs/>
      <w:color w:val="404040"/>
      <w:sz w:val="20"/>
      <w:szCs w:val="20"/>
    </w:rPr>
  </w:style>
  <w:style w:type="character" w:customStyle="1" w:styleId="7f">
    <w:name w:val="Знак Знак7"/>
    <w:basedOn w:val="af1"/>
    <w:rsid w:val="00794799"/>
    <w:rPr>
      <w:rFonts w:ascii="Cambria" w:eastAsia="Times New Roman" w:hAnsi="Cambria" w:cs="Times New Roman"/>
      <w:color w:val="17365D"/>
      <w:spacing w:val="5"/>
      <w:kern w:val="28"/>
      <w:sz w:val="52"/>
      <w:szCs w:val="52"/>
    </w:rPr>
  </w:style>
  <w:style w:type="character" w:customStyle="1" w:styleId="6f9">
    <w:name w:val="Знак Знак6"/>
    <w:basedOn w:val="af1"/>
    <w:rsid w:val="00794799"/>
    <w:rPr>
      <w:rFonts w:ascii="Cambria" w:eastAsia="Times New Roman" w:hAnsi="Cambria" w:cs="Times New Roman"/>
      <w:i/>
      <w:iCs/>
      <w:color w:val="4F81BD"/>
      <w:spacing w:val="15"/>
      <w:sz w:val="24"/>
      <w:szCs w:val="24"/>
    </w:rPr>
  </w:style>
  <w:style w:type="paragraph" w:styleId="2ffffff6">
    <w:name w:val="Quote"/>
    <w:basedOn w:val="af0"/>
    <w:next w:val="af0"/>
    <w:link w:val="2ffffff7"/>
    <w:qFormat/>
    <w:rsid w:val="00794799"/>
    <w:pPr>
      <w:suppressAutoHyphens w:val="0"/>
    </w:pPr>
    <w:rPr>
      <w:rFonts w:ascii="Times New Roman" w:eastAsia="Times New Roman" w:hAnsi="Times New Roman" w:cs="Times New Roman"/>
      <w:i/>
      <w:iCs/>
      <w:color w:val="000000"/>
      <w:sz w:val="28"/>
      <w:szCs w:val="28"/>
      <w:lang w:eastAsia="ru-RU"/>
    </w:rPr>
  </w:style>
  <w:style w:type="character" w:customStyle="1" w:styleId="2ffffff7">
    <w:name w:val="Цитата 2 Знак"/>
    <w:basedOn w:val="af1"/>
    <w:link w:val="2ffffff6"/>
    <w:rsid w:val="00794799"/>
    <w:rPr>
      <w:rFonts w:ascii="Times New Roman" w:eastAsia="Times New Roman" w:hAnsi="Times New Roman" w:cs="Times New Roman"/>
      <w:i/>
      <w:iCs/>
      <w:color w:val="000000"/>
      <w:sz w:val="28"/>
      <w:szCs w:val="28"/>
    </w:rPr>
  </w:style>
  <w:style w:type="paragraph" w:styleId="afffffffffffffffffffffffff6">
    <w:name w:val="Intense Quote"/>
    <w:basedOn w:val="af0"/>
    <w:next w:val="af0"/>
    <w:link w:val="afffffffffffffffffffffffff7"/>
    <w:qFormat/>
    <w:rsid w:val="00794799"/>
    <w:pPr>
      <w:pBdr>
        <w:bottom w:val="single" w:sz="4" w:space="4" w:color="4F81BD"/>
      </w:pBdr>
      <w:suppressAutoHyphens w:val="0"/>
      <w:spacing w:before="200" w:after="280"/>
      <w:ind w:left="936" w:right="936"/>
    </w:pPr>
    <w:rPr>
      <w:rFonts w:ascii="Times New Roman" w:eastAsia="Times New Roman" w:hAnsi="Times New Roman" w:cs="Times New Roman"/>
      <w:b/>
      <w:bCs/>
      <w:i/>
      <w:iCs/>
      <w:color w:val="4F81BD"/>
      <w:sz w:val="28"/>
      <w:szCs w:val="28"/>
      <w:lang w:eastAsia="ru-RU"/>
    </w:rPr>
  </w:style>
  <w:style w:type="character" w:customStyle="1" w:styleId="afffffffffffffffffffffffff7">
    <w:name w:val="Выделенная цитата Знак"/>
    <w:basedOn w:val="af1"/>
    <w:link w:val="afffffffffffffffffffffffff6"/>
    <w:rsid w:val="00794799"/>
    <w:rPr>
      <w:rFonts w:ascii="Times New Roman" w:eastAsia="Times New Roman" w:hAnsi="Times New Roman" w:cs="Times New Roman"/>
      <w:b/>
      <w:bCs/>
      <w:i/>
      <w:iCs/>
      <w:color w:val="4F81BD"/>
      <w:sz w:val="28"/>
      <w:szCs w:val="28"/>
    </w:rPr>
  </w:style>
  <w:style w:type="character" w:styleId="afffffffffffffffffffffffff8">
    <w:name w:val="Subtle Emphasis"/>
    <w:basedOn w:val="af1"/>
    <w:qFormat/>
    <w:rsid w:val="00794799"/>
    <w:rPr>
      <w:i/>
      <w:iCs/>
      <w:color w:val="808080"/>
    </w:rPr>
  </w:style>
  <w:style w:type="character" w:styleId="afffffffffffffffffffffffff9">
    <w:name w:val="Intense Emphasis"/>
    <w:basedOn w:val="af1"/>
    <w:qFormat/>
    <w:rsid w:val="00794799"/>
    <w:rPr>
      <w:b/>
      <w:bCs/>
      <w:i/>
      <w:iCs/>
      <w:color w:val="4F81BD"/>
    </w:rPr>
  </w:style>
  <w:style w:type="character" w:styleId="afffffffffffffffffffffffffa">
    <w:name w:val="Subtle Reference"/>
    <w:basedOn w:val="af1"/>
    <w:qFormat/>
    <w:rsid w:val="00794799"/>
    <w:rPr>
      <w:smallCaps/>
      <w:color w:val="C0504D"/>
      <w:u w:val="single"/>
    </w:rPr>
  </w:style>
  <w:style w:type="character" w:styleId="afffffffffffffffffffffffffb">
    <w:name w:val="Intense Reference"/>
    <w:basedOn w:val="af1"/>
    <w:qFormat/>
    <w:rsid w:val="00794799"/>
    <w:rPr>
      <w:b/>
      <w:bCs/>
      <w:smallCaps/>
      <w:color w:val="C0504D"/>
      <w:spacing w:val="5"/>
      <w:u w:val="single"/>
    </w:rPr>
  </w:style>
  <w:style w:type="character" w:customStyle="1" w:styleId="5ff5">
    <w:name w:val="Знак Знак5"/>
    <w:basedOn w:val="af1"/>
    <w:rsid w:val="00794799"/>
    <w:rPr>
      <w:rFonts w:ascii="Times New Roman" w:eastAsia="Times New Roman" w:hAnsi="Times New Roman" w:cs="Times New Roman"/>
      <w:sz w:val="28"/>
      <w:szCs w:val="28"/>
      <w:lang w:val="ru-RU" w:eastAsia="ru-RU" w:bidi="ar-SA"/>
    </w:rPr>
  </w:style>
  <w:style w:type="character" w:customStyle="1" w:styleId="4fff4">
    <w:name w:val="Знак Знак4"/>
    <w:basedOn w:val="af1"/>
    <w:rsid w:val="00794799"/>
    <w:rPr>
      <w:rFonts w:ascii="Times New Roman" w:eastAsia="Times New Roman" w:hAnsi="Times New Roman" w:cs="Times New Roman"/>
      <w:sz w:val="16"/>
      <w:szCs w:val="16"/>
      <w:lang w:val="ru-RU" w:eastAsia="ru-RU" w:bidi="ar-SA"/>
    </w:rPr>
  </w:style>
  <w:style w:type="character" w:customStyle="1" w:styleId="3ffff2">
    <w:name w:val="Знак Знак3"/>
    <w:basedOn w:val="af1"/>
    <w:rsid w:val="00794799"/>
    <w:rPr>
      <w:rFonts w:ascii="Times New Roman" w:eastAsia="Times New Roman" w:hAnsi="Times New Roman"/>
      <w:sz w:val="28"/>
      <w:szCs w:val="28"/>
      <w:lang w:val="ru-RU" w:eastAsia="ru-RU"/>
    </w:rPr>
  </w:style>
  <w:style w:type="character" w:customStyle="1" w:styleId="2ffffff8">
    <w:name w:val="Знак Знак2"/>
    <w:basedOn w:val="af1"/>
    <w:rsid w:val="00794799"/>
    <w:rPr>
      <w:rFonts w:ascii="Courier New" w:eastAsia="Courier New" w:hAnsi="Courier New" w:cs="Courier New"/>
      <w:lang w:val="en-US" w:eastAsia="en-US" w:bidi="en-US"/>
    </w:rPr>
  </w:style>
  <w:style w:type="character" w:customStyle="1" w:styleId="langselect1">
    <w:name w:val="langselect1"/>
    <w:basedOn w:val="af1"/>
    <w:rsid w:val="00794799"/>
  </w:style>
  <w:style w:type="character" w:customStyle="1" w:styleId="arrow1">
    <w:name w:val="arrow1"/>
    <w:basedOn w:val="af1"/>
    <w:rsid w:val="00794799"/>
    <w:rPr>
      <w:position w:val="-5"/>
      <w:sz w:val="36"/>
      <w:szCs w:val="36"/>
    </w:rPr>
  </w:style>
  <w:style w:type="character" w:customStyle="1" w:styleId="14CharChar">
    <w:name w:val="Знак14 Char Char"/>
    <w:basedOn w:val="af1"/>
    <w:locked/>
    <w:rsid w:val="002A4E16"/>
    <w:rPr>
      <w:rFonts w:ascii="Arial" w:hAnsi="Arial" w:cs="Arial"/>
      <w:b/>
      <w:bCs/>
      <w:kern w:val="32"/>
      <w:sz w:val="32"/>
      <w:szCs w:val="32"/>
      <w:lang w:val="uk-UA" w:eastAsia="ru-RU" w:bidi="ar-SA"/>
    </w:rPr>
  </w:style>
  <w:style w:type="character" w:customStyle="1" w:styleId="CharChar12">
    <w:name w:val="Char Char12"/>
    <w:basedOn w:val="af1"/>
    <w:locked/>
    <w:rsid w:val="002A4E16"/>
    <w:rPr>
      <w:rFonts w:ascii="Arial" w:hAnsi="Arial" w:cs="Arial"/>
      <w:b/>
      <w:bCs/>
      <w:i/>
      <w:iCs/>
      <w:sz w:val="28"/>
      <w:szCs w:val="28"/>
      <w:lang w:val="uk-UA" w:eastAsia="ru-RU" w:bidi="ar-SA"/>
    </w:rPr>
  </w:style>
  <w:style w:type="character" w:customStyle="1" w:styleId="CharChar11">
    <w:name w:val="Char Char11"/>
    <w:basedOn w:val="af1"/>
    <w:locked/>
    <w:rsid w:val="002A4E16"/>
    <w:rPr>
      <w:rFonts w:ascii="Arial" w:hAnsi="Arial" w:cs="Arial"/>
      <w:b/>
      <w:bCs/>
      <w:sz w:val="26"/>
      <w:szCs w:val="26"/>
      <w:lang w:val="uk-UA" w:eastAsia="ru-RU" w:bidi="ar-SA"/>
    </w:rPr>
  </w:style>
  <w:style w:type="character" w:customStyle="1" w:styleId="CharChar10">
    <w:name w:val="Char Char10"/>
    <w:basedOn w:val="af1"/>
    <w:locked/>
    <w:rsid w:val="002A4E16"/>
    <w:rPr>
      <w:rFonts w:cs="Times New Roman"/>
      <w:bCs/>
      <w:i/>
      <w:iCs/>
      <w:color w:val="000000"/>
      <w:sz w:val="28"/>
      <w:szCs w:val="28"/>
      <w:lang w:val="uk-UA" w:eastAsia="ru-RU" w:bidi="ar-SA"/>
    </w:rPr>
  </w:style>
  <w:style w:type="character" w:customStyle="1" w:styleId="CharChar9">
    <w:name w:val="Char Char9"/>
    <w:basedOn w:val="af1"/>
    <w:locked/>
    <w:rsid w:val="002A4E16"/>
    <w:rPr>
      <w:rFonts w:cs="Times New Roman"/>
      <w:b/>
      <w:bCs/>
      <w:color w:val="000000"/>
      <w:sz w:val="28"/>
      <w:szCs w:val="28"/>
      <w:lang w:val="uk-UA" w:eastAsia="ru-RU" w:bidi="ar-SA"/>
    </w:rPr>
  </w:style>
  <w:style w:type="character" w:customStyle="1" w:styleId="CharChar8">
    <w:name w:val="Char Char8"/>
    <w:basedOn w:val="af1"/>
    <w:locked/>
    <w:rsid w:val="002A4E16"/>
    <w:rPr>
      <w:rFonts w:cs="Times New Roman"/>
      <w:b/>
      <w:color w:val="000000"/>
      <w:spacing w:val="13"/>
      <w:sz w:val="28"/>
      <w:szCs w:val="28"/>
      <w:lang w:val="uk-UA" w:eastAsia="ru-RU" w:bidi="ar-SA"/>
    </w:rPr>
  </w:style>
  <w:style w:type="character" w:customStyle="1" w:styleId="CharChar7">
    <w:name w:val="Char Char7"/>
    <w:basedOn w:val="af1"/>
    <w:locked/>
    <w:rsid w:val="002A4E16"/>
    <w:rPr>
      <w:rFonts w:cs="Times New Roman"/>
      <w:i/>
      <w:color w:val="000000"/>
      <w:sz w:val="28"/>
      <w:szCs w:val="28"/>
      <w:lang w:val="uk-UA" w:eastAsia="ru-RU" w:bidi="ar-SA"/>
    </w:rPr>
  </w:style>
  <w:style w:type="character" w:customStyle="1" w:styleId="CharChar6">
    <w:name w:val="Char Char6"/>
    <w:basedOn w:val="af1"/>
    <w:locked/>
    <w:rsid w:val="002A4E16"/>
    <w:rPr>
      <w:rFonts w:cs="Times New Roman"/>
      <w:i/>
      <w:iCs/>
      <w:color w:val="000000"/>
      <w:spacing w:val="-2"/>
      <w:sz w:val="28"/>
      <w:szCs w:val="28"/>
      <w:lang w:val="ru-RU" w:eastAsia="ru-RU" w:bidi="ar-SA"/>
    </w:rPr>
  </w:style>
  <w:style w:type="character" w:customStyle="1" w:styleId="CharChar5">
    <w:name w:val="Char Char5"/>
    <w:basedOn w:val="af1"/>
    <w:locked/>
    <w:rsid w:val="002A4E16"/>
    <w:rPr>
      <w:rFonts w:cs="Times New Roman"/>
      <w:b/>
      <w:sz w:val="32"/>
      <w:lang w:val="uk-UA" w:eastAsia="ru-RU" w:bidi="ar-SA"/>
    </w:rPr>
  </w:style>
  <w:style w:type="character" w:customStyle="1" w:styleId="5CharChar">
    <w:name w:val="Знак5 Char Char"/>
    <w:basedOn w:val="af1"/>
    <w:semiHidden/>
    <w:locked/>
    <w:rsid w:val="002A4E16"/>
    <w:rPr>
      <w:rFonts w:cs="Times New Roman"/>
      <w:lang w:val="ru-RU" w:eastAsia="ru-RU" w:bidi="ar-SA"/>
    </w:rPr>
  </w:style>
  <w:style w:type="character" w:customStyle="1" w:styleId="HeaderChar1">
    <w:name w:val="Header Char1"/>
    <w:aliases w:val="Знак5 Char1"/>
    <w:basedOn w:val="af1"/>
    <w:semiHidden/>
    <w:locked/>
    <w:rsid w:val="002A4E16"/>
    <w:rPr>
      <w:rFonts w:cs="Times New Roman"/>
      <w:lang w:val="ru-RU" w:eastAsia="ru-RU"/>
    </w:rPr>
  </w:style>
  <w:style w:type="character" w:customStyle="1" w:styleId="CharChar4">
    <w:name w:val="Char Char4"/>
    <w:basedOn w:val="af1"/>
    <w:semiHidden/>
    <w:locked/>
    <w:rsid w:val="002A4E16"/>
    <w:rPr>
      <w:rFonts w:cs="Times New Roman"/>
      <w:sz w:val="28"/>
      <w:lang w:val="ru-RU" w:eastAsia="ru-RU" w:bidi="ar-SA"/>
    </w:rPr>
  </w:style>
  <w:style w:type="character" w:customStyle="1" w:styleId="EndnoteTextChar1">
    <w:name w:val="Endnote Text Char1"/>
    <w:basedOn w:val="af1"/>
    <w:semiHidden/>
    <w:locked/>
    <w:rsid w:val="002A4E16"/>
    <w:rPr>
      <w:rFonts w:cs="Times New Roman"/>
      <w:lang w:val="ru-RU" w:eastAsia="ru-RU"/>
    </w:rPr>
  </w:style>
  <w:style w:type="character" w:customStyle="1" w:styleId="3CharChar">
    <w:name w:val="Знак3 Char Char"/>
    <w:basedOn w:val="af1"/>
    <w:semiHidden/>
    <w:locked/>
    <w:rsid w:val="002A4E16"/>
    <w:rPr>
      <w:rFonts w:cs="Times New Roman"/>
      <w:b/>
      <w:bCs/>
      <w:color w:val="000000"/>
      <w:sz w:val="28"/>
      <w:szCs w:val="28"/>
      <w:shd w:val="clear" w:color="auto" w:fill="FFFFFF"/>
      <w:lang w:val="uk-UA" w:eastAsia="ru-RU" w:bidi="ar-SA"/>
    </w:rPr>
  </w:style>
  <w:style w:type="character" w:customStyle="1" w:styleId="BodyTextChar1">
    <w:name w:val="Body Text Char1"/>
    <w:aliases w:val="Знак3 Char1"/>
    <w:basedOn w:val="af1"/>
    <w:semiHidden/>
    <w:locked/>
    <w:rsid w:val="002A4E16"/>
    <w:rPr>
      <w:rFonts w:cs="Times New Roman"/>
      <w:lang w:val="ru-RU" w:eastAsia="ru-RU"/>
    </w:rPr>
  </w:style>
  <w:style w:type="character" w:customStyle="1" w:styleId="CharChar3">
    <w:name w:val="Char Char3"/>
    <w:basedOn w:val="af1"/>
    <w:semiHidden/>
    <w:locked/>
    <w:rsid w:val="002A4E16"/>
    <w:rPr>
      <w:rFonts w:cs="Times New Roman"/>
      <w:color w:val="000000"/>
      <w:sz w:val="28"/>
      <w:szCs w:val="28"/>
      <w:shd w:val="clear" w:color="auto" w:fill="FFFFFF"/>
      <w:lang w:val="uk-UA" w:eastAsia="ru-RU" w:bidi="ar-SA"/>
    </w:rPr>
  </w:style>
  <w:style w:type="character" w:customStyle="1" w:styleId="BodyTextIndentChar1">
    <w:name w:val="Body Text Indent Char1"/>
    <w:basedOn w:val="af1"/>
    <w:semiHidden/>
    <w:locked/>
    <w:rsid w:val="002A4E16"/>
    <w:rPr>
      <w:rFonts w:cs="Times New Roman"/>
      <w:lang w:val="ru-RU" w:eastAsia="ru-RU"/>
    </w:rPr>
  </w:style>
  <w:style w:type="character" w:customStyle="1" w:styleId="CharChar2">
    <w:name w:val="Char Char2"/>
    <w:basedOn w:val="af1"/>
    <w:semiHidden/>
    <w:locked/>
    <w:rsid w:val="002A4E16"/>
    <w:rPr>
      <w:rFonts w:cs="Times New Roman"/>
      <w:sz w:val="28"/>
      <w:lang w:val="ru-RU" w:eastAsia="ru-RU" w:bidi="ar-SA"/>
    </w:rPr>
  </w:style>
  <w:style w:type="character" w:customStyle="1" w:styleId="BodyTextIndent2Char1">
    <w:name w:val="Body Text Indent 2 Char1"/>
    <w:basedOn w:val="af1"/>
    <w:semiHidden/>
    <w:locked/>
    <w:rsid w:val="002A4E16"/>
    <w:rPr>
      <w:rFonts w:cs="Times New Roman"/>
      <w:lang w:val="ru-RU" w:eastAsia="ru-RU"/>
    </w:rPr>
  </w:style>
  <w:style w:type="character" w:customStyle="1" w:styleId="CharChar1">
    <w:name w:val="Char Char1"/>
    <w:basedOn w:val="af1"/>
    <w:semiHidden/>
    <w:locked/>
    <w:rsid w:val="002A4E16"/>
    <w:rPr>
      <w:rFonts w:cs="Times New Roman"/>
      <w:color w:val="000000"/>
      <w:sz w:val="28"/>
      <w:szCs w:val="28"/>
      <w:shd w:val="clear" w:color="auto" w:fill="FFFFFF"/>
      <w:lang w:val="uk-UA" w:eastAsia="ru-RU" w:bidi="ar-SA"/>
    </w:rPr>
  </w:style>
  <w:style w:type="character" w:customStyle="1" w:styleId="BodyTextIndent3Char1">
    <w:name w:val="Body Text Indent 3 Char1"/>
    <w:basedOn w:val="af1"/>
    <w:semiHidden/>
    <w:locked/>
    <w:rsid w:val="002A4E16"/>
    <w:rPr>
      <w:rFonts w:cs="Times New Roman"/>
      <w:sz w:val="16"/>
      <w:szCs w:val="16"/>
      <w:lang w:val="ru-RU" w:eastAsia="ru-RU"/>
    </w:rPr>
  </w:style>
  <w:style w:type="character" w:customStyle="1" w:styleId="CharChar">
    <w:name w:val="Char Char"/>
    <w:basedOn w:val="af1"/>
    <w:semiHidden/>
    <w:locked/>
    <w:rsid w:val="002A4E16"/>
    <w:rPr>
      <w:rFonts w:cs="Times New Roman"/>
      <w:lang w:val="ru-RU" w:eastAsia="ru-RU"/>
    </w:rPr>
  </w:style>
  <w:style w:type="character" w:customStyle="1" w:styleId="12d">
    <w:name w:val="Знак12"/>
    <w:basedOn w:val="af1"/>
    <w:rsid w:val="002A4E16"/>
    <w:rPr>
      <w:rFonts w:ascii="Arial" w:hAnsi="Arial" w:cs="Arial"/>
      <w:b/>
      <w:bCs/>
      <w:sz w:val="26"/>
      <w:szCs w:val="26"/>
      <w:lang w:val="uk-UA" w:eastAsia="ru-RU" w:bidi="ar-SA"/>
    </w:rPr>
  </w:style>
  <w:style w:type="character" w:customStyle="1" w:styleId="3ffff3">
    <w:name w:val="Знак3 Знак"/>
    <w:basedOn w:val="af1"/>
    <w:semiHidden/>
    <w:locked/>
    <w:rsid w:val="002A4E16"/>
    <w:rPr>
      <w:rFonts w:cs="Times New Roman"/>
      <w:b/>
      <w:bCs/>
      <w:color w:val="000000"/>
      <w:sz w:val="28"/>
      <w:szCs w:val="28"/>
      <w:shd w:val="clear" w:color="auto" w:fill="FFFFFF"/>
      <w:lang w:val="uk-UA" w:eastAsia="ru-RU" w:bidi="ar-SA"/>
    </w:rPr>
  </w:style>
  <w:style w:type="character" w:customStyle="1" w:styleId="14f0">
    <w:name w:val="Знак14 Знак Знак"/>
    <w:basedOn w:val="af1"/>
    <w:locked/>
    <w:rsid w:val="002A4E16"/>
    <w:rPr>
      <w:rFonts w:ascii="Arial" w:hAnsi="Arial" w:cs="Arial"/>
      <w:b/>
      <w:bCs/>
      <w:kern w:val="32"/>
      <w:sz w:val="32"/>
      <w:szCs w:val="32"/>
      <w:lang w:val="uk-UA" w:eastAsia="ru-RU" w:bidi="ar-SA"/>
    </w:rPr>
  </w:style>
  <w:style w:type="paragraph" w:customStyle="1" w:styleId="contentsarticletitle">
    <w:name w:val="contents_article_title"/>
    <w:basedOn w:val="af0"/>
    <w:rsid w:val="002A4E16"/>
    <w:pPr>
      <w:suppressAutoHyphens w:val="0"/>
      <w:spacing w:before="45" w:after="135"/>
      <w:ind w:left="720"/>
    </w:pPr>
    <w:rPr>
      <w:rFonts w:ascii="Arial" w:eastAsia="Times New Roman" w:hAnsi="Arial" w:cs="Arial"/>
      <w:color w:val="000000"/>
      <w:lang w:eastAsia="ru-RU"/>
    </w:rPr>
  </w:style>
  <w:style w:type="character" w:customStyle="1" w:styleId="ti">
    <w:name w:val="ti"/>
    <w:basedOn w:val="af1"/>
    <w:rsid w:val="002A4E16"/>
    <w:rPr>
      <w:rFonts w:cs="Times New Roman"/>
    </w:rPr>
  </w:style>
  <w:style w:type="character" w:customStyle="1" w:styleId="issue">
    <w:name w:val="issue"/>
    <w:basedOn w:val="af1"/>
    <w:rsid w:val="002A4E16"/>
    <w:rPr>
      <w:rFonts w:cs="Times New Roman"/>
    </w:rPr>
  </w:style>
  <w:style w:type="paragraph" w:customStyle="1" w:styleId="7f0">
    <w:name w:val="Название7"/>
    <w:basedOn w:val="af0"/>
    <w:rsid w:val="002A4E1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avtor">
    <w:name w:val="bavtor"/>
    <w:basedOn w:val="af0"/>
    <w:rsid w:val="002A4E1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4fff5">
    <w:name w:val="Текст выноски4"/>
    <w:basedOn w:val="af0"/>
    <w:semiHidden/>
    <w:rsid w:val="002A4E16"/>
    <w:pPr>
      <w:widowControl w:val="0"/>
      <w:suppressAutoHyphens w:val="0"/>
      <w:autoSpaceDE w:val="0"/>
      <w:autoSpaceDN w:val="0"/>
      <w:adjustRightInd w:val="0"/>
    </w:pPr>
    <w:rPr>
      <w:rFonts w:ascii="Tahoma" w:eastAsia="Times New Roman" w:hAnsi="Tahoma" w:cs="Tahoma"/>
      <w:sz w:val="16"/>
      <w:szCs w:val="16"/>
      <w:lang w:eastAsia="ru-RU"/>
    </w:rPr>
  </w:style>
  <w:style w:type="character" w:customStyle="1" w:styleId="featuredlinkouts">
    <w:name w:val="featured_linkouts"/>
    <w:basedOn w:val="af1"/>
    <w:rsid w:val="002B2E64"/>
  </w:style>
  <w:style w:type="character" w:customStyle="1" w:styleId="21f3">
    <w:name w:val="Основной текст Знак2 Знак1 Знак Знак"/>
    <w:aliases w:val="Основной текст Знак1 Знак Знак1 Знак Знак,Основной текст Знак Знак Знак Знак1 Знак Знак Знак"/>
    <w:basedOn w:val="af1"/>
    <w:rsid w:val="00305A59"/>
    <w:rPr>
      <w:noProof w:val="0"/>
      <w:sz w:val="28"/>
      <w:szCs w:val="24"/>
      <w:lang w:val="ru-RU" w:eastAsia="ru-RU" w:bidi="ar-SA"/>
    </w:rPr>
  </w:style>
  <w:style w:type="character" w:customStyle="1" w:styleId="MTEquationSection">
    <w:name w:val="MTEquationSection"/>
    <w:basedOn w:val="af1"/>
    <w:rsid w:val="00B07A45"/>
    <w:rPr>
      <w:vanish w:val="0"/>
      <w:color w:val="FF0000"/>
      <w:sz w:val="24"/>
    </w:rPr>
  </w:style>
  <w:style w:type="paragraph" w:customStyle="1" w:styleId="contrib">
    <w:name w:val="contrib"/>
    <w:basedOn w:val="af0"/>
    <w:rsid w:val="00B07A45"/>
    <w:pPr>
      <w:suppressAutoHyphens w:val="0"/>
      <w:spacing w:before="100" w:beforeAutospacing="1" w:after="100" w:afterAutospacing="1"/>
    </w:pPr>
    <w:rPr>
      <w:rFonts w:ascii="Verdana" w:eastAsia="Times New Roman" w:hAnsi="Verdana" w:cs="Times New Roman"/>
      <w:color w:val="000000"/>
      <w:sz w:val="15"/>
      <w:szCs w:val="15"/>
      <w:lang w:eastAsia="ru-RU"/>
    </w:rPr>
  </w:style>
  <w:style w:type="character" w:customStyle="1" w:styleId="contrib1">
    <w:name w:val="contrib1"/>
    <w:basedOn w:val="af1"/>
    <w:rsid w:val="00B07A45"/>
    <w:rPr>
      <w:rFonts w:ascii="Verdana" w:hAnsi="Verdana" w:hint="default"/>
      <w:color w:val="000000"/>
      <w:sz w:val="15"/>
      <w:szCs w:val="15"/>
    </w:rPr>
  </w:style>
  <w:style w:type="character" w:customStyle="1" w:styleId="smcaps">
    <w:name w:val="smcaps"/>
    <w:basedOn w:val="af1"/>
    <w:rsid w:val="00B07A45"/>
  </w:style>
  <w:style w:type="character" w:customStyle="1" w:styleId="small2">
    <w:name w:val="small2"/>
    <w:basedOn w:val="af1"/>
    <w:rsid w:val="00B07A45"/>
    <w:rPr>
      <w:rFonts w:ascii="Verdana" w:hAnsi="Verdana" w:hint="default"/>
      <w:sz w:val="19"/>
      <w:szCs w:val="19"/>
    </w:rPr>
  </w:style>
  <w:style w:type="character" w:customStyle="1" w:styleId="it">
    <w:name w:val="it"/>
    <w:basedOn w:val="af1"/>
    <w:rsid w:val="00B07A45"/>
  </w:style>
  <w:style w:type="character" w:customStyle="1" w:styleId="scp">
    <w:name w:val="scp"/>
    <w:basedOn w:val="af1"/>
    <w:rsid w:val="00B07A45"/>
  </w:style>
  <w:style w:type="character" w:customStyle="1" w:styleId="afffffffffffffffffffffffffc">
    <w:name w:val="Витя Эксперимент Знак"/>
    <w:basedOn w:val="af1"/>
    <w:rsid w:val="00E866D7"/>
    <w:rPr>
      <w:b/>
      <w:i/>
      <w:sz w:val="28"/>
      <w:szCs w:val="28"/>
      <w:lang w:val="uk-UA"/>
    </w:rPr>
  </w:style>
  <w:style w:type="paragraph" w:customStyle="1" w:styleId="2101">
    <w:name w:val="Основной текст с отступом 210"/>
    <w:basedOn w:val="af0"/>
    <w:rsid w:val="00072F8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372">
    <w:name w:val="Основной текст с отступом 37"/>
    <w:basedOn w:val="af0"/>
    <w:rsid w:val="00744206"/>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5ff6">
    <w:name w:val="Текст5"/>
    <w:basedOn w:val="af0"/>
    <w:rsid w:val="004C6BDF"/>
    <w:pPr>
      <w:suppressAutoHyphens w:val="0"/>
      <w:overflowPunct w:val="0"/>
      <w:autoSpaceDE w:val="0"/>
      <w:autoSpaceDN w:val="0"/>
      <w:adjustRightInd w:val="0"/>
    </w:pPr>
    <w:rPr>
      <w:rFonts w:ascii="Courier New" w:eastAsia="Times New Roman" w:hAnsi="Courier New" w:cs="Times New Roman"/>
      <w:sz w:val="20"/>
      <w:szCs w:val="20"/>
      <w:lang w:eastAsia="ru-RU"/>
    </w:rPr>
  </w:style>
  <w:style w:type="paragraph" w:customStyle="1" w:styleId="afffffffffffffffffffffffffd">
    <w:name w:val="Текст диплома"/>
    <w:basedOn w:val="af0"/>
    <w:rsid w:val="00CC6B39"/>
    <w:pPr>
      <w:widowControl w:val="0"/>
      <w:suppressAutoHyphens w:val="0"/>
      <w:spacing w:line="360" w:lineRule="auto"/>
      <w:ind w:firstLine="851"/>
      <w:jc w:val="both"/>
    </w:pPr>
    <w:rPr>
      <w:rFonts w:ascii="Times New Roman" w:eastAsia="Times New Roman" w:hAnsi="Times New Roman" w:cs="Times New Roman"/>
      <w:sz w:val="28"/>
      <w:szCs w:val="20"/>
      <w:lang w:eastAsia="ru-RU"/>
    </w:rPr>
  </w:style>
  <w:style w:type="paragraph" w:customStyle="1" w:styleId="compositioncommentbig">
    <w:name w:val="compositioncommentbig"/>
    <w:basedOn w:val="af0"/>
    <w:rsid w:val="00DB042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unknown">
    <w:name w:val="unknown"/>
    <w:basedOn w:val="af1"/>
    <w:rsid w:val="00DB0422"/>
  </w:style>
  <w:style w:type="character" w:customStyle="1" w:styleId="variant">
    <w:name w:val="variant"/>
    <w:basedOn w:val="af1"/>
    <w:rsid w:val="00DB0422"/>
  </w:style>
  <w:style w:type="character" w:customStyle="1" w:styleId="variantcorrected">
    <w:name w:val="variant corrected"/>
    <w:basedOn w:val="af1"/>
    <w:rsid w:val="00DB0422"/>
  </w:style>
  <w:style w:type="paragraph" w:customStyle="1" w:styleId="hidden">
    <w:name w:val="hidden"/>
    <w:basedOn w:val="af0"/>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rightnavhead">
    <w:name w:val="rightnavhead"/>
    <w:basedOn w:val="af1"/>
    <w:rsid w:val="00DB0422"/>
  </w:style>
  <w:style w:type="paragraph" w:customStyle="1" w:styleId="affiliation">
    <w:name w:val="affiliation"/>
    <w:basedOn w:val="af0"/>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abstract">
    <w:name w:val="abstract"/>
    <w:basedOn w:val="af0"/>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5ff7">
    <w:name w:val="Цитата5"/>
    <w:basedOn w:val="af0"/>
    <w:rsid w:val="00DB0422"/>
    <w:pPr>
      <w:suppressAutoHyphens w:val="0"/>
      <w:overflowPunct w:val="0"/>
      <w:autoSpaceDE w:val="0"/>
      <w:autoSpaceDN w:val="0"/>
      <w:adjustRightInd w:val="0"/>
      <w:ind w:left="-108" w:right="-108"/>
      <w:textAlignment w:val="baseline"/>
    </w:pPr>
    <w:rPr>
      <w:rFonts w:ascii="Times New Roman CYR" w:eastAsia="Times New Roman" w:hAnsi="Times New Roman CYR" w:cs="Times New Roman"/>
      <w:color w:val="000000"/>
      <w:sz w:val="28"/>
      <w:szCs w:val="20"/>
      <w:lang w:eastAsia="ru-RU"/>
    </w:rPr>
  </w:style>
  <w:style w:type="paragraph" w:customStyle="1" w:styleId="authors">
    <w:name w:val="authors"/>
    <w:basedOn w:val="af0"/>
    <w:rsid w:val="00DB0422"/>
    <w:pPr>
      <w:suppressAutoHyphens w:val="0"/>
      <w:spacing w:before="100" w:beforeAutospacing="1" w:after="100" w:afterAutospacing="1"/>
    </w:pPr>
    <w:rPr>
      <w:rFonts w:ascii="Arial" w:eastAsia="Times New Roman" w:hAnsi="Arial" w:cs="Arial"/>
      <w:sz w:val="14"/>
      <w:szCs w:val="14"/>
      <w:lang w:val="uk-UA" w:eastAsia="uk-UA"/>
    </w:rPr>
  </w:style>
  <w:style w:type="paragraph" w:customStyle="1" w:styleId="dfmednamebig">
    <w:name w:val="dfmednamebig"/>
    <w:basedOn w:val="af0"/>
    <w:rsid w:val="00DB0422"/>
    <w:pPr>
      <w:suppressAutoHyphens w:val="0"/>
      <w:spacing w:before="75" w:after="180"/>
      <w:ind w:left="75" w:right="75"/>
      <w:jc w:val="both"/>
    </w:pPr>
    <w:rPr>
      <w:rFonts w:ascii="Tahoma" w:eastAsia="Times New Roman" w:hAnsi="Tahoma" w:cs="Tahoma"/>
      <w:sz w:val="20"/>
      <w:szCs w:val="20"/>
      <w:lang w:val="uk-UA" w:eastAsia="uk-UA"/>
    </w:rPr>
  </w:style>
  <w:style w:type="paragraph" w:customStyle="1" w:styleId="listtitle">
    <w:name w:val="listtitle"/>
    <w:basedOn w:val="af0"/>
    <w:rsid w:val="00831383"/>
    <w:pPr>
      <w:shd w:val="clear" w:color="auto" w:fill="ABCDEF"/>
      <w:suppressAutoHyphens w:val="0"/>
      <w:spacing w:before="30" w:after="15"/>
      <w:jc w:val="both"/>
    </w:pPr>
    <w:rPr>
      <w:rFonts w:ascii="Arial" w:eastAsia="Times New Roman" w:hAnsi="Arial" w:cs="Arial"/>
      <w:b/>
      <w:bCs/>
      <w:caps/>
      <w:color w:val="000000"/>
      <w:sz w:val="18"/>
      <w:szCs w:val="18"/>
      <w:u w:val="single"/>
      <w:lang w:eastAsia="ru-RU"/>
    </w:rPr>
  </w:style>
  <w:style w:type="paragraph" w:customStyle="1" w:styleId="listtext">
    <w:name w:val="listtext"/>
    <w:basedOn w:val="af0"/>
    <w:rsid w:val="00831383"/>
    <w:pPr>
      <w:shd w:val="clear" w:color="auto" w:fill="BCDEFF"/>
      <w:suppressAutoHyphens w:val="0"/>
      <w:spacing w:before="15" w:after="15"/>
      <w:ind w:firstLine="284"/>
      <w:jc w:val="both"/>
    </w:pPr>
    <w:rPr>
      <w:rFonts w:ascii="Arial" w:eastAsia="Times New Roman" w:hAnsi="Arial" w:cs="Arial"/>
      <w:color w:val="000000"/>
      <w:sz w:val="18"/>
      <w:szCs w:val="18"/>
      <w:lang w:eastAsia="ru-RU"/>
    </w:rPr>
  </w:style>
  <w:style w:type="character" w:customStyle="1" w:styleId="ref-journal">
    <w:name w:val="ref-journal"/>
    <w:basedOn w:val="af1"/>
    <w:rsid w:val="00831383"/>
    <w:rPr>
      <w:rFonts w:cs="Times New Roman"/>
    </w:rPr>
  </w:style>
  <w:style w:type="character" w:customStyle="1" w:styleId="ref-vol">
    <w:name w:val="ref-vol"/>
    <w:basedOn w:val="af1"/>
    <w:rsid w:val="00831383"/>
    <w:rPr>
      <w:rFonts w:cs="Times New Roman"/>
    </w:rPr>
  </w:style>
  <w:style w:type="paragraph" w:customStyle="1" w:styleId="rvps27">
    <w:name w:val="rvps27"/>
    <w:basedOn w:val="af0"/>
    <w:uiPriority w:val="99"/>
    <w:rsid w:val="00BB224D"/>
    <w:pPr>
      <w:suppressAutoHyphens w:val="0"/>
      <w:spacing w:before="100" w:beforeAutospacing="1" w:after="100" w:afterAutospacing="1"/>
    </w:pPr>
    <w:rPr>
      <w:rFonts w:ascii="Times New Roman" w:eastAsia="Batang" w:hAnsi="Times New Roman" w:cs="Times New Roman"/>
      <w:lang w:eastAsia="ko-KR"/>
    </w:rPr>
  </w:style>
  <w:style w:type="character" w:customStyle="1" w:styleId="productboldclassproductlargeclass">
    <w:name w:val="productboldclass productlargeclass"/>
    <w:basedOn w:val="af1"/>
    <w:rsid w:val="008A2403"/>
    <w:rPr>
      <w:rFonts w:ascii="Arial" w:hAnsi="Arial" w:cs="Arial" w:hint="default"/>
      <w:sz w:val="20"/>
      <w:szCs w:val="20"/>
      <w:bdr w:val="single" w:sz="2" w:space="0" w:color="FFFFFF" w:frame="1"/>
    </w:rPr>
  </w:style>
  <w:style w:type="character" w:customStyle="1" w:styleId="sectionheader4">
    <w:name w:val="sectionheader4"/>
    <w:basedOn w:val="af1"/>
    <w:rsid w:val="008A2403"/>
    <w:rPr>
      <w:b/>
      <w:bCs/>
      <w:sz w:val="30"/>
      <w:szCs w:val="30"/>
    </w:rPr>
  </w:style>
  <w:style w:type="character" w:customStyle="1" w:styleId="productmediumclass">
    <w:name w:val="productmediumclass"/>
    <w:basedOn w:val="af1"/>
    <w:rsid w:val="008A2403"/>
  </w:style>
  <w:style w:type="character" w:customStyle="1" w:styleId="productlargeclass">
    <w:name w:val="productlargeclass"/>
    <w:basedOn w:val="af1"/>
    <w:rsid w:val="008A2403"/>
  </w:style>
  <w:style w:type="paragraph" w:customStyle="1" w:styleId="xl94">
    <w:name w:val="xl94"/>
    <w:basedOn w:val="af0"/>
    <w:rsid w:val="008A2403"/>
    <w:pPr>
      <w:pBdr>
        <w:left w:val="single" w:sz="4" w:space="0" w:color="auto"/>
        <w:bottom w:val="single" w:sz="8" w:space="0" w:color="auto"/>
      </w:pBdr>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afffffffffffffffffffffffffe">
    <w:name w:val="спостереження"/>
    <w:basedOn w:val="Base"/>
    <w:rsid w:val="008A2403"/>
    <w:pPr>
      <w:tabs>
        <w:tab w:val="left" w:pos="2840"/>
      </w:tabs>
      <w:ind w:left="2840" w:hanging="2131"/>
    </w:pPr>
  </w:style>
  <w:style w:type="character" w:customStyle="1" w:styleId="notinjournal2">
    <w:name w:val="notinjournal2"/>
    <w:basedOn w:val="af1"/>
    <w:rsid w:val="008A2403"/>
  </w:style>
  <w:style w:type="character" w:customStyle="1" w:styleId="journal">
    <w:name w:val="journal"/>
    <w:basedOn w:val="af1"/>
    <w:rsid w:val="008A2403"/>
  </w:style>
  <w:style w:type="paragraph" w:customStyle="1" w:styleId="affffffffffffffffffffffffff">
    <w:name w:val="таблица"/>
    <w:basedOn w:val="af0"/>
    <w:autoRedefine/>
    <w:rsid w:val="003015D7"/>
    <w:pPr>
      <w:widowControl w:val="0"/>
      <w:suppressAutoHyphens w:val="0"/>
      <w:jc w:val="center"/>
    </w:pPr>
    <w:rPr>
      <w:rFonts w:ascii="Times New Roman" w:eastAsia="Times New Roman" w:hAnsi="Times New Roman" w:cs="Times New Roman"/>
      <w:b/>
      <w:snapToGrid w:val="0"/>
      <w:color w:val="000000"/>
      <w:szCs w:val="20"/>
      <w:lang w:eastAsia="ru-RU"/>
    </w:rPr>
  </w:style>
  <w:style w:type="paragraph" w:customStyle="1" w:styleId="6fa">
    <w:name w:val="Основной текст с отступом6"/>
    <w:basedOn w:val="af0"/>
    <w:rsid w:val="00DA67B1"/>
    <w:pPr>
      <w:suppressAutoHyphens w:val="0"/>
      <w:spacing w:after="120"/>
      <w:ind w:left="283"/>
    </w:pPr>
    <w:rPr>
      <w:rFonts w:ascii="Times New Roman" w:eastAsia="Times New Roman" w:hAnsi="Times New Roman" w:cs="Times New Roman"/>
      <w:sz w:val="28"/>
      <w:szCs w:val="28"/>
      <w:lang w:eastAsia="ru-RU"/>
    </w:rPr>
  </w:style>
  <w:style w:type="character" w:customStyle="1" w:styleId="WW-WW8Num2z01">
    <w:name w:val="WW-WW8Num2z01"/>
    <w:rsid w:val="00370E10"/>
    <w:rPr>
      <w:rFonts w:ascii="Times New Roman" w:eastAsia="Times New Roman" w:hAnsi="Times New Roman" w:cs="Times New Roman"/>
    </w:rPr>
  </w:style>
  <w:style w:type="paragraph" w:customStyle="1" w:styleId="Els-table-text1">
    <w:name w:val="Els-table-text1"/>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10">
    <w:name w:val="Els-table-text Знак1"/>
    <w:basedOn w:val="af1"/>
    <w:rsid w:val="00370E10"/>
    <w:rPr>
      <w:sz w:val="16"/>
      <w:lang w:val="en-US" w:eastAsia="uk-UA" w:bidi="ar-SA"/>
    </w:rPr>
  </w:style>
  <w:style w:type="paragraph" w:customStyle="1" w:styleId="Els-body-text1">
    <w:name w:val="Els-body-text1"/>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10">
    <w:name w:val="Els-body-text Знак1"/>
    <w:basedOn w:val="af1"/>
    <w:rsid w:val="00370E10"/>
    <w:rPr>
      <w:lang w:val="en-US" w:eastAsia="uk-UA" w:bidi="ar-SA"/>
    </w:rPr>
  </w:style>
  <w:style w:type="paragraph" w:customStyle="1" w:styleId="Els-table-text2">
    <w:name w:val="Els-table-text2"/>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20">
    <w:name w:val="Els-table-text Знак2"/>
    <w:basedOn w:val="af1"/>
    <w:rsid w:val="00370E10"/>
    <w:rPr>
      <w:sz w:val="16"/>
      <w:lang w:val="en-US" w:eastAsia="uk-UA" w:bidi="ar-SA"/>
    </w:rPr>
  </w:style>
  <w:style w:type="paragraph" w:customStyle="1" w:styleId="Els-body-text2">
    <w:name w:val="Els-body-text2"/>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20">
    <w:name w:val="Els-body-text Знак2"/>
    <w:basedOn w:val="af1"/>
    <w:rsid w:val="00370E10"/>
    <w:rPr>
      <w:lang w:val="en-US" w:eastAsia="uk-UA" w:bidi="ar-SA"/>
    </w:rPr>
  </w:style>
  <w:style w:type="paragraph" w:customStyle="1" w:styleId="Els-table-text3">
    <w:name w:val="Els-table-text3"/>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30">
    <w:name w:val="Els-table-text Знак3"/>
    <w:basedOn w:val="af1"/>
    <w:rsid w:val="00370E10"/>
    <w:rPr>
      <w:sz w:val="16"/>
      <w:lang w:val="en-US" w:eastAsia="uk-UA" w:bidi="ar-SA"/>
    </w:rPr>
  </w:style>
  <w:style w:type="paragraph" w:customStyle="1" w:styleId="Els-body-text3">
    <w:name w:val="Els-body-text3"/>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30">
    <w:name w:val="Els-body-text Знак3"/>
    <w:basedOn w:val="af1"/>
    <w:rsid w:val="00370E10"/>
    <w:rPr>
      <w:lang w:val="en-US" w:eastAsia="uk-UA" w:bidi="ar-SA"/>
    </w:rPr>
  </w:style>
  <w:style w:type="character" w:customStyle="1" w:styleId="3ffff4">
    <w:name w:val="Гиперссылка3"/>
    <w:rsid w:val="00370E10"/>
    <w:rPr>
      <w:color w:val="0000FF"/>
      <w:u w:val="single"/>
    </w:rPr>
  </w:style>
  <w:style w:type="paragraph" w:customStyle="1" w:styleId="Els-table-text4">
    <w:name w:val="Els-table-text4"/>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40">
    <w:name w:val="Els-table-text Знак4"/>
    <w:basedOn w:val="af1"/>
    <w:rsid w:val="00370E10"/>
    <w:rPr>
      <w:sz w:val="16"/>
      <w:lang w:val="en-US" w:eastAsia="uk-UA" w:bidi="ar-SA"/>
    </w:rPr>
  </w:style>
  <w:style w:type="paragraph" w:customStyle="1" w:styleId="Els-body-text4">
    <w:name w:val="Els-body-text4"/>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40">
    <w:name w:val="Els-body-text Знак4"/>
    <w:basedOn w:val="af1"/>
    <w:rsid w:val="00370E10"/>
    <w:rPr>
      <w:lang w:val="en-US" w:eastAsia="uk-UA" w:bidi="ar-SA"/>
    </w:rPr>
  </w:style>
  <w:style w:type="paragraph" w:customStyle="1" w:styleId="WW-BodyTextIndent2111">
    <w:name w:val="WW-Body Text Indent 2111"/>
    <w:basedOn w:val="af0"/>
    <w:rsid w:val="00370E10"/>
    <w:pPr>
      <w:ind w:firstLine="720"/>
      <w:jc w:val="both"/>
    </w:pPr>
    <w:rPr>
      <w:rFonts w:ascii="Times New Roman" w:eastAsia="Times New Roman" w:hAnsi="Times New Roman" w:cs="Times New Roman"/>
      <w:szCs w:val="20"/>
      <w:lang w:val="en-US" w:eastAsia="ru-RU"/>
    </w:rPr>
  </w:style>
  <w:style w:type="paragraph" w:customStyle="1" w:styleId="WW-BodyTextIndent21111">
    <w:name w:val="WW-Body Text Indent 21111"/>
    <w:basedOn w:val="af0"/>
    <w:rsid w:val="00370E10"/>
    <w:pPr>
      <w:ind w:firstLine="720"/>
      <w:jc w:val="both"/>
    </w:pPr>
    <w:rPr>
      <w:rFonts w:ascii="Times New Roman" w:eastAsia="Times New Roman" w:hAnsi="Times New Roman" w:cs="Times New Roman"/>
      <w:szCs w:val="20"/>
      <w:lang w:val="en-US" w:eastAsia="ru-RU"/>
    </w:rPr>
  </w:style>
  <w:style w:type="paragraph" w:customStyle="1" w:styleId="Els-table-text41">
    <w:name w:val="Els-table-text41"/>
    <w:rsid w:val="00370E10"/>
    <w:pPr>
      <w:keepNext/>
      <w:spacing w:after="80" w:line="200" w:lineRule="exact"/>
    </w:pPr>
    <w:rPr>
      <w:rFonts w:ascii="Times New Roman" w:eastAsia="Times New Roman" w:hAnsi="Times New Roman" w:cs="Times New Roman"/>
      <w:sz w:val="16"/>
      <w:lang w:val="en-US" w:eastAsia="uk-UA"/>
    </w:rPr>
  </w:style>
  <w:style w:type="paragraph" w:customStyle="1" w:styleId="Els-body-text41">
    <w:name w:val="Els-body-text41"/>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paragraph" w:customStyle="1" w:styleId="WW-BodyTextIndent211111">
    <w:name w:val="WW-Body Text Indent 211111"/>
    <w:basedOn w:val="af0"/>
    <w:rsid w:val="00370E10"/>
    <w:pPr>
      <w:ind w:firstLine="720"/>
      <w:jc w:val="both"/>
    </w:pPr>
    <w:rPr>
      <w:rFonts w:ascii="Times New Roman" w:eastAsia="Times New Roman" w:hAnsi="Times New Roman" w:cs="Times New Roman"/>
      <w:szCs w:val="20"/>
      <w:lang w:val="en-US" w:eastAsia="ru-RU"/>
    </w:rPr>
  </w:style>
  <w:style w:type="paragraph" w:customStyle="1" w:styleId="little">
    <w:name w:val="little"/>
    <w:basedOn w:val="af0"/>
    <w:rsid w:val="00995574"/>
    <w:pPr>
      <w:suppressAutoHyphens w:val="0"/>
      <w:spacing w:before="100" w:beforeAutospacing="1" w:after="100" w:afterAutospacing="1"/>
    </w:pPr>
    <w:rPr>
      <w:rFonts w:ascii="Verdana" w:eastAsia="Times New Roman" w:hAnsi="Verdana" w:cs="Times New Roman"/>
      <w:color w:val="000000"/>
      <w:sz w:val="20"/>
      <w:szCs w:val="20"/>
      <w:lang w:eastAsia="ru-RU"/>
    </w:rPr>
  </w:style>
  <w:style w:type="character" w:customStyle="1" w:styleId="sbeuo11">
    <w:name w:val="sbeu_o11"/>
    <w:basedOn w:val="af1"/>
    <w:rsid w:val="00995574"/>
    <w:rPr>
      <w:vanish w:val="0"/>
      <w:webHidden w:val="0"/>
      <w:shd w:val="clear" w:color="auto" w:fill="000000"/>
      <w:specVanish w:val="0"/>
    </w:rPr>
  </w:style>
  <w:style w:type="character" w:customStyle="1" w:styleId="sbeuo21">
    <w:name w:val="sbeu_o21"/>
    <w:basedOn w:val="af1"/>
    <w:rsid w:val="00995574"/>
    <w:rPr>
      <w:vanish w:val="0"/>
      <w:webHidden w:val="0"/>
      <w:bdr w:val="none" w:sz="0" w:space="0" w:color="auto" w:frame="1"/>
      <w:shd w:val="clear" w:color="auto" w:fill="FFFFCC"/>
      <w:specVanish w:val="0"/>
    </w:rPr>
  </w:style>
  <w:style w:type="character" w:customStyle="1" w:styleId="sbeuo31">
    <w:name w:val="sbeu_o31"/>
    <w:basedOn w:val="af1"/>
    <w:rsid w:val="00995574"/>
    <w:rPr>
      <w:vanish w:val="0"/>
      <w:webHidden w:val="0"/>
      <w:shd w:val="clear" w:color="auto" w:fill="FFFFCC"/>
      <w:specVanish w:val="0"/>
    </w:rPr>
  </w:style>
  <w:style w:type="character" w:customStyle="1" w:styleId="sbeuo41">
    <w:name w:val="sbeu_o41"/>
    <w:basedOn w:val="af1"/>
    <w:rsid w:val="00995574"/>
    <w:rPr>
      <w:vanish w:val="0"/>
      <w:webHidden w:val="0"/>
      <w:shd w:val="clear" w:color="auto" w:fill="FFFFCC"/>
      <w:specVanish w:val="0"/>
    </w:rPr>
  </w:style>
  <w:style w:type="character" w:customStyle="1" w:styleId="goohl11">
    <w:name w:val="goohl11"/>
    <w:basedOn w:val="af1"/>
    <w:rsid w:val="00B02726"/>
  </w:style>
  <w:style w:type="character" w:customStyle="1" w:styleId="goohl14">
    <w:name w:val="goohl14"/>
    <w:basedOn w:val="af1"/>
    <w:rsid w:val="00B02726"/>
  </w:style>
  <w:style w:type="character" w:customStyle="1" w:styleId="rvts34">
    <w:name w:val="rvts34"/>
    <w:basedOn w:val="af1"/>
    <w:rsid w:val="00B02726"/>
    <w:rPr>
      <w:rFonts w:ascii="Times New Roman" w:hAnsi="Times New Roman" w:cs="Times New Roman" w:hint="default"/>
      <w:sz w:val="28"/>
      <w:szCs w:val="28"/>
    </w:rPr>
  </w:style>
  <w:style w:type="paragraph" w:customStyle="1" w:styleId="affffffffffffffffffffffffff0">
    <w:name w:val="таблицы"/>
    <w:basedOn w:val="affffffffffffffffffffffff8"/>
    <w:uiPriority w:val="99"/>
    <w:rsid w:val="00CD7F16"/>
    <w:pPr>
      <w:widowControl w:val="0"/>
      <w:tabs>
        <w:tab w:val="clear" w:pos="4320"/>
      </w:tabs>
      <w:spacing w:before="240" w:after="120" w:line="240" w:lineRule="auto"/>
      <w:ind w:left="0" w:hanging="567"/>
      <w:jc w:val="right"/>
    </w:pPr>
    <w:rPr>
      <w:rFonts w:eastAsiaTheme="minorEastAsia"/>
      <w:sz w:val="24"/>
      <w:szCs w:val="24"/>
      <w:lang w:val="uk-UA"/>
    </w:rPr>
  </w:style>
  <w:style w:type="paragraph" w:customStyle="1" w:styleId="affffffffffffffffffffffffff1">
    <w:name w:val="Обічный"/>
    <w:basedOn w:val="af0"/>
    <w:rsid w:val="00FA7F67"/>
    <w:pPr>
      <w:suppressAutoHyphens w:val="0"/>
      <w:ind w:firstLine="720"/>
    </w:pPr>
    <w:rPr>
      <w:rFonts w:ascii="Times New Roman" w:eastAsia="Times New Roman" w:hAnsi="Times New Roman" w:cs="Times New Roman"/>
      <w:sz w:val="28"/>
      <w:lang w:val="uk-UA" w:eastAsia="ru-RU"/>
    </w:rPr>
  </w:style>
  <w:style w:type="paragraph" w:customStyle="1" w:styleId="affffffffffffffffffffffffff2">
    <w:name w:val="НАЗВАНИЕ"/>
    <w:basedOn w:val="1"/>
    <w:next w:val="af0"/>
    <w:rsid w:val="001C2B3D"/>
    <w:pPr>
      <w:keepNext w:val="0"/>
      <w:numPr>
        <w:numId w:val="0"/>
      </w:numPr>
      <w:suppressAutoHyphens w:val="0"/>
      <w:spacing w:before="120" w:after="120" w:line="360" w:lineRule="auto"/>
      <w:jc w:val="center"/>
    </w:pPr>
    <w:rPr>
      <w:rFonts w:ascii="Times New Roman" w:eastAsia="Times New Roman" w:hAnsi="Times New Roman" w:cs="Arial"/>
      <w:caps/>
      <w:kern w:val="32"/>
      <w:sz w:val="28"/>
      <w:szCs w:val="28"/>
      <w:lang w:eastAsia="ru-RU"/>
    </w:rPr>
  </w:style>
  <w:style w:type="paragraph" w:customStyle="1" w:styleId="1ffffffff1">
    <w:name w:val="1 Рисунок Знак"/>
    <w:basedOn w:val="af0"/>
    <w:semiHidden/>
    <w:rsid w:val="001C2B3D"/>
    <w:pPr>
      <w:suppressAutoHyphens w:val="0"/>
      <w:spacing w:line="360" w:lineRule="auto"/>
      <w:jc w:val="both"/>
    </w:pPr>
    <w:rPr>
      <w:rFonts w:ascii="Times New Roman" w:eastAsia="Times New Roman" w:hAnsi="Times New Roman" w:cs="Times New Roman"/>
      <w:sz w:val="28"/>
      <w:szCs w:val="20"/>
      <w:lang w:eastAsia="ru-RU"/>
    </w:rPr>
  </w:style>
  <w:style w:type="character" w:customStyle="1" w:styleId="11f4">
    <w:name w:val="1 Рисунок Знак Знак1"/>
    <w:basedOn w:val="af1"/>
    <w:semiHidden/>
    <w:rsid w:val="001C2B3D"/>
    <w:rPr>
      <w:sz w:val="28"/>
      <w:lang w:val="ru-RU" w:eastAsia="ru-RU" w:bidi="ar-SA"/>
    </w:rPr>
  </w:style>
  <w:style w:type="paragraph" w:customStyle="1" w:styleId="affffffffffffffffffffffffff3">
    <w:name w:val="Для таблиц"/>
    <w:basedOn w:val="af0"/>
    <w:next w:val="af0"/>
    <w:link w:val="CharChar0"/>
    <w:autoRedefine/>
    <w:rsid w:val="001C2B3D"/>
    <w:pPr>
      <w:suppressAutoHyphens w:val="0"/>
      <w:spacing w:line="360" w:lineRule="auto"/>
      <w:ind w:firstLine="680"/>
      <w:jc w:val="both"/>
    </w:pPr>
    <w:rPr>
      <w:rFonts w:ascii="Times New Roman" w:eastAsia="Times New Roman" w:hAnsi="Times New Roman" w:cs="Times New Roman"/>
      <w:sz w:val="28"/>
      <w:szCs w:val="28"/>
      <w:lang w:val="uk-UA" w:eastAsia="ru-RU"/>
    </w:rPr>
  </w:style>
  <w:style w:type="paragraph" w:customStyle="1" w:styleId="aa">
    <w:name w:val="Для рисунков"/>
    <w:basedOn w:val="af0"/>
    <w:next w:val="af0"/>
    <w:link w:val="affffffffffffffffffffffffff4"/>
    <w:autoRedefine/>
    <w:rsid w:val="001C2B3D"/>
    <w:pPr>
      <w:numPr>
        <w:numId w:val="48"/>
      </w:numPr>
      <w:suppressAutoHyphens w:val="0"/>
      <w:spacing w:line="360" w:lineRule="auto"/>
      <w:ind w:left="0" w:firstLine="709"/>
      <w:jc w:val="both"/>
    </w:pPr>
    <w:rPr>
      <w:rFonts w:ascii="Times New Roman" w:eastAsia="Times New Roman" w:hAnsi="Times New Roman" w:cs="Times New Roman"/>
      <w:color w:val="000000"/>
      <w:sz w:val="28"/>
      <w:szCs w:val="20"/>
      <w:lang w:val="uk-UA" w:eastAsia="ru-RU"/>
    </w:rPr>
  </w:style>
  <w:style w:type="character" w:customStyle="1" w:styleId="2ffffff9">
    <w:name w:val="Нумерованный список 2 Знак Знак"/>
    <w:basedOn w:val="af1"/>
    <w:semiHidden/>
    <w:rsid w:val="001C2B3D"/>
    <w:rPr>
      <w:noProof w:val="0"/>
      <w:sz w:val="28"/>
      <w:lang w:val="ru-RU" w:eastAsia="ru-RU" w:bidi="ar-SA"/>
    </w:rPr>
  </w:style>
  <w:style w:type="paragraph" w:customStyle="1" w:styleId="affffffffffffffffffffffffff5">
    <w:name w:val="Таблица Знак Знак Знак"/>
    <w:basedOn w:val="1ffffffff1"/>
    <w:semiHidden/>
    <w:rsid w:val="001C2B3D"/>
    <w:rPr>
      <w:lang w:val="uk-UA"/>
    </w:rPr>
  </w:style>
  <w:style w:type="character" w:customStyle="1" w:styleId="affffffffffffffffffffffffff6">
    <w:name w:val="Таблица Знак Знак Знак Знак"/>
    <w:basedOn w:val="af1"/>
    <w:semiHidden/>
    <w:rsid w:val="001C2B3D"/>
    <w:rPr>
      <w:noProof w:val="0"/>
      <w:lang w:val="uk-UA"/>
    </w:rPr>
  </w:style>
  <w:style w:type="character" w:customStyle="1" w:styleId="1ffffffff2">
    <w:name w:val="1 Таблиця Знак Знак Знак"/>
    <w:basedOn w:val="af1"/>
    <w:semiHidden/>
    <w:rsid w:val="001C2B3D"/>
    <w:rPr>
      <w:noProof/>
      <w:spacing w:val="2"/>
      <w:sz w:val="28"/>
      <w:lang w:val="ru-RU" w:eastAsia="ru-RU" w:bidi="ar-SA"/>
    </w:rPr>
  </w:style>
  <w:style w:type="paragraph" w:customStyle="1" w:styleId="1ffffffff3">
    <w:name w:val="Стиль 1 Таблиця + по ширине"/>
    <w:basedOn w:val="af0"/>
    <w:semiHidden/>
    <w:rsid w:val="001C2B3D"/>
    <w:pPr>
      <w:suppressAutoHyphens w:val="0"/>
      <w:spacing w:line="360" w:lineRule="auto"/>
      <w:ind w:left="1116" w:hanging="576"/>
      <w:jc w:val="both"/>
    </w:pPr>
    <w:rPr>
      <w:rFonts w:ascii="Times New Roman" w:eastAsia="Times New Roman" w:hAnsi="Times New Roman" w:cs="Times New Roman"/>
      <w:i/>
      <w:noProof/>
      <w:spacing w:val="2"/>
      <w:sz w:val="28"/>
      <w:szCs w:val="28"/>
      <w:lang w:eastAsia="ru-RU"/>
    </w:rPr>
  </w:style>
  <w:style w:type="paragraph" w:customStyle="1" w:styleId="11f5">
    <w:name w:val="Стиль 1 Таблиця + по ширине1"/>
    <w:basedOn w:val="af0"/>
    <w:semiHidden/>
    <w:rsid w:val="001C2B3D"/>
    <w:pPr>
      <w:suppressAutoHyphens w:val="0"/>
      <w:spacing w:line="360" w:lineRule="auto"/>
      <w:ind w:left="1141" w:hanging="432"/>
      <w:jc w:val="both"/>
    </w:pPr>
    <w:rPr>
      <w:rFonts w:ascii="Times New Roman" w:eastAsia="Times New Roman" w:hAnsi="Times New Roman" w:cs="Times New Roman"/>
      <w:i/>
      <w:noProof/>
      <w:spacing w:val="2"/>
      <w:sz w:val="28"/>
      <w:szCs w:val="28"/>
      <w:lang w:eastAsia="ru-RU"/>
    </w:rPr>
  </w:style>
  <w:style w:type="paragraph" w:customStyle="1" w:styleId="12e">
    <w:name w:val="Стиль 1 Таблиця + по ширине2"/>
    <w:basedOn w:val="af0"/>
    <w:semiHidden/>
    <w:rsid w:val="001C2B3D"/>
    <w:pPr>
      <w:suppressAutoHyphens w:val="0"/>
      <w:spacing w:line="360" w:lineRule="auto"/>
      <w:jc w:val="both"/>
    </w:pPr>
    <w:rPr>
      <w:rFonts w:ascii="Times New Roman" w:eastAsia="Times New Roman" w:hAnsi="Times New Roman" w:cs="Times New Roman"/>
      <w:i/>
      <w:noProof/>
      <w:spacing w:val="2"/>
      <w:sz w:val="28"/>
      <w:szCs w:val="28"/>
      <w:lang w:eastAsia="ru-RU"/>
    </w:rPr>
  </w:style>
  <w:style w:type="paragraph" w:customStyle="1" w:styleId="12ptRGB0">
    <w:name w:val="Стиль 12 pt Другой цвет(RGB(0"/>
    <w:aliases w:val="40,86)) по центру Первая строка:  ..."/>
    <w:basedOn w:val="af0"/>
    <w:autoRedefine/>
    <w:semiHidden/>
    <w:rsid w:val="001C2B3D"/>
    <w:pPr>
      <w:suppressAutoHyphens w:val="0"/>
      <w:spacing w:before="100" w:after="100"/>
      <w:ind w:firstLine="8"/>
      <w:jc w:val="center"/>
    </w:pPr>
    <w:rPr>
      <w:rFonts w:ascii="Times New Roman" w:eastAsia="Times New Roman" w:hAnsi="Times New Roman" w:cs="Times New Roman"/>
      <w:color w:val="000000"/>
      <w:szCs w:val="20"/>
      <w:lang w:eastAsia="ru-RU"/>
    </w:rPr>
  </w:style>
  <w:style w:type="paragraph" w:customStyle="1" w:styleId="ac">
    <w:name w:val="Для схем"/>
    <w:basedOn w:val="af0"/>
    <w:next w:val="af0"/>
    <w:link w:val="affffffffffffffffffffffffff7"/>
    <w:autoRedefine/>
    <w:rsid w:val="001C2B3D"/>
    <w:pPr>
      <w:numPr>
        <w:numId w:val="49"/>
      </w:numPr>
      <w:suppressAutoHyphens w:val="0"/>
      <w:spacing w:line="360" w:lineRule="auto"/>
      <w:ind w:firstLine="900"/>
      <w:jc w:val="both"/>
    </w:pPr>
    <w:rPr>
      <w:rFonts w:ascii="Times New Roman" w:eastAsia="Times New Roman" w:hAnsi="Times New Roman" w:cs="Times New Roman"/>
      <w:sz w:val="28"/>
      <w:szCs w:val="20"/>
      <w:lang w:val="uk-UA" w:eastAsia="ru-RU"/>
    </w:rPr>
  </w:style>
  <w:style w:type="paragraph" w:customStyle="1" w:styleId="affffffffffffffffffffffffff8">
    <w:name w:val="Для формул"/>
    <w:basedOn w:val="af0"/>
    <w:next w:val="af0"/>
    <w:link w:val="affffffffffffffffffffffffff9"/>
    <w:autoRedefine/>
    <w:rsid w:val="001C2B3D"/>
    <w:pPr>
      <w:suppressAutoHyphens w:val="0"/>
    </w:pPr>
    <w:rPr>
      <w:rFonts w:ascii="Times New Roman" w:eastAsia="Times New Roman" w:hAnsi="Times New Roman" w:cs="Times New Roman"/>
      <w:sz w:val="28"/>
      <w:szCs w:val="28"/>
      <w:lang w:val="uk-UA" w:eastAsia="ru-RU"/>
    </w:rPr>
  </w:style>
  <w:style w:type="paragraph" w:customStyle="1" w:styleId="affffffffffffffffffffffffffa">
    <w:name w:val="Текст таблиці"/>
    <w:basedOn w:val="af0"/>
    <w:rsid w:val="001C2B3D"/>
    <w:pPr>
      <w:suppressAutoHyphens w:val="0"/>
      <w:spacing w:after="120"/>
      <w:jc w:val="center"/>
    </w:pPr>
    <w:rPr>
      <w:rFonts w:ascii="Times New Roman" w:eastAsia="Times New Roman" w:hAnsi="Times New Roman" w:cs="Times New Roman"/>
      <w:b/>
      <w:sz w:val="28"/>
      <w:szCs w:val="28"/>
      <w:lang w:eastAsia="ru-RU"/>
    </w:rPr>
  </w:style>
  <w:style w:type="paragraph" w:customStyle="1" w:styleId="ab">
    <w:name w:val="Название рисунка"/>
    <w:basedOn w:val="af0"/>
    <w:next w:val="af0"/>
    <w:link w:val="affffffffffffffffffffffffffb"/>
    <w:autoRedefine/>
    <w:rsid w:val="001C2B3D"/>
    <w:pPr>
      <w:numPr>
        <w:ilvl w:val="1"/>
        <w:numId w:val="48"/>
      </w:numPr>
      <w:suppressAutoHyphens w:val="0"/>
      <w:ind w:left="540"/>
      <w:jc w:val="both"/>
    </w:pPr>
    <w:rPr>
      <w:rFonts w:ascii="Times New Roman" w:eastAsia="Times New Roman" w:hAnsi="Times New Roman" w:cs="Times New Roman"/>
      <w:bCs/>
      <w:color w:val="000000"/>
      <w:sz w:val="28"/>
      <w:szCs w:val="28"/>
      <w:lang w:val="uk-UA" w:eastAsia="ru-RU"/>
    </w:rPr>
  </w:style>
  <w:style w:type="paragraph" w:customStyle="1" w:styleId="ad">
    <w:name w:val="Название схемы"/>
    <w:basedOn w:val="af0"/>
    <w:next w:val="af0"/>
    <w:autoRedefine/>
    <w:rsid w:val="001C2B3D"/>
    <w:pPr>
      <w:numPr>
        <w:ilvl w:val="1"/>
        <w:numId w:val="49"/>
      </w:numPr>
      <w:suppressAutoHyphens w:val="0"/>
      <w:spacing w:line="360" w:lineRule="auto"/>
      <w:jc w:val="right"/>
    </w:pPr>
    <w:rPr>
      <w:rFonts w:ascii="Times New Roman" w:eastAsia="Times New Roman" w:hAnsi="Times New Roman" w:cs="Times New Roman"/>
      <w:i/>
      <w:sz w:val="28"/>
      <w:szCs w:val="20"/>
      <w:lang w:eastAsia="ru-RU"/>
    </w:rPr>
  </w:style>
  <w:style w:type="character" w:customStyle="1" w:styleId="affffffffffffffffffffffffffc">
    <w:name w:val="Название таблицы Знак Знак"/>
    <w:basedOn w:val="af1"/>
    <w:rsid w:val="001C2B3D"/>
    <w:rPr>
      <w:sz w:val="28"/>
      <w:lang w:val="uk-UA" w:eastAsia="ru-RU" w:bidi="ar-SA"/>
    </w:rPr>
  </w:style>
  <w:style w:type="character" w:customStyle="1" w:styleId="CharChar0">
    <w:name w:val="Для таблиц Char Char"/>
    <w:basedOn w:val="af1"/>
    <w:link w:val="affffffffffffffffffffffffff3"/>
    <w:rsid w:val="001C2B3D"/>
    <w:rPr>
      <w:rFonts w:ascii="Times New Roman" w:eastAsia="Times New Roman" w:hAnsi="Times New Roman" w:cs="Times New Roman"/>
      <w:sz w:val="28"/>
      <w:szCs w:val="28"/>
      <w:lang w:val="uk-UA"/>
    </w:rPr>
  </w:style>
  <w:style w:type="paragraph" w:customStyle="1" w:styleId="1ffffffff4">
    <w:name w:val="Стиль Заголовок 1"/>
    <w:basedOn w:val="af0"/>
    <w:autoRedefine/>
    <w:semiHidden/>
    <w:rsid w:val="001C2B3D"/>
    <w:pPr>
      <w:pageBreakBefore/>
      <w:suppressAutoHyphens w:val="0"/>
      <w:ind w:left="-637" w:hanging="432"/>
      <w:jc w:val="center"/>
    </w:pPr>
    <w:rPr>
      <w:rFonts w:ascii="Times New Roman" w:eastAsia="Times New Roman" w:hAnsi="Times New Roman" w:cs="Times New Roman"/>
      <w:b/>
      <w:sz w:val="28"/>
      <w:szCs w:val="20"/>
      <w:lang w:val="uk-UA" w:eastAsia="ru-RU"/>
    </w:rPr>
  </w:style>
  <w:style w:type="paragraph" w:customStyle="1" w:styleId="1ffffffff5">
    <w:name w:val="Стиль Стиль Заголовок 1 + не полужирный"/>
    <w:basedOn w:val="1ffffffff4"/>
    <w:autoRedefine/>
    <w:semiHidden/>
    <w:rsid w:val="001C2B3D"/>
    <w:pPr>
      <w:ind w:left="0" w:firstLine="0"/>
    </w:pPr>
  </w:style>
  <w:style w:type="paragraph" w:customStyle="1" w:styleId="af">
    <w:name w:val="Схемка"/>
    <w:basedOn w:val="af0"/>
    <w:autoRedefine/>
    <w:semiHidden/>
    <w:rsid w:val="001C2B3D"/>
    <w:pPr>
      <w:numPr>
        <w:numId w:val="46"/>
      </w:numPr>
      <w:suppressAutoHyphens w:val="0"/>
      <w:spacing w:line="360" w:lineRule="auto"/>
      <w:jc w:val="right"/>
    </w:pPr>
    <w:rPr>
      <w:rFonts w:ascii="Times New Roman" w:eastAsia="Times New Roman" w:hAnsi="Times New Roman" w:cs="Times New Roman"/>
      <w:i/>
      <w:sz w:val="28"/>
      <w:szCs w:val="20"/>
      <w:lang w:eastAsia="ru-RU"/>
    </w:rPr>
  </w:style>
  <w:style w:type="paragraph" w:customStyle="1" w:styleId="ae">
    <w:name w:val="Таблиця"/>
    <w:basedOn w:val="af0"/>
    <w:next w:val="af0"/>
    <w:autoRedefine/>
    <w:semiHidden/>
    <w:rsid w:val="001C2B3D"/>
    <w:pPr>
      <w:numPr>
        <w:numId w:val="47"/>
      </w:numPr>
      <w:suppressAutoHyphens w:val="0"/>
      <w:spacing w:line="360" w:lineRule="auto"/>
      <w:jc w:val="both"/>
    </w:pPr>
    <w:rPr>
      <w:rFonts w:ascii="Times New Roman" w:eastAsia="Times New Roman" w:hAnsi="Times New Roman" w:cs="Times New Roman"/>
      <w:b/>
      <w:sz w:val="28"/>
      <w:szCs w:val="20"/>
      <w:lang w:eastAsia="ru-RU"/>
    </w:rPr>
  </w:style>
  <w:style w:type="character" w:customStyle="1" w:styleId="affffffffffffffffffffffffff4">
    <w:name w:val="Для рисунков Знак Знак"/>
    <w:basedOn w:val="af1"/>
    <w:link w:val="aa"/>
    <w:rsid w:val="001C2B3D"/>
    <w:rPr>
      <w:rFonts w:ascii="Times New Roman" w:eastAsia="Times New Roman" w:hAnsi="Times New Roman" w:cs="Times New Roman"/>
      <w:color w:val="000000"/>
      <w:sz w:val="28"/>
      <w:lang w:val="uk-UA"/>
    </w:rPr>
  </w:style>
  <w:style w:type="character" w:customStyle="1" w:styleId="affffffffffffffffffffffffff7">
    <w:name w:val="Для схем Знак Знак"/>
    <w:basedOn w:val="af1"/>
    <w:link w:val="ac"/>
    <w:rsid w:val="001C2B3D"/>
    <w:rPr>
      <w:rFonts w:ascii="Times New Roman" w:eastAsia="Times New Roman" w:hAnsi="Times New Roman" w:cs="Times New Roman"/>
      <w:sz w:val="28"/>
      <w:lang w:val="uk-UA"/>
    </w:rPr>
  </w:style>
  <w:style w:type="character" w:customStyle="1" w:styleId="affffffffffffffffffffffffff9">
    <w:name w:val="Для формул Знак"/>
    <w:basedOn w:val="af1"/>
    <w:link w:val="affffffffffffffffffffffffff8"/>
    <w:rsid w:val="001C2B3D"/>
    <w:rPr>
      <w:rFonts w:ascii="Times New Roman" w:eastAsia="Times New Roman" w:hAnsi="Times New Roman" w:cs="Times New Roman"/>
      <w:sz w:val="28"/>
      <w:szCs w:val="28"/>
      <w:lang w:val="uk-UA"/>
    </w:rPr>
  </w:style>
  <w:style w:type="character" w:customStyle="1" w:styleId="affffffffffffffffffffffffffb">
    <w:name w:val="Название рисунка Знак Знак"/>
    <w:basedOn w:val="af1"/>
    <w:link w:val="ab"/>
    <w:rsid w:val="001C2B3D"/>
    <w:rPr>
      <w:rFonts w:ascii="Times New Roman" w:eastAsia="Times New Roman" w:hAnsi="Times New Roman" w:cs="Times New Roman"/>
      <w:bCs/>
      <w:color w:val="000000"/>
      <w:sz w:val="28"/>
      <w:szCs w:val="28"/>
      <w:lang w:val="uk-UA"/>
    </w:rPr>
  </w:style>
  <w:style w:type="paragraph" w:customStyle="1" w:styleId="affffffffffffffffffffffffffd">
    <w:name w:val="Табличный"/>
    <w:basedOn w:val="af0"/>
    <w:rsid w:val="001C2B3D"/>
    <w:pPr>
      <w:suppressAutoHyphens w:val="0"/>
      <w:jc w:val="center"/>
    </w:pPr>
    <w:rPr>
      <w:rFonts w:ascii="Times New Roman" w:eastAsia="Times New Roman" w:hAnsi="Times New Roman" w:cs="Times New Roman"/>
      <w:sz w:val="28"/>
      <w:szCs w:val="28"/>
      <w:lang w:val="uk-UA" w:eastAsia="ru-RU"/>
    </w:rPr>
  </w:style>
  <w:style w:type="character" w:customStyle="1" w:styleId="affffffffffffffffffffffffffe">
    <w:name w:val="Для таблиц Знак Знак"/>
    <w:basedOn w:val="af1"/>
    <w:rsid w:val="004A2C8D"/>
    <w:rPr>
      <w:sz w:val="28"/>
    </w:rPr>
  </w:style>
  <w:style w:type="character" w:customStyle="1" w:styleId="afffffffffffffffffffffffffff">
    <w:name w:val="Для схем Знак"/>
    <w:basedOn w:val="af1"/>
    <w:rsid w:val="004A2C8D"/>
    <w:rPr>
      <w:b/>
      <w:sz w:val="28"/>
      <w:lang w:val="uk-UA"/>
    </w:rPr>
  </w:style>
  <w:style w:type="character" w:customStyle="1" w:styleId="afffffffffffffffffffffffffff0">
    <w:name w:val="Название рисунка Знак"/>
    <w:basedOn w:val="af1"/>
    <w:rsid w:val="004A2C8D"/>
    <w:rPr>
      <w:sz w:val="28"/>
    </w:rPr>
  </w:style>
  <w:style w:type="paragraph" w:customStyle="1" w:styleId="afffffffffffffffffffffffffff1">
    <w:name w:val="Схема автореф"/>
    <w:basedOn w:val="ad"/>
    <w:rsid w:val="004A2C8D"/>
    <w:pPr>
      <w:widowControl w:val="0"/>
      <w:numPr>
        <w:ilvl w:val="0"/>
        <w:numId w:val="0"/>
      </w:numPr>
      <w:tabs>
        <w:tab w:val="num" w:pos="9180"/>
      </w:tabs>
      <w:spacing w:line="240" w:lineRule="auto"/>
      <w:ind w:left="9180" w:hanging="360"/>
      <w:jc w:val="both"/>
    </w:pPr>
    <w:rPr>
      <w:szCs w:val="28"/>
    </w:rPr>
  </w:style>
  <w:style w:type="paragraph" w:customStyle="1" w:styleId="A-Ref">
    <w:name w:val="A-Ref"/>
    <w:basedOn w:val="af0"/>
    <w:rsid w:val="00786206"/>
    <w:pPr>
      <w:tabs>
        <w:tab w:val="right" w:pos="540"/>
        <w:tab w:val="left" w:pos="720"/>
      </w:tabs>
      <w:suppressAutoHyphens w:val="0"/>
      <w:spacing w:line="190" w:lineRule="exact"/>
      <w:jc w:val="both"/>
    </w:pPr>
    <w:rPr>
      <w:rFonts w:ascii="Times" w:eastAsia="Times New Roman" w:hAnsi="Times" w:cs="Times New Roman"/>
      <w:sz w:val="16"/>
      <w:szCs w:val="20"/>
      <w:lang w:val="en-US" w:eastAsia="en-US"/>
    </w:rPr>
  </w:style>
  <w:style w:type="character" w:customStyle="1" w:styleId="schriftd1">
    <w:name w:val="schriftd1"/>
    <w:basedOn w:val="af1"/>
    <w:rsid w:val="00786206"/>
    <w:rPr>
      <w:rFonts w:ascii="Verdana" w:hAnsi="Verdana" w:hint="default"/>
      <w:b/>
      <w:bCs/>
      <w:color w:val="000000"/>
      <w:sz w:val="16"/>
      <w:szCs w:val="16"/>
    </w:rPr>
  </w:style>
  <w:style w:type="numbering" w:styleId="111111">
    <w:name w:val="Outline List 2"/>
    <w:basedOn w:val="af3"/>
    <w:rsid w:val="005043A8"/>
    <w:pPr>
      <w:numPr>
        <w:numId w:val="50"/>
      </w:numPr>
    </w:pPr>
  </w:style>
  <w:style w:type="character" w:customStyle="1" w:styleId="toc1">
    <w:name w:val="toc1"/>
    <w:basedOn w:val="af1"/>
    <w:rsid w:val="00201DFB"/>
  </w:style>
  <w:style w:type="character" w:customStyle="1" w:styleId="nav4a">
    <w:name w:val="nav4a"/>
    <w:basedOn w:val="af1"/>
    <w:rsid w:val="00201DFB"/>
  </w:style>
  <w:style w:type="character" w:customStyle="1" w:styleId="hit">
    <w:name w:val="hit"/>
    <w:basedOn w:val="af1"/>
    <w:rsid w:val="00201DFB"/>
  </w:style>
  <w:style w:type="paragraph" w:customStyle="1" w:styleId="Pa1">
    <w:name w:val="Pa1"/>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Pa6">
    <w:name w:val="Pa6"/>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Pa7">
    <w:name w:val="Pa7"/>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dt2">
    <w:name w:val="dt2"/>
    <w:basedOn w:val="af0"/>
    <w:rsid w:val="008739B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ipzag">
    <w:name w:val="dipzag"/>
    <w:basedOn w:val="af0"/>
    <w:rsid w:val="002E27BA"/>
    <w:pPr>
      <w:overflowPunct w:val="0"/>
      <w:autoSpaceDE w:val="0"/>
      <w:autoSpaceDN w:val="0"/>
      <w:adjustRightInd w:val="0"/>
      <w:spacing w:before="120" w:after="120" w:line="360" w:lineRule="auto"/>
      <w:jc w:val="center"/>
      <w:textAlignment w:val="baseline"/>
    </w:pPr>
    <w:rPr>
      <w:rFonts w:ascii="Times New Roman" w:eastAsia="Times New Roman" w:hAnsi="Times New Roman" w:cs="Times New Roman"/>
      <w:b/>
      <w:sz w:val="28"/>
      <w:szCs w:val="20"/>
      <w:lang w:val="uk-UA" w:eastAsia="ru-RU"/>
    </w:rPr>
  </w:style>
  <w:style w:type="paragraph" w:customStyle="1" w:styleId="diptext">
    <w:name w:val="diptext"/>
    <w:basedOn w:val="af0"/>
    <w:rsid w:val="002E27BA"/>
    <w:pPr>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6"/>
      <w:szCs w:val="20"/>
      <w:lang w:val="uk-UA" w:eastAsia="ru-RU"/>
    </w:rPr>
  </w:style>
  <w:style w:type="paragraph" w:customStyle="1" w:styleId="2ffffffa">
    <w:name w:val="Îñíîâíîé òåêñò ñ îòñòóïîì 2"/>
    <w:basedOn w:val="af0"/>
    <w:rsid w:val="002E41F0"/>
    <w:pPr>
      <w:suppressAutoHyphens w:val="0"/>
      <w:ind w:firstLine="720"/>
      <w:jc w:val="both"/>
    </w:pPr>
    <w:rPr>
      <w:rFonts w:ascii="Times New Roman" w:eastAsia="Times New Roman" w:hAnsi="Times New Roman" w:cs="Times New Roman"/>
      <w:sz w:val="28"/>
      <w:szCs w:val="20"/>
      <w:lang w:eastAsia="ru-RU"/>
    </w:rPr>
  </w:style>
  <w:style w:type="paragraph" w:customStyle="1" w:styleId="afffffffffffffffffffffffffff2">
    <w:name w:val="крайяа"/>
    <w:basedOn w:val="af0"/>
    <w:rsid w:val="002E41F0"/>
    <w:pPr>
      <w:suppressAutoHyphens w:val="0"/>
      <w:spacing w:line="480" w:lineRule="auto"/>
      <w:ind w:firstLine="720"/>
      <w:jc w:val="both"/>
    </w:pPr>
    <w:rPr>
      <w:rFonts w:ascii="Times New Roman" w:eastAsia="Times New Roman" w:hAnsi="Times New Roman" w:cs="Times New Roman"/>
      <w:lang w:val="en-US" w:eastAsia="en-US"/>
    </w:rPr>
  </w:style>
  <w:style w:type="character" w:customStyle="1" w:styleId="black101">
    <w:name w:val="black101"/>
    <w:basedOn w:val="af1"/>
    <w:rsid w:val="002E41F0"/>
    <w:rPr>
      <w:color w:val="000000"/>
      <w:sz w:val="20"/>
      <w:szCs w:val="20"/>
    </w:rPr>
  </w:style>
  <w:style w:type="paragraph" w:customStyle="1" w:styleId="afffffffffffffffffffffffffff3">
    <w:name w:val="КРАЙЯА"/>
    <w:basedOn w:val="af0"/>
    <w:rsid w:val="002E41F0"/>
    <w:pPr>
      <w:suppressAutoHyphens w:val="0"/>
      <w:spacing w:line="480" w:lineRule="auto"/>
      <w:ind w:firstLine="720"/>
    </w:pPr>
    <w:rPr>
      <w:rFonts w:ascii="Times New Roman" w:eastAsia="Times New Roman" w:hAnsi="Times New Roman" w:cs="Times New Roman"/>
      <w:lang w:val="en-US" w:eastAsia="en-US"/>
    </w:rPr>
  </w:style>
  <w:style w:type="paragraph" w:customStyle="1" w:styleId="These">
    <w:name w:val="These"/>
    <w:basedOn w:val="af0"/>
    <w:link w:val="TheseChar1"/>
    <w:rsid w:val="002E41F0"/>
    <w:pPr>
      <w:suppressAutoHyphens w:val="0"/>
      <w:spacing w:line="360" w:lineRule="auto"/>
      <w:ind w:firstLine="720"/>
      <w:jc w:val="both"/>
    </w:pPr>
    <w:rPr>
      <w:rFonts w:ascii="Times New Roman" w:eastAsia="Times New Roman" w:hAnsi="Times New Roman" w:cs="Times New Roman"/>
      <w:sz w:val="28"/>
      <w:szCs w:val="28"/>
      <w:lang w:eastAsia="en-US"/>
    </w:rPr>
  </w:style>
  <w:style w:type="character" w:customStyle="1" w:styleId="TheseChar1">
    <w:name w:val="These Char1"/>
    <w:basedOn w:val="af1"/>
    <w:link w:val="These"/>
    <w:rsid w:val="002E41F0"/>
    <w:rPr>
      <w:rFonts w:ascii="Times New Roman" w:eastAsia="Times New Roman" w:hAnsi="Times New Roman" w:cs="Times New Roman"/>
      <w:sz w:val="28"/>
      <w:szCs w:val="28"/>
      <w:lang w:eastAsia="en-US"/>
    </w:rPr>
  </w:style>
  <w:style w:type="character" w:customStyle="1" w:styleId="textblue">
    <w:name w:val="textblue"/>
    <w:basedOn w:val="af1"/>
    <w:rsid w:val="00874EF6"/>
  </w:style>
  <w:style w:type="character" w:customStyle="1" w:styleId="sm1black">
    <w:name w:val="sm1black"/>
    <w:basedOn w:val="af1"/>
    <w:rsid w:val="00874EF6"/>
  </w:style>
  <w:style w:type="paragraph" w:customStyle="1" w:styleId="1ffffffff6">
    <w:name w:val="Содержимое таблицы 1"/>
    <w:basedOn w:val="afffffffffff0"/>
    <w:rsid w:val="00874EF6"/>
    <w:pPr>
      <w:widowControl w:val="0"/>
      <w:suppressAutoHyphens w:val="0"/>
    </w:pPr>
    <w:rPr>
      <w:rFonts w:ascii="Times New Roman" w:eastAsia="Times New Roman" w:hAnsi="Times New Roman" w:cs="Times New Roman"/>
      <w:color w:val="000000"/>
      <w:sz w:val="28"/>
      <w:lang w:eastAsia="ru-RU"/>
    </w:rPr>
  </w:style>
  <w:style w:type="character" w:customStyle="1" w:styleId="1ffffffff7">
    <w:name w:val="стандарт Знак Знак Знак1"/>
    <w:basedOn w:val="af1"/>
    <w:rsid w:val="00874EF6"/>
    <w:rPr>
      <w:rFonts w:eastAsia="HG Mincho Light J"/>
      <w:noProof w:val="0"/>
      <w:color w:val="000000"/>
      <w:sz w:val="28"/>
      <w:lang w:val="ru-RU" w:eastAsia="ru-RU" w:bidi="ar-SA"/>
    </w:rPr>
  </w:style>
  <w:style w:type="paragraph" w:customStyle="1" w:styleId="simpletext">
    <w:name w:val="simple_text"/>
    <w:basedOn w:val="af0"/>
    <w:rsid w:val="00874EF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ndent">
    <w:name w:val="indent"/>
    <w:basedOn w:val="af0"/>
    <w:rsid w:val="00874EF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4">
    <w:name w:val="стандарт Знак Знак"/>
    <w:rsid w:val="00874EF6"/>
    <w:pPr>
      <w:widowControl w:val="0"/>
      <w:spacing w:line="360" w:lineRule="auto"/>
      <w:ind w:firstLine="397"/>
      <w:jc w:val="both"/>
    </w:pPr>
    <w:rPr>
      <w:rFonts w:ascii="Times New Roman" w:eastAsia="HG Mincho Light J" w:hAnsi="Times New Roman" w:cs="Times New Roman"/>
      <w:color w:val="000000"/>
      <w:sz w:val="28"/>
    </w:rPr>
  </w:style>
  <w:style w:type="paragraph" w:customStyle="1" w:styleId="afffffffffffffffffffffffffff5">
    <w:name w:val="Маркировка"/>
    <w:basedOn w:val="af0"/>
    <w:autoRedefine/>
    <w:rsid w:val="00874EF6"/>
    <w:pPr>
      <w:tabs>
        <w:tab w:val="num" w:pos="0"/>
      </w:tabs>
      <w:suppressAutoHyphens w:val="0"/>
      <w:ind w:left="720" w:hanging="360"/>
      <w:jc w:val="both"/>
    </w:pPr>
    <w:rPr>
      <w:rFonts w:ascii="Times New Roman" w:eastAsia="Times New Roman" w:hAnsi="Times New Roman" w:cs="Times New Roman"/>
      <w:lang w:eastAsia="ru-RU"/>
    </w:rPr>
  </w:style>
  <w:style w:type="paragraph" w:customStyle="1" w:styleId="afffffffffffffffffffffffffff6">
    <w:name w:val="М"/>
    <w:rsid w:val="00874EF6"/>
    <w:pPr>
      <w:tabs>
        <w:tab w:val="num" w:pos="360"/>
      </w:tabs>
      <w:ind w:left="360" w:hanging="360"/>
      <w:jc w:val="both"/>
    </w:pPr>
    <w:rPr>
      <w:rFonts w:ascii="Times New Roman" w:eastAsia="Times New Roman" w:hAnsi="Times New Roman" w:cs="Times New Roman"/>
      <w:sz w:val="24"/>
      <w:szCs w:val="24"/>
    </w:rPr>
  </w:style>
  <w:style w:type="paragraph" w:customStyle="1" w:styleId="1ffffffff8">
    <w:name w:val="стандарт Знак Знак Знак1 Знак"/>
    <w:link w:val="1ffffffff9"/>
    <w:rsid w:val="00874EF6"/>
    <w:pPr>
      <w:widowControl w:val="0"/>
      <w:spacing w:line="360" w:lineRule="auto"/>
      <w:ind w:firstLine="397"/>
      <w:jc w:val="both"/>
    </w:pPr>
    <w:rPr>
      <w:rFonts w:ascii="Times New Roman" w:eastAsia="HG Mincho Light J" w:hAnsi="Times New Roman" w:cs="Times New Roman"/>
      <w:color w:val="000000"/>
      <w:sz w:val="28"/>
    </w:rPr>
  </w:style>
  <w:style w:type="character" w:customStyle="1" w:styleId="1ffffffff9">
    <w:name w:val="стандарт Знак Знак Знак1 Знак Знак"/>
    <w:basedOn w:val="af1"/>
    <w:link w:val="1ffffffff8"/>
    <w:rsid w:val="00874EF6"/>
    <w:rPr>
      <w:rFonts w:ascii="Times New Roman" w:eastAsia="HG Mincho Light J" w:hAnsi="Times New Roman" w:cs="Times New Roman"/>
      <w:color w:val="000000"/>
      <w:sz w:val="28"/>
    </w:rPr>
  </w:style>
  <w:style w:type="character" w:customStyle="1" w:styleId="afffffffffffffffffffffffffff7">
    <w:name w:val="Недостающие данные"/>
    <w:basedOn w:val="af1"/>
    <w:rsid w:val="006B1B0A"/>
    <w:rPr>
      <w:rFonts w:ascii="Tahoma" w:hAnsi="Tahoma"/>
      <w:b/>
      <w:i/>
      <w:iCs/>
      <w:color w:val="00CCFF"/>
      <w:spacing w:val="40"/>
      <w:sz w:val="22"/>
      <w:u w:val="wavyHeavy" w:color="FF0000"/>
    </w:rPr>
  </w:style>
  <w:style w:type="character" w:customStyle="1" w:styleId="afffffffffffffffffffffffffff8">
    <w:name w:val="Сомнительные данные"/>
    <w:basedOn w:val="afffffffffffffffffffffffffff7"/>
    <w:rsid w:val="006B1B0A"/>
    <w:rPr>
      <w:rFonts w:ascii="Tahoma" w:hAnsi="Tahoma"/>
      <w:b/>
      <w:i/>
      <w:iCs/>
      <w:color w:val="FF0000"/>
      <w:spacing w:val="40"/>
      <w:sz w:val="22"/>
      <w:u w:val="wavyHeavy" w:color="FF0000"/>
    </w:rPr>
  </w:style>
  <w:style w:type="paragraph" w:styleId="5ff8">
    <w:name w:val="List 5"/>
    <w:basedOn w:val="af0"/>
    <w:rsid w:val="006B1B0A"/>
    <w:pPr>
      <w:suppressAutoHyphens w:val="0"/>
      <w:spacing w:line="360" w:lineRule="auto"/>
      <w:ind w:left="1415" w:hanging="283"/>
      <w:jc w:val="both"/>
    </w:pPr>
    <w:rPr>
      <w:rFonts w:ascii="Times New Roman" w:eastAsia="MS Mincho" w:hAnsi="Times New Roman" w:cs="Times New Roman"/>
      <w:sz w:val="28"/>
      <w:szCs w:val="20"/>
      <w:lang w:val="uk-UA" w:eastAsia="ru-RU"/>
    </w:rPr>
  </w:style>
  <w:style w:type="paragraph" w:customStyle="1" w:styleId="afffffffffffffffffffffffffff9">
    <w:name w:val="Жирный"/>
    <w:basedOn w:val="af0"/>
    <w:next w:val="af0"/>
    <w:rsid w:val="006B1B0A"/>
    <w:pPr>
      <w:suppressAutoHyphens w:val="0"/>
      <w:spacing w:before="360" w:after="120" w:line="360" w:lineRule="auto"/>
      <w:ind w:firstLine="720"/>
      <w:jc w:val="both"/>
    </w:pPr>
    <w:rPr>
      <w:rFonts w:ascii="Times New Roman" w:eastAsia="MS Mincho" w:hAnsi="Times New Roman" w:cs="Times New Roman"/>
      <w:b/>
      <w:bCs/>
      <w:sz w:val="28"/>
      <w:szCs w:val="20"/>
      <w:lang w:eastAsia="ru-RU"/>
    </w:rPr>
  </w:style>
  <w:style w:type="character" w:customStyle="1" w:styleId="headvaluenoul">
    <w:name w:val="headvalue noul"/>
    <w:basedOn w:val="af1"/>
    <w:rsid w:val="00E36256"/>
  </w:style>
  <w:style w:type="character" w:customStyle="1" w:styleId="WW8Num8z1">
    <w:name w:val="WW8Num8z1"/>
    <w:rsid w:val="002343B5"/>
    <w:rPr>
      <w:rFonts w:ascii="Courier New" w:hAnsi="Courier New" w:cs="Courier New"/>
    </w:rPr>
  </w:style>
  <w:style w:type="character" w:customStyle="1" w:styleId="black-09-nomal1">
    <w:name w:val="black-09-nomal1"/>
    <w:basedOn w:val="af1"/>
    <w:rsid w:val="002343B5"/>
    <w:rPr>
      <w:rFonts w:ascii="Arial" w:hAnsi="Arial" w:cs="Arial" w:hint="default"/>
      <w:b w:val="0"/>
      <w:bCs w:val="0"/>
      <w:i w:val="0"/>
      <w:iCs w:val="0"/>
      <w:caps w:val="0"/>
      <w:smallCaps w:val="0"/>
      <w:color w:val="333333"/>
      <w:sz w:val="18"/>
      <w:szCs w:val="18"/>
    </w:rPr>
  </w:style>
  <w:style w:type="character" w:customStyle="1" w:styleId="affffffffffffffffffffd">
    <w:name w:val="Маркированный список Знак"/>
    <w:basedOn w:val="af1"/>
    <w:link w:val="affffffffffffffffffffc"/>
    <w:rsid w:val="002343B5"/>
    <w:rPr>
      <w:rFonts w:ascii="Times New Roman" w:eastAsia="Times New Roman" w:hAnsi="Times New Roman" w:cs="Times New Roman"/>
      <w:sz w:val="28"/>
      <w:szCs w:val="24"/>
      <w:lang w:val="uk-UA"/>
    </w:rPr>
  </w:style>
  <w:style w:type="paragraph" w:customStyle="1" w:styleId="BodyText20">
    <w:name w:val="Body Text 2"/>
    <w:basedOn w:val="af0"/>
    <w:rsid w:val="00254562"/>
    <w:pPr>
      <w:widowControl w:val="0"/>
      <w:suppressAutoHyphens w:val="0"/>
      <w:ind w:right="-2"/>
      <w:jc w:val="both"/>
    </w:pPr>
    <w:rPr>
      <w:rFonts w:ascii="Times New Roman" w:eastAsia="Times New Roman" w:hAnsi="Times New Roman" w:cs="Times New Roman"/>
      <w:sz w:val="28"/>
      <w:szCs w:val="20"/>
      <w:lang w:eastAsia="ru-RU"/>
    </w:rPr>
  </w:style>
  <w:style w:type="character" w:customStyle="1" w:styleId="5ff9">
    <w:name w:val=" Знак Знак5"/>
    <w:basedOn w:val="af1"/>
    <w:rsid w:val="00254562"/>
    <w:rPr>
      <w:sz w:val="28"/>
      <w:szCs w:val="22"/>
      <w:lang w:val="uk-UA" w:eastAsia="ru-RU"/>
    </w:rPr>
  </w:style>
  <w:style w:type="paragraph" w:customStyle="1" w:styleId="en1">
    <w:name w:val="en1"/>
    <w:basedOn w:val="af0"/>
    <w:rsid w:val="00254562"/>
    <w:pPr>
      <w:suppressAutoHyphens w:val="0"/>
    </w:pPr>
    <w:rPr>
      <w:rFonts w:ascii="Times New Roman" w:eastAsia="Times New Roman" w:hAnsi="Times New Roman" w:cs="Times New Roman"/>
      <w:lang w:val="en-US" w:eastAsia="en-US"/>
    </w:rPr>
  </w:style>
  <w:style w:type="character" w:customStyle="1" w:styleId="inf">
    <w:name w:val="inf"/>
    <w:basedOn w:val="af1"/>
    <w:rsid w:val="00254562"/>
  </w:style>
  <w:style w:type="paragraph" w:customStyle="1" w:styleId="ListParagraph">
    <w:name w:val="List Paragraph"/>
    <w:basedOn w:val="af0"/>
    <w:rsid w:val="00A35CD1"/>
    <w:pPr>
      <w:suppressAutoHyphens w:val="0"/>
      <w:spacing w:after="200" w:line="276" w:lineRule="auto"/>
      <w:ind w:left="720"/>
    </w:pPr>
    <w:rPr>
      <w:rFonts w:ascii="Calibri" w:eastAsia="Times New Roman" w:hAnsi="Calibri" w:cs="Times New Roman"/>
      <w:sz w:val="22"/>
      <w:szCs w:val="22"/>
      <w:lang w:eastAsia="en-US"/>
    </w:rPr>
  </w:style>
  <w:style w:type="character" w:customStyle="1" w:styleId="FontStyle15">
    <w:name w:val="Font Style15"/>
    <w:basedOn w:val="af1"/>
    <w:rsid w:val="00A35CD1"/>
    <w:rPr>
      <w:rFonts w:ascii="Times New Roman" w:hAnsi="Times New Roman" w:cs="Times New Roman"/>
      <w:i/>
      <w:iCs/>
      <w:sz w:val="18"/>
      <w:szCs w:val="18"/>
    </w:rPr>
  </w:style>
  <w:style w:type="paragraph" w:customStyle="1" w:styleId="BodyTextIndent">
    <w:name w:val="Body Text Indent"/>
    <w:basedOn w:val="af0"/>
    <w:rsid w:val="00A35CD1"/>
    <w:pPr>
      <w:suppressAutoHyphens w:val="0"/>
      <w:spacing w:after="120" w:line="276" w:lineRule="auto"/>
      <w:ind w:left="283"/>
    </w:pPr>
    <w:rPr>
      <w:rFonts w:ascii="Calibri" w:eastAsia="Times New Roman" w:hAnsi="Calibri" w:cs="Times New Roman"/>
      <w:sz w:val="22"/>
      <w:szCs w:val="22"/>
      <w:lang w:eastAsia="en-US"/>
    </w:rPr>
  </w:style>
  <w:style w:type="paragraph" w:customStyle="1" w:styleId="BalloonText">
    <w:name w:val="Balloon Text"/>
    <w:basedOn w:val="af0"/>
    <w:rsid w:val="00A35CD1"/>
    <w:pPr>
      <w:suppressAutoHyphens w:val="0"/>
    </w:pPr>
    <w:rPr>
      <w:rFonts w:ascii="Tahoma" w:eastAsia="Times New Roman" w:hAnsi="Tahoma" w:cs="Tahoma"/>
      <w:sz w:val="16"/>
      <w:szCs w:val="16"/>
      <w:lang w:eastAsia="en-US"/>
    </w:rPr>
  </w:style>
  <w:style w:type="paragraph" w:customStyle="1" w:styleId="Revision">
    <w:name w:val="Revision"/>
    <w:hidden/>
    <w:rsid w:val="00A35CD1"/>
    <w:rPr>
      <w:rFonts w:ascii="Calibri" w:eastAsia="Times New Roman" w:hAnsi="Calibri" w:cs="Times New Roman"/>
      <w:sz w:val="22"/>
      <w:szCs w:val="22"/>
      <w:lang w:eastAsia="en-US"/>
    </w:rPr>
  </w:style>
  <w:style w:type="character" w:customStyle="1" w:styleId="PlaceholderText">
    <w:name w:val="Placeholder Text"/>
    <w:basedOn w:val="af1"/>
    <w:rsid w:val="00A35CD1"/>
    <w:rPr>
      <w:rFonts w:ascii="Times New Roman" w:hAnsi="Times New Roman" w:cs="Times New Roman"/>
      <w:color w:val="808080"/>
    </w:rPr>
  </w:style>
  <w:style w:type="paragraph" w:customStyle="1" w:styleId="NoSpacing">
    <w:name w:val="No Spacing"/>
    <w:rsid w:val="00E700A1"/>
    <w:rPr>
      <w:rFonts w:ascii="Calibri" w:eastAsia="Times New Roman" w:hAnsi="Calibri" w:cs="Times New Roman"/>
      <w:sz w:val="22"/>
      <w:szCs w:val="22"/>
    </w:rPr>
  </w:style>
  <w:style w:type="paragraph" w:customStyle="1" w:styleId="Sbornic">
    <w:name w:val="Sbornic"/>
    <w:rsid w:val="007D39BE"/>
    <w:pPr>
      <w:ind w:firstLine="283"/>
      <w:jc w:val="both"/>
    </w:pPr>
    <w:rPr>
      <w:rFonts w:ascii="SchoolBook" w:eastAsia="Times New Roman" w:hAnsi="SchoolBook" w:cs="Times New Roman"/>
      <w:color w:val="000000"/>
      <w:sz w:val="18"/>
      <w:szCs w:val="18"/>
    </w:rPr>
  </w:style>
  <w:style w:type="character" w:customStyle="1" w:styleId="text110">
    <w:name w:val="text11"/>
    <w:basedOn w:val="af1"/>
    <w:rsid w:val="007D39BE"/>
    <w:rPr>
      <w:rFonts w:ascii="Arial" w:hAnsi="Arial" w:cs="Arial"/>
      <w:color w:val="000000"/>
      <w:sz w:val="18"/>
      <w:szCs w:val="18"/>
    </w:rPr>
  </w:style>
  <w:style w:type="paragraph" w:customStyle="1" w:styleId="annotationsubject">
    <w:name w:val="annotation subject"/>
    <w:basedOn w:val="aff6"/>
    <w:next w:val="aff6"/>
    <w:rsid w:val="00B25B37"/>
    <w:pPr>
      <w:widowControl/>
    </w:pPr>
    <w:rPr>
      <w:rFonts w:ascii="Times New Roman" w:eastAsia="Times New Roman" w:hAnsi="Times New Roman" w:cs="Times New Roman"/>
      <w:b/>
      <w:bCs/>
      <w:lang w:val="uk-UA"/>
    </w:rPr>
  </w:style>
  <w:style w:type="paragraph" w:customStyle="1" w:styleId="Normal-LB">
    <w:name w:val="Normal-LB"/>
    <w:basedOn w:val="af0"/>
    <w:rsid w:val="00BF5F04"/>
    <w:pPr>
      <w:suppressAutoHyphens w:val="0"/>
      <w:spacing w:before="120" w:line="360" w:lineRule="auto"/>
      <w:ind w:firstLine="567"/>
      <w:jc w:val="both"/>
    </w:pPr>
    <w:rPr>
      <w:rFonts w:ascii="TextBook" w:eastAsia="Times New Roman" w:hAnsi="TextBook" w:cs="Times New Roman"/>
      <w:szCs w:val="20"/>
      <w:lang w:val="en-US" w:eastAsia="ru-RU"/>
    </w:rPr>
  </w:style>
  <w:style w:type="paragraph" w:customStyle="1" w:styleId="Normal0">
    <w:name w:val="Normal"/>
    <w:rsid w:val="00F84E02"/>
    <w:rPr>
      <w:rFonts w:ascii="Times New Roman" w:eastAsia="Times New Roman" w:hAnsi="Times New Roman" w:cs="Times New Roman"/>
    </w:rPr>
  </w:style>
  <w:style w:type="paragraph" w:customStyle="1" w:styleId="BodyText3">
    <w:name w:val="Body Text"/>
    <w:basedOn w:val="Normal0"/>
    <w:rsid w:val="00F84E02"/>
    <w:pPr>
      <w:spacing w:line="360" w:lineRule="auto"/>
    </w:pPr>
    <w:rPr>
      <w:sz w:val="28"/>
      <w:lang w:val="en-US"/>
    </w:rPr>
  </w:style>
  <w:style w:type="character" w:customStyle="1" w:styleId="1ffffffffa">
    <w:name w:val="Основной текст Знак Знак Знак Знак1 Знак Знак"/>
    <w:basedOn w:val="af1"/>
    <w:rsid w:val="000F1F3E"/>
    <w:rPr>
      <w:sz w:val="28"/>
      <w:szCs w:val="24"/>
      <w:lang w:val="ru-RU" w:eastAsia="ru-RU" w:bidi="ar-SA"/>
    </w:rPr>
  </w:style>
  <w:style w:type="paragraph" w:customStyle="1" w:styleId="BodyTextIndent22">
    <w:name w:val="Body Text Indent 2"/>
    <w:basedOn w:val="Normal0"/>
    <w:rsid w:val="009A2709"/>
    <w:pPr>
      <w:spacing w:line="360" w:lineRule="auto"/>
      <w:ind w:firstLine="720"/>
      <w:jc w:val="both"/>
    </w:pPr>
    <w:rPr>
      <w:rFonts w:ascii="Courier New" w:hAnsi="Courier New"/>
      <w:sz w:val="28"/>
    </w:rPr>
  </w:style>
  <w:style w:type="paragraph" w:customStyle="1" w:styleId="heading2">
    <w:name w:val="heading 2"/>
    <w:basedOn w:val="Normal0"/>
    <w:next w:val="Normal0"/>
    <w:rsid w:val="009A2709"/>
    <w:pPr>
      <w:keepNext/>
      <w:jc w:val="both"/>
    </w:pPr>
    <w:rPr>
      <w:rFonts w:ascii="Courier New" w:hAnsi="Courier New"/>
      <w:b/>
      <w:sz w:val="28"/>
    </w:rPr>
  </w:style>
  <w:style w:type="paragraph" w:customStyle="1" w:styleId="Title">
    <w:name w:val="Title"/>
    <w:basedOn w:val="Normal0"/>
    <w:rsid w:val="009A2709"/>
    <w:pPr>
      <w:jc w:val="center"/>
    </w:pPr>
    <w:rPr>
      <w:rFonts w:ascii="Courier New" w:hAnsi="Courier New"/>
      <w:sz w:val="28"/>
      <w:lang w:val="uk-UA"/>
    </w:rPr>
  </w:style>
  <w:style w:type="paragraph" w:customStyle="1" w:styleId="heading11">
    <w:name w:val="heading 1"/>
    <w:basedOn w:val="Normal0"/>
    <w:next w:val="Normal0"/>
    <w:rsid w:val="00A72C86"/>
    <w:pPr>
      <w:keepNext/>
      <w:jc w:val="both"/>
    </w:pPr>
    <w:rPr>
      <w:rFonts w:ascii="Courier New" w:hAnsi="Courier New"/>
      <w:sz w:val="28"/>
      <w:u w:val="single"/>
    </w:rPr>
  </w:style>
  <w:style w:type="paragraph" w:customStyle="1" w:styleId="heading3">
    <w:name w:val="heading 3"/>
    <w:basedOn w:val="Normal0"/>
    <w:next w:val="Normal0"/>
    <w:rsid w:val="00A72C86"/>
    <w:pPr>
      <w:keepNext/>
      <w:jc w:val="center"/>
    </w:pPr>
    <w:rPr>
      <w:rFonts w:ascii="Courier New" w:hAnsi="Courier New"/>
      <w:sz w:val="26"/>
    </w:rPr>
  </w:style>
  <w:style w:type="paragraph" w:customStyle="1" w:styleId="heading4">
    <w:name w:val="heading 4"/>
    <w:basedOn w:val="Normal0"/>
    <w:next w:val="Normal0"/>
    <w:rsid w:val="00A72C86"/>
    <w:pPr>
      <w:keepNext/>
      <w:jc w:val="center"/>
    </w:pPr>
    <w:rPr>
      <w:rFonts w:ascii="Courier New" w:hAnsi="Courier New"/>
      <w:b/>
      <w:sz w:val="28"/>
      <w:lang w:val="uk-UA"/>
    </w:rPr>
  </w:style>
  <w:style w:type="paragraph" w:customStyle="1" w:styleId="heading5">
    <w:name w:val="heading 5"/>
    <w:basedOn w:val="Normal0"/>
    <w:next w:val="Normal0"/>
    <w:rsid w:val="00A72C86"/>
    <w:pPr>
      <w:keepNext/>
      <w:jc w:val="center"/>
    </w:pPr>
    <w:rPr>
      <w:rFonts w:ascii="Courier New" w:hAnsi="Courier New"/>
      <w:sz w:val="28"/>
      <w:lang w:val="en-US"/>
    </w:rPr>
  </w:style>
  <w:style w:type="paragraph" w:customStyle="1" w:styleId="heading6">
    <w:name w:val="heading 6"/>
    <w:basedOn w:val="Normal0"/>
    <w:next w:val="Normal0"/>
    <w:rsid w:val="00A72C86"/>
    <w:pPr>
      <w:keepNext/>
      <w:ind w:left="113" w:right="113"/>
      <w:jc w:val="center"/>
    </w:pPr>
    <w:rPr>
      <w:rFonts w:ascii="Courier New" w:hAnsi="Courier New"/>
      <w:sz w:val="28"/>
    </w:rPr>
  </w:style>
  <w:style w:type="paragraph" w:customStyle="1" w:styleId="heading7">
    <w:name w:val="heading 7"/>
    <w:basedOn w:val="Normal0"/>
    <w:next w:val="Normal0"/>
    <w:rsid w:val="00A72C86"/>
    <w:pPr>
      <w:keepNext/>
      <w:ind w:firstLine="720"/>
      <w:jc w:val="center"/>
    </w:pPr>
    <w:rPr>
      <w:rFonts w:ascii="Courier New" w:hAnsi="Courier New"/>
      <w:b/>
      <w:sz w:val="28"/>
      <w:lang w:val="en-US"/>
    </w:rPr>
  </w:style>
  <w:style w:type="paragraph" w:customStyle="1" w:styleId="heading8">
    <w:name w:val="heading 8"/>
    <w:basedOn w:val="Normal0"/>
    <w:next w:val="Normal0"/>
    <w:rsid w:val="00A72C86"/>
    <w:pPr>
      <w:keepNext/>
      <w:spacing w:line="360" w:lineRule="auto"/>
      <w:jc w:val="center"/>
    </w:pPr>
    <w:rPr>
      <w:rFonts w:ascii="Courier New" w:hAnsi="Courier New"/>
      <w:b/>
      <w:sz w:val="28"/>
      <w:u w:val="single"/>
      <w:lang w:val="uk-UA"/>
    </w:rPr>
  </w:style>
  <w:style w:type="paragraph" w:customStyle="1" w:styleId="heading9">
    <w:name w:val="heading 9"/>
    <w:basedOn w:val="Normal0"/>
    <w:next w:val="Normal0"/>
    <w:rsid w:val="00A72C86"/>
    <w:pPr>
      <w:keepNext/>
      <w:ind w:firstLine="720"/>
    </w:pPr>
    <w:rPr>
      <w:rFonts w:ascii="Courier New" w:hAnsi="Courier New"/>
      <w:sz w:val="28"/>
    </w:rPr>
  </w:style>
  <w:style w:type="character" w:customStyle="1" w:styleId="DefaultParagraphFont">
    <w:name w:val="Default Paragraph Font"/>
    <w:rsid w:val="00A72C86"/>
  </w:style>
  <w:style w:type="paragraph" w:customStyle="1" w:styleId="ListBullet">
    <w:name w:val="List Bullet"/>
    <w:basedOn w:val="Normal0"/>
    <w:autoRedefine/>
    <w:rsid w:val="00A72C86"/>
    <w:pPr>
      <w:tabs>
        <w:tab w:val="left" w:pos="360"/>
      </w:tabs>
      <w:ind w:left="360" w:hanging="360"/>
    </w:pPr>
    <w:rPr>
      <w:rFonts w:ascii="Courier New" w:hAnsi="Courier New"/>
    </w:rPr>
  </w:style>
  <w:style w:type="paragraph" w:customStyle="1" w:styleId="header">
    <w:name w:val="header"/>
    <w:basedOn w:val="Normal0"/>
    <w:rsid w:val="00A72C86"/>
    <w:pPr>
      <w:tabs>
        <w:tab w:val="center" w:pos="4153"/>
        <w:tab w:val="right" w:pos="8306"/>
      </w:tabs>
    </w:pPr>
    <w:rPr>
      <w:rFonts w:ascii="Courier New" w:hAnsi="Courier New"/>
    </w:rPr>
  </w:style>
  <w:style w:type="character" w:customStyle="1" w:styleId="pagenumber">
    <w:name w:val="page number"/>
    <w:basedOn w:val="DefaultParagraphFont"/>
    <w:rsid w:val="00A72C86"/>
  </w:style>
  <w:style w:type="paragraph" w:customStyle="1" w:styleId="BlockText">
    <w:name w:val="Block Text"/>
    <w:basedOn w:val="Normal0"/>
    <w:rsid w:val="00A72C86"/>
    <w:pPr>
      <w:ind w:left="113" w:right="113"/>
    </w:pPr>
    <w:rPr>
      <w:rFonts w:ascii="Courier New" w:hAnsi="Courier New"/>
      <w:sz w:val="24"/>
    </w:rPr>
  </w:style>
  <w:style w:type="paragraph" w:customStyle="1" w:styleId="caption">
    <w:name w:val="caption"/>
    <w:basedOn w:val="Normal0"/>
    <w:next w:val="Normal0"/>
    <w:rsid w:val="00A72C86"/>
    <w:pPr>
      <w:spacing w:line="360" w:lineRule="auto"/>
      <w:jc w:val="both"/>
    </w:pPr>
    <w:rPr>
      <w:rFonts w:ascii="Courier New" w:hAnsi="Courier New"/>
      <w:i/>
      <w:sz w:val="28"/>
      <w:lang w:val="uk-UA"/>
    </w:rPr>
  </w:style>
  <w:style w:type="paragraph" w:customStyle="1" w:styleId="footer">
    <w:name w:val="footer"/>
    <w:basedOn w:val="Normal0"/>
    <w:rsid w:val="00A72C86"/>
    <w:pPr>
      <w:tabs>
        <w:tab w:val="center" w:pos="4153"/>
        <w:tab w:val="right" w:pos="8306"/>
      </w:tabs>
    </w:pPr>
    <w:rPr>
      <w:rFonts w:ascii="Courier New" w:hAnsi="Courier New"/>
    </w:rPr>
  </w:style>
  <w:style w:type="paragraph" w:customStyle="1" w:styleId="BodyTextIndent3">
    <w:name w:val="Body Text Indent 3"/>
    <w:basedOn w:val="Normal0"/>
    <w:rsid w:val="00A72C86"/>
    <w:pPr>
      <w:ind w:firstLine="720"/>
      <w:jc w:val="center"/>
    </w:pPr>
    <w:rPr>
      <w:rFonts w:ascii="Courier New" w:hAnsi="Courier New"/>
      <w:b/>
      <w:sz w:val="28"/>
      <w:lang w:val="en-US"/>
    </w:rPr>
  </w:style>
  <w:style w:type="paragraph" w:customStyle="1" w:styleId="BodyText30">
    <w:name w:val="Body Text 3"/>
    <w:basedOn w:val="Normal0"/>
    <w:rsid w:val="00A72C86"/>
    <w:pPr>
      <w:jc w:val="center"/>
    </w:pPr>
    <w:rPr>
      <w:rFonts w:ascii="Courier New" w:hAnsi="Courier New"/>
      <w:sz w:val="26"/>
    </w:rPr>
  </w:style>
  <w:style w:type="paragraph" w:customStyle="1" w:styleId="endnotetext">
    <w:name w:val="endnote text"/>
    <w:basedOn w:val="Normal0"/>
    <w:rsid w:val="00A72C86"/>
  </w:style>
  <w:style w:type="paragraph" w:customStyle="1" w:styleId="Subtitle">
    <w:name w:val="Subtitle"/>
    <w:basedOn w:val="Normal0"/>
    <w:rsid w:val="00A72C86"/>
    <w:pPr>
      <w:jc w:val="both"/>
    </w:pPr>
    <w:rPr>
      <w:rFonts w:ascii="Times New Roman CYR" w:hAnsi="Times New Roman CYR"/>
      <w:sz w:val="28"/>
    </w:rPr>
  </w:style>
  <w:style w:type="paragraph" w:customStyle="1" w:styleId="afffffffffffffffffffffffffffa">
    <w:name w:val="Дюшкин стиль"/>
    <w:basedOn w:val="af0"/>
    <w:rsid w:val="00DB73F3"/>
    <w:pPr>
      <w:suppressAutoHyphens w:val="0"/>
      <w:spacing w:line="360" w:lineRule="auto"/>
      <w:ind w:firstLine="720"/>
      <w:jc w:val="both"/>
    </w:pPr>
    <w:rPr>
      <w:rFonts w:ascii="Times New Roman" w:eastAsia="Times New Roman" w:hAnsi="Times New Roman" w:cs="Times New Roman"/>
      <w:sz w:val="28"/>
      <w:szCs w:val="28"/>
      <w:lang w:eastAsia="ru-RU"/>
    </w:rPr>
  </w:style>
  <w:style w:type="paragraph" w:customStyle="1" w:styleId="PlainText">
    <w:name w:val="Plain Text"/>
    <w:basedOn w:val="Normal0"/>
    <w:rsid w:val="001622EC"/>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612840">
      <w:bodyDiv w:val="1"/>
      <w:marLeft w:val="0"/>
      <w:marRight w:val="0"/>
      <w:marTop w:val="0"/>
      <w:marBottom w:val="0"/>
      <w:divBdr>
        <w:top w:val="none" w:sz="0" w:space="0" w:color="auto"/>
        <w:left w:val="none" w:sz="0" w:space="0" w:color="auto"/>
        <w:bottom w:val="none" w:sz="0" w:space="0" w:color="auto"/>
        <w:right w:val="none" w:sz="0" w:space="0" w:color="auto"/>
      </w:divBdr>
    </w:div>
    <w:div w:id="388382476">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446507293">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766658270">
      <w:bodyDiv w:val="1"/>
      <w:marLeft w:val="0"/>
      <w:marRight w:val="0"/>
      <w:marTop w:val="0"/>
      <w:marBottom w:val="0"/>
      <w:divBdr>
        <w:top w:val="none" w:sz="0" w:space="0" w:color="auto"/>
        <w:left w:val="none" w:sz="0" w:space="0" w:color="auto"/>
        <w:bottom w:val="none" w:sz="0" w:space="0" w:color="auto"/>
        <w:right w:val="none" w:sz="0" w:space="0" w:color="auto"/>
      </w:divBdr>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29512109">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167355917">
      <w:bodyDiv w:val="1"/>
      <w:marLeft w:val="0"/>
      <w:marRight w:val="0"/>
      <w:marTop w:val="0"/>
      <w:marBottom w:val="0"/>
      <w:divBdr>
        <w:top w:val="none" w:sz="0" w:space="0" w:color="auto"/>
        <w:left w:val="none" w:sz="0" w:space="0" w:color="auto"/>
        <w:bottom w:val="none" w:sz="0" w:space="0" w:color="auto"/>
        <w:right w:val="none" w:sz="0" w:space="0" w:color="auto"/>
      </w:divBdr>
    </w:div>
    <w:div w:id="1200167209">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793756">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891183227">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mydisser.com/search.html" TargetMode="External"/><Relationship Id="rId4" Type="http://schemas.microsoft.com/office/2007/relationships/stylesWithEffects" Target="stylesWithEffects.xml"/><Relationship Id="rId9" Type="http://schemas.openxmlformats.org/officeDocument/2006/relationships/hyperlink" Target="http://www.mydisser.com/search.html"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940983-5022-401D-89F1-E4114C8CC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2551</TotalTime>
  <Pages>27</Pages>
  <Words>5606</Words>
  <Characters>31958</Characters>
  <Application>Microsoft Office Word</Application>
  <DocSecurity>0</DocSecurity>
  <Lines>266</Lines>
  <Paragraphs>74</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37490</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Microsoft Office</cp:lastModifiedBy>
  <cp:revision>402</cp:revision>
  <cp:lastPrinted>2009-02-06T08:36:00Z</cp:lastPrinted>
  <dcterms:created xsi:type="dcterms:W3CDTF">2015-03-22T11:10:00Z</dcterms:created>
  <dcterms:modified xsi:type="dcterms:W3CDTF">2016-02-18T10:04:00Z</dcterms:modified>
</cp:coreProperties>
</file>