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FF0E0" w14:textId="6B1EB51E" w:rsidR="002B3D70" w:rsidRDefault="00AB613A" w:rsidP="00AB613A">
      <w:pPr>
        <w:rPr>
          <w:rFonts w:ascii="Verdana" w:hAnsi="Verdana"/>
          <w:b/>
          <w:bCs/>
          <w:color w:val="000000"/>
          <w:shd w:val="clear" w:color="auto" w:fill="FFFFFF"/>
        </w:rPr>
      </w:pPr>
      <w:r>
        <w:rPr>
          <w:rFonts w:ascii="Verdana" w:hAnsi="Verdana"/>
          <w:b/>
          <w:bCs/>
          <w:color w:val="000000"/>
          <w:shd w:val="clear" w:color="auto" w:fill="FFFFFF"/>
        </w:rPr>
        <w:t xml:space="preserve">Смачило Валентина Владимировна. Формування системи бюджетування газорозподільних підприємств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B613A" w:rsidRPr="00AB613A" w14:paraId="5CBD24ED" w14:textId="77777777" w:rsidTr="00AB613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B613A" w:rsidRPr="00AB613A" w14:paraId="4BB3CECF" w14:textId="77777777">
              <w:trPr>
                <w:tblCellSpacing w:w="0" w:type="dxa"/>
              </w:trPr>
              <w:tc>
                <w:tcPr>
                  <w:tcW w:w="0" w:type="auto"/>
                  <w:vAlign w:val="center"/>
                  <w:hideMark/>
                </w:tcPr>
                <w:p w14:paraId="38ECFB78" w14:textId="77777777" w:rsidR="00AB613A" w:rsidRPr="00AB613A" w:rsidRDefault="00AB613A" w:rsidP="00AB61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613A">
                    <w:rPr>
                      <w:rFonts w:ascii="Times New Roman" w:eastAsia="Times New Roman" w:hAnsi="Times New Roman" w:cs="Times New Roman"/>
                      <w:b/>
                      <w:bCs/>
                      <w:sz w:val="24"/>
                      <w:szCs w:val="24"/>
                    </w:rPr>
                    <w:lastRenderedPageBreak/>
                    <w:t>Смачило В.В. </w:t>
                  </w:r>
                  <w:r w:rsidRPr="00AB613A">
                    <w:rPr>
                      <w:rFonts w:ascii="Times New Roman" w:eastAsia="Times New Roman" w:hAnsi="Times New Roman" w:cs="Times New Roman"/>
                      <w:sz w:val="24"/>
                      <w:szCs w:val="24"/>
                    </w:rPr>
                    <w:t>Формування системи бюджетування газорозподільних підприємств. Рукопис.</w:t>
                  </w:r>
                </w:p>
                <w:p w14:paraId="76780494" w14:textId="77777777" w:rsidR="00AB613A" w:rsidRPr="00AB613A" w:rsidRDefault="00AB613A" w:rsidP="00AB61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613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Українська державна академія залізничного транспорту, Харків, 2005.</w:t>
                  </w:r>
                </w:p>
                <w:p w14:paraId="7554A7BC" w14:textId="77777777" w:rsidR="00AB613A" w:rsidRPr="00AB613A" w:rsidRDefault="00AB613A" w:rsidP="00AB61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613A">
                    <w:rPr>
                      <w:rFonts w:ascii="Times New Roman" w:eastAsia="Times New Roman" w:hAnsi="Times New Roman" w:cs="Times New Roman"/>
                      <w:sz w:val="24"/>
                      <w:szCs w:val="24"/>
                    </w:rPr>
                    <w:t>Дисертаційна робота присвячена формуванню системи бюджетування газорозподільних підприємств на основі виділення центрів фінансового обліку та відповідальності як об’єкту даної системи. Удосконалено визначення понять “бюджет” та “бюджетування” за допомогою критичного аналізу літературних джерел. Визначено методику формування організаційно-фінансової структури газорозподільного підприємства. Розроблено організаційно-фінансову структуру газорозподільного підприємства. Встановлено, що центри фінансового обліку та центри фінансової відповідальності ієрархічно поєднуються в єдиній організаційно-фінансовій структурі. Визначено перелік бюджетів газорозподільних підприємств на прикладі підприємств даного типу Харківської області. Побудовано систему бюджетів газорозподільного підприємства на основі даних філії ВАТ “Харківгаз”. Удосконалено систему стимулювання підприємства в залежності від належності працівників до різних центрів фінансового обліку. Для цього розроблено агрегований розрахунковий коефіцієнт, який включає складові коефіцієнти, та критерії оцінки роботи працівників центру фінансового обліку «Транспортування та постачання природного газу». За центром фінансового обліку “Транспортування та постачання природного газу” удосконалено методику визначення бюджетних надходжень від реалізації природного газу населенню, яка враховує метод обліку та структуру споживання.</w:t>
                  </w:r>
                </w:p>
              </w:tc>
            </w:tr>
          </w:tbl>
          <w:p w14:paraId="4C11AA40" w14:textId="77777777" w:rsidR="00AB613A" w:rsidRPr="00AB613A" w:rsidRDefault="00AB613A" w:rsidP="00AB613A">
            <w:pPr>
              <w:spacing w:after="0" w:line="240" w:lineRule="auto"/>
              <w:rPr>
                <w:rFonts w:ascii="Times New Roman" w:eastAsia="Times New Roman" w:hAnsi="Times New Roman" w:cs="Times New Roman"/>
                <w:sz w:val="24"/>
                <w:szCs w:val="24"/>
              </w:rPr>
            </w:pPr>
          </w:p>
        </w:tc>
      </w:tr>
      <w:tr w:rsidR="00AB613A" w:rsidRPr="00AB613A" w14:paraId="4E901E6A" w14:textId="77777777" w:rsidTr="00AB613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B613A" w:rsidRPr="00AB613A" w14:paraId="7A2D7D77" w14:textId="77777777">
              <w:trPr>
                <w:tblCellSpacing w:w="0" w:type="dxa"/>
              </w:trPr>
              <w:tc>
                <w:tcPr>
                  <w:tcW w:w="0" w:type="auto"/>
                  <w:vAlign w:val="center"/>
                  <w:hideMark/>
                </w:tcPr>
                <w:p w14:paraId="5F3E8378" w14:textId="77777777" w:rsidR="00AB613A" w:rsidRPr="00AB613A" w:rsidRDefault="00AB613A" w:rsidP="00AB61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613A">
                    <w:rPr>
                      <w:rFonts w:ascii="Times New Roman" w:eastAsia="Times New Roman" w:hAnsi="Times New Roman" w:cs="Times New Roman"/>
                      <w:sz w:val="24"/>
                      <w:szCs w:val="24"/>
                    </w:rPr>
                    <w:t>У дисертації розглянуто теоретичні аспекти та розроблено методичні основи формування системи бюджетування газорозподільного підприємства. Основні висновки та результати, отримані в процесі дослідження, полягають у наступному:</w:t>
                  </w:r>
                </w:p>
                <w:p w14:paraId="7C467798" w14:textId="77777777" w:rsidR="00AB613A" w:rsidRPr="00AB613A" w:rsidRDefault="00AB613A" w:rsidP="000C4C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B613A">
                    <w:rPr>
                      <w:rFonts w:ascii="Times New Roman" w:eastAsia="Times New Roman" w:hAnsi="Times New Roman" w:cs="Times New Roman"/>
                      <w:sz w:val="24"/>
                      <w:szCs w:val="24"/>
                    </w:rPr>
                    <w:t>Удосконалено визначення поняття «бюджет», за допомогою критичного аналізу вирішено неузгодженості, які стосуються його економічної сутності, періоду, сфери поширення та призначення. Використання системного підходу до дефініції сутності поняття «бюджетування» дозволило уточнити його визначення.</w:t>
                  </w:r>
                </w:p>
                <w:p w14:paraId="3666FCBA" w14:textId="77777777" w:rsidR="00AB613A" w:rsidRPr="00AB613A" w:rsidRDefault="00AB613A" w:rsidP="000C4C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B613A">
                    <w:rPr>
                      <w:rFonts w:ascii="Times New Roman" w:eastAsia="Times New Roman" w:hAnsi="Times New Roman" w:cs="Times New Roman"/>
                      <w:sz w:val="24"/>
                      <w:szCs w:val="24"/>
                    </w:rPr>
                    <w:t>Виявлено особливість газорозподільних підприємств, яка полягає в тому, що вони є продуцентами виробничих послуг, - це відрізняє їх від підприємств іншого типу Вказана особливість впливає на операційний, фінансовий та інвестиційні цикли і зумовлює специфіку формування системи бюджетування та інші їх особливості (безперервний процес виробництва; висока питома вага коштів населення у розрахунках у загальній їх сумі; короткий період, що відокремлює процеси виробництва і споживання послуги, тощо).</w:t>
                  </w:r>
                </w:p>
                <w:p w14:paraId="27FA44D0" w14:textId="77777777" w:rsidR="00AB613A" w:rsidRPr="00AB613A" w:rsidRDefault="00AB613A" w:rsidP="000C4C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B613A">
                    <w:rPr>
                      <w:rFonts w:ascii="Times New Roman" w:eastAsia="Times New Roman" w:hAnsi="Times New Roman" w:cs="Times New Roman"/>
                      <w:sz w:val="24"/>
                      <w:szCs w:val="24"/>
                    </w:rPr>
                    <w:t>Обґрунтовано об’єкт структури газорозподільного підприємства із застосування методу ієрархій, яким став центр фінансового обліку та відповідальності, що зумовило необхідність визначення методики формування організаційно-фінансової структури, відповідно до якої було здійснено її побудову. Таким чином було розроблено методичні основи формування системи бюджетування на газорозподільному підприємстві.</w:t>
                  </w:r>
                </w:p>
                <w:p w14:paraId="472E9FDA" w14:textId="77777777" w:rsidR="00AB613A" w:rsidRPr="00AB613A" w:rsidRDefault="00AB613A" w:rsidP="000C4C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B613A">
                    <w:rPr>
                      <w:rFonts w:ascii="Times New Roman" w:eastAsia="Times New Roman" w:hAnsi="Times New Roman" w:cs="Times New Roman"/>
                      <w:sz w:val="24"/>
                      <w:szCs w:val="24"/>
                    </w:rPr>
                    <w:t>Розширено перелік бюджетів газорозподільного підприємства на основі запропонованої організаційно-фінансової структури, що дало можливість охопити повністю всі сфери діяльності підприємства та врахувати їх специфіку, завдяки чому сформувано систему бюджетів газорозподільного підприємства на основі даних Дергаівської філії ВАТ “Харківгаз”.</w:t>
                  </w:r>
                </w:p>
                <w:p w14:paraId="62B74230" w14:textId="77777777" w:rsidR="00AB613A" w:rsidRPr="00AB613A" w:rsidRDefault="00AB613A" w:rsidP="000C4C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B613A">
                    <w:rPr>
                      <w:rFonts w:ascii="Times New Roman" w:eastAsia="Times New Roman" w:hAnsi="Times New Roman" w:cs="Times New Roman"/>
                      <w:sz w:val="24"/>
                      <w:szCs w:val="24"/>
                    </w:rPr>
                    <w:lastRenderedPageBreak/>
                    <w:t>Запропоновано методику формулювання суми доходів від населення за спожитий природний газ, який враховує метод обліку та структуру споживання природного газу при визначення бюджетних величин, що дозволяє більш точно встановлювати очікувану величину грошового потоку та проводити її балансування. Це дозволило удосконалити існуючу на газорозподільних підприємствах методику, яка передбачала формування бюджетних показників доходів «від досягнутого».</w:t>
                  </w:r>
                </w:p>
                <w:p w14:paraId="2B731D08" w14:textId="77777777" w:rsidR="00AB613A" w:rsidRPr="00AB613A" w:rsidRDefault="00AB613A" w:rsidP="000C4C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B613A">
                    <w:rPr>
                      <w:rFonts w:ascii="Times New Roman" w:eastAsia="Times New Roman" w:hAnsi="Times New Roman" w:cs="Times New Roman"/>
                      <w:sz w:val="24"/>
                      <w:szCs w:val="24"/>
                    </w:rPr>
                    <w:t>Запропоновано методичний підхід до визначення рівня премії працівників газорозподільного підприємства за допомогою агрегованого розрахункового коефіцієнта преміювання, який включає складові коефіцієнти, що враховують: результати діяльності підприємства, центру обліку, у якому працює співробітник, поточну діяльність і активність співробітника за розглянутий період та його накопичений потенціал. При цьому враховується вид центру фінансового обліку, розробляються критерії оцінки ефективності діяльності працівників та визначається вплив кожного коефіцієнту на загальний рівень премії шляхом визначення значущості кожної складової агрегованого показника.</w:t>
                  </w:r>
                </w:p>
              </w:tc>
            </w:tr>
          </w:tbl>
          <w:p w14:paraId="3E333BF6" w14:textId="77777777" w:rsidR="00AB613A" w:rsidRPr="00AB613A" w:rsidRDefault="00AB613A" w:rsidP="00AB613A">
            <w:pPr>
              <w:spacing w:after="0" w:line="240" w:lineRule="auto"/>
              <w:rPr>
                <w:rFonts w:ascii="Times New Roman" w:eastAsia="Times New Roman" w:hAnsi="Times New Roman" w:cs="Times New Roman"/>
                <w:sz w:val="24"/>
                <w:szCs w:val="24"/>
              </w:rPr>
            </w:pPr>
          </w:p>
        </w:tc>
      </w:tr>
    </w:tbl>
    <w:p w14:paraId="2D548103" w14:textId="77777777" w:rsidR="00AB613A" w:rsidRPr="00AB613A" w:rsidRDefault="00AB613A" w:rsidP="00AB613A"/>
    <w:sectPr w:rsidR="00AB613A" w:rsidRPr="00AB613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27747" w14:textId="77777777" w:rsidR="000C4CC0" w:rsidRDefault="000C4CC0">
      <w:pPr>
        <w:spacing w:after="0" w:line="240" w:lineRule="auto"/>
      </w:pPr>
      <w:r>
        <w:separator/>
      </w:r>
    </w:p>
  </w:endnote>
  <w:endnote w:type="continuationSeparator" w:id="0">
    <w:p w14:paraId="62F90C75" w14:textId="77777777" w:rsidR="000C4CC0" w:rsidRDefault="000C4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8E4EA" w14:textId="77777777" w:rsidR="000C4CC0" w:rsidRDefault="000C4CC0">
      <w:pPr>
        <w:spacing w:after="0" w:line="240" w:lineRule="auto"/>
      </w:pPr>
      <w:r>
        <w:separator/>
      </w:r>
    </w:p>
  </w:footnote>
  <w:footnote w:type="continuationSeparator" w:id="0">
    <w:p w14:paraId="4EE80982" w14:textId="77777777" w:rsidR="000C4CC0" w:rsidRDefault="000C4C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C4CC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01BB"/>
    <w:multiLevelType w:val="multilevel"/>
    <w:tmpl w:val="05E8D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CC0"/>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81353</TotalTime>
  <Pages>3</Pages>
  <Words>700</Words>
  <Characters>3990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2221</cp:revision>
  <dcterms:created xsi:type="dcterms:W3CDTF">2024-06-20T08:51:00Z</dcterms:created>
  <dcterms:modified xsi:type="dcterms:W3CDTF">2024-09-14T07:40:00Z</dcterms:modified>
  <cp:category/>
</cp:coreProperties>
</file>