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82E6" w14:textId="2F48790D" w:rsidR="00CC2335" w:rsidRDefault="00870CB7" w:rsidP="00870CB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Тюрін Сергій Сергійович.. Дисциплінарна відповідальність військово-службовців Збройних сил України.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p w14:paraId="5EE6CEC5" w14:textId="77777777" w:rsidR="00870CB7" w:rsidRPr="00870CB7" w:rsidRDefault="00870CB7" w:rsidP="00870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Тюрін С.С. Дисциплінарна відповідальність військово-службовців Збройних сил України. – Рукопис</w:t>
      </w:r>
      <w:r w:rsidRPr="00870CB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7974B49" w14:textId="77777777" w:rsidR="00870CB7" w:rsidRPr="00870CB7" w:rsidRDefault="00870CB7" w:rsidP="00870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CB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— теорія управління; адміністративне право і процес; фінансове право. Національний університет внутрішніх справ. Харків, 2002.</w:t>
      </w:r>
    </w:p>
    <w:p w14:paraId="623002B0" w14:textId="77777777" w:rsidR="00870CB7" w:rsidRPr="00870CB7" w:rsidRDefault="00870CB7" w:rsidP="00870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CB7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аналізуються основні питання інституту дисциплінарної відповідальності військовослужбовців в умовах переходу України до ринкових відносин і реформування армії. В запропонованому дослідженні розглядається роль і значення дисциплінарної відповідальності в дотриманні умов законності і правопорядку в Збройних силах України, в забезпеченні прав, честі і гідності військовослужбовців.</w:t>
      </w:r>
    </w:p>
    <w:p w14:paraId="66E40B9A" w14:textId="77777777" w:rsidR="00870CB7" w:rsidRPr="00870CB7" w:rsidRDefault="00870CB7" w:rsidP="00870C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CB7">
        <w:rPr>
          <w:rFonts w:ascii="Times New Roman" w:eastAsia="Times New Roman" w:hAnsi="Times New Roman" w:cs="Times New Roman"/>
          <w:color w:val="000000"/>
          <w:sz w:val="27"/>
          <w:szCs w:val="27"/>
        </w:rPr>
        <w:t>Разом з дослідженням сформульовані пропозиції з вдосконалення законодавства про дисциплінарну відповідальність військовослужбовців, запропоновані рекомендації щодо оптимізації порядку накладання дисциплінарних стягнень, надаються пропозиції, скеровані на удосконалення дисциплінарної відповідальності військовослужбовців в Збройних силах України.</w:t>
      </w:r>
    </w:p>
    <w:p w14:paraId="1921AD9A" w14:textId="77777777" w:rsidR="00870CB7" w:rsidRPr="00870CB7" w:rsidRDefault="00870CB7" w:rsidP="00870CB7"/>
    <w:sectPr w:rsidR="00870CB7" w:rsidRPr="00870C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6BAC" w14:textId="77777777" w:rsidR="004E4EB4" w:rsidRDefault="004E4EB4">
      <w:pPr>
        <w:spacing w:after="0" w:line="240" w:lineRule="auto"/>
      </w:pPr>
      <w:r>
        <w:separator/>
      </w:r>
    </w:p>
  </w:endnote>
  <w:endnote w:type="continuationSeparator" w:id="0">
    <w:p w14:paraId="3611C105" w14:textId="77777777" w:rsidR="004E4EB4" w:rsidRDefault="004E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8301" w14:textId="77777777" w:rsidR="004E4EB4" w:rsidRDefault="004E4EB4">
      <w:pPr>
        <w:spacing w:after="0" w:line="240" w:lineRule="auto"/>
      </w:pPr>
      <w:r>
        <w:separator/>
      </w:r>
    </w:p>
  </w:footnote>
  <w:footnote w:type="continuationSeparator" w:id="0">
    <w:p w14:paraId="53A88E53" w14:textId="77777777" w:rsidR="004E4EB4" w:rsidRDefault="004E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4E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4EB4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36095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7556</cp:revision>
  <dcterms:created xsi:type="dcterms:W3CDTF">2024-06-20T08:51:00Z</dcterms:created>
  <dcterms:modified xsi:type="dcterms:W3CDTF">2024-07-27T12:48:00Z</dcterms:modified>
  <cp:category/>
</cp:coreProperties>
</file>