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829E9" w:rsidRDefault="005829E9" w:rsidP="005829E9">
      <w:r w:rsidRPr="00B87302">
        <w:rPr>
          <w:rFonts w:ascii="Times New Roman" w:hAnsi="Times New Roman" w:cs="Times New Roman"/>
          <w:b/>
          <w:bCs/>
          <w:sz w:val="24"/>
          <w:szCs w:val="24"/>
        </w:rPr>
        <w:t>Пономаренко Іван Олександрович</w:t>
      </w:r>
      <w:r w:rsidRPr="00B87302">
        <w:rPr>
          <w:rFonts w:ascii="Times New Roman" w:hAnsi="Times New Roman" w:cs="Times New Roman"/>
          <w:sz w:val="24"/>
          <w:szCs w:val="24"/>
        </w:rPr>
        <w:t>, начальник відділу капітального ремонту та будівництва, департаменту капітального будівництва акціонерного товариства «Державна продовольчо-зернова корпорація України» (м. Київ). Назва дисертації: «</w:t>
      </w:r>
      <w:r w:rsidRPr="00B87302">
        <w:rPr>
          <w:rFonts w:ascii="Times New Roman" w:hAnsi="Times New Roman" w:cs="Times New Roman"/>
          <w:color w:val="222222"/>
          <w:sz w:val="24"/>
          <w:szCs w:val="24"/>
          <w:shd w:val="clear" w:color="auto" w:fill="FFFFFF"/>
        </w:rPr>
        <w:t>Обґрунтування</w:t>
      </w:r>
      <w:r w:rsidRPr="00EB333A">
        <w:rPr>
          <w:rFonts w:ascii="Times New Roman" w:hAnsi="Times New Roman" w:cs="Times New Roman"/>
          <w:color w:val="222222"/>
          <w:sz w:val="24"/>
          <w:szCs w:val="24"/>
          <w:shd w:val="clear" w:color="auto" w:fill="FFFFFF"/>
        </w:rPr>
        <w:t xml:space="preserve"> </w:t>
      </w:r>
      <w:r w:rsidRPr="00A71C21">
        <w:rPr>
          <w:rFonts w:ascii="Times New Roman" w:hAnsi="Times New Roman" w:cs="Times New Roman"/>
          <w:color w:val="222222"/>
          <w:spacing w:val="-2"/>
          <w:sz w:val="24"/>
          <w:szCs w:val="24"/>
          <w:shd w:val="clear" w:color="auto" w:fill="FFFFFF"/>
        </w:rPr>
        <w:t>параметрів захисної системи з дискретних утримуючих конструкцій при взаємодії із сповзаючим ґрунтовим масивом для стабілізації зсувів</w:t>
      </w:r>
      <w:r w:rsidRPr="00A71C21">
        <w:rPr>
          <w:rFonts w:ascii="Times New Roman" w:hAnsi="Times New Roman" w:cs="Times New Roman"/>
          <w:spacing w:val="-2"/>
          <w:sz w:val="24"/>
          <w:szCs w:val="24"/>
        </w:rPr>
        <w:t xml:space="preserve">». Шифр та назва спеціальності – </w:t>
      </w:r>
      <w:r w:rsidRPr="00B87302">
        <w:rPr>
          <w:rFonts w:ascii="Times New Roman" w:hAnsi="Times New Roman" w:cs="Times New Roman"/>
          <w:spacing w:val="-2"/>
          <w:sz w:val="24"/>
          <w:szCs w:val="24"/>
        </w:rPr>
        <w:t>05.15.09 – «Геотехнічна і гірнича механіка». Спецрада Д 08.080.04 Національного технічного університету «Дніпровська політехніка»</w:t>
      </w:r>
    </w:p>
    <w:sectPr w:rsidR="00CD7D1F" w:rsidRPr="005829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5829E9" w:rsidRPr="005829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9E1B8-07EF-4D69-B973-16A55603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2021-08-30T19:08:00Z</dcterms:created>
  <dcterms:modified xsi:type="dcterms:W3CDTF">2021-08-31T16:26:00Z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