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A72" w:rsidRPr="000A7A72" w:rsidRDefault="000A7A72" w:rsidP="000A7A72">
      <w:pPr>
        <w:tabs>
          <w:tab w:val="clear" w:pos="709"/>
        </w:tabs>
        <w:suppressAutoHyphens w:val="0"/>
        <w:spacing w:after="0" w:line="240" w:lineRule="exact"/>
        <w:ind w:left="20" w:right="20" w:firstLine="280"/>
        <w:rPr>
          <w:rFonts w:ascii="Times New Roman" w:eastAsia="Arial Narrow" w:hAnsi="Times New Roman" w:cs="Times New Roman"/>
          <w:color w:val="000000"/>
          <w:kern w:val="0"/>
          <w:sz w:val="24"/>
          <w:szCs w:val="24"/>
          <w:lang w:val="uk-UA" w:eastAsia="uk-UA" w:bidi="uk-UA"/>
        </w:rPr>
      </w:pPr>
      <w:r w:rsidRPr="000A7A72">
        <w:rPr>
          <w:rFonts w:ascii="Times New Roman" w:eastAsia="Arial Narrow" w:hAnsi="Times New Roman" w:cs="Times New Roman"/>
          <w:b/>
          <w:bCs/>
          <w:color w:val="000000"/>
          <w:kern w:val="0"/>
          <w:sz w:val="24"/>
          <w:lang w:val="uk-UA" w:eastAsia="uk-UA" w:bidi="uk-UA"/>
        </w:rPr>
        <w:t xml:space="preserve">Кукель </w:t>
      </w:r>
      <w:r w:rsidRPr="000A7A72">
        <w:rPr>
          <w:rFonts w:ascii="Times New Roman" w:eastAsia="Arial Narrow" w:hAnsi="Times New Roman" w:cs="Times New Roman"/>
          <w:b/>
          <w:bCs/>
          <w:color w:val="000000"/>
          <w:kern w:val="0"/>
          <w:sz w:val="24"/>
          <w:lang w:eastAsia="ru-RU" w:bidi="ru-RU"/>
        </w:rPr>
        <w:t xml:space="preserve">Галина </w:t>
      </w:r>
      <w:r w:rsidRPr="000A7A72">
        <w:rPr>
          <w:rFonts w:ascii="Times New Roman" w:eastAsia="Arial Narrow" w:hAnsi="Times New Roman" w:cs="Times New Roman"/>
          <w:b/>
          <w:bCs/>
          <w:color w:val="000000"/>
          <w:kern w:val="0"/>
          <w:sz w:val="24"/>
          <w:lang w:val="uk-UA" w:eastAsia="uk-UA" w:bidi="uk-UA"/>
        </w:rPr>
        <w:t>Сергіївна</w:t>
      </w:r>
      <w:r w:rsidRPr="000A7A72">
        <w:rPr>
          <w:rFonts w:ascii="Times New Roman" w:eastAsia="Arial Narrow" w:hAnsi="Times New Roman" w:cs="Times New Roman"/>
          <w:color w:val="000000"/>
          <w:kern w:val="0"/>
          <w:sz w:val="24"/>
          <w:lang w:val="uk-UA" w:eastAsia="uk-UA" w:bidi="uk-UA"/>
        </w:rPr>
        <w:t xml:space="preserve">, бухгалтер </w:t>
      </w:r>
      <w:r w:rsidRPr="000A7A72">
        <w:rPr>
          <w:rFonts w:ascii="Times New Roman" w:eastAsia="Arial Narrow" w:hAnsi="Times New Roman" w:cs="Times New Roman"/>
          <w:color w:val="000000"/>
          <w:kern w:val="0"/>
          <w:sz w:val="24"/>
          <w:lang w:eastAsia="ru-RU" w:bidi="ru-RU"/>
        </w:rPr>
        <w:t xml:space="preserve">ТОВ </w:t>
      </w:r>
      <w:r w:rsidRPr="000A7A72">
        <w:rPr>
          <w:rFonts w:ascii="Times New Roman" w:eastAsia="Arial Narrow" w:hAnsi="Times New Roman" w:cs="Times New Roman"/>
          <w:color w:val="000000"/>
          <w:kern w:val="0"/>
          <w:sz w:val="24"/>
          <w:lang w:val="uk-UA" w:eastAsia="uk-UA" w:bidi="uk-UA"/>
        </w:rPr>
        <w:t>«ТехАвтоСер- віс»: «Організаційні основи результативності функціону</w:t>
      </w:r>
      <w:r w:rsidRPr="000A7A72">
        <w:rPr>
          <w:rFonts w:ascii="Times New Roman" w:eastAsia="Arial Narrow" w:hAnsi="Times New Roman" w:cs="Times New Roman"/>
          <w:color w:val="000000"/>
          <w:kern w:val="0"/>
          <w:sz w:val="24"/>
          <w:lang w:val="uk-UA" w:eastAsia="uk-UA" w:bidi="uk-UA"/>
        </w:rPr>
        <w:softHyphen/>
        <w:t>вання аграрного бізнесу в Україні» (08.00.03 - економіка та управління національним господарством). Спецрада Д</w:t>
      </w:r>
    </w:p>
    <w:p w:rsidR="00086D61" w:rsidRPr="000A7A72" w:rsidRDefault="000A7A72" w:rsidP="000A7A72">
      <w:r w:rsidRPr="000A7A72">
        <w:rPr>
          <w:rFonts w:ascii="Times New Roman" w:eastAsia="Arial Narrow" w:hAnsi="Times New Roman" w:cs="Times New Roman"/>
          <w:color w:val="000000"/>
          <w:kern w:val="0"/>
          <w:sz w:val="24"/>
          <w:lang w:val="uk-UA" w:eastAsia="uk-UA" w:bidi="uk-UA"/>
        </w:rPr>
        <w:t>у Львівському торговельно-економічному уні</w:t>
      </w:r>
      <w:r w:rsidRPr="000A7A72">
        <w:rPr>
          <w:rFonts w:ascii="Times New Roman" w:eastAsia="Arial Narrow" w:hAnsi="Times New Roman" w:cs="Times New Roman"/>
          <w:color w:val="000000"/>
          <w:kern w:val="0"/>
          <w:sz w:val="24"/>
          <w:lang w:val="uk-UA" w:eastAsia="uk-UA" w:bidi="uk-UA"/>
        </w:rPr>
        <w:softHyphen/>
        <w:t>верситеті Укоопспілки</w:t>
      </w:r>
    </w:p>
    <w:sectPr w:rsidR="00086D61" w:rsidRPr="000A7A7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5353A-6D1F-442D-B17A-B19F4D1C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42</Words>
  <Characters>241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2020-05-20T12:11:00Z</dcterms:created>
  <dcterms:modified xsi:type="dcterms:W3CDTF">2020-05-22T10:40:00Z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