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CA65" w14:textId="77777777" w:rsidR="00FC77C4" w:rsidRDefault="00FC77C4" w:rsidP="00FC77C4">
      <w:pPr>
        <w:pStyle w:val="afffffffffffffffffffffffffff5"/>
        <w:rPr>
          <w:rFonts w:ascii="Verdana" w:hAnsi="Verdana"/>
          <w:color w:val="000000"/>
          <w:sz w:val="21"/>
          <w:szCs w:val="21"/>
        </w:rPr>
      </w:pPr>
      <w:r>
        <w:rPr>
          <w:rFonts w:ascii="Helvetica" w:hAnsi="Helvetica" w:cs="Helvetica"/>
          <w:b/>
          <w:bCs w:val="0"/>
          <w:color w:val="222222"/>
          <w:sz w:val="21"/>
          <w:szCs w:val="21"/>
        </w:rPr>
        <w:t>Ульянова, Елена Леонидовна.</w:t>
      </w:r>
    </w:p>
    <w:p w14:paraId="03723998" w14:textId="77777777" w:rsidR="00FC77C4" w:rsidRDefault="00FC77C4" w:rsidP="00FC77C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Спектральный анализ нормальных операторов, возмущенных относительно </w:t>
      </w:r>
      <w:proofErr w:type="gramStart"/>
      <w:r>
        <w:rPr>
          <w:rFonts w:ascii="Helvetica" w:hAnsi="Helvetica" w:cs="Helvetica"/>
          <w:caps/>
          <w:color w:val="222222"/>
          <w:sz w:val="21"/>
          <w:szCs w:val="21"/>
        </w:rPr>
        <w:t>конечномерными :</w:t>
      </w:r>
      <w:proofErr w:type="gramEnd"/>
      <w:r>
        <w:rPr>
          <w:rFonts w:ascii="Helvetica" w:hAnsi="Helvetica" w:cs="Helvetica"/>
          <w:caps/>
          <w:color w:val="222222"/>
          <w:sz w:val="21"/>
          <w:szCs w:val="21"/>
        </w:rPr>
        <w:t xml:space="preserve"> диссертация ... кандидата физико-математических наук : 01.01.01. - Воронеж, 1998. - 100 с.</w:t>
      </w:r>
    </w:p>
    <w:p w14:paraId="501838D6" w14:textId="77777777" w:rsidR="00FC77C4" w:rsidRDefault="00FC77C4" w:rsidP="00FC77C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Ульянова, Елена Леонидовна</w:t>
      </w:r>
    </w:p>
    <w:p w14:paraId="4C49418F"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164E04B"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05FD72D1"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2A8009"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Метод подобных операторов в спектральном анализе возмущений нормальных операторов</w:t>
      </w:r>
    </w:p>
    <w:p w14:paraId="647EB761"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 подобных операторов и теорема о расщеплении</w:t>
      </w:r>
    </w:p>
    <w:p w14:paraId="6C4DE378"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Блочная диагонализация по изолированному спектральному множеству</w:t>
      </w:r>
    </w:p>
    <w:p w14:paraId="031C6DA1"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Блочная диагонализация и равносходимость спектральных разложений</w:t>
      </w:r>
    </w:p>
    <w:p w14:paraId="74A676DA"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О спектральных свойствах некоторых краевых задач</w:t>
      </w:r>
    </w:p>
    <w:p w14:paraId="312A8056"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 подобных операторов для дискретных самосопряженных операторов</w:t>
      </w:r>
    </w:p>
    <w:p w14:paraId="468A2674"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Приложение к краевым задачам для обыкновенных дифференциальных уравнений</w:t>
      </w:r>
    </w:p>
    <w:p w14:paraId="3CF2075C"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Приложение к интегро-дифференциальным операторам</w:t>
      </w:r>
    </w:p>
    <w:p w14:paraId="2C111862"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 подобных операторо^ в задаче Дирихле</w:t>
      </w:r>
    </w:p>
    <w:p w14:paraId="26E137C7"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29258E68"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20D4FFB4"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 — множество натуральных чисел</w:t>
      </w:r>
    </w:p>
    <w:p w14:paraId="266260A7"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7L — множество целых чисел</w:t>
      </w:r>
    </w:p>
    <w:p w14:paraId="2722AC5A"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 — множество действительных чисел</w:t>
      </w:r>
    </w:p>
    <w:p w14:paraId="783ACFAF"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 множество комплексных чисел</w:t>
      </w:r>
    </w:p>
    <w:p w14:paraId="033E685C"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R.(A) — множество значений линейного оператора А</w:t>
      </w:r>
    </w:p>
    <w:p w14:paraId="0C364799"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сг (А) — спектр линейного оператора А</w:t>
      </w:r>
    </w:p>
    <w:p w14:paraId="19657893"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 — резольвента оператора А</w:t>
      </w:r>
    </w:p>
    <w:p w14:paraId="64CF6E84"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 Но — сужение оператора А на подпространство Hq</w:t>
      </w:r>
    </w:p>
    <w:p w14:paraId="04CFA7B8"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Р(</w:t>
      </w:r>
      <w:proofErr w:type="gramEnd"/>
      <w:r>
        <w:rPr>
          <w:rFonts w:ascii="Arial" w:hAnsi="Arial" w:cs="Arial"/>
          <w:color w:val="333333"/>
          <w:sz w:val="21"/>
          <w:szCs w:val="21"/>
        </w:rPr>
        <w:t>&lt;7, А) проектор Рисса оператора А, построенный по спектральному множеству а из с (А)</w:t>
      </w:r>
    </w:p>
    <w:p w14:paraId="2D61ECE6"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 — комплексное гильбертово пространство</w:t>
      </w:r>
    </w:p>
    <w:p w14:paraId="20CA1018"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EndH — банахова алгебра ограниченных операторов, действующих в Н</w:t>
      </w:r>
    </w:p>
    <w:p w14:paraId="02D828B6"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Са(Н) — банахово пространство операторов, подчиненных А, с нормой || • \\а</w:t>
      </w:r>
    </w:p>
    <w:p w14:paraId="399E863D"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&lt;72(Н) — идеал операторов Гильберта-Шмидта, действующих в Н, с нормой || • Ц2</w:t>
      </w:r>
    </w:p>
    <w:p w14:paraId="1190ADE1"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 гильбертово пространство последовательностей, суммируемых с квадратом</w:t>
      </w:r>
    </w:p>
    <w:p w14:paraId="766B4170"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L2[0, 7г] — гильбертово пространство функций, суммируемых с квадратом на отрезке [0,7г]</w:t>
      </w:r>
    </w:p>
    <w:p w14:paraId="0BBA6871" w14:textId="77777777" w:rsidR="00FC77C4" w:rsidRDefault="00FC77C4" w:rsidP="00FC77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 банахово пространство возмущений, которому принадлежит оператор В, с нормой || • ||*</w:t>
      </w:r>
    </w:p>
    <w:p w14:paraId="54F2B699" w14:textId="0B6A49C2" w:rsidR="00F505A7" w:rsidRPr="00FC77C4" w:rsidRDefault="00F505A7" w:rsidP="00FC77C4"/>
    <w:sectPr w:rsidR="00F505A7" w:rsidRPr="00FC77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D25F" w14:textId="77777777" w:rsidR="00166205" w:rsidRDefault="00166205">
      <w:pPr>
        <w:spacing w:after="0" w:line="240" w:lineRule="auto"/>
      </w:pPr>
      <w:r>
        <w:separator/>
      </w:r>
    </w:p>
  </w:endnote>
  <w:endnote w:type="continuationSeparator" w:id="0">
    <w:p w14:paraId="55126770" w14:textId="77777777" w:rsidR="00166205" w:rsidRDefault="0016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6450" w14:textId="77777777" w:rsidR="00166205" w:rsidRDefault="00166205"/>
    <w:p w14:paraId="082C42BC" w14:textId="77777777" w:rsidR="00166205" w:rsidRDefault="00166205"/>
    <w:p w14:paraId="2508C877" w14:textId="77777777" w:rsidR="00166205" w:rsidRDefault="00166205"/>
    <w:p w14:paraId="5CFF5079" w14:textId="77777777" w:rsidR="00166205" w:rsidRDefault="00166205"/>
    <w:p w14:paraId="49BF2A97" w14:textId="77777777" w:rsidR="00166205" w:rsidRDefault="00166205"/>
    <w:p w14:paraId="45D1CDA1" w14:textId="77777777" w:rsidR="00166205" w:rsidRDefault="00166205"/>
    <w:p w14:paraId="1CCA6D1C" w14:textId="77777777" w:rsidR="00166205" w:rsidRDefault="001662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C76ADA" wp14:editId="555AEC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C978F" w14:textId="77777777" w:rsidR="00166205" w:rsidRDefault="001662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C76A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5C978F" w14:textId="77777777" w:rsidR="00166205" w:rsidRDefault="001662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C899ED" w14:textId="77777777" w:rsidR="00166205" w:rsidRDefault="00166205"/>
    <w:p w14:paraId="56C5C8E7" w14:textId="77777777" w:rsidR="00166205" w:rsidRDefault="00166205"/>
    <w:p w14:paraId="7CB91B68" w14:textId="77777777" w:rsidR="00166205" w:rsidRDefault="001662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4162F3" wp14:editId="137DC5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ED05B" w14:textId="77777777" w:rsidR="00166205" w:rsidRDefault="00166205"/>
                          <w:p w14:paraId="36ABE5F0" w14:textId="77777777" w:rsidR="00166205" w:rsidRDefault="001662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162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9ED05B" w14:textId="77777777" w:rsidR="00166205" w:rsidRDefault="00166205"/>
                    <w:p w14:paraId="36ABE5F0" w14:textId="77777777" w:rsidR="00166205" w:rsidRDefault="001662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5D6EA6" w14:textId="77777777" w:rsidR="00166205" w:rsidRDefault="00166205"/>
    <w:p w14:paraId="6F6AB888" w14:textId="77777777" w:rsidR="00166205" w:rsidRDefault="00166205">
      <w:pPr>
        <w:rPr>
          <w:sz w:val="2"/>
          <w:szCs w:val="2"/>
        </w:rPr>
      </w:pPr>
    </w:p>
    <w:p w14:paraId="6C363EA0" w14:textId="77777777" w:rsidR="00166205" w:rsidRDefault="00166205"/>
    <w:p w14:paraId="780D7ED3" w14:textId="77777777" w:rsidR="00166205" w:rsidRDefault="00166205">
      <w:pPr>
        <w:spacing w:after="0" w:line="240" w:lineRule="auto"/>
      </w:pPr>
    </w:p>
  </w:footnote>
  <w:footnote w:type="continuationSeparator" w:id="0">
    <w:p w14:paraId="2A74E7A3" w14:textId="77777777" w:rsidR="00166205" w:rsidRDefault="00166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05"/>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104969</TotalTime>
  <Pages>2</Pages>
  <Words>272</Words>
  <Characters>1552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1202</cp:revision>
  <cp:lastPrinted>2009-02-06T05:36:00Z</cp:lastPrinted>
  <dcterms:created xsi:type="dcterms:W3CDTF">2024-01-07T13:43:00Z</dcterms:created>
  <dcterms:modified xsi:type="dcterms:W3CDTF">2025-06-01T19:15:00Z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