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41139" w14:textId="41702319" w:rsidR="00E90928" w:rsidRDefault="00455CAF" w:rsidP="00455CAF">
      <w:bookmarkStart w:id="0" w:name="_GoBack"/>
      <w:r w:rsidRPr="00455CAF">
        <w:rPr>
          <w:rFonts w:hint="eastAsia"/>
        </w:rPr>
        <w:t>Т</w:t>
      </w:r>
      <w:r w:rsidRPr="00455CAF">
        <w:t></w:t>
      </w:r>
      <w:r w:rsidRPr="00455CAF">
        <w:t></w:t>
      </w:r>
      <w:r w:rsidRPr="00455CAF">
        <w:t></w:t>
      </w:r>
      <w:r w:rsidRPr="00455CAF">
        <w:rPr>
          <w:rFonts w:hint="eastAsia"/>
        </w:rPr>
        <w:t>И</w:t>
      </w:r>
      <w:r w:rsidRPr="00455CAF">
        <w:t></w:t>
      </w:r>
      <w:r w:rsidRPr="00455CAF">
        <w:t></w:t>
      </w:r>
      <w:r w:rsidRPr="00455CAF">
        <w:rPr>
          <w:rFonts w:hint="eastAsia"/>
        </w:rPr>
        <w:t>лимфоциты</w:t>
      </w:r>
      <w:r w:rsidRPr="00455CAF">
        <w:t></w:t>
      </w:r>
      <w:r w:rsidRPr="00455CAF">
        <w:rPr>
          <w:rFonts w:hint="eastAsia"/>
        </w:rPr>
        <w:t>и</w:t>
      </w:r>
      <w:r w:rsidRPr="00455CAF">
        <w:t></w:t>
      </w:r>
      <w:r w:rsidRPr="00455CAF">
        <w:rPr>
          <w:rFonts w:hint="eastAsia"/>
        </w:rPr>
        <w:t>мононуклеарные</w:t>
      </w:r>
      <w:r w:rsidRPr="00455CAF">
        <w:t></w:t>
      </w:r>
      <w:r w:rsidRPr="00455CAF">
        <w:rPr>
          <w:rFonts w:hint="eastAsia"/>
        </w:rPr>
        <w:t>фагоциты</w:t>
      </w:r>
      <w:r w:rsidRPr="00455CAF">
        <w:t></w:t>
      </w:r>
      <w:r w:rsidRPr="00455CAF">
        <w:rPr>
          <w:rFonts w:hint="eastAsia"/>
        </w:rPr>
        <w:t>в</w:t>
      </w:r>
      <w:r w:rsidRPr="00455CAF">
        <w:t></w:t>
      </w:r>
      <w:r w:rsidRPr="00455CAF">
        <w:rPr>
          <w:rFonts w:hint="eastAsia"/>
        </w:rPr>
        <w:t>молозиве</w:t>
      </w:r>
      <w:r w:rsidRPr="00455CAF">
        <w:t></w:t>
      </w:r>
      <w:r w:rsidRPr="00455CAF">
        <w:t></w:t>
      </w:r>
      <w:r w:rsidRPr="00455CAF">
        <w:rPr>
          <w:rFonts w:hint="eastAsia"/>
        </w:rPr>
        <w:t>молоке</w:t>
      </w:r>
      <w:r w:rsidRPr="00455CAF">
        <w:t></w:t>
      </w:r>
      <w:r w:rsidRPr="00455CAF">
        <w:rPr>
          <w:rFonts w:hint="eastAsia"/>
        </w:rPr>
        <w:t>и</w:t>
      </w:r>
      <w:r w:rsidRPr="00455CAF">
        <w:t></w:t>
      </w:r>
      <w:r w:rsidRPr="00455CAF">
        <w:rPr>
          <w:rFonts w:hint="eastAsia"/>
        </w:rPr>
        <w:t>крови</w:t>
      </w:r>
      <w:r w:rsidRPr="00455CAF">
        <w:t></w:t>
      </w:r>
      <w:r w:rsidRPr="00455CAF">
        <w:rPr>
          <w:rFonts w:hint="eastAsia"/>
        </w:rPr>
        <w:t>коров</w:t>
      </w:r>
      <w:r w:rsidRPr="00455CAF">
        <w:t></w:t>
      </w:r>
      <w:r w:rsidRPr="00455CAF">
        <w:rPr>
          <w:rFonts w:hint="eastAsia"/>
        </w:rPr>
        <w:t>в</w:t>
      </w:r>
      <w:r w:rsidRPr="00455CAF">
        <w:t></w:t>
      </w:r>
      <w:r w:rsidRPr="00455CAF">
        <w:rPr>
          <w:rFonts w:hint="eastAsia"/>
        </w:rPr>
        <w:t>норме</w:t>
      </w:r>
      <w:r w:rsidRPr="00455CAF">
        <w:t></w:t>
      </w:r>
      <w:r w:rsidRPr="00455CAF">
        <w:rPr>
          <w:rFonts w:hint="eastAsia"/>
        </w:rPr>
        <w:t>и</w:t>
      </w:r>
      <w:r w:rsidRPr="00455CAF">
        <w:t></w:t>
      </w:r>
      <w:r w:rsidRPr="00455CAF">
        <w:rPr>
          <w:rFonts w:hint="eastAsia"/>
        </w:rPr>
        <w:t>после</w:t>
      </w:r>
      <w:r w:rsidRPr="00455CAF">
        <w:t></w:t>
      </w:r>
      <w:r w:rsidRPr="00455CAF">
        <w:rPr>
          <w:rFonts w:hint="eastAsia"/>
        </w:rPr>
        <w:t>антигенной</w:t>
      </w:r>
      <w:r w:rsidRPr="00455CAF">
        <w:t></w:t>
      </w:r>
      <w:r w:rsidRPr="00455CAF">
        <w:rPr>
          <w:rFonts w:hint="eastAsia"/>
        </w:rPr>
        <w:t>стимуляции</w:t>
      </w:r>
      <w:r>
        <w:t></w:t>
      </w:r>
      <w:r w:rsidRPr="00455CAF">
        <w:t></w:t>
      </w:r>
      <w:r w:rsidRPr="00455CAF">
        <w:rPr>
          <w:rFonts w:hint="eastAsia"/>
        </w:rPr>
        <w:t>Васильев</w:t>
      </w:r>
      <w:r w:rsidRPr="00455CAF">
        <w:t></w:t>
      </w:r>
      <w:r w:rsidRPr="00455CAF">
        <w:t></w:t>
      </w:r>
      <w:r w:rsidRPr="00455CAF">
        <w:rPr>
          <w:rFonts w:hint="eastAsia"/>
        </w:rPr>
        <w:t>Александр</w:t>
      </w:r>
      <w:r w:rsidRPr="00455CAF">
        <w:t></w:t>
      </w:r>
      <w:r w:rsidRPr="00455CAF">
        <w:rPr>
          <w:rFonts w:hint="eastAsia"/>
        </w:rPr>
        <w:t>Алексеевич</w:t>
      </w:r>
    </w:p>
    <w:p w14:paraId="17EEFD4E" w14:textId="77777777" w:rsidR="00455CAF" w:rsidRDefault="00455CAF" w:rsidP="00455CAF">
      <w:r>
        <w:rPr>
          <w:rFonts w:hint="eastAsia"/>
        </w:rPr>
        <w:t>ОГЛАВЛЕНИЕ</w:t>
      </w:r>
      <w:r>
        <w:t></w:t>
      </w:r>
      <w:r>
        <w:rPr>
          <w:rFonts w:hint="eastAsia"/>
        </w:rPr>
        <w:t>ДИССЕРТАЦИИ</w:t>
      </w:r>
    </w:p>
    <w:p w14:paraId="4678513B" w14:textId="77777777" w:rsidR="00455CAF" w:rsidRDefault="00455CAF" w:rsidP="00455CAF">
      <w:r>
        <w:rPr>
          <w:rFonts w:hint="eastAsia"/>
        </w:rPr>
        <w:t>кандидат</w:t>
      </w:r>
      <w:r>
        <w:t></w:t>
      </w:r>
      <w:r>
        <w:rPr>
          <w:rFonts w:hint="eastAsia"/>
        </w:rPr>
        <w:t>ветеринарных</w:t>
      </w:r>
      <w:r>
        <w:t></w:t>
      </w:r>
      <w:r>
        <w:rPr>
          <w:rFonts w:hint="eastAsia"/>
        </w:rPr>
        <w:t>наук</w:t>
      </w:r>
      <w:r>
        <w:t></w:t>
      </w:r>
      <w:r>
        <w:rPr>
          <w:rFonts w:hint="eastAsia"/>
        </w:rPr>
        <w:t>Васильев</w:t>
      </w:r>
      <w:r>
        <w:t></w:t>
      </w:r>
      <w:r>
        <w:t></w:t>
      </w:r>
      <w:r>
        <w:rPr>
          <w:rFonts w:hint="eastAsia"/>
        </w:rPr>
        <w:t>Александр</w:t>
      </w:r>
      <w:r>
        <w:t></w:t>
      </w:r>
      <w:r>
        <w:rPr>
          <w:rFonts w:hint="eastAsia"/>
        </w:rPr>
        <w:t>Алексеевич</w:t>
      </w:r>
    </w:p>
    <w:p w14:paraId="10D1319B" w14:textId="77777777" w:rsidR="00455CAF" w:rsidRDefault="00455CAF" w:rsidP="00455CAF">
      <w:r>
        <w:t></w:t>
      </w:r>
      <w:r>
        <w:t></w:t>
      </w:r>
      <w:r>
        <w:t></w:t>
      </w:r>
      <w:r>
        <w:rPr>
          <w:rFonts w:hint="eastAsia"/>
        </w:rPr>
        <w:t>ВВЕДЕНИЕ</w:t>
      </w:r>
      <w:r>
        <w:t></w:t>
      </w:r>
    </w:p>
    <w:p w14:paraId="4468D3BC" w14:textId="77777777" w:rsidR="00455CAF" w:rsidRDefault="00455CAF" w:rsidP="00455CAF"/>
    <w:p w14:paraId="048FB7A1" w14:textId="77777777" w:rsidR="00455CAF" w:rsidRDefault="00455CAF" w:rsidP="00455CAF">
      <w:r>
        <w:t></w:t>
      </w:r>
      <w:r>
        <w:t></w:t>
      </w:r>
      <w:r>
        <w:t></w:t>
      </w:r>
      <w:r>
        <w:rPr>
          <w:rFonts w:hint="eastAsia"/>
        </w:rPr>
        <w:t>ОБЗОР</w:t>
      </w:r>
      <w:r>
        <w:t></w:t>
      </w:r>
      <w:r>
        <w:rPr>
          <w:rFonts w:hint="eastAsia"/>
        </w:rPr>
        <w:t>ЛИТЕРАТУРЫ</w:t>
      </w:r>
      <w:r>
        <w:t></w:t>
      </w:r>
    </w:p>
    <w:p w14:paraId="18845749" w14:textId="77777777" w:rsidR="00455CAF" w:rsidRDefault="00455CAF" w:rsidP="00455CAF"/>
    <w:p w14:paraId="28153D0D" w14:textId="77777777" w:rsidR="00455CAF" w:rsidRDefault="00455CAF" w:rsidP="00455CAF">
      <w:r>
        <w:rPr>
          <w:rFonts w:hint="eastAsia"/>
        </w:rPr>
        <w:t>Современные</w:t>
      </w:r>
      <w:r>
        <w:t></w:t>
      </w:r>
      <w:r>
        <w:rPr>
          <w:rFonts w:hint="eastAsia"/>
        </w:rPr>
        <w:t>представления</w:t>
      </w:r>
      <w:r>
        <w:t></w:t>
      </w:r>
      <w:r>
        <w:rPr>
          <w:rFonts w:hint="eastAsia"/>
        </w:rPr>
        <w:t>о</w:t>
      </w:r>
      <w:r>
        <w:t></w:t>
      </w:r>
      <w:r>
        <w:rPr>
          <w:rFonts w:hint="eastAsia"/>
        </w:rPr>
        <w:t>структурных</w:t>
      </w:r>
      <w:r>
        <w:t></w:t>
      </w:r>
      <w:r>
        <w:rPr>
          <w:rFonts w:hint="eastAsia"/>
        </w:rPr>
        <w:t>элементах</w:t>
      </w:r>
      <w:r>
        <w:t></w:t>
      </w:r>
      <w:r>
        <w:rPr>
          <w:rFonts w:hint="eastAsia"/>
        </w:rPr>
        <w:t>иммунной</w:t>
      </w:r>
      <w:r>
        <w:t></w:t>
      </w:r>
      <w:r>
        <w:rPr>
          <w:rFonts w:hint="eastAsia"/>
        </w:rPr>
        <w:t>системы</w:t>
      </w:r>
    </w:p>
    <w:p w14:paraId="51D3D1AC" w14:textId="77777777" w:rsidR="00455CAF" w:rsidRDefault="00455CAF" w:rsidP="00455CAF"/>
    <w:p w14:paraId="461F84EE" w14:textId="77777777" w:rsidR="00455CAF" w:rsidRDefault="00455CAF" w:rsidP="00455CAF">
      <w:r>
        <w:rPr>
          <w:rFonts w:hint="eastAsia"/>
        </w:rPr>
        <w:t>Т</w:t>
      </w:r>
      <w:r>
        <w:t></w:t>
      </w:r>
      <w:r>
        <w:rPr>
          <w:rFonts w:hint="eastAsia"/>
        </w:rPr>
        <w:t>лимфоциты</w:t>
      </w:r>
      <w:r>
        <w:t></w:t>
      </w:r>
      <w:r>
        <w:t></w:t>
      </w:r>
      <w:r>
        <w:rPr>
          <w:rFonts w:hint="eastAsia"/>
        </w:rPr>
        <w:t>генез</w:t>
      </w:r>
      <w:r>
        <w:t></w:t>
      </w:r>
      <w:r>
        <w:t></w:t>
      </w:r>
      <w:r>
        <w:rPr>
          <w:rFonts w:hint="eastAsia"/>
        </w:rPr>
        <w:t>специфические</w:t>
      </w:r>
      <w:r>
        <w:t></w:t>
      </w:r>
      <w:r>
        <w:rPr>
          <w:rFonts w:hint="eastAsia"/>
        </w:rPr>
        <w:t>рецепторы</w:t>
      </w:r>
      <w:r>
        <w:t></w:t>
      </w:r>
      <w:r>
        <w:rPr>
          <w:rFonts w:hint="eastAsia"/>
        </w:rPr>
        <w:t>и</w:t>
      </w:r>
      <w:r>
        <w:t></w:t>
      </w:r>
      <w:r>
        <w:rPr>
          <w:rFonts w:hint="eastAsia"/>
        </w:rPr>
        <w:t>методы</w:t>
      </w:r>
      <w:r>
        <w:t></w:t>
      </w:r>
      <w:r>
        <w:rPr>
          <w:rFonts w:hint="eastAsia"/>
        </w:rPr>
        <w:t>идентификации</w:t>
      </w:r>
    </w:p>
    <w:p w14:paraId="423B894F" w14:textId="77777777" w:rsidR="00455CAF" w:rsidRDefault="00455CAF" w:rsidP="00455CAF"/>
    <w:p w14:paraId="010F764B" w14:textId="77777777" w:rsidR="00455CAF" w:rsidRDefault="00455CAF" w:rsidP="00455CAF">
      <w:r>
        <w:rPr>
          <w:rFonts w:hint="eastAsia"/>
        </w:rPr>
        <w:t>В</w:t>
      </w:r>
      <w:r>
        <w:t></w:t>
      </w:r>
      <w:r>
        <w:rPr>
          <w:rFonts w:hint="eastAsia"/>
        </w:rPr>
        <w:t>клетки</w:t>
      </w:r>
      <w:r>
        <w:t></w:t>
      </w:r>
      <w:r>
        <w:t></w:t>
      </w:r>
      <w:r>
        <w:rPr>
          <w:rFonts w:hint="eastAsia"/>
        </w:rPr>
        <w:t>происхождение</w:t>
      </w:r>
      <w:r>
        <w:t></w:t>
      </w:r>
      <w:r>
        <w:rPr>
          <w:rFonts w:hint="eastAsia"/>
        </w:rPr>
        <w:t>и</w:t>
      </w:r>
      <w:r>
        <w:t></w:t>
      </w:r>
      <w:r>
        <w:rPr>
          <w:rFonts w:hint="eastAsia"/>
        </w:rPr>
        <w:t>их</w:t>
      </w:r>
      <w:r>
        <w:t></w:t>
      </w:r>
      <w:r>
        <w:rPr>
          <w:rFonts w:hint="eastAsia"/>
        </w:rPr>
        <w:t>роль</w:t>
      </w:r>
      <w:r>
        <w:t></w:t>
      </w:r>
      <w:r>
        <w:rPr>
          <w:rFonts w:hint="eastAsia"/>
        </w:rPr>
        <w:t>в</w:t>
      </w:r>
      <w:r>
        <w:t></w:t>
      </w:r>
      <w:r>
        <w:rPr>
          <w:rFonts w:hint="eastAsia"/>
        </w:rPr>
        <w:t>иммунитете</w:t>
      </w:r>
      <w:r>
        <w:t></w:t>
      </w:r>
      <w:r>
        <w:rPr>
          <w:rFonts w:hint="eastAsia"/>
        </w:rPr>
        <w:t>•</w:t>
      </w:r>
    </w:p>
    <w:p w14:paraId="4939BF83" w14:textId="77777777" w:rsidR="00455CAF" w:rsidRDefault="00455CAF" w:rsidP="00455CAF"/>
    <w:p w14:paraId="4774DB22" w14:textId="77777777" w:rsidR="00455CAF" w:rsidRDefault="00455CAF" w:rsidP="00455CAF">
      <w:r>
        <w:rPr>
          <w:rFonts w:hint="eastAsia"/>
        </w:rPr>
        <w:t>Мононуклеарные</w:t>
      </w:r>
      <w:r>
        <w:t></w:t>
      </w:r>
      <w:r>
        <w:rPr>
          <w:rFonts w:hint="eastAsia"/>
        </w:rPr>
        <w:t>фагоциты</w:t>
      </w:r>
      <w:r>
        <w:t></w:t>
      </w:r>
      <w:r>
        <w:t></w:t>
      </w:r>
      <w:r>
        <w:rPr>
          <w:rFonts w:hint="eastAsia"/>
        </w:rPr>
        <w:t>А</w:t>
      </w:r>
      <w:r>
        <w:t></w:t>
      </w:r>
      <w:r>
        <w:rPr>
          <w:rFonts w:hint="eastAsia"/>
        </w:rPr>
        <w:t>клетки</w:t>
      </w:r>
      <w:r>
        <w:t></w:t>
      </w:r>
    </w:p>
    <w:p w14:paraId="690784C9" w14:textId="77777777" w:rsidR="00455CAF" w:rsidRDefault="00455CAF" w:rsidP="00455CAF"/>
    <w:p w14:paraId="607E0043" w14:textId="77777777" w:rsidR="00455CAF" w:rsidRDefault="00455CAF" w:rsidP="00455CAF">
      <w:r>
        <w:rPr>
          <w:rFonts w:hint="eastAsia"/>
        </w:rPr>
        <w:t>Особенности</w:t>
      </w:r>
      <w:r>
        <w:t></w:t>
      </w:r>
      <w:r>
        <w:rPr>
          <w:rFonts w:hint="eastAsia"/>
        </w:rPr>
        <w:t>фракционирования</w:t>
      </w:r>
      <w:r>
        <w:t></w:t>
      </w:r>
      <w:r>
        <w:rPr>
          <w:rFonts w:hint="eastAsia"/>
        </w:rPr>
        <w:t>иммунокомпетентных</w:t>
      </w:r>
      <w:r>
        <w:t></w:t>
      </w:r>
      <w:r>
        <w:rPr>
          <w:rFonts w:hint="eastAsia"/>
        </w:rPr>
        <w:t>клеток</w:t>
      </w:r>
      <w:r>
        <w:t></w:t>
      </w:r>
    </w:p>
    <w:p w14:paraId="5CDD0419" w14:textId="77777777" w:rsidR="00455CAF" w:rsidRDefault="00455CAF" w:rsidP="00455CAF"/>
    <w:p w14:paraId="25F3134B" w14:textId="77777777" w:rsidR="00455CAF" w:rsidRDefault="00455CAF" w:rsidP="00455CAF">
      <w:r>
        <w:rPr>
          <w:rFonts w:hint="eastAsia"/>
        </w:rPr>
        <w:t>Клеточные</w:t>
      </w:r>
      <w:r>
        <w:t></w:t>
      </w:r>
      <w:r>
        <w:rPr>
          <w:rFonts w:hint="eastAsia"/>
        </w:rPr>
        <w:t>компоненты</w:t>
      </w:r>
      <w:r>
        <w:t></w:t>
      </w:r>
      <w:r>
        <w:rPr>
          <w:rFonts w:hint="eastAsia"/>
        </w:rPr>
        <w:t>секрета</w:t>
      </w:r>
      <w:r>
        <w:t></w:t>
      </w:r>
      <w:r>
        <w:rPr>
          <w:rFonts w:hint="eastAsia"/>
        </w:rPr>
        <w:t>молочной</w:t>
      </w:r>
      <w:r>
        <w:t></w:t>
      </w:r>
      <w:r>
        <w:rPr>
          <w:rFonts w:hint="eastAsia"/>
        </w:rPr>
        <w:t>железы</w:t>
      </w:r>
      <w:r>
        <w:t></w:t>
      </w:r>
      <w:r>
        <w:rPr>
          <w:rFonts w:hint="eastAsia"/>
        </w:rPr>
        <w:t>млекопитающих</w:t>
      </w:r>
    </w:p>
    <w:p w14:paraId="7937E069" w14:textId="77777777" w:rsidR="00455CAF" w:rsidRDefault="00455CAF" w:rsidP="00455CAF"/>
    <w:p w14:paraId="6FA916E0" w14:textId="77777777" w:rsidR="00455CAF" w:rsidRDefault="00455CAF" w:rsidP="00455CAF">
      <w:r>
        <w:rPr>
          <w:rFonts w:hint="eastAsia"/>
        </w:rPr>
        <w:t>Мононуклеарные</w:t>
      </w:r>
      <w:r>
        <w:t></w:t>
      </w:r>
      <w:r>
        <w:rPr>
          <w:rFonts w:hint="eastAsia"/>
        </w:rPr>
        <w:t>фагоциты</w:t>
      </w:r>
      <w:r>
        <w:t></w:t>
      </w:r>
      <w:r>
        <w:rPr>
          <w:rFonts w:hint="eastAsia"/>
        </w:rPr>
        <w:t>секрета</w:t>
      </w:r>
      <w:r>
        <w:t></w:t>
      </w:r>
      <w:r>
        <w:rPr>
          <w:rFonts w:hint="eastAsia"/>
        </w:rPr>
        <w:t>молочной</w:t>
      </w:r>
      <w:r>
        <w:t></w:t>
      </w:r>
      <w:r>
        <w:rPr>
          <w:rFonts w:hint="eastAsia"/>
        </w:rPr>
        <w:t>железы</w:t>
      </w:r>
      <w:r>
        <w:t></w:t>
      </w:r>
      <w:r>
        <w:rPr>
          <w:rFonts w:hint="eastAsia"/>
        </w:rPr>
        <w:t>млекопитающих</w:t>
      </w:r>
      <w:r>
        <w:t></w:t>
      </w:r>
    </w:p>
    <w:p w14:paraId="44DF7D98" w14:textId="77777777" w:rsidR="00455CAF" w:rsidRDefault="00455CAF" w:rsidP="00455CAF"/>
    <w:p w14:paraId="4CE2118D" w14:textId="77777777" w:rsidR="00455CAF" w:rsidRDefault="00455CAF" w:rsidP="00455CAF">
      <w:r>
        <w:rPr>
          <w:rFonts w:hint="eastAsia"/>
        </w:rPr>
        <w:t>Лимфоциты</w:t>
      </w:r>
      <w:r>
        <w:t></w:t>
      </w:r>
      <w:r>
        <w:rPr>
          <w:rFonts w:hint="eastAsia"/>
        </w:rPr>
        <w:t>секрета</w:t>
      </w:r>
      <w:r>
        <w:t></w:t>
      </w:r>
      <w:r>
        <w:rPr>
          <w:rFonts w:hint="eastAsia"/>
        </w:rPr>
        <w:t>молочной</w:t>
      </w:r>
      <w:r>
        <w:t></w:t>
      </w:r>
      <w:r>
        <w:rPr>
          <w:rFonts w:hint="eastAsia"/>
        </w:rPr>
        <w:t>железы</w:t>
      </w:r>
      <w:r>
        <w:t></w:t>
      </w:r>
      <w:r>
        <w:rPr>
          <w:rFonts w:hint="eastAsia"/>
        </w:rPr>
        <w:t>млекопитающих</w:t>
      </w:r>
      <w:r>
        <w:t></w:t>
      </w:r>
      <w:r>
        <w:rPr>
          <w:rFonts w:hint="eastAsia"/>
        </w:rPr>
        <w:t>•</w:t>
      </w:r>
      <w:r>
        <w:t></w:t>
      </w:r>
      <w:r>
        <w:t></w:t>
      </w:r>
      <w:r>
        <w:t></w:t>
      </w:r>
      <w:r>
        <w:t></w:t>
      </w:r>
      <w:r>
        <w:t></w:t>
      </w:r>
      <w:r>
        <w:t></w:t>
      </w:r>
      <w:r>
        <w:rPr>
          <w:rFonts w:hint="eastAsia"/>
        </w:rPr>
        <w:t>Т</w:t>
      </w:r>
      <w:r>
        <w:t></w:t>
      </w:r>
      <w:r>
        <w:rPr>
          <w:rFonts w:hint="eastAsia"/>
        </w:rPr>
        <w:t>лимфоциты</w:t>
      </w:r>
      <w:r>
        <w:t></w:t>
      </w:r>
      <w:r>
        <w:rPr>
          <w:rFonts w:hint="eastAsia"/>
        </w:rPr>
        <w:t>секрета</w:t>
      </w:r>
      <w:r>
        <w:t></w:t>
      </w:r>
      <w:r>
        <w:rPr>
          <w:rFonts w:hint="eastAsia"/>
        </w:rPr>
        <w:t>молочной</w:t>
      </w:r>
      <w:r>
        <w:t></w:t>
      </w:r>
      <w:r>
        <w:rPr>
          <w:rFonts w:hint="eastAsia"/>
        </w:rPr>
        <w:t>железы</w:t>
      </w:r>
      <w:r>
        <w:t></w:t>
      </w:r>
      <w:r>
        <w:rPr>
          <w:rFonts w:hint="eastAsia"/>
        </w:rPr>
        <w:t>млекопитающих</w:t>
      </w:r>
    </w:p>
    <w:p w14:paraId="17C82631" w14:textId="77777777" w:rsidR="00455CAF" w:rsidRDefault="00455CAF" w:rsidP="00455CAF"/>
    <w:p w14:paraId="746DE2B7" w14:textId="77777777" w:rsidR="00455CAF" w:rsidRDefault="00455CAF" w:rsidP="00455CAF">
      <w:r>
        <w:rPr>
          <w:rFonts w:hint="eastAsia"/>
        </w:rPr>
        <w:t>В</w:t>
      </w:r>
      <w:r>
        <w:t></w:t>
      </w:r>
      <w:r>
        <w:rPr>
          <w:rFonts w:hint="eastAsia"/>
        </w:rPr>
        <w:t>лимфоциты</w:t>
      </w:r>
      <w:r>
        <w:t></w:t>
      </w:r>
      <w:r>
        <w:rPr>
          <w:rFonts w:hint="eastAsia"/>
        </w:rPr>
        <w:t>секрета</w:t>
      </w:r>
      <w:r>
        <w:t></w:t>
      </w:r>
      <w:r>
        <w:rPr>
          <w:rFonts w:hint="eastAsia"/>
        </w:rPr>
        <w:t>молочной</w:t>
      </w:r>
      <w:r>
        <w:t></w:t>
      </w:r>
      <w:r>
        <w:rPr>
          <w:rFonts w:hint="eastAsia"/>
        </w:rPr>
        <w:t>железы</w:t>
      </w:r>
      <w:r>
        <w:t></w:t>
      </w:r>
      <w:r>
        <w:rPr>
          <w:rFonts w:hint="eastAsia"/>
        </w:rPr>
        <w:t>млекопитающих</w:t>
      </w:r>
      <w:r>
        <w:t></w:t>
      </w:r>
      <w:r>
        <w:rPr>
          <w:rFonts w:hint="eastAsia"/>
        </w:rPr>
        <w:t>•</w:t>
      </w:r>
      <w:r>
        <w:t></w:t>
      </w:r>
      <w:r>
        <w:t></w:t>
      </w:r>
      <w:r>
        <w:t></w:t>
      </w:r>
      <w:r>
        <w:t></w:t>
      </w:r>
      <w:r>
        <w:rPr>
          <w:rFonts w:hint="eastAsia"/>
        </w:rPr>
        <w:t>Взаимодействие</w:t>
      </w:r>
      <w:r>
        <w:t></w:t>
      </w:r>
      <w:r>
        <w:rPr>
          <w:rFonts w:hint="eastAsia"/>
        </w:rPr>
        <w:t>локальной</w:t>
      </w:r>
      <w:r>
        <w:t></w:t>
      </w:r>
      <w:r>
        <w:rPr>
          <w:rFonts w:hint="eastAsia"/>
        </w:rPr>
        <w:t>и</w:t>
      </w:r>
      <w:r>
        <w:t></w:t>
      </w:r>
      <w:r>
        <w:rPr>
          <w:rFonts w:hint="eastAsia"/>
        </w:rPr>
        <w:t>системной</w:t>
      </w:r>
      <w:r>
        <w:t></w:t>
      </w:r>
      <w:r>
        <w:rPr>
          <w:rFonts w:hint="eastAsia"/>
        </w:rPr>
        <w:t>иммунных</w:t>
      </w:r>
      <w:r>
        <w:t></w:t>
      </w:r>
      <w:r>
        <w:rPr>
          <w:rFonts w:hint="eastAsia"/>
        </w:rPr>
        <w:t>систем</w:t>
      </w:r>
      <w:r>
        <w:t></w:t>
      </w:r>
      <w:r>
        <w:rPr>
          <w:rFonts w:hint="eastAsia"/>
        </w:rPr>
        <w:t>и</w:t>
      </w:r>
      <w:r>
        <w:t></w:t>
      </w:r>
      <w:r>
        <w:rPr>
          <w:rFonts w:hint="eastAsia"/>
        </w:rPr>
        <w:t>их</w:t>
      </w:r>
      <w:r>
        <w:t></w:t>
      </w:r>
      <w:r>
        <w:rPr>
          <w:rFonts w:hint="eastAsia"/>
        </w:rPr>
        <w:t>реакция</w:t>
      </w:r>
      <w:r>
        <w:t></w:t>
      </w:r>
      <w:r>
        <w:rPr>
          <w:rFonts w:hint="eastAsia"/>
        </w:rPr>
        <w:t>при</w:t>
      </w:r>
      <w:r>
        <w:t></w:t>
      </w:r>
      <w:r>
        <w:rPr>
          <w:rFonts w:hint="eastAsia"/>
        </w:rPr>
        <w:t>антигенной</w:t>
      </w:r>
      <w:r>
        <w:t></w:t>
      </w:r>
      <w:r>
        <w:rPr>
          <w:rFonts w:hint="eastAsia"/>
        </w:rPr>
        <w:t>стимуляции</w:t>
      </w:r>
      <w:r>
        <w:t></w:t>
      </w:r>
      <w:r>
        <w:rPr>
          <w:rFonts w:hint="eastAsia"/>
        </w:rPr>
        <w:t>слизистых</w:t>
      </w:r>
      <w:r>
        <w:t></w:t>
      </w:r>
      <w:r>
        <w:rPr>
          <w:rFonts w:hint="eastAsia"/>
        </w:rPr>
        <w:t>поверхностей</w:t>
      </w:r>
    </w:p>
    <w:p w14:paraId="369F7A2C" w14:textId="77777777" w:rsidR="00455CAF" w:rsidRDefault="00455CAF" w:rsidP="00455CAF"/>
    <w:p w14:paraId="05FF4091" w14:textId="1F1EAED9" w:rsidR="00455CAF" w:rsidRPr="00455CAF" w:rsidRDefault="00455CAF" w:rsidP="00455CAF">
      <w:r>
        <w:rPr>
          <w:rFonts w:hint="eastAsia"/>
        </w:rPr>
        <w:t>Особенности</w:t>
      </w:r>
      <w:r>
        <w:t></w:t>
      </w:r>
      <w:r>
        <w:rPr>
          <w:rFonts w:hint="eastAsia"/>
        </w:rPr>
        <w:t>взаимодействия</w:t>
      </w:r>
      <w:r>
        <w:t></w:t>
      </w:r>
      <w:r>
        <w:rPr>
          <w:rFonts w:hint="eastAsia"/>
        </w:rPr>
        <w:t>Т</w:t>
      </w:r>
      <w:r>
        <w:t></w:t>
      </w:r>
      <w:r>
        <w:t></w:t>
      </w:r>
      <w:r>
        <w:rPr>
          <w:rFonts w:hint="eastAsia"/>
        </w:rPr>
        <w:t>и</w:t>
      </w:r>
      <w:r>
        <w:t></w:t>
      </w:r>
      <w:r>
        <w:rPr>
          <w:rFonts w:hint="eastAsia"/>
        </w:rPr>
        <w:t>В</w:t>
      </w:r>
      <w:r>
        <w:t></w:t>
      </w:r>
      <w:r>
        <w:rPr>
          <w:rFonts w:hint="eastAsia"/>
        </w:rPr>
        <w:t>систем</w:t>
      </w:r>
      <w:r>
        <w:t></w:t>
      </w:r>
      <w:r>
        <w:rPr>
          <w:rFonts w:hint="eastAsia"/>
        </w:rPr>
        <w:t>иммунитета</w:t>
      </w:r>
      <w:r>
        <w:t></w:t>
      </w:r>
      <w:r>
        <w:rPr>
          <w:rFonts w:hint="eastAsia"/>
        </w:rPr>
        <w:t>в</w:t>
      </w:r>
      <w:r>
        <w:t></w:t>
      </w:r>
      <w:r>
        <w:rPr>
          <w:rFonts w:hint="eastAsia"/>
        </w:rPr>
        <w:t>ответ</w:t>
      </w:r>
      <w:r>
        <w:t></w:t>
      </w:r>
      <w:r>
        <w:rPr>
          <w:rFonts w:hint="eastAsia"/>
        </w:rPr>
        <w:t>на</w:t>
      </w:r>
      <w:r>
        <w:t></w:t>
      </w:r>
      <w:r>
        <w:rPr>
          <w:rFonts w:hint="eastAsia"/>
        </w:rPr>
        <w:t>введение</w:t>
      </w:r>
      <w:r>
        <w:t></w:t>
      </w:r>
      <w:r>
        <w:rPr>
          <w:rFonts w:hint="eastAsia"/>
        </w:rPr>
        <w:t>бруцеллезного</w:t>
      </w:r>
      <w:r>
        <w:t></w:t>
      </w:r>
      <w:r>
        <w:rPr>
          <w:rFonts w:hint="eastAsia"/>
        </w:rPr>
        <w:t>антигена</w:t>
      </w:r>
      <w:bookmarkEnd w:id="0"/>
    </w:p>
    <w:sectPr w:rsidR="00455CAF" w:rsidRPr="00455CA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E9361" w14:textId="77777777" w:rsidR="00343A67" w:rsidRPr="008D1934" w:rsidRDefault="00343A67">
      <w:pPr>
        <w:spacing w:after="0" w:line="240" w:lineRule="auto"/>
      </w:pPr>
      <w:r w:rsidRPr="008D1934">
        <w:separator/>
      </w:r>
    </w:p>
  </w:endnote>
  <w:endnote w:type="continuationSeparator" w:id="0">
    <w:p w14:paraId="0603B587" w14:textId="77777777" w:rsidR="00343A67" w:rsidRPr="008D1934" w:rsidRDefault="00343A6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D144C" w14:textId="77777777" w:rsidR="00343A67" w:rsidRPr="008D1934" w:rsidRDefault="00343A67"/>
    <w:p w14:paraId="48A09082" w14:textId="77777777" w:rsidR="00343A67" w:rsidRPr="008D1934" w:rsidRDefault="00343A67"/>
    <w:p w14:paraId="52D4B074" w14:textId="77777777" w:rsidR="00343A67" w:rsidRPr="008D1934" w:rsidRDefault="00343A67"/>
    <w:p w14:paraId="44823B31" w14:textId="77777777" w:rsidR="00343A67" w:rsidRPr="008D1934" w:rsidRDefault="00343A67"/>
    <w:p w14:paraId="5325939A" w14:textId="77777777" w:rsidR="00343A67" w:rsidRPr="008D1934" w:rsidRDefault="00343A67"/>
    <w:p w14:paraId="639C5BC0" w14:textId="77777777" w:rsidR="00343A67" w:rsidRPr="008D1934" w:rsidRDefault="00343A67"/>
    <w:p w14:paraId="0078C8AB" w14:textId="77777777" w:rsidR="00343A67" w:rsidRPr="008D1934" w:rsidRDefault="00343A67">
      <w:pPr>
        <w:rPr>
          <w:sz w:val="2"/>
          <w:szCs w:val="2"/>
        </w:rPr>
      </w:pPr>
      <w:r>
        <w:rPr>
          <w:noProof/>
        </w:rPr>
        <mc:AlternateContent>
          <mc:Choice Requires="wps">
            <w:drawing>
              <wp:anchor distT="0" distB="0" distL="63500" distR="63500" simplePos="0" relativeHeight="251660288" behindDoc="1" locked="0" layoutInCell="1" allowOverlap="1" wp14:anchorId="13ABC4BB" wp14:editId="3FA6F4E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981BB7F" w14:textId="77777777" w:rsidR="00343A67" w:rsidRPr="008D1934" w:rsidRDefault="00343A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ABC4B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3981BB7F" w14:textId="77777777" w:rsidR="00343A67" w:rsidRPr="008D1934" w:rsidRDefault="00343A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4B6FB86" w14:textId="77777777" w:rsidR="00343A67" w:rsidRPr="008D1934" w:rsidRDefault="00343A67"/>
    <w:p w14:paraId="6ADC0E62" w14:textId="77777777" w:rsidR="00343A67" w:rsidRPr="008D1934" w:rsidRDefault="00343A67"/>
    <w:p w14:paraId="1720AE9E" w14:textId="77777777" w:rsidR="00343A67" w:rsidRPr="008D1934" w:rsidRDefault="00343A67">
      <w:pPr>
        <w:rPr>
          <w:sz w:val="2"/>
          <w:szCs w:val="2"/>
        </w:rPr>
      </w:pPr>
      <w:r>
        <w:rPr>
          <w:noProof/>
        </w:rPr>
        <mc:AlternateContent>
          <mc:Choice Requires="wps">
            <w:drawing>
              <wp:anchor distT="0" distB="0" distL="63500" distR="63500" simplePos="0" relativeHeight="251659264" behindDoc="1" locked="0" layoutInCell="1" allowOverlap="1" wp14:anchorId="030E19E3" wp14:editId="4F03D66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2884A78" w14:textId="77777777" w:rsidR="00343A67" w:rsidRPr="008D1934" w:rsidRDefault="00343A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0E19E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22884A78" w14:textId="77777777" w:rsidR="00343A67" w:rsidRPr="008D1934" w:rsidRDefault="00343A6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BD79992" w14:textId="77777777" w:rsidR="00343A67" w:rsidRPr="008D1934" w:rsidRDefault="00343A67"/>
    <w:p w14:paraId="792B5C63" w14:textId="77777777" w:rsidR="00343A67" w:rsidRPr="008D1934" w:rsidRDefault="00343A67">
      <w:pPr>
        <w:rPr>
          <w:sz w:val="2"/>
          <w:szCs w:val="2"/>
        </w:rPr>
      </w:pPr>
    </w:p>
    <w:p w14:paraId="0F8446D1" w14:textId="77777777" w:rsidR="00343A67" w:rsidRPr="008D1934" w:rsidRDefault="00343A67"/>
    <w:p w14:paraId="609D7559" w14:textId="77777777" w:rsidR="00343A67" w:rsidRPr="008D1934" w:rsidRDefault="00343A67">
      <w:pPr>
        <w:spacing w:after="0" w:line="240" w:lineRule="auto"/>
      </w:pPr>
    </w:p>
  </w:footnote>
  <w:footnote w:type="continuationSeparator" w:id="0">
    <w:p w14:paraId="11959854" w14:textId="77777777" w:rsidR="00343A67" w:rsidRPr="008D1934" w:rsidRDefault="00343A6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7"/>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A23C8-F5D9-46A7-97CE-7286A07C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154</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cp:revision>
  <cp:lastPrinted>2024-05-12T14:21:00Z</cp:lastPrinted>
  <dcterms:created xsi:type="dcterms:W3CDTF">2024-06-09T18:55:00Z</dcterms:created>
  <dcterms:modified xsi:type="dcterms:W3CDTF">2024-06-10T10:34:00Z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