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D8021E" w:rsidRDefault="00D8021E" w:rsidP="00D8021E">
      <w:r w:rsidRPr="008E6E89">
        <w:rPr>
          <w:rFonts w:ascii="Times New Roman" w:hAnsi="Times New Roman" w:cs="Times New Roman"/>
          <w:b/>
          <w:sz w:val="24"/>
          <w:szCs w:val="24"/>
        </w:rPr>
        <w:t xml:space="preserve">Матіюк Дмитро Володимирович, </w:t>
      </w:r>
      <w:r w:rsidRPr="008E6E89">
        <w:rPr>
          <w:rFonts w:ascii="Times New Roman" w:hAnsi="Times New Roman" w:cs="Times New Roman"/>
          <w:sz w:val="24"/>
          <w:szCs w:val="24"/>
        </w:rPr>
        <w:t>асистент кафедри германської і слов’янської філології та зарубіжної літератури Вінницького державного педагогічного університету імені Михайла Коцюбинського.</w:t>
      </w:r>
      <w:r w:rsidRPr="008E6E89">
        <w:rPr>
          <w:rFonts w:ascii="Times New Roman" w:hAnsi="Times New Roman" w:cs="Times New Roman"/>
          <w:b/>
          <w:sz w:val="24"/>
          <w:szCs w:val="24"/>
        </w:rPr>
        <w:t xml:space="preserve"> </w:t>
      </w:r>
      <w:r w:rsidRPr="008E6E89">
        <w:rPr>
          <w:rFonts w:ascii="Times New Roman" w:hAnsi="Times New Roman" w:cs="Times New Roman"/>
          <w:sz w:val="24"/>
          <w:szCs w:val="24"/>
        </w:rPr>
        <w:t xml:space="preserve">Назва дисертації: «Розвиток неперервної освіти в німецькомовних країнах Європи (кінець </w:t>
      </w:r>
      <w:r w:rsidRPr="008E6E89">
        <w:rPr>
          <w:rFonts w:ascii="Times New Roman" w:hAnsi="Times New Roman" w:cs="Times New Roman"/>
          <w:sz w:val="24"/>
          <w:szCs w:val="24"/>
          <w:lang w:val="en-US"/>
        </w:rPr>
        <w:t>XX</w:t>
      </w:r>
      <w:r w:rsidRPr="008E6E89">
        <w:rPr>
          <w:rFonts w:ascii="Times New Roman" w:hAnsi="Times New Roman" w:cs="Times New Roman"/>
          <w:sz w:val="24"/>
          <w:szCs w:val="24"/>
        </w:rPr>
        <w:t xml:space="preserve"> – початок </w:t>
      </w:r>
      <w:r w:rsidRPr="008E6E89">
        <w:rPr>
          <w:rFonts w:ascii="Times New Roman" w:hAnsi="Times New Roman" w:cs="Times New Roman"/>
          <w:sz w:val="24"/>
          <w:szCs w:val="24"/>
          <w:lang w:val="en-US"/>
        </w:rPr>
        <w:t>XXI</w:t>
      </w:r>
      <w:r w:rsidRPr="008E6E89">
        <w:rPr>
          <w:rFonts w:ascii="Times New Roman" w:hAnsi="Times New Roman" w:cs="Times New Roman"/>
          <w:sz w:val="24"/>
          <w:szCs w:val="24"/>
        </w:rPr>
        <w:t xml:space="preserve"> століття)». Шифр та назва спеціальності – 13.00.01 – загальна педагогіка та історія педагогіки. Спецрада Д 05.053.01 Вінницького державного педагогічного університету імені Михайла Коцюбинського МОН України</w:t>
      </w:r>
    </w:p>
    <w:sectPr w:rsidR="00D00CC9" w:rsidRPr="00D8021E"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D8021E" w:rsidRPr="00D8021E">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BF34A1-C1A3-4214-81AF-C7C3313E4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1484</TotalTime>
  <Pages>1</Pages>
  <Words>74</Words>
  <Characters>424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133</cp:revision>
  <cp:lastPrinted>2009-02-06T05:36:00Z</cp:lastPrinted>
  <dcterms:created xsi:type="dcterms:W3CDTF">2020-11-04T21:52:00Z</dcterms:created>
  <dcterms:modified xsi:type="dcterms:W3CDTF">2020-11-11T12:46:00Z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