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84EF3" w:rsidRDefault="00984EF3" w:rsidP="00984EF3">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Процессуальные формы защиты субъективных гражданских прав, свобод и законных интересов в Российской Федерации (судебные и несудебные).</w:t>
      </w:r>
      <w:r>
        <w:rPr>
          <w:rFonts w:ascii="Verdana" w:hAnsi="Verdana"/>
          <w:color w:val="000000"/>
          <w:sz w:val="18"/>
          <w:szCs w:val="18"/>
        </w:rPr>
        <w:br/>
      </w:r>
      <w:r>
        <w:rPr>
          <w:rFonts w:ascii="Verdana" w:hAnsi="Verdana"/>
          <w:b/>
          <w:bCs/>
          <w:color w:val="000000"/>
          <w:sz w:val="18"/>
          <w:szCs w:val="18"/>
        </w:rPr>
        <w:t>Год: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2013</w:t>
      </w:r>
    </w:p>
    <w:p w:rsidR="00984EF3" w:rsidRDefault="00984EF3" w:rsidP="00984E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Михайлова, Екатерина Владимировна</w:t>
      </w:r>
    </w:p>
    <w:p w:rsidR="00984EF3" w:rsidRDefault="00984EF3" w:rsidP="00984E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984EF3" w:rsidRDefault="00984EF3" w:rsidP="00984E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Москва</w:t>
      </w:r>
    </w:p>
    <w:p w:rsidR="00984EF3" w:rsidRDefault="00984EF3" w:rsidP="00984E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12.00.15</w:t>
      </w:r>
    </w:p>
    <w:p w:rsidR="00984EF3" w:rsidRDefault="00984EF3" w:rsidP="00984E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84EF3" w:rsidRDefault="00984EF3" w:rsidP="00984E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84EF3" w:rsidRDefault="00984EF3" w:rsidP="00984EF3">
      <w:pPr>
        <w:spacing w:line="270" w:lineRule="atLeast"/>
        <w:rPr>
          <w:rFonts w:ascii="Verdana" w:hAnsi="Verdana"/>
          <w:color w:val="000000"/>
          <w:sz w:val="18"/>
          <w:szCs w:val="18"/>
        </w:rPr>
      </w:pPr>
      <w:r>
        <w:rPr>
          <w:rFonts w:ascii="Verdana" w:hAnsi="Verdana"/>
          <w:color w:val="000000"/>
          <w:sz w:val="18"/>
          <w:szCs w:val="18"/>
        </w:rPr>
        <w:t>400</w:t>
      </w:r>
    </w:p>
    <w:p w:rsidR="00984EF3" w:rsidRDefault="00984EF3" w:rsidP="00984EF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Михайлова, Екатерина Владимировна</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КРИТЕРИЙ ОПРЕДЕЛЕНИЯ СПОСОБОВ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 ЗАЩИТ СУБЪЕКТИВНЫХ ГРАЖДАНСКИХ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виды объектов правовой</w:t>
      </w:r>
      <w:r>
        <w:rPr>
          <w:rStyle w:val="WW8Num3z0"/>
          <w:rFonts w:ascii="Verdana" w:hAnsi="Verdana"/>
          <w:color w:val="000000"/>
          <w:sz w:val="18"/>
          <w:szCs w:val="18"/>
        </w:rPr>
        <w:t> </w:t>
      </w:r>
      <w:r>
        <w:rPr>
          <w:rStyle w:val="WW8Num4z0"/>
          <w:rFonts w:ascii="Verdana" w:hAnsi="Verdana"/>
          <w:color w:val="4682B4"/>
          <w:sz w:val="18"/>
          <w:szCs w:val="18"/>
        </w:rPr>
        <w:t>защиты</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Теоретические основы определения сущности защиты</w:t>
      </w:r>
      <w:r>
        <w:rPr>
          <w:rStyle w:val="WW8Num3z0"/>
          <w:rFonts w:ascii="Verdana" w:hAnsi="Verdana"/>
          <w:color w:val="000000"/>
          <w:sz w:val="18"/>
          <w:szCs w:val="18"/>
        </w:rPr>
        <w:t> </w:t>
      </w:r>
      <w:r>
        <w:rPr>
          <w:rStyle w:val="WW8Num4z0"/>
          <w:rFonts w:ascii="Verdana" w:hAnsi="Verdana"/>
          <w:color w:val="4682B4"/>
          <w:sz w:val="18"/>
          <w:szCs w:val="18"/>
        </w:rPr>
        <w:t>субъективных</w:t>
      </w:r>
      <w:r>
        <w:rPr>
          <w:rStyle w:val="WW8Num3z0"/>
          <w:rFonts w:ascii="Verdana" w:hAnsi="Verdana"/>
          <w:color w:val="000000"/>
          <w:sz w:val="18"/>
          <w:szCs w:val="18"/>
        </w:rPr>
        <w:t> </w:t>
      </w:r>
      <w:r>
        <w:rPr>
          <w:rFonts w:ascii="Verdana" w:hAnsi="Verdana"/>
          <w:color w:val="000000"/>
          <w:sz w:val="18"/>
          <w:szCs w:val="18"/>
        </w:rPr>
        <w:t>гражданских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Соотношение правовых статусов спорящих субъектов как критерий определения способов и процессуальных форм защиты субъективных</w:t>
      </w:r>
      <w:r>
        <w:rPr>
          <w:rStyle w:val="WW8Num3z0"/>
          <w:rFonts w:ascii="Verdana" w:hAnsi="Verdana"/>
          <w:color w:val="000000"/>
          <w:sz w:val="18"/>
          <w:szCs w:val="18"/>
        </w:rPr>
        <w:t> </w:t>
      </w:r>
      <w:r>
        <w:rPr>
          <w:rStyle w:val="WW8Num4z0"/>
          <w:rFonts w:ascii="Verdana" w:hAnsi="Verdana"/>
          <w:color w:val="4682B4"/>
          <w:sz w:val="18"/>
          <w:szCs w:val="18"/>
        </w:rPr>
        <w:t>гражданских</w:t>
      </w:r>
      <w:r>
        <w:rPr>
          <w:rStyle w:val="WW8Num3z0"/>
          <w:rFonts w:ascii="Verdana" w:hAnsi="Verdana"/>
          <w:color w:val="000000"/>
          <w:sz w:val="18"/>
          <w:szCs w:val="18"/>
        </w:rPr>
        <w:t> </w:t>
      </w:r>
      <w:r>
        <w:rPr>
          <w:rFonts w:ascii="Verdana" w:hAnsi="Verdana"/>
          <w:color w:val="000000"/>
          <w:sz w:val="18"/>
          <w:szCs w:val="18"/>
        </w:rPr>
        <w:t>прав и свобод</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СУБЪЕКТИВНЫХ ГРАЖДАНСКИХ ПРАВ И СВОБОД</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субъективных частных гражданских прав</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Судебная защита субъективных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гражданских прав и свобод</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АЛЬТЕРНАТИВНАЯ ЗАЩИТА СУБЪЕКТИВНЫХ ЧАСТНЫХ ГРАЖДАНСКИХ ПРАВ</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гражданских дел как альтернативный способ защиты права</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Медиация как дополнительная факультативная процедура урегулирования правовых разногласий</w:t>
      </w:r>
    </w:p>
    <w:p w:rsidR="00984EF3" w:rsidRDefault="00984EF3" w:rsidP="00984EF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формы защиты субъективных гражданских прав, свобод и законных интересов в Российской Федерации (судебные и несудебные)."</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ХАРАКТЕРИСТИКА РАБОТЫ</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субъективного гражданского права - это важнейшая правовая категория, нуждающаяся в тщательной разработке ее понятия, разновидностей, способов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нарушенные или</w:t>
      </w:r>
      <w:r>
        <w:rPr>
          <w:rStyle w:val="WW8Num3z0"/>
          <w:rFonts w:ascii="Verdana" w:hAnsi="Verdana"/>
          <w:color w:val="000000"/>
          <w:sz w:val="18"/>
          <w:szCs w:val="18"/>
        </w:rPr>
        <w:t> </w:t>
      </w:r>
      <w:r>
        <w:rPr>
          <w:rStyle w:val="WW8Num4z0"/>
          <w:rFonts w:ascii="Verdana" w:hAnsi="Verdana"/>
          <w:color w:val="4682B4"/>
          <w:sz w:val="18"/>
          <w:szCs w:val="18"/>
        </w:rPr>
        <w:t>оспоренные</w:t>
      </w:r>
      <w:r>
        <w:rPr>
          <w:rStyle w:val="WW8Num3z0"/>
          <w:rFonts w:ascii="Verdana" w:hAnsi="Verdana"/>
          <w:color w:val="000000"/>
          <w:sz w:val="18"/>
          <w:szCs w:val="18"/>
        </w:rPr>
        <w:t> </w:t>
      </w:r>
      <w:r>
        <w:rPr>
          <w:rFonts w:ascii="Verdana" w:hAnsi="Verdana"/>
          <w:color w:val="000000"/>
          <w:sz w:val="18"/>
          <w:szCs w:val="18"/>
        </w:rPr>
        <w:t>субъективные гражданские права могут быть защищены в различных правовых порядках в соответствии с</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Style w:val="WW8Num3z0"/>
          <w:rFonts w:ascii="Verdana" w:hAnsi="Verdana"/>
          <w:color w:val="000000"/>
          <w:sz w:val="18"/>
          <w:szCs w:val="18"/>
        </w:rPr>
        <w:t> </w:t>
      </w:r>
      <w:r>
        <w:rPr>
          <w:rFonts w:ascii="Verdana" w:hAnsi="Verdana"/>
          <w:color w:val="000000"/>
          <w:sz w:val="18"/>
          <w:szCs w:val="18"/>
        </w:rPr>
        <w:t>дела — в государственных судах,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Fonts w:ascii="Verdana" w:hAnsi="Verdana"/>
          <w:color w:val="000000"/>
          <w:sz w:val="18"/>
          <w:szCs w:val="18"/>
        </w:rPr>
        <w:t>, а также путем применения различных</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в том числе медиации. При этом в государственных судах (общей</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субъективные гражданские права защищаются в различных процессуальных формах в рамках отдельных видов производств. Несмотря на единую правовую сущность защищаемых прав (гражданские права), виды производств в судах общей юрисдикции и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 xml:space="preserve">судах не совпадают и существенно различаются между собой. Это происходит потому, что в законодательстве отсутствует единый критерий классификации гражданского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 на виды. Поэтому необходима разработка и легальное закрепление такого критерия.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в настоящее время в нашем государстве происходит важное правовое преобразование в сфере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 -самостоятельный характер приобретает</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силу этого особенно актуальными являются вопросы о критериях определения тех категорий гражданских дел, которые должны рассматриваться по правилам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а также о правилах, которыми должны руководствоваться</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реализующие административное судопроизводство.</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теории и практике остро стоит вопрос о том, какие гражданские дела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рассматривать третейские суды. В настоящее время предлагается придать свойство</w:t>
      </w:r>
      <w:r>
        <w:rPr>
          <w:rStyle w:val="WW8Num3z0"/>
          <w:rFonts w:ascii="Verdana" w:hAnsi="Verdana"/>
          <w:color w:val="000000"/>
          <w:sz w:val="18"/>
          <w:szCs w:val="18"/>
        </w:rPr>
        <w:t> </w:t>
      </w:r>
      <w:r>
        <w:rPr>
          <w:rStyle w:val="WW8Num4z0"/>
          <w:rFonts w:ascii="Verdana" w:hAnsi="Verdana"/>
          <w:color w:val="4682B4"/>
          <w:sz w:val="18"/>
          <w:szCs w:val="18"/>
        </w:rPr>
        <w:t>арбитрабельности</w:t>
      </w:r>
      <w:r>
        <w:rPr>
          <w:rStyle w:val="WW8Num3z0"/>
          <w:rFonts w:ascii="Verdana" w:hAnsi="Verdana"/>
          <w:color w:val="000000"/>
          <w:sz w:val="18"/>
          <w:szCs w:val="18"/>
        </w:rPr>
        <w:t> </w:t>
      </w:r>
      <w:r>
        <w:rPr>
          <w:rFonts w:ascii="Verdana" w:hAnsi="Verdana"/>
          <w:color w:val="000000"/>
          <w:sz w:val="18"/>
          <w:szCs w:val="18"/>
        </w:rPr>
        <w:t>тем делам, которые традиционно разрешаются в государственном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налоговым например. Многие авторы не согласны с такими инициативами. Это вызывает потребность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четкого критерия разграничения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гражданских дел между государственными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Fonts w:ascii="Verdana" w:hAnsi="Verdana"/>
          <w:color w:val="000000"/>
          <w:sz w:val="18"/>
          <w:szCs w:val="18"/>
        </w:rPr>
        <w:t>) и третейскими.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Традиционно в науке считается, что</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защиты гражданских прав (судебные и</w:t>
      </w:r>
      <w:r>
        <w:rPr>
          <w:rStyle w:val="WW8Num3z0"/>
          <w:rFonts w:ascii="Verdana" w:hAnsi="Verdana"/>
          <w:color w:val="000000"/>
          <w:sz w:val="18"/>
          <w:szCs w:val="18"/>
        </w:rPr>
        <w:t> </w:t>
      </w:r>
      <w:r>
        <w:rPr>
          <w:rStyle w:val="WW8Num4z0"/>
          <w:rFonts w:ascii="Verdana" w:hAnsi="Verdana"/>
          <w:color w:val="4682B4"/>
          <w:sz w:val="18"/>
          <w:szCs w:val="18"/>
        </w:rPr>
        <w:t>несудебные</w:t>
      </w:r>
      <w:r>
        <w:rPr>
          <w:rFonts w:ascii="Verdana" w:hAnsi="Verdana"/>
          <w:color w:val="000000"/>
          <w:sz w:val="18"/>
          <w:szCs w:val="18"/>
        </w:rPr>
        <w:t>) предопределяются природой самих защищаемых объектов. Этот подход имеет право на существование, однако важно учитывать и то, что субъективные гражданские права - этоле единственный вид объектов защиты. Помимо них, защите подлежат также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что прямо указано в законодательстве. И если природа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(или охраняемых законом интересов) и порядок их защиты подвергались научному исследованию, то вопрос о правовой защите</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до настоящего времени остается открытым и малоисследованным. Поэтому в целях совершенствования законодательства о способах и процессуальных формах правовой защиты в Российской Федерации нужно разрешить вопросы о природе не только гражданских прав как объектов защиты, но и законных интересов и свобод, определив посредством этого правила их защиты.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процессуальные формы правовой защиты в Российской Федерации определяются не только природой защищаемых объектов. Важное значение имеет сущность</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подлежащего рассмотрению, поскольку оно является предметом деятельности по защите права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или несудебной) и существенно влияет на ее специфику. И если общепризнанное деление права на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обладает определенными, выработанными в науке, критериями (характер защищаемых интересов, метод правового регулирования), то деление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из которых возник спор, подлежащий разрешению, на публично-правовые и иные (не поименованные в тексте закона) правоотношения не обладает сегодня четким критерием, дающим возможность провести разграничение этих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соответствующим видам судебных производств. Например, дела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обязательных платежей в настоящее время разрешаются в приказном производстве в судах общей юрисдикции и в порядке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 публично-правовых отношений в арбитражных судах. Также в различных видах производств -</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и в производстве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публично-правовых отношений,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рассматриваются дела о присуждении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постановления в разумный срок. При этом в соответствии с внесенным 28 марта 2013 года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Проектом Кодекса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Российской Федерации указанные категории дел должны будут разрешаться в порядке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этой причине важно разработать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 легальном уровне единый для всех способов и процессуальных форм защиты субъективных гражданских прав, свобод и законных интересов критерий классификации спорных материальных правоотношений.</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помимо объекта и предмета правовой защиты, на природу процессуальных форм защиты влияет также правовой статус субъекта, осуществляющего защиту. Это может быть публично-правовой субъект (государственный суд) или</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(третейский суд), что прямо указано в ст. 11 ГК РФ. Властная природа государственного суда как органа государственной власти определяет</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 xml:space="preserve">правила гражданского судопроизводства. </w:t>
      </w:r>
      <w:r>
        <w:rPr>
          <w:rFonts w:ascii="Verdana" w:hAnsi="Verdana"/>
          <w:color w:val="000000"/>
          <w:sz w:val="18"/>
          <w:szCs w:val="18"/>
        </w:rPr>
        <w:lastRenderedPageBreak/>
        <w:t>Правила</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процессуальной формы в основном определяются частным статусом</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и волей спорящих сторон, хотя решение третейского суда является обязательным для них. Как и в государственном судопроизводстве,</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w:t>
      </w:r>
      <w:r>
        <w:rPr>
          <w:rStyle w:val="WW8Num4z0"/>
          <w:rFonts w:ascii="Verdana" w:hAnsi="Verdana"/>
          <w:color w:val="4682B4"/>
          <w:sz w:val="18"/>
          <w:szCs w:val="18"/>
        </w:rPr>
        <w:t>надстоит</w:t>
      </w:r>
      <w:r>
        <w:rPr>
          <w:rFonts w:ascii="Verdana" w:hAnsi="Verdana"/>
          <w:color w:val="000000"/>
          <w:sz w:val="18"/>
          <w:szCs w:val="18"/>
        </w:rPr>
        <w:t>» над сторонами правового конфликта, но само</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в третейском суде имеет иное начало (</w:t>
      </w:r>
      <w:r>
        <w:rPr>
          <w:rStyle w:val="WW8Num4z0"/>
          <w:rFonts w:ascii="Verdana" w:hAnsi="Verdana"/>
          <w:color w:val="4682B4"/>
          <w:sz w:val="18"/>
          <w:szCs w:val="18"/>
        </w:rPr>
        <w:t>диспозитивное</w:t>
      </w:r>
      <w:r>
        <w:rPr>
          <w:rFonts w:ascii="Verdana" w:hAnsi="Verdana"/>
          <w:color w:val="000000"/>
          <w:sz w:val="18"/>
          <w:szCs w:val="18"/>
        </w:rPr>
        <w:t>) и соответствующие ему процессуальные особенности.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признаков самостоятельной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у недавно появившегося в отечественной правовой системе нового механизма урегулирования правовых разногласий - медиации - ставит вопрос о ее самостоятельности в системе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несудебных форм правовой защиты. Важно решить вопросы о том, какие именно</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могут быть предметом медиативного процесса, может ли медиация быть обязательной, каковы теоретические обоснования возможности внедрения судебной медиации и каким должен быть правовой статус медиатора. „</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сущность, виды, способы и процессуальные формы правовой защиты в России детерминированы несколькими факторами -природой защищаемых объектов, к которым следует относить не только субъективные гражданские права, но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а также свободы; видами спорных материальных правоотношений, являющихся предметом защиты; правовым статусом</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субъекта, осуществляющего защиту. При этом защита права должна приводить к его реальному осуществлению, то есть результат</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должен быть признаваем и гарантирован государством. Иными словами, защита права несводима лишь к ее результатам, названным в ст. 12 Гражданского</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(далее - ГК РФ) и не может быть раскрыта в отрыве от ее процессуальной составляющей и характеристик субъектов, осуществляющих защиту. Способ защиты в первую очередь определяется статусом лица, управомоченного осуществлять защиту, а также статусом спорящих лиц, поскольку применяемые ими меры должны иметь определенный, легальный результат.</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СЗ РФ. - 1994. - № 32. -Ст. 3301.</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детерминанты правовой защиты нуждаются в разработке и классификации на виды на основе единого критерия, обладающего свойством универсальности (т.е. применимости к каждой детерминанте), поскольку только в этом случае может быть основана единая концепция правовой защиты в нашем государстве, ее способов и процессуальных форм (судебных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Fonts w:ascii="Verdana" w:hAnsi="Verdana"/>
          <w:color w:val="000000"/>
          <w:sz w:val="18"/>
          <w:szCs w:val="18"/>
        </w:rPr>
        <w:t>).</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существующих и становление новых альтернативных способов защиты предполагает выработку единого универсального, «</w:t>
      </w:r>
      <w:r>
        <w:rPr>
          <w:rStyle w:val="WW8Num4z0"/>
          <w:rFonts w:ascii="Verdana" w:hAnsi="Verdana"/>
          <w:color w:val="4682B4"/>
          <w:sz w:val="18"/>
          <w:szCs w:val="18"/>
        </w:rPr>
        <w:t>генерального</w:t>
      </w:r>
      <w:r>
        <w:rPr>
          <w:rFonts w:ascii="Verdana" w:hAnsi="Verdana"/>
          <w:color w:val="000000"/>
          <w:sz w:val="18"/>
          <w:szCs w:val="18"/>
        </w:rPr>
        <w:t>» критерия для разграничения всех гражданско-правовых споров: на те споры, для которых единственно возможным способом защиты является государственная защита в соответствующих процессуальных формах, а также споры, допускающие возможность как государственной, так и альтернативной защиты.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такого критерия, по мнению автора диссертации, выступает так называемый «</w:t>
      </w:r>
      <w:r>
        <w:rPr>
          <w:rStyle w:val="WW8Num4z0"/>
          <w:rFonts w:ascii="Verdana" w:hAnsi="Verdana"/>
          <w:color w:val="4682B4"/>
          <w:sz w:val="18"/>
          <w:szCs w:val="18"/>
        </w:rPr>
        <w:t>субъектный критерий</w:t>
      </w:r>
      <w:r>
        <w:rPr>
          <w:rFonts w:ascii="Verdana" w:hAnsi="Verdana"/>
          <w:color w:val="000000"/>
          <w:sz w:val="18"/>
          <w:szCs w:val="18"/>
        </w:rPr>
        <w:t>», основанный на соотношении правового статуса субъектов, участвующих в спорном материальном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подлежащем рассмотрению.</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отсутствуют комплексные труды, посвященные поиску указанного единого критерия классификации способов и процессуальных форм защиты субъективных гражданских прав, а также иных объектов правовой защиты - свобод и законных интересов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разное время исследовались отдельные вопросы, связанные со способами и формами защиты субъективных гражданских прав. При этом ученые, как правило, рассматривают лишь те способы или формы защиты субъективных гражданских прав, которые направлены на защиту только частных гражданских прав либо только публичных.</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устоявшимся в науке является подход, согласно которому понятие защиты прав рассматривается как</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Fonts w:ascii="Verdana" w:hAnsi="Verdana"/>
          <w:color w:val="000000"/>
          <w:sz w:val="18"/>
          <w:szCs w:val="18"/>
        </w:rPr>
        <w:t>. Этому способствуют положения действующего законодательства, причем как материального, так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так, именно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говорится о способах защиты (ст. 12), а в ст. 2 Гражданского процессуального кодекса Российской Федерации2 (далее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ст. 2 Арбитражного кодекса Российской Федерации3 (далее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закреплено, что защита прав и законных интересов - цель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и тем самым защита права как бы «</w:t>
      </w:r>
      <w:r>
        <w:rPr>
          <w:rStyle w:val="WW8Num4z0"/>
          <w:rFonts w:ascii="Verdana" w:hAnsi="Verdana"/>
          <w:color w:val="4682B4"/>
          <w:sz w:val="18"/>
          <w:szCs w:val="18"/>
        </w:rPr>
        <w:t>выводится</w:t>
      </w:r>
      <w:r>
        <w:rPr>
          <w:rFonts w:ascii="Verdana" w:hAnsi="Verdana"/>
          <w:color w:val="000000"/>
          <w:sz w:val="18"/>
          <w:szCs w:val="18"/>
        </w:rPr>
        <w:t>» за процессуальные рамки.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Наряду с этим в законодательстве на сегодняшний день вообще отсутствует легальное определение понятия «</w:t>
      </w:r>
      <w:r>
        <w:rPr>
          <w:rStyle w:val="WW8Num4z0"/>
          <w:rFonts w:ascii="Verdana" w:hAnsi="Verdana"/>
          <w:color w:val="4682B4"/>
          <w:sz w:val="18"/>
          <w:szCs w:val="18"/>
        </w:rPr>
        <w:t>защита права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ограничивается лишь указанием на субъектов, которые могут осуществлять защиту (ст. 11 ГК РФ: суд,</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или третейский суд), а также на конкретные ее способы, к числу которых причисляет, в том числе, и</w:t>
      </w:r>
      <w:r>
        <w:rPr>
          <w:rStyle w:val="WW8Num4z0"/>
          <w:rFonts w:ascii="Verdana" w:hAnsi="Verdana"/>
          <w:color w:val="4682B4"/>
          <w:sz w:val="18"/>
          <w:szCs w:val="18"/>
        </w:rPr>
        <w:t>самозащиту</w:t>
      </w:r>
      <w:r>
        <w:rPr>
          <w:rStyle w:val="WW8Num3z0"/>
          <w:rFonts w:ascii="Verdana" w:hAnsi="Verdana"/>
          <w:color w:val="000000"/>
          <w:sz w:val="18"/>
          <w:szCs w:val="18"/>
        </w:rPr>
        <w:t> </w:t>
      </w:r>
      <w:r>
        <w:rPr>
          <w:rFonts w:ascii="Verdana" w:hAnsi="Verdana"/>
          <w:color w:val="000000"/>
          <w:sz w:val="18"/>
          <w:szCs w:val="18"/>
        </w:rPr>
        <w:t>(с^ 12 ГК РФ).</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для оценки качества и достаточности правовой защиты в нашем государстве, для понимания природы правовой защиты, определения степени ее эффективности необходимо определение понятия защиты права как деятельности, которая не исчерпывается ее результатом. Напротив, деятельность по осуществлению защиты, реализуемая с нарушениями установленного законом порядка (процессуальной формы) не приведет к тем результатам,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ст. 12 ГК РФ и, следовательно, к реальному осуществлению подлежащего защите права.</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необходим комплексный анализ каждой из процессуальных форм правовой защиты в целях приведения в соответствие действующего материального и процессуального законодательства.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Авторы научных исследований в области как материального, так и процессуального права, оперируют понятиями «</w:t>
      </w:r>
      <w:r>
        <w:rPr>
          <w:rStyle w:val="WW8Num4z0"/>
          <w:rFonts w:ascii="Verdana" w:hAnsi="Verdana"/>
          <w:color w:val="4682B4"/>
          <w:sz w:val="18"/>
          <w:szCs w:val="18"/>
        </w:rPr>
        <w:t>способ защиты</w:t>
      </w:r>
      <w:r>
        <w:rPr>
          <w:rFonts w:ascii="Verdana" w:hAnsi="Verdana"/>
          <w:color w:val="000000"/>
          <w:sz w:val="18"/>
          <w:szCs w:val="18"/>
        </w:rPr>
        <w:t>», «</w:t>
      </w:r>
      <w:r>
        <w:rPr>
          <w:rStyle w:val="WW8Num4z0"/>
          <w:rFonts w:ascii="Verdana" w:hAnsi="Verdana"/>
          <w:color w:val="4682B4"/>
          <w:sz w:val="18"/>
          <w:szCs w:val="18"/>
        </w:rPr>
        <w:t>форма защиты</w:t>
      </w:r>
      <w:r>
        <w:rPr>
          <w:rFonts w:ascii="Verdana" w:hAnsi="Verdana"/>
          <w:color w:val="000000"/>
          <w:sz w:val="18"/>
          <w:szCs w:val="18"/>
        </w:rPr>
        <w:t>», «</w:t>
      </w:r>
      <w:r>
        <w:rPr>
          <w:rStyle w:val="WW8Num4z0"/>
          <w:rFonts w:ascii="Verdana" w:hAnsi="Verdana"/>
          <w:color w:val="4682B4"/>
          <w:sz w:val="18"/>
          <w:szCs w:val="18"/>
        </w:rPr>
        <w:t>порядок защиты</w:t>
      </w:r>
      <w:r>
        <w:rPr>
          <w:rFonts w:ascii="Verdana" w:hAnsi="Verdana"/>
          <w:color w:val="000000"/>
          <w:sz w:val="18"/>
          <w:szCs w:val="18"/>
        </w:rPr>
        <w:t>», однако единого системного подхода к трактовке 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года № 138-ФЭ (с последними изменениями и дополнениями) // СЗ РФ. - 2002. - № 46. - Ст. 4532.</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Арбитражный процессуальный кодекс Российской Федерации от 24 июля 2002 года № 95-ФЗ // СЗ РФ. - 2002. - № 30. - Ст. 3012. пониманию данных категорий в настоящее время не сформировано, причиной чего является отсутствие в науке и законодательстве понятия защиты права, а также единого критерия классификации способов и процессуальных форм защиты субъективных гражданских прав и, соответственно, единого подхода к совершенствованию действующего материального и процессуального законодательства.</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изложенное предопределяет необходимость фундаментальной разработки вопросов, связанных с определением понятия защиты субъективных гражданских прав, свобод и законных интересов, глубокой теоретической разработки и выделения критерия классификации способов защиты субъективных гражданских прав на основе и во взаимосвязи с природой подлежащих защите объектов, а также выделения на основе этого единого критерия классификации конкретных способов защиты субъективных гражданских прав, свобод и законных интересов, а также процессуальных форм защиты и их особенностей.</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концепции процессуальных форм защиты субъективных гражданских прав, свобод и законных интересов на основе единого универсального критерия.</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достигается путем решения следующих задач работы: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понятие и сущность категории «</w:t>
      </w:r>
      <w:r>
        <w:rPr>
          <w:rStyle w:val="WW8Num4z0"/>
          <w:rFonts w:ascii="Verdana" w:hAnsi="Verdana"/>
          <w:color w:val="4682B4"/>
          <w:sz w:val="18"/>
          <w:szCs w:val="18"/>
        </w:rPr>
        <w:t>защита права</w:t>
      </w:r>
      <w:r>
        <w:rPr>
          <w:rFonts w:ascii="Verdana" w:hAnsi="Verdana"/>
          <w:color w:val="000000"/>
          <w:sz w:val="18"/>
          <w:szCs w:val="18"/>
        </w:rPr>
        <w:t>» с позиций процессуальной науки;</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выработать универсальный критерий классификации способов и процессуальных форм защиты права;</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понятие и виды объектов правовой защиты;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определить сущность категорий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и «</w:t>
      </w:r>
      <w:r>
        <w:rPr>
          <w:rStyle w:val="WW8Num4z0"/>
          <w:rFonts w:ascii="Verdana" w:hAnsi="Verdana"/>
          <w:color w:val="4682B4"/>
          <w:sz w:val="18"/>
          <w:szCs w:val="18"/>
        </w:rPr>
        <w:t>свобода</w:t>
      </w:r>
      <w:r>
        <w:rPr>
          <w:rFonts w:ascii="Verdana" w:hAnsi="Verdana"/>
          <w:color w:val="000000"/>
          <w:sz w:val="18"/>
          <w:szCs w:val="18"/>
        </w:rPr>
        <w:t>» как объектов правовой защиты;</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способы и процессуальные формы защиты субъективных частных гражданских прав;</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определить способы и процессуальные формы защиты субъективных публичных гражданских прав;</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базе проведенного теоретического исследования выработать предложения по совершенствованию действующего законодательства.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гражданские,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процессуальные и административно-процессуальные правоотношения, возникающие в процессе защиты субъективных гражданских прав и свобод.</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являются нормы материального и процессуального законодательства, регулирующие отношения, направленные на защиту субъективных гражданских прав, свобод и законных интересов.</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Необходимость серьезной разработки проблем, связанных с четким определением понятия защиты гражданских прав, выделением ее способов и -процессуальных форм их реализации, существует и это подчеркивалось ведущими учеными в различные периоды развития Российского государства.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существовании государственных и негосударственных способов защиты права писали многие дореволюционные исследователи, такие как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Н.М. Коркунов, М.И. Кулагин, Д.И.</w:t>
      </w:r>
      <w:r>
        <w:rPr>
          <w:rStyle w:val="WW8Num3z0"/>
          <w:rFonts w:ascii="Verdana" w:hAnsi="Verdana"/>
          <w:color w:val="000000"/>
          <w:sz w:val="18"/>
          <w:szCs w:val="18"/>
        </w:rPr>
        <w:t> </w:t>
      </w:r>
      <w:r>
        <w:rPr>
          <w:rStyle w:val="WW8Num4z0"/>
          <w:rFonts w:ascii="Verdana" w:hAnsi="Verdana"/>
          <w:color w:val="4682B4"/>
          <w:sz w:val="18"/>
          <w:szCs w:val="18"/>
        </w:rPr>
        <w:t>Мейер</w:t>
      </w:r>
      <w:r>
        <w:rPr>
          <w:rFonts w:ascii="Verdana" w:hAnsi="Verdana"/>
          <w:color w:val="000000"/>
          <w:sz w:val="18"/>
          <w:szCs w:val="18"/>
        </w:rPr>
        <w:t>, К.П. Победоносцев, В.М. Хвостов, Б.Б.</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и другие.</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проблемы способов и форм защиты субъективных гражданских прав поднимались в трудах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В.П. Грибанова, P.E. Гукасяна,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Р.Ф. Каллистратовой, C.B. Курылева,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В.А. Мусина, P.O. Халфиной,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H.A. Чечиной, Д.М. Чечота,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Style w:val="WW8Num3z0"/>
          <w:rFonts w:ascii="Verdana" w:hAnsi="Verdana"/>
          <w:color w:val="000000"/>
          <w:sz w:val="18"/>
          <w:szCs w:val="18"/>
        </w:rPr>
        <w:t> </w:t>
      </w:r>
      <w:r>
        <w:rPr>
          <w:rFonts w:ascii="Verdana" w:hAnsi="Verdana"/>
          <w:color w:val="000000"/>
          <w:sz w:val="18"/>
          <w:szCs w:val="18"/>
        </w:rPr>
        <w:t>и других ведущих ученых.</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отдельным вопросам, касающимся способов и форм защиты субъективного гражданского права, посвящены работы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Е.А. Борисовой, А.П. Вершинина, H.A. Громошиной, С.К.</w:t>
      </w:r>
      <w:r>
        <w:rPr>
          <w:rStyle w:val="WW8Num3z0"/>
          <w:rFonts w:ascii="Verdana" w:hAnsi="Verdana"/>
          <w:color w:val="000000"/>
          <w:sz w:val="18"/>
          <w:szCs w:val="18"/>
        </w:rPr>
        <w:t> </w:t>
      </w:r>
      <w:r>
        <w:rPr>
          <w:rStyle w:val="WW8Num4z0"/>
          <w:rFonts w:ascii="Verdana" w:hAnsi="Verdana"/>
          <w:color w:val="4682B4"/>
          <w:sz w:val="18"/>
          <w:szCs w:val="18"/>
        </w:rPr>
        <w:t>Загайновой</w:t>
      </w:r>
      <w:r>
        <w:rPr>
          <w:rFonts w:ascii="Verdana" w:hAnsi="Verdana"/>
          <w:color w:val="000000"/>
          <w:sz w:val="18"/>
          <w:szCs w:val="18"/>
        </w:rPr>
        <w:t>,</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Е.А. Виноградовой, Г.А. Гаджиева, H.A. Громошиной,</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А.Н. Кузбагарова, С.А. Курочкина, В.В.</w:t>
      </w:r>
      <w:r>
        <w:rPr>
          <w:rStyle w:val="WW8Num3z0"/>
          <w:rFonts w:ascii="Verdana" w:hAnsi="Verdana"/>
          <w:color w:val="000000"/>
          <w:sz w:val="18"/>
          <w:szCs w:val="18"/>
        </w:rPr>
        <w:t> </w:t>
      </w:r>
      <w:r>
        <w:rPr>
          <w:rStyle w:val="WW8Num4z0"/>
          <w:rFonts w:ascii="Verdana" w:hAnsi="Verdana"/>
          <w:color w:val="4682B4"/>
          <w:sz w:val="18"/>
          <w:szCs w:val="18"/>
        </w:rPr>
        <w:t>Лисицына</w:t>
      </w:r>
      <w:r>
        <w:rPr>
          <w:rFonts w:ascii="Verdana" w:hAnsi="Verdana"/>
          <w:color w:val="000000"/>
          <w:sz w:val="18"/>
          <w:szCs w:val="18"/>
        </w:rPr>
        <w:t>, Т.Н. Нешатаевой, C.B. Никитина,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Ю.А. Поповой, М.А. Рожковой, О.Ю.</w:t>
      </w:r>
      <w:r>
        <w:rPr>
          <w:rStyle w:val="WW8Num3z0"/>
          <w:rFonts w:ascii="Verdana" w:hAnsi="Verdana"/>
          <w:color w:val="000000"/>
          <w:sz w:val="18"/>
          <w:szCs w:val="18"/>
        </w:rPr>
        <w:t> </w:t>
      </w:r>
      <w:r>
        <w:rPr>
          <w:rStyle w:val="WW8Num4z0"/>
          <w:rFonts w:ascii="Verdana" w:hAnsi="Verdana"/>
          <w:color w:val="4682B4"/>
          <w:sz w:val="18"/>
          <w:szCs w:val="18"/>
        </w:rPr>
        <w:t>Скворцова</w:t>
      </w:r>
      <w:r>
        <w:rPr>
          <w:rFonts w:ascii="Verdana" w:hAnsi="Verdana"/>
          <w:color w:val="000000"/>
          <w:sz w:val="18"/>
          <w:szCs w:val="18"/>
        </w:rPr>
        <w:t>, Ю.Н. Старилова, Ю.А. Тихомирова,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M.K.</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E.A. Трещевой, JI.B. Тумановой, Д.М.</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Н.Ю. Хаманевой, В.Ф. Яковлева,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имели место диссертационные исследования, посвященные отдельным вопросам о способах и формах защиты субъективных гражданских прав в Российской Федерации. Выводы, сделанные в таких диссертациях, автором настоящей работы были учтены и проанализированы.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Комплексные исследования защиты частных и публичных гражданских прав посредством государственного и альтернативного способов и соответствующих им процессуальных форм, в контексте определения единого критерия и соотношения с природой защищаемых объектов, предмета защиты и статуса лица, осуществляющего защиту, в науке до сих пор не проводились. В диссертации впервые с позиции определения способов и процессуальных форм защиты проанализированы такие объекты правовой защиты, как законные интересы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составила система знаний - общетеоретических и специальных юридических, на основе которых формируются представления о понятии и содержании процессуальных и материальных правоотношений, направленных на защиту субъективных гражданских прав, свобод и законных интересов, о статусах их участников и формулируются выводы и предложения по совершенствованию действующего законодательства.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диссертации включает в себя труды вышеуказанных представителей гражданского процессуального и арбитражного процессуального права, а также труды ученых, разрабатывающих проблемы различных отраслей отечественного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(общей теории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Н.Г. Александрова, В.В. Лазарева,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JI.C. Явич, P.O. Халфиной, М.Н.Марченко, A.B.</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и др., гражданского права -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В.В. Витрянского, М.И. Брагинского,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Е.А. Суханова, A.M. Эрделевского,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С.Н. Братуся, В.В.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H.H. Вознесенской и др.; административного права -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Н.Ю. Хаманевой и ряда других отраслей). При подготовке работы изучены и труды русских дореволюционных ученых -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В.М. Гордона, H.A. Коркунова, В.М.</w:t>
      </w:r>
      <w:r>
        <w:rPr>
          <w:rStyle w:val="WW8Num3z0"/>
          <w:rFonts w:ascii="Verdana" w:hAnsi="Verdana"/>
          <w:color w:val="000000"/>
          <w:sz w:val="18"/>
          <w:szCs w:val="18"/>
        </w:rPr>
        <w:t> </w:t>
      </w:r>
      <w:r>
        <w:rPr>
          <w:rStyle w:val="WW8Num4z0"/>
          <w:rFonts w:ascii="Verdana" w:hAnsi="Verdana"/>
          <w:color w:val="4682B4"/>
          <w:sz w:val="18"/>
          <w:szCs w:val="18"/>
        </w:rPr>
        <w:t>Хвостова</w:t>
      </w:r>
      <w:r>
        <w:rPr>
          <w:rFonts w:ascii="Verdana" w:hAnsi="Verdana"/>
          <w:color w:val="000000"/>
          <w:sz w:val="18"/>
          <w:szCs w:val="18"/>
        </w:rPr>
        <w:t>, К.П. Победоносцева, Г.Ф. Шершеневича, М.И.</w:t>
      </w:r>
      <w:r>
        <w:rPr>
          <w:rStyle w:val="WW8Num3z0"/>
          <w:rFonts w:ascii="Verdana" w:hAnsi="Verdana"/>
          <w:color w:val="000000"/>
          <w:sz w:val="18"/>
          <w:szCs w:val="18"/>
        </w:rPr>
        <w:t> </w:t>
      </w:r>
      <w:r>
        <w:rPr>
          <w:rStyle w:val="WW8Num4z0"/>
          <w:rFonts w:ascii="Verdana" w:hAnsi="Verdana"/>
          <w:color w:val="4682B4"/>
          <w:sz w:val="18"/>
          <w:szCs w:val="18"/>
        </w:rPr>
        <w:t>Кулагина</w:t>
      </w:r>
      <w:r>
        <w:rPr>
          <w:rFonts w:ascii="Verdana" w:hAnsi="Verdana"/>
          <w:color w:val="000000"/>
          <w:sz w:val="18"/>
          <w:szCs w:val="18"/>
        </w:rPr>
        <w:t>, К.И. Малышева, Е.А. Нефедьева,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Д.И. Мейера и других.</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Настоящее научное исследование опирается на общенаучный диалектический метод, метод сравнительного правоведения, формально-логический, системно-структурный, исторический методы и базируется на отечественном законодательстве, регулирующем материально-правовые и процессуальные правоотношения. Автор проанализировала</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что позволило выявить некоторые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законодательства и предложить пути их устранения.</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является монографическим исследованием, посвященным комплексному рассмотрению процессуальных форм защиты субъективных гражданских прав, свобод и законных интересов.</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обращается внимание на взаимосвязь реализации субъективного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и свободы, их защиты и осуществления.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защита права</w:t>
      </w:r>
      <w:r>
        <w:rPr>
          <w:rFonts w:ascii="Verdana" w:hAnsi="Verdana"/>
          <w:color w:val="000000"/>
          <w:sz w:val="18"/>
          <w:szCs w:val="18"/>
        </w:rPr>
        <w:t>» рассмотрено в качестве процессуальной категории, как разновидность государственной (суд общей юрисдикции, арбитражный суд) или частноправовой (третейский суд) деятельности, направленной на разрешение правового конфликта и реальное осуществление права.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Выделены два самостоятельных способа защиты права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(публично-правовой) и несудебный, альтернативный (частноправовой), обладающие собственными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формами.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Изучена природа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права и доказано, что она не может рассматриваться в качестве отдельного способа защиты, поскольку закон не определяет конкретные действия, которые</w:t>
      </w:r>
      <w:r>
        <w:rPr>
          <w:rStyle w:val="WW8Num3z0"/>
          <w:rFonts w:ascii="Verdana" w:hAnsi="Verdana"/>
          <w:color w:val="000000"/>
          <w:sz w:val="18"/>
          <w:szCs w:val="18"/>
        </w:rPr>
        <w:t> </w:t>
      </w:r>
      <w:r>
        <w:rPr>
          <w:rStyle w:val="WW8Num4z0"/>
          <w:rFonts w:ascii="Verdana" w:hAnsi="Verdana"/>
          <w:color w:val="4682B4"/>
          <w:sz w:val="18"/>
          <w:szCs w:val="18"/>
        </w:rPr>
        <w:t>правообладатель</w:t>
      </w:r>
      <w:r>
        <w:rPr>
          <w:rStyle w:val="WW8Num3z0"/>
          <w:rFonts w:ascii="Verdana" w:hAnsi="Verdana"/>
          <w:color w:val="000000"/>
          <w:sz w:val="18"/>
          <w:szCs w:val="18"/>
        </w:rPr>
        <w:t> </w:t>
      </w:r>
      <w:r>
        <w:rPr>
          <w:rFonts w:ascii="Verdana" w:hAnsi="Verdana"/>
          <w:color w:val="000000"/>
          <w:sz w:val="18"/>
          <w:szCs w:val="18"/>
        </w:rPr>
        <w:t>может осуществить в порядке самозащиты своего права, что делает ее в крайней степени неопределенной.</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права лишена собственной процессуальной формы, что делает невозможным признание ее результата государством и, соответственно, недостижимой цель - реальное осуществление гражданского права.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Процессуальные формы защиты субъективных гражданских прав также классифицированы на судебные и несудебные, обоснована идея о том, что наряду с государственными процессуальными формами защиты (гражданское судопроизводство и его гады) следует говорить ^о третейской . процессуальной форме, поскольку отношения, связывающие третейский суд и участников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служат средством разрешения спора в соответствующей процессуальной форме.</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Доказано, что медиация не может быть определена в качестве самостоятельной процессуальной формы защиты права, так как в законодательстве отсутствует порядок выдачи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на медиативные соглашения. Тем самым результат медиации - медиативное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на сегодняшний день государством не признан, и это влияет на востребованность медиации в обществе. В определенной степени медиация и самозащита права имеют сегодня много общего.</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предложен единый универсальный авторский критерий классификации субъективных гражданских прав, гражданских правоотношений, способов защиты субъективных гражданских прав, свобод и законных интересов и процессуальных форм реализации каждого из выделенных способов защиты. Таким общим критерием, по мнению диссертанта, является соотношение правового статуса субъектов, участвующих в спорном материальном правоотношении.</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Равное соотношение правового статуса допускает применение двух способов защиты - как государственного, так и частного (альтернативного). Неравное соотношение правового статуса спорящих субъектов предполагает строго публичное (государственное) разрешение.</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Аналогичным образом критерием разграничения гражданского, арбитражного и административного судопроизводств на виды является соотношение правового статуса спорящих субъектов.</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что особое производство в деятельности судов общей юрисдикции и арбитражных судов в силу отсутствия основного спорного правоотношения направлено не на защиту, а на охрану субъективных гражданских прав («</w:t>
      </w:r>
      <w:r>
        <w:rPr>
          <w:rStyle w:val="WW8Num4z0"/>
          <w:rFonts w:ascii="Verdana" w:hAnsi="Verdana"/>
          <w:color w:val="4682B4"/>
          <w:sz w:val="18"/>
          <w:szCs w:val="18"/>
        </w:rPr>
        <w:t>охранительное</w:t>
      </w:r>
      <w:r>
        <w:rPr>
          <w:rStyle w:val="WW8Num3z0"/>
          <w:rFonts w:ascii="Verdana" w:hAnsi="Verdana"/>
          <w:color w:val="000000"/>
          <w:sz w:val="18"/>
          <w:szCs w:val="18"/>
        </w:rPr>
        <w:t> </w:t>
      </w:r>
      <w:r>
        <w:rPr>
          <w:rFonts w:ascii="Verdana" w:hAnsi="Verdana"/>
          <w:color w:val="000000"/>
          <w:sz w:val="18"/>
          <w:szCs w:val="18"/>
        </w:rPr>
        <w:t>производство»).</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объекта правовой защиты рассмотрено понятие «</w:t>
      </w:r>
      <w:r>
        <w:rPr>
          <w:rStyle w:val="WW8Num4z0"/>
          <w:rFonts w:ascii="Verdana" w:hAnsi="Verdana"/>
          <w:color w:val="4682B4"/>
          <w:sz w:val="18"/>
          <w:szCs w:val="18"/>
        </w:rPr>
        <w:t>субъективное гражданское право</w:t>
      </w:r>
      <w:r>
        <w:rPr>
          <w:rFonts w:ascii="Verdana" w:hAnsi="Verdana"/>
          <w:color w:val="000000"/>
          <w:sz w:val="18"/>
          <w:szCs w:val="18"/>
        </w:rPr>
        <w:t>» и его виды. Сделан вывод о том, что с позиции его реализации (а, следовательно, и защиты) субъективное гражданское право может быть представлено в виде</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 xml:space="preserve">или публичного </w:t>
      </w:r>
      <w:r>
        <w:rPr>
          <w:rFonts w:ascii="Verdana" w:hAnsi="Verdana"/>
          <w:color w:val="000000"/>
          <w:sz w:val="18"/>
          <w:szCs w:val="18"/>
        </w:rPr>
        <w:lastRenderedPageBreak/>
        <w:t>правоотношения, что обусловливает необходимость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той или иной соответствующей процессуальной форме.</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Проанализирована правовая природа законных интересов и свобод, на основе чего определены способы и процессуальные формы их защиты.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как возможность действовать в рамках собственного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 не ограниченная властными установлениями, в случае возникновения такого</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Fonts w:ascii="Verdana" w:hAnsi="Verdana"/>
          <w:color w:val="000000"/>
          <w:sz w:val="18"/>
          <w:szCs w:val="18"/>
        </w:rPr>
        <w:t>, по мнению свободообладателя, ограничения и, соответственно, конфликта, по причине особого, неравного соотношения правового статуса субъектов возникшего правоотношения должна быть защищена строго в государственном суде в соответствии с подведомственностью дела по правилам административного судопроизводства.</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процессуальной литературе таких исследований еще не проводилось.</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Основой проведенного теоретического анализа является положение о том, что единым универсальным критерием разграничения способов и процессуальных форм защиты субъективных гражданских прав и свобод является характер (равный, или частный; неравный или</w:t>
      </w:r>
      <w:r>
        <w:rPr>
          <w:rStyle w:val="WW8Num3z0"/>
          <w:rFonts w:ascii="Verdana" w:hAnsi="Verdana"/>
          <w:color w:val="000000"/>
          <w:sz w:val="18"/>
          <w:szCs w:val="18"/>
        </w:rPr>
        <w:t> </w:t>
      </w:r>
      <w:r>
        <w:rPr>
          <w:rStyle w:val="WW8Num4z0"/>
          <w:rFonts w:ascii="Verdana" w:hAnsi="Verdana"/>
          <w:color w:val="4682B4"/>
          <w:sz w:val="18"/>
          <w:szCs w:val="18"/>
        </w:rPr>
        <w:t>публичный</w:t>
      </w:r>
      <w:r>
        <w:rPr>
          <w:rFonts w:ascii="Verdana" w:hAnsi="Verdana"/>
          <w:color w:val="000000"/>
          <w:sz w:val="18"/>
          <w:szCs w:val="18"/>
        </w:rPr>
        <w:t>) соотношения правового статуса субъектов спорных материальных правоотношений, обращающихся за правовой защитой.</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 положения, выносимые на защиту:</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защиты права рассматривается автором диссертации в качестве процессуальной категории: защита понимается как</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осуществляемая в соответствующей процессуальной форме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субъектом - государственным или</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Существующее воззрение на понятие защиты права, сводимое лишь к ее результатам (ст. 12 ГК РФ) не отвечает положениям процессуального законодательства, в соответствии с которыми защита права не существует вне строго</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процессуальной деятельности по рассмотрению и разрешению гражданских дел.</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Процессуальные формы (гражданское,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Fonts w:ascii="Verdana" w:hAnsi="Verdana"/>
          <w:color w:val="000000"/>
          <w:sz w:val="18"/>
          <w:szCs w:val="18"/>
        </w:rPr>
        <w:t>, административное судопроизводства, третейское разбирательство) защиты субъективных гражданских прав и свобод зависят от объекта защиты (субъективное гражданское право, свобода), предмета защиты (частное или публичное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и правового статуса субъекта, осуществляющего защиту (частный или публичный). Это позволяет выделить два альтернативных способа правовой защиты - государственный (судебный) и частный (в форме третейского разбирательства).</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 критерий возможности применения того или иного способа защиты субъективного гражданского права и свободы: характер соотношения правового статуса участников спорного материального правоотношения. Равное соотношение правового статуса допускает применение двух способов защиты - как государственного, так и частного альтернативного). Неравное соотношение правового статуса спорящих субъектов предполагает строго публичное (государственное) разрешение.</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Доказано, что законный интерес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по причине его легальной неопределенности не может рассматриваться в качестве самостоятельного объекта правовой защиты.</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Свободы граждан,</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Конституцией РФ, действующим материальным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являются самостоятельным объектом судебной защиты, наряду с субъективными гражданскими правами. Автор диссертации исходит из того, что юридическая природа свобод заключается в невмешательстве государства в частную жизнь своих граждан, в ограничении государственного регулирования отдельных сфер частной и общественной жизни.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Защита гражданских прав и свобод осуществляется в случаях возникновения препятствий в их реализации, в отношении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субъективного гражданского права или свободы. Субъекты, осуществляющие правовую защиту (суд общей юрисдикции, арбитражный суд, третейский суд), в своей процессуальной деятельности должны руководствоваться правилами, характер которых предопределяется особенностями правовых статусов участников спорного материального правоотношения.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Самозащита права не является самостоятельным способом защиты субъективного гражданского права, поскольку в отношении нее законом не предусмотрено соответствующей процессуальной формы, которая бы обеспечивала достижение юридической цели защиты права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реального осуществления права.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отличие от высказанных в науке мнений, в работе делается вывод о том, что правоотношения, складывающиеся между третейским судом и участниками третейского разбирательства в процессе третейского разбирательства, являются по своей природе процессуальными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не в силу особого (как полагают некоторые авторы властного) положения третейского суда и не по причине якобы</w:t>
      </w:r>
      <w:r>
        <w:rPr>
          <w:rStyle w:val="WW8Num3z0"/>
          <w:rFonts w:ascii="Verdana" w:hAnsi="Verdana"/>
          <w:color w:val="000000"/>
          <w:sz w:val="18"/>
          <w:szCs w:val="18"/>
        </w:rPr>
        <w:t> </w:t>
      </w:r>
      <w:r>
        <w:rPr>
          <w:rStyle w:val="WW8Num4z0"/>
          <w:rFonts w:ascii="Verdana" w:hAnsi="Verdana"/>
          <w:color w:val="4682B4"/>
          <w:sz w:val="18"/>
          <w:szCs w:val="18"/>
        </w:rPr>
        <w:t>правосудного</w:t>
      </w:r>
      <w:r>
        <w:rPr>
          <w:rStyle w:val="WW8Num3z0"/>
          <w:rFonts w:ascii="Verdana" w:hAnsi="Verdana"/>
          <w:color w:val="000000"/>
          <w:sz w:val="18"/>
          <w:szCs w:val="18"/>
        </w:rPr>
        <w:t> </w:t>
      </w:r>
      <w:r>
        <w:rPr>
          <w:rFonts w:ascii="Verdana" w:hAnsi="Verdana"/>
          <w:color w:val="000000"/>
          <w:sz w:val="18"/>
          <w:szCs w:val="18"/>
        </w:rPr>
        <w:t>характера осуществляемой третейским судом деятельности, а потому, что эти отношения, как и процессуальные правоотношения, связывающие государственный суд и участников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служат средством разрешения спора в соответствующей процессуальной форме и их результат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обеспечен возможностью принудительной реализации.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отличие от высказанных в науке процессуального права мнений, автор делает вывод о том, что критерием разграничения традиционного гражданского и арбитражного судопроизводств на виды исторически является соотношение правового статуса субъектов материального правоотношения, являющегося предметом судебного разбирательства. Равенство в правовых статусах спорящих субъектов конституирует</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неравенство правового статуса спорящих субъектов влечет специфику производства по делам, возникающим из публичных правоотношений. Особое производство в деятельности судов общей юрисдикции и арбитражных судов в силу отсутствия спорного правоотношения направлено не на защиту, а на охрану субъективных гражданских прав («</w:t>
      </w:r>
      <w:r>
        <w:rPr>
          <w:rStyle w:val="WW8Num4z0"/>
          <w:rFonts w:ascii="Verdana" w:hAnsi="Verdana"/>
          <w:color w:val="4682B4"/>
          <w:sz w:val="18"/>
          <w:szCs w:val="18"/>
        </w:rPr>
        <w:t>охранительное производство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этого критерия позволит адекватно решить вопрос о</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которые должны рассматриваться по правилам административного судопроизводства.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диссертации поддерживается инициатива придания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судопроизводству характера самостоятельной процессуальной формы защиты публичных прав и свобод и приводятся дополнительные аргументы в пользу этого мнения, такие как: наличие самостоятельного вида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правонарушений в публично-правовой сфере; наличие в действующем гражданском законодательстве ряда норм публично-правового характера (нормы о государственной регистрации отдельных прав,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изъятии земельных участков для государственных и муниципальных нужд, нормы о пенсионном обеспечении и др.), споры из которых в настоящее время разрешаются по правилам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судами общей юрисдикции и арбитражными судами.</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как альтернативный способ защиты субъективных гражданских частных прав обладает самостоятельной изолированной процессуальной формой, которая в силу равного соотношения правового статуса спорящих субъектов и третейского суда определяется непосредственно сторонами правового конфликта в рамках, установленных законодательством. Предложено создать специальный контролирующий государственный орган в системе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или судебной власти, который взял бы на себя функции по регистрациии учету постоянно действующих третейских судов в России, что обеспечит дальнейшее совершенствование и повышение эффективности этой формы альтернативной защиты субъективных гражданских прав.</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работе доказывается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взаимной преюдиции обстоятельств, установленных вступившими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постановлениями государственных судов и обстоятельствами, установленными ставшими обязательными для сторон решениями третейских судов. Это обосновывается альтернативным характером третейского разбирательства, подтвержденным в нормах гражданского процессуального и арбитражного процессуального законодательства.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Сделан вывод о том, что медиация (посредничество) не может быть признана в качестве самостоятельной альтернативной формы защиты субъективных гражданских прав. Медиация - это дополнительная к государственному или</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 xml:space="preserve">разбирательству, факультативная, диспозитивная правовая процедура, направленная на урегулирование правового конфликта и </w:t>
      </w:r>
      <w:r>
        <w:rPr>
          <w:rFonts w:ascii="Verdana" w:hAnsi="Verdana"/>
          <w:color w:val="000000"/>
          <w:sz w:val="18"/>
          <w:szCs w:val="18"/>
        </w:rPr>
        <w:lastRenderedPageBreak/>
        <w:t>представляющая собой переговоры сторон при участии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ими независимого и беспристрастного лица относительно возможных в будущем</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Процедура медиации может использоваться наряду (а не альтернативно) с двумя самостоятельными способами защиты права - государственным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и третейским разбирательством. Для придания медиации статуса альтернативной правовой процедуры предлагается модернизировать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и арбитражное процессуальное законодательства и внести в них соответствующие разделы, посвященные порядку выдачи исполнительных листов на</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медиативных соглашений (по аналогии с соответствующими правилами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третейских судов).</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обосновываются предложения по изменению и дополнению норм ГК РФ, ГПК РФ и АПК РФ,ФЗ «О третейских судах- в</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Федерации»4, ФЗ «Об альтернативной процедуре урегулирования споров с участием посредника (процедуре медиации)»5.</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сделанных теоретических выводов предлагается: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Статью 11 ГК РФ изложить следующим образом: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11.</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Способы защиты гражданских прав 1. Государственную защиту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осуществляет в соответствии с подведомственностью дел, установленной процессуальным законодательством, суд или арбитражный суд (далее - суд). 2. При наличии взаимного и добровольного согласия сторон спора он может быть передан на рассмотрение третейского суда. Отношения между сторонами спора по поводу передачи дела на рассмотрение третейского суда регулируются положениями Главы 9 настоящего Кодекса»;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от 24.07.2002 года № 102-ФЗ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СЗ РФ. - 2002. - № 30. - Ст. 31.</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Федеральный закон РФ от 27 июля 2010 г. № 193-Ф3 «Об альтернативной процедуре урегулирования споров с участием посредника (процедуре медиации)» // Российская газета. - 2010. - № 5247 (Федер. вып.). - 30 июля.</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Дополнить ст. 2 ГПК РФ и ст. 2 АПК РФ указанием на то, что целью гражданского (арбитражного) судопроизводства является не только защита субъективных гражданских прав, но и их охрана;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Закрепить факт наличия заключенного сторонами третейского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качестве основания к возвращению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включить соответствующую формулировку в ст. 135 ГПК РФ и ст. 129 АПК РФ;</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Дополнить ст. 220 ГПК РФ и ст. 150 АПК РФ указанием на то, что заключенное в процессе рассмотрения судом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гражданского дела его сторонами третейское соглашение является основанием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Статью 215 ГПК РФ нужно дополнить указанием- на- -необходимость суда</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производство по делу в связи с третейским</w:t>
      </w:r>
      <w:r>
        <w:rPr>
          <w:rStyle w:val="WW8Num3z0"/>
          <w:rFonts w:ascii="Verdana" w:hAnsi="Verdana"/>
          <w:color w:val="000000"/>
          <w:sz w:val="18"/>
          <w:szCs w:val="18"/>
        </w:rPr>
        <w:t> </w:t>
      </w:r>
      <w:r>
        <w:rPr>
          <w:rStyle w:val="WW8Num4z0"/>
          <w:rFonts w:ascii="Verdana" w:hAnsi="Verdana"/>
          <w:color w:val="4682B4"/>
          <w:sz w:val="18"/>
          <w:szCs w:val="18"/>
        </w:rPr>
        <w:t>разбирательством</w:t>
      </w:r>
      <w:r>
        <w:rPr>
          <w:rStyle w:val="WW8Num3z0"/>
          <w:rFonts w:ascii="Verdana" w:hAnsi="Verdana"/>
          <w:color w:val="000000"/>
          <w:sz w:val="18"/>
          <w:szCs w:val="18"/>
        </w:rPr>
        <w:t> </w:t>
      </w:r>
      <w:r>
        <w:rPr>
          <w:rFonts w:ascii="Verdana" w:hAnsi="Verdana"/>
          <w:color w:val="000000"/>
          <w:sz w:val="18"/>
          <w:szCs w:val="18"/>
        </w:rPr>
        <w:t>другого гражданского дела, решение по которому может иметь значение для рассматриваемого дела. Аналогичным образом следует дополнить ст. 143 АПК РФ;</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закрепить в нормах ГПК РФ и АПК РФ требование о том, что рассмотрение судом, арбитражным судом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третейских судов должно производиться в рамках закрытого судебного заседания;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Исключить из ст. 30 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формулировку «</w:t>
      </w:r>
      <w:r>
        <w:rPr>
          <w:rStyle w:val="WW8Num4z0"/>
          <w:rFonts w:ascii="Verdana" w:hAnsi="Verdana"/>
          <w:color w:val="4682B4"/>
          <w:sz w:val="18"/>
          <w:szCs w:val="18"/>
        </w:rPr>
        <w:t>если стороны не договорились об ином</w:t>
      </w:r>
      <w:r>
        <w:rPr>
          <w:rFonts w:ascii="Verdana" w:hAnsi="Verdana"/>
          <w:color w:val="000000"/>
          <w:sz w:val="18"/>
          <w:szCs w:val="18"/>
        </w:rPr>
        <w:t>», так как ведение протокола при рассмотрении дела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должно быть обязательным;</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Внести в ГПК РФ и АПК РФ соответствующие разделы, посвященные порядку выдачи исполнительных листов на принудительное исполнение медиативных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аналогии с соответствующими правилами принудительного исполнения решений третейских судов);</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ФЗ «Об альтернативной процедуре урегулирования споров с участием посредника (процедуре медиации)» нужно дополнить требованием к кандидатуре медиатора о наличии у него высшего юридического образования;</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ФЗ «Об альтернативной процедуре урегулирования споров с участием посредника (процедуре медиации)» дополнить указанием на то, что соглашение о применении процедуры медиации (медиативная</w:t>
      </w:r>
      <w:r>
        <w:rPr>
          <w:rStyle w:val="WW8Num3z0"/>
          <w:rFonts w:ascii="Verdana" w:hAnsi="Verdana"/>
          <w:color w:val="000000"/>
          <w:sz w:val="18"/>
          <w:szCs w:val="18"/>
        </w:rPr>
        <w:t> </w:t>
      </w:r>
      <w:r>
        <w:rPr>
          <w:rStyle w:val="WW8Num4z0"/>
          <w:rFonts w:ascii="Verdana" w:hAnsi="Verdana"/>
          <w:color w:val="4682B4"/>
          <w:sz w:val="18"/>
          <w:szCs w:val="18"/>
        </w:rPr>
        <w:t>оговорка</w:t>
      </w:r>
      <w:r>
        <w:rPr>
          <w:rFonts w:ascii="Verdana" w:hAnsi="Verdana"/>
          <w:color w:val="000000"/>
          <w:sz w:val="18"/>
          <w:szCs w:val="18"/>
        </w:rPr>
        <w:t>), должно быть в обязательном порядке трехсторонним и подписываться как сторонами правового конфликта, так и медиатором, берущим на себя</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содействовать сторонам в урегулировании их правового конфликта и заключении медиативного соглашения, не</w:t>
      </w:r>
      <w:r>
        <w:rPr>
          <w:rStyle w:val="WW8Num3z0"/>
          <w:rFonts w:ascii="Verdana" w:hAnsi="Verdana"/>
          <w:color w:val="000000"/>
          <w:sz w:val="18"/>
          <w:szCs w:val="18"/>
        </w:rPr>
        <w:t> </w:t>
      </w:r>
      <w:r>
        <w:rPr>
          <w:rStyle w:val="WW8Num4z0"/>
          <w:rFonts w:ascii="Verdana" w:hAnsi="Verdana"/>
          <w:color w:val="4682B4"/>
          <w:sz w:val="18"/>
          <w:szCs w:val="18"/>
        </w:rPr>
        <w:t>противоречащего</w:t>
      </w:r>
      <w:r>
        <w:rPr>
          <w:rStyle w:val="WW8Num3z0"/>
          <w:rFonts w:ascii="Verdana" w:hAnsi="Verdana"/>
          <w:color w:val="000000"/>
          <w:sz w:val="18"/>
          <w:szCs w:val="18"/>
        </w:rPr>
        <w:t> </w:t>
      </w:r>
      <w:r>
        <w:rPr>
          <w:rFonts w:ascii="Verdana" w:hAnsi="Verdana"/>
          <w:color w:val="000000"/>
          <w:sz w:val="18"/>
          <w:szCs w:val="18"/>
        </w:rPr>
        <w:t>действующему законодательству и не нарушающего права третьих лиц; . . . .</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ГПК РФ, АПК РФ и 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дополнить указанием на взаимную</w:t>
      </w:r>
      <w:r>
        <w:rPr>
          <w:rStyle w:val="WW8Num3z0"/>
          <w:rFonts w:ascii="Verdana" w:hAnsi="Verdana"/>
          <w:color w:val="000000"/>
          <w:sz w:val="18"/>
          <w:szCs w:val="18"/>
        </w:rPr>
        <w:t> </w:t>
      </w:r>
      <w:r>
        <w:rPr>
          <w:rStyle w:val="WW8Num4z0"/>
          <w:rFonts w:ascii="Verdana" w:hAnsi="Verdana"/>
          <w:color w:val="4682B4"/>
          <w:sz w:val="18"/>
          <w:szCs w:val="18"/>
        </w:rPr>
        <w:t>преюдицию</w:t>
      </w:r>
      <w:r>
        <w:rPr>
          <w:rStyle w:val="WW8Num3z0"/>
          <w:rFonts w:ascii="Verdana" w:hAnsi="Verdana"/>
          <w:color w:val="000000"/>
          <w:sz w:val="18"/>
          <w:szCs w:val="18"/>
        </w:rPr>
        <w:t> </w:t>
      </w:r>
      <w:r>
        <w:rPr>
          <w:rFonts w:ascii="Verdana" w:hAnsi="Verdana"/>
          <w:color w:val="000000"/>
          <w:sz w:val="18"/>
          <w:szCs w:val="18"/>
        </w:rPr>
        <w:t>решений государственных и третейских судов;</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Закрепить в ст. 34 ГПК РФ следующую формулировку: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являются: стороны, третьи лица,</w:t>
      </w:r>
      <w:r>
        <w:rPr>
          <w:rStyle w:val="WW8Num3z0"/>
          <w:rFonts w:ascii="Verdana" w:hAnsi="Verdana"/>
          <w:color w:val="000000"/>
          <w:sz w:val="18"/>
          <w:szCs w:val="18"/>
        </w:rPr>
        <w:t> </w:t>
      </w:r>
      <w:r>
        <w:rPr>
          <w:rStyle w:val="WW8Num4z0"/>
          <w:rFonts w:ascii="Verdana" w:hAnsi="Verdana"/>
          <w:color w:val="4682B4"/>
          <w:sz w:val="18"/>
          <w:szCs w:val="18"/>
        </w:rPr>
        <w:t>заявители</w:t>
      </w:r>
      <w:r>
        <w:rPr>
          <w:rStyle w:val="WW8Num3z0"/>
          <w:rFonts w:ascii="Verdana" w:hAnsi="Verdana"/>
          <w:color w:val="000000"/>
          <w:sz w:val="18"/>
          <w:szCs w:val="18"/>
        </w:rPr>
        <w:t> </w:t>
      </w:r>
      <w:r>
        <w:rPr>
          <w:rFonts w:ascii="Verdana" w:hAnsi="Verdana"/>
          <w:color w:val="000000"/>
          <w:sz w:val="18"/>
          <w:szCs w:val="18"/>
        </w:rPr>
        <w:t>и другие заинтересованные лица по делам особого производства и по делам, возникающим из публичных правоотношений;</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государственные органы 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иные организации и лица, обращающиеся в суд за защитой прав, свобод и законных интересов других лиц по основаниям статей 4 и 46 ГПК РФ, а также лица, чьи права, свободы и законные интересы являются предметом судебного разбирательства в порядке статей 4 и 46 ГПК РФ». Аналогичным образом нужно сформулировать норму ст. 40 АПК РФ.</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сделаны и другие предложения по совершенствованию действующего законодательства, в том числе предложены замечания на Проект Кодекса об административном судопроизводстве Российской Федерации от 28 марта 2013 года.</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Теоретическое значение выражается в тех выводах, которые отражены в положениях, выносимых на защиту и которые, как полагает автор, направлены на развитие теории процессуального права. Практическое значение диссертации выражено в тех предложениях по совершенствованию законодательства, применение которых возможно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практике, а также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(деятельности законодательных и исполнительных органов).</w:t>
      </w:r>
    </w:p>
    <w:p w:rsidR="00984EF3" w:rsidRDefault="00984EF3" w:rsidP="00984E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обсуждена и одобрена на кафедре гражданского процессуального и предпринимательского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Самарский государственный университет</w:t>
      </w:r>
      <w:r>
        <w:rPr>
          <w:rFonts w:ascii="Verdana" w:hAnsi="Verdana"/>
          <w:color w:val="000000"/>
          <w:sz w:val="18"/>
          <w:szCs w:val="18"/>
        </w:rPr>
        <w:t>». Основные теоретические положения исследования нашли отражение в двух монографиях, учебных пособиях 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изданиях, рецензируемых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а также иных изданиях. Кроме того, автор выступала с докладами на научных и научно-практических конференциях различного уровня, в том числе международных (г. Москва, г. Воронеж, г. Саратов, г. Сочи, г. Санкт-Петербург, г. Самара и др.). Практическую реализацию результаты исследования получили в чтении курсов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а также в разработке и чтении курса «</w:t>
      </w:r>
      <w:r>
        <w:rPr>
          <w:rStyle w:val="WW8Num4z0"/>
          <w:rFonts w:ascii="Verdana" w:hAnsi="Verdana"/>
          <w:color w:val="4682B4"/>
          <w:sz w:val="18"/>
          <w:szCs w:val="18"/>
        </w:rPr>
        <w:t>Альтернативное разрешение споров</w:t>
      </w:r>
      <w:r>
        <w:rPr>
          <w:rFonts w:ascii="Verdana" w:hAnsi="Verdana"/>
          <w:color w:val="000000"/>
          <w:sz w:val="18"/>
          <w:szCs w:val="18"/>
        </w:rPr>
        <w:t>» на юридическом факультете Самарского государственного университета.</w:t>
      </w:r>
    </w:p>
    <w:p w:rsidR="00984EF3" w:rsidRDefault="00984EF3" w:rsidP="00984E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Работа состоит из введения, трех глав, семи параграфов, списка нормативных правовых актов, материалов судебной практики и использованной литературы.</w:t>
      </w:r>
    </w:p>
    <w:p w:rsidR="00984EF3" w:rsidRDefault="00984EF3" w:rsidP="00984EF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Михайлова, Екатерина Владимировна, 2013 год</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1997. - № 1. - Ст. 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21 июля 1994 года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СЗ РФ. 1994. -№ 13.-Ст. 1447.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СЗ РФ. 1994. - № 32. - Ст. 3301.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вторая) /7 СЗ РФ. 1996. - № 5. - Ст. 410.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третья) // СЗ РФ.-2001.-№49.-Ст. 4552.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четвертая) // СЗ РФ. 2006. - № 52 (1 ч.). - Ст. 5496.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года № 138-Ф3 (с последними изменениями и дополнениями) // СЗ РФ. 2002. -№ 46. - Ст. 4532.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года № 95-ФЗ // СЗ РФ. 2002. - № 30. - Ст. 3012.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 июня 1996 года № 63-Ф3 // СЗ РФ. 1996. -№ 25. - Ст. 2954.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от 18 декабря 2001 года № 174-ФЗ // СЗ РФ. 2001. - № 52. - Ст. 4921.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195-ФЗ // СЗ РФ. 2002. -№ 1. - Ст. 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24.07.2002 года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 № 30. - Ст. 31.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от 3 мая 2011 года № 95-ФЗ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377 и 407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2011. - № 19. - Ст. 2712.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27 июля 2010 г. № 193-Ф3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Российская газета. 2010. - № 5247 (Федер. вып.). - 30 июля.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 рекламе</w:t>
      </w:r>
      <w:r>
        <w:rPr>
          <w:rFonts w:ascii="Verdana" w:hAnsi="Verdana"/>
          <w:color w:val="000000"/>
          <w:sz w:val="18"/>
          <w:szCs w:val="18"/>
        </w:rPr>
        <w:t>» от 13 марта 2006 года № 38-Ф3 «</w:t>
      </w:r>
      <w:r>
        <w:rPr>
          <w:rStyle w:val="WW8Num4z0"/>
          <w:rFonts w:ascii="Verdana" w:hAnsi="Verdana"/>
          <w:color w:val="4682B4"/>
          <w:sz w:val="18"/>
          <w:szCs w:val="18"/>
        </w:rPr>
        <w:t>О рекламе</w:t>
      </w:r>
      <w:r>
        <w:rPr>
          <w:rFonts w:ascii="Verdana" w:hAnsi="Verdana"/>
          <w:color w:val="000000"/>
          <w:sz w:val="18"/>
          <w:szCs w:val="18"/>
        </w:rPr>
        <w:t>» // Российская газета. 2006. - № 4017 (Федер. вып.). - 15 марта.</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19.05.1995 N 82-ФЗ (ред. от 19.05.2010) // СЗ РФ. № 21. - Ст.1924.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11 июня 2003 г. N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СЗ РФ. 2003. - № 24. - Ст. 2249.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30 апреля 2010 года № 63-Ф3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 Российская газета. -№5173 (Федер. вып.).- 4 мая.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 27 мая 2003 года № 58-ФЗ // СЗ РФ. 2003. -№22.-Ст. 2063.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 июля 2004 года № 79-ФЗ // СЗ РФ. 2004. -№31.-Ст. 3215.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23 июля 2010 года № 178-ФЗ «</w:t>
      </w:r>
      <w:r>
        <w:rPr>
          <w:rStyle w:val="WW8Num4z0"/>
          <w:rFonts w:ascii="Verdana" w:hAnsi="Verdana"/>
          <w:color w:val="4682B4"/>
          <w:sz w:val="18"/>
          <w:szCs w:val="18"/>
        </w:rPr>
        <w:t>О внесении изменений в Гражданский процессуальный кодекс</w:t>
      </w:r>
      <w:r>
        <w:rPr>
          <w:rFonts w:ascii="Verdana" w:hAnsi="Verdana"/>
          <w:color w:val="000000"/>
          <w:sz w:val="18"/>
          <w:szCs w:val="18"/>
        </w:rPr>
        <w:t>» // Российская газета. -2010. № 5243 (Федер. вып.). - 27 июля.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Латвийской Республики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URL: http://test.dnd.lv/ru/podderzhka/zakon-lr (дата обращения: 25.04.2013).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Республики Беларусь «</w:t>
      </w:r>
      <w:r>
        <w:rPr>
          <w:rStyle w:val="WW8Num4z0"/>
          <w:rFonts w:ascii="Verdana" w:hAnsi="Verdana"/>
          <w:color w:val="4682B4"/>
          <w:sz w:val="18"/>
          <w:szCs w:val="18"/>
        </w:rPr>
        <w:t>О третейских судах</w:t>
      </w:r>
      <w:r>
        <w:rPr>
          <w:rFonts w:ascii="Verdana" w:hAnsi="Verdana"/>
          <w:color w:val="000000"/>
          <w:sz w:val="18"/>
          <w:szCs w:val="18"/>
        </w:rPr>
        <w:t>» от 18 июля 2011 года № 301-3 // http://www.pravo.by/main.aspx?guid=3871&amp;p0= Hl 1100301 (дата обращения: 25.04.2013).2. Научная литература</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Абдуллаев, М.И. Теория государства и права: учебник для вузов / М.И. Абдуллаев. СПб.: Питер, 2003. - 397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Избранные труды. Гражданский и арбитражный процесс. Гражданское и хозяйственное право / Т.Е. Абова.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2007.- 1134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Абова, Т.Е. Субъекты гражданского права / Т.Е. Абова. М.: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- 73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Разрешение хозяйственных споров / Т.Е. Абова, B.C.</w:t>
      </w:r>
      <w:r>
        <w:rPr>
          <w:rStyle w:val="WW8Num3z0"/>
          <w:rFonts w:ascii="Verdana" w:hAnsi="Verdana"/>
          <w:color w:val="000000"/>
          <w:sz w:val="18"/>
          <w:szCs w:val="18"/>
        </w:rPr>
        <w:t> </w:t>
      </w:r>
      <w:r>
        <w:rPr>
          <w:rStyle w:val="WW8Num4z0"/>
          <w:rFonts w:ascii="Verdana" w:hAnsi="Verdana"/>
          <w:color w:val="4682B4"/>
          <w:sz w:val="18"/>
          <w:szCs w:val="18"/>
        </w:rPr>
        <w:t>Тадевосян</w:t>
      </w:r>
      <w:r>
        <w:rPr>
          <w:rFonts w:ascii="Verdana" w:hAnsi="Verdana"/>
          <w:color w:val="000000"/>
          <w:sz w:val="18"/>
          <w:szCs w:val="18"/>
        </w:rPr>
        <w:t>. М.: Юрид. лит., 1968. - 176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Абрамов, С.Н.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не может быть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 С.Н. Абрамов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-1947. -№3.- С. 8-10.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Абсалямов, A.B.</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арбитражном суде: Теоретико-методологические аспекты: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A.B. Абсалямов. М., 2009. - 54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Агапов, А.Б.</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учебник / А.Б. Агапов. М.: Статут, 2000 - 251 е.; Изд. 2-е, перераб. и доп. - М.: Статут, 2004.-251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 уголовном процессе / отв. ред. П.А.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М.: Новый Юрист, 1997. - 544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Александров, Н.Г.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 Н.Г. Александров.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- 164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Алексеев, С.С. Общая теория права: в 2 т. Т. 2 / С.С. Алексеев. -М.: Юрид. лит., 1982. 360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Алексеев, С.С. Право. Азбука. Теория. Философия. Опыт комплексного исследования: учебное пособие / С.С. Алексеев. М.: ACT: Хранитель, 2006. - 349 с. То же Электронный ресурс. - URL: http://www.gumer.info/bibliotekBuks/Pravo/Alex/02.php.</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Алехин</w:t>
      </w:r>
      <w:r>
        <w:rPr>
          <w:rFonts w:ascii="Verdana" w:hAnsi="Verdana"/>
          <w:color w:val="000000"/>
          <w:sz w:val="18"/>
          <w:szCs w:val="18"/>
        </w:rPr>
        <w:t>, А.П. Административное право Российской Федерации: учебник / А.П. Алехин, A.A.</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Fonts w:ascii="Verdana" w:hAnsi="Verdana"/>
          <w:color w:val="000000"/>
          <w:sz w:val="18"/>
          <w:szCs w:val="18"/>
        </w:rPr>
        <w:t>, Ю.М. Козлов. М.: Зерцало,2003.-608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Алехин, Д.Е.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автореф. дис. . канд. юрид. наук / Д.Е. Алехин. СПб.,2004.- 18 с. То же Электронный ресурс. URL: http://law.edu.nVboobbook.asp? bookID=l 196458 (дата обращения: 12.09.2011).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Анохин, B.C.</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нормативных правовых актов /B.С.Анохин//</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 11. - С. 59-68; № 12. C. 51-57. То же Электронный ресурс. URL: http://www.arbitr-praktika.ru/ Arch/ap20051 l-4.htm.</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Арбитражный процесс: учебник для студентов вузов / под ред.B.В.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2004. - 687 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- 480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Арбитражный процесс: учебник для вузов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Зерцало, 2005. - 448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Арбитражный процесс: учебник / под ред. Ю.А. Попова. -Саратов: Саратовский ун-т, 2002. 46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Архипов, В.В. Медиация предмет изучения теоретико-правовых дисциплин / В.В. Архипов // Хрестоматия альтернативного разрешения споров: учебно-метод. материалы и практич. рекомендации. - СПб.:</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 С. 392^00.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Архипова, Ю.В.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арбитражном процессе (исковое производство): автореф. дис. . канд. юрид. наук / Ю.В. Архипова. М., 2011. - 29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Аширбекова</w:t>
      </w:r>
      <w:r>
        <w:rPr>
          <w:rFonts w:ascii="Verdana" w:hAnsi="Verdana"/>
          <w:color w:val="000000"/>
          <w:sz w:val="18"/>
          <w:szCs w:val="18"/>
        </w:rPr>
        <w:t>, М.Т. Принцип публичности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понятие, содержание и пределы действия / М.Т. Аширбекова: автореф. дис. . д-ра юрид. наук: 12.00.09. Екатеринбург, 2009.-61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Бабаков, В.А.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обязанность: дис. . канд. юрид. наук: 12.00.03 / В.А. Бабаков. Саратов: 1999. - 116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Конституционное право Российской Федерации: учебник / М.В. Баглай. 6-е изд., изм. и доп. - М.: Норма, 2007. - 784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Базылев</w:t>
      </w:r>
      <w:r>
        <w:rPr>
          <w:rFonts w:ascii="Verdana" w:hAnsi="Verdana"/>
          <w:color w:val="000000"/>
          <w:sz w:val="18"/>
          <w:szCs w:val="18"/>
        </w:rPr>
        <w:t>, Б.Т. Об институте юридической ответственности / Б.Т. Базылев // Советское государство и право. 1975. - № 1. - С. 110-115.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М.И. Метод регулирования в системе права: виды и структура / М.И.</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Д.Е. Петров // Журнал российского права. 2006. -№ 2. - С. 84-95. То же Электронный ресурс. - URL: http://www.juristlib.ru/book3146.html (дата обращения: 22.10.2011).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Бахарева, O.A. Субъекты, защищающие от своего имени права других лиц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(на примере участия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 . канд. юрид. наук: 12.00.03 / O.A. Бахарева. Саратов, 2000. - 135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Административная ответственность (часть общая): учебное пособие /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Э.В. Ренов Э.В. и др.. Екатеринбург, 2004. -231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Бахрах, Д.Н. Административное право России: учебник для вузов / Д.Н. Бахрах. М.: Норма - Норма-Инфра-М, 2000. - 640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Бахрах, Д.Н. Административное право. Общая часть: учебник / Д.Н. Бахрах. М.: БЕК, 1993. - 355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Бекбаев, Е.З. Проблема начала в теоретическом познании правовой системы (попытка обоснования) / Е.З. Бекбаев. Астана, 2009. -296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Беляевская, О.Я.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человека и гражданина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понятие, проблемы реализации: дис. . канд. юрид. наук: 12.00.02 / О.Я. Белявская. СПб., 2007. - 199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Бертгольдт</w:t>
      </w:r>
      <w:r>
        <w:rPr>
          <w:rFonts w:ascii="Verdana" w:hAnsi="Verdana"/>
          <w:color w:val="000000"/>
          <w:sz w:val="18"/>
          <w:szCs w:val="18"/>
        </w:rPr>
        <w:t>, Г.В. О мировых сдежах несостоятельного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с кредиторами / Г.В. Бертгольдт. М.: Изд. И.К.</w:t>
      </w:r>
      <w:r>
        <w:rPr>
          <w:rStyle w:val="WW8Num3z0"/>
          <w:rFonts w:ascii="Verdana" w:hAnsi="Verdana"/>
          <w:color w:val="000000"/>
          <w:sz w:val="18"/>
          <w:szCs w:val="18"/>
        </w:rPr>
        <w:t> </w:t>
      </w:r>
      <w:r>
        <w:rPr>
          <w:rStyle w:val="WW8Num4z0"/>
          <w:rFonts w:ascii="Verdana" w:hAnsi="Verdana"/>
          <w:color w:val="4682B4"/>
          <w:sz w:val="18"/>
          <w:szCs w:val="18"/>
        </w:rPr>
        <w:t>Голубева</w:t>
      </w:r>
      <w:r>
        <w:rPr>
          <w:rFonts w:ascii="Verdana" w:hAnsi="Verdana"/>
          <w:color w:val="000000"/>
          <w:sz w:val="18"/>
          <w:szCs w:val="18"/>
        </w:rPr>
        <w:t>, Перспектива, 1907. -32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Богданова, Е.Е. Формы и способы защиты гражданских прав и интересов / Е.Е. Богданова // Журнал российского права. 2003. - № 6. - С. 3945.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Бойков, А.Д. Третья власть в России. Кн. 2: Продолжение реформ /A.Д. Бойков.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2002. - 280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В.В. Административная юстиция / В.В. Бойцова,B.Я.</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 Государство и право. 1994. - № 5. - С. 42-53.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Большой юридический словарь. 3-е изд., доп. и перераб. («Библиотека словарей «ИНФРА-М») / сост. А.Я. Сухарев. - М.: Изд-во «ИНФРА-М», 2009. - 858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Бондарева, Е.Е. Реализация</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сторон в арбитражном процессе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дис. . канд. юрид. наук: 12.00.15 / Е.Е. Бондарева. Самара, 2003. - 246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А.Т. Некоторые проблемы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 А.Т. Боннер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1771. - Т. 17. То же Электронный ресурс. - URL: http://www.legist.ru/conf/Bonner.htm (дата обращения: 20.02.2011).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Боннер, А.Т.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учебное пособие / А.Т. Боннер. М.: ВЮЗИ, 1987. -78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Боннер, А.Т. Производство по делам, возникающим из административно-правовых отношений: автореф. дис. . канд. юрид. наук / А.Т. Боннер. -М., 1966. 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Борисова, Е.А.</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процедура медиации: концепция развития / Е.А. Борисова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w:t>
      </w:r>
      <w:r>
        <w:rPr>
          <w:rStyle w:val="WW8Num4z0"/>
          <w:rFonts w:ascii="Verdana" w:hAnsi="Verdana"/>
          <w:color w:val="4682B4"/>
          <w:sz w:val="18"/>
          <w:szCs w:val="18"/>
        </w:rPr>
        <w:t>Право</w:t>
      </w:r>
      <w:r>
        <w:rPr>
          <w:rFonts w:ascii="Verdana" w:hAnsi="Verdana"/>
          <w:color w:val="000000"/>
          <w:sz w:val="18"/>
          <w:szCs w:val="18"/>
        </w:rPr>
        <w:t>». - 2011. - № 6 Электронный ресурс. - URL: http://elibrary.ru/defaultx.asp (дата обращения; 19.06.2011).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Борисова, Е.А. Процедура «посредничество</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теоретический и практический аспекты / Е.А. Борисова // Проблеми альтернативного</w:t>
      </w:r>
      <w:r>
        <w:rPr>
          <w:rStyle w:val="WW8Num3z0"/>
          <w:rFonts w:ascii="Verdana" w:hAnsi="Verdana"/>
          <w:color w:val="000000"/>
          <w:sz w:val="18"/>
          <w:szCs w:val="18"/>
        </w:rPr>
        <w:t> </w:t>
      </w:r>
      <w:r>
        <w:rPr>
          <w:rStyle w:val="WW8Num4z0"/>
          <w:rFonts w:ascii="Verdana" w:hAnsi="Verdana"/>
          <w:color w:val="4682B4"/>
          <w:sz w:val="18"/>
          <w:szCs w:val="18"/>
        </w:rPr>
        <w:t>судочинства</w:t>
      </w:r>
      <w:r>
        <w:rPr>
          <w:rStyle w:val="WW8Num3z0"/>
          <w:rFonts w:ascii="Verdana" w:hAnsi="Verdana"/>
          <w:color w:val="000000"/>
          <w:sz w:val="18"/>
          <w:szCs w:val="18"/>
        </w:rPr>
        <w:t> </w:t>
      </w:r>
      <w:r>
        <w:rPr>
          <w:rFonts w:ascii="Verdana" w:hAnsi="Verdana"/>
          <w:color w:val="000000"/>
          <w:sz w:val="18"/>
          <w:szCs w:val="18"/>
        </w:rPr>
        <w:t>в УкраМ: матер1али Першого льв1вського м1жнародного форуму. - Льв1в: ЛД1НТУ iM. В.</w:t>
      </w:r>
      <w:r>
        <w:rPr>
          <w:rStyle w:val="WW8Num3z0"/>
          <w:rFonts w:ascii="Verdana" w:hAnsi="Verdana"/>
          <w:color w:val="000000"/>
          <w:sz w:val="18"/>
          <w:szCs w:val="18"/>
        </w:rPr>
        <w:t> </w:t>
      </w:r>
      <w:r>
        <w:rPr>
          <w:rStyle w:val="WW8Num4z0"/>
          <w:rFonts w:ascii="Verdana" w:hAnsi="Verdana"/>
          <w:color w:val="4682B4"/>
          <w:sz w:val="18"/>
          <w:szCs w:val="18"/>
        </w:rPr>
        <w:t>Чорновола</w:t>
      </w:r>
      <w:r>
        <w:rPr>
          <w:rFonts w:ascii="Verdana" w:hAnsi="Verdana"/>
          <w:color w:val="000000"/>
          <w:sz w:val="18"/>
          <w:szCs w:val="18"/>
        </w:rPr>
        <w:t>, 2008.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Субъекты гражданского права / С.Н. Братусь. М.: Госюриздат, 1950. - 367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Братусь, С.Н. Юридические лица в советском гражданском праве / С.Н. Братусь.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1947. - 363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Брючко, Т.А.</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и договор: проблемы соотношения понятий и конструкций / Т.А. Брючко // Гражданское право. 2008. - № 4. -С. 32-35. То же Электронный ресурс. - URL: http://www.juristlib.ru/book 4180.html (дата обращения:15.09.2010).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Бурков, А.Л. Исполнение актов правосудия о признании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 А.Л. Бурков // Арбитражный и гражданский процесс. 2002. - № 11. - С. 41-44.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Бурков, А.Л.</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граждан, нарушенных</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нормативными правовыми актами / А.Л. Бурков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 1. - С. 107-116. То же Электронный ресурс. -URL: http://pravosoznanie.chel.org/2601 /.</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Бурова, И.Л.</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арбитражным судам: дис. . канд. юрид. наук: 12.00.15 / И.Л. Бурова. СПб., 2005. - 186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Буторин, А.Е. Административная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России: Историко-правовое исследование: автореф. дис. . канд. юрид. наук / А.Е. Буторин. -Владимир, 2006. 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Вагина, Н.М. Принципы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дис. . канд. юрид. наук: 12.00.01 / Н.М. Вагина. Самара, 2004. - 357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Е.В. Осуществление и защита гражданских прав / Е.В. Вавилин; Институт государства и права РАН.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- 360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Варламова, Н.В. Правоотношения: философский и юридический подходы / Н.В. Варламова // Правоведение. 1991. - № 4. - С. 44-54.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Е.В. Учебник гражданского процесса / Е.В. Васьковский. М.: Статут, 2003. - 382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Великомыслов, Ю.Я. Гражданско-правовой режим недвижимости.</w:t>
      </w:r>
      <w:r>
        <w:rPr>
          <w:rStyle w:val="WW8Num3z0"/>
          <w:rFonts w:ascii="Verdana" w:hAnsi="Verdana"/>
          <w:color w:val="000000"/>
          <w:sz w:val="18"/>
          <w:szCs w:val="18"/>
        </w:rPr>
        <w:t> </w:t>
      </w:r>
      <w:r>
        <w:rPr>
          <w:rStyle w:val="WW8Num4z0"/>
          <w:rFonts w:ascii="Verdana" w:hAnsi="Verdana"/>
          <w:color w:val="4682B4"/>
          <w:sz w:val="18"/>
          <w:szCs w:val="18"/>
        </w:rPr>
        <w:t>Ипотека</w:t>
      </w:r>
      <w:r>
        <w:rPr>
          <w:rStyle w:val="WW8Num3z0"/>
          <w:rFonts w:ascii="Verdana" w:hAnsi="Verdana"/>
          <w:color w:val="000000"/>
          <w:sz w:val="18"/>
          <w:szCs w:val="18"/>
        </w:rPr>
        <w:t> </w:t>
      </w:r>
      <w:r>
        <w:rPr>
          <w:rFonts w:ascii="Verdana" w:hAnsi="Verdana"/>
          <w:color w:val="000000"/>
          <w:sz w:val="18"/>
          <w:szCs w:val="18"/>
        </w:rPr>
        <w:t>недвижимого имущества. Жилые помещения как объекты</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 Ю.Я. Великомыслов. М.: Дело, 2005 Электронный ресурс. - URL: Allpravo.Ru - 2005 (дата обращения: 16.04.2011).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Вершинин, А.П. Способы защиты гражданских прав в суде / А.П. Вершинин. СПб.: Изд-во Санкт-Петерб. ун-та, 1997. - 164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A.B. Избранные труды по гражданскому праву. Т. 2 / A.B. Венедиктов. М.: Статут, 2004. - 557 с. То же Электронный ресурс. -URL: http://lib.brstu.ni/website/bd/klassikaroscivilizac/Elib/l 710.html (дата обращения: 17.04.2011).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Виг, Й. Соотношение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и проблемы преступности / Й. Виг // Государство и право. 1995. - № 7. - С. 44-49.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Викторов, И.С.</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статус на рубеже тысячелетий / И.С. Викторов // Законность. 2000. - № 12. - С. 22-25.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М.А. Викут. -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1968. - 326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Викут, М.А. Понятие стороны в советском гражданском процессе / М.А. Викут // Правоведение. 1962. - № 4. - С. 103-110.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Викут, М.А. Представительство в гражданском процессе / М.А. Викут // Гражданский процесс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1972.-С. 90-120.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Н.В. Конституционное правосудие: учеб. пособие / Н.В. Витрук. М.: Закон и право, Юнити, 1998. - 585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Витрук, Н.В. Общая теория юридической ответственности / Н.В. Витрук. 2-е изд., испр. и доп. - М.: Норма, 2009. - 432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Власов, A.A.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A.A. Власов.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- 432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Власова, A.B. Структура субъективного гражданского права: автореф. дис. . канд. юрид. наук / A.B. Власова. М.: Юрид. лит., 1991. -34 с. То же Электронный ресурс.: URL: http://society.polbu.ru/vlasova pravo/chOli.html (дата обращения: 12.06.2009).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Вольнов, В. Три понятия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В. Вольнов Электронный ресурс. URL: http://v-volnov.narod.ru/SmallWorks/ThreeConcepts OfFreedom.htm#edn2 (дата обращения: 15.10.2010).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на торжественном заседании, посвященном 10-летию</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2002. - № 5 (Спец. прил.). - С. 5-9.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Галушина, И.Н. Понятия представительства и посредничества в гражданском праве: сравнительно-правовой аспект / И.Н. Галушина // Журнал российского права. 2006. - № 2. - С. 139-147.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Гамбаров</w:t>
      </w:r>
      <w:r>
        <w:rPr>
          <w:rFonts w:ascii="Verdana" w:hAnsi="Verdana"/>
          <w:color w:val="000000"/>
          <w:sz w:val="18"/>
          <w:szCs w:val="18"/>
        </w:rPr>
        <w:t>, Ю.С. Курс гражданского права. Часть общая. Т. 1 / Ю.С. Гамбаров. СПб., 1911. - 560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Гоббс, Т. Сочинения: в 2 т. / Т. Гоббс. Т. 1 - М., 1989. - 624 е.; Т. 2.-М, 1991.-736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Fonts w:ascii="Verdana" w:hAnsi="Verdana"/>
          <w:color w:val="000000"/>
          <w:sz w:val="18"/>
          <w:szCs w:val="18"/>
        </w:rPr>
        <w:t>, А.Н, Права и свободы человека. Трактовка свободы как важнейшего принципа права / А.Н.</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Fonts w:ascii="Verdana" w:hAnsi="Verdana"/>
          <w:color w:val="000000"/>
          <w:sz w:val="18"/>
          <w:szCs w:val="18"/>
        </w:rPr>
        <w:t>, Л.Ю. Грудцына // Адвокат. 2006. - № 6. - С. 86-101.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А.Х. Учебник русского гражданского судопроизводства / А.Х. Гольмстен. Изд. 3-е, испр. и доп. - СПб, 1899. - 362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Гонибесов, Д.А.</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прокуратуры за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автореф. дис. . канд. юрид. наук: 12.00.11 / Д.А. Гонибесов. Екатеринбург, 2007. - 30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Гордон, M.B. Представительство в гражданском праве / М.В. Гордон. СПб., 1879.-434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В.В. Решения конституционных (уставных) судов субъектов РФ как источник права / В.В. Гошуляк // Законодательство и экономика. 2007. - № 9. - С. 9-18.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Гражданский процесс: учебник / под ред.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М.: Юридлит., 1970.-200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Гражданский процесс России: учебник /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 - 459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3-е изд., перераб. и доп. - М.:. Проспект, 2001.-544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Гражданский процесс: учебник / под ред. М.К. Треушникова. М.: Городец, 2003. - 720 е.; Изд. 2-е, перераб и доп. - М.: Городец, 2005. - 783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Гражданский процесс: учебник для студентов вузов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5-е изд., перераб. и доп. - М.: Волтерс Клувер, 2004. -687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Гражданский процесс. Вопросы и ответы: учебное пособие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- 224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Гражданское право: в 2 т. Т. 1: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 М.: БЕК, 1998. - 816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Гражданское процессуальное 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Велби, Проспект, 2004. -584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Гражданское право: учебник. Ч. 1. Изд. 2-е, перераб. и доп.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 М.: ТЕИС, 1996. - 552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В.П. Гражданско-правовые обязанности: содержание и факторы, его определяющие /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B.C. Ем // Вестник МГУ. -Серия 11. Право. 1984. - № 6. - С. 3-10.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Григорьева, М.А. Понятие свободы в российском гражданском праве: дис. . канд. юрид. наук: 12.00.03 / М.А. Григорьева. Иркутск, 2004.-212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Гришина, Я.С.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делам, возникающим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 канд. юрид. наук: 12.00.15 / Я.С. Гришина. Саратов, 2009. - 26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Громошина</w:t>
      </w:r>
      <w:r>
        <w:rPr>
          <w:rFonts w:ascii="Verdana" w:hAnsi="Verdana"/>
          <w:color w:val="000000"/>
          <w:sz w:val="18"/>
          <w:szCs w:val="18"/>
        </w:rPr>
        <w:t>, H.A. Дифференциация, унификация и упрощение в гражданском судопроизводстве: монография / H.A. Громошина. М.: Проспект, 2010. - 264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Громошина, H.A. К вопросу о видах гражданского судопроизводства / H.A. Громошина //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 научно-практич. конференции. Сочи, 2002. Ч. 2. - С. 26-32.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JI.A. Влияние норм материального права на определение</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сторон в гражданском деле / J1.A. Грось // Правоведение. -1999.-№4.-С. 35-52.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Грось, JI.A. Мировое соглашение в гражданском судопроизводстве / J1.A. Грось // Российская юстиция. 2002. - № 12. - С. 38-40.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P.E. Избранные труды по гражданскому процессу / P.E. Гукасян. М.: Проспект, 2008. - 480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Гукасян, P.E. Соотношение субъективных прав и обязанностей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P.E. Гукасян // Вопросы развития и защиты прав граждан. 1975. -С. 3-9.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Гурвич, М.А.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и процессуальные действия / М.А. Гурвич // Труды ВЮЗИ. Т. 3. - М.: Изд-во ВЮЗИ, 1965.-С. 62-117.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М.А. Право на иск / М.А. Гурвич,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Наука, 1978. - 54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Гурвич, М. Является ли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гражданском процессе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 М. Гурвич // Советская юстиция. 1975. -№5.-С. 14-17.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Дагуев, A.B. Виды производств и их особенности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судопроизводстве: автореф. дис. . канд. юрид. наук: 12.00.02 / A.B. Дагуев. 31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Дегтярев, C.J1. Возможность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одному из нескольких заявленных требований</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в арбитражном процессе: теоретические аспекты / C.JI. Дегтярев //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Обзоры. 2006. - № 1 (25).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гражданина 1789 г. // Гуманитарная сфера и права человека. М.: Просвещение, 1992. - С. 11-13.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JI.A. Адвокатура в России: учебник для вузов / JI.A. Демидова, В.И.</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М.: Юстицинформ, 2004. - 569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Дербенев, Е.А. Роль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 развитии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автореф. дис. . канд. юрид. наук: 12.00.02 / Е.А. Дербенев. М., 2001. - 27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Джалилов, Р.Д. Правовое положение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Р.Д. Джалилов // Некоторые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гражданского процессуального законодательства союзных республик. -Душанбе: РИКО Тадж. ун-та, 1962. С. 32-76.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Дихтяр</w:t>
      </w:r>
      <w:r>
        <w:rPr>
          <w:rFonts w:ascii="Verdana" w:hAnsi="Verdana"/>
          <w:color w:val="000000"/>
          <w:sz w:val="18"/>
          <w:szCs w:val="18"/>
        </w:rPr>
        <w:t>, А.И. Обеспечение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судебных решениях Конституционного Суда РФ / А.И.</w:t>
      </w:r>
      <w:r>
        <w:rPr>
          <w:rStyle w:val="WW8Num3z0"/>
          <w:rFonts w:ascii="Verdana" w:hAnsi="Verdana"/>
          <w:color w:val="000000"/>
          <w:sz w:val="18"/>
          <w:szCs w:val="18"/>
        </w:rPr>
        <w:t> </w:t>
      </w:r>
      <w:r>
        <w:rPr>
          <w:rStyle w:val="WW8Num4z0"/>
          <w:rFonts w:ascii="Verdana" w:hAnsi="Verdana"/>
          <w:color w:val="4682B4"/>
          <w:sz w:val="18"/>
          <w:szCs w:val="18"/>
        </w:rPr>
        <w:t>Дихтяр</w:t>
      </w:r>
      <w:r>
        <w:rPr>
          <w:rFonts w:ascii="Verdana" w:hAnsi="Verdana"/>
          <w:color w:val="000000"/>
          <w:sz w:val="18"/>
          <w:szCs w:val="18"/>
        </w:rPr>
        <w:t>, H.A. Рогожин // Закон и право. 2002. - № 12. - С. 10-14.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A.A. Основные проблемы исковой формы защиты права / A.A. Добровольский,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М.: Изд-во Моск. ун-та, 1979. -301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Дорохин, C.B. Деление права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конституционно-правовой аспект: дис. . канд. юрид. наук: 12.00.02 / C.B. Дорохин. М., 2002. - 182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Дубровина, М.А. Подведомственность споров</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суду / М.А. Дубровина // Вестник Московского университета. Серия «</w:t>
      </w:r>
      <w:r>
        <w:rPr>
          <w:rStyle w:val="WW8Num4z0"/>
          <w:rFonts w:ascii="Verdana" w:hAnsi="Verdana"/>
          <w:color w:val="4682B4"/>
          <w:sz w:val="18"/>
          <w:szCs w:val="18"/>
        </w:rPr>
        <w:t>Право</w:t>
      </w:r>
      <w:r>
        <w:rPr>
          <w:rFonts w:ascii="Verdana" w:hAnsi="Verdana"/>
          <w:color w:val="000000"/>
          <w:sz w:val="18"/>
          <w:szCs w:val="18"/>
        </w:rPr>
        <w:t>». -2001.-№2.-С. 77-87.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Дудин, А.П. Диалектика правоотношения / А.П. Дудин. Саратов: Изд-во Саратов, ун-та, 1983. - 121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Европейский суд по правам человека: правила обращения, критерии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Тренер Деменева A.B. Электронный ресурс. - URL: http://sutyajnik.ru/rus/actions/marthur04/echr/admiss/ (дата обращения: 30.06.2010).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Евстифеев, Д.М. Конституционно-правовые интересы личности в Российской Федерации (теоретико-правовой аспект): автореф. дис. . канд. юрид. наук: 12.00.02 / Д.М. Евстифеев. Екатеринбург, 2007. - 28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Егоров, A.B. Понятие посредничества в гражданском праве: автореф. дис. . канд. юрид. наук: 12.00.03 / A.B. Егоров. М., 2002. - 22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Егоров, А. Посредничество в законодательстве и доктрине гражданского права / А. Егоров // Юрист. 2001. - № 12. - С. 18-23.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П.Ф. Особенности судебного рассмотрения отдельных категорий гражданских дел: учеб. пос. для вузов / П.Ф. Елисейкин. -Ярославль: Изд-во Ярослав, гос. ун-та, 1974. 36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Елистратов, А.И.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и гражданин / А.И. Елистратов // Правоведение. 1994. - № 1. - С. 86-87 (перепечатка из: Вопросы административного права. - Кн. 1 / под ред. А.И. Елистратова. - М., 1916.-С. 76-89).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Ерченков, О.Н. Понятие свободы в традиционном обществе и его трансформация в философии модерна / О.Н. Ерченков Электронный ресурс. URL: http://aryadev-beda.livejournal.com/6204.html (дата обращения: 11.02.2011).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Ершова, Е.А. Правовая природа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Конституционного Суда Российской Федерации / Е.А. Ершова // Трудовое Право. 2009. - № 3. - С. 79-94.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Ефросинин, Д. Защита</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публичных интересов в арбитражном процессе / Д. Ефросинин // Законность. 2002. - № 12. - С. 40-42.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Живихина</w:t>
      </w:r>
      <w:r>
        <w:rPr>
          <w:rFonts w:ascii="Verdana" w:hAnsi="Verdana"/>
          <w:color w:val="000000"/>
          <w:sz w:val="18"/>
          <w:szCs w:val="18"/>
        </w:rPr>
        <w:t>, И.Б. Гражданско-правовые проблемы охраны и защиты права собственности: автореф. дис. . д-ра юрид. наук: 12.00.03 / И.Б. Живихина. М., 2007. - 41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Заиков, С.Ю.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 . канд. юрид. наук: 12.00.02 / С.Ю. Заиков. М., 2002. - 24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Зайцев, А.И.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ограничения права быть третейским</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 А.И. Зайцев // Юрист. Казахстан. 2008. - № 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Зайцев, И.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 И. Зайцев // Российская юстиция. 1999. - № 8. - С. 23.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Зайцев,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 И. Зайцев // Российская юстиция. 1996. - № 4. - С. 23-25.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Законодательные инициативы</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Интернет-интервью с И.А. Дроздовым Электронный ресурс. URL: http://www.yurhelp.ru/ newsl80.html (дата обращения: 11.02.2011).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сост. И.М. Тютрюмов. Кн. 2. -М.: Статут, 2004. - 603 с.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Зеленцов</w:t>
      </w:r>
      <w:r>
        <w:rPr>
          <w:rFonts w:ascii="Verdana" w:hAnsi="Verdana"/>
          <w:color w:val="000000"/>
          <w:sz w:val="18"/>
          <w:szCs w:val="18"/>
        </w:rPr>
        <w:t>, А.Б. Административная юстиция в России (история и современность): учебное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А.Б. Зеленцов,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-М.: Рос. Академия правосудия, 2002. 120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Зеленцов, А.Б. Административно-правовой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Теоретико-методологические подходы к исследованию /А.Б. Зеленцов // Правоведение. 2000. - № 1. - С. 68-79.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Иванченко, A.B.</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комиссии в Российской Федерации: История. Теория. Практика: монографическое исследование /A.B. Иванченко. М.: Весь Мир, 1996. - 304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Изотов, H.H. Взаимосвязь «</w:t>
      </w:r>
      <w:r>
        <w:rPr>
          <w:rStyle w:val="WW8Num4z0"/>
          <w:rFonts w:ascii="Verdana" w:hAnsi="Verdana"/>
          <w:color w:val="4682B4"/>
          <w:sz w:val="18"/>
          <w:szCs w:val="18"/>
        </w:rPr>
        <w:t>защиты</w:t>
      </w:r>
      <w:r>
        <w:rPr>
          <w:rFonts w:ascii="Verdana" w:hAnsi="Verdana"/>
          <w:color w:val="000000"/>
          <w:sz w:val="18"/>
          <w:szCs w:val="18"/>
        </w:rPr>
        <w:t>» и «</w:t>
      </w:r>
      <w:r>
        <w:rPr>
          <w:rStyle w:val="WW8Num4z0"/>
          <w:rFonts w:ascii="Verdana" w:hAnsi="Verdana"/>
          <w:color w:val="4682B4"/>
          <w:sz w:val="18"/>
          <w:szCs w:val="18"/>
        </w:rPr>
        <w:t>охраны</w:t>
      </w:r>
      <w:r>
        <w:rPr>
          <w:rFonts w:ascii="Verdana" w:hAnsi="Verdana"/>
          <w:color w:val="000000"/>
          <w:sz w:val="18"/>
          <w:szCs w:val="18"/>
        </w:rPr>
        <w:t>» интеллектуальной собственности / H.H. Изотов // Юриспруденция. 2006. - № 8. Электронный ресурс. - URL: www/pravorggu.ru/20068/izotovan9shtml (дата обращения: 13.02.2009).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Ильинская</w:t>
      </w:r>
      <w:r>
        <w:rPr>
          <w:rFonts w:ascii="Verdana" w:hAnsi="Verdana"/>
          <w:color w:val="000000"/>
          <w:sz w:val="18"/>
          <w:szCs w:val="18"/>
        </w:rPr>
        <w:t>, И.М. Судебное представительство в гражданском процессе / И.М. Ильинская, Л.Ф.</w:t>
      </w:r>
      <w:r>
        <w:rPr>
          <w:rStyle w:val="WW8Num3z0"/>
          <w:rFonts w:ascii="Verdana" w:hAnsi="Verdana"/>
          <w:color w:val="000000"/>
          <w:sz w:val="18"/>
          <w:szCs w:val="18"/>
        </w:rPr>
        <w:t> </w:t>
      </w:r>
      <w:r>
        <w:rPr>
          <w:rStyle w:val="WW8Num4z0"/>
          <w:rFonts w:ascii="Verdana" w:hAnsi="Verdana"/>
          <w:color w:val="4682B4"/>
          <w:sz w:val="18"/>
          <w:szCs w:val="18"/>
        </w:rPr>
        <w:t>Лесницкая</w:t>
      </w:r>
      <w:r>
        <w:rPr>
          <w:rFonts w:ascii="Verdana" w:hAnsi="Verdana"/>
          <w:color w:val="000000"/>
          <w:sz w:val="18"/>
          <w:szCs w:val="18"/>
        </w:rPr>
        <w:t>. М.: Юрид. лит., 1964. - 162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Интервью с Председателем Конституционного Суда РФB.Д.</w:t>
      </w:r>
      <w:r>
        <w:rPr>
          <w:rStyle w:val="WW8Num3z0"/>
          <w:rFonts w:ascii="Verdana" w:hAnsi="Verdana"/>
          <w:color w:val="000000"/>
          <w:sz w:val="18"/>
          <w:szCs w:val="18"/>
        </w:rPr>
        <w:t> </w:t>
      </w:r>
      <w:r>
        <w:rPr>
          <w:rStyle w:val="WW8Num4z0"/>
          <w:rFonts w:ascii="Verdana" w:hAnsi="Verdana"/>
          <w:color w:val="4682B4"/>
          <w:sz w:val="18"/>
          <w:szCs w:val="18"/>
        </w:rPr>
        <w:t>Зорькиным</w:t>
      </w:r>
      <w:r>
        <w:rPr>
          <w:rFonts w:ascii="Verdana" w:hAnsi="Verdana"/>
          <w:color w:val="000000"/>
          <w:sz w:val="18"/>
          <w:szCs w:val="18"/>
        </w:rPr>
        <w:t>. Часть I. О правосудии, судебной системе и судопроизводстве, 3 июля 2009 г. Электронный ресурс. URL: http://www.kadis.ru/daily/?id=67567 (дата обращения: 16.03.2010).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Институт медиации направлен на формирование новой культуры разрешения споров // «</w:t>
      </w:r>
      <w:r>
        <w:rPr>
          <w:rStyle w:val="WW8Num4z0"/>
          <w:rFonts w:ascii="Verdana" w:hAnsi="Verdana"/>
          <w:color w:val="4682B4"/>
          <w:sz w:val="18"/>
          <w:szCs w:val="18"/>
        </w:rPr>
        <w:t>Центр медиации и права</w:t>
      </w:r>
      <w:r>
        <w:rPr>
          <w:rFonts w:ascii="Verdana" w:hAnsi="Verdana"/>
          <w:color w:val="000000"/>
          <w:sz w:val="18"/>
          <w:szCs w:val="18"/>
        </w:rPr>
        <w:t>». Электронный ресурс. -URL: http://www.mediacia.com/newsout.php?id=82 (дата обращения: 23.02.2011).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Интервью с Председателем ВАС РФ A.A. Ивановым // Российская газета. 2008. - 15 апреля.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Исайкин, Д.Ю.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как субъекты конституционного контроля: автореф. дис. . канд. юрид. наук: 12.00.02 / Д.Ю. Исайкин. М, 2006. - 24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Р.Ф. Избранные труды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и гражданскому процессам / Р.Ф. Каллистратова. Краснодар: Совет. Кубань, 2007. - 766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Калистратова, C.B. Субъективное и объективное право / C.B. Калистратова // Материалы 12-й Международной конференции молодых ученых Электронный ресурс. URL: http://www.sovmu.spbu.ru/ main/conf/man-nat-soc/2001/2-12.htm (дата обращения: 11.10.2011).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Кархалев</w:t>
      </w:r>
      <w:r>
        <w:rPr>
          <w:rFonts w:ascii="Verdana" w:hAnsi="Verdana"/>
          <w:color w:val="000000"/>
          <w:sz w:val="18"/>
          <w:szCs w:val="18"/>
        </w:rPr>
        <w:t>, Д.Н. Концепция охранительного гражданского правоотношения: автореф. дис. . д-ра юрид. наук: 12.00.03 / Д.Н. Кархалев-Екатеринбург, 2010. 37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Кательников, М.Г. Конституционное право на судебную защиту (на примере практики Конституционного Суда Российской Федерации): автореф. дис. . канд. юрид. наук / М.Г. Кательников: 12.00.02. Челябинск, 2006.-26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Квитко, А.Ф. Конституционно-правовые основы ограничения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 . канд. юрид. наук: 12.00.02 / А.Ф. Квитко. М., 2007. - 28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С.Ф. Нормы права и правоотношения / С.Ф. Кечекьян // Советское государство и право. 1955. - № 2. - С. 23-25.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Кечекьян, С.Ф. Правоотношения в социалистическом обществе / С.Ф. Кечекьян.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1958. - 187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Кирилов, В.А. Предмет частного права: дис. . канд. юрид. наук: 12.00.03 / В.А. Кирилов. М., 2001. - 204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Кирсанов, 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дис. . канд. юрид. наук: 12.00.15 / В.А. Кирсанов. М., 2001.-213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М.И. Экономическое правосудие в России: прошлое, настоящее, будущее / М.И. Клеандров. М.: Волтерс Клувер, 2006. - 600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Кляус, Н.В.</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как предмет судебной защиты в гражданском судопроизводстве: автореф. дис. . канд. юрид. наук: 12.00.15 / Н.В. Кляус. Новосибирск, 2007. - 26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Ковалев, А. К вопросу об участии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арбитражном процессе / А. Ковалев // Арбитражный и гражданский процесс. 2007. -№4.- С. 14-16. То же Электронный ресурс. URL: http://juristmoscow.ru/ advrek/552/ (дата обращения: 24.12.2009).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Ковязин, B.B. О системе частного права / В.В. Ковязин // Сборник научных трудов юридического факультета. Вып. 4. - Ставрополь: СевКавГТУ, 2004. - С. 87-102.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Козлов, А.Ф.</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Российской Федерации. Общая часть: учеб. пособие / А.Ф. Козлов. Екатеринбург: Изд-во УрГЮА, 1994.-95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Козлов, В.А. Лекции по общему государственному праву / В .А. Козлов.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1989. - 322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Козлов, С.С. Административная юстиция: место и роль в судебной системе Российской Федерации / С.С. Козлов // Юрист. 2004. - № 7. - С. 5355.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Е.И. Конституционное право России: учебник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Изд. 2-е,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-520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Колесов, П.П. Формы административного производства / П.П. Колесов // Административное право РФ. Проблемные вопросы развития отрасли и преподавания курса: сб. ст. Новгород: Изд-во Новгород, ун-та, 1999.-С. 104-105.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Комаров, С.А. Общая теория государства и права: курс лекций. -2-е изд., испр. и доп. / С.А. Комаров. М.: Манускрипт, 1996. - 316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(постатейный)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Городец, 2003. - 848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Авдюков М.Г. и др.; отв. ред.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Л.Ф. Лесницкая, В.К, Пучинский. М.: Юрид. лит., 1976.-600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Г.А. Жилина. Изд. 2-е, перераб. и доп. - М.: Велби, 2004. - 824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 Жилина. Изд. 4-е, перераб. и доп. - М.: Проспект, 2009. - 880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под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М.Я. Булошникова, Б.С. Крылова и др.. М.: Юристь, 2002. - 1005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Конституционное (государственное) право зарубежных стран: учебник / под ред.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в 4 т. 3-е изд. - М.: БЕК, 2000. - Т. 1-2: Часть общая. - 784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Конституционный Суд пояснил понятие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 Л1ГАБ1знес1нформ украинская Сеть деловой информации Электронный ресурс. URL: www.liga.net (дата обращения: 30.03.2011).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Н.М. Лекции по общей теории права. Кн. 2: Объективная и субъективная сторона права / Н.М. Коркунов. СПб.: Юрид. центр Пресс, 2003. - 430 с. То же Электронный ресурс. - URL: www.allpravo.ru - 2003.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Кошаева</w:t>
      </w:r>
      <w:r>
        <w:rPr>
          <w:rFonts w:ascii="Verdana" w:hAnsi="Verdana"/>
          <w:color w:val="000000"/>
          <w:sz w:val="18"/>
          <w:szCs w:val="18"/>
        </w:rPr>
        <w:t>, Т.О.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заведомо неправосудных приговора, решения или иного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 Т.О. Кошаева // Журнал российского права. 2007. - № 3. - С. 81-86.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Крамник, А.Н. Административно-деликтное право. Общая часть: пособие для студентов вузов / А.Н. Крамник. Минск: Изд. Центр</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2004. - 384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Кретова, Е.А. Тенденции развития публичного права в современной России: теоретико-методологический и технико-юридический аспекты: дис. . канд. юрид. наук: 12.00.01 / Е.А. Кретова. Самара, 2007. -216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Круглов, В.А. Административная ответственность. Общие положения / В.А. Круглов. Минск: Амалфея, 2004. - 160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A.B. Роль прокурора в защите публичных интересов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дис. . канд. юрид. наук: 12.00.11 / A.B. Кряжков. М., 2000.-171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Современная социология права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В.П. Казимирчук. М.: Юристъ, 1997. - 303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Кузбагаров</w:t>
      </w:r>
      <w:r>
        <w:rPr>
          <w:rFonts w:ascii="Verdana" w:hAnsi="Verdana"/>
          <w:color w:val="000000"/>
          <w:sz w:val="18"/>
          <w:szCs w:val="18"/>
        </w:rPr>
        <w:t>, А.Н. Примирение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 А.Н. Кузбагаров.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Статус</w:t>
      </w:r>
      <w:r>
        <w:rPr>
          <w:rFonts w:ascii="Verdana" w:hAnsi="Verdana"/>
          <w:color w:val="000000"/>
          <w:sz w:val="18"/>
          <w:szCs w:val="18"/>
        </w:rPr>
        <w:t>», 2010. -319с.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Кузнецов, В.Н.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/B.Н. Кузнецов // Вопросы теории и практики гражданского процесса. Гражданское судопроизводство и арбитраж.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1984. C. 22-27.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Кузьмина, М.Н. Альтернативные формы разрешения правовых конфликтов: учеб. пособие / М.Н. Кузьмина. Ставрополь: Ставрополь-сервисшкола, 2001. - 272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Кулагин, М.И. Избранные труды по акционерному и торговому праву / М.И. Кулагин. 2-е изд., исправ. - М.: Статут, 2004. - 363 с. (Классика российской цивилистики.)</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Курочкин, С.А. Гражданский процесс как правовая процедура // Российский юридический журнал. 2011. № 3 (78). - С. 198-206.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Курочкин, С.А. Подведомственность дел</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судам / С.А. Курочкин // Российский ежегодник гражданского и арбитражного процесса. 2002-2003. СПб.: Изд. дом Санкт-Петерб. ун-та, 2004. - № 2. -С. 322-331.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под ред. A.A. Мельникова: в 2 т. T. 1.-М.: Наука, 1981.-464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Курылев</w:t>
      </w:r>
      <w:r>
        <w:rPr>
          <w:rFonts w:ascii="Verdana" w:hAnsi="Verdana"/>
          <w:color w:val="000000"/>
          <w:sz w:val="18"/>
          <w:szCs w:val="18"/>
        </w:rPr>
        <w:t>, C.B. Избранные труды / C.B. Курылев. Краснодар: Совет. Кубань, 2010.-831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Курылев, C.B. Основы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правосудии / C.B. Курылев. Минск: Изд-во БГУ им.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1969. -204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B.B. Общая теория права: курс лекций / под ред. проф.B.К.</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(автор лекции № 15 В.В. Лазарев) / В.В. Лазарев. - Нижний Новгород: Изд-во Нижегород.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- 544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Лазаревский, Н.И. Лекции по русскому государственному праву. Т. 1: Конституционное право / Н.И. Лазаревский. СПб.: Типография СПб., АО «</w:t>
      </w:r>
      <w:r>
        <w:rPr>
          <w:rStyle w:val="WW8Num4z0"/>
          <w:rFonts w:ascii="Verdana" w:hAnsi="Verdana"/>
          <w:color w:val="4682B4"/>
          <w:sz w:val="18"/>
          <w:szCs w:val="18"/>
        </w:rPr>
        <w:t>Слово</w:t>
      </w:r>
      <w:r>
        <w:rPr>
          <w:rFonts w:ascii="Verdana" w:hAnsi="Verdana"/>
          <w:color w:val="000000"/>
          <w:sz w:val="18"/>
          <w:szCs w:val="18"/>
        </w:rPr>
        <w:t>», 1908. - 488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Лисицын, В.В. Медиация:</w:t>
      </w:r>
      <w:r>
        <w:rPr>
          <w:rStyle w:val="WW8Num3z0"/>
          <w:rFonts w:ascii="Verdana" w:hAnsi="Verdana"/>
          <w:color w:val="000000"/>
          <w:sz w:val="18"/>
          <w:szCs w:val="18"/>
        </w:rPr>
        <w:t> </w:t>
      </w:r>
      <w:r>
        <w:rPr>
          <w:rStyle w:val="WW8Num4z0"/>
          <w:rFonts w:ascii="Verdana" w:hAnsi="Verdana"/>
          <w:color w:val="4682B4"/>
          <w:sz w:val="18"/>
          <w:szCs w:val="18"/>
        </w:rPr>
        <w:t>примирительное</w:t>
      </w:r>
      <w:r>
        <w:rPr>
          <w:rStyle w:val="WW8Num3z0"/>
          <w:rFonts w:ascii="Verdana" w:hAnsi="Verdana"/>
          <w:color w:val="000000"/>
          <w:sz w:val="18"/>
          <w:szCs w:val="18"/>
        </w:rPr>
        <w:t> </w:t>
      </w:r>
      <w:r>
        <w:rPr>
          <w:rFonts w:ascii="Verdana" w:hAnsi="Verdana"/>
          <w:color w:val="000000"/>
          <w:sz w:val="18"/>
          <w:szCs w:val="18"/>
        </w:rPr>
        <w:t>урегулирование коммерческих споров в России (прошлое и настоящее, зарубежный опыт) / В.В. Лисицын. М.: Радуница, 2010. - 223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С.П. Понятие должностного лица в советском трудовом праве /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И.П. Плиев // Правоведение. 1983. - № 4. - С. 18-24.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Магазинер</w:t>
      </w:r>
      <w:r>
        <w:rPr>
          <w:rFonts w:ascii="Verdana" w:hAnsi="Verdana"/>
          <w:color w:val="000000"/>
          <w:sz w:val="18"/>
          <w:szCs w:val="18"/>
        </w:rPr>
        <w:t>, Я.М. Объект права / Я.М. Магазинер // Правоведение.-2000.-№6.-С. 202-213.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Маклаев, Д.В. Третьи лица в арбитражном процессе: автореф. дис. . канд. юрид. наук: 12.00.15 / Д.В. Маклаев. М., 2010. - 23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 Максимов, И.В. Административные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понятие, правовое содержание и их система: монография / И.В. Максимов. Саратов: Изд-во Саратовского ун-та, 2003. - 204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A.B. Теория государства и права: учебник / A.B. Малько. М.: Юристъ, 2001. - 304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Малько, A.B. Субъективное право и законный интерес / A.B. Малько // Правоведение. 1998. - № 4. - С. 62-67.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Мальцев, 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 Г.В. Мальцев. М.: Юрид. лит, 1968. - 143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Марек</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о правах и свободах человека Электронный ресурс. URL: http://www.hr0.0rg/n0de/l8l#m2 (дата обращения: 12.07.2011).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Масленников, В.В. Юридические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личности / В.В. Масленников // Права личности в социалистическом обществе. -М.: Наука, 1981. С. 109-114.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Масленников, М.Я. Административно-юрисдикционный процесс. Сущность и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М.Я. Масленников. Воронеж: Изд-во Воронежского ун-та, 1990. - 209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Маштаков, K.M. Теоретические вопросы разграничения публичного и частного права: дис. . канд. юрид. наук: 12.00.01 / K.M. Маштаков. Ростов н/Д., 2001. - 209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Мейер, Д.И. Русское гражданское право: в 2 ч. / Д.И. Мейер. По исправ и доп 8-му изд., 1902. - Изд. 3-е, исправ. - М.: Статут, 2003. - 831 с. (Классика российской цивилистики.)</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Мельников, A.A. Субъективные права участников гражданского процесса / A.A. Мельников // Советское государство и право. 1968. - № 6. -С. 36-43.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A.A. Понятие представительства в гражданском процессе / A.A. Мельников // Курс советского процессуального права: в 2 т. / ред. кол.: A.A. Мельников,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П.П. Гуреев и др.. М.: Наука, 1981.-Т. 1.-С. 220-300.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Мельников, A.A. Правовое положение личности в советском гражданском процессе / A.A. Мельников. М.: Наука, 1969. - 247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Меркурьев, B.B. Теоретические и методологические проблемы уголовно-правового обеспечения права человека на гражданскую</w:t>
      </w:r>
      <w:r>
        <w:rPr>
          <w:rStyle w:val="WW8Num3z0"/>
          <w:rFonts w:ascii="Verdana" w:hAnsi="Verdana"/>
          <w:color w:val="000000"/>
          <w:sz w:val="18"/>
          <w:szCs w:val="18"/>
        </w:rPr>
        <w:t> </w:t>
      </w:r>
      <w:r>
        <w:rPr>
          <w:rStyle w:val="WW8Num4z0"/>
          <w:rFonts w:ascii="Verdana" w:hAnsi="Verdana"/>
          <w:color w:val="4682B4"/>
          <w:sz w:val="18"/>
          <w:szCs w:val="18"/>
        </w:rPr>
        <w:t>самозащиту</w:t>
      </w:r>
      <w:r>
        <w:rPr>
          <w:rFonts w:ascii="Verdana" w:hAnsi="Verdana"/>
          <w:color w:val="000000"/>
          <w:sz w:val="18"/>
          <w:szCs w:val="18"/>
        </w:rPr>
        <w:t>: дис. . д-ра юрид. наук: 12.00.98 / В.В. Меркурьев. Рязань, 2006.-458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Мильнер, Б.З. Теория организации. Понятие и сущность организации / Б.З. Мильнер. 2-е изд., перераб. и доп. - М.: Инфра-М, 2001.- 480 с. То же Электронный ресурс. - URL: http://polbu.ru/milner organization/ch03all.html (дата обращения: 03.11.2011).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М.А. Акты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федерации / М.А. Митюков // Журнал российского права. 2001. - № 6. - С. 15-24.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Михайлова, Е.В. К проблеме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третейскому суду / Е.В. Михайлова // Третейский суд. 2011. - № 6. - С. 107-110.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Михайлова, Е.В. Правовой статус сторон в гражданском процессе Российской Федерации: дис. . канд. юрид. наук: 12.00.15 / Е.В. Михайлова.-Самара: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2004. 198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Михайлова, Е.В. Способы и формы защиты прав граждан в России / Е.В. Михайлова. М.: Городец, 2010. - 288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Михайлова, E.B. Способы и формы защиты публичных прав в Российской Федерации: монография / Е.В. Михайлова.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2011.- 224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Михайлова, Е.В. Стороны в гражданском процессе Российской Федерации: учебное пособие / Е.В. Михайлова.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2005. - 168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A.B. Субъекты советского права / A.B. Мицкевич. М.: Госюриздат, 1962. - 214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Морозов, М.Э. Подведомственность третейскому суду споров о признании права собственности / М.Э. Морозов // Третейский суд. 2002. -№3/4.-С. 185-187.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Морозов, М.Э. Правовая природа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судопроизводство / М.Э. Морозов. Новосибирск: Экор-кн., 2008. -173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Морозов, М.Э. Процессуальные вопросы</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в России / М.Э. Морозов // Третейский суд. 2000. - № 3. -С. 18-32. То же Электронный ресурс. - URL: http://www.yurclub.ru/ docs/arbitration/article6.html (дата обращения: 25.10.2011).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Э.М. Судебное право / Э.М. Мурадьян. СПб.: Юридический центр Пресс, 2007. - 575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Мусин, В.А. Третьи лица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 В.А. Мусин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2008. - № 3. - С. 145-154.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Немцева, В.Б. Юридическое значение судебного решения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автореф. дис. . канд. юрид. наук / В.Б. Немцева. Омск, 2011. - 24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Ненашев, М.М. Юридические предпосылки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 М.М. Ненашев // Журнал российского права. 2007. - № 8. - С. 28-37.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Никитин, C.B.</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нормоконтроль в гражданском процессе и арбитражном процессе: вопросы теории и практики: автореф. дис. . д-ра юрид. наук / C.B. Никитин. М, 2010. - 49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Нестерова, Э.Э. Историко-теоретические основания учения о разделении права на публичное и частное в западноевропейской и российской правовой науке: дис. . д-ра юрид. наук: 12.00.01 / Э.Э. Нестерова. Нижний Новгород, 2002. - 191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Николаева, JI.A. Административная ответственность как</w:t>
      </w:r>
      <w:r>
        <w:rPr>
          <w:rStyle w:val="WW8Num3z0"/>
          <w:rFonts w:ascii="Verdana" w:hAnsi="Verdana"/>
          <w:color w:val="000000"/>
          <w:sz w:val="18"/>
          <w:szCs w:val="18"/>
        </w:rPr>
        <w:t> </w:t>
      </w:r>
      <w:r>
        <w:rPr>
          <w:rStyle w:val="WW8Num4z0"/>
          <w:rFonts w:ascii="Verdana" w:hAnsi="Verdana"/>
          <w:color w:val="4682B4"/>
          <w:sz w:val="18"/>
          <w:szCs w:val="18"/>
        </w:rPr>
        <w:t>охранительное</w:t>
      </w:r>
      <w:r>
        <w:rPr>
          <w:rStyle w:val="WW8Num3z0"/>
          <w:rFonts w:ascii="Verdana" w:hAnsi="Verdana"/>
          <w:color w:val="000000"/>
          <w:sz w:val="18"/>
          <w:szCs w:val="18"/>
        </w:rPr>
        <w:t> </w:t>
      </w:r>
      <w:r>
        <w:rPr>
          <w:rFonts w:ascii="Verdana" w:hAnsi="Verdana"/>
          <w:color w:val="000000"/>
          <w:sz w:val="18"/>
          <w:szCs w:val="18"/>
        </w:rPr>
        <w:t>правоотношение / JI.A. Николаева // Административная ответственность: вопросы теории и практики / ответ, ред. проф. Н.Ю.</w:t>
      </w:r>
      <w:r>
        <w:rPr>
          <w:rStyle w:val="WW8Num3z0"/>
          <w:rFonts w:ascii="Verdana" w:hAnsi="Verdana"/>
          <w:color w:val="000000"/>
          <w:sz w:val="18"/>
          <w:szCs w:val="18"/>
        </w:rPr>
        <w:t> </w:t>
      </w:r>
      <w:r>
        <w:rPr>
          <w:rStyle w:val="WW8Num4z0"/>
          <w:rFonts w:ascii="Verdana" w:hAnsi="Verdana"/>
          <w:color w:val="4682B4"/>
          <w:sz w:val="18"/>
          <w:szCs w:val="18"/>
        </w:rPr>
        <w:t>Хаманева</w:t>
      </w:r>
      <w:r>
        <w:rPr>
          <w:rFonts w:ascii="Verdana" w:hAnsi="Verdana"/>
          <w:color w:val="000000"/>
          <w:sz w:val="18"/>
          <w:szCs w:val="18"/>
        </w:rPr>
        <w:t>. М.: ИГП, 2005. - С. 22-27.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Николюкин, С. Содержание соглашения об</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(третейском соглашении) / С. Николюкин // Арбитражный и гражданский процесс. -2009,-№7.-С. 33-37.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Новицкий, И.Б.</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право / И.Б. Новицкий. Изд. 7-е. - М.: Ассоциация «</w:t>
      </w:r>
      <w:r>
        <w:rPr>
          <w:rStyle w:val="WW8Num4z0"/>
          <w:rFonts w:ascii="Verdana" w:hAnsi="Verdana"/>
          <w:color w:val="4682B4"/>
          <w:sz w:val="18"/>
          <w:szCs w:val="18"/>
        </w:rPr>
        <w:t>Гуманитарное знание</w:t>
      </w:r>
      <w:r>
        <w:rPr>
          <w:rFonts w:ascii="Verdana" w:hAnsi="Verdana"/>
          <w:color w:val="000000"/>
          <w:sz w:val="18"/>
          <w:szCs w:val="18"/>
        </w:rPr>
        <w:t>», «ТЕИС», 2002. - 310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 . д-ра юрид. наук: 12.00.15 / Е.И. Носырева. Воронеж, 2001.-362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Носырева, Е.И. Виды современного гражданского судопроизводства и их классификация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матер, научно-практич. конф. Ч. 1 / под ред. М.К. Треушникова. М.: Городец, 2004. - С. 88-99.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Носырева, Е.И. Основные направления развития медиации в Российской Федерации // Развитие медиации в России: теория, практика, образование: сб. ст. / под ред.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Д.Г. Фильченко. М.; Берлин: Инфотропик Медиа, 2012. - С. 8-12.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Нохрина, М. Право личной свободы как личное</w:t>
      </w:r>
      <w:r>
        <w:rPr>
          <w:rStyle w:val="WW8Num3z0"/>
          <w:rFonts w:ascii="Verdana" w:hAnsi="Verdana"/>
          <w:color w:val="000000"/>
          <w:sz w:val="18"/>
          <w:szCs w:val="18"/>
        </w:rPr>
        <w:t> </w:t>
      </w:r>
      <w:r>
        <w:rPr>
          <w:rStyle w:val="WW8Num4z0"/>
          <w:rFonts w:ascii="Verdana" w:hAnsi="Verdana"/>
          <w:color w:val="4682B4"/>
          <w:sz w:val="18"/>
          <w:szCs w:val="18"/>
        </w:rPr>
        <w:t>неимущественное</w:t>
      </w:r>
      <w:r>
        <w:rPr>
          <w:rStyle w:val="WW8Num3z0"/>
          <w:rFonts w:ascii="Verdana" w:hAnsi="Verdana"/>
          <w:color w:val="000000"/>
          <w:sz w:val="18"/>
          <w:szCs w:val="18"/>
        </w:rPr>
        <w:t> </w:t>
      </w:r>
      <w:r>
        <w:rPr>
          <w:rFonts w:ascii="Verdana" w:hAnsi="Verdana"/>
          <w:color w:val="000000"/>
          <w:sz w:val="18"/>
          <w:szCs w:val="18"/>
        </w:rPr>
        <w:t>право / М. Нохрина // Правоведение. 2008. - № 2. - С. 21-39.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Общая теория права и государства: учебник / под ред. В.В. Лазарева. 2-е изд., перераб. и доп. - М.: Юристь, 1996. - 472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Общая теория государства и права / под общей редакцией проф. В.А. Кучинского. Изд. 2-е. - Минск: Амалфея, 2004. - 688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Общероссийский классификатор видов экономической деятельности, продукции и услуг от 01.01.2003 Электронный ресурс. URL: http://base.consultant.ru/cons/cgi/online.cgi?req=doc;base=LAW;n=36623 (дата обращения: 30.10.2011).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Ж.И. Конституционное судебно-процессуальное право: у истоков отрасли права, науки и учебной дисциплины / Ж.И. Овсепян // Правоведение. 1999. - № 2. - С. 196-212.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Орлова, Л.М. Права сторон в гражданском процессе / Л.М. Орлова. Минск: Изд-во БГУ им.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1973. - 96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Осокина, Г.JI. Гражданский процесс. Общая часть / Г.Л. Осокина. -М.: Юристъ, 2003. 669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Осокина, Г.Л.</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(теория и практика) / Г.Л. Осокина. М.: Городец, 2000. - 192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Осокина, Г.Л. Курс гражданского судопроизводства России. Общая часть: учебное пособие / Г.Л. Осокина. Томск: Изд-во Томского унта, 2002.-616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Осокина, Г.Л. Понятие, виды и основания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 Г.Л. Осокина // Российская юстиция. 1998. - № 1. -С. 43-44. То же Электронный ресурс. - URL: http://www.juristlib.ru/book 273.html (дата обращения: 16.10.2011).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Панкова, О.В. Теоретические и практические проблемы административного правосудия/ О.В. Панкова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-2006,-№5.-С. 24-40.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 Панова, И.В. Медиация: проблемы и пути их решения / И.В. Панова // Вестник ВАС РФ. 2011. - № 10. - С. 73-74.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Пахомов, И.Н. Виды советских государственных служащих, их права и обязанности / И.Н. Пахомов. Львов, 1965. - 71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Пашуканис</w:t>
      </w:r>
      <w:r>
        <w:rPr>
          <w:rFonts w:ascii="Verdana" w:hAnsi="Verdana"/>
          <w:color w:val="000000"/>
          <w:sz w:val="18"/>
          <w:szCs w:val="18"/>
        </w:rPr>
        <w:t>, Е.Б. Избранные произведения по общей теории государства и права / Е.Б. Пашуканис. М.: Наука, 1980. - 271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Пелевин, С.М. Участники гражданского процесса и проект нового ГПК РФ / С.М. Пелевин // Правоведение. 1994. - № 4. - С. 104-108.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Петрова, С.М. Административная юстиция и перспективы ее развития в России / С.М. Петрова // Законодательство и экономика. 2002. -№ 1.-С. 26-29.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Плешанова</w:t>
      </w:r>
      <w:r>
        <w:rPr>
          <w:rFonts w:ascii="Verdana" w:hAnsi="Verdana"/>
          <w:color w:val="000000"/>
          <w:sz w:val="18"/>
          <w:szCs w:val="18"/>
        </w:rPr>
        <w:t>, О. Арбитражный суд урезал в правах третейский в делах о недвижимости / О. Плешанова // КоммерсантЪ. 2007. - 18 апреля.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Плешанова, О.</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 не выведут из дел, связанных с недвижимостью, госимуществом и патентными правами / О. Плешанова // КоммерсантЪ. 2006. - 20 октября.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Победоносцев, К.П. Курс гражданского права. Ч. 3: Договоры и обязательства / К.П. Победоносцев. М.: Статут, 2003. - 622 с. То же Электронный ресурс. - URL: http://civil.consultant.ru/elib/books/17 (дата обращения: 14.11.2011).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Поваров, Ю.С. Вопросы конфиденциальности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Ю.С. Поваров // Арбитражный и гражданский процесс. -2010.-№ 10.-С. 43^15.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Полное содействие</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 Официальный сайт Верховного Суда Российской Федерации Электронный ресурс. URL: http://www.supcourt.ru/printpage.php?id=1528 (дата обращения: 30.09.2011).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Попов, М.А. Проблема</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решений и тождественности исков применительно к третейским судам / М.А. Попов // Третейский суд. -2001.-№2.-С. 36-44.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Попова, Ю.А. Гражданская процессуальная форма</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эффективности правосудия по гражданским делам / Ю.А. Попова Электронный ресурс. - URL: http://www.legist.ru/coni7Popova.htm (дата обращения: 30.10.2010).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Попова, Ю.А. Теоретические проблемы судопроизводства по делам, возникающим из публично-правовых отношений: автореф. дис. . д-ра юрид. наук: 12.00.15 / Ю.А. Попова. Краснодар, 2002. - 26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Послание Президента РФ Д.А. Медведева Федеральному Собранию. 22 декабря 2011 г. Электронный ресурс. URL: http://www.mediacia.com/news/122.html (дата обращения: 24.12.2011).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Пошивайлова</w:t>
      </w:r>
      <w:r>
        <w:rPr>
          <w:rFonts w:ascii="Verdana" w:hAnsi="Verdana"/>
          <w:color w:val="000000"/>
          <w:sz w:val="18"/>
          <w:szCs w:val="18"/>
        </w:rPr>
        <w:t>, A.C. Понятие, предмет и формы осуществления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в Российской Федерации в трудах отечественных ученых / A.C. Пошивайлова // Известия вузов. -Правоведение. 2003. - № 6. - С. 20-29.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Права человека: учебник для вузов / под ред. Е. 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НОРМА, 2000. 573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Предпринимательское (хозяйственное) право: учебник / под ред.B.В. Лаптева и С.С. Занковского. М.: Волтерс Клувер, 2006. - 560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Д. Медведев: «</w:t>
      </w:r>
      <w:r>
        <w:rPr>
          <w:rStyle w:val="WW8Num4z0"/>
          <w:rFonts w:ascii="Verdana" w:hAnsi="Verdana"/>
          <w:color w:val="4682B4"/>
          <w:sz w:val="18"/>
          <w:szCs w:val="18"/>
        </w:rPr>
        <w:t>Институт медиации направлен на формирование новой культуры разрешения споров</w:t>
      </w:r>
      <w:r>
        <w:rPr>
          <w:rFonts w:ascii="Verdana" w:hAnsi="Verdana"/>
          <w:color w:val="000000"/>
          <w:sz w:val="18"/>
          <w:szCs w:val="18"/>
        </w:rPr>
        <w:t>» Электронный ресурс. -URL: http//blog.kremlin.ru/post/93/transcript (дата обращения: 24.12.2011).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И.А. Регистрация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в соответствии с решением третейского суда / И.А. Приходько, А.И. Приходько // Вестник ВАС РФ. 2010. - № 9 (214). - С. 75-78.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Проблемы теории государства и права: учеб. пособие / под ред. М.Н. Марченко. М.: Юристь, 2001. - 656 с. То же Электронный ресурс. -URL: http://www.kursach.eom/biblio/0010027/1500.htm#ftn2 (дата обращения: 30.10.2011).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Путинский, Б.И. Частный договор в научной картине права / Б.И. Путинский // Источники российского права: вопросы теории и истории: учебник / отв. ред. М.Н. Марченко. М.: Норма, 2005. - С. 104-121.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Разуваев, Н.В. Правовая система и критерии отраслевой дифференциации права / Н.В. Разуваев // Правоведение. 2002. - № 3 (242).C. 31-55.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Fonts w:ascii="Verdana" w:hAnsi="Verdana"/>
          <w:color w:val="000000"/>
          <w:sz w:val="18"/>
          <w:szCs w:val="18"/>
        </w:rPr>
        <w:t>, H.A. Пределы гражданской процессуальной формы / H.A. Рассахатская // Правоведение. 1996. - № 3. - С. 138-140.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275.</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 Е.Ш. Ограничения прав и свобод человека и гражданина в Российской Федерации: Конституционно-правовое исследование: автореф. дис. . канд. юрид. наук: 12.00.02 / Е.Ш. Рассолова. М., 2009. - 25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Рейдерский захват здания Электронный ресурс. URL: http://ipoteka.domobaza.ru/dom-ipoteka-list/articles-2008-02/799/index.aspx (дата обращения: 17.12.2011).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Курс доказательственного права в российском гражданском судопроизводстве / И.В. Решетникова. М.: НОРМА, 2000. - 288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Решетникова, И.В. Право встречного движения. Посредничество и российский арбитражный процесс / И.В. Решетникова // Медиация и право. Посредничество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Fonts w:ascii="Verdana" w:hAnsi="Verdana"/>
          <w:color w:val="000000"/>
          <w:sz w:val="18"/>
          <w:szCs w:val="18"/>
        </w:rPr>
        <w:t>. 2007. - № 2(4). - С. 52-56.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Гражданское право и гражданский процесс в современной России / И.В. Решетникова,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Екатеринбург; М.: Норма, 1999.-302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Римское 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Юриспруденция, 2005. - 441, 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Рожкова</w:t>
      </w:r>
      <w:r>
        <w:rPr>
          <w:rFonts w:ascii="Verdana" w:hAnsi="Verdana"/>
          <w:color w:val="000000"/>
          <w:sz w:val="18"/>
          <w:szCs w:val="18"/>
        </w:rPr>
        <w:t>, М.А. Договорное право: соглашения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международной подсудности, примирительной процедуре,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(третейское) и мировое соглашения / М.А. Рожкова, Н.Г.</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 под общ. ред. М.А. Рожковой. М.: Статут, 2008. - 528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Рожкова, М.А. К вопросу о месте института третейского разбирательства в системе российского права / М.А. Рожкова // Третейский суд. № 5. - 2009. - С. 60-66.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Рожкова, М.А. Мировая</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использование в коммерческом обороте / М.А. Рожкова. М.: Статут, 2005. - 572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Рожкова, М.А. Мировое соглашение в арбитражном суде: проблемы теории и практики / М.А. Рожкова. М.: Статут, 2004. - 348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Рожкова, М.А. Понятие спора о праве гражданском / М.А. Рожкова // Журнал российского права. 2005. - № 4. - С. 23-27.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Рожкова, М.А. Проблемы утверждения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арбитражном суде / М.А. Рожкова // Комментарий судебно-арбитражной практики. Вып. 12 / под ред. В.Ф. Яковлева. М.: Юрид. лит., 2005. - С. 205-224.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Рожкова, М.А. Судебный акт и динамика обязательства / М.А. Рожкова. М.: Статут, 2003. - 140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Рожкова, М.А. Сходство мирового соглашения с</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 заключаемым по делам, возникающим из публичных правоотношений / М.А. Рожкова Электронный ресурс. URL: http://juristmoscow.ru/advrek/ 2277 (дата обращения: 30.10.2011).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Романенко, М.И. Альтернативные формы разрешения правовыхконфликтов в сфере прав человека и гражданина: автореф. дис.канд.юрид. наук: 12.00.01 / М.И. Романенко. Саратов, 2008. - 26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Русинова, Е.Р.</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права сторон в гражданском процессе: автореф. дис. . канд. юрид. наук: 12.00.15 / Е.Р. Русинова. -Екатеринбург, 2003. 23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В.А. Единство процесса / В.А. Рязановский. М.: Городец, 1996. - 76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Салищева</w:t>
      </w:r>
      <w:r>
        <w:rPr>
          <w:rFonts w:ascii="Verdana" w:hAnsi="Verdana"/>
          <w:color w:val="000000"/>
          <w:sz w:val="18"/>
          <w:szCs w:val="18"/>
        </w:rPr>
        <w:t>, Н.Г. Административная юстиция и административное судопроизводство в Российской Федерации / Н.Г.</w:t>
      </w:r>
      <w:r>
        <w:rPr>
          <w:rStyle w:val="WW8Num3z0"/>
          <w:rFonts w:ascii="Verdana" w:hAnsi="Verdana"/>
          <w:color w:val="000000"/>
          <w:sz w:val="18"/>
          <w:szCs w:val="18"/>
        </w:rPr>
        <w:t> </w:t>
      </w:r>
      <w:r>
        <w:rPr>
          <w:rStyle w:val="WW8Num4z0"/>
          <w:rFonts w:ascii="Verdana" w:hAnsi="Verdana"/>
          <w:color w:val="4682B4"/>
          <w:sz w:val="18"/>
          <w:szCs w:val="18"/>
        </w:rPr>
        <w:t>Салищева</w:t>
      </w:r>
      <w:r>
        <w:rPr>
          <w:rFonts w:ascii="Verdana" w:hAnsi="Verdana"/>
          <w:color w:val="000000"/>
          <w:sz w:val="18"/>
          <w:szCs w:val="18"/>
        </w:rPr>
        <w:t>, Н.Ю. Хаманева. -М.: Академический правовой университет при Институте государства и права РАН, 2001.-67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Сатонина, К.А. Публичное и частное право: вопросы теории и практики (становление и развитие в условиях правовой системы Российской Федерации): дис. . канд. юрид. наук: 12.00.01/ К.А. Сатонина. Уфа, 2005. -178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Т.В. Курс гражданского процесса: теоретические начала и основные институты / Т.В. Сахнова. М.: Волтерс Клувер, 2008. - 696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Севастьянов, Г.В. Современные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АРС</w:t>
      </w:r>
      <w:r>
        <w:rPr>
          <w:rStyle w:val="WW8Num3z0"/>
          <w:rFonts w:ascii="Verdana" w:hAnsi="Verdana"/>
          <w:color w:val="000000"/>
          <w:sz w:val="18"/>
          <w:szCs w:val="18"/>
        </w:rPr>
        <w:t> </w:t>
      </w:r>
      <w:r>
        <w:rPr>
          <w:rFonts w:ascii="Verdana" w:hAnsi="Verdana"/>
          <w:color w:val="000000"/>
          <w:sz w:val="18"/>
          <w:szCs w:val="18"/>
        </w:rPr>
        <w:t>в России Г.В. Севастьянов // Развитие медиации в России: теория, практика, образование: сб. ст. / под ред.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Д.Г. Фильченко. М.; Берлин: Инфотропик Медиа, 2012. - С. 23-27.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Д.Н. Конституционное правосудие в России (Политико-правовое исследование): дис. . канд. полит, наук: 23.00.02 / Д.Н. Сергеев. -М, 2005.- 150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Г.А. Защита и самозащита гражданских прав: учебное пособие / Г.А.</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Э.Л. Страунинг. М.: Лекс-книга, 2002. - 53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Свиридов, Ю.К. Доказывание по делам, возникающим из публичных правоотношений в гражданском и арбитражном процессах России: автореф. дис. . канд. юрид. наук: 12.00.15 / Ю.К. Свиридов. СПб., 2009.-24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Святохина, Ю.В. Административно-процессуальное право: Формирование и содержание административно-юстиционной модели: автореф. дис. . канд. юрид. наук. Воронеж, 2007. - 26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Скворцов, О.Ю. Рассмотрение</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споров о правах на недвижимость / О.Ю. Скворцов Электронный ресурс. URL: // http://juristmoscow.ru/advrek/716 (дата обращения: 30.10.2011).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Скворцов, О.Ю. Третейское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как правосудие: этап развития новых идей в связи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26 мая 2011 г. № 10-П / О.Ю. Скворцов // Третейский суд. 2011. - № 4. - С. 82-89.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Скиндерев, Р.В. Объективное и субъективное в праве: дис. . канд. юрид. наук: 12.00.01 / Р.В. Скиндерев. Екатеринбург, 2006. - 187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Слепнев, A.B. Государство как субъект правоотношений: автореф. дис. канд. юрид. наук: 12.00.01 / A.B. Слепнев. М., 2009. - 20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Слепченко, Е.В. Гражданское судопроизводство в арбитражных судах / Е.В. Слепченко // Арбитражный и гражданский процесс. 2010. -№ 1. - С. 9-13. То же Электронный ресурс. - URL: http://www.juristlib.ru/book4824.html (дата обращения: 30.10.2011).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Смирнов, О.В. О правовом статусе рабочих и служащих / О.В. Смирнов // Сов. гос. и право. 1974. - № 3. - С. 40-48.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Советское гражданское право: учебник: в 2 т. Т. 1 / под ред.</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3-е изд., исправ. и доп. - М.: Высш. шк., 1985. - 544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Спиридонов, Л.И. Теория государства и права / Л.И. Спиридонов.-М.: Проспект, 1996. 301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Ю.Н. Административная юстиция. Теория, история, перспективы / Ю.Н. Старилов. М.: Норма - Инфра-М, 2001. - 304 с. То же Электронный ресурс. - URL: http://www.lawbook.by.ru/admin/starilov2/21.shtml#ftnl (дата обращения: 23.09.2009).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Старилов, Ю.Н. Административная юстиция. Проблемы теории / Ю.Н. Старилов. Воронеж: Изд-во Воронеж, ун-та, 1998. - 200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Старилов, Ю.Н. К вопросу о новом понимании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Ю.Н. Старилов // Известия вузов. Правоведение. - 2000. - №2. -С. 101-114.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в системе современных научных представлений об административной юстиции / Ю.Н. Старилов // Государство и право. 2004. - №6. - С. 5-13.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Старилов, Ю.Н.</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право: учебник / Ю.Н. Старилов. М.: БЕК, 1996.-698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Стефанов, А.Ю. Право и свобода: некоторые вопросы теории и философии права / А.Ю. Стефанов // Сибирский юридический вестник. -2004.-№2.-С. 34-51.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М. Административная юстиция: какой путь избрать России? / М. Студеникина // Российская юстиция. 1996. - № 5. - С. 35-38.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Студеникина, М.С. Административная юстиция нуждается в четком правовом регулировании / М.С. Студеникина // Журнал российского права. 1997. - № 6. - С. 11-20.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Студеникина, М.С. Основные новеллы Кодекса РФ об административных правонарушениях / М.С. Студеникина // Закон. 2002. -№7.-С. 3-12.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Проспект, 2003.720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Сухарева, Н.В. Административный процесс / Н.В. Сухарева Электронный ресурс. URL: http://www.advocacy.ru/pub/adm3prozess.pdf (дата обращения: 12.12.2011).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Тарановский</w:t>
      </w:r>
      <w:r>
        <w:rPr>
          <w:rFonts w:ascii="Verdana" w:hAnsi="Verdana"/>
          <w:color w:val="000000"/>
          <w:sz w:val="18"/>
          <w:szCs w:val="18"/>
        </w:rPr>
        <w:t>, Ф.В. Энциклопедия права / Ф.В. Тарановский. -3-е изд. СПб.: Лань, 2001. - 560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2-е изд., перераб. и доп. - М.: Юристъ, 2001. - 776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Теория государства и права: учебник для юридических вузов / под ред. проф.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проф. В.Д. Перевалова. 2-е изд., изм. и доп. - М.: Норма - Инфра-М, 2000. - 616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323. Тесля, A.A. Источники (формальные) гражданского права Российской Империи в XIX- начале XX века / A.A. Тесля. 2003Электронный ресурс. URL: http://civil-law.narod.ru/wissled/teslya/indexl.html (дата обращения: 12.02.2011).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Тимошенко, И.В. Административная ответственность: учебное пособие / И.В. Тимошенко. М.; Ростов н/Д.: Издательский центр «МарТ», 2004.-288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Тихомиров, Ю.А. Теория компетенции / Ю.А. Тихомиров // Журнал российского права. 2000. - № 10. - С. 22-32. То же Электронный ресурс. - URL: http://www.juristlib.ru/book1909.html (дата обращения: 22.03.2011).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Тихомиров, Ю. Административное судопроизводство в России: перспективы развития / Ю. Тихомиров // Российская юстиция. 1998. - № 8.-С. 35-37.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М.К. Судебная защита избирательного права / М.К. Треушников // Журнал российского права. 2000. - № 3. - С. 12-22.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Трещева, Е.А. Понятие и признаки арбитражных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Е.А. Трещева // Государство и право. 2009. - № 8. - С. 24—30.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Трещева, Е.А. Субъекты арбитражного процесса. Ч. 1. Общие теоретические вопросы, понятия и классификация субъектов / Е.А. Трещева.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2006. - 212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Трещева, Е.А. Субъекты арбитражного процесса. Ч. 2. Правовое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арбитражном процессе / Е.А. Трещева.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2007. - 354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Трещева, Е.А. Участники процесса в третейском и арбитражном судах / Е.А. Трещева // Право и власть: сб. ст. по материалам междунар. науч. конференции. Курск: Изд-во РОСИ, 2007. - С. 169-173.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Тужилова-Орданская, Е.М. Теоретические проблемы защиты прав на недвижимость в гражданском праве России: автореф. дис. . д-ра юрид. наук: 12.00.03 / Е.М. Тужилова-Орданская. М., 2007. - 46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Туманова, J1.B. Защита публично-правовых интересов в гражданском судопроизводстве: дис. . д-ра юрид. наук: 12.00.15 / Л.В. Туманова. СПб., 2002. - 338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Тупиков, В. Природа дел, возникающих из административно-правовых отношений / В. Тупиков // Российская юстиция. 1999. - № 7. -С. 18-20.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Фархтдинов</w:t>
      </w:r>
      <w:r>
        <w:rPr>
          <w:rFonts w:ascii="Verdana" w:hAnsi="Verdana"/>
          <w:color w:val="000000"/>
          <w:sz w:val="18"/>
          <w:szCs w:val="18"/>
        </w:rPr>
        <w:t>, Я.Ф. Арбитражный процесс: учебник для вузов / Я.Ф. Фархтдинов. СПб.: Питер, 2004. - 509 с. То же Электронный ресурс.URL: http://www.piter.com/attachment.php?barcode=978594807006&amp;at= ехс&amp;п=0 (дата обращения: 12.05.2006).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Фархтдинов, Я.Ф. Место третейских судов в системе органов по защите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 Я.Ф. Фархтдинов // Третейский суд. 2001. - № 5/6. - С. 30-35.</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Ференс-Сороцкий, A.A.</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A.A. Ференс-Сороцкий // Правоведение. 1992. - № 4. - С. 91-92.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P.O. Халфина. -М.: Юрид. лит., 1974. 267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Хаманева, Н.Ю. Проблемы административной ответственности / Н.Ю. Хаманева // Административная ответственность / под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Н.Ю. Хаманевой. М.: Институт государства и права РАН, 2001. - С. 4-12.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Хаманева, Н.Ю. Теоретические проблемы административно-правового спора / Н.Ю. Хаманева // Государство и право. 1998 - № 12. -С. 29-36.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Хвостов, В.М. Общая теория права. Элементарный очерк. По изданию 1911 г. / В.М. Хвостов Электронный ресурс. URL: http://www.allpravo.ru/library/doc 108p/instrum958/item1425.html (дата обращения: 20.02.2011).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Хомяков, Г.А. Административный суд в Российской Федерации / Г.А. Хомяков Электронный ресурс. URL: http://www.ksu.ru/infres/ homyakov/h5.htm#5l (дата обращения: 20.02.2011).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A.B. Теоретические проблемы правосудия по гражданским делам / A.B. Цихоцкий. Новосибирск: Наука, 1997. - 392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344. Чаптыков, A.B. Субъекты права на обращение в Конституционный суд Российской Федерации: Проблемы теории и практики: автореф. дис. . канд. юрид. наук: 12.00.02 / A.B. Чаптыков. Томск, 2007. - 27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Червонюк</w:t>
      </w:r>
      <w:r>
        <w:rPr>
          <w:rFonts w:ascii="Verdana" w:hAnsi="Verdana"/>
          <w:color w:val="000000"/>
          <w:sz w:val="18"/>
          <w:szCs w:val="18"/>
        </w:rPr>
        <w:t>, В.И. Конституционное право России: учеб. пособие / В.И. Червонюк. М.: Инфра-М, 2004. - 432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 Б.Б.</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-М.: Статут, 2001. 478 с. То же Электронный ресурс. - URL: http://civil.consultant.ru/elib/books/22/pagel 1.html (дата обращения: 24.08.2009).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Д.М. Избранные труды по гражданскому процессу / сост. A.A. Ференс-Сороцкий, Е.Ю.</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 Д.М. Чечот. СПб.: Изд. дом Санкт-Петерб. гос. ун-та, 2005. - 614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Чечот, Д.М.</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 Д.М. Чечот. М.: Юрид. лит., 1973.- 168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Чечот, Д.М. Административная юстиция / Д.М. Чечот. JL: Изд-во Ленинград, ун-та, 1973. 134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Чичерин, Б.Н. Собственность и государство / Б.Н. Чичерин // Антология мировой правовой мысли: в 5 т. Т. V. - М., 1999. - С. 63-64.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Шакарян, М.С. Субъекты советского гражданского процессуального права / М.С. Шакарян. М.: Изд-во ВЮЗИ, 1970. - 213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Шакарян, М.С. Учение о сторонах в советском гражданском процессе / М.С. Шакарян.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1983. - 68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Шейндлин</w:t>
      </w:r>
      <w:r>
        <w:rPr>
          <w:rFonts w:ascii="Verdana" w:hAnsi="Verdana"/>
          <w:color w:val="000000"/>
          <w:sz w:val="18"/>
          <w:szCs w:val="18"/>
        </w:rPr>
        <w:t>, Б.В. Объективное и субъективное в праве / Б.В. Шейдлин // Правоведение. 1961. - № 3-4. - С. 123-126.</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Общая теория права / Г.Ф. Шершеневич. М.: Изд. бр. Башмаковых, 1910-1912. - Вып. 1-4.- 805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Шнитенков</w:t>
      </w:r>
      <w:r>
        <w:rPr>
          <w:rFonts w:ascii="Verdana" w:hAnsi="Verdana"/>
          <w:color w:val="000000"/>
          <w:sz w:val="18"/>
          <w:szCs w:val="18"/>
        </w:rPr>
        <w:t>, A.B. Законодательное определение должностного лица в России: доклад на конференции «</w:t>
      </w:r>
      <w:r>
        <w:rPr>
          <w:rStyle w:val="WW8Num4z0"/>
          <w:rFonts w:ascii="Verdana" w:hAnsi="Verdana"/>
          <w:color w:val="4682B4"/>
          <w:sz w:val="18"/>
          <w:szCs w:val="18"/>
        </w:rPr>
        <w:t>Уголовное право: прошлое, настоящее, будущее</w:t>
      </w:r>
      <w:r>
        <w:rPr>
          <w:rFonts w:ascii="Verdana" w:hAnsi="Verdana"/>
          <w:color w:val="000000"/>
          <w:sz w:val="18"/>
          <w:szCs w:val="18"/>
        </w:rPr>
        <w:t>» / A.B. Шнитенков Электронный ресурс. URL: http://mendeleevo-i.narod.ru/lico.html (дата обращения: 12.09.2011).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Шубина, Т.Б. Теоретические проблемы защиты права: автореф. дис. . канд. юрид. наук: 12.00.01 / Т.В. Шубина. Саратов, 1998. - 16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Fonts w:ascii="Verdana" w:hAnsi="Verdana"/>
          <w:color w:val="000000"/>
          <w:sz w:val="18"/>
          <w:szCs w:val="18"/>
        </w:rPr>
        <w:t>, A.M. Самозащита прав / A.M. Эрделевский // Юридический мир. 1998. - № 8. - С.45-47. То же Электронный ресурс. -URL: http://www.lawmix.ru/comm/6104 (дата обращения: 05.12.2008).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К.С. Избранное: Советский нотариат. Проблема доказывания в советском гражданском процессе / К.С. Юдельсон. М.; Екатеринбург: Статут, 2005. - 615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Юдин, A.B. Виды судопроизводства в арбитражном процессе /A.B. Юдин.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2002. - 128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Юридическая процессуальная форма. Теория и практика / под ред. чл.-корр. АН</w:t>
      </w:r>
      <w:r>
        <w:rPr>
          <w:rStyle w:val="WW8Num3z0"/>
          <w:rFonts w:ascii="Verdana" w:hAnsi="Verdana"/>
          <w:color w:val="000000"/>
          <w:sz w:val="18"/>
          <w:szCs w:val="18"/>
        </w:rPr>
        <w:t> </w:t>
      </w:r>
      <w:r>
        <w:rPr>
          <w:rStyle w:val="WW8Num4z0"/>
          <w:rFonts w:ascii="Verdana" w:hAnsi="Verdana"/>
          <w:color w:val="4682B4"/>
          <w:sz w:val="18"/>
          <w:szCs w:val="18"/>
        </w:rPr>
        <w:t>УССР</w:t>
      </w:r>
      <w:r>
        <w:rPr>
          <w:rStyle w:val="WW8Num3z0"/>
          <w:rFonts w:ascii="Verdana" w:hAnsi="Verdana"/>
          <w:color w:val="000000"/>
          <w:sz w:val="18"/>
          <w:szCs w:val="18"/>
        </w:rPr>
        <w:t> </w:t>
      </w:r>
      <w:r>
        <w:rPr>
          <w:rFonts w:ascii="Verdana" w:hAnsi="Verdana"/>
          <w:color w:val="000000"/>
          <w:sz w:val="18"/>
          <w:szCs w:val="18"/>
        </w:rPr>
        <w:t>П.Е. Недбайло и д-ра юрид. наук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М.: Юрид. лит., 1976.-279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Юридический словарь. М., 1963. Электронный ресурс. - URL: http://www.misteradvokat.rU/y.html (дата обращения: 15.12.2008).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JI.C. Общая теория права / J1.C. Явич. Д.: Изд-во Ленинград, ун-та, 1976. - 287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Яковлев, В.Ф. Закон свободного применения / В.Ф. Яковлев // Медиация и право. Посредничество и примирение. 2006. - № 1. - С. 9-13.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Яковлев, В.Ф. Перспективы развития медиации в России /B.Ф.Яковлев// Медиация и третейское разбирательство: материалы Региональной научно-практич. конференции (5-6 октября 2011 года, Самара). -Самара,2001.-С. 55-61.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Ясеновец</w:t>
      </w:r>
      <w:r>
        <w:rPr>
          <w:rFonts w:ascii="Verdana" w:hAnsi="Verdana"/>
          <w:color w:val="000000"/>
          <w:sz w:val="18"/>
          <w:szCs w:val="18"/>
        </w:rPr>
        <w:t>, И.А. Мировое соглашение в арбитражном процессе: актуальные проблемы теории и практики: автореф. дис. . канд. юрид. наук / И.А. Ясеновец. М., 2002. - 29 с.</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Материалы судебной практики</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14 февраля 2002 г. № 4-П«По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140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гражданки</w:t>
      </w:r>
      <w:r>
        <w:rPr>
          <w:rStyle w:val="WW8Num3z0"/>
          <w:rFonts w:ascii="Verdana" w:hAnsi="Verdana"/>
          <w:color w:val="000000"/>
          <w:sz w:val="18"/>
          <w:szCs w:val="18"/>
        </w:rPr>
        <w:t> </w:t>
      </w:r>
      <w:r>
        <w:rPr>
          <w:rFonts w:ascii="Verdana" w:hAnsi="Verdana"/>
          <w:color w:val="000000"/>
          <w:sz w:val="18"/>
          <w:szCs w:val="18"/>
        </w:rPr>
        <w:t>Л.Б. Фишер» // СЗ РФ. 2002. - № 8. - Ст.894.</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Постановление Конституционного Суда РФ от 16 июня 1998 года № 19-П СЗ РФ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статей 125, 126 и 127 Конституции Российской Федерации» // СЗ РФ. 1998. - № 121-Ст. 1998.</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369. Обзор судебной практики ВС РФ за первый квартал 2005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2005. - № 10. - С. 21.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Обзор судебной практики ВС РФ по некоторым вопросам, возникающим при рассмотрении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и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Доступ из СПС «</w:t>
      </w:r>
      <w:r>
        <w:rPr>
          <w:rStyle w:val="WW8Num4z0"/>
          <w:rFonts w:ascii="Verdana" w:hAnsi="Verdana"/>
          <w:color w:val="4682B4"/>
          <w:sz w:val="18"/>
          <w:szCs w:val="18"/>
        </w:rPr>
        <w:t>Гарант</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Проект Федерального закона «</w:t>
      </w:r>
      <w:r>
        <w:rPr>
          <w:rStyle w:val="WW8Num4z0"/>
          <w:rFonts w:ascii="Verdana" w:hAnsi="Verdana"/>
          <w:color w:val="4682B4"/>
          <w:sz w:val="18"/>
          <w:szCs w:val="18"/>
        </w:rPr>
        <w:t>Кодекс административного судопроизводства Российской Федерации</w:t>
      </w:r>
      <w:r>
        <w:rPr>
          <w:rFonts w:ascii="Verdana" w:hAnsi="Verdana"/>
          <w:color w:val="000000"/>
          <w:sz w:val="18"/>
          <w:szCs w:val="18"/>
        </w:rPr>
        <w:t>» // Российская юстиция. 2004. -№3.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и нотариальной деятельности в Российской Федерации» // Российская газета. 2011. -18 ноября.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Проект Закона Украины «</w:t>
      </w:r>
      <w:r>
        <w:rPr>
          <w:rStyle w:val="WW8Num4z0"/>
          <w:rFonts w:ascii="Verdana" w:hAnsi="Verdana"/>
          <w:color w:val="4682B4"/>
          <w:sz w:val="18"/>
          <w:szCs w:val="18"/>
        </w:rPr>
        <w:t>О медиации</w:t>
      </w:r>
      <w:r>
        <w:rPr>
          <w:rFonts w:ascii="Verdana" w:hAnsi="Verdana"/>
          <w:color w:val="000000"/>
          <w:sz w:val="18"/>
          <w:szCs w:val="18"/>
        </w:rPr>
        <w:t>». О. Тищенко и Ю. Кармазина. № 8137 от 23.09.2011. URL: http://www.mediators.rii/rus/ cismediation/ukrain/bill/text2 (дата обращения: 28.04.2013).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Проект федерального закона № 246960-6 "Кодекс административного судопроизводства Российской Федерации". Доступ изСПС «</w:t>
      </w:r>
      <w:r>
        <w:rPr>
          <w:rStyle w:val="WW8Num4z0"/>
          <w:rFonts w:ascii="Verdana" w:hAnsi="Verdana"/>
          <w:color w:val="4682B4"/>
          <w:sz w:val="18"/>
          <w:szCs w:val="18"/>
        </w:rPr>
        <w:t>ГАРАНТ</w:t>
      </w:r>
      <w:r>
        <w:rPr>
          <w:rFonts w:ascii="Verdana" w:hAnsi="Verdana"/>
          <w:color w:val="000000"/>
          <w:sz w:val="18"/>
          <w:szCs w:val="18"/>
        </w:rPr>
        <w:t>». URL: http://www.garant.ru/hotlaw/federal/464902/ (дата обращения: 01.05.2013).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19 февраля 2003 года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ВС РФ. -2003.-№3.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30 марта 1990 года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 Бюллетень ВС РФ. 1990.- №3.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Постановление Пленума Верховного Суда РФ от 29 ноября 2007 года № 48 «О практике рассмотрения судами дел об оспаривании нормативных правовых актов полностью или в части» // Российская газета. -2007. № 4539 (Федер. вып.). - 8 декабря.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Определение ВАС РФ № 7598/10 от 4 августа 2010 года // Вестник ВАС РФ.-2010.-№ 12.</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 9521/10 от 23 ноября 2010 года, Особое мнение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Нешатаевой Т.Н. // Вестник ВАС РФ. 2011. - № 3 (220).-С. 293.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Постановление Президиума ВАС РФ от 10 апреля 2001 года № 3515/00 // Вестник ВАС РФ. 2001. - № 8. - С. 17.</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Постановление Президиума ВАС РФ № 17373/08 от 12 мая2009 года // Вестник ВАС РФ. 2009. - № 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Постановление Президиума ВАС РФ № 1308/11 от 28 июня 2011 года // Вестник ВАС РФ. 2011. - №10.</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Постановление Президиума ВАС РФ от 14 декабря2010 года № 10848/10 // Вестник ВАС РФ. 2010. - № 23.</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Постановление Президиума ВАС РФ от 24 мая 2011 № 17020/10 по делу № А55-11220/2010 // Вестник ВАС РФ. 2011. - № 9.</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Постановление ЕСППЧ от 7 мая 2002 года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 Российская газета. 2002. - 4 июля.</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Восточно-Сибирского округа от 1 августа 2001 года по делу № А19-1701/01-7-Ф02-1745/2001-С1. Доступ из</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Постановление ФАС Волго-Вятского округа от 30 октября 2000 года по делу № А82-23/99-Г/14. Доступ из СПС «</w:t>
      </w:r>
      <w:r>
        <w:rPr>
          <w:rStyle w:val="WW8Num4z0"/>
          <w:rFonts w:ascii="Verdana" w:hAnsi="Verdana"/>
          <w:color w:val="4682B4"/>
          <w:sz w:val="18"/>
          <w:szCs w:val="18"/>
        </w:rPr>
        <w:t>Гарант</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Постановление ФАС Поволжского округа от 18 февраля 2010 года. Дело № А55-17464/2009. - Доступ из СПС «Консультант-Плюс». 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Постановление ФАС Дальневосточного округа от 20 июля 1999 года по делу № Ф03-А59/99-1/894. Доступ из СПС «Консультант-Плюс». 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Постановление ФАС Московского округа от 22 августа 2000 года по делу № КГ-A41/3640-00. Доступ из СПС «</w:t>
      </w:r>
      <w:r>
        <w:rPr>
          <w:rStyle w:val="WW8Num4z0"/>
          <w:rFonts w:ascii="Verdana" w:hAnsi="Verdana"/>
          <w:color w:val="4682B4"/>
          <w:sz w:val="18"/>
          <w:szCs w:val="18"/>
        </w:rPr>
        <w:t>КонсультантПлюс</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Постановление ФАС Северо-Западного округа от 15 мая 2002 года по делу № А56-1393/02. Доступ из СПС «</w:t>
      </w:r>
      <w:r>
        <w:rPr>
          <w:rStyle w:val="WW8Num4z0"/>
          <w:rFonts w:ascii="Verdana" w:hAnsi="Verdana"/>
          <w:color w:val="4682B4"/>
          <w:sz w:val="18"/>
          <w:szCs w:val="18"/>
        </w:rPr>
        <w:t>КонсультантПлюс</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Постановление ФАС Северо-Западного округа от 29 января 2004 года по делу № А42-914/03-9. Доступ из СПС «</w:t>
      </w:r>
      <w:r>
        <w:rPr>
          <w:rStyle w:val="WW8Num4z0"/>
          <w:rFonts w:ascii="Verdana" w:hAnsi="Verdana"/>
          <w:color w:val="4682B4"/>
          <w:sz w:val="18"/>
          <w:szCs w:val="18"/>
        </w:rPr>
        <w:t>КонсультантПлюс</w:t>
      </w:r>
      <w:r>
        <w:rPr>
          <w:rFonts w:ascii="Verdana" w:hAnsi="Verdana"/>
          <w:color w:val="000000"/>
          <w:sz w:val="18"/>
          <w:szCs w:val="18"/>
        </w:rPr>
        <w:t>». 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Постановление ФАС Северо-Западного округа от 21 августа 2000 года по делу № А56-22822/99. Доступ из СПС «</w:t>
      </w:r>
      <w:r>
        <w:rPr>
          <w:rStyle w:val="WW8Num4z0"/>
          <w:rFonts w:ascii="Verdana" w:hAnsi="Verdana"/>
          <w:color w:val="4682B4"/>
          <w:sz w:val="18"/>
          <w:szCs w:val="18"/>
        </w:rPr>
        <w:t>КонсультантПлюс</w:t>
      </w:r>
      <w:r>
        <w:rPr>
          <w:rFonts w:ascii="Verdana" w:hAnsi="Verdana"/>
          <w:color w:val="000000"/>
          <w:sz w:val="18"/>
          <w:szCs w:val="18"/>
        </w:rPr>
        <w:t>». 2011.</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Постановление ФАС Западно-Сибирского округа от 3 июня 2008 года. Дело № Ф04-3326/2008(5739-А45-30). Доступ из СПС «</w:t>
      </w:r>
      <w:r>
        <w:rPr>
          <w:rStyle w:val="WW8Num4z0"/>
          <w:rFonts w:ascii="Verdana" w:hAnsi="Verdana"/>
          <w:color w:val="4682B4"/>
          <w:sz w:val="18"/>
          <w:szCs w:val="18"/>
        </w:rPr>
        <w:t>КонсультантПлюс</w:t>
      </w:r>
      <w:r>
        <w:rPr>
          <w:rFonts w:ascii="Verdana" w:hAnsi="Verdana"/>
          <w:color w:val="000000"/>
          <w:sz w:val="18"/>
          <w:szCs w:val="18"/>
        </w:rPr>
        <w:t>».</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395. Решение Арбитражного суда Самарской области от 9 декабря 2009 года.- Дело № А5 5-17464/2009 Электронный ресурс. URL: http://samara.arbitr.ru/.</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Дело, рассмотренное Самарским областным судом, № 03-160/01 Электронный ресурс. URL: http://samara.arbitr.ru/.</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Дело, рассмотренное Самарским областным судом, № 03-165/01 Электронный ресурс. URL: http://samara.arbitr.ru/.</w:t>
      </w:r>
    </w:p>
    <w:p w:rsidR="00984EF3" w:rsidRDefault="00984EF3" w:rsidP="00984E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Дело, рассмотренное Самарским областным судом, № 03-166/01 Электронный ресурс. URL: http://samara.arbitr.ru/.</w:t>
      </w:r>
    </w:p>
    <w:p w:rsidR="002165B1" w:rsidRDefault="00984EF3" w:rsidP="00984EF3">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r w:rsidR="002165B1">
        <w:rPr>
          <w:rFonts w:ascii="Verdana" w:hAnsi="Verdana"/>
          <w:color w:val="000000"/>
          <w:sz w:val="18"/>
          <w:szCs w:val="18"/>
        </w:rPr>
        <w:br/>
      </w:r>
    </w:p>
    <w:p w:rsidR="0068362D" w:rsidRPr="00031E5A" w:rsidRDefault="002165B1" w:rsidP="002165B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E3" w:rsidRDefault="00C656E3">
      <w:r>
        <w:separator/>
      </w:r>
    </w:p>
  </w:endnote>
  <w:endnote w:type="continuationSeparator" w:id="0">
    <w:p w:rsidR="00C656E3" w:rsidRDefault="00C6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E3" w:rsidRDefault="00C656E3">
      <w:r>
        <w:separator/>
      </w:r>
    </w:p>
  </w:footnote>
  <w:footnote w:type="continuationSeparator" w:id="0">
    <w:p w:rsidR="00C656E3" w:rsidRDefault="00C65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6E3"/>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DC49-4535-4208-9FDD-B43E2C82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9624</TotalTime>
  <Pages>27</Pages>
  <Words>14901</Words>
  <Characters>84939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2509</cp:revision>
  <cp:lastPrinted>2009-02-06T08:36:00Z</cp:lastPrinted>
  <dcterms:created xsi:type="dcterms:W3CDTF">2015-03-22T11:10:00Z</dcterms:created>
  <dcterms:modified xsi:type="dcterms:W3CDTF">2015-09-28T08:16:00Z</dcterms:modified>
</cp:coreProperties>
</file>