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2C2ED2" w:rsidRDefault="002C2ED2" w:rsidP="002C2ED2">
      <w:r w:rsidRPr="001D1693">
        <w:rPr>
          <w:rFonts w:ascii="Times New Roman" w:hAnsi="Times New Roman" w:cs="Times New Roman"/>
          <w:b/>
          <w:bCs/>
          <w:sz w:val="24"/>
          <w:szCs w:val="24"/>
        </w:rPr>
        <w:t>Луцька Мар’яна Петрівна</w:t>
      </w:r>
      <w:r w:rsidRPr="001D1693">
        <w:rPr>
          <w:rFonts w:ascii="Times New Roman" w:hAnsi="Times New Roman" w:cs="Times New Roman"/>
          <w:sz w:val="24"/>
          <w:szCs w:val="24"/>
        </w:rPr>
        <w:t xml:space="preserve">, старший викладач кафедри загально правових та суспільствознавчих дисциплін імені Академіка УАН о. І. Луцького, Університет Короля Данила. Назва дисертації: </w:t>
      </w:r>
      <w:r w:rsidRPr="001D1693">
        <w:rPr>
          <w:rFonts w:ascii="Times New Roman" w:hAnsi="Times New Roman" w:cs="Times New Roman"/>
          <w:b/>
          <w:bCs/>
          <w:sz w:val="24"/>
          <w:szCs w:val="24"/>
        </w:rPr>
        <w:t>«</w:t>
      </w:r>
      <w:r w:rsidRPr="001D1693">
        <w:rPr>
          <w:rFonts w:ascii="Times New Roman" w:hAnsi="Times New Roman" w:cs="Times New Roman"/>
          <w:sz w:val="24"/>
          <w:szCs w:val="24"/>
        </w:rPr>
        <w:t>Угруповання стратобіонтних жуків-стафілінід (</w:t>
      </w:r>
      <w:r w:rsidRPr="001D1693">
        <w:rPr>
          <w:rFonts w:ascii="Times New Roman" w:hAnsi="Times New Roman" w:cs="Times New Roman"/>
          <w:sz w:val="24"/>
          <w:szCs w:val="24"/>
          <w:lang w:val="en-US"/>
        </w:rPr>
        <w:t>Insecta</w:t>
      </w:r>
      <w:r w:rsidRPr="001D1693">
        <w:rPr>
          <w:rFonts w:ascii="Times New Roman" w:hAnsi="Times New Roman" w:cs="Times New Roman"/>
          <w:sz w:val="24"/>
          <w:szCs w:val="24"/>
        </w:rPr>
        <w:t xml:space="preserve">, </w:t>
      </w:r>
      <w:r w:rsidRPr="001D1693">
        <w:rPr>
          <w:rFonts w:ascii="Times New Roman" w:hAnsi="Times New Roman" w:cs="Times New Roman"/>
          <w:sz w:val="24"/>
          <w:szCs w:val="24"/>
          <w:lang w:val="en-US"/>
        </w:rPr>
        <w:t>Coleoptera</w:t>
      </w:r>
      <w:r w:rsidRPr="001D1693">
        <w:rPr>
          <w:rFonts w:ascii="Times New Roman" w:hAnsi="Times New Roman" w:cs="Times New Roman"/>
          <w:sz w:val="24"/>
          <w:szCs w:val="24"/>
        </w:rPr>
        <w:t xml:space="preserve">, </w:t>
      </w:r>
      <w:r w:rsidRPr="001D1693">
        <w:rPr>
          <w:rFonts w:ascii="Times New Roman" w:hAnsi="Times New Roman" w:cs="Times New Roman"/>
          <w:sz w:val="24"/>
          <w:szCs w:val="24"/>
          <w:lang w:val="en-US"/>
        </w:rPr>
        <w:t>Staphylinidae</w:t>
      </w:r>
      <w:r w:rsidRPr="001D1693">
        <w:rPr>
          <w:rFonts w:ascii="Times New Roman" w:hAnsi="Times New Roman" w:cs="Times New Roman"/>
          <w:sz w:val="24"/>
          <w:szCs w:val="24"/>
        </w:rPr>
        <w:t>) лісових екосистем Горган». Шифр та назва спеціальності – 03.00.16 – екологія. Спецрада Д 08.051.04</w:t>
      </w:r>
      <w:r w:rsidRPr="001D1693">
        <w:rPr>
          <w:rFonts w:ascii="Times New Roman" w:hAnsi="Times New Roman" w:cs="Times New Roman"/>
          <w:spacing w:val="-2"/>
          <w:sz w:val="24"/>
          <w:szCs w:val="24"/>
        </w:rPr>
        <w:t xml:space="preserve"> Дніпровського національного університету імені Олеся Гончара</w:t>
      </w:r>
    </w:p>
    <w:sectPr w:rsidR="00F239A4" w:rsidRPr="002C2ED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2C2ED2" w:rsidRPr="002C2ED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BC2D8-C113-413B-9727-358A26E1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130</cp:revision>
  <cp:lastPrinted>2009-02-06T05:36:00Z</cp:lastPrinted>
  <dcterms:created xsi:type="dcterms:W3CDTF">2021-11-28T11:32:00Z</dcterms:created>
  <dcterms:modified xsi:type="dcterms:W3CDTF">2021-11-29T11:54:00Z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