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7F77"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Тюрина</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Юлия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Александровна</w:t>
      </w:r>
      <w:r w:rsidRPr="00985C50">
        <w:rPr>
          <w:rFonts w:ascii="Helvetica" w:hAnsi="Helvetica" w:cs="Helvetica"/>
          <w:b/>
          <w:bCs/>
          <w:color w:val="222222"/>
          <w:sz w:val="21"/>
          <w:szCs w:val="21"/>
        </w:rPr>
        <w:t>.</w:t>
      </w:r>
    </w:p>
    <w:p w14:paraId="04F4EBC6"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Трансформация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советской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постсоветской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 xml:space="preserve"> : </w:t>
      </w:r>
      <w:r w:rsidRPr="00985C50">
        <w:rPr>
          <w:rFonts w:ascii="Helvetica" w:hAnsi="Helvetica" w:cs="Helvetica" w:hint="eastAsia"/>
          <w:b/>
          <w:bCs/>
          <w:color w:val="222222"/>
          <w:sz w:val="21"/>
          <w:szCs w:val="21"/>
        </w:rPr>
        <w:t>сравнительный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анализ</w:t>
      </w:r>
      <w:r w:rsidRPr="00985C50">
        <w:rPr>
          <w:rFonts w:ascii="Helvetica" w:hAnsi="Helvetica" w:cs="Helvetica"/>
          <w:b/>
          <w:bCs/>
          <w:color w:val="222222"/>
          <w:sz w:val="21"/>
          <w:szCs w:val="21"/>
        </w:rPr>
        <w:t xml:space="preserve"> : </w:t>
      </w:r>
      <w:r w:rsidRPr="00985C50">
        <w:rPr>
          <w:rFonts w:ascii="Helvetica" w:hAnsi="Helvetica" w:cs="Helvetica" w:hint="eastAsia"/>
          <w:b/>
          <w:bCs/>
          <w:color w:val="222222"/>
          <w:sz w:val="21"/>
          <w:szCs w:val="21"/>
        </w:rPr>
        <w:t>диссертация</w:t>
      </w:r>
      <w:r w:rsidRPr="00985C50">
        <w:rPr>
          <w:rFonts w:ascii="Helvetica" w:hAnsi="Helvetica" w:cs="Helvetica"/>
          <w:b/>
          <w:bCs/>
          <w:color w:val="222222"/>
          <w:sz w:val="21"/>
          <w:szCs w:val="21"/>
        </w:rPr>
        <w:t xml:space="preserve"> ... </w:t>
      </w:r>
      <w:r w:rsidRPr="00985C50">
        <w:rPr>
          <w:rFonts w:ascii="Helvetica" w:hAnsi="Helvetica" w:cs="Helvetica" w:hint="eastAsia"/>
          <w:b/>
          <w:bCs/>
          <w:color w:val="222222"/>
          <w:sz w:val="21"/>
          <w:szCs w:val="21"/>
        </w:rPr>
        <w:t>доктора</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социологических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наук</w:t>
      </w:r>
      <w:r w:rsidRPr="00985C50">
        <w:rPr>
          <w:rFonts w:ascii="Helvetica" w:hAnsi="Helvetica" w:cs="Helvetica"/>
          <w:b/>
          <w:bCs/>
          <w:color w:val="222222"/>
          <w:sz w:val="21"/>
          <w:szCs w:val="21"/>
        </w:rPr>
        <w:t xml:space="preserve"> : 22.00.04 / </w:t>
      </w:r>
      <w:r w:rsidRPr="00985C50">
        <w:rPr>
          <w:rFonts w:ascii="Helvetica" w:hAnsi="Helvetica" w:cs="Helvetica" w:hint="eastAsia"/>
          <w:b/>
          <w:bCs/>
          <w:color w:val="222222"/>
          <w:sz w:val="21"/>
          <w:szCs w:val="21"/>
        </w:rPr>
        <w:t>Тюрина</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Юлия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Александровна</w:t>
      </w:r>
      <w:r w:rsidRPr="00985C50">
        <w:rPr>
          <w:rFonts w:ascii="Helvetica" w:hAnsi="Helvetica" w:cs="Helvetica"/>
          <w:b/>
          <w:bCs/>
          <w:color w:val="222222"/>
          <w:sz w:val="21"/>
          <w:szCs w:val="21"/>
        </w:rPr>
        <w:t>; [</w:t>
      </w:r>
      <w:r w:rsidRPr="00985C50">
        <w:rPr>
          <w:rFonts w:ascii="Helvetica" w:hAnsi="Helvetica" w:cs="Helvetica" w:hint="eastAsia"/>
          <w:b/>
          <w:bCs/>
          <w:color w:val="222222"/>
          <w:sz w:val="21"/>
          <w:szCs w:val="21"/>
        </w:rPr>
        <w:t>Место</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защиты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w:t>
      </w:r>
      <w:r w:rsidRPr="00985C50">
        <w:rPr>
          <w:rFonts w:ascii="Helvetica" w:hAnsi="Helvetica" w:cs="Helvetica"/>
          <w:b/>
          <w:bCs/>
          <w:color w:val="222222"/>
          <w:sz w:val="21"/>
          <w:szCs w:val="21"/>
        </w:rPr>
        <w:t>.-</w:t>
      </w:r>
      <w:r w:rsidRPr="00985C50">
        <w:rPr>
          <w:rFonts w:ascii="Helvetica" w:hAnsi="Helvetica" w:cs="Helvetica" w:hint="eastAsia"/>
          <w:b/>
          <w:bCs/>
          <w:color w:val="222222"/>
          <w:sz w:val="21"/>
          <w:szCs w:val="21"/>
        </w:rPr>
        <w:t>Петерб</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гос</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ун</w:t>
      </w:r>
      <w:r w:rsidRPr="00985C50">
        <w:rPr>
          <w:rFonts w:ascii="Helvetica" w:hAnsi="Helvetica" w:cs="Helvetica"/>
          <w:b/>
          <w:bCs/>
          <w:color w:val="222222"/>
          <w:sz w:val="21"/>
          <w:szCs w:val="21"/>
        </w:rPr>
        <w:t>-</w:t>
      </w:r>
      <w:r w:rsidRPr="00985C50">
        <w:rPr>
          <w:rFonts w:ascii="Helvetica" w:hAnsi="Helvetica" w:cs="Helvetica" w:hint="eastAsia"/>
          <w:b/>
          <w:bCs/>
          <w:color w:val="222222"/>
          <w:sz w:val="21"/>
          <w:szCs w:val="21"/>
        </w:rPr>
        <w:t>т</w:t>
      </w:r>
      <w:r w:rsidRPr="00985C50">
        <w:rPr>
          <w:rFonts w:ascii="Helvetica" w:hAnsi="Helvetica" w:cs="Helvetica"/>
          <w:b/>
          <w:bCs/>
          <w:color w:val="222222"/>
          <w:sz w:val="21"/>
          <w:szCs w:val="21"/>
        </w:rPr>
        <w:t xml:space="preserve">]. - </w:t>
      </w:r>
      <w:r w:rsidRPr="00985C50">
        <w:rPr>
          <w:rFonts w:ascii="Helvetica" w:hAnsi="Helvetica" w:cs="Helvetica" w:hint="eastAsia"/>
          <w:b/>
          <w:bCs/>
          <w:color w:val="222222"/>
          <w:sz w:val="21"/>
          <w:szCs w:val="21"/>
        </w:rPr>
        <w:t>Санкт</w:t>
      </w:r>
      <w:r w:rsidRPr="00985C50">
        <w:rPr>
          <w:rFonts w:ascii="Helvetica" w:hAnsi="Helvetica" w:cs="Helvetica"/>
          <w:b/>
          <w:bCs/>
          <w:color w:val="222222"/>
          <w:sz w:val="21"/>
          <w:szCs w:val="21"/>
        </w:rPr>
        <w:t>-</w:t>
      </w:r>
      <w:r w:rsidRPr="00985C50">
        <w:rPr>
          <w:rFonts w:ascii="Helvetica" w:hAnsi="Helvetica" w:cs="Helvetica" w:hint="eastAsia"/>
          <w:b/>
          <w:bCs/>
          <w:color w:val="222222"/>
          <w:sz w:val="21"/>
          <w:szCs w:val="21"/>
        </w:rPr>
        <w:t>Петербург</w:t>
      </w:r>
      <w:r w:rsidRPr="00985C50">
        <w:rPr>
          <w:rFonts w:ascii="Helvetica" w:hAnsi="Helvetica" w:cs="Helvetica"/>
          <w:b/>
          <w:bCs/>
          <w:color w:val="222222"/>
          <w:sz w:val="21"/>
          <w:szCs w:val="21"/>
        </w:rPr>
        <w:t xml:space="preserve">, 2010. - 528 </w:t>
      </w:r>
      <w:r w:rsidRPr="00985C50">
        <w:rPr>
          <w:rFonts w:ascii="Helvetica" w:hAnsi="Helvetica" w:cs="Helvetica" w:hint="eastAsia"/>
          <w:b/>
          <w:bCs/>
          <w:color w:val="222222"/>
          <w:sz w:val="21"/>
          <w:szCs w:val="21"/>
        </w:rPr>
        <w:t>с</w:t>
      </w:r>
      <w:r w:rsidRPr="00985C50">
        <w:rPr>
          <w:rFonts w:ascii="Helvetica" w:hAnsi="Helvetica" w:cs="Helvetica"/>
          <w:b/>
          <w:bCs/>
          <w:color w:val="222222"/>
          <w:sz w:val="21"/>
          <w:szCs w:val="21"/>
        </w:rPr>
        <w:t xml:space="preserve">. : </w:t>
      </w:r>
      <w:r w:rsidRPr="00985C50">
        <w:rPr>
          <w:rFonts w:ascii="Helvetica" w:hAnsi="Helvetica" w:cs="Helvetica" w:hint="eastAsia"/>
          <w:b/>
          <w:bCs/>
          <w:color w:val="222222"/>
          <w:sz w:val="21"/>
          <w:szCs w:val="21"/>
        </w:rPr>
        <w:t>ил</w:t>
      </w:r>
      <w:r w:rsidRPr="00985C50">
        <w:rPr>
          <w:rFonts w:ascii="Helvetica" w:hAnsi="Helvetica" w:cs="Helvetica"/>
          <w:b/>
          <w:bCs/>
          <w:color w:val="222222"/>
          <w:sz w:val="21"/>
          <w:szCs w:val="21"/>
        </w:rPr>
        <w:t>.</w:t>
      </w:r>
    </w:p>
    <w:p w14:paraId="4305C1DA"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больше</w:t>
      </w:r>
    </w:p>
    <w:p w14:paraId="4EEAA781"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Цитаты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текста</w:t>
      </w:r>
      <w:r w:rsidRPr="00985C50">
        <w:rPr>
          <w:rFonts w:ascii="Helvetica" w:hAnsi="Helvetica" w:cs="Helvetica"/>
          <w:b/>
          <w:bCs/>
          <w:color w:val="222222"/>
          <w:sz w:val="21"/>
          <w:szCs w:val="21"/>
        </w:rPr>
        <w:t>:</w:t>
      </w:r>
    </w:p>
    <w:p w14:paraId="1B28DB81"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стр</w:t>
      </w:r>
      <w:r w:rsidRPr="00985C50">
        <w:rPr>
          <w:rFonts w:ascii="Helvetica" w:hAnsi="Helvetica" w:cs="Helvetica"/>
          <w:b/>
          <w:bCs/>
          <w:color w:val="222222"/>
          <w:sz w:val="21"/>
          <w:szCs w:val="21"/>
        </w:rPr>
        <w:t>. 1</w:t>
      </w:r>
    </w:p>
    <w:p w14:paraId="09799CF6"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САНКТ</w:t>
      </w:r>
      <w:r w:rsidRPr="00985C50">
        <w:rPr>
          <w:rFonts w:ascii="Helvetica" w:hAnsi="Helvetica" w:cs="Helvetica"/>
          <w:b/>
          <w:bCs/>
          <w:color w:val="222222"/>
          <w:sz w:val="21"/>
          <w:szCs w:val="21"/>
        </w:rPr>
        <w:t>-</w:t>
      </w:r>
      <w:r w:rsidRPr="00985C50">
        <w:rPr>
          <w:rFonts w:ascii="Helvetica" w:hAnsi="Helvetica" w:cs="Helvetica" w:hint="eastAsia"/>
          <w:b/>
          <w:bCs/>
          <w:color w:val="222222"/>
          <w:sz w:val="21"/>
          <w:szCs w:val="21"/>
        </w:rPr>
        <w:t>ПЕТЕРБУРГСКИЙ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ГОСУДАРСТВЕННЫЙ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УНИВЕРСИТЕТ</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Тюрина</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Юлия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Александровна</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сЧ</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ТРАНСФОРМАЦИЯ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СОВЕТСКОЙ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ПОСТСОВЕТСКОЙ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СРАВНИТЕЛЬНЫЙ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АНАЛИЗ</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Специальность</w:t>
      </w:r>
      <w:r w:rsidRPr="00985C50">
        <w:rPr>
          <w:rFonts w:ascii="Helvetica" w:hAnsi="Helvetica" w:cs="Helvetica"/>
          <w:b/>
          <w:bCs/>
          <w:color w:val="222222"/>
          <w:sz w:val="21"/>
          <w:szCs w:val="21"/>
        </w:rPr>
        <w:t xml:space="preserve"> 22.00.04 - </w:t>
      </w:r>
      <w:r w:rsidRPr="00985C50">
        <w:rPr>
          <w:rFonts w:ascii="Helvetica" w:hAnsi="Helvetica" w:cs="Helvetica" w:hint="eastAsia"/>
          <w:b/>
          <w:bCs/>
          <w:color w:val="222222"/>
          <w:sz w:val="21"/>
          <w:szCs w:val="21"/>
        </w:rPr>
        <w:t>Социальная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структура</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социальные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институты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процессы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ДИССЕРТАЦИЯ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на</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соискание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ученой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степени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доктора</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социологических</w:t>
      </w:r>
    </w:p>
    <w:p w14:paraId="19874C95"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стр</w:t>
      </w:r>
      <w:r w:rsidRPr="00985C50">
        <w:rPr>
          <w:rFonts w:ascii="Helvetica" w:hAnsi="Helvetica" w:cs="Helvetica"/>
          <w:b/>
          <w:bCs/>
          <w:color w:val="222222"/>
          <w:sz w:val="21"/>
          <w:szCs w:val="21"/>
        </w:rPr>
        <w:t>. 2</w:t>
      </w:r>
    </w:p>
    <w:p w14:paraId="7691A0FB"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ВОЗМОЖНОСТЕЙ</w:t>
      </w:r>
      <w:r w:rsidRPr="00985C50">
        <w:rPr>
          <w:rFonts w:ascii="Helvetica" w:hAnsi="Helvetica" w:cs="Helvetica"/>
          <w:b/>
          <w:bCs/>
          <w:color w:val="222222"/>
          <w:sz w:val="21"/>
          <w:szCs w:val="21"/>
        </w:rPr>
        <w:t xml:space="preserve"> 3 16 16 16 31 46 53 65 65 73 96 107 </w:t>
      </w:r>
      <w:r w:rsidRPr="00985C50">
        <w:rPr>
          <w:rFonts w:ascii="Helvetica" w:hAnsi="Helvetica" w:cs="Helvetica" w:hint="eastAsia"/>
          <w:b/>
          <w:bCs/>
          <w:color w:val="222222"/>
          <w:sz w:val="21"/>
          <w:szCs w:val="21"/>
        </w:rPr>
        <w:t>ФАКТОРЫ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ДЕТЕРМИНАНТЫ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З</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М</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Н</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Н</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ОТЕЧЕСТВЕННОГО</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2.1. 2.2. 2.3. 2.4. </w:t>
      </w:r>
      <w:r w:rsidRPr="00985C50">
        <w:rPr>
          <w:rFonts w:ascii="Helvetica" w:hAnsi="Helvetica" w:cs="Helvetica" w:hint="eastAsia"/>
          <w:b/>
          <w:bCs/>
          <w:color w:val="222222"/>
          <w:sz w:val="21"/>
          <w:szCs w:val="21"/>
        </w:rPr>
        <w:t>ИЗМЕНЕНИЕ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КАК</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СОЦИАЛЬНЫЙ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ПРОЦЕСС</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МОРФОГЕНЕТИЧЕСКАЯ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ДЕТЕРМИНАЦИЯ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СТРУКТУРНАЯ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ДЕТЕРМИНАЦИЯ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СОВЕТСКИЙ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СОВРЕМЕННЫЙ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ПЕРИОДЫ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КАК</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ОБЪЕКТ</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СРАВНИТЕЛЬНОГО</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СОЦИОЛОГИЧЕСКОГО</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ИССЛЕДОВАНИЯ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РАЗДЕЛ</w:t>
      </w:r>
      <w:r w:rsidRPr="00985C50">
        <w:rPr>
          <w:rFonts w:ascii="Helvetica" w:hAnsi="Helvetica" w:cs="Helvetica"/>
          <w:b/>
          <w:bCs/>
          <w:color w:val="222222"/>
          <w:sz w:val="21"/>
          <w:szCs w:val="21"/>
        </w:rPr>
        <w:t xml:space="preserve"> 2....</w:t>
      </w:r>
    </w:p>
    <w:p w14:paraId="4BD9A782"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Оглавление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диссертации</w:t>
      </w:r>
    </w:p>
    <w:p w14:paraId="77FBF679"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доктор</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социологических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наук</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Тюрина</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Юлия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Александровна</w:t>
      </w:r>
    </w:p>
    <w:p w14:paraId="182B6E67"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ВВЕДЕНИЕ</w:t>
      </w:r>
      <w:r w:rsidRPr="00985C50">
        <w:rPr>
          <w:rFonts w:ascii="Helvetica" w:hAnsi="Helvetica" w:cs="Helvetica"/>
          <w:b/>
          <w:bCs/>
          <w:color w:val="222222"/>
          <w:sz w:val="21"/>
          <w:szCs w:val="21"/>
        </w:rPr>
        <w:t>.</w:t>
      </w:r>
    </w:p>
    <w:p w14:paraId="5537355E" w14:textId="77777777" w:rsidR="00985C50" w:rsidRPr="00985C50" w:rsidRDefault="00985C50" w:rsidP="00985C50">
      <w:pPr>
        <w:rPr>
          <w:rFonts w:ascii="Helvetica" w:hAnsi="Helvetica" w:cs="Helvetica"/>
          <w:b/>
          <w:bCs/>
          <w:color w:val="222222"/>
          <w:sz w:val="21"/>
          <w:szCs w:val="21"/>
        </w:rPr>
      </w:pPr>
    </w:p>
    <w:p w14:paraId="420729B8"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РАЗДЕЛ</w:t>
      </w:r>
      <w:r w:rsidRPr="00985C50">
        <w:rPr>
          <w:rFonts w:ascii="Helvetica" w:hAnsi="Helvetica" w:cs="Helvetica"/>
          <w:b/>
          <w:bCs/>
          <w:color w:val="222222"/>
          <w:sz w:val="21"/>
          <w:szCs w:val="21"/>
        </w:rPr>
        <w:t xml:space="preserve"> 1 </w:t>
      </w:r>
      <w:r w:rsidRPr="00985C50">
        <w:rPr>
          <w:rFonts w:ascii="Helvetica" w:hAnsi="Helvetica" w:cs="Helvetica" w:hint="eastAsia"/>
          <w:b/>
          <w:bCs/>
          <w:color w:val="222222"/>
          <w:sz w:val="21"/>
          <w:szCs w:val="21"/>
        </w:rPr>
        <w:t>МЕТОДОЛОГИЯ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СОЦИОЛОГИЧЕСКОГО</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ИССЛЕДОВАНИЯ</w:t>
      </w:r>
    </w:p>
    <w:p w14:paraId="27D85821" w14:textId="77777777" w:rsidR="00985C50" w:rsidRPr="00985C50" w:rsidRDefault="00985C50" w:rsidP="00985C50">
      <w:pPr>
        <w:rPr>
          <w:rFonts w:ascii="Helvetica" w:hAnsi="Helvetica" w:cs="Helvetica"/>
          <w:b/>
          <w:bCs/>
          <w:color w:val="222222"/>
          <w:sz w:val="21"/>
          <w:szCs w:val="21"/>
        </w:rPr>
      </w:pPr>
    </w:p>
    <w:p w14:paraId="31B9AD20"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ТРАНСФОРМАЦИОННЫХ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ПРОЦЕССОВ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ОБРАЗОВАНИИ</w:t>
      </w:r>
      <w:r w:rsidRPr="00985C50">
        <w:rPr>
          <w:rFonts w:ascii="Helvetica" w:hAnsi="Helvetica" w:cs="Helvetica"/>
          <w:b/>
          <w:bCs/>
          <w:color w:val="222222"/>
          <w:sz w:val="21"/>
          <w:szCs w:val="21"/>
        </w:rPr>
        <w:t xml:space="preserve">. 1. </w:t>
      </w:r>
      <w:r w:rsidRPr="00985C50">
        <w:rPr>
          <w:rFonts w:ascii="Helvetica" w:hAnsi="Helvetica" w:cs="Helvetica" w:hint="eastAsia"/>
          <w:b/>
          <w:bCs/>
          <w:color w:val="222222"/>
          <w:sz w:val="21"/>
          <w:szCs w:val="21"/>
        </w:rPr>
        <w:t>АНАЛИЗ</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ТЕОРЕТИКО</w:t>
      </w:r>
      <w:r w:rsidRPr="00985C50">
        <w:rPr>
          <w:rFonts w:ascii="Helvetica" w:hAnsi="Helvetica" w:cs="Helvetica"/>
          <w:b/>
          <w:bCs/>
          <w:color w:val="222222"/>
          <w:sz w:val="21"/>
          <w:szCs w:val="21"/>
        </w:rPr>
        <w:t>-</w:t>
      </w:r>
      <w:r w:rsidRPr="00985C50">
        <w:rPr>
          <w:rFonts w:ascii="Helvetica" w:hAnsi="Helvetica" w:cs="Helvetica" w:hint="eastAsia"/>
          <w:b/>
          <w:bCs/>
          <w:color w:val="222222"/>
          <w:sz w:val="21"/>
          <w:szCs w:val="21"/>
        </w:rPr>
        <w:t>МЕТОДОЛОГИЧЕСКИХ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ПОДХОДОВ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СОЦИОЛОГИИ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w:t>
      </w:r>
    </w:p>
    <w:p w14:paraId="3B3374E0" w14:textId="77777777" w:rsidR="00985C50" w:rsidRPr="00985C50" w:rsidRDefault="00985C50" w:rsidP="00985C50">
      <w:pPr>
        <w:rPr>
          <w:rFonts w:ascii="Helvetica" w:hAnsi="Helvetica" w:cs="Helvetica"/>
          <w:b/>
          <w:bCs/>
          <w:color w:val="222222"/>
          <w:sz w:val="21"/>
          <w:szCs w:val="21"/>
        </w:rPr>
      </w:pPr>
    </w:p>
    <w:p w14:paraId="40177D75"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ИССЛЕДОВАНИЮ</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w:t>
      </w:r>
    </w:p>
    <w:p w14:paraId="6034C14D" w14:textId="77777777" w:rsidR="00985C50" w:rsidRPr="00985C50" w:rsidRDefault="00985C50" w:rsidP="00985C50">
      <w:pPr>
        <w:rPr>
          <w:rFonts w:ascii="Helvetica" w:hAnsi="Helvetica" w:cs="Helvetica"/>
          <w:b/>
          <w:bCs/>
          <w:color w:val="222222"/>
          <w:sz w:val="21"/>
          <w:szCs w:val="21"/>
        </w:rPr>
      </w:pPr>
    </w:p>
    <w:p w14:paraId="62E891F8"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1.1. </w:t>
      </w:r>
      <w:r w:rsidRPr="00985C50">
        <w:rPr>
          <w:rFonts w:ascii="Helvetica" w:hAnsi="Helvetica" w:cs="Helvetica" w:hint="eastAsia"/>
          <w:b/>
          <w:bCs/>
          <w:color w:val="222222"/>
          <w:sz w:val="21"/>
          <w:szCs w:val="21"/>
        </w:rPr>
        <w:t>ИЗМЕНЕНИЕ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КОНЦЕПТУАЛЬНЫХ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ОСНОВ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ИССЛЕДОВАНИЯ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СОВРЕМЕННОЙ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СОЦИОЛОГИИ</w:t>
      </w:r>
      <w:r w:rsidRPr="00985C50">
        <w:rPr>
          <w:rFonts w:ascii="Helvetica" w:hAnsi="Helvetica" w:cs="Helvetica"/>
          <w:b/>
          <w:bCs/>
          <w:color w:val="222222"/>
          <w:sz w:val="21"/>
          <w:szCs w:val="21"/>
        </w:rPr>
        <w:t>.</w:t>
      </w:r>
    </w:p>
    <w:p w14:paraId="0F34BF9F" w14:textId="77777777" w:rsidR="00985C50" w:rsidRPr="00985C50" w:rsidRDefault="00985C50" w:rsidP="00985C50">
      <w:pPr>
        <w:rPr>
          <w:rFonts w:ascii="Helvetica" w:hAnsi="Helvetica" w:cs="Helvetica"/>
          <w:b/>
          <w:bCs/>
          <w:color w:val="222222"/>
          <w:sz w:val="21"/>
          <w:szCs w:val="21"/>
        </w:rPr>
      </w:pPr>
    </w:p>
    <w:p w14:paraId="75A7F925"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1.2. </w:t>
      </w:r>
      <w:r w:rsidRPr="00985C50">
        <w:rPr>
          <w:rFonts w:ascii="Helvetica" w:hAnsi="Helvetica" w:cs="Helvetica" w:hint="eastAsia"/>
          <w:b/>
          <w:bCs/>
          <w:color w:val="222222"/>
          <w:sz w:val="21"/>
          <w:szCs w:val="21"/>
        </w:rPr>
        <w:t>СИСТЕМНЫЙ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ПРОЦЕССНЫЙ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ПОДХОДЫ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СОЦИОЛОГИИ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ВОЗМОЖНОСТИ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ИЗУЧЕНИИ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w:t>
      </w:r>
    </w:p>
    <w:p w14:paraId="480DFE19" w14:textId="77777777" w:rsidR="00985C50" w:rsidRPr="00985C50" w:rsidRDefault="00985C50" w:rsidP="00985C50">
      <w:pPr>
        <w:rPr>
          <w:rFonts w:ascii="Helvetica" w:hAnsi="Helvetica" w:cs="Helvetica"/>
          <w:b/>
          <w:bCs/>
          <w:color w:val="222222"/>
          <w:sz w:val="21"/>
          <w:szCs w:val="21"/>
        </w:rPr>
      </w:pPr>
    </w:p>
    <w:p w14:paraId="5BD9D015"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1.3. </w:t>
      </w:r>
      <w:r w:rsidRPr="00985C50">
        <w:rPr>
          <w:rFonts w:ascii="Helvetica" w:hAnsi="Helvetica" w:cs="Helvetica" w:hint="eastAsia"/>
          <w:b/>
          <w:bCs/>
          <w:color w:val="222222"/>
          <w:sz w:val="21"/>
          <w:szCs w:val="21"/>
        </w:rPr>
        <w:t>ОТЕЧЕСТВЕННАЯ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СОЦИОЛОГИЯ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РАКУРСЕ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КЛАССИЧЕСКОЙ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НЕКЛАССИЧЕСКОЙ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СОЦИОЛОГИИ</w:t>
      </w:r>
      <w:r w:rsidRPr="00985C50">
        <w:rPr>
          <w:rFonts w:ascii="Helvetica" w:hAnsi="Helvetica" w:cs="Helvetica"/>
          <w:b/>
          <w:bCs/>
          <w:color w:val="222222"/>
          <w:sz w:val="21"/>
          <w:szCs w:val="21"/>
        </w:rPr>
        <w:t>.</w:t>
      </w:r>
    </w:p>
    <w:p w14:paraId="4E10AF03" w14:textId="77777777" w:rsidR="00985C50" w:rsidRPr="00985C50" w:rsidRDefault="00985C50" w:rsidP="00985C50">
      <w:pPr>
        <w:rPr>
          <w:rFonts w:ascii="Helvetica" w:hAnsi="Helvetica" w:cs="Helvetica"/>
          <w:b/>
          <w:bCs/>
          <w:color w:val="222222"/>
          <w:sz w:val="21"/>
          <w:szCs w:val="21"/>
        </w:rPr>
      </w:pPr>
    </w:p>
    <w:p w14:paraId="7116E9D1"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1.4. </w:t>
      </w:r>
      <w:r w:rsidRPr="00985C50">
        <w:rPr>
          <w:rFonts w:ascii="Helvetica" w:hAnsi="Helvetica" w:cs="Helvetica" w:hint="eastAsia"/>
          <w:b/>
          <w:bCs/>
          <w:color w:val="222222"/>
          <w:sz w:val="21"/>
          <w:szCs w:val="21"/>
        </w:rPr>
        <w:t>ДЕЯТЕЛЬНОСТНЫЙ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ПОДХОД</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КАК</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ПЕРСПЕКТИВНЫЙ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РАКУРС</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ИНТЕГРАЦИИ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ИССЛЕДОВАТЕЛЬСКИХ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ВОЗМОЖНОСТЕЙ</w:t>
      </w:r>
      <w:r w:rsidRPr="00985C50">
        <w:rPr>
          <w:rFonts w:ascii="Helvetica" w:hAnsi="Helvetica" w:cs="Helvetica"/>
          <w:b/>
          <w:bCs/>
          <w:color w:val="222222"/>
          <w:sz w:val="21"/>
          <w:szCs w:val="21"/>
        </w:rPr>
        <w:t>.</w:t>
      </w:r>
    </w:p>
    <w:p w14:paraId="1714EE11" w14:textId="77777777" w:rsidR="00985C50" w:rsidRPr="00985C50" w:rsidRDefault="00985C50" w:rsidP="00985C50">
      <w:pPr>
        <w:rPr>
          <w:rFonts w:ascii="Helvetica" w:hAnsi="Helvetica" w:cs="Helvetica"/>
          <w:b/>
          <w:bCs/>
          <w:color w:val="222222"/>
          <w:sz w:val="21"/>
          <w:szCs w:val="21"/>
        </w:rPr>
      </w:pPr>
    </w:p>
    <w:p w14:paraId="18FDAE76"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2. </w:t>
      </w:r>
      <w:r w:rsidRPr="00985C50">
        <w:rPr>
          <w:rFonts w:ascii="Helvetica" w:hAnsi="Helvetica" w:cs="Helvetica" w:hint="eastAsia"/>
          <w:b/>
          <w:bCs/>
          <w:color w:val="222222"/>
          <w:sz w:val="21"/>
          <w:szCs w:val="21"/>
        </w:rPr>
        <w:t>ФАКТОРЫ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ДЕТЕРМИНАНТЫ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ОТЕЧЕСТВЕННОГО</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w:t>
      </w:r>
    </w:p>
    <w:p w14:paraId="571AA5C1" w14:textId="77777777" w:rsidR="00985C50" w:rsidRPr="00985C50" w:rsidRDefault="00985C50" w:rsidP="00985C50">
      <w:pPr>
        <w:rPr>
          <w:rFonts w:ascii="Helvetica" w:hAnsi="Helvetica" w:cs="Helvetica"/>
          <w:b/>
          <w:bCs/>
          <w:color w:val="222222"/>
          <w:sz w:val="21"/>
          <w:szCs w:val="21"/>
        </w:rPr>
      </w:pPr>
    </w:p>
    <w:p w14:paraId="3455C27E"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2.1. </w:t>
      </w:r>
      <w:r w:rsidRPr="00985C50">
        <w:rPr>
          <w:rFonts w:ascii="Helvetica" w:hAnsi="Helvetica" w:cs="Helvetica" w:hint="eastAsia"/>
          <w:b/>
          <w:bCs/>
          <w:color w:val="222222"/>
          <w:sz w:val="21"/>
          <w:szCs w:val="21"/>
        </w:rPr>
        <w:t>ИЗМЕНЕНИЕ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КАК</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СОЦИАЛЬНЫЙ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ПРОЦЕСС</w:t>
      </w:r>
      <w:r w:rsidRPr="00985C50">
        <w:rPr>
          <w:rFonts w:ascii="Helvetica" w:hAnsi="Helvetica" w:cs="Helvetica"/>
          <w:b/>
          <w:bCs/>
          <w:color w:val="222222"/>
          <w:sz w:val="21"/>
          <w:szCs w:val="21"/>
        </w:rPr>
        <w:t>.</w:t>
      </w:r>
    </w:p>
    <w:p w14:paraId="59132C65" w14:textId="77777777" w:rsidR="00985C50" w:rsidRPr="00985C50" w:rsidRDefault="00985C50" w:rsidP="00985C50">
      <w:pPr>
        <w:rPr>
          <w:rFonts w:ascii="Helvetica" w:hAnsi="Helvetica" w:cs="Helvetica"/>
          <w:b/>
          <w:bCs/>
          <w:color w:val="222222"/>
          <w:sz w:val="21"/>
          <w:szCs w:val="21"/>
        </w:rPr>
      </w:pPr>
    </w:p>
    <w:p w14:paraId="4F9B099D"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2.2. </w:t>
      </w:r>
      <w:r w:rsidRPr="00985C50">
        <w:rPr>
          <w:rFonts w:ascii="Helvetica" w:hAnsi="Helvetica" w:cs="Helvetica" w:hint="eastAsia"/>
          <w:b/>
          <w:bCs/>
          <w:color w:val="222222"/>
          <w:sz w:val="21"/>
          <w:szCs w:val="21"/>
        </w:rPr>
        <w:t>МОРФОГЕНЕТИЧЕСКАЯ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ДЕТЕРМИНАЦИЯ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w:t>
      </w:r>
    </w:p>
    <w:p w14:paraId="09CCAD98" w14:textId="77777777" w:rsidR="00985C50" w:rsidRPr="00985C50" w:rsidRDefault="00985C50" w:rsidP="00985C50">
      <w:pPr>
        <w:rPr>
          <w:rFonts w:ascii="Helvetica" w:hAnsi="Helvetica" w:cs="Helvetica"/>
          <w:b/>
          <w:bCs/>
          <w:color w:val="222222"/>
          <w:sz w:val="21"/>
          <w:szCs w:val="21"/>
        </w:rPr>
      </w:pPr>
    </w:p>
    <w:p w14:paraId="0C2C66BB"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2.3. </w:t>
      </w:r>
      <w:r w:rsidRPr="00985C50">
        <w:rPr>
          <w:rFonts w:ascii="Helvetica" w:hAnsi="Helvetica" w:cs="Helvetica" w:hint="eastAsia"/>
          <w:b/>
          <w:bCs/>
          <w:color w:val="222222"/>
          <w:sz w:val="21"/>
          <w:szCs w:val="21"/>
        </w:rPr>
        <w:t>СТРУКТУРНАЯ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ДЕТЕРМИНАЦИЯ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w:t>
      </w:r>
    </w:p>
    <w:p w14:paraId="1E6DC47D" w14:textId="77777777" w:rsidR="00985C50" w:rsidRPr="00985C50" w:rsidRDefault="00985C50" w:rsidP="00985C50">
      <w:pPr>
        <w:rPr>
          <w:rFonts w:ascii="Helvetica" w:hAnsi="Helvetica" w:cs="Helvetica"/>
          <w:b/>
          <w:bCs/>
          <w:color w:val="222222"/>
          <w:sz w:val="21"/>
          <w:szCs w:val="21"/>
        </w:rPr>
      </w:pPr>
    </w:p>
    <w:p w14:paraId="7417BDDB"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2.4. </w:t>
      </w:r>
      <w:r w:rsidRPr="00985C50">
        <w:rPr>
          <w:rFonts w:ascii="Helvetica" w:hAnsi="Helvetica" w:cs="Helvetica" w:hint="eastAsia"/>
          <w:b/>
          <w:bCs/>
          <w:color w:val="222222"/>
          <w:sz w:val="21"/>
          <w:szCs w:val="21"/>
        </w:rPr>
        <w:t>ИЗМЕНЕНИЕ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СОВЕТСКИЙ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СОВРЕМЕННЫЙ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ПЕРИОДЫ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КАК</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ОБЪЕКТ</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СРАВНИТЕЛЬНОГО</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СОЦИОЛОГИЧЕСКОГО</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ИССЛЕДОВАНИЯ</w:t>
      </w:r>
      <w:r w:rsidRPr="00985C50">
        <w:rPr>
          <w:rFonts w:ascii="Helvetica" w:hAnsi="Helvetica" w:cs="Helvetica"/>
          <w:b/>
          <w:bCs/>
          <w:color w:val="222222"/>
          <w:sz w:val="21"/>
          <w:szCs w:val="21"/>
        </w:rPr>
        <w:t>.</w:t>
      </w:r>
    </w:p>
    <w:p w14:paraId="4DDB8194" w14:textId="77777777" w:rsidR="00985C50" w:rsidRPr="00985C50" w:rsidRDefault="00985C50" w:rsidP="00985C50">
      <w:pPr>
        <w:rPr>
          <w:rFonts w:ascii="Helvetica" w:hAnsi="Helvetica" w:cs="Helvetica"/>
          <w:b/>
          <w:bCs/>
          <w:color w:val="222222"/>
          <w:sz w:val="21"/>
          <w:szCs w:val="21"/>
        </w:rPr>
      </w:pPr>
    </w:p>
    <w:p w14:paraId="7906F0E4"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РАЗДЕЛ</w:t>
      </w:r>
      <w:r w:rsidRPr="00985C50">
        <w:rPr>
          <w:rFonts w:ascii="Helvetica" w:hAnsi="Helvetica" w:cs="Helvetica"/>
          <w:b/>
          <w:bCs/>
          <w:color w:val="222222"/>
          <w:sz w:val="21"/>
          <w:szCs w:val="21"/>
        </w:rPr>
        <w:t xml:space="preserve"> 2. </w:t>
      </w:r>
      <w:r w:rsidRPr="00985C50">
        <w:rPr>
          <w:rFonts w:ascii="Helvetica" w:hAnsi="Helvetica" w:cs="Helvetica" w:hint="eastAsia"/>
          <w:b/>
          <w:bCs/>
          <w:color w:val="222222"/>
          <w:sz w:val="21"/>
          <w:szCs w:val="21"/>
        </w:rPr>
        <w:t>СРАВНИТЕЛЬНЫЙ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АНАЛИЗ</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РАЗВИТИЯ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СОВЕТСКОЙ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p>
    <w:p w14:paraId="1A544AC6" w14:textId="77777777" w:rsidR="00985C50" w:rsidRPr="00985C50" w:rsidRDefault="00985C50" w:rsidP="00985C50">
      <w:pPr>
        <w:rPr>
          <w:rFonts w:ascii="Helvetica" w:hAnsi="Helvetica" w:cs="Helvetica"/>
          <w:b/>
          <w:bCs/>
          <w:color w:val="222222"/>
          <w:sz w:val="21"/>
          <w:szCs w:val="21"/>
        </w:rPr>
      </w:pPr>
    </w:p>
    <w:p w14:paraId="2EC54FCB"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СОВРЕМЕННОЙ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w:t>
      </w:r>
    </w:p>
    <w:p w14:paraId="6292EB9F" w14:textId="77777777" w:rsidR="00985C50" w:rsidRPr="00985C50" w:rsidRDefault="00985C50" w:rsidP="00985C50">
      <w:pPr>
        <w:rPr>
          <w:rFonts w:ascii="Helvetica" w:hAnsi="Helvetica" w:cs="Helvetica"/>
          <w:b/>
          <w:bCs/>
          <w:color w:val="222222"/>
          <w:sz w:val="21"/>
          <w:szCs w:val="21"/>
        </w:rPr>
      </w:pPr>
    </w:p>
    <w:p w14:paraId="39661A8A"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3. </w:t>
      </w:r>
      <w:r w:rsidRPr="00985C50">
        <w:rPr>
          <w:rFonts w:ascii="Helvetica" w:hAnsi="Helvetica" w:cs="Helvetica" w:hint="eastAsia"/>
          <w:b/>
          <w:bCs/>
          <w:color w:val="222222"/>
          <w:sz w:val="21"/>
          <w:szCs w:val="21"/>
        </w:rPr>
        <w:t>СОВЕТСКИЙ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ПЕРИОД</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w:t>
      </w:r>
    </w:p>
    <w:p w14:paraId="1D14E991" w14:textId="77777777" w:rsidR="00985C50" w:rsidRPr="00985C50" w:rsidRDefault="00985C50" w:rsidP="00985C50">
      <w:pPr>
        <w:rPr>
          <w:rFonts w:ascii="Helvetica" w:hAnsi="Helvetica" w:cs="Helvetica"/>
          <w:b/>
          <w:bCs/>
          <w:color w:val="222222"/>
          <w:sz w:val="21"/>
          <w:szCs w:val="21"/>
        </w:rPr>
      </w:pPr>
    </w:p>
    <w:p w14:paraId="46511374"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3.1. </w:t>
      </w:r>
      <w:r w:rsidRPr="00985C50">
        <w:rPr>
          <w:rFonts w:ascii="Helvetica" w:hAnsi="Helvetica" w:cs="Helvetica" w:hint="eastAsia"/>
          <w:b/>
          <w:bCs/>
          <w:color w:val="222222"/>
          <w:sz w:val="21"/>
          <w:szCs w:val="21"/>
        </w:rPr>
        <w:t>МОРФОГЕНЕТИЧЕСКАЯ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ДЕТЕРМИНАЦИЯ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СОВЕТСКИЙ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ПЕРИОД</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ВЛАСТЬ</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КАК</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ОПРЕДЕЛЯЮЩИЙ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ФАКТОР</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ИЗМЕНЕНИЙ</w:t>
      </w:r>
      <w:r w:rsidRPr="00985C50">
        <w:rPr>
          <w:rFonts w:ascii="Helvetica" w:hAnsi="Helvetica" w:cs="Helvetica"/>
          <w:b/>
          <w:bCs/>
          <w:color w:val="222222"/>
          <w:sz w:val="21"/>
          <w:szCs w:val="21"/>
        </w:rPr>
        <w:t>.</w:t>
      </w:r>
    </w:p>
    <w:p w14:paraId="2F641053" w14:textId="77777777" w:rsidR="00985C50" w:rsidRPr="00985C50" w:rsidRDefault="00985C50" w:rsidP="00985C50">
      <w:pPr>
        <w:rPr>
          <w:rFonts w:ascii="Helvetica" w:hAnsi="Helvetica" w:cs="Helvetica"/>
          <w:b/>
          <w:bCs/>
          <w:color w:val="222222"/>
          <w:sz w:val="21"/>
          <w:szCs w:val="21"/>
        </w:rPr>
      </w:pPr>
    </w:p>
    <w:p w14:paraId="2CD3090F"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3.2. </w:t>
      </w:r>
      <w:r w:rsidRPr="00985C50">
        <w:rPr>
          <w:rFonts w:ascii="Helvetica" w:hAnsi="Helvetica" w:cs="Helvetica" w:hint="eastAsia"/>
          <w:b/>
          <w:bCs/>
          <w:color w:val="222222"/>
          <w:sz w:val="21"/>
          <w:szCs w:val="21"/>
        </w:rPr>
        <w:t>СТРУКТУРНАЯ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ДЕТЕРМИНАЦИЯ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СОВЕТСКИЙ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ПЕРИОД</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ИНСТИТУЦИОНАЛЬНЫЕ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СОЦИАЛЬНО</w:t>
      </w:r>
      <w:r w:rsidRPr="00985C50">
        <w:rPr>
          <w:rFonts w:ascii="Helvetica" w:hAnsi="Helvetica" w:cs="Helvetica"/>
          <w:b/>
          <w:bCs/>
          <w:color w:val="222222"/>
          <w:sz w:val="21"/>
          <w:szCs w:val="21"/>
        </w:rPr>
        <w:t>-</w:t>
      </w:r>
      <w:r w:rsidRPr="00985C50">
        <w:rPr>
          <w:rFonts w:ascii="Helvetica" w:hAnsi="Helvetica" w:cs="Helvetica" w:hint="eastAsia"/>
          <w:b/>
          <w:bCs/>
          <w:color w:val="222222"/>
          <w:sz w:val="21"/>
          <w:szCs w:val="21"/>
        </w:rPr>
        <w:t>ГРУППОВЫЕ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ТРАНСФОРМАЦИИ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КАК</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СЛЕДСТВИЕ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ВЛАСТНЫХ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ВОЗДЕЙСТВИЙ</w:t>
      </w:r>
      <w:r w:rsidRPr="00985C50">
        <w:rPr>
          <w:rFonts w:ascii="Helvetica" w:hAnsi="Helvetica" w:cs="Helvetica"/>
          <w:b/>
          <w:bCs/>
          <w:color w:val="222222"/>
          <w:sz w:val="21"/>
          <w:szCs w:val="21"/>
        </w:rPr>
        <w:t>.</w:t>
      </w:r>
    </w:p>
    <w:p w14:paraId="370F542C" w14:textId="77777777" w:rsidR="00985C50" w:rsidRPr="00985C50" w:rsidRDefault="00985C50" w:rsidP="00985C50">
      <w:pPr>
        <w:rPr>
          <w:rFonts w:ascii="Helvetica" w:hAnsi="Helvetica" w:cs="Helvetica"/>
          <w:b/>
          <w:bCs/>
          <w:color w:val="222222"/>
          <w:sz w:val="21"/>
          <w:szCs w:val="21"/>
        </w:rPr>
      </w:pPr>
    </w:p>
    <w:p w14:paraId="621D0003"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3.3. </w:t>
      </w:r>
      <w:r w:rsidRPr="00985C50">
        <w:rPr>
          <w:rFonts w:ascii="Helvetica" w:hAnsi="Helvetica" w:cs="Helvetica" w:hint="eastAsia"/>
          <w:b/>
          <w:bCs/>
          <w:color w:val="222222"/>
          <w:sz w:val="21"/>
          <w:szCs w:val="21"/>
        </w:rPr>
        <w:t>ДЕТЕРМИНАНАТЫ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ЭФФЕКТИВНОСТИ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СОВЕТСКИЙ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ПЕРИОД</w:t>
      </w:r>
      <w:r w:rsidRPr="00985C50">
        <w:rPr>
          <w:rFonts w:ascii="Helvetica" w:hAnsi="Helvetica" w:cs="Helvetica"/>
          <w:b/>
          <w:bCs/>
          <w:color w:val="222222"/>
          <w:sz w:val="21"/>
          <w:szCs w:val="21"/>
        </w:rPr>
        <w:t>.:.</w:t>
      </w:r>
    </w:p>
    <w:p w14:paraId="0D965FBD" w14:textId="77777777" w:rsidR="00985C50" w:rsidRPr="00985C50" w:rsidRDefault="00985C50" w:rsidP="00985C50">
      <w:pPr>
        <w:rPr>
          <w:rFonts w:ascii="Helvetica" w:hAnsi="Helvetica" w:cs="Helvetica"/>
          <w:b/>
          <w:bCs/>
          <w:color w:val="222222"/>
          <w:sz w:val="21"/>
          <w:szCs w:val="21"/>
        </w:rPr>
      </w:pPr>
    </w:p>
    <w:p w14:paraId="5CE397AC"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4. </w:t>
      </w:r>
      <w:r w:rsidRPr="00985C50">
        <w:rPr>
          <w:rFonts w:ascii="Helvetica" w:hAnsi="Helvetica" w:cs="Helvetica" w:hint="eastAsia"/>
          <w:b/>
          <w:bCs/>
          <w:color w:val="222222"/>
          <w:sz w:val="21"/>
          <w:szCs w:val="21"/>
        </w:rPr>
        <w:t>СОДЕРЖАНИЕ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ОСОБЕННОСТИ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СОВРЕМЕННОГО</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ПЕРИОДА</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w:t>
      </w:r>
    </w:p>
    <w:p w14:paraId="223E7C4D" w14:textId="77777777" w:rsidR="00985C50" w:rsidRPr="00985C50" w:rsidRDefault="00985C50" w:rsidP="00985C50">
      <w:pPr>
        <w:rPr>
          <w:rFonts w:ascii="Helvetica" w:hAnsi="Helvetica" w:cs="Helvetica"/>
          <w:b/>
          <w:bCs/>
          <w:color w:val="222222"/>
          <w:sz w:val="21"/>
          <w:szCs w:val="21"/>
        </w:rPr>
      </w:pPr>
    </w:p>
    <w:p w14:paraId="52334F24"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4.1. </w:t>
      </w:r>
      <w:r w:rsidRPr="00985C50">
        <w:rPr>
          <w:rFonts w:ascii="Helvetica" w:hAnsi="Helvetica" w:cs="Helvetica" w:hint="eastAsia"/>
          <w:b/>
          <w:bCs/>
          <w:color w:val="222222"/>
          <w:sz w:val="21"/>
          <w:szCs w:val="21"/>
        </w:rPr>
        <w:t>МОРФОГЕНЕТИЧЕСКАЯ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ДЕТЕРМИНАЦИЯ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СОВРЕМЕННЫЙ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ПЕРИОД</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ВЛАСТЬ</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КАК</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ОПРЕДЕЛЯЮЩИЙ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ФАКТОР</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ИЗМЕНЕНИЙ</w:t>
      </w:r>
      <w:r w:rsidRPr="00985C50">
        <w:rPr>
          <w:rFonts w:ascii="Helvetica" w:hAnsi="Helvetica" w:cs="Helvetica"/>
          <w:b/>
          <w:bCs/>
          <w:color w:val="222222"/>
          <w:sz w:val="21"/>
          <w:szCs w:val="21"/>
        </w:rPr>
        <w:t>.</w:t>
      </w:r>
    </w:p>
    <w:p w14:paraId="157008A0" w14:textId="77777777" w:rsidR="00985C50" w:rsidRPr="00985C50" w:rsidRDefault="00985C50" w:rsidP="00985C50">
      <w:pPr>
        <w:rPr>
          <w:rFonts w:ascii="Helvetica" w:hAnsi="Helvetica" w:cs="Helvetica"/>
          <w:b/>
          <w:bCs/>
          <w:color w:val="222222"/>
          <w:sz w:val="21"/>
          <w:szCs w:val="21"/>
        </w:rPr>
      </w:pPr>
    </w:p>
    <w:p w14:paraId="06078EDC"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lastRenderedPageBreak/>
        <w:t xml:space="preserve">4.2. </w:t>
      </w:r>
      <w:r w:rsidRPr="00985C50">
        <w:rPr>
          <w:rFonts w:ascii="Helvetica" w:hAnsi="Helvetica" w:cs="Helvetica" w:hint="eastAsia"/>
          <w:b/>
          <w:bCs/>
          <w:color w:val="222222"/>
          <w:sz w:val="21"/>
          <w:szCs w:val="21"/>
        </w:rPr>
        <w:t>СТРУКТУРНАЯ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ДЕТЕРМИНАЦИЯ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СОВРЕМЕННЫЙ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ПЕРИОД</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ИНСТИТУЦИОНАЛЬНЫЕ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СОЦИАЛЬНО</w:t>
      </w:r>
      <w:r w:rsidRPr="00985C50">
        <w:rPr>
          <w:rFonts w:ascii="Helvetica" w:hAnsi="Helvetica" w:cs="Helvetica"/>
          <w:b/>
          <w:bCs/>
          <w:color w:val="222222"/>
          <w:sz w:val="21"/>
          <w:szCs w:val="21"/>
        </w:rPr>
        <w:t>-</w:t>
      </w:r>
      <w:r w:rsidRPr="00985C50">
        <w:rPr>
          <w:rFonts w:ascii="Helvetica" w:hAnsi="Helvetica" w:cs="Helvetica" w:hint="eastAsia"/>
          <w:b/>
          <w:bCs/>
          <w:color w:val="222222"/>
          <w:sz w:val="21"/>
          <w:szCs w:val="21"/>
        </w:rPr>
        <w:t>ГРУППОВЫЕ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ТРАНСФОРМАЦИИ</w:t>
      </w:r>
    </w:p>
    <w:p w14:paraId="6B005241" w14:textId="77777777" w:rsidR="00985C50" w:rsidRPr="00985C50" w:rsidRDefault="00985C50" w:rsidP="00985C50">
      <w:pPr>
        <w:rPr>
          <w:rFonts w:ascii="Helvetica" w:hAnsi="Helvetica" w:cs="Helvetica"/>
          <w:b/>
          <w:bCs/>
          <w:color w:val="222222"/>
          <w:sz w:val="21"/>
          <w:szCs w:val="21"/>
        </w:rPr>
      </w:pPr>
    </w:p>
    <w:p w14:paraId="06607AA2"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КАК</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СЛЕДСТВИЕ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ВЛАСТНЫХ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ВОЗДЕЙСТВИЙ</w:t>
      </w:r>
      <w:r w:rsidRPr="00985C50">
        <w:rPr>
          <w:rFonts w:ascii="Helvetica" w:hAnsi="Helvetica" w:cs="Helvetica"/>
          <w:b/>
          <w:bCs/>
          <w:color w:val="222222"/>
          <w:sz w:val="21"/>
          <w:szCs w:val="21"/>
        </w:rPr>
        <w:t>.</w:t>
      </w:r>
    </w:p>
    <w:p w14:paraId="3E4D456F" w14:textId="77777777" w:rsidR="00985C50" w:rsidRPr="00985C50" w:rsidRDefault="00985C50" w:rsidP="00985C50">
      <w:pPr>
        <w:rPr>
          <w:rFonts w:ascii="Helvetica" w:hAnsi="Helvetica" w:cs="Helvetica"/>
          <w:b/>
          <w:bCs/>
          <w:color w:val="222222"/>
          <w:sz w:val="21"/>
          <w:szCs w:val="21"/>
        </w:rPr>
      </w:pPr>
    </w:p>
    <w:p w14:paraId="356D9016"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4.3. </w:t>
      </w:r>
      <w:r w:rsidRPr="00985C50">
        <w:rPr>
          <w:rFonts w:ascii="Helvetica" w:hAnsi="Helvetica" w:cs="Helvetica" w:hint="eastAsia"/>
          <w:b/>
          <w:bCs/>
          <w:color w:val="222222"/>
          <w:sz w:val="21"/>
          <w:szCs w:val="21"/>
        </w:rPr>
        <w:t>ОБРАЗОВАНИЕ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СОВРЕМЕННОЙ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КОНТЕКСТЕ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ОБЩЕМИРОВЫХ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ТЕНДЕНЦИЙ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РАЗВИТИЯ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w:t>
      </w:r>
    </w:p>
    <w:p w14:paraId="473D70E3" w14:textId="77777777" w:rsidR="00985C50" w:rsidRPr="00985C50" w:rsidRDefault="00985C50" w:rsidP="00985C50">
      <w:pPr>
        <w:rPr>
          <w:rFonts w:ascii="Helvetica" w:hAnsi="Helvetica" w:cs="Helvetica"/>
          <w:b/>
          <w:bCs/>
          <w:color w:val="222222"/>
          <w:sz w:val="21"/>
          <w:szCs w:val="21"/>
        </w:rPr>
      </w:pPr>
    </w:p>
    <w:p w14:paraId="1B208697"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4.3.1. </w:t>
      </w:r>
      <w:r w:rsidRPr="00985C50">
        <w:rPr>
          <w:rFonts w:ascii="Helvetica" w:hAnsi="Helvetica" w:cs="Helvetica" w:hint="eastAsia"/>
          <w:b/>
          <w:bCs/>
          <w:color w:val="222222"/>
          <w:sz w:val="21"/>
          <w:szCs w:val="21"/>
        </w:rPr>
        <w:t>ОСНОВНЫЕ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ПРИОРИТЕТЫ</w:t>
      </w:r>
      <w:r w:rsidRPr="00985C50">
        <w:rPr>
          <w:rFonts w:ascii="Helvetica" w:hAnsi="Helvetica" w:cs="Helvetica"/>
          <w:b/>
          <w:bCs/>
          <w:color w:val="222222"/>
          <w:sz w:val="21"/>
          <w:szCs w:val="21"/>
        </w:rPr>
        <w:t xml:space="preserve"> II </w:t>
      </w:r>
      <w:r w:rsidRPr="00985C50">
        <w:rPr>
          <w:rFonts w:ascii="Helvetica" w:hAnsi="Helvetica" w:cs="Helvetica" w:hint="eastAsia"/>
          <w:b/>
          <w:bCs/>
          <w:color w:val="222222"/>
          <w:sz w:val="21"/>
          <w:szCs w:val="21"/>
        </w:rPr>
        <w:t>ПРОТИВОРЕЧИЯ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ГОСУДАРСТВЕННОЙ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ОБРАЗОВАТЕЛЬНОЙ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ПОЛИТИКИ</w:t>
      </w:r>
    </w:p>
    <w:p w14:paraId="49D80554" w14:textId="77777777" w:rsidR="00985C50" w:rsidRPr="00985C50" w:rsidRDefault="00985C50" w:rsidP="00985C50">
      <w:pPr>
        <w:rPr>
          <w:rFonts w:ascii="Helvetica" w:hAnsi="Helvetica" w:cs="Helvetica"/>
          <w:b/>
          <w:bCs/>
          <w:color w:val="222222"/>
          <w:sz w:val="21"/>
          <w:szCs w:val="21"/>
        </w:rPr>
      </w:pPr>
    </w:p>
    <w:p w14:paraId="7F514360"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4 3 2. </w:t>
      </w:r>
      <w:r w:rsidRPr="00985C50">
        <w:rPr>
          <w:rFonts w:ascii="Helvetica" w:hAnsi="Helvetica" w:cs="Helvetica" w:hint="eastAsia"/>
          <w:b/>
          <w:bCs/>
          <w:color w:val="222222"/>
          <w:sz w:val="21"/>
          <w:szCs w:val="21"/>
        </w:rPr>
        <w:t>ИМПОРТИРОВАНИЕ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ЗАРУБЕЖНЫХ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ОБРАЗОВАТЕЛЬНЫХ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ОБРАЗЦОВ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ПРАКТИК</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СИСТЕМУ</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ПРОФЕССИОНАЛЬНОГО</w:t>
      </w:r>
    </w:p>
    <w:p w14:paraId="6B92AE3C" w14:textId="77777777" w:rsidR="00985C50" w:rsidRPr="00985C50" w:rsidRDefault="00985C50" w:rsidP="00985C50">
      <w:pPr>
        <w:rPr>
          <w:rFonts w:ascii="Helvetica" w:hAnsi="Helvetica" w:cs="Helvetica"/>
          <w:b/>
          <w:bCs/>
          <w:color w:val="222222"/>
          <w:sz w:val="21"/>
          <w:szCs w:val="21"/>
        </w:rPr>
      </w:pPr>
    </w:p>
    <w:p w14:paraId="75333771"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w:t>
      </w:r>
    </w:p>
    <w:p w14:paraId="48E2EFCC" w14:textId="77777777" w:rsidR="00985C50" w:rsidRPr="00985C50" w:rsidRDefault="00985C50" w:rsidP="00985C50">
      <w:pPr>
        <w:rPr>
          <w:rFonts w:ascii="Helvetica" w:hAnsi="Helvetica" w:cs="Helvetica"/>
          <w:b/>
          <w:bCs/>
          <w:color w:val="222222"/>
          <w:sz w:val="21"/>
          <w:szCs w:val="21"/>
        </w:rPr>
      </w:pPr>
    </w:p>
    <w:p w14:paraId="451647CA"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4.3.3. </w:t>
      </w:r>
      <w:r w:rsidRPr="00985C50">
        <w:rPr>
          <w:rFonts w:ascii="Helvetica" w:hAnsi="Helvetica" w:cs="Helvetica" w:hint="eastAsia"/>
          <w:b/>
          <w:bCs/>
          <w:color w:val="222222"/>
          <w:sz w:val="21"/>
          <w:szCs w:val="21"/>
        </w:rPr>
        <w:t>ОБРАЗОВАТЕЛЬНАЯ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СИТУАЦИЯ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ПРЕДСТАВЛЕНИЯХ</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СУБЪЕКТОВ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ДЕЯТЕЛЬНОСТИ</w:t>
      </w:r>
      <w:r w:rsidRPr="00985C50">
        <w:rPr>
          <w:rFonts w:ascii="Helvetica" w:hAnsi="Helvetica" w:cs="Helvetica"/>
          <w:b/>
          <w:bCs/>
          <w:color w:val="222222"/>
          <w:sz w:val="21"/>
          <w:szCs w:val="21"/>
        </w:rPr>
        <w:t>.</w:t>
      </w:r>
    </w:p>
    <w:p w14:paraId="02CCF2B1" w14:textId="77777777" w:rsidR="00985C50" w:rsidRPr="00985C50" w:rsidRDefault="00985C50" w:rsidP="00985C50">
      <w:pPr>
        <w:rPr>
          <w:rFonts w:ascii="Helvetica" w:hAnsi="Helvetica" w:cs="Helvetica"/>
          <w:b/>
          <w:bCs/>
          <w:color w:val="222222"/>
          <w:sz w:val="21"/>
          <w:szCs w:val="21"/>
        </w:rPr>
      </w:pPr>
    </w:p>
    <w:p w14:paraId="0B872FC5" w14:textId="77777777" w:rsidR="00985C50" w:rsidRPr="00985C50" w:rsidRDefault="00985C50" w:rsidP="00985C50">
      <w:pPr>
        <w:rPr>
          <w:rFonts w:ascii="Helvetica" w:hAnsi="Helvetica" w:cs="Helvetica"/>
          <w:b/>
          <w:bCs/>
          <w:color w:val="222222"/>
          <w:sz w:val="21"/>
          <w:szCs w:val="21"/>
        </w:rPr>
      </w:pPr>
      <w:r w:rsidRPr="00985C50">
        <w:rPr>
          <w:rFonts w:ascii="Helvetica" w:hAnsi="Helvetica" w:cs="Helvetica"/>
          <w:b/>
          <w:bCs/>
          <w:color w:val="222222"/>
          <w:sz w:val="21"/>
          <w:szCs w:val="21"/>
        </w:rPr>
        <w:t xml:space="preserve">4.3.4. </w:t>
      </w:r>
      <w:r w:rsidRPr="00985C50">
        <w:rPr>
          <w:rFonts w:ascii="Helvetica" w:hAnsi="Helvetica" w:cs="Helvetica" w:hint="eastAsia"/>
          <w:b/>
          <w:bCs/>
          <w:color w:val="222222"/>
          <w:sz w:val="21"/>
          <w:szCs w:val="21"/>
        </w:rPr>
        <w:t>РЕГИОНАЛЬНЫЕ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АСПЕКТЫ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ИЗМЕНЕНИЙ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НА</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ДАЛЬНЕМ</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ВОСТОКЕ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w:t>
      </w:r>
    </w:p>
    <w:p w14:paraId="5C404646" w14:textId="77777777" w:rsidR="00985C50" w:rsidRPr="00985C50" w:rsidRDefault="00985C50" w:rsidP="00985C50">
      <w:pPr>
        <w:rPr>
          <w:rFonts w:ascii="Helvetica" w:hAnsi="Helvetica" w:cs="Helvetica"/>
          <w:b/>
          <w:bCs/>
          <w:color w:val="222222"/>
          <w:sz w:val="21"/>
          <w:szCs w:val="21"/>
        </w:rPr>
      </w:pPr>
    </w:p>
    <w:p w14:paraId="4A7ADEAA" w14:textId="28D4D49F" w:rsidR="00967B66" w:rsidRPr="00985C50" w:rsidRDefault="00985C50" w:rsidP="00985C50">
      <w:r w:rsidRPr="00985C50">
        <w:rPr>
          <w:rFonts w:ascii="Helvetica" w:hAnsi="Helvetica" w:cs="Helvetica"/>
          <w:b/>
          <w:bCs/>
          <w:color w:val="222222"/>
          <w:sz w:val="21"/>
          <w:szCs w:val="21"/>
        </w:rPr>
        <w:t xml:space="preserve">4.4. </w:t>
      </w:r>
      <w:r w:rsidRPr="00985C50">
        <w:rPr>
          <w:rFonts w:ascii="Helvetica" w:hAnsi="Helvetica" w:cs="Helvetica" w:hint="eastAsia"/>
          <w:b/>
          <w:bCs/>
          <w:color w:val="222222"/>
          <w:sz w:val="21"/>
          <w:szCs w:val="21"/>
        </w:rPr>
        <w:t>РАЗВИТИЕ</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ОБРАЗОВАНИЯ</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В</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СОВРЕМЕННОЙ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РОССИИ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ТЕНДЕНЦИИ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И</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ПЕРСПЕКТИВЫ</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ГОСУДАРСТВЕННОЙ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ОБРАЗОВАТЕЛЬНОЙ</w:t>
      </w:r>
      <w:r w:rsidRPr="00985C50">
        <w:rPr>
          <w:rFonts w:ascii="Helvetica" w:hAnsi="Helvetica" w:cs="Helvetica"/>
          <w:b/>
          <w:bCs/>
          <w:color w:val="222222"/>
          <w:sz w:val="21"/>
          <w:szCs w:val="21"/>
        </w:rPr>
        <w:t xml:space="preserve"> </w:t>
      </w:r>
      <w:r w:rsidRPr="00985C50">
        <w:rPr>
          <w:rFonts w:ascii="Helvetica" w:hAnsi="Helvetica" w:cs="Helvetica" w:hint="eastAsia"/>
          <w:b/>
          <w:bCs/>
          <w:color w:val="222222"/>
          <w:sz w:val="21"/>
          <w:szCs w:val="21"/>
        </w:rPr>
        <w:t>ПОЛИТИКИ</w:t>
      </w:r>
      <w:r w:rsidRPr="00985C50">
        <w:rPr>
          <w:rFonts w:ascii="Helvetica" w:hAnsi="Helvetica" w:cs="Helvetica"/>
          <w:b/>
          <w:bCs/>
          <w:color w:val="222222"/>
          <w:sz w:val="21"/>
          <w:szCs w:val="21"/>
        </w:rPr>
        <w:t>.</w:t>
      </w:r>
    </w:p>
    <w:sectPr w:rsidR="00967B66" w:rsidRPr="00985C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60D4" w14:textId="77777777" w:rsidR="004471BF" w:rsidRDefault="004471BF">
      <w:pPr>
        <w:spacing w:after="0" w:line="240" w:lineRule="auto"/>
      </w:pPr>
      <w:r>
        <w:separator/>
      </w:r>
    </w:p>
  </w:endnote>
  <w:endnote w:type="continuationSeparator" w:id="0">
    <w:p w14:paraId="04D71A8C" w14:textId="77777777" w:rsidR="004471BF" w:rsidRDefault="0044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9ED0" w14:textId="77777777" w:rsidR="004471BF" w:rsidRDefault="004471BF"/>
    <w:p w14:paraId="4CCE88A0" w14:textId="77777777" w:rsidR="004471BF" w:rsidRDefault="004471BF"/>
    <w:p w14:paraId="2A5C2DA8" w14:textId="77777777" w:rsidR="004471BF" w:rsidRDefault="004471BF"/>
    <w:p w14:paraId="2D503D1B" w14:textId="77777777" w:rsidR="004471BF" w:rsidRDefault="004471BF"/>
    <w:p w14:paraId="7A44FBB0" w14:textId="77777777" w:rsidR="004471BF" w:rsidRDefault="004471BF"/>
    <w:p w14:paraId="437888B2" w14:textId="77777777" w:rsidR="004471BF" w:rsidRDefault="004471BF"/>
    <w:p w14:paraId="0220F4F3" w14:textId="77777777" w:rsidR="004471BF" w:rsidRDefault="004471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23629D" wp14:editId="718AE8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B19C0" w14:textId="77777777" w:rsidR="004471BF" w:rsidRDefault="004471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2362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DB19C0" w14:textId="77777777" w:rsidR="004471BF" w:rsidRDefault="004471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61D16A" w14:textId="77777777" w:rsidR="004471BF" w:rsidRDefault="004471BF"/>
    <w:p w14:paraId="54AB9FC2" w14:textId="77777777" w:rsidR="004471BF" w:rsidRDefault="004471BF"/>
    <w:p w14:paraId="571CB48F" w14:textId="77777777" w:rsidR="004471BF" w:rsidRDefault="004471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FE551E" wp14:editId="501452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0969" w14:textId="77777777" w:rsidR="004471BF" w:rsidRDefault="004471BF"/>
                          <w:p w14:paraId="3ADEE327" w14:textId="77777777" w:rsidR="004471BF" w:rsidRDefault="004471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FE55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7D0969" w14:textId="77777777" w:rsidR="004471BF" w:rsidRDefault="004471BF"/>
                    <w:p w14:paraId="3ADEE327" w14:textId="77777777" w:rsidR="004471BF" w:rsidRDefault="004471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47BF0D" w14:textId="77777777" w:rsidR="004471BF" w:rsidRDefault="004471BF"/>
    <w:p w14:paraId="7278F4D1" w14:textId="77777777" w:rsidR="004471BF" w:rsidRDefault="004471BF">
      <w:pPr>
        <w:rPr>
          <w:sz w:val="2"/>
          <w:szCs w:val="2"/>
        </w:rPr>
      </w:pPr>
    </w:p>
    <w:p w14:paraId="2554DE61" w14:textId="77777777" w:rsidR="004471BF" w:rsidRDefault="004471BF"/>
    <w:p w14:paraId="43E401BC" w14:textId="77777777" w:rsidR="004471BF" w:rsidRDefault="004471BF">
      <w:pPr>
        <w:spacing w:after="0" w:line="240" w:lineRule="auto"/>
      </w:pPr>
    </w:p>
  </w:footnote>
  <w:footnote w:type="continuationSeparator" w:id="0">
    <w:p w14:paraId="7A7A4FB6" w14:textId="77777777" w:rsidR="004471BF" w:rsidRDefault="00447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1BF"/>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45271</TotalTime>
  <Pages>4</Pages>
  <Words>519</Words>
  <Characters>2963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2171</cp:revision>
  <cp:lastPrinted>2009-02-06T05:36:00Z</cp:lastPrinted>
  <dcterms:created xsi:type="dcterms:W3CDTF">2025-11-25T20:19:00Z</dcterms:created>
  <dcterms:modified xsi:type="dcterms:W3CDTF">2026-01-19T19:08:00Z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