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5251E0" w:rsidRDefault="005251E0" w:rsidP="005251E0">
      <w:r w:rsidRPr="005251E0">
        <w:rPr>
          <w:rFonts w:ascii="Times New Roman" w:eastAsia="Arial Narrow" w:hAnsi="Times New Roman" w:cs="Times New Roman"/>
          <w:b/>
          <w:bCs/>
          <w:color w:val="000000"/>
          <w:kern w:val="0"/>
          <w:sz w:val="24"/>
          <w:lang w:val="uk-UA" w:eastAsia="uk-UA" w:bidi="uk-UA"/>
        </w:rPr>
        <w:t>Ластович Данііл Миколайович</w:t>
      </w:r>
      <w:r w:rsidRPr="005251E0">
        <w:rPr>
          <w:rFonts w:ascii="Times New Roman" w:eastAsia="Arial Narrow" w:hAnsi="Times New Roman" w:cs="Times New Roman"/>
          <w:color w:val="000000"/>
          <w:kern w:val="0"/>
          <w:sz w:val="24"/>
          <w:lang w:val="uk-UA" w:eastAsia="uk-UA" w:bidi="uk-UA"/>
        </w:rPr>
        <w:t xml:space="preserve">, аспірант кафедри за- гальноправових дисциплін факультету № </w:t>
      </w:r>
      <w:r w:rsidRPr="005251E0">
        <w:rPr>
          <w:rFonts w:ascii="Times New Roman" w:eastAsia="Constantia" w:hAnsi="Times New Roman" w:cs="Times New Roman"/>
          <w:color w:val="000000"/>
          <w:spacing w:val="20"/>
          <w:w w:val="50"/>
          <w:kern w:val="0"/>
          <w:sz w:val="24"/>
          <w:lang w:val="uk-UA" w:eastAsia="uk-UA" w:bidi="uk-UA"/>
        </w:rPr>
        <w:t>6</w:t>
      </w:r>
      <w:r w:rsidRPr="005251E0">
        <w:rPr>
          <w:rFonts w:ascii="Times New Roman" w:eastAsia="Arial Narrow" w:hAnsi="Times New Roman" w:cs="Times New Roman"/>
          <w:color w:val="000000"/>
          <w:kern w:val="0"/>
          <w:sz w:val="24"/>
          <w:lang w:val="uk-UA" w:eastAsia="uk-UA" w:bidi="uk-UA"/>
        </w:rPr>
        <w:t xml:space="preserve"> Харківського національного університету внутрішніх справ: «Адміністра</w:t>
      </w:r>
      <w:r w:rsidRPr="005251E0">
        <w:rPr>
          <w:rFonts w:ascii="Times New Roman" w:eastAsia="Arial Narrow" w:hAnsi="Times New Roman" w:cs="Times New Roman"/>
          <w:color w:val="000000"/>
          <w:kern w:val="0"/>
          <w:sz w:val="24"/>
          <w:lang w:val="uk-UA" w:eastAsia="uk-UA" w:bidi="uk-UA"/>
        </w:rPr>
        <w:softHyphen/>
        <w:t>тивно-правові засади надання поліцейських послуг в Укра</w:t>
      </w:r>
      <w:r w:rsidRPr="005251E0">
        <w:rPr>
          <w:rFonts w:ascii="Times New Roman" w:eastAsia="Arial Narrow" w:hAnsi="Times New Roman" w:cs="Times New Roman"/>
          <w:color w:val="000000"/>
          <w:kern w:val="0"/>
          <w:sz w:val="24"/>
          <w:lang w:val="uk-UA" w:eastAsia="uk-UA" w:bidi="uk-UA"/>
        </w:rPr>
        <w:softHyphen/>
        <w:t>їні» (12.00.07 - адміністративне право і процес; фінансове право; інформаційне право). Спецрада К 26.503.01 у НДІ публічного права</w:t>
      </w:r>
    </w:p>
    <w:sectPr w:rsidR="007771D5" w:rsidRPr="005251E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96398-C455-4835-99E7-5770608D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51</Words>
  <Characters>296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2020-04-18T18:06:00Z</dcterms:created>
  <dcterms:modified xsi:type="dcterms:W3CDTF">2020-04-20T09:35:00Z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