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E7D70" w:rsidRDefault="00DE7D70" w:rsidP="00DE7D70">
      <w:r w:rsidRPr="00880269">
        <w:rPr>
          <w:rFonts w:ascii="Times New Roman" w:eastAsia="Times New Roman" w:hAnsi="Times New Roman" w:cs="Times New Roman"/>
          <w:b/>
          <w:kern w:val="24"/>
          <w:sz w:val="28"/>
          <w:szCs w:val="28"/>
          <w:lang w:eastAsia="ru-RU"/>
        </w:rPr>
        <w:t xml:space="preserve">Медвідь Лариса Іванівна, </w:t>
      </w:r>
      <w:r w:rsidRPr="00880269">
        <w:rPr>
          <w:rFonts w:ascii="Times New Roman" w:eastAsia="Times New Roman" w:hAnsi="Times New Roman" w:cs="Times New Roman"/>
          <w:kern w:val="24"/>
          <w:sz w:val="28"/>
          <w:szCs w:val="28"/>
          <w:lang w:eastAsia="ru-RU"/>
        </w:rPr>
        <w:t>старший викладач кафедри туризму і географії Мукачівського державного університету</w:t>
      </w:r>
      <w:r w:rsidRPr="00880269">
        <w:rPr>
          <w:rFonts w:ascii="Times New Roman" w:eastAsia="Times New Roman" w:hAnsi="Times New Roman" w:cs="Times New Roman"/>
          <w:b/>
          <w:kern w:val="24"/>
          <w:sz w:val="28"/>
          <w:szCs w:val="28"/>
          <w:lang w:eastAsia="ru-RU"/>
        </w:rPr>
        <w:t>.</w:t>
      </w:r>
      <w:r w:rsidRPr="00880269">
        <w:rPr>
          <w:rFonts w:ascii="Times New Roman" w:eastAsia="Times New Roman" w:hAnsi="Times New Roman" w:cs="Times New Roman"/>
          <w:kern w:val="24"/>
          <w:sz w:val="28"/>
          <w:szCs w:val="28"/>
          <w:lang w:eastAsia="ru-RU"/>
        </w:rPr>
        <w:t xml:space="preserve"> Назва дисертації: «</w:t>
      </w:r>
      <w:r w:rsidRPr="00880269">
        <w:rPr>
          <w:rFonts w:ascii="Times New Roman" w:eastAsia="Calibri" w:hAnsi="Times New Roman" w:cs="Times New Roman"/>
          <w:kern w:val="24"/>
          <w:sz w:val="28"/>
          <w:szCs w:val="28"/>
        </w:rPr>
        <w:t>Соціальна політика розвитку туризму Закарпатської області</w:t>
      </w:r>
      <w:r w:rsidRPr="00880269">
        <w:rPr>
          <w:rFonts w:ascii="Times New Roman" w:eastAsia="Times New Roman" w:hAnsi="Times New Roman" w:cs="Times New Roman"/>
          <w:kern w:val="24"/>
          <w:sz w:val="28"/>
          <w:szCs w:val="28"/>
          <w:lang w:eastAsia="ru-RU"/>
        </w:rPr>
        <w:t>»</w:t>
      </w:r>
      <w:r w:rsidRPr="00880269">
        <w:rPr>
          <w:rFonts w:ascii="Times New Roman" w:eastAsia="Times New Roman" w:hAnsi="Times New Roman" w:cs="Times New Roman"/>
          <w:b/>
          <w:kern w:val="24"/>
          <w:sz w:val="28"/>
          <w:szCs w:val="28"/>
          <w:lang w:eastAsia="ru-RU"/>
        </w:rPr>
        <w:t xml:space="preserve">. </w:t>
      </w:r>
      <w:r w:rsidRPr="00880269">
        <w:rPr>
          <w:rFonts w:ascii="Times New Roman" w:eastAsia="Times New Roman" w:hAnsi="Times New Roman" w:cs="Times New Roman"/>
          <w:kern w:val="24"/>
          <w:sz w:val="28"/>
          <w:szCs w:val="28"/>
          <w:lang w:eastAsia="ru-RU"/>
        </w:rPr>
        <w:t xml:space="preserve">Шифр та назва спеціальності – </w:t>
      </w:r>
      <w:r w:rsidRPr="00880269">
        <w:rPr>
          <w:rFonts w:ascii="Times New Roman" w:eastAsia="Calibri" w:hAnsi="Times New Roman" w:cs="Times New Roman"/>
          <w:kern w:val="24"/>
          <w:sz w:val="28"/>
          <w:szCs w:val="28"/>
        </w:rPr>
        <w:t>08.00.07 – демографія, економіка праці, соціальна економіка і політика</w:t>
      </w:r>
      <w:r w:rsidRPr="00880269">
        <w:rPr>
          <w:rFonts w:ascii="Times New Roman" w:eastAsia="Times New Roman" w:hAnsi="Times New Roman" w:cs="Times New Roman"/>
          <w:b/>
          <w:kern w:val="24"/>
          <w:sz w:val="28"/>
          <w:szCs w:val="28"/>
          <w:lang w:eastAsia="ru-RU"/>
        </w:rPr>
        <w:t xml:space="preserve">. </w:t>
      </w:r>
      <w:r w:rsidRPr="00880269">
        <w:rPr>
          <w:rFonts w:ascii="Times New Roman" w:eastAsia="Times New Roman" w:hAnsi="Times New Roman" w:cs="Times New Roman"/>
          <w:kern w:val="24"/>
          <w:sz w:val="28"/>
          <w:szCs w:val="28"/>
          <w:lang w:eastAsia="ru-RU"/>
        </w:rPr>
        <w:t>Спецрада Д</w:t>
      </w:r>
      <w:r w:rsidRPr="00880269">
        <w:rPr>
          <w:rFonts w:ascii="Times New Roman" w:eastAsia="Times New Roman" w:hAnsi="Times New Roman" w:cs="Times New Roman"/>
          <w:kern w:val="24"/>
          <w:sz w:val="28"/>
          <w:szCs w:val="28"/>
          <w:lang w:val="en-US" w:eastAsia="ru-RU"/>
        </w:rPr>
        <w:t> </w:t>
      </w:r>
      <w:r w:rsidRPr="00880269">
        <w:rPr>
          <w:rFonts w:ascii="Times New Roman" w:eastAsia="Times New Roman" w:hAnsi="Times New Roman" w:cs="Times New Roman"/>
          <w:kern w:val="24"/>
          <w:sz w:val="28"/>
          <w:szCs w:val="28"/>
          <w:lang w:eastAsia="ru-RU"/>
        </w:rPr>
        <w:t>35.140.01</w:t>
      </w:r>
      <w:r w:rsidRPr="00880269">
        <w:rPr>
          <w:rFonts w:ascii="Times New Roman" w:eastAsia="Times New Roman" w:hAnsi="Times New Roman" w:cs="Times New Roman"/>
          <w:b/>
          <w:kern w:val="24"/>
          <w:sz w:val="28"/>
          <w:szCs w:val="28"/>
          <w:lang w:eastAsia="ru-RU"/>
        </w:rPr>
        <w:t xml:space="preserve"> </w:t>
      </w:r>
      <w:r w:rsidRPr="00880269">
        <w:rPr>
          <w:rFonts w:ascii="Times New Roman" w:eastAsia="Times New Roman" w:hAnsi="Times New Roman" w:cs="Times New Roman"/>
          <w:kern w:val="24"/>
          <w:sz w:val="28"/>
          <w:szCs w:val="28"/>
          <w:lang w:eastAsia="ru-RU"/>
        </w:rPr>
        <w:t>Заклад вищої освіти «Львівський університет бізнесу та права»</w:t>
      </w:r>
    </w:p>
    <w:sectPr w:rsidR="00CD7D1F" w:rsidRPr="00DE7D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E7D70" w:rsidRPr="00DE7D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016C9-5794-4316-B7B0-24889C72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2021-08-17T10:38:00Z</dcterms:created>
  <dcterms:modified xsi:type="dcterms:W3CDTF">2021-08-17T11:10:00Z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