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6469" w:rsidRDefault="00CE6469" w:rsidP="00CE6469">
      <w:pPr>
        <w:jc w:val="center"/>
        <w:rPr>
          <w:sz w:val="28"/>
          <w:szCs w:val="28"/>
          <w:lang w:val="uk-UA"/>
        </w:rPr>
      </w:pPr>
      <w:bookmarkStart w:id="0" w:name="_Hlt159839706"/>
      <w:bookmarkEnd w:id="0"/>
      <w:r>
        <w:rPr>
          <w:sz w:val="28"/>
          <w:szCs w:val="28"/>
          <w:lang w:val="uk-UA"/>
        </w:rPr>
        <w:t>МІНІСТЕРСТВО ОХОРОНИ ЗДОРОВ</w:t>
      </w:r>
      <w:r>
        <w:rPr>
          <w:sz w:val="28"/>
          <w:szCs w:val="28"/>
        </w:rPr>
        <w:t>’</w:t>
      </w:r>
      <w:r>
        <w:rPr>
          <w:sz w:val="28"/>
          <w:szCs w:val="28"/>
          <w:lang w:val="uk-UA"/>
        </w:rPr>
        <w:t>Я УКРАЇНИ</w:t>
      </w:r>
    </w:p>
    <w:p w:rsidR="00CE6469" w:rsidRDefault="00CE6469" w:rsidP="00CE6469">
      <w:pPr>
        <w:jc w:val="center"/>
        <w:rPr>
          <w:sz w:val="28"/>
          <w:szCs w:val="28"/>
          <w:lang w:val="uk-UA"/>
        </w:rPr>
      </w:pPr>
      <w:r>
        <w:rPr>
          <w:sz w:val="28"/>
          <w:szCs w:val="28"/>
          <w:lang w:val="uk-UA"/>
        </w:rPr>
        <w:t>ДНІПРОПЕТРОВСЬКА ДЕРЖАВНА МЕДИЧНА АКАДЕМІЯ</w:t>
      </w:r>
      <w:r>
        <w:rPr>
          <w:sz w:val="28"/>
          <w:szCs w:val="28"/>
          <w:lang w:val="uk-UA"/>
        </w:rPr>
        <w:br/>
      </w:r>
    </w:p>
    <w:p w:rsidR="00CE6469" w:rsidRDefault="00CE6469" w:rsidP="00CE6469">
      <w:pPr>
        <w:jc w:val="center"/>
        <w:rPr>
          <w:lang w:val="uk-UA"/>
        </w:rPr>
      </w:pPr>
    </w:p>
    <w:p w:rsidR="00CE6469" w:rsidRDefault="00CE6469" w:rsidP="00CE6469">
      <w:pPr>
        <w:jc w:val="center"/>
        <w:rPr>
          <w:lang w:val="uk-UA"/>
        </w:rPr>
      </w:pPr>
    </w:p>
    <w:p w:rsidR="00CE6469" w:rsidRDefault="00CE6469" w:rsidP="00CE6469">
      <w:pPr>
        <w:jc w:val="right"/>
        <w:rPr>
          <w:sz w:val="28"/>
          <w:szCs w:val="28"/>
          <w:lang w:val="uk-UA"/>
        </w:rPr>
      </w:pPr>
      <w:r>
        <w:rPr>
          <w:sz w:val="28"/>
          <w:szCs w:val="28"/>
          <w:lang w:val="uk-UA"/>
        </w:rPr>
        <w:t>На правах рукопису</w:t>
      </w:r>
    </w:p>
    <w:p w:rsidR="00CE6469" w:rsidRDefault="00CE6469" w:rsidP="00CE6469">
      <w:pPr>
        <w:jc w:val="center"/>
        <w:rPr>
          <w:lang w:val="uk-UA"/>
        </w:rPr>
      </w:pPr>
    </w:p>
    <w:p w:rsidR="00CE6469" w:rsidRDefault="00CE6469" w:rsidP="00CE6469">
      <w:pPr>
        <w:jc w:val="center"/>
        <w:rPr>
          <w:lang w:val="uk-UA"/>
        </w:rPr>
      </w:pPr>
    </w:p>
    <w:p w:rsidR="00CE6469" w:rsidRDefault="00CE6469" w:rsidP="00CE6469">
      <w:pPr>
        <w:jc w:val="center"/>
        <w:rPr>
          <w:lang w:val="uk-UA"/>
        </w:rPr>
      </w:pPr>
    </w:p>
    <w:p w:rsidR="00CE6469" w:rsidRDefault="00CE6469" w:rsidP="00CE6469">
      <w:pPr>
        <w:jc w:val="center"/>
        <w:rPr>
          <w:lang w:val="uk-UA"/>
        </w:rPr>
      </w:pPr>
    </w:p>
    <w:p w:rsidR="00CE6469" w:rsidRDefault="00CE6469" w:rsidP="00CE6469">
      <w:pPr>
        <w:jc w:val="center"/>
        <w:rPr>
          <w:sz w:val="28"/>
          <w:szCs w:val="28"/>
          <w:lang w:val="uk-UA"/>
        </w:rPr>
      </w:pPr>
      <w:r>
        <w:rPr>
          <w:sz w:val="28"/>
          <w:szCs w:val="28"/>
          <w:lang w:val="uk-UA"/>
        </w:rPr>
        <w:t>ШУСТЕРМАН ТАМАРА ЙОСИПІВНА</w:t>
      </w:r>
    </w:p>
    <w:p w:rsidR="00CE6469" w:rsidRDefault="00CE6469" w:rsidP="00CE6469">
      <w:pPr>
        <w:jc w:val="center"/>
        <w:rPr>
          <w:sz w:val="28"/>
          <w:szCs w:val="28"/>
          <w:lang w:val="uk-UA"/>
        </w:rPr>
      </w:pPr>
    </w:p>
    <w:p w:rsidR="00CE6469" w:rsidRDefault="00CE6469" w:rsidP="00CE6469">
      <w:pPr>
        <w:jc w:val="center"/>
        <w:rPr>
          <w:lang w:val="uk-UA"/>
        </w:rPr>
      </w:pPr>
    </w:p>
    <w:p w:rsidR="00CE6469" w:rsidRDefault="00CE6469" w:rsidP="00CE6469">
      <w:pPr>
        <w:jc w:val="center"/>
        <w:rPr>
          <w:lang w:val="uk-UA"/>
        </w:rPr>
      </w:pPr>
    </w:p>
    <w:p w:rsidR="00CE6469" w:rsidRDefault="00CE6469" w:rsidP="00CE6469">
      <w:pPr>
        <w:jc w:val="right"/>
        <w:rPr>
          <w:caps/>
          <w:sz w:val="28"/>
          <w:szCs w:val="28"/>
          <w:lang w:val="uk-UA"/>
        </w:rPr>
      </w:pPr>
      <w:r>
        <w:rPr>
          <w:sz w:val="28"/>
          <w:szCs w:val="28"/>
          <w:lang w:val="uk-UA"/>
        </w:rPr>
        <w:t>УДК:</w:t>
      </w:r>
      <w:r>
        <w:rPr>
          <w:caps/>
          <w:sz w:val="28"/>
          <w:szCs w:val="28"/>
          <w:lang w:val="uk-UA"/>
        </w:rPr>
        <w:t xml:space="preserve"> 616.89:159. 924.7: 615. 851 ─ 084</w:t>
      </w:r>
    </w:p>
    <w:p w:rsidR="00CE6469" w:rsidRDefault="00CE6469" w:rsidP="00CE6469">
      <w:pPr>
        <w:jc w:val="center"/>
        <w:rPr>
          <w:caps/>
          <w:sz w:val="28"/>
          <w:szCs w:val="28"/>
          <w:lang w:val="uk-UA"/>
        </w:rPr>
      </w:pPr>
    </w:p>
    <w:p w:rsidR="00CE6469" w:rsidRDefault="00CE6469" w:rsidP="00CE6469">
      <w:pPr>
        <w:jc w:val="center"/>
        <w:rPr>
          <w:caps/>
          <w:lang w:val="uk-UA"/>
        </w:rPr>
      </w:pPr>
    </w:p>
    <w:p w:rsidR="00CE6469" w:rsidRDefault="00CE6469" w:rsidP="00CE6469">
      <w:pPr>
        <w:jc w:val="center"/>
        <w:rPr>
          <w:caps/>
          <w:lang w:val="uk-UA"/>
        </w:rPr>
      </w:pPr>
    </w:p>
    <w:p w:rsidR="00CE6469" w:rsidRDefault="00CE6469" w:rsidP="00CE6469">
      <w:pPr>
        <w:spacing w:line="360" w:lineRule="auto"/>
        <w:jc w:val="center"/>
        <w:rPr>
          <w:sz w:val="28"/>
          <w:szCs w:val="28"/>
          <w:lang w:val="uk-UA"/>
        </w:rPr>
      </w:pPr>
      <w:bookmarkStart w:id="1" w:name="_GoBack"/>
      <w:r>
        <w:rPr>
          <w:sz w:val="28"/>
          <w:szCs w:val="28"/>
          <w:lang w:val="uk-UA"/>
        </w:rPr>
        <w:t>ПСИХОКОРЕКЦІЯ ТА ПРОФІЛАКТИКА ПСИХІЧНОЇ ДЕЗАДАПТАЦІЇ У РОДИЧІВ ХВОРИХ ІЗ ПЕРВИННИМ ПСИХОТИЧНИМ ЕПІЗОДОМ</w:t>
      </w:r>
    </w:p>
    <w:bookmarkEnd w:id="1"/>
    <w:p w:rsidR="00CE6469" w:rsidRDefault="00CE6469" w:rsidP="00CE6469">
      <w:pPr>
        <w:spacing w:line="360" w:lineRule="auto"/>
        <w:jc w:val="center"/>
        <w:rPr>
          <w:sz w:val="28"/>
          <w:szCs w:val="28"/>
          <w:lang w:val="uk-UA"/>
        </w:rPr>
      </w:pPr>
    </w:p>
    <w:p w:rsidR="00CE6469" w:rsidRDefault="00CE6469" w:rsidP="00CE6469">
      <w:pPr>
        <w:rPr>
          <w:sz w:val="28"/>
          <w:szCs w:val="28"/>
          <w:lang w:val="uk-UA"/>
        </w:rPr>
      </w:pPr>
    </w:p>
    <w:p w:rsidR="00CE6469" w:rsidRDefault="00CE6469" w:rsidP="00CE6469">
      <w:pPr>
        <w:spacing w:line="360" w:lineRule="auto"/>
        <w:jc w:val="center"/>
        <w:rPr>
          <w:sz w:val="28"/>
          <w:szCs w:val="28"/>
          <w:lang w:val="uk-UA"/>
        </w:rPr>
      </w:pPr>
      <w:r>
        <w:rPr>
          <w:sz w:val="28"/>
          <w:szCs w:val="28"/>
          <w:lang w:val="uk-UA"/>
        </w:rPr>
        <w:t>14.01.16 – психіатрія</w:t>
      </w:r>
    </w:p>
    <w:p w:rsidR="00CE6469" w:rsidRDefault="00CE6469" w:rsidP="00CE6469">
      <w:pPr>
        <w:spacing w:line="360" w:lineRule="auto"/>
        <w:jc w:val="center"/>
        <w:rPr>
          <w:lang w:val="uk-UA"/>
        </w:rPr>
      </w:pPr>
    </w:p>
    <w:p w:rsidR="00CE6469" w:rsidRDefault="00CE6469" w:rsidP="00CE6469">
      <w:pPr>
        <w:spacing w:line="360" w:lineRule="auto"/>
        <w:jc w:val="center"/>
        <w:rPr>
          <w:lang w:val="uk-UA"/>
        </w:rPr>
      </w:pPr>
    </w:p>
    <w:p w:rsidR="00CE6469" w:rsidRDefault="00CE6469" w:rsidP="00CE6469">
      <w:pPr>
        <w:spacing w:line="360" w:lineRule="auto"/>
        <w:jc w:val="center"/>
        <w:rPr>
          <w:sz w:val="28"/>
          <w:szCs w:val="28"/>
          <w:lang w:val="uk-UA"/>
        </w:rPr>
      </w:pPr>
      <w:r>
        <w:rPr>
          <w:sz w:val="28"/>
          <w:szCs w:val="28"/>
          <w:lang w:val="uk-UA"/>
        </w:rPr>
        <w:t>Дисертація на здобуття наукового ступеня кандидата медичних наук</w:t>
      </w:r>
    </w:p>
    <w:p w:rsidR="00CE6469" w:rsidRDefault="00CE6469" w:rsidP="00CE6469">
      <w:pPr>
        <w:spacing w:line="360" w:lineRule="auto"/>
        <w:jc w:val="center"/>
        <w:rPr>
          <w:sz w:val="28"/>
          <w:szCs w:val="28"/>
          <w:lang w:val="uk-UA"/>
        </w:rPr>
      </w:pPr>
    </w:p>
    <w:p w:rsidR="00CE6469" w:rsidRDefault="00CE6469" w:rsidP="00CE6469">
      <w:pPr>
        <w:spacing w:line="360" w:lineRule="auto"/>
        <w:jc w:val="center"/>
        <w:rPr>
          <w:sz w:val="28"/>
          <w:szCs w:val="28"/>
          <w:lang w:val="uk-UA"/>
        </w:rPr>
      </w:pPr>
    </w:p>
    <w:p w:rsidR="00CE6469" w:rsidRDefault="00CE6469" w:rsidP="00CE6469">
      <w:pPr>
        <w:spacing w:line="360" w:lineRule="auto"/>
        <w:ind w:left="4956"/>
        <w:rPr>
          <w:sz w:val="28"/>
          <w:szCs w:val="28"/>
          <w:lang w:val="uk-UA"/>
        </w:rPr>
      </w:pPr>
      <w:r>
        <w:rPr>
          <w:sz w:val="28"/>
          <w:szCs w:val="28"/>
          <w:lang w:val="uk-UA"/>
        </w:rPr>
        <w:t>Науковий керівник:</w:t>
      </w:r>
    </w:p>
    <w:p w:rsidR="00CE6469" w:rsidRDefault="00CE6469" w:rsidP="00CE6469">
      <w:pPr>
        <w:spacing w:line="360" w:lineRule="auto"/>
        <w:ind w:left="4248" w:firstLine="708"/>
        <w:rPr>
          <w:sz w:val="28"/>
          <w:szCs w:val="28"/>
        </w:rPr>
      </w:pPr>
      <w:r>
        <w:rPr>
          <w:sz w:val="28"/>
          <w:szCs w:val="28"/>
          <w:lang w:val="uk-UA"/>
        </w:rPr>
        <w:t>Юр’єва Людмила Миколаївна,</w:t>
      </w:r>
    </w:p>
    <w:p w:rsidR="00CE6469" w:rsidRDefault="00CE6469" w:rsidP="00CE6469">
      <w:pPr>
        <w:spacing w:line="360" w:lineRule="auto"/>
        <w:ind w:left="4248" w:firstLine="708"/>
        <w:rPr>
          <w:sz w:val="28"/>
          <w:szCs w:val="28"/>
          <w:lang w:val="uk-UA"/>
        </w:rPr>
      </w:pPr>
      <w:r>
        <w:rPr>
          <w:sz w:val="28"/>
          <w:szCs w:val="28"/>
          <w:lang w:val="uk-UA"/>
        </w:rPr>
        <w:t>доктор медичних наук,</w:t>
      </w:r>
      <w:r>
        <w:rPr>
          <w:sz w:val="28"/>
          <w:szCs w:val="28"/>
        </w:rPr>
        <w:t xml:space="preserve"> </w:t>
      </w:r>
      <w:r>
        <w:rPr>
          <w:sz w:val="28"/>
          <w:szCs w:val="28"/>
          <w:lang w:val="uk-UA"/>
        </w:rPr>
        <w:t>професор</w:t>
      </w:r>
    </w:p>
    <w:p w:rsidR="00CE6469" w:rsidRDefault="00CE6469" w:rsidP="00CE6469">
      <w:pPr>
        <w:jc w:val="center"/>
        <w:rPr>
          <w:lang w:val="uk-UA"/>
        </w:rPr>
      </w:pPr>
    </w:p>
    <w:p w:rsidR="00CE6469" w:rsidRDefault="00CE6469" w:rsidP="00CE6469">
      <w:pPr>
        <w:jc w:val="center"/>
      </w:pPr>
    </w:p>
    <w:p w:rsidR="00CE6469" w:rsidRDefault="00CE6469" w:rsidP="00CE6469">
      <w:pPr>
        <w:jc w:val="center"/>
      </w:pPr>
    </w:p>
    <w:p w:rsidR="00CE6469" w:rsidRDefault="00CE6469" w:rsidP="00CE6469">
      <w:pPr>
        <w:jc w:val="center"/>
      </w:pPr>
    </w:p>
    <w:p w:rsidR="00CE6469" w:rsidRDefault="00CE6469" w:rsidP="00CE6469">
      <w:pPr>
        <w:jc w:val="center"/>
      </w:pPr>
    </w:p>
    <w:p w:rsidR="00CE6469" w:rsidRDefault="00CE6469" w:rsidP="00CE6469">
      <w:pPr>
        <w:jc w:val="center"/>
        <w:rPr>
          <w:lang w:val="uk-UA"/>
        </w:rPr>
      </w:pPr>
    </w:p>
    <w:p w:rsidR="00CE6469" w:rsidRDefault="00CE6469" w:rsidP="00CE6469">
      <w:pPr>
        <w:jc w:val="center"/>
      </w:pPr>
    </w:p>
    <w:p w:rsidR="00CE6469" w:rsidRDefault="00CE6469" w:rsidP="00CE6469">
      <w:pPr>
        <w:rPr>
          <w:lang w:val="uk-UA"/>
        </w:rPr>
      </w:pPr>
    </w:p>
    <w:p w:rsidR="00CE6469" w:rsidRDefault="00CE6469" w:rsidP="00CE6469">
      <w:pPr>
        <w:spacing w:line="360" w:lineRule="auto"/>
        <w:jc w:val="center"/>
        <w:rPr>
          <w:sz w:val="28"/>
          <w:szCs w:val="28"/>
          <w:lang w:val="uk-UA"/>
        </w:rPr>
      </w:pPr>
      <w:r>
        <w:rPr>
          <w:sz w:val="28"/>
          <w:szCs w:val="28"/>
          <w:lang w:val="uk-UA"/>
        </w:rPr>
        <w:t>Дніпропетровськ</w:t>
      </w:r>
      <w:r>
        <w:rPr>
          <w:sz w:val="28"/>
          <w:szCs w:val="28"/>
        </w:rPr>
        <w:t xml:space="preserve"> – 200</w:t>
      </w:r>
      <w:r>
        <w:rPr>
          <w:sz w:val="28"/>
          <w:szCs w:val="28"/>
          <w:lang w:val="uk-UA"/>
        </w:rPr>
        <w:t>8</w:t>
      </w:r>
    </w:p>
    <w:p w:rsidR="00CE6469" w:rsidRDefault="00CE6469" w:rsidP="00CE6469">
      <w:pPr>
        <w:pStyle w:val="affffffff9"/>
        <w:rPr>
          <w:b/>
          <w:bCs/>
          <w:kern w:val="2"/>
        </w:rPr>
      </w:pPr>
    </w:p>
    <w:p w:rsidR="00CE6469" w:rsidRDefault="00CE6469" w:rsidP="00CE6469">
      <w:pPr>
        <w:pStyle w:val="affffffff9"/>
        <w:rPr>
          <w:b/>
          <w:bCs/>
          <w:kern w:val="2"/>
          <w:lang w:val="en-US"/>
        </w:rPr>
      </w:pPr>
      <w:r>
        <w:rPr>
          <w:b/>
          <w:bCs/>
          <w:kern w:val="2"/>
        </w:rPr>
        <w:t>ЗМІ</w:t>
      </w:r>
      <w:proofErr w:type="gramStart"/>
      <w:r>
        <w:rPr>
          <w:b/>
          <w:bCs/>
          <w:kern w:val="2"/>
        </w:rPr>
        <w:t>СТ</w:t>
      </w:r>
      <w:proofErr w:type="gramEnd"/>
    </w:p>
    <w:p w:rsidR="00CE6469" w:rsidRDefault="00CE6469" w:rsidP="00CE6469">
      <w:pPr>
        <w:pStyle w:val="affffffff9"/>
        <w:rPr>
          <w:b/>
          <w:bCs/>
          <w:kern w:val="2"/>
          <w:lang w:val="en-US"/>
        </w:rPr>
      </w:pPr>
    </w:p>
    <w:tbl>
      <w:tblPr>
        <w:tblW w:w="10046" w:type="dxa"/>
        <w:tblInd w:w="-72" w:type="dxa"/>
        <w:tblLook w:val="0000" w:firstRow="0" w:lastRow="0" w:firstColumn="0" w:lastColumn="0" w:noHBand="0" w:noVBand="0"/>
      </w:tblPr>
      <w:tblGrid>
        <w:gridCol w:w="222"/>
        <w:gridCol w:w="11492"/>
        <w:gridCol w:w="643"/>
      </w:tblGrid>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left"/>
              <w:rPr>
                <w:b/>
                <w:bCs/>
                <w:kern w:val="2"/>
              </w:rPr>
            </w:pPr>
            <w:r>
              <w:rPr>
                <w:b/>
                <w:bCs/>
                <w:kern w:val="2"/>
              </w:rPr>
              <w:t xml:space="preserve">ЗМІСТ……………………………………………………………………….….…. </w:t>
            </w:r>
          </w:p>
        </w:tc>
        <w:tc>
          <w:tcPr>
            <w:tcW w:w="636" w:type="dxa"/>
            <w:tcBorders>
              <w:top w:val="nil"/>
              <w:left w:val="nil"/>
              <w:bottom w:val="nil"/>
              <w:right w:val="nil"/>
            </w:tcBorders>
          </w:tcPr>
          <w:p w:rsidR="00CE6469" w:rsidRDefault="00CE6469" w:rsidP="001A41F6">
            <w:pPr>
              <w:pStyle w:val="affffffff9"/>
              <w:rPr>
                <w:b/>
                <w:bCs/>
                <w:kern w:val="2"/>
              </w:rPr>
            </w:pPr>
            <w:r>
              <w:rPr>
                <w:b/>
                <w:bCs/>
                <w:kern w:val="2"/>
              </w:rPr>
              <w:t>2</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left"/>
              <w:rPr>
                <w:b/>
                <w:bCs/>
                <w:kern w:val="2"/>
              </w:rPr>
            </w:pPr>
            <w:r>
              <w:rPr>
                <w:b/>
                <w:bCs/>
                <w:kern w:val="2"/>
              </w:rPr>
              <w:t>ПЕРЕЛІК УМОВНИХ ПОЗНАЧЕНЬ, СИМВОЛІВ, ОДИНИЦЬ, СКОРОЧЕНЬ І ТЕРМІНІВ......…...........................................................................</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lang w:val="en-US"/>
              </w:rPr>
              <w:t>4</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left"/>
              <w:rPr>
                <w:b/>
                <w:bCs/>
                <w:kern w:val="2"/>
              </w:rPr>
            </w:pPr>
            <w:r>
              <w:rPr>
                <w:b/>
                <w:bCs/>
              </w:rPr>
              <w:t>ВСТУП......................................................................................................................</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lang w:val="en-US"/>
              </w:rPr>
              <w:t>5</w:t>
            </w:r>
          </w:p>
        </w:tc>
      </w:tr>
      <w:tr w:rsidR="00CE6469" w:rsidTr="001A41F6">
        <w:trPr>
          <w:trHeight w:val="829"/>
        </w:trPr>
        <w:tc>
          <w:tcPr>
            <w:tcW w:w="9410" w:type="dxa"/>
            <w:gridSpan w:val="2"/>
            <w:tcBorders>
              <w:top w:val="nil"/>
              <w:left w:val="nil"/>
              <w:bottom w:val="nil"/>
              <w:right w:val="nil"/>
            </w:tcBorders>
          </w:tcPr>
          <w:p w:rsidR="00CE6469" w:rsidRDefault="00CE6469" w:rsidP="001A41F6">
            <w:pPr>
              <w:pStyle w:val="affffffff9"/>
              <w:jc w:val="left"/>
              <w:rPr>
                <w:b/>
                <w:bCs/>
                <w:kern w:val="2"/>
              </w:rPr>
            </w:pPr>
            <w:r>
              <w:rPr>
                <w:b/>
                <w:bCs/>
              </w:rPr>
              <w:t>РОЗДІЛ 1 СУЧАСНИЙ СТАН ПРОБЛЕМИ ПСИХІЧНОЇ ДЕЗАДАПТАЦІЇ У РОДИЧІВ ХВОРИХ І</w:t>
            </w:r>
            <w:proofErr w:type="gramStart"/>
            <w:r>
              <w:rPr>
                <w:b/>
                <w:bCs/>
              </w:rPr>
              <w:t>З</w:t>
            </w:r>
            <w:proofErr w:type="gramEnd"/>
            <w:r>
              <w:rPr>
                <w:b/>
                <w:bCs/>
              </w:rPr>
              <w:t xml:space="preserve"> ПЕРВИННИМ ПСИХОТИЧНИМ ЕПІЗОДОМ (ОГЛЯД  ЛІТЕРАТУРИ)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1</w:t>
            </w:r>
            <w:r>
              <w:rPr>
                <w:b/>
                <w:bCs/>
                <w:kern w:val="2"/>
                <w:lang w:val="en-US"/>
              </w:rPr>
              <w:t>0</w:t>
            </w:r>
          </w:p>
        </w:tc>
      </w:tr>
      <w:tr w:rsidR="00CE6469" w:rsidTr="001A41F6">
        <w:trPr>
          <w:trHeight w:val="465"/>
        </w:trPr>
        <w:tc>
          <w:tcPr>
            <w:tcW w:w="236" w:type="dxa"/>
            <w:tcBorders>
              <w:top w:val="nil"/>
              <w:left w:val="nil"/>
              <w:bottom w:val="nil"/>
              <w:right w:val="nil"/>
            </w:tcBorders>
          </w:tcPr>
          <w:p w:rsidR="00CE6469" w:rsidRDefault="00CE6469" w:rsidP="001A41F6">
            <w:pPr>
              <w:pStyle w:val="affffffff9"/>
              <w:ind w:firstLine="720"/>
              <w:jc w:val="left"/>
              <w:rPr>
                <w:b/>
                <w:bCs/>
                <w:kern w:val="2"/>
              </w:rPr>
            </w:pPr>
          </w:p>
        </w:tc>
        <w:tc>
          <w:tcPr>
            <w:tcW w:w="9174" w:type="dxa"/>
            <w:tcBorders>
              <w:top w:val="nil"/>
              <w:left w:val="nil"/>
              <w:bottom w:val="nil"/>
              <w:right w:val="nil"/>
            </w:tcBorders>
          </w:tcPr>
          <w:p w:rsidR="00CE6469" w:rsidRDefault="00CE6469" w:rsidP="001A41F6">
            <w:pPr>
              <w:pStyle w:val="affffffff9"/>
              <w:jc w:val="left"/>
              <w:rPr>
                <w:b/>
                <w:bCs/>
                <w:kern w:val="2"/>
              </w:rPr>
            </w:pPr>
            <w:r>
              <w:rPr>
                <w:b/>
                <w:bCs/>
              </w:rPr>
              <w:t>1.1. Основні особливості  родини хворих і</w:t>
            </w:r>
            <w:proofErr w:type="gramStart"/>
            <w:r>
              <w:rPr>
                <w:b/>
                <w:bCs/>
              </w:rPr>
              <w:t>з</w:t>
            </w:r>
            <w:proofErr w:type="gramEnd"/>
            <w:r>
              <w:rPr>
                <w:b/>
                <w:bCs/>
              </w:rPr>
              <w:t xml:space="preserve"> первинним психотичним епізодом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1</w:t>
            </w:r>
            <w:r>
              <w:rPr>
                <w:b/>
                <w:bCs/>
                <w:kern w:val="2"/>
                <w:lang w:val="en-US"/>
              </w:rPr>
              <w:t>0</w:t>
            </w:r>
          </w:p>
        </w:tc>
      </w:tr>
      <w:tr w:rsidR="00CE6469" w:rsidTr="001A41F6">
        <w:trPr>
          <w:trHeight w:val="627"/>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kern w:val="2"/>
              </w:rPr>
            </w:pPr>
            <w:r>
              <w:rPr>
                <w:b/>
                <w:bCs/>
              </w:rPr>
              <w:t xml:space="preserve">1.2. Основні форми роботи </w:t>
            </w:r>
            <w:proofErr w:type="gramStart"/>
            <w:r>
              <w:rPr>
                <w:b/>
                <w:bCs/>
              </w:rPr>
              <w:t>з</w:t>
            </w:r>
            <w:proofErr w:type="gramEnd"/>
            <w:r>
              <w:rPr>
                <w:b/>
                <w:bCs/>
              </w:rPr>
              <w:t xml:space="preserve"> родиною хворих із первинним психотичним епізодом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rPr>
            </w:pPr>
            <w:r>
              <w:rPr>
                <w:b/>
                <w:bCs/>
                <w:kern w:val="2"/>
              </w:rPr>
              <w:t>19</w:t>
            </w:r>
          </w:p>
        </w:tc>
      </w:tr>
      <w:tr w:rsidR="00CE6469" w:rsidTr="001A41F6">
        <w:trPr>
          <w:trHeight w:val="360"/>
        </w:trPr>
        <w:tc>
          <w:tcPr>
            <w:tcW w:w="9410" w:type="dxa"/>
            <w:gridSpan w:val="2"/>
            <w:tcBorders>
              <w:top w:val="nil"/>
              <w:left w:val="nil"/>
              <w:bottom w:val="nil"/>
              <w:right w:val="nil"/>
            </w:tcBorders>
          </w:tcPr>
          <w:p w:rsidR="00CE6469" w:rsidRDefault="00CE6469" w:rsidP="001A41F6">
            <w:pPr>
              <w:tabs>
                <w:tab w:val="left" w:pos="9180"/>
              </w:tabs>
              <w:spacing w:line="360" w:lineRule="auto"/>
              <w:jc w:val="both"/>
              <w:rPr>
                <w:sz w:val="28"/>
                <w:szCs w:val="28"/>
                <w:lang w:val="uk-UA"/>
              </w:rPr>
            </w:pPr>
            <w:r>
              <w:rPr>
                <w:sz w:val="28"/>
                <w:szCs w:val="28"/>
              </w:rPr>
              <w:t>РОЗДІЛ 2 МАТЕРІАЛИ І МЕТОДИ</w:t>
            </w:r>
            <w:r>
              <w:rPr>
                <w:sz w:val="28"/>
                <w:szCs w:val="28"/>
                <w:lang w:val="uk-UA"/>
              </w:rPr>
              <w:t xml:space="preserve"> </w:t>
            </w:r>
            <w:proofErr w:type="gramStart"/>
            <w:r>
              <w:rPr>
                <w:sz w:val="28"/>
                <w:szCs w:val="28"/>
              </w:rPr>
              <w:t>ДОСЛ</w:t>
            </w:r>
            <w:proofErr w:type="gramEnd"/>
            <w:r>
              <w:rPr>
                <w:sz w:val="28"/>
                <w:szCs w:val="28"/>
              </w:rPr>
              <w:t>ІДЖЕННЯ..........</w:t>
            </w:r>
            <w:r>
              <w:rPr>
                <w:sz w:val="28"/>
                <w:szCs w:val="28"/>
                <w:lang w:val="uk-UA"/>
              </w:rPr>
              <w:t>...</w:t>
            </w:r>
            <w:r>
              <w:rPr>
                <w:sz w:val="28"/>
                <w:szCs w:val="28"/>
              </w:rPr>
              <w:t>.</w:t>
            </w:r>
            <w:r>
              <w:rPr>
                <w:sz w:val="28"/>
                <w:szCs w:val="28"/>
                <w:lang w:val="uk-UA"/>
              </w:rPr>
              <w:t>.</w:t>
            </w:r>
            <w:r>
              <w:rPr>
                <w:sz w:val="28"/>
                <w:szCs w:val="28"/>
              </w:rPr>
              <w:t>.................</w:t>
            </w:r>
            <w:r>
              <w:rPr>
                <w:sz w:val="28"/>
                <w:szCs w:val="28"/>
                <w:lang w:val="uk-UA"/>
              </w:rPr>
              <w:t>.</w:t>
            </w:r>
            <w:r>
              <w:rPr>
                <w:sz w:val="28"/>
                <w:szCs w:val="28"/>
              </w:rPr>
              <w:t>.....</w:t>
            </w:r>
            <w:r>
              <w:rPr>
                <w:sz w:val="28"/>
                <w:szCs w:val="28"/>
                <w:lang w:val="uk-UA"/>
              </w:rPr>
              <w:t>.</w:t>
            </w:r>
          </w:p>
        </w:tc>
        <w:tc>
          <w:tcPr>
            <w:tcW w:w="636" w:type="dxa"/>
            <w:tcBorders>
              <w:top w:val="nil"/>
              <w:left w:val="nil"/>
              <w:bottom w:val="nil"/>
              <w:right w:val="nil"/>
            </w:tcBorders>
          </w:tcPr>
          <w:p w:rsidR="00CE6469" w:rsidRDefault="00CE6469" w:rsidP="001A41F6">
            <w:pPr>
              <w:pStyle w:val="affffffff9"/>
              <w:rPr>
                <w:b/>
                <w:bCs/>
                <w:kern w:val="2"/>
              </w:rPr>
            </w:pPr>
            <w:r>
              <w:rPr>
                <w:b/>
                <w:bCs/>
                <w:kern w:val="2"/>
              </w:rPr>
              <w:t>33</w:t>
            </w:r>
          </w:p>
        </w:tc>
      </w:tr>
      <w:tr w:rsidR="00CE6469" w:rsidTr="001A41F6">
        <w:trPr>
          <w:trHeight w:val="48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rPr>
            </w:pPr>
            <w:r>
              <w:rPr>
                <w:b/>
                <w:bCs/>
              </w:rPr>
              <w:t>2.1. Загальна характеристика обстежених.........................................................</w:t>
            </w:r>
          </w:p>
          <w:p w:rsidR="00CE6469" w:rsidRDefault="00CE6469" w:rsidP="001A41F6">
            <w:pPr>
              <w:pStyle w:val="affffffff9"/>
              <w:jc w:val="left"/>
              <w:rPr>
                <w:b/>
                <w:bCs/>
                <w:kern w:val="2"/>
              </w:rPr>
            </w:pPr>
            <w:r>
              <w:rPr>
                <w:b/>
                <w:bCs/>
                <w:kern w:val="2"/>
              </w:rPr>
              <w:t xml:space="preserve">       2.1.1. Загальна характеристика родичів хворих і</w:t>
            </w:r>
            <w:proofErr w:type="gramStart"/>
            <w:r>
              <w:rPr>
                <w:b/>
                <w:bCs/>
                <w:kern w:val="2"/>
              </w:rPr>
              <w:t>з</w:t>
            </w:r>
            <w:proofErr w:type="gramEnd"/>
            <w:r>
              <w:rPr>
                <w:b/>
                <w:bCs/>
                <w:kern w:val="2"/>
              </w:rPr>
              <w:t xml:space="preserve"> первинним психотичним епізодом ........................................................................................</w:t>
            </w:r>
          </w:p>
          <w:p w:rsidR="00CE6469" w:rsidRDefault="00CE6469" w:rsidP="001A41F6">
            <w:pPr>
              <w:pStyle w:val="affffffff9"/>
              <w:jc w:val="left"/>
              <w:rPr>
                <w:b/>
                <w:bCs/>
                <w:kern w:val="2"/>
              </w:rPr>
            </w:pPr>
            <w:r>
              <w:rPr>
                <w:b/>
                <w:bCs/>
                <w:kern w:val="2"/>
              </w:rPr>
              <w:t xml:space="preserve">       2.1.2. Загальна характеристика хворих і</w:t>
            </w:r>
            <w:proofErr w:type="gramStart"/>
            <w:r>
              <w:rPr>
                <w:b/>
                <w:bCs/>
                <w:kern w:val="2"/>
              </w:rPr>
              <w:t>з</w:t>
            </w:r>
            <w:proofErr w:type="gramEnd"/>
            <w:r>
              <w:rPr>
                <w:b/>
                <w:bCs/>
                <w:kern w:val="2"/>
              </w:rPr>
              <w:t xml:space="preserve"> первинним </w:t>
            </w:r>
            <w:r>
              <w:rPr>
                <w:b/>
                <w:bCs/>
                <w:kern w:val="2"/>
              </w:rPr>
              <w:lastRenderedPageBreak/>
              <w:t>психотичним епізодом………………………………………………………………………….</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lastRenderedPageBreak/>
              <w:t>3</w:t>
            </w:r>
            <w:r>
              <w:rPr>
                <w:b/>
                <w:bCs/>
                <w:kern w:val="2"/>
                <w:lang w:val="en-US"/>
              </w:rPr>
              <w:t>3</w:t>
            </w:r>
          </w:p>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3</w:t>
            </w:r>
            <w:r>
              <w:rPr>
                <w:b/>
                <w:bCs/>
                <w:kern w:val="2"/>
                <w:lang w:val="en-US"/>
              </w:rPr>
              <w:t>3</w:t>
            </w:r>
          </w:p>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3</w:t>
            </w:r>
            <w:r>
              <w:rPr>
                <w:b/>
                <w:bCs/>
                <w:kern w:val="2"/>
                <w:lang w:val="en-US"/>
              </w:rPr>
              <w:t>5</w:t>
            </w:r>
          </w:p>
        </w:tc>
      </w:tr>
      <w:tr w:rsidR="00CE6469" w:rsidTr="001A41F6">
        <w:trPr>
          <w:trHeight w:val="48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rPr>
            </w:pPr>
            <w:r>
              <w:rPr>
                <w:b/>
                <w:bCs/>
              </w:rPr>
              <w:t xml:space="preserve">2.2. Методи </w:t>
            </w:r>
            <w:proofErr w:type="gramStart"/>
            <w:r>
              <w:rPr>
                <w:b/>
                <w:bCs/>
              </w:rPr>
              <w:t>досл</w:t>
            </w:r>
            <w:proofErr w:type="gramEnd"/>
            <w:r>
              <w:rPr>
                <w:b/>
                <w:bCs/>
              </w:rPr>
              <w:t>ідження.....................................................................................</w:t>
            </w:r>
          </w:p>
          <w:p w:rsidR="00CE6469" w:rsidRDefault="00CE6469" w:rsidP="001A41F6">
            <w:pPr>
              <w:pStyle w:val="affffffff9"/>
              <w:jc w:val="left"/>
              <w:rPr>
                <w:b/>
                <w:bCs/>
                <w:kern w:val="2"/>
              </w:rPr>
            </w:pPr>
            <w:r>
              <w:rPr>
                <w:b/>
                <w:bCs/>
              </w:rPr>
              <w:t xml:space="preserve">2.2.1. </w:t>
            </w:r>
            <w:proofErr w:type="gramStart"/>
            <w:r>
              <w:rPr>
                <w:b/>
                <w:bCs/>
              </w:rPr>
              <w:t>Соц</w:t>
            </w:r>
            <w:proofErr w:type="gramEnd"/>
            <w:r>
              <w:rPr>
                <w:b/>
                <w:bCs/>
              </w:rPr>
              <w:t>іально-демографічний метод дослідження…………………….......</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3</w:t>
            </w:r>
            <w:r>
              <w:rPr>
                <w:b/>
                <w:bCs/>
                <w:kern w:val="2"/>
                <w:lang w:val="en-US"/>
              </w:rPr>
              <w:t>7</w:t>
            </w:r>
          </w:p>
          <w:p w:rsidR="00CE6469" w:rsidRDefault="00CE6469" w:rsidP="001A41F6">
            <w:pPr>
              <w:pStyle w:val="affffffff9"/>
              <w:rPr>
                <w:b/>
                <w:bCs/>
                <w:kern w:val="2"/>
                <w:lang w:val="en-US"/>
              </w:rPr>
            </w:pPr>
            <w:r>
              <w:rPr>
                <w:b/>
                <w:bCs/>
                <w:kern w:val="2"/>
              </w:rPr>
              <w:t>3</w:t>
            </w:r>
            <w:r>
              <w:rPr>
                <w:b/>
                <w:bCs/>
                <w:kern w:val="2"/>
                <w:lang w:val="en-US"/>
              </w:rPr>
              <w:t>7</w:t>
            </w:r>
          </w:p>
        </w:tc>
      </w:tr>
      <w:tr w:rsidR="00CE6469" w:rsidTr="001A41F6">
        <w:trPr>
          <w:trHeight w:val="525"/>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kern w:val="2"/>
              </w:rPr>
            </w:pPr>
            <w:r>
              <w:rPr>
                <w:b/>
                <w:bCs/>
              </w:rPr>
              <w:t xml:space="preserve">2.2.2. Клініко-психопатологічний метод </w:t>
            </w:r>
            <w:proofErr w:type="gramStart"/>
            <w:r>
              <w:rPr>
                <w:b/>
                <w:bCs/>
              </w:rPr>
              <w:t>досл</w:t>
            </w:r>
            <w:proofErr w:type="gramEnd"/>
            <w:r>
              <w:rPr>
                <w:b/>
                <w:bCs/>
              </w:rPr>
              <w:t>ідження....................................</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3</w:t>
            </w:r>
            <w:r>
              <w:rPr>
                <w:b/>
                <w:bCs/>
                <w:kern w:val="2"/>
                <w:lang w:val="en-US"/>
              </w:rPr>
              <w:t>7</w:t>
            </w:r>
          </w:p>
        </w:tc>
      </w:tr>
      <w:tr w:rsidR="00CE6469" w:rsidTr="001A41F6">
        <w:trPr>
          <w:trHeight w:val="435"/>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rPr>
            </w:pPr>
            <w:r>
              <w:rPr>
                <w:b/>
                <w:bCs/>
              </w:rPr>
              <w:t xml:space="preserve">2.2.3. Психодіагностичний метод </w:t>
            </w:r>
            <w:proofErr w:type="gramStart"/>
            <w:r>
              <w:rPr>
                <w:b/>
                <w:bCs/>
              </w:rPr>
              <w:t>досл</w:t>
            </w:r>
            <w:proofErr w:type="gramEnd"/>
            <w:r>
              <w:rPr>
                <w:b/>
                <w:bCs/>
              </w:rPr>
              <w:t>ідження ...............................................</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3</w:t>
            </w:r>
            <w:r>
              <w:rPr>
                <w:b/>
                <w:bCs/>
                <w:kern w:val="2"/>
                <w:lang w:val="en-US"/>
              </w:rPr>
              <w:t>8</w:t>
            </w:r>
          </w:p>
        </w:tc>
      </w:tr>
      <w:tr w:rsidR="00CE6469" w:rsidTr="001A41F6">
        <w:trPr>
          <w:trHeight w:val="48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spacing w:line="360" w:lineRule="auto"/>
              <w:rPr>
                <w:kern w:val="2"/>
                <w:sz w:val="28"/>
                <w:szCs w:val="28"/>
                <w:lang w:val="uk-UA"/>
              </w:rPr>
            </w:pPr>
            <w:r>
              <w:rPr>
                <w:sz w:val="28"/>
                <w:szCs w:val="28"/>
              </w:rPr>
              <w:t>2.2.</w:t>
            </w:r>
            <w:r>
              <w:rPr>
                <w:sz w:val="28"/>
                <w:szCs w:val="28"/>
                <w:lang w:val="uk-UA"/>
              </w:rPr>
              <w:t>4</w:t>
            </w:r>
            <w:r>
              <w:rPr>
                <w:sz w:val="28"/>
                <w:szCs w:val="28"/>
              </w:rPr>
              <w:t>.</w:t>
            </w:r>
            <w:r>
              <w:rPr>
                <w:kern w:val="2"/>
                <w:sz w:val="28"/>
                <w:szCs w:val="28"/>
              </w:rPr>
              <w:t xml:space="preserve"> </w:t>
            </w:r>
            <w:r>
              <w:rPr>
                <w:kern w:val="2"/>
                <w:sz w:val="28"/>
                <w:szCs w:val="28"/>
                <w:lang w:val="uk-UA"/>
              </w:rPr>
              <w:t>Клініко-катамнестичний  метод дослідження ........................................</w:t>
            </w:r>
          </w:p>
          <w:p w:rsidR="00CE6469" w:rsidRDefault="00CE6469" w:rsidP="001A41F6">
            <w:pPr>
              <w:spacing w:line="360" w:lineRule="auto"/>
              <w:rPr>
                <w:kern w:val="2"/>
                <w:sz w:val="28"/>
                <w:szCs w:val="28"/>
                <w:lang w:val="uk-UA"/>
              </w:rPr>
            </w:pPr>
            <w:r>
              <w:rPr>
                <w:sz w:val="28"/>
                <w:szCs w:val="28"/>
              </w:rPr>
              <w:t>2.2.</w:t>
            </w:r>
            <w:r>
              <w:rPr>
                <w:sz w:val="28"/>
                <w:szCs w:val="28"/>
                <w:lang w:val="uk-UA"/>
              </w:rPr>
              <w:t>5</w:t>
            </w:r>
            <w:r>
              <w:rPr>
                <w:sz w:val="28"/>
                <w:szCs w:val="28"/>
              </w:rPr>
              <w:t>.</w:t>
            </w:r>
            <w:r>
              <w:rPr>
                <w:kern w:val="2"/>
                <w:sz w:val="28"/>
                <w:szCs w:val="28"/>
              </w:rPr>
              <w:t xml:space="preserve"> </w:t>
            </w:r>
            <w:r>
              <w:rPr>
                <w:kern w:val="2"/>
                <w:sz w:val="28"/>
                <w:szCs w:val="28"/>
                <w:lang w:val="uk-UA"/>
              </w:rPr>
              <w:t>Статистичні методи дослідження.............................................................</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4</w:t>
            </w:r>
            <w:r>
              <w:rPr>
                <w:b/>
                <w:bCs/>
                <w:kern w:val="2"/>
                <w:lang w:val="en-US"/>
              </w:rPr>
              <w:t>3</w:t>
            </w:r>
          </w:p>
          <w:p w:rsidR="00CE6469" w:rsidRDefault="00CE6469" w:rsidP="001A41F6">
            <w:pPr>
              <w:pStyle w:val="affffffff9"/>
              <w:rPr>
                <w:b/>
                <w:bCs/>
                <w:kern w:val="2"/>
                <w:lang w:val="en-US"/>
              </w:rPr>
            </w:pPr>
            <w:r>
              <w:rPr>
                <w:b/>
                <w:bCs/>
                <w:kern w:val="2"/>
              </w:rPr>
              <w:t>4</w:t>
            </w:r>
            <w:r>
              <w:rPr>
                <w:b/>
                <w:bCs/>
                <w:kern w:val="2"/>
                <w:lang w:val="en-US"/>
              </w:rPr>
              <w:t>4</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kern w:val="2"/>
              </w:rPr>
            </w:pPr>
            <w:r>
              <w:rPr>
                <w:b/>
                <w:bCs/>
              </w:rPr>
              <w:t>РОЗДІЛ 3 КЛІНІКО-ПСИХОПАТОЛОГІЧНІ ОСОБЛИВОСТІ ПСИХІЧНОЇ ДЕЗАДАПТАЦІЇ У РОДИЧІВ ХВОРИХ І</w:t>
            </w:r>
            <w:proofErr w:type="gramStart"/>
            <w:r>
              <w:rPr>
                <w:b/>
                <w:bCs/>
              </w:rPr>
              <w:t>З</w:t>
            </w:r>
            <w:proofErr w:type="gramEnd"/>
            <w:r>
              <w:rPr>
                <w:b/>
                <w:bCs/>
              </w:rPr>
              <w:t xml:space="preserve"> ПЕРВИННИМ ПСИХОТИЧНИМ ЕПІЗОДОМ.............................................................................. </w:t>
            </w:r>
          </w:p>
        </w:tc>
        <w:tc>
          <w:tcPr>
            <w:tcW w:w="636" w:type="dxa"/>
            <w:tcBorders>
              <w:top w:val="nil"/>
              <w:left w:val="nil"/>
              <w:bottom w:val="nil"/>
              <w:right w:val="nil"/>
            </w:tcBorders>
            <w:vAlign w:val="bottom"/>
          </w:tcPr>
          <w:p w:rsidR="00CE6469" w:rsidRDefault="00CE6469" w:rsidP="001A41F6">
            <w:pPr>
              <w:pStyle w:val="affffffff9"/>
              <w:rPr>
                <w:b/>
                <w:bCs/>
                <w:kern w:val="2"/>
              </w:rPr>
            </w:pPr>
          </w:p>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4</w:t>
            </w:r>
            <w:r>
              <w:rPr>
                <w:b/>
                <w:bCs/>
                <w:kern w:val="2"/>
                <w:lang w:val="en-US"/>
              </w:rPr>
              <w:t>5</w:t>
            </w:r>
          </w:p>
        </w:tc>
      </w:tr>
      <w:tr w:rsidR="00CE6469" w:rsidTr="001A41F6">
        <w:trPr>
          <w:trHeight w:val="36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kern w:val="2"/>
              </w:rPr>
            </w:pPr>
            <w:r>
              <w:rPr>
                <w:b/>
                <w:bCs/>
                <w:color w:val="000000"/>
              </w:rPr>
              <w:t>3.1. Результати клініко-психопатологічного обстеження родичів хворих і</w:t>
            </w:r>
            <w:proofErr w:type="gramStart"/>
            <w:r>
              <w:rPr>
                <w:b/>
                <w:bCs/>
                <w:color w:val="000000"/>
              </w:rPr>
              <w:t>з</w:t>
            </w:r>
            <w:proofErr w:type="gramEnd"/>
            <w:r>
              <w:rPr>
                <w:b/>
                <w:bCs/>
                <w:color w:val="000000"/>
              </w:rPr>
              <w:t xml:space="preserve"> первинним психотичним епізодом ....................................................................</w:t>
            </w:r>
          </w:p>
        </w:tc>
        <w:tc>
          <w:tcPr>
            <w:tcW w:w="636" w:type="dxa"/>
            <w:tcBorders>
              <w:top w:val="nil"/>
              <w:left w:val="nil"/>
              <w:bottom w:val="nil"/>
              <w:right w:val="nil"/>
            </w:tcBorders>
            <w:vAlign w:val="bottom"/>
          </w:tcPr>
          <w:p w:rsidR="00CE6469" w:rsidRDefault="00CE6469" w:rsidP="001A41F6">
            <w:pPr>
              <w:pStyle w:val="affffffff9"/>
              <w:rPr>
                <w:b/>
                <w:bCs/>
                <w:kern w:val="2"/>
                <w:lang w:val="en-US"/>
              </w:rPr>
            </w:pPr>
            <w:r>
              <w:rPr>
                <w:b/>
                <w:bCs/>
                <w:kern w:val="2"/>
              </w:rPr>
              <w:t>4</w:t>
            </w:r>
            <w:r>
              <w:rPr>
                <w:b/>
                <w:bCs/>
                <w:kern w:val="2"/>
                <w:lang w:val="en-US"/>
              </w:rPr>
              <w:t>6</w:t>
            </w:r>
          </w:p>
        </w:tc>
      </w:tr>
      <w:tr w:rsidR="00CE6469" w:rsidTr="001A41F6">
        <w:trPr>
          <w:trHeight w:val="36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kern w:val="2"/>
              </w:rPr>
            </w:pPr>
            <w:r>
              <w:rPr>
                <w:b/>
                <w:bCs/>
                <w:color w:val="000000"/>
              </w:rPr>
              <w:t>3.2. Клініко-психопатологічні особливості періодів психічної дезадаптації у родичів хворих і</w:t>
            </w:r>
            <w:proofErr w:type="gramStart"/>
            <w:r>
              <w:rPr>
                <w:b/>
                <w:bCs/>
                <w:color w:val="000000"/>
              </w:rPr>
              <w:t>з</w:t>
            </w:r>
            <w:proofErr w:type="gramEnd"/>
            <w:r>
              <w:rPr>
                <w:b/>
                <w:bCs/>
                <w:color w:val="000000"/>
              </w:rPr>
              <w:t xml:space="preserve"> первинним психотичним епізодом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lang w:val="en-US"/>
              </w:rPr>
              <w:t>54</w:t>
            </w:r>
          </w:p>
        </w:tc>
      </w:tr>
      <w:tr w:rsidR="00CE6469" w:rsidTr="001A41F6">
        <w:trPr>
          <w:trHeight w:val="1014"/>
        </w:trPr>
        <w:tc>
          <w:tcPr>
            <w:tcW w:w="9410" w:type="dxa"/>
            <w:gridSpan w:val="2"/>
            <w:tcBorders>
              <w:top w:val="nil"/>
              <w:left w:val="nil"/>
              <w:bottom w:val="nil"/>
              <w:right w:val="nil"/>
            </w:tcBorders>
          </w:tcPr>
          <w:p w:rsidR="00CE6469" w:rsidRDefault="00CE6469" w:rsidP="001A41F6">
            <w:pPr>
              <w:pStyle w:val="affffffff9"/>
              <w:jc w:val="left"/>
              <w:rPr>
                <w:b/>
                <w:bCs/>
                <w:color w:val="000000"/>
              </w:rPr>
            </w:pPr>
            <w:r>
              <w:rPr>
                <w:b/>
                <w:bCs/>
              </w:rPr>
              <w:t>РОЗДІЛ 4 ПСИХОЛОГІЧНІ ОСОБЛИВОСТІ ПСИХІЧНОЇ ДЕЗАДАПТАЦІЇ У РОДИЧІВ ХВОРИХ І</w:t>
            </w:r>
            <w:proofErr w:type="gramStart"/>
            <w:r>
              <w:rPr>
                <w:b/>
                <w:bCs/>
              </w:rPr>
              <w:t>З</w:t>
            </w:r>
            <w:proofErr w:type="gramEnd"/>
            <w:r>
              <w:rPr>
                <w:b/>
                <w:bCs/>
              </w:rPr>
              <w:t xml:space="preserve"> ПЕРВИННИМ ПСИХОТИЧНИМ ЕПІЗОДОМ........ </w:t>
            </w:r>
          </w:p>
        </w:tc>
        <w:tc>
          <w:tcPr>
            <w:tcW w:w="636" w:type="dxa"/>
            <w:tcBorders>
              <w:top w:val="nil"/>
              <w:left w:val="nil"/>
              <w:bottom w:val="nil"/>
              <w:right w:val="nil"/>
            </w:tcBorders>
            <w:vAlign w:val="bottom"/>
          </w:tcPr>
          <w:p w:rsidR="00CE6469" w:rsidRDefault="00CE6469" w:rsidP="001A41F6">
            <w:pPr>
              <w:pStyle w:val="affffffff9"/>
              <w:rPr>
                <w:b/>
                <w:bCs/>
                <w:kern w:val="2"/>
                <w:lang w:val="en-US"/>
              </w:rPr>
            </w:pPr>
            <w:r>
              <w:rPr>
                <w:b/>
                <w:bCs/>
                <w:kern w:val="2"/>
              </w:rPr>
              <w:t>5</w:t>
            </w:r>
            <w:r>
              <w:rPr>
                <w:b/>
                <w:bCs/>
                <w:kern w:val="2"/>
                <w:lang w:val="en-US"/>
              </w:rPr>
              <w:t>8</w:t>
            </w:r>
          </w:p>
        </w:tc>
      </w:tr>
      <w:tr w:rsidR="00CE6469" w:rsidTr="001A41F6">
        <w:trPr>
          <w:trHeight w:val="900"/>
        </w:trPr>
        <w:tc>
          <w:tcPr>
            <w:tcW w:w="236" w:type="dxa"/>
            <w:tcBorders>
              <w:top w:val="nil"/>
              <w:left w:val="nil"/>
              <w:bottom w:val="nil"/>
              <w:right w:val="nil"/>
            </w:tcBorders>
          </w:tcPr>
          <w:p w:rsidR="00CE6469" w:rsidRDefault="00CE6469" w:rsidP="001A41F6">
            <w:pPr>
              <w:pStyle w:val="affffffff9"/>
              <w:jc w:val="left"/>
              <w:rPr>
                <w:b/>
                <w:bCs/>
              </w:rPr>
            </w:pPr>
          </w:p>
          <w:p w:rsidR="00CE6469" w:rsidRDefault="00CE6469" w:rsidP="001A41F6">
            <w:pPr>
              <w:pStyle w:val="affffffff9"/>
              <w:jc w:val="left"/>
              <w:rPr>
                <w:b/>
                <w:bCs/>
              </w:rPr>
            </w:pPr>
          </w:p>
        </w:tc>
        <w:tc>
          <w:tcPr>
            <w:tcW w:w="9174" w:type="dxa"/>
            <w:tcBorders>
              <w:top w:val="nil"/>
              <w:left w:val="nil"/>
              <w:bottom w:val="nil"/>
              <w:right w:val="nil"/>
            </w:tcBorders>
          </w:tcPr>
          <w:p w:rsidR="00CE6469" w:rsidRDefault="00CE6469" w:rsidP="001A41F6">
            <w:pPr>
              <w:pStyle w:val="affffffff9"/>
              <w:jc w:val="left"/>
              <w:rPr>
                <w:b/>
                <w:bCs/>
              </w:rPr>
            </w:pPr>
            <w:r>
              <w:rPr>
                <w:b/>
                <w:bCs/>
              </w:rPr>
              <w:t xml:space="preserve"> 4.1. Загальна психологічна характеристика психічної дезадаптації у родичів хворих і</w:t>
            </w:r>
            <w:proofErr w:type="gramStart"/>
            <w:r>
              <w:rPr>
                <w:b/>
                <w:bCs/>
              </w:rPr>
              <w:t>з</w:t>
            </w:r>
            <w:proofErr w:type="gramEnd"/>
            <w:r>
              <w:rPr>
                <w:b/>
                <w:bCs/>
              </w:rPr>
              <w:t xml:space="preserve"> первинним </w:t>
            </w:r>
            <w:r>
              <w:rPr>
                <w:b/>
                <w:bCs/>
              </w:rPr>
              <w:lastRenderedPageBreak/>
              <w:t>психотичним епізодом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lang w:val="en-US"/>
              </w:rPr>
              <w:t>59</w:t>
            </w:r>
          </w:p>
        </w:tc>
      </w:tr>
      <w:tr w:rsidR="00CE6469" w:rsidTr="001A41F6">
        <w:trPr>
          <w:trHeight w:val="1035"/>
        </w:trPr>
        <w:tc>
          <w:tcPr>
            <w:tcW w:w="236" w:type="dxa"/>
            <w:tcBorders>
              <w:top w:val="nil"/>
              <w:left w:val="nil"/>
              <w:bottom w:val="nil"/>
              <w:right w:val="nil"/>
            </w:tcBorders>
          </w:tcPr>
          <w:p w:rsidR="00CE6469" w:rsidRDefault="00CE6469" w:rsidP="001A41F6">
            <w:pPr>
              <w:pStyle w:val="affffffff9"/>
              <w:jc w:val="left"/>
              <w:rPr>
                <w:b/>
                <w:bCs/>
              </w:rPr>
            </w:pPr>
          </w:p>
        </w:tc>
        <w:tc>
          <w:tcPr>
            <w:tcW w:w="9174" w:type="dxa"/>
            <w:tcBorders>
              <w:top w:val="nil"/>
              <w:left w:val="nil"/>
              <w:bottom w:val="nil"/>
              <w:right w:val="nil"/>
            </w:tcBorders>
          </w:tcPr>
          <w:p w:rsidR="00CE6469" w:rsidRDefault="00CE6469" w:rsidP="001A41F6">
            <w:pPr>
              <w:pStyle w:val="affffffff9"/>
              <w:jc w:val="left"/>
              <w:rPr>
                <w:b/>
                <w:bCs/>
              </w:rPr>
            </w:pPr>
            <w:r>
              <w:rPr>
                <w:b/>
                <w:bCs/>
              </w:rPr>
              <w:t xml:space="preserve"> 4.2. Психологічні особливості психічної дезадаптації у родичів хворих і</w:t>
            </w:r>
            <w:proofErr w:type="gramStart"/>
            <w:r>
              <w:rPr>
                <w:b/>
                <w:bCs/>
              </w:rPr>
              <w:t>з</w:t>
            </w:r>
            <w:proofErr w:type="gramEnd"/>
            <w:r>
              <w:rPr>
                <w:b/>
                <w:bCs/>
              </w:rPr>
              <w:t xml:space="preserve"> первинним психотичним епізодом за виділеними клінічними групами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6</w:t>
            </w:r>
            <w:r>
              <w:rPr>
                <w:b/>
                <w:bCs/>
                <w:kern w:val="2"/>
                <w:lang w:val="en-US"/>
              </w:rPr>
              <w:t>6</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rPr>
            </w:pPr>
            <w:r>
              <w:rPr>
                <w:b/>
                <w:bCs/>
              </w:rPr>
              <w:t>РОЗДІЛ 5 ХАРАКТЕРИСТИКА ЯКОСТІ ЖИТТЯ РОДИЧІВ ХВОРИХ І</w:t>
            </w:r>
            <w:proofErr w:type="gramStart"/>
            <w:r>
              <w:rPr>
                <w:b/>
                <w:bCs/>
              </w:rPr>
              <w:t>З</w:t>
            </w:r>
            <w:proofErr w:type="gramEnd"/>
            <w:r>
              <w:rPr>
                <w:b/>
                <w:bCs/>
              </w:rPr>
              <w:t xml:space="preserve"> ПЕРВИННИМ ПСИХОТИЧНИМ ЕПІЗОДОМ ...................................................</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8</w:t>
            </w:r>
            <w:r>
              <w:rPr>
                <w:b/>
                <w:bCs/>
                <w:kern w:val="2"/>
                <w:lang w:val="en-US"/>
              </w:rPr>
              <w:t>4</w:t>
            </w:r>
          </w:p>
        </w:tc>
      </w:tr>
      <w:tr w:rsidR="00CE6469" w:rsidTr="001A41F6">
        <w:trPr>
          <w:trHeight w:val="360"/>
        </w:trPr>
        <w:tc>
          <w:tcPr>
            <w:tcW w:w="9410" w:type="dxa"/>
            <w:gridSpan w:val="2"/>
            <w:tcBorders>
              <w:top w:val="nil"/>
              <w:left w:val="nil"/>
              <w:bottom w:val="nil"/>
              <w:right w:val="nil"/>
            </w:tcBorders>
          </w:tcPr>
          <w:p w:rsidR="00CE6469" w:rsidRDefault="00CE6469" w:rsidP="001A41F6">
            <w:pPr>
              <w:spacing w:line="360" w:lineRule="auto"/>
              <w:jc w:val="both"/>
              <w:rPr>
                <w:sz w:val="28"/>
                <w:szCs w:val="28"/>
                <w:lang w:val="uk-UA"/>
              </w:rPr>
            </w:pPr>
            <w:r>
              <w:rPr>
                <w:sz w:val="28"/>
                <w:szCs w:val="28"/>
              </w:rPr>
              <w:t xml:space="preserve">РОЗДІЛ 6 </w:t>
            </w:r>
            <w:r>
              <w:rPr>
                <w:sz w:val="28"/>
                <w:szCs w:val="28"/>
                <w:lang w:val="uk-UA"/>
              </w:rPr>
              <w:t>ПСИХО</w:t>
            </w:r>
            <w:r>
              <w:rPr>
                <w:sz w:val="28"/>
                <w:szCs w:val="28"/>
              </w:rPr>
              <w:t xml:space="preserve">КОРЕКЦІЯ </w:t>
            </w:r>
            <w:r>
              <w:rPr>
                <w:sz w:val="28"/>
                <w:szCs w:val="28"/>
                <w:lang w:val="uk-UA"/>
              </w:rPr>
              <w:t xml:space="preserve">ТА </w:t>
            </w:r>
            <w:proofErr w:type="gramStart"/>
            <w:r>
              <w:rPr>
                <w:sz w:val="28"/>
                <w:szCs w:val="28"/>
                <w:lang w:val="uk-UA"/>
              </w:rPr>
              <w:t>ПРОФ</w:t>
            </w:r>
            <w:proofErr w:type="gramEnd"/>
            <w:r>
              <w:rPr>
                <w:sz w:val="28"/>
                <w:szCs w:val="28"/>
                <w:lang w:val="uk-UA"/>
              </w:rPr>
              <w:t>ІЛАКТИКА ПСИХІЧНОЇ ДЕЗАДАПТАЦІЇ У РОДИЧІВ ХВОРИХ ІЗ ПЕРВИННИМ ПСИХОТИЧНИМ ЕПІЗОДОМ .............................................................................</w:t>
            </w:r>
          </w:p>
        </w:tc>
        <w:tc>
          <w:tcPr>
            <w:tcW w:w="636" w:type="dxa"/>
            <w:tcBorders>
              <w:top w:val="nil"/>
              <w:left w:val="nil"/>
              <w:bottom w:val="nil"/>
              <w:right w:val="nil"/>
            </w:tcBorders>
            <w:vAlign w:val="bottom"/>
          </w:tcPr>
          <w:p w:rsidR="00CE6469" w:rsidRDefault="00CE6469" w:rsidP="001A41F6">
            <w:pPr>
              <w:pStyle w:val="affffffff9"/>
              <w:rPr>
                <w:b/>
                <w:bCs/>
                <w:kern w:val="2"/>
              </w:rPr>
            </w:pPr>
          </w:p>
          <w:p w:rsidR="00CE6469" w:rsidRDefault="00CE6469" w:rsidP="001A41F6">
            <w:pPr>
              <w:pStyle w:val="affffffff9"/>
              <w:rPr>
                <w:b/>
                <w:bCs/>
                <w:kern w:val="2"/>
              </w:rPr>
            </w:pPr>
            <w:r>
              <w:rPr>
                <w:b/>
                <w:bCs/>
                <w:kern w:val="2"/>
                <w:lang w:val="en-US"/>
              </w:rPr>
              <w:t>90</w:t>
            </w:r>
          </w:p>
        </w:tc>
      </w:tr>
      <w:tr w:rsidR="00CE6469" w:rsidTr="001A41F6">
        <w:trPr>
          <w:trHeight w:val="360"/>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color w:val="000000"/>
              </w:rPr>
            </w:pPr>
            <w:r>
              <w:rPr>
                <w:b/>
                <w:bCs/>
              </w:rPr>
              <w:t>6.1. Поетапна диференційована система психокорекції психічної дезадаптації у родичів хворих і</w:t>
            </w:r>
            <w:proofErr w:type="gramStart"/>
            <w:r>
              <w:rPr>
                <w:b/>
                <w:bCs/>
              </w:rPr>
              <w:t>з</w:t>
            </w:r>
            <w:proofErr w:type="gramEnd"/>
            <w:r>
              <w:rPr>
                <w:b/>
                <w:bCs/>
              </w:rPr>
              <w:t xml:space="preserve"> первинним психотичним епізодом.................................................................................................................</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9</w:t>
            </w:r>
            <w:r>
              <w:rPr>
                <w:b/>
                <w:bCs/>
                <w:kern w:val="2"/>
                <w:lang w:val="en-US"/>
              </w:rPr>
              <w:t>2</w:t>
            </w:r>
          </w:p>
        </w:tc>
      </w:tr>
      <w:tr w:rsidR="00CE6469" w:rsidTr="001A41F6">
        <w:trPr>
          <w:trHeight w:val="2187"/>
        </w:trPr>
        <w:tc>
          <w:tcPr>
            <w:tcW w:w="236" w:type="dxa"/>
            <w:tcBorders>
              <w:top w:val="nil"/>
              <w:left w:val="nil"/>
              <w:bottom w:val="nil"/>
              <w:right w:val="nil"/>
            </w:tcBorders>
          </w:tcPr>
          <w:p w:rsidR="00CE6469" w:rsidRDefault="00CE6469" w:rsidP="001A41F6">
            <w:pPr>
              <w:pStyle w:val="affffffff9"/>
              <w:ind w:firstLine="720"/>
              <w:rPr>
                <w:b/>
                <w:bCs/>
                <w:kern w:val="2"/>
              </w:rPr>
            </w:pPr>
          </w:p>
        </w:tc>
        <w:tc>
          <w:tcPr>
            <w:tcW w:w="9174" w:type="dxa"/>
            <w:tcBorders>
              <w:top w:val="nil"/>
              <w:left w:val="nil"/>
              <w:bottom w:val="nil"/>
              <w:right w:val="nil"/>
            </w:tcBorders>
          </w:tcPr>
          <w:p w:rsidR="00CE6469" w:rsidRDefault="00CE6469" w:rsidP="001A41F6">
            <w:pPr>
              <w:pStyle w:val="affffffff9"/>
              <w:jc w:val="left"/>
              <w:rPr>
                <w:b/>
                <w:bCs/>
                <w:color w:val="000000"/>
              </w:rPr>
            </w:pPr>
            <w:r>
              <w:rPr>
                <w:b/>
                <w:bCs/>
                <w:color w:val="000000"/>
              </w:rPr>
              <w:t xml:space="preserve">6.2. Програма </w:t>
            </w:r>
            <w:proofErr w:type="gramStart"/>
            <w:r>
              <w:rPr>
                <w:b/>
                <w:bCs/>
                <w:color w:val="000000"/>
              </w:rPr>
              <w:t>проф</w:t>
            </w:r>
            <w:proofErr w:type="gramEnd"/>
            <w:r>
              <w:rPr>
                <w:b/>
                <w:bCs/>
                <w:color w:val="000000"/>
              </w:rPr>
              <w:t xml:space="preserve">ілактики психічної дезадаптації у родичів хворих із первинним психотичним епізодом……………………………………………. 6.3. Оцінка ефективності поетапної системи психокорекції та програми </w:t>
            </w:r>
            <w:proofErr w:type="gramStart"/>
            <w:r>
              <w:rPr>
                <w:b/>
                <w:bCs/>
                <w:color w:val="000000"/>
              </w:rPr>
              <w:t>проф</w:t>
            </w:r>
            <w:proofErr w:type="gramEnd"/>
            <w:r>
              <w:rPr>
                <w:b/>
                <w:bCs/>
                <w:color w:val="000000"/>
              </w:rPr>
              <w:t>ілактики психічної дезадаптації у родичів хворих із первинним психотичним епізодом.........................................................................................</w:t>
            </w:r>
          </w:p>
        </w:tc>
        <w:tc>
          <w:tcPr>
            <w:tcW w:w="636" w:type="dxa"/>
            <w:tcBorders>
              <w:top w:val="nil"/>
              <w:left w:val="nil"/>
              <w:bottom w:val="nil"/>
              <w:right w:val="nil"/>
            </w:tcBorders>
          </w:tcPr>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10</w:t>
            </w:r>
            <w:r>
              <w:rPr>
                <w:b/>
                <w:bCs/>
                <w:kern w:val="2"/>
                <w:lang w:val="en-US"/>
              </w:rPr>
              <w:t>1</w:t>
            </w:r>
          </w:p>
          <w:p w:rsidR="00CE6469" w:rsidRDefault="00CE6469" w:rsidP="001A41F6">
            <w:pPr>
              <w:pStyle w:val="affffffff9"/>
              <w:rPr>
                <w:b/>
                <w:bCs/>
                <w:kern w:val="2"/>
              </w:rPr>
            </w:pPr>
          </w:p>
          <w:p w:rsidR="00CE6469" w:rsidRDefault="00CE6469" w:rsidP="001A41F6">
            <w:pPr>
              <w:pStyle w:val="affffffff9"/>
              <w:rPr>
                <w:b/>
                <w:bCs/>
                <w:kern w:val="2"/>
              </w:rPr>
            </w:pPr>
          </w:p>
          <w:p w:rsidR="00CE6469" w:rsidRDefault="00CE6469" w:rsidP="001A41F6">
            <w:pPr>
              <w:pStyle w:val="affffffff9"/>
              <w:rPr>
                <w:b/>
                <w:bCs/>
                <w:kern w:val="2"/>
                <w:lang w:val="en-US"/>
              </w:rPr>
            </w:pPr>
            <w:r>
              <w:rPr>
                <w:b/>
                <w:bCs/>
                <w:kern w:val="2"/>
              </w:rPr>
              <w:t>10</w:t>
            </w:r>
            <w:r>
              <w:rPr>
                <w:b/>
                <w:bCs/>
                <w:kern w:val="2"/>
                <w:lang w:val="en-US"/>
              </w:rPr>
              <w:t>5</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color w:val="000000"/>
              </w:rPr>
            </w:pPr>
            <w:r>
              <w:rPr>
                <w:b/>
                <w:bCs/>
              </w:rPr>
              <w:t>АНАЛІ</w:t>
            </w:r>
            <w:proofErr w:type="gramStart"/>
            <w:r>
              <w:rPr>
                <w:b/>
                <w:bCs/>
              </w:rPr>
              <w:t>З</w:t>
            </w:r>
            <w:proofErr w:type="gramEnd"/>
            <w:r>
              <w:rPr>
                <w:b/>
                <w:bCs/>
              </w:rPr>
              <w:t xml:space="preserve"> ТА УЗАГАЛЬНЕННЯ РЕЗУЛЬТАТІВ ДОСЛІДЖЕННЯ...................</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11</w:t>
            </w:r>
            <w:r>
              <w:rPr>
                <w:b/>
                <w:bCs/>
                <w:kern w:val="2"/>
                <w:lang w:val="en-US"/>
              </w:rPr>
              <w:t>5</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rPr>
            </w:pPr>
            <w:r>
              <w:rPr>
                <w:b/>
                <w:bCs/>
              </w:rPr>
              <w:t>ВИСНОВКИ.............................................................................................................</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13</w:t>
            </w:r>
            <w:r>
              <w:rPr>
                <w:b/>
                <w:bCs/>
                <w:kern w:val="2"/>
                <w:lang w:val="en-US"/>
              </w:rPr>
              <w:t>8</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rPr>
            </w:pPr>
            <w:r>
              <w:rPr>
                <w:b/>
                <w:bCs/>
              </w:rPr>
              <w:t>ПРАКТИЧНІ РЕКОМЕНДАЦІЇ.............................................................................</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14</w:t>
            </w:r>
            <w:r>
              <w:rPr>
                <w:b/>
                <w:bCs/>
                <w:kern w:val="2"/>
                <w:lang w:val="en-US"/>
              </w:rPr>
              <w:t>1</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rPr>
            </w:pPr>
            <w:r>
              <w:rPr>
                <w:b/>
                <w:bCs/>
              </w:rPr>
              <w:t>СПИСОК ВИКОРИСТАНИХ ДЖЕРЕЛ...............................................................</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14</w:t>
            </w:r>
            <w:r>
              <w:rPr>
                <w:b/>
                <w:bCs/>
                <w:kern w:val="2"/>
                <w:lang w:val="en-US"/>
              </w:rPr>
              <w:t>2</w:t>
            </w:r>
          </w:p>
        </w:tc>
      </w:tr>
      <w:tr w:rsidR="00CE6469" w:rsidTr="001A41F6">
        <w:trPr>
          <w:trHeight w:val="360"/>
        </w:trPr>
        <w:tc>
          <w:tcPr>
            <w:tcW w:w="9410" w:type="dxa"/>
            <w:gridSpan w:val="2"/>
            <w:tcBorders>
              <w:top w:val="nil"/>
              <w:left w:val="nil"/>
              <w:bottom w:val="nil"/>
              <w:right w:val="nil"/>
            </w:tcBorders>
          </w:tcPr>
          <w:p w:rsidR="00CE6469" w:rsidRDefault="00CE6469" w:rsidP="001A41F6">
            <w:pPr>
              <w:pStyle w:val="affffffff9"/>
              <w:jc w:val="both"/>
              <w:rPr>
                <w:b/>
                <w:bCs/>
              </w:rPr>
            </w:pPr>
            <w:r>
              <w:rPr>
                <w:b/>
                <w:bCs/>
              </w:rPr>
              <w:t>ДОДАТОК А............................................................................................................</w:t>
            </w:r>
          </w:p>
        </w:tc>
        <w:tc>
          <w:tcPr>
            <w:tcW w:w="636" w:type="dxa"/>
            <w:tcBorders>
              <w:top w:val="nil"/>
              <w:left w:val="nil"/>
              <w:bottom w:val="nil"/>
              <w:right w:val="nil"/>
            </w:tcBorders>
          </w:tcPr>
          <w:p w:rsidR="00CE6469" w:rsidRDefault="00CE6469" w:rsidP="001A41F6">
            <w:pPr>
              <w:pStyle w:val="affffffff9"/>
              <w:rPr>
                <w:b/>
                <w:bCs/>
                <w:kern w:val="2"/>
                <w:lang w:val="en-US"/>
              </w:rPr>
            </w:pPr>
            <w:r>
              <w:rPr>
                <w:b/>
                <w:bCs/>
                <w:kern w:val="2"/>
              </w:rPr>
              <w:t>16</w:t>
            </w:r>
            <w:r>
              <w:rPr>
                <w:b/>
                <w:bCs/>
                <w:kern w:val="2"/>
                <w:lang w:val="en-US"/>
              </w:rPr>
              <w:t>2</w:t>
            </w:r>
          </w:p>
        </w:tc>
      </w:tr>
    </w:tbl>
    <w:p w:rsidR="00CE6469" w:rsidRDefault="00CE6469" w:rsidP="00CE6469">
      <w:pPr>
        <w:spacing w:line="360" w:lineRule="auto"/>
        <w:ind w:firstLine="708"/>
        <w:jc w:val="both"/>
        <w:rPr>
          <w:sz w:val="28"/>
          <w:szCs w:val="28"/>
          <w:lang w:val="uk-UA"/>
        </w:rPr>
      </w:pPr>
    </w:p>
    <w:p w:rsidR="00CE6469" w:rsidRDefault="00CE6469" w:rsidP="00CE6469">
      <w:pPr>
        <w:pStyle w:val="affffffff9"/>
        <w:rPr>
          <w:b/>
          <w:bCs/>
          <w:kern w:val="2"/>
        </w:rPr>
      </w:pPr>
      <w:r>
        <w:rPr>
          <w:b/>
          <w:bCs/>
          <w:kern w:val="2"/>
        </w:rPr>
        <w:br w:type="page"/>
      </w:r>
      <w:r>
        <w:rPr>
          <w:b/>
          <w:bCs/>
          <w:kern w:val="2"/>
        </w:rPr>
        <w:lastRenderedPageBreak/>
        <w:t>ПЕРЕЛІК УМОВНИХ ПОЗНАЧЕНЬ, СИМВОЛІ</w:t>
      </w:r>
      <w:proofErr w:type="gramStart"/>
      <w:r>
        <w:rPr>
          <w:b/>
          <w:bCs/>
          <w:kern w:val="2"/>
        </w:rPr>
        <w:t>В</w:t>
      </w:r>
      <w:proofErr w:type="gramEnd"/>
      <w:r>
        <w:rPr>
          <w:b/>
          <w:bCs/>
          <w:kern w:val="2"/>
        </w:rPr>
        <w:t xml:space="preserve">, </w:t>
      </w:r>
    </w:p>
    <w:p w:rsidR="00CE6469" w:rsidRDefault="00CE6469" w:rsidP="00CE6469">
      <w:pPr>
        <w:pStyle w:val="affffffff9"/>
        <w:rPr>
          <w:b/>
          <w:bCs/>
          <w:kern w:val="2"/>
        </w:rPr>
      </w:pPr>
      <w:r>
        <w:rPr>
          <w:b/>
          <w:bCs/>
          <w:kern w:val="2"/>
        </w:rPr>
        <w:t>ОДИНИЦЬ, СКОРОЧЕНЬ І ТЕРМІНІ</w:t>
      </w:r>
      <w:proofErr w:type="gramStart"/>
      <w:r>
        <w:rPr>
          <w:b/>
          <w:bCs/>
          <w:kern w:val="2"/>
        </w:rPr>
        <w:t>В</w:t>
      </w:r>
      <w:proofErr w:type="gramEnd"/>
    </w:p>
    <w:p w:rsidR="00CE6469" w:rsidRDefault="00CE6469" w:rsidP="00CE6469">
      <w:pPr>
        <w:spacing w:line="360" w:lineRule="auto"/>
        <w:jc w:val="center"/>
        <w:rPr>
          <w:b/>
          <w:bCs/>
          <w:sz w:val="28"/>
          <w:szCs w:val="28"/>
          <w:lang w:val="uk-UA"/>
        </w:rPr>
      </w:pPr>
    </w:p>
    <w:p w:rsidR="00CE6469" w:rsidRDefault="00CE6469" w:rsidP="00CE6469">
      <w:pPr>
        <w:spacing w:line="360" w:lineRule="auto"/>
        <w:rPr>
          <w:sz w:val="28"/>
          <w:szCs w:val="28"/>
          <w:lang w:val="uk-UA"/>
        </w:rPr>
      </w:pPr>
      <w:r>
        <w:rPr>
          <w:sz w:val="28"/>
          <w:szCs w:val="28"/>
          <w:lang w:val="uk-UA"/>
        </w:rPr>
        <w:t>ВСР               – виконання соціальних ролей</w:t>
      </w:r>
    </w:p>
    <w:p w:rsidR="00CE6469" w:rsidRDefault="00CE6469" w:rsidP="00CE6469">
      <w:pPr>
        <w:spacing w:line="360" w:lineRule="auto"/>
        <w:rPr>
          <w:sz w:val="28"/>
          <w:szCs w:val="28"/>
          <w:lang w:val="uk-UA"/>
        </w:rPr>
      </w:pPr>
      <w:r>
        <w:rPr>
          <w:sz w:val="28"/>
          <w:szCs w:val="28"/>
          <w:lang w:val="uk-UA"/>
        </w:rPr>
        <w:t>ДР                 – духовна реалізація</w:t>
      </w:r>
    </w:p>
    <w:p w:rsidR="00CE6469" w:rsidRDefault="00CE6469" w:rsidP="00CE6469">
      <w:pPr>
        <w:spacing w:line="360" w:lineRule="auto"/>
        <w:rPr>
          <w:sz w:val="28"/>
          <w:szCs w:val="28"/>
          <w:lang w:val="uk-UA"/>
        </w:rPr>
      </w:pPr>
      <w:r>
        <w:rPr>
          <w:sz w:val="28"/>
          <w:szCs w:val="28"/>
          <w:lang w:val="uk-UA"/>
        </w:rPr>
        <w:t>ЗЖУ              – зовнішні життєві умови</w:t>
      </w:r>
    </w:p>
    <w:p w:rsidR="00CE6469" w:rsidRDefault="00CE6469" w:rsidP="00CE6469">
      <w:pPr>
        <w:spacing w:line="360" w:lineRule="auto"/>
        <w:rPr>
          <w:sz w:val="28"/>
          <w:szCs w:val="28"/>
          <w:lang w:val="uk-UA"/>
        </w:rPr>
      </w:pPr>
      <w:r>
        <w:rPr>
          <w:sz w:val="28"/>
          <w:szCs w:val="28"/>
          <w:lang w:val="uk-UA"/>
        </w:rPr>
        <w:t>ЗСЖ               – загальне сприйняття життя</w:t>
      </w:r>
    </w:p>
    <w:p w:rsidR="00CE6469" w:rsidRDefault="00CE6469" w:rsidP="00CE6469">
      <w:pPr>
        <w:spacing w:line="360" w:lineRule="auto"/>
        <w:rPr>
          <w:sz w:val="28"/>
          <w:szCs w:val="28"/>
          <w:lang w:val="uk-UA"/>
        </w:rPr>
      </w:pPr>
      <w:r>
        <w:rPr>
          <w:sz w:val="28"/>
          <w:szCs w:val="28"/>
          <w:lang w:val="uk-UA"/>
        </w:rPr>
        <w:t>ІП                   – інтегративний показник</w:t>
      </w:r>
    </w:p>
    <w:p w:rsidR="00CE6469" w:rsidRDefault="00CE6469" w:rsidP="00CE6469">
      <w:pPr>
        <w:spacing w:line="360" w:lineRule="auto"/>
        <w:rPr>
          <w:sz w:val="28"/>
          <w:szCs w:val="28"/>
          <w:lang w:val="uk-UA"/>
        </w:rPr>
      </w:pPr>
      <w:r>
        <w:rPr>
          <w:sz w:val="28"/>
          <w:szCs w:val="28"/>
          <w:lang w:val="uk-UA"/>
        </w:rPr>
        <w:t>МВ                  – міжособистісна взаємодія</w:t>
      </w:r>
    </w:p>
    <w:p w:rsidR="00CE6469" w:rsidRDefault="00CE6469" w:rsidP="00CE6469">
      <w:pPr>
        <w:spacing w:line="360" w:lineRule="auto"/>
        <w:rPr>
          <w:sz w:val="28"/>
          <w:szCs w:val="28"/>
          <w:lang w:val="uk-UA"/>
        </w:rPr>
      </w:pPr>
      <w:r>
        <w:rPr>
          <w:sz w:val="28"/>
          <w:szCs w:val="28"/>
          <w:lang w:val="uk-UA"/>
        </w:rPr>
        <w:t>ОР                   – особистісна реалізація</w:t>
      </w:r>
    </w:p>
    <w:p w:rsidR="00CE6469" w:rsidRDefault="00CE6469" w:rsidP="00CE6469">
      <w:pPr>
        <w:spacing w:line="360" w:lineRule="auto"/>
        <w:rPr>
          <w:sz w:val="28"/>
          <w:szCs w:val="28"/>
          <w:lang w:val="uk-UA"/>
        </w:rPr>
      </w:pPr>
      <w:r>
        <w:rPr>
          <w:sz w:val="28"/>
          <w:szCs w:val="28"/>
          <w:lang w:val="uk-UA"/>
        </w:rPr>
        <w:t>ПБ                   – психологічне благополуччя</w:t>
      </w:r>
    </w:p>
    <w:p w:rsidR="00CE6469" w:rsidRDefault="00CE6469" w:rsidP="00CE6469">
      <w:pPr>
        <w:spacing w:line="360" w:lineRule="auto"/>
        <w:rPr>
          <w:sz w:val="28"/>
          <w:szCs w:val="28"/>
          <w:lang w:val="uk-UA"/>
        </w:rPr>
      </w:pPr>
      <w:r>
        <w:rPr>
          <w:sz w:val="28"/>
          <w:szCs w:val="28"/>
          <w:lang w:val="uk-UA"/>
        </w:rPr>
        <w:t>ПД                  – психічна дезадаптація</w:t>
      </w:r>
    </w:p>
    <w:p w:rsidR="00CE6469" w:rsidRDefault="00CE6469" w:rsidP="00CE6469">
      <w:pPr>
        <w:spacing w:line="360" w:lineRule="auto"/>
        <w:rPr>
          <w:sz w:val="28"/>
          <w:szCs w:val="28"/>
          <w:lang w:val="uk-UA"/>
        </w:rPr>
      </w:pPr>
      <w:r>
        <w:rPr>
          <w:sz w:val="28"/>
          <w:szCs w:val="28"/>
          <w:lang w:val="uk-UA"/>
        </w:rPr>
        <w:t xml:space="preserve">ПЗ                   – працездатність  </w:t>
      </w:r>
    </w:p>
    <w:p w:rsidR="00CE6469" w:rsidRDefault="00CE6469" w:rsidP="00CE6469">
      <w:pPr>
        <w:spacing w:line="360" w:lineRule="auto"/>
        <w:rPr>
          <w:sz w:val="28"/>
          <w:szCs w:val="28"/>
          <w:lang w:val="uk-UA"/>
        </w:rPr>
      </w:pPr>
      <w:r>
        <w:rPr>
          <w:sz w:val="28"/>
          <w:szCs w:val="28"/>
          <w:lang w:val="uk-UA"/>
        </w:rPr>
        <w:t>ПК                   – психокорекція</w:t>
      </w:r>
    </w:p>
    <w:p w:rsidR="00CE6469" w:rsidRDefault="00CE6469" w:rsidP="00CE6469">
      <w:pPr>
        <w:spacing w:line="360" w:lineRule="auto"/>
        <w:rPr>
          <w:sz w:val="28"/>
          <w:szCs w:val="28"/>
          <w:lang w:val="uk-UA"/>
        </w:rPr>
      </w:pPr>
      <w:r>
        <w:rPr>
          <w:sz w:val="28"/>
          <w:szCs w:val="28"/>
          <w:lang w:val="uk-UA"/>
        </w:rPr>
        <w:t>ППЕ                – первинний психотичний епізод</w:t>
      </w:r>
    </w:p>
    <w:p w:rsidR="00CE6469" w:rsidRDefault="00CE6469" w:rsidP="00CE6469">
      <w:pPr>
        <w:spacing w:line="360" w:lineRule="auto"/>
        <w:rPr>
          <w:sz w:val="28"/>
          <w:szCs w:val="28"/>
          <w:lang w:val="uk-UA"/>
        </w:rPr>
      </w:pPr>
      <w:r>
        <w:rPr>
          <w:sz w:val="28"/>
          <w:szCs w:val="28"/>
          <w:lang w:val="uk-UA"/>
        </w:rPr>
        <w:t xml:space="preserve">СБ                   – суб’єктивне благополуччя </w:t>
      </w:r>
    </w:p>
    <w:p w:rsidR="00CE6469" w:rsidRDefault="00CE6469" w:rsidP="00CE6469">
      <w:pPr>
        <w:spacing w:line="360" w:lineRule="auto"/>
        <w:rPr>
          <w:sz w:val="28"/>
          <w:szCs w:val="28"/>
          <w:lang w:val="uk-UA"/>
        </w:rPr>
      </w:pPr>
      <w:r>
        <w:rPr>
          <w:sz w:val="28"/>
          <w:szCs w:val="28"/>
          <w:lang w:val="uk-UA"/>
        </w:rPr>
        <w:t>СЕП                – соціо-емоційна підтримка</w:t>
      </w:r>
    </w:p>
    <w:p w:rsidR="00CE6469" w:rsidRDefault="00CE6469" w:rsidP="00CE6469">
      <w:pPr>
        <w:spacing w:line="360" w:lineRule="auto"/>
        <w:rPr>
          <w:sz w:val="28"/>
          <w:szCs w:val="28"/>
          <w:lang w:val="uk-UA"/>
        </w:rPr>
      </w:pPr>
      <w:r>
        <w:rPr>
          <w:sz w:val="28"/>
          <w:szCs w:val="28"/>
          <w:lang w:val="uk-UA"/>
        </w:rPr>
        <w:t>СНД                – самообслуговування та незалежність дій</w:t>
      </w:r>
    </w:p>
    <w:p w:rsidR="00CE6469" w:rsidRDefault="00CE6469" w:rsidP="00CE6469">
      <w:pPr>
        <w:spacing w:line="360" w:lineRule="auto"/>
        <w:rPr>
          <w:sz w:val="28"/>
          <w:szCs w:val="28"/>
          <w:lang w:val="uk-UA"/>
        </w:rPr>
      </w:pPr>
      <w:r>
        <w:rPr>
          <w:sz w:val="28"/>
          <w:szCs w:val="28"/>
          <w:lang w:val="uk-UA"/>
        </w:rPr>
        <w:t>ССП                – суспільна та службова підтримка</w:t>
      </w:r>
    </w:p>
    <w:p w:rsidR="00CE6469" w:rsidRDefault="00CE6469" w:rsidP="00CE6469">
      <w:pPr>
        <w:spacing w:line="360" w:lineRule="auto"/>
        <w:rPr>
          <w:sz w:val="28"/>
          <w:szCs w:val="28"/>
          <w:lang w:val="uk-UA"/>
        </w:rPr>
      </w:pPr>
      <w:r>
        <w:rPr>
          <w:sz w:val="28"/>
          <w:szCs w:val="28"/>
          <w:lang w:val="uk-UA"/>
        </w:rPr>
        <w:t>ФБ                   – фізичне благополуччя</w:t>
      </w:r>
    </w:p>
    <w:p w:rsidR="00CE6469" w:rsidRDefault="00CE6469" w:rsidP="00CE6469">
      <w:pPr>
        <w:spacing w:line="360" w:lineRule="auto"/>
        <w:rPr>
          <w:sz w:val="28"/>
          <w:szCs w:val="28"/>
          <w:lang w:val="uk-UA"/>
        </w:rPr>
      </w:pPr>
      <w:r>
        <w:rPr>
          <w:sz w:val="28"/>
          <w:szCs w:val="28"/>
          <w:lang w:val="uk-UA"/>
        </w:rPr>
        <w:t>ЯЖ                  – якість життя</w:t>
      </w:r>
    </w:p>
    <w:p w:rsidR="00CE6469" w:rsidRDefault="00CE6469" w:rsidP="00CE6469">
      <w:pPr>
        <w:spacing w:line="360" w:lineRule="auto"/>
        <w:rPr>
          <w:sz w:val="28"/>
          <w:szCs w:val="28"/>
          <w:lang w:val="uk-UA"/>
        </w:rPr>
      </w:pPr>
      <w:r>
        <w:rPr>
          <w:sz w:val="28"/>
          <w:szCs w:val="28"/>
          <w:lang w:val="en-US"/>
        </w:rPr>
        <w:t>PANSS</w:t>
      </w:r>
      <w:r>
        <w:rPr>
          <w:sz w:val="28"/>
          <w:szCs w:val="28"/>
          <w:lang w:val="uk-UA"/>
        </w:rPr>
        <w:t xml:space="preserve">           </w:t>
      </w:r>
      <w:r>
        <w:rPr>
          <w:sz w:val="28"/>
          <w:szCs w:val="28"/>
        </w:rPr>
        <w:t xml:space="preserve"> – </w:t>
      </w:r>
      <w:r>
        <w:rPr>
          <w:sz w:val="28"/>
          <w:szCs w:val="28"/>
          <w:lang w:val="uk-UA"/>
        </w:rPr>
        <w:t>шкала оцінки позитивних та негативних синдромів</w:t>
      </w:r>
    </w:p>
    <w:p w:rsidR="00CE6469" w:rsidRDefault="00CE6469" w:rsidP="00CE6469">
      <w:pPr>
        <w:spacing w:line="360" w:lineRule="auto"/>
        <w:jc w:val="center"/>
        <w:rPr>
          <w:b/>
          <w:bCs/>
          <w:sz w:val="28"/>
          <w:szCs w:val="28"/>
          <w:lang w:val="uk-UA"/>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
    <w:p w:rsidR="00CE6469" w:rsidRDefault="00CE6469" w:rsidP="00CE6469">
      <w:pPr>
        <w:pStyle w:val="affffffff9"/>
        <w:ind w:left="3540" w:firstLine="708"/>
        <w:jc w:val="left"/>
        <w:rPr>
          <w:b/>
          <w:bCs/>
          <w:kern w:val="2"/>
        </w:rPr>
      </w:pPr>
      <w:proofErr w:type="gramStart"/>
      <w:r>
        <w:rPr>
          <w:b/>
          <w:bCs/>
          <w:kern w:val="2"/>
        </w:rPr>
        <w:t>ВСТУП</w:t>
      </w:r>
      <w:proofErr w:type="gramEnd"/>
    </w:p>
    <w:p w:rsidR="00CE6469" w:rsidRDefault="00CE6469" w:rsidP="00CE6469">
      <w:pPr>
        <w:pStyle w:val="affffffff9"/>
        <w:ind w:left="3540" w:firstLine="708"/>
        <w:jc w:val="left"/>
        <w:rPr>
          <w:b/>
          <w:bCs/>
          <w:kern w:val="2"/>
        </w:rPr>
      </w:pPr>
    </w:p>
    <w:p w:rsidR="00CE6469" w:rsidRDefault="00CE6469" w:rsidP="00CE6469">
      <w:pPr>
        <w:autoSpaceDE w:val="0"/>
        <w:autoSpaceDN w:val="0"/>
        <w:adjustRightInd w:val="0"/>
        <w:spacing w:line="360" w:lineRule="auto"/>
        <w:ind w:firstLine="686"/>
        <w:jc w:val="both"/>
        <w:rPr>
          <w:rFonts w:ascii="Times New Roman CYR" w:hAnsi="Times New Roman CYR"/>
          <w:sz w:val="28"/>
          <w:szCs w:val="28"/>
          <w:lang w:val="uk-UA"/>
        </w:rPr>
      </w:pPr>
      <w:r>
        <w:rPr>
          <w:b/>
          <w:bCs/>
          <w:sz w:val="28"/>
          <w:szCs w:val="28"/>
          <w:lang w:val="uk-UA"/>
        </w:rPr>
        <w:t xml:space="preserve">Актуальність теми. </w:t>
      </w:r>
      <w:r>
        <w:rPr>
          <w:rFonts w:ascii="Times New Roman CYR" w:hAnsi="Times New Roman CYR"/>
          <w:sz w:val="28"/>
          <w:szCs w:val="28"/>
          <w:lang w:val="uk-UA"/>
        </w:rPr>
        <w:t xml:space="preserve">Психічне здоров'я та психічне благополуччя - це найважливіші складові високої якості життя (ЯЖ), що дозволяють людям вважати своє життя повноцінним і значущим, бути активними і творчими членами суспільства [1,2]. Зміцнення психічного здоров'я підвищує якість життя і рівень психічного благополуччя всього населення, включаючи людей з психічними проблемами і осіб, що здійснюють за ними догляд [3]. Протягом 1999-2006 рр. статистичні показники відносної поширеності психічних розладів серед населення України мали тенденцію до зростання, насамперед за рахунок непсихотичних форм (у </w:t>
      </w:r>
      <w:r>
        <w:rPr>
          <w:rFonts w:ascii="Times New Roman CYR" w:hAnsi="Times New Roman CYR"/>
          <w:sz w:val="28"/>
          <w:szCs w:val="28"/>
        </w:rPr>
        <w:t xml:space="preserve">  </w:t>
      </w:r>
      <w:r>
        <w:rPr>
          <w:rFonts w:ascii="Times New Roman CYR" w:hAnsi="Times New Roman CYR"/>
          <w:sz w:val="28"/>
          <w:szCs w:val="28"/>
          <w:lang w:val="uk-UA"/>
        </w:rPr>
        <w:t>1999 р. – 2 405 на 100 тис. населення, у 2006 р. – 2 521 на 100 тис. населення)</w:t>
      </w:r>
      <w:r>
        <w:rPr>
          <w:rFonts w:ascii="Times New Roman CYR" w:hAnsi="Times New Roman CYR"/>
          <w:sz w:val="28"/>
          <w:szCs w:val="28"/>
        </w:rPr>
        <w:t xml:space="preserve"> [</w:t>
      </w:r>
      <w:r>
        <w:rPr>
          <w:rFonts w:ascii="Times New Roman CYR" w:hAnsi="Times New Roman CYR"/>
          <w:sz w:val="28"/>
          <w:szCs w:val="28"/>
          <w:lang w:val="uk-UA"/>
        </w:rPr>
        <w:t>4,5</w:t>
      </w:r>
      <w:r>
        <w:rPr>
          <w:rFonts w:ascii="Times New Roman CYR" w:hAnsi="Times New Roman CYR"/>
          <w:sz w:val="28"/>
          <w:szCs w:val="28"/>
        </w:rPr>
        <w:t>]</w:t>
      </w:r>
      <w:r>
        <w:rPr>
          <w:rFonts w:ascii="Times New Roman CYR" w:hAnsi="Times New Roman CYR"/>
          <w:sz w:val="28"/>
          <w:szCs w:val="28"/>
          <w:lang w:val="uk-UA"/>
        </w:rPr>
        <w:t>.</w:t>
      </w:r>
    </w:p>
    <w:p w:rsidR="00CE6469" w:rsidRDefault="00CE6469" w:rsidP="00CE6469">
      <w:pPr>
        <w:autoSpaceDE w:val="0"/>
        <w:autoSpaceDN w:val="0"/>
        <w:adjustRightInd w:val="0"/>
        <w:spacing w:line="360" w:lineRule="auto"/>
        <w:ind w:firstLine="686"/>
        <w:jc w:val="both"/>
        <w:rPr>
          <w:rFonts w:ascii="Times New Roman CYR" w:hAnsi="Times New Roman CYR"/>
          <w:sz w:val="28"/>
          <w:szCs w:val="28"/>
          <w:lang w:val="uk-UA"/>
        </w:rPr>
      </w:pPr>
      <w:r>
        <w:rPr>
          <w:rFonts w:ascii="Times New Roman CYR" w:hAnsi="Times New Roman CYR"/>
          <w:sz w:val="28"/>
          <w:szCs w:val="28"/>
          <w:lang w:val="uk-UA"/>
        </w:rPr>
        <w:t xml:space="preserve">Соціально-економічні зміни, що відбуваються в нашій країні, роблять несприятливий вплив на найбільш незахищені верстви населення, серед яких психічно хворі займають особливо уразливе місце [6,7]. </w:t>
      </w:r>
      <w:r>
        <w:rPr>
          <w:sz w:val="28"/>
          <w:szCs w:val="28"/>
          <w:lang w:val="uk-UA"/>
        </w:rPr>
        <w:t>Втрата колишніх соціальних зв’язків, соціальна ізоляція приводить до того, що родина залишається основною підтримуючою структурою, несе основний тягар відповідальності, а частіше і повсякденний догляд за своїми близькими, що викликає тяжкий психосоціальний стрес у родині [6,8,9].</w:t>
      </w:r>
    </w:p>
    <w:p w:rsidR="00CE6469" w:rsidRDefault="00CE6469" w:rsidP="00CE6469">
      <w:pPr>
        <w:autoSpaceDE w:val="0"/>
        <w:autoSpaceDN w:val="0"/>
        <w:adjustRightInd w:val="0"/>
        <w:spacing w:line="360" w:lineRule="auto"/>
        <w:ind w:firstLine="708"/>
        <w:jc w:val="both"/>
        <w:rPr>
          <w:rFonts w:ascii="Times New Roman CYR" w:hAnsi="Times New Roman CYR"/>
          <w:sz w:val="28"/>
          <w:szCs w:val="28"/>
          <w:lang w:val="uk-UA"/>
        </w:rPr>
      </w:pPr>
      <w:r>
        <w:rPr>
          <w:rFonts w:ascii="Times New Roman CYR" w:hAnsi="Times New Roman CYR"/>
          <w:sz w:val="28"/>
          <w:szCs w:val="28"/>
          <w:lang w:val="uk-UA"/>
        </w:rPr>
        <w:t xml:space="preserve">Одним з найбільш пріоритетних завдань на наступне десятиліття, згідно Європейської декларації по охороні психічного здоров'я, прийнятій в Хельсінкі в січні 2005 року, є здійснення сумісних дій, направлених на боротьбу  із стигматизацією, дискримінацією і нерівністю осіб з проблемами психічного здоров'я і членів їх сімей. Необхідне розширення прав  і можливостей даних осіб з наданням їм підтримки в цілях залучення їх до активної участі в даному процесі [10-12]. </w:t>
      </w:r>
    </w:p>
    <w:p w:rsidR="00CE6469" w:rsidRDefault="00CE6469" w:rsidP="00CE6469">
      <w:pPr>
        <w:autoSpaceDE w:val="0"/>
        <w:autoSpaceDN w:val="0"/>
        <w:adjustRightInd w:val="0"/>
        <w:spacing w:line="360" w:lineRule="auto"/>
        <w:ind w:firstLine="708"/>
        <w:jc w:val="both"/>
        <w:rPr>
          <w:rFonts w:ascii="Times New Roman CYR" w:hAnsi="Times New Roman CYR"/>
          <w:sz w:val="28"/>
          <w:szCs w:val="28"/>
          <w:lang w:val="uk-UA"/>
        </w:rPr>
      </w:pPr>
      <w:r>
        <w:rPr>
          <w:rFonts w:ascii="Times New Roman CYR" w:hAnsi="Times New Roman CYR"/>
          <w:sz w:val="28"/>
          <w:szCs w:val="28"/>
          <w:lang w:val="uk-UA"/>
        </w:rPr>
        <w:t xml:space="preserve">Добре функціонуюче і підтримуюче оточення людини, страждаючої на психічні розлади, за даними ряду світових досліджень, знижує частоту рецидивів від 6-19% на протязі 9-12 місяців та від 17-40% на другому році, </w:t>
      </w:r>
      <w:r>
        <w:rPr>
          <w:rFonts w:ascii="Times New Roman CYR" w:hAnsi="Times New Roman CYR"/>
          <w:sz w:val="28"/>
          <w:szCs w:val="28"/>
          <w:lang w:val="uk-UA"/>
        </w:rPr>
        <w:lastRenderedPageBreak/>
        <w:t xml:space="preserve">покращує комплайєнс [13-20]. Закордонними дослідниками показана висока частота дістресу у родичів психічно хворих </w:t>
      </w:r>
      <w:r>
        <w:rPr>
          <w:rFonts w:ascii="Times New Roman CYR" w:hAnsi="Times New Roman CYR"/>
          <w:sz w:val="28"/>
          <w:szCs w:val="28"/>
        </w:rPr>
        <w:t>[</w:t>
      </w:r>
      <w:r>
        <w:rPr>
          <w:rFonts w:ascii="Times New Roman CYR" w:hAnsi="Times New Roman CYR"/>
          <w:sz w:val="28"/>
          <w:szCs w:val="28"/>
          <w:lang w:val="uk-UA"/>
        </w:rPr>
        <w:t>21</w:t>
      </w:r>
      <w:r>
        <w:rPr>
          <w:rFonts w:ascii="Times New Roman CYR" w:hAnsi="Times New Roman CYR"/>
          <w:sz w:val="28"/>
          <w:szCs w:val="28"/>
        </w:rPr>
        <w:t>]</w:t>
      </w:r>
      <w:r>
        <w:rPr>
          <w:rFonts w:ascii="Times New Roman CYR" w:hAnsi="Times New Roman CYR"/>
          <w:sz w:val="28"/>
          <w:szCs w:val="28"/>
          <w:lang w:val="uk-UA"/>
        </w:rPr>
        <w:t>. У деяких роботах повідомляється про взаємозв'язок між станом психічного здоров'я і сімейними турботами, а також між участю в наданні допомоги пацієнтові і потребою родичів в підтримці із сторони [22-25].</w:t>
      </w:r>
    </w:p>
    <w:p w:rsidR="00CE6469" w:rsidRDefault="00CE6469" w:rsidP="00CE6469">
      <w:pPr>
        <w:autoSpaceDE w:val="0"/>
        <w:autoSpaceDN w:val="0"/>
        <w:adjustRightInd w:val="0"/>
        <w:spacing w:line="360" w:lineRule="auto"/>
        <w:ind w:firstLine="708"/>
        <w:jc w:val="both"/>
        <w:rPr>
          <w:rFonts w:ascii="Times New Roman CYR" w:hAnsi="Times New Roman CYR"/>
          <w:sz w:val="28"/>
          <w:szCs w:val="28"/>
          <w:lang w:val="uk-UA"/>
        </w:rPr>
      </w:pPr>
      <w:r>
        <w:rPr>
          <w:rFonts w:ascii="Times New Roman CYR" w:hAnsi="Times New Roman CYR"/>
          <w:sz w:val="28"/>
          <w:szCs w:val="28"/>
          <w:lang w:val="uk-UA"/>
        </w:rPr>
        <w:t>На жаль, подібні роботи в Україні нечисленні, цілий ряд питань залишається не розробленим [26,27]. Мало відомо про ефекти сімейних втручань серед родин  пацієнтів із первинним психотичним епізодом (ППЕ)</w:t>
      </w:r>
      <w:r>
        <w:rPr>
          <w:rFonts w:ascii="Times New Roman CYR" w:hAnsi="Times New Roman CYR"/>
          <w:sz w:val="28"/>
          <w:szCs w:val="28"/>
        </w:rPr>
        <w:t xml:space="preserve"> [2</w:t>
      </w:r>
      <w:r>
        <w:rPr>
          <w:rFonts w:ascii="Times New Roman CYR" w:hAnsi="Times New Roman CYR"/>
          <w:sz w:val="28"/>
          <w:szCs w:val="28"/>
          <w:lang w:val="uk-UA"/>
        </w:rPr>
        <w:t>8</w:t>
      </w:r>
      <w:r>
        <w:rPr>
          <w:rFonts w:ascii="Times New Roman CYR" w:hAnsi="Times New Roman CYR"/>
          <w:sz w:val="28"/>
          <w:szCs w:val="28"/>
        </w:rPr>
        <w:t>]</w:t>
      </w:r>
      <w:r>
        <w:rPr>
          <w:rFonts w:ascii="Times New Roman CYR" w:hAnsi="Times New Roman CYR"/>
          <w:sz w:val="28"/>
          <w:szCs w:val="28"/>
          <w:lang w:val="uk-UA"/>
        </w:rPr>
        <w:t>. На наш погляд, це може бути обумовленим тривало існуючим у вітчизняній психіатрії пріоритетом на роботу з пацієнтами без залучення до цього процесу їх родичів. Модель взаємин хворого з психіатром працювала у напрямі «відлучення» сім'ї від психіатричних знань, від їх застосування і відповідальності за нього. Впродовж десятиліть психіатрія дивилася на сім'ю перш за все як на джерело психогеній, мало приділялося уваги лікувально-оздоровчому потенціалу сім'ї</w:t>
      </w:r>
      <w:r>
        <w:rPr>
          <w:rFonts w:ascii="Times New Roman CYR" w:hAnsi="Times New Roman CYR"/>
          <w:sz w:val="28"/>
          <w:szCs w:val="28"/>
        </w:rPr>
        <w:t xml:space="preserve"> [2</w:t>
      </w:r>
      <w:r>
        <w:rPr>
          <w:rFonts w:ascii="Times New Roman CYR" w:hAnsi="Times New Roman CYR"/>
          <w:sz w:val="28"/>
          <w:szCs w:val="28"/>
          <w:lang w:val="uk-UA"/>
        </w:rPr>
        <w:t>9,30</w:t>
      </w:r>
      <w:r>
        <w:rPr>
          <w:rFonts w:ascii="Times New Roman CYR" w:hAnsi="Times New Roman CYR"/>
          <w:sz w:val="28"/>
          <w:szCs w:val="28"/>
        </w:rPr>
        <w:t>]</w:t>
      </w:r>
      <w:r>
        <w:rPr>
          <w:rFonts w:ascii="Times New Roman CYR" w:hAnsi="Times New Roman CYR"/>
          <w:sz w:val="28"/>
          <w:szCs w:val="28"/>
          <w:lang w:val="uk-UA"/>
        </w:rPr>
        <w:t xml:space="preserve">. </w:t>
      </w:r>
    </w:p>
    <w:p w:rsidR="00CE6469" w:rsidRDefault="00CE6469" w:rsidP="00CE6469">
      <w:pPr>
        <w:autoSpaceDE w:val="0"/>
        <w:autoSpaceDN w:val="0"/>
        <w:adjustRightInd w:val="0"/>
        <w:spacing w:line="360" w:lineRule="auto"/>
        <w:ind w:firstLine="708"/>
        <w:jc w:val="both"/>
        <w:rPr>
          <w:sz w:val="28"/>
          <w:szCs w:val="28"/>
          <w:lang w:val="uk-UA"/>
        </w:rPr>
      </w:pPr>
      <w:r>
        <w:rPr>
          <w:sz w:val="28"/>
          <w:szCs w:val="28"/>
          <w:lang w:val="uk-UA"/>
        </w:rPr>
        <w:t xml:space="preserve">Все вищевказане підкреслює наявність проблеми психічної дезадаптації (ПД) у родичів хворих із ППЕ. Тому розробка поетапної диференційованої системи психокорекції (ПК) та програми профілактики ПД у родичів хворих із ППЕ, на основі вивчення клінічних, клініко-психопатологічних, психологічних особливостей та ЯЖ, представляється важливою та актуальною. </w:t>
      </w:r>
    </w:p>
    <w:p w:rsidR="00CE6469" w:rsidRDefault="00CE6469" w:rsidP="00CE6469">
      <w:pPr>
        <w:spacing w:line="360" w:lineRule="auto"/>
        <w:ind w:firstLine="720"/>
        <w:jc w:val="both"/>
        <w:rPr>
          <w:b/>
          <w:bCs/>
          <w:kern w:val="2"/>
          <w:sz w:val="28"/>
          <w:szCs w:val="28"/>
          <w:lang w:val="uk-UA"/>
        </w:rPr>
      </w:pPr>
      <w:r>
        <w:rPr>
          <w:b/>
          <w:bCs/>
          <w:kern w:val="2"/>
          <w:sz w:val="28"/>
          <w:szCs w:val="28"/>
          <w:lang w:val="uk-UA"/>
        </w:rPr>
        <w:t xml:space="preserve">Зв’язок роботи з науковими програмами, планами, темами. </w:t>
      </w:r>
      <w:r>
        <w:rPr>
          <w:sz w:val="28"/>
          <w:szCs w:val="28"/>
          <w:lang w:val="uk-UA"/>
        </w:rPr>
        <w:t>Дисертацію виконано відповідно до плану науково-дослідної роботи кафедри психіатрії факультету післядипломної освіти Дніпропетровської державної медичної академії МОЗ України за темою: «Клініко-експериментальне вивчення психічних розладів при психогенних, соматогенних та органічних пароксизмальних психічних захворюваннях та залежної поведінки і розробка психокорекційних, психопрофілактичних, лікувально-реабілітаційних програм з метою підвищення ЯЖ психічно хворих та медичних працівників» (№ державної реєстрації 0100U000351).</w:t>
      </w:r>
    </w:p>
    <w:p w:rsidR="00CE6469" w:rsidRDefault="00CE6469" w:rsidP="00CE6469">
      <w:pPr>
        <w:widowControl w:val="0"/>
        <w:autoSpaceDE w:val="0"/>
        <w:autoSpaceDN w:val="0"/>
        <w:adjustRightInd w:val="0"/>
        <w:spacing w:line="360" w:lineRule="auto"/>
        <w:ind w:firstLine="720"/>
        <w:jc w:val="both"/>
        <w:rPr>
          <w:sz w:val="28"/>
          <w:szCs w:val="28"/>
          <w:lang w:val="uk-UA"/>
        </w:rPr>
      </w:pPr>
      <w:r>
        <w:rPr>
          <w:b/>
          <w:bCs/>
          <w:kern w:val="2"/>
          <w:sz w:val="28"/>
          <w:szCs w:val="28"/>
          <w:lang w:val="uk-UA"/>
        </w:rPr>
        <w:t xml:space="preserve">Мета і завдання дослідження. </w:t>
      </w:r>
      <w:r>
        <w:rPr>
          <w:kern w:val="2"/>
          <w:sz w:val="28"/>
          <w:szCs w:val="28"/>
          <w:lang w:val="uk-UA"/>
        </w:rPr>
        <w:t>Мета роботи –</w:t>
      </w:r>
      <w:r>
        <w:rPr>
          <w:sz w:val="28"/>
          <w:szCs w:val="28"/>
          <w:lang w:val="uk-UA"/>
        </w:rPr>
        <w:t xml:space="preserve"> на основі дослідження </w:t>
      </w:r>
      <w:r>
        <w:rPr>
          <w:sz w:val="28"/>
          <w:szCs w:val="28"/>
          <w:lang w:val="uk-UA"/>
        </w:rPr>
        <w:lastRenderedPageBreak/>
        <w:t xml:space="preserve">клінічних, клініко-психопатологічних і психологічних особливостей ПД та рівня ЯЖ родичів хворих із ППЕ розробити поетапну диференційовану систему ПК та програму профілактики психічних розладів та оцінити їх ефективність. </w:t>
      </w:r>
    </w:p>
    <w:p w:rsidR="00CE6469" w:rsidRDefault="00CE6469" w:rsidP="00CE6469">
      <w:pPr>
        <w:spacing w:line="360" w:lineRule="auto"/>
        <w:ind w:firstLine="720"/>
        <w:jc w:val="both"/>
        <w:rPr>
          <w:kern w:val="2"/>
          <w:sz w:val="28"/>
          <w:szCs w:val="28"/>
          <w:lang w:val="uk-UA"/>
        </w:rPr>
      </w:pPr>
      <w:r>
        <w:rPr>
          <w:kern w:val="2"/>
          <w:sz w:val="28"/>
          <w:szCs w:val="28"/>
          <w:lang w:val="uk-UA"/>
        </w:rPr>
        <w:t xml:space="preserve">Для реалізації цієї мети були поставлені наступні завдання: </w:t>
      </w:r>
    </w:p>
    <w:p w:rsidR="00CE6469" w:rsidRDefault="00CE6469" w:rsidP="00CE6469">
      <w:pPr>
        <w:spacing w:line="360" w:lineRule="auto"/>
        <w:ind w:firstLine="708"/>
        <w:jc w:val="both"/>
        <w:outlineLvl w:val="0"/>
        <w:rPr>
          <w:sz w:val="28"/>
          <w:szCs w:val="28"/>
          <w:lang w:val="uk-UA"/>
        </w:rPr>
      </w:pPr>
      <w:r>
        <w:rPr>
          <w:sz w:val="28"/>
          <w:szCs w:val="28"/>
          <w:lang w:val="uk-UA"/>
        </w:rPr>
        <w:t>1. Визначити клінічні, клініко-психопатологічні та психологічні особливості ПД у родичів хворих із ППЕ.</w:t>
      </w:r>
    </w:p>
    <w:p w:rsidR="00CE6469" w:rsidRDefault="00CE6469" w:rsidP="00CE6469">
      <w:pPr>
        <w:spacing w:line="360" w:lineRule="auto"/>
        <w:ind w:firstLine="708"/>
        <w:jc w:val="both"/>
        <w:outlineLvl w:val="0"/>
        <w:rPr>
          <w:sz w:val="28"/>
          <w:szCs w:val="28"/>
          <w:lang w:val="uk-UA"/>
        </w:rPr>
      </w:pPr>
      <w:r>
        <w:rPr>
          <w:sz w:val="28"/>
          <w:szCs w:val="28"/>
          <w:lang w:val="uk-UA"/>
        </w:rPr>
        <w:t xml:space="preserve">2. Дослідити рівень ЯЖ родичів хворих із ППЕ. </w:t>
      </w:r>
    </w:p>
    <w:p w:rsidR="00CE6469" w:rsidRDefault="00CE6469" w:rsidP="00CE6469">
      <w:pPr>
        <w:spacing w:line="360" w:lineRule="auto"/>
        <w:ind w:firstLine="708"/>
        <w:jc w:val="both"/>
        <w:outlineLvl w:val="0"/>
        <w:rPr>
          <w:sz w:val="28"/>
          <w:szCs w:val="28"/>
          <w:lang w:val="uk-UA"/>
        </w:rPr>
      </w:pPr>
      <w:r>
        <w:rPr>
          <w:sz w:val="28"/>
          <w:szCs w:val="28"/>
          <w:lang w:val="uk-UA"/>
        </w:rPr>
        <w:t>3. Вивчити особливості психічного стану та ЯЖ хворих із ППЕ контрольної та основної груп.</w:t>
      </w:r>
    </w:p>
    <w:p w:rsidR="00CE6469" w:rsidRDefault="00CE6469" w:rsidP="00CE6469">
      <w:pPr>
        <w:spacing w:line="360" w:lineRule="auto"/>
        <w:ind w:firstLine="708"/>
        <w:jc w:val="both"/>
        <w:outlineLvl w:val="0"/>
        <w:rPr>
          <w:sz w:val="28"/>
          <w:szCs w:val="28"/>
          <w:lang w:val="uk-UA"/>
        </w:rPr>
      </w:pPr>
      <w:r>
        <w:rPr>
          <w:kern w:val="2"/>
          <w:sz w:val="28"/>
          <w:szCs w:val="28"/>
          <w:lang w:val="uk-UA"/>
        </w:rPr>
        <w:t>4. Науково обґрунтувати, розробити та оцінити ефективність системи поетапної диференційованої ПК та програми профілактики</w:t>
      </w:r>
      <w:r>
        <w:rPr>
          <w:sz w:val="28"/>
          <w:szCs w:val="28"/>
          <w:lang w:val="uk-UA"/>
        </w:rPr>
        <w:t xml:space="preserve"> ПД у родичів хворих із ППЕ.</w:t>
      </w:r>
    </w:p>
    <w:p w:rsidR="00CE6469" w:rsidRDefault="00CE6469" w:rsidP="00CE6469">
      <w:pPr>
        <w:spacing w:line="360" w:lineRule="auto"/>
        <w:ind w:firstLine="360"/>
        <w:jc w:val="both"/>
        <w:outlineLvl w:val="0"/>
        <w:rPr>
          <w:i/>
          <w:iCs/>
          <w:kern w:val="2"/>
          <w:sz w:val="28"/>
          <w:szCs w:val="28"/>
          <w:lang w:val="uk-UA"/>
        </w:rPr>
      </w:pPr>
      <w:r>
        <w:rPr>
          <w:kern w:val="2"/>
          <w:sz w:val="28"/>
          <w:szCs w:val="28"/>
          <w:lang w:val="uk-UA"/>
        </w:rPr>
        <w:t>Об’єкт дослідження – ПД у родичів хворих із ППЕ.</w:t>
      </w:r>
    </w:p>
    <w:p w:rsidR="00CE6469" w:rsidRDefault="00CE6469" w:rsidP="00CE6469">
      <w:pPr>
        <w:spacing w:line="360" w:lineRule="auto"/>
        <w:ind w:firstLine="360"/>
        <w:jc w:val="both"/>
        <w:outlineLvl w:val="0"/>
        <w:rPr>
          <w:sz w:val="28"/>
          <w:szCs w:val="28"/>
          <w:lang w:val="uk-UA"/>
        </w:rPr>
      </w:pPr>
      <w:r>
        <w:rPr>
          <w:kern w:val="2"/>
          <w:sz w:val="28"/>
          <w:szCs w:val="28"/>
          <w:lang w:val="uk-UA"/>
        </w:rPr>
        <w:t>Предмет дослідження – клінічні, клініко-психопатологічні і психологічні особливості ПД,</w:t>
      </w:r>
      <w:r>
        <w:rPr>
          <w:i/>
          <w:iCs/>
          <w:kern w:val="2"/>
          <w:sz w:val="28"/>
          <w:szCs w:val="28"/>
          <w:lang w:val="uk-UA"/>
        </w:rPr>
        <w:t xml:space="preserve"> </w:t>
      </w:r>
      <w:r>
        <w:rPr>
          <w:kern w:val="2"/>
          <w:sz w:val="28"/>
          <w:szCs w:val="28"/>
          <w:lang w:val="uk-UA"/>
        </w:rPr>
        <w:t xml:space="preserve">система її ПК та профілактики, рівень ЯЖ родичів хворих із ППЕ. </w:t>
      </w:r>
    </w:p>
    <w:p w:rsidR="00CE6469" w:rsidRDefault="00CE6469" w:rsidP="00CE6469">
      <w:pPr>
        <w:spacing w:line="360" w:lineRule="auto"/>
        <w:ind w:firstLine="360"/>
        <w:jc w:val="both"/>
        <w:outlineLvl w:val="0"/>
        <w:rPr>
          <w:i/>
          <w:iCs/>
          <w:kern w:val="2"/>
          <w:sz w:val="28"/>
          <w:szCs w:val="28"/>
          <w:lang w:val="uk-UA"/>
        </w:rPr>
      </w:pPr>
      <w:r>
        <w:rPr>
          <w:kern w:val="2"/>
          <w:sz w:val="28"/>
          <w:szCs w:val="28"/>
          <w:lang w:val="uk-UA"/>
        </w:rPr>
        <w:t>Методи дослідження – соціально-демографічний, клініко-психопатологічний, психодіагностичний, клініко-катамнестичний, методи математичної статистики.</w:t>
      </w:r>
    </w:p>
    <w:p w:rsidR="00CE6469" w:rsidRDefault="00CE6469" w:rsidP="00CE6469">
      <w:pPr>
        <w:spacing w:line="360" w:lineRule="auto"/>
        <w:ind w:firstLine="708"/>
        <w:jc w:val="both"/>
        <w:rPr>
          <w:kern w:val="2"/>
          <w:sz w:val="28"/>
          <w:szCs w:val="28"/>
          <w:lang w:val="uk-UA"/>
        </w:rPr>
      </w:pPr>
      <w:r>
        <w:rPr>
          <w:b/>
          <w:bCs/>
          <w:kern w:val="2"/>
          <w:sz w:val="28"/>
          <w:szCs w:val="28"/>
          <w:lang w:val="uk-UA"/>
        </w:rPr>
        <w:t xml:space="preserve">Наукова новизна одержаних результатів. </w:t>
      </w:r>
      <w:r>
        <w:rPr>
          <w:kern w:val="2"/>
          <w:sz w:val="28"/>
          <w:szCs w:val="28"/>
          <w:lang w:val="uk-UA"/>
        </w:rPr>
        <w:t>Вперше проведене комплексне клінічне, клініко-психопатологічне і психологічне дослідження ПД у родичів хворих із ППЕ. Вперше систематизована клінічна картина психічних розладів (за рубриками МКХ – 10) у родичів хворих із ППЕ. Вперше визначено вплив ПД у родичів хворих із ППЕ на рівень їх ЯЖ. Вперше науково обґрунтовано, розроблено та оцінено ефективність (за даними катамнестичного спостереження) поетапної диференційованої системи ПК та програми профілактики ПД у родичів хворих із ППЕ.</w:t>
      </w:r>
    </w:p>
    <w:p w:rsidR="00CE6469" w:rsidRDefault="00CE6469" w:rsidP="00CE6469">
      <w:pPr>
        <w:spacing w:line="360" w:lineRule="auto"/>
        <w:ind w:firstLine="708"/>
        <w:jc w:val="both"/>
        <w:rPr>
          <w:sz w:val="28"/>
          <w:szCs w:val="28"/>
          <w:lang w:val="uk-UA"/>
        </w:rPr>
      </w:pPr>
      <w:r>
        <w:rPr>
          <w:b/>
          <w:bCs/>
          <w:kern w:val="2"/>
          <w:sz w:val="28"/>
          <w:szCs w:val="28"/>
          <w:lang w:val="uk-UA"/>
        </w:rPr>
        <w:t xml:space="preserve">Практичне значення одержаних результатів. </w:t>
      </w:r>
      <w:r>
        <w:rPr>
          <w:kern w:val="2"/>
          <w:sz w:val="28"/>
          <w:szCs w:val="28"/>
          <w:lang w:val="uk-UA"/>
        </w:rPr>
        <w:t xml:space="preserve">Практичне значення мають розроблена поетапна диференційована система психокорекції та програма профілактики психічної дезадаптації у родичів хворих із ППЕ, що дозволяють </w:t>
      </w:r>
      <w:r>
        <w:rPr>
          <w:sz w:val="28"/>
          <w:szCs w:val="28"/>
          <w:lang w:val="uk-UA"/>
        </w:rPr>
        <w:t xml:space="preserve">значно поліпшити психічний стан та ЯЖ хворих і їх родичів, знизити число повторних госпіталізацій до психіатричного стаціонару, вихід на первинну </w:t>
      </w:r>
      <w:r>
        <w:rPr>
          <w:sz w:val="28"/>
          <w:szCs w:val="28"/>
          <w:lang w:val="uk-UA"/>
        </w:rPr>
        <w:lastRenderedPageBreak/>
        <w:t>інвалідність, досягти комплайєнсу та зменшити явища стигматизації. Доведена доцільність використання скринінгових тестів для відбору досліджених до подальшої діагностики. Доцільним є використання показників ЯЖ для визначення обсягу, змісту, заходів психокорекційної та профілактичної роботи  та їх диференційованості з урахуванням виявлених клінічних, клініко-психопатологічних та психологічних особливостей психічної дезадаптації.</w:t>
      </w:r>
    </w:p>
    <w:p w:rsidR="00CE6469" w:rsidRDefault="00CE6469" w:rsidP="00CE6469">
      <w:pPr>
        <w:spacing w:line="360" w:lineRule="auto"/>
        <w:ind w:firstLine="708"/>
        <w:jc w:val="both"/>
        <w:rPr>
          <w:sz w:val="28"/>
          <w:szCs w:val="28"/>
          <w:lang w:val="uk-UA"/>
        </w:rPr>
      </w:pPr>
      <w:r>
        <w:rPr>
          <w:sz w:val="28"/>
          <w:szCs w:val="28"/>
          <w:lang w:val="uk-UA"/>
        </w:rPr>
        <w:t>Результати дослідження впроваджені у практику в наступних лікувальних установах: комунальному закладі «Дніпропетровська обласна психіатрична лікарня» МОЗ України (м. Дніпропетровськ), міській клінічній лікарні №1 (м. Дніпропетровськ), обласному комунальному закладі „Психоневрологічний диспансер” (м. Кривий Ріг),  а також до педагогічного процесу кафедри психіатрії факультету післядипломної освіти Дніпропетровської державної медичної академії МОЗ України (м. Дніпропетровськ).</w:t>
      </w:r>
    </w:p>
    <w:p w:rsidR="00CE6469" w:rsidRDefault="00CE6469" w:rsidP="00CE6469">
      <w:pPr>
        <w:spacing w:line="360" w:lineRule="auto"/>
        <w:ind w:firstLine="720"/>
        <w:jc w:val="both"/>
        <w:rPr>
          <w:kern w:val="2"/>
          <w:sz w:val="28"/>
          <w:szCs w:val="28"/>
          <w:lang w:val="uk-UA"/>
        </w:rPr>
      </w:pPr>
      <w:r>
        <w:rPr>
          <w:b/>
          <w:bCs/>
          <w:kern w:val="2"/>
          <w:sz w:val="28"/>
          <w:szCs w:val="28"/>
          <w:lang w:val="uk-UA"/>
        </w:rPr>
        <w:t>Особистий внесок здобувача.</w:t>
      </w:r>
      <w:r>
        <w:rPr>
          <w:kern w:val="2"/>
          <w:sz w:val="28"/>
          <w:szCs w:val="28"/>
          <w:lang w:val="uk-UA"/>
        </w:rPr>
        <w:t xml:space="preserve"> Дисертація є самостійною науковою роботою. </w:t>
      </w:r>
      <w:r>
        <w:rPr>
          <w:color w:val="000000"/>
          <w:kern w:val="2"/>
          <w:sz w:val="28"/>
          <w:szCs w:val="28"/>
          <w:lang w:val="uk-UA"/>
        </w:rPr>
        <w:t>Автором особисто</w:t>
      </w:r>
      <w:r>
        <w:rPr>
          <w:color w:val="FF0000"/>
          <w:kern w:val="2"/>
          <w:sz w:val="28"/>
          <w:szCs w:val="28"/>
          <w:lang w:val="uk-UA"/>
        </w:rPr>
        <w:t xml:space="preserve"> </w:t>
      </w:r>
      <w:r>
        <w:rPr>
          <w:kern w:val="2"/>
          <w:sz w:val="28"/>
          <w:szCs w:val="28"/>
          <w:lang w:val="uk-UA"/>
        </w:rPr>
        <w:t xml:space="preserve">проведено аналіз вітчизняної та іноземної наукової літератури за </w:t>
      </w:r>
      <w:r>
        <w:rPr>
          <w:color w:val="000000"/>
          <w:kern w:val="2"/>
          <w:sz w:val="28"/>
          <w:szCs w:val="28"/>
          <w:lang w:val="uk-UA"/>
        </w:rPr>
        <w:t>темою дисертаційної роботи. Дисертантом</w:t>
      </w:r>
      <w:r>
        <w:rPr>
          <w:color w:val="FF0000"/>
          <w:kern w:val="2"/>
          <w:sz w:val="28"/>
          <w:szCs w:val="28"/>
          <w:lang w:val="uk-UA"/>
        </w:rPr>
        <w:t xml:space="preserve"> </w:t>
      </w:r>
      <w:r>
        <w:rPr>
          <w:kern w:val="2"/>
          <w:sz w:val="28"/>
          <w:szCs w:val="28"/>
          <w:lang w:val="uk-UA"/>
        </w:rPr>
        <w:t>власноруч здійснено весь обсяг досліджень</w:t>
      </w:r>
      <w:r>
        <w:rPr>
          <w:color w:val="FF0000"/>
          <w:kern w:val="2"/>
          <w:sz w:val="28"/>
          <w:szCs w:val="28"/>
          <w:lang w:val="uk-UA"/>
        </w:rPr>
        <w:t xml:space="preserve"> </w:t>
      </w:r>
      <w:r>
        <w:rPr>
          <w:kern w:val="2"/>
          <w:sz w:val="28"/>
          <w:szCs w:val="28"/>
          <w:lang w:val="uk-UA"/>
        </w:rPr>
        <w:t>(клінічне, клініко-психопатологічне, психодіагностичне, катамнестичне), статистичну обробку отриманих даних, їх інтерпретацію</w:t>
      </w:r>
      <w:r>
        <w:rPr>
          <w:color w:val="000000"/>
          <w:kern w:val="2"/>
          <w:sz w:val="28"/>
          <w:szCs w:val="28"/>
          <w:lang w:val="uk-UA"/>
        </w:rPr>
        <w:t>, особисто виконано аналіз результатів роботи та на цій основі розроблено поетапну диференційовану систему ПК та програму профілактики ПД у родичів хворих із ППЕ і проведено</w:t>
      </w:r>
      <w:r>
        <w:rPr>
          <w:kern w:val="2"/>
          <w:sz w:val="28"/>
          <w:szCs w:val="28"/>
          <w:lang w:val="uk-UA"/>
        </w:rPr>
        <w:t xml:space="preserve"> впровадження отриманих результатів в практику охорони здоров’я України. Самостійно написано розділи дисертації, сформульовано висновки та практичні рекомендації, оформлено таблиці та рисунки. </w:t>
      </w:r>
    </w:p>
    <w:p w:rsidR="00CE6469" w:rsidRDefault="00CE6469" w:rsidP="00CE6469">
      <w:pPr>
        <w:pStyle w:val="24"/>
        <w:spacing w:after="0" w:line="360" w:lineRule="auto"/>
        <w:ind w:left="0" w:firstLine="708"/>
        <w:jc w:val="both"/>
        <w:rPr>
          <w:szCs w:val="28"/>
          <w:lang w:val="uk-UA"/>
        </w:rPr>
      </w:pPr>
      <w:r>
        <w:rPr>
          <w:szCs w:val="28"/>
          <w:lang w:val="uk-UA"/>
        </w:rPr>
        <w:t xml:space="preserve">Особистий внесок дисертанта до публікацій у наукових фахових виданнях, затверджених ВАК України, що написані у співавторстві, є наступним: у статті №1 (згідно зі списком праць, опублікованих за темою дисертації, який наведено наприкінці автореферату) здобувачем </w:t>
      </w:r>
      <w:r>
        <w:rPr>
          <w:kern w:val="2"/>
          <w:szCs w:val="28"/>
          <w:lang w:val="uk-UA"/>
        </w:rPr>
        <w:t>самостійно проведено аналіз вітчизняної та іноземної наукової літератури за проблемою, що вивчалась;</w:t>
      </w:r>
      <w:r>
        <w:rPr>
          <w:szCs w:val="28"/>
          <w:lang w:val="uk-UA"/>
        </w:rPr>
        <w:t xml:space="preserve"> у статті №2 - автором особисто проведено клінічне, клініко-психопатологічне обстеження родичів хворих із ППЕ, описані клінічні </w:t>
      </w:r>
      <w:r>
        <w:rPr>
          <w:szCs w:val="28"/>
          <w:lang w:val="uk-UA"/>
        </w:rPr>
        <w:lastRenderedPageBreak/>
        <w:t xml:space="preserve">особливості та періоди розвитку ПД, зроблені висновки; у статті №5 – дисертантом власноруч виконано психодіагностичне дослідження родичів хворих із ППЕ, визначені та проаналізовані психологічні особливості, зроблені висновки. </w:t>
      </w:r>
    </w:p>
    <w:p w:rsidR="00CE6469" w:rsidRDefault="00CE6469" w:rsidP="00CE6469">
      <w:pPr>
        <w:spacing w:line="360" w:lineRule="auto"/>
        <w:ind w:firstLine="708"/>
        <w:jc w:val="both"/>
        <w:rPr>
          <w:kern w:val="2"/>
          <w:sz w:val="28"/>
          <w:szCs w:val="28"/>
          <w:lang w:val="uk-UA"/>
        </w:rPr>
      </w:pPr>
      <w:r>
        <w:rPr>
          <w:b/>
          <w:bCs/>
          <w:kern w:val="2"/>
          <w:sz w:val="28"/>
          <w:szCs w:val="28"/>
          <w:lang w:val="uk-UA"/>
        </w:rPr>
        <w:t xml:space="preserve">Апробація результатів дисертації. </w:t>
      </w:r>
      <w:r>
        <w:rPr>
          <w:kern w:val="2"/>
          <w:sz w:val="28"/>
          <w:szCs w:val="28"/>
          <w:lang w:val="uk-UA"/>
        </w:rPr>
        <w:t>Основні положення дисертації доповідалися та обговорювалися на: VI Міжнародній конференції студентів і молодих вчених «Новини і перспективи медичної науки» (Дніпропетровськ, 2006 р.), науково-практичній конференції психіатрів, психотерапевтів та наркологів  «Сучасні проблеми профілактики аутоагресивної поведінки» (Харків, 2007 р.), III Національному конгресі неврологів, психіатрів та наркологів України «Профілактика та реабілітація в неврології, психіатрії та наркології» (Харків, 2007 р.), науково-практичній конференції психіатрів, наркологів, психотерапевтів «Сучасні аспекти міждисциплінарних відносин в психоневрології та наркології», присвяченій 110-річниці з дня заснування Дніпропетровської обласної психіатричної лікарні (Дніпропетровськ, 2007р.), науково-практичній конференції «Сучасні аспекти клініки, патофізіології, терапії психічних розладів та організації психіатричної допомоги», присвяченій сторіччю від дня народження доктора медичних наук, професора Поліщука Й.А. (Київ, 2007 р.).</w:t>
      </w:r>
    </w:p>
    <w:p w:rsidR="00CE6469" w:rsidRDefault="00CE6469" w:rsidP="00CE6469">
      <w:pPr>
        <w:widowControl w:val="0"/>
        <w:autoSpaceDE w:val="0"/>
        <w:autoSpaceDN w:val="0"/>
        <w:adjustRightInd w:val="0"/>
        <w:spacing w:line="360" w:lineRule="auto"/>
        <w:ind w:firstLine="708"/>
        <w:jc w:val="both"/>
        <w:rPr>
          <w:kern w:val="2"/>
          <w:sz w:val="28"/>
          <w:szCs w:val="28"/>
          <w:lang w:val="uk-UA"/>
        </w:rPr>
      </w:pPr>
      <w:r>
        <w:rPr>
          <w:b/>
          <w:bCs/>
          <w:kern w:val="2"/>
          <w:sz w:val="28"/>
          <w:szCs w:val="28"/>
          <w:lang w:val="uk-UA"/>
        </w:rPr>
        <w:t>Публікації</w:t>
      </w:r>
      <w:r>
        <w:rPr>
          <w:kern w:val="2"/>
          <w:sz w:val="28"/>
          <w:szCs w:val="28"/>
          <w:lang w:val="uk-UA"/>
        </w:rPr>
        <w:t>. За матеріалами дисертації опубліковано 10 наукових праць, із них 5 статей в наукових фахових виданнях згідно з «Переліком» ВАК України (з них 2 самостійних); 1 – авторське свідоцтво; 4 – тез доповідей.</w:t>
      </w:r>
    </w:p>
    <w:p w:rsidR="00CE6469" w:rsidRDefault="00CE6469" w:rsidP="00CE6469">
      <w:pPr>
        <w:widowControl w:val="0"/>
        <w:autoSpaceDE w:val="0"/>
        <w:autoSpaceDN w:val="0"/>
        <w:adjustRightInd w:val="0"/>
        <w:spacing w:line="360" w:lineRule="auto"/>
        <w:jc w:val="center"/>
        <w:rPr>
          <w:sz w:val="28"/>
          <w:szCs w:val="28"/>
          <w:lang w:val="en-US"/>
        </w:rPr>
      </w:pPr>
      <w:r>
        <w:rPr>
          <w:sz w:val="28"/>
          <w:szCs w:val="28"/>
          <w:lang w:val="uk-UA"/>
        </w:rPr>
        <w:t>ВИСНОВКИ</w:t>
      </w:r>
    </w:p>
    <w:p w:rsidR="00CE6469" w:rsidRDefault="00CE6469" w:rsidP="00CE6469">
      <w:pPr>
        <w:widowControl w:val="0"/>
        <w:autoSpaceDE w:val="0"/>
        <w:autoSpaceDN w:val="0"/>
        <w:adjustRightInd w:val="0"/>
        <w:spacing w:line="360" w:lineRule="auto"/>
        <w:jc w:val="center"/>
        <w:rPr>
          <w:sz w:val="28"/>
          <w:szCs w:val="28"/>
          <w:lang w:val="en-US"/>
        </w:rPr>
      </w:pPr>
    </w:p>
    <w:p w:rsidR="00CE6469" w:rsidRDefault="00CE6469" w:rsidP="0056546C">
      <w:pPr>
        <w:numPr>
          <w:ilvl w:val="0"/>
          <w:numId w:val="66"/>
        </w:numPr>
        <w:tabs>
          <w:tab w:val="left" w:pos="360"/>
        </w:tabs>
        <w:suppressAutoHyphens w:val="0"/>
        <w:spacing w:line="360" w:lineRule="auto"/>
        <w:ind w:left="0" w:firstLine="0"/>
        <w:jc w:val="both"/>
        <w:rPr>
          <w:sz w:val="28"/>
          <w:szCs w:val="28"/>
          <w:lang w:val="uk-UA"/>
        </w:rPr>
      </w:pPr>
      <w:r>
        <w:rPr>
          <w:sz w:val="28"/>
          <w:szCs w:val="28"/>
          <w:lang w:val="uk-UA"/>
        </w:rPr>
        <w:t>У роботі наведено наукове обґрунтування і нове вирішення актуального завдання – виявлення</w:t>
      </w:r>
      <w:r>
        <w:rPr>
          <w:sz w:val="28"/>
          <w:szCs w:val="28"/>
          <w:lang w:val="en-US"/>
        </w:rPr>
        <w:t xml:space="preserve"> </w:t>
      </w:r>
      <w:r>
        <w:rPr>
          <w:sz w:val="28"/>
          <w:szCs w:val="28"/>
          <w:lang w:val="uk-UA"/>
        </w:rPr>
        <w:t>клінічних, клініко-психопатологічних і психологічних особливостей психічної дезадаптації та рівня якості життя  родичів хворих із ППЕ і розробка на цій основі системи поетапної диференційованої психокорекції та програми профілактики.</w:t>
      </w:r>
    </w:p>
    <w:p w:rsidR="00CE6469" w:rsidRDefault="00CE6469" w:rsidP="00CE6469">
      <w:pPr>
        <w:spacing w:line="360" w:lineRule="auto"/>
        <w:jc w:val="both"/>
        <w:rPr>
          <w:sz w:val="28"/>
          <w:szCs w:val="28"/>
          <w:lang w:val="uk-UA"/>
        </w:rPr>
      </w:pPr>
      <w:r>
        <w:rPr>
          <w:sz w:val="28"/>
          <w:szCs w:val="28"/>
          <w:lang w:val="uk-UA"/>
        </w:rPr>
        <w:t xml:space="preserve">2. За результатами клініко-психопатологічного дослідження родичів хворих із ППЕ у 60,2% осіб спостерігаються психічні розлади. Учасники дослідження розподілені на три клінічні групи: 1) група  родичів з афективними </w:t>
      </w:r>
      <w:r>
        <w:rPr>
          <w:sz w:val="28"/>
          <w:szCs w:val="28"/>
          <w:lang w:val="uk-UA"/>
        </w:rPr>
        <w:lastRenderedPageBreak/>
        <w:t xml:space="preserve">(депресивними) розладами   (F 32.00, F 32.10, F 32.11, F 32.3) – 11 (12,6%) осіб; 2) родичі з невротичними розладами (F 41.1, F 41.2, F 43.21, F 43.22) – 41 (47,2%) осіб; 3) група умовної норми (Z 63.7) – 35 (40,2%) осіб. Прослідковані специфічні періоди виникнення психічної дезадаптації у родичів хворих із ППЕ на етапі стаціонарного лікування їх хворого члена родини: емоційного шоку, усвідомлення, розрішення та адаптації, відновлення або виснаження. </w:t>
      </w:r>
    </w:p>
    <w:p w:rsidR="00CE6469" w:rsidRDefault="00CE6469" w:rsidP="00CE6469">
      <w:pPr>
        <w:spacing w:line="360" w:lineRule="auto"/>
        <w:jc w:val="both"/>
        <w:rPr>
          <w:sz w:val="28"/>
          <w:szCs w:val="28"/>
          <w:lang w:val="uk-UA"/>
        </w:rPr>
      </w:pPr>
      <w:r>
        <w:rPr>
          <w:color w:val="000000"/>
          <w:sz w:val="28"/>
          <w:szCs w:val="28"/>
          <w:lang w:val="uk-UA"/>
        </w:rPr>
        <w:t xml:space="preserve">3. </w:t>
      </w:r>
      <w:r>
        <w:rPr>
          <w:sz w:val="28"/>
          <w:szCs w:val="28"/>
          <w:lang w:val="uk-UA"/>
        </w:rPr>
        <w:t xml:space="preserve">При психодіагностичному дослідженні виявлено переважання депресії легкого рівня – 27,3%, матері та батьки значно частіше мають депресивні включення (р&lt;0,05). Тривога має місце у 40,4% обстежених з перевагою високого рівня –20,5%. Суїцидальні думки наявні у 8% обстежених. Половина родичів мають складнощі в переживанні важких життєвих ситуацій. Основне негативне відношення у родичів пов’язано з родиною. Нереалізовані можливості по відношенню до здоров’я близької людини, свого здоров’я або всіх відмічають 77,0% опитуваних. Мають певні страхи та побоювання 60,9% родичів з перевагою страха хвороб та смерті близької людини – у 52,9% осіб. Між наявністю страху за здоров'я своє і своїх близьких та невротичними розладами знайдений зв’язок (р&lt;0,05). Страхів у родичів, які відносяться до батька негативно, є значимо більше (р&lt;0,01), і у них частіше реєструються депресивні тенденції (р&lt;0,05). Найчастiше негативнi вiдчуття переживаються по вiдношенню до себе, ці особи схильні в значно більшому ступені звинувачувати себе, у тому числі і за хворобу їх родича (р&lt;0,05). </w:t>
      </w:r>
    </w:p>
    <w:p w:rsidR="00CE6469" w:rsidRDefault="00CE6469" w:rsidP="00CE6469">
      <w:pPr>
        <w:spacing w:line="360" w:lineRule="auto"/>
        <w:jc w:val="both"/>
        <w:rPr>
          <w:sz w:val="28"/>
          <w:szCs w:val="28"/>
          <w:lang w:val="uk-UA"/>
        </w:rPr>
      </w:pPr>
      <w:r>
        <w:rPr>
          <w:color w:val="000000"/>
          <w:sz w:val="28"/>
          <w:szCs w:val="28"/>
          <w:lang w:val="uk-UA"/>
        </w:rPr>
        <w:t xml:space="preserve">4. </w:t>
      </w:r>
      <w:r>
        <w:rPr>
          <w:sz w:val="28"/>
          <w:szCs w:val="28"/>
          <w:lang w:val="uk-UA"/>
        </w:rPr>
        <w:t xml:space="preserve">У ході дослідження якості життя виявлено, що найбільш низькі показники якості життя мають родичі з депресивними розладами, за рахунок низького психологічного благополуччя – 3,64 бала. Інтегративний показник якості життя  – 5,85 бала. У родичів з невротичними розладами всі показники досягають середнього рівня, страждає психологічне благополуччя та суб’єктивна задоволеність (4,68 та 5,56 бала відповідно). Інтегративний показник – 6,48 бала. Показники якості життя у родичів групи умовної норми є відносно рівномірними, досягають середнього та високого рівнів. Інтегративний показник – 7,25 бала. Серед основних компонентів якості життя у всіх учасників дослідження найбільш низьким є суб’єктивне благополуччя, виявлена зворотня залежність рівня цього </w:t>
      </w:r>
      <w:r>
        <w:rPr>
          <w:sz w:val="28"/>
          <w:szCs w:val="28"/>
          <w:lang w:val="uk-UA"/>
        </w:rPr>
        <w:lastRenderedPageBreak/>
        <w:t xml:space="preserve">показника від відчуття провини, що переживається, за здоров'я свого родича і наявністю страху за своє здоров'я і здоров'я близьких в майбутньому (р&lt;0,05). Встановлено достовірне зниження  показникiв якості життя при наявності психічних розладів того чи іншого регістра (р&lt;0,01).  </w:t>
      </w:r>
    </w:p>
    <w:p w:rsidR="00CE6469" w:rsidRDefault="00CE6469" w:rsidP="00CE6469">
      <w:pPr>
        <w:spacing w:line="360" w:lineRule="auto"/>
        <w:jc w:val="both"/>
        <w:rPr>
          <w:sz w:val="28"/>
          <w:szCs w:val="28"/>
          <w:lang w:val="uk-UA"/>
        </w:rPr>
      </w:pPr>
      <w:r>
        <w:rPr>
          <w:color w:val="000000"/>
          <w:sz w:val="28"/>
          <w:szCs w:val="28"/>
          <w:lang w:val="uk-UA"/>
        </w:rPr>
        <w:t xml:space="preserve">5. </w:t>
      </w:r>
      <w:r>
        <w:rPr>
          <w:sz w:val="28"/>
          <w:szCs w:val="28"/>
          <w:lang w:val="uk-UA"/>
        </w:rPr>
        <w:t>За результатами дослідження розроблена та впроваджена поетапна диференційована система психокорекції психічної дезадаптації у родичів хворих із ППЕ, основною метою якої є роз’яснення та навчання концепції про провідну роль інтолерантності до стресів у виникненні та збереженні патологічних відхилень, усування дезадаптивних стереотипів та фіксування оптимальних адаптивних стратегій мислення та поведінки. Зазначена система корекції складається з п’яти етапів, кожен з яких має свою мету та методичні підходи. Розроблена система психокорекції використовується для родичів не тільки на етапі стаціонарного, а й на амбулаторному етапі лікування хворого із ППЕ.</w:t>
      </w:r>
    </w:p>
    <w:p w:rsidR="00CE6469" w:rsidRDefault="00CE6469" w:rsidP="00CE6469">
      <w:pPr>
        <w:spacing w:line="360" w:lineRule="auto"/>
        <w:jc w:val="both"/>
        <w:rPr>
          <w:sz w:val="28"/>
          <w:szCs w:val="28"/>
          <w:lang w:val="uk-UA"/>
        </w:rPr>
      </w:pPr>
      <w:r>
        <w:rPr>
          <w:sz w:val="28"/>
          <w:szCs w:val="28"/>
          <w:lang w:val="uk-UA"/>
        </w:rPr>
        <w:t>6.</w:t>
      </w:r>
      <w:r>
        <w:rPr>
          <w:rFonts w:ascii="Times New Roman CYR" w:hAnsi="Times New Roman CYR"/>
          <w:sz w:val="28"/>
          <w:szCs w:val="28"/>
          <w:lang w:val="uk-UA"/>
        </w:rPr>
        <w:t xml:space="preserve"> </w:t>
      </w:r>
      <w:r>
        <w:rPr>
          <w:sz w:val="28"/>
          <w:szCs w:val="28"/>
          <w:lang w:val="uk-UA"/>
        </w:rPr>
        <w:t>З урахуванням отриманих даних про особливості психічної дезадаптації та якості життя родичів хворих із ППЕ нами розроблена програма профілактики, яка включає первинну, вторинну та третинну. Виділено наступні напрямки первинної профілактичної роботи: 1) зміцнення психічного благополуччя за рахунок наявності доступу до ефективних програм батьківської підтримки і освіти,  сприяючих розвитку навиків і отриманню інформації, 2) забезпечення розуміння найважливішої ролі психічного здоров'я, 3) боротьба з стигматизацією  і дискримінацією, 4) підвищення психіатричної грамотності родичів, 5) забезпечення доступу осіб з проблемами психічного здоров'я до високоякісної первинної медико-санітарної допомоги. Вторинна профілактика направлена на купірування психічного розладу, що розпочався, та базується на виявлених клініко-психопатологічних, психологічних особливостях психічної дезадаптації у родичів хворих із ППЕ. Третинна профілактика психічної дезадаптації направлена на попередження повторного розвитку патології у родичів хворих із ППЕ.</w:t>
      </w:r>
    </w:p>
    <w:p w:rsidR="00CE6469" w:rsidRDefault="00CE6469" w:rsidP="00CE6469">
      <w:pPr>
        <w:spacing w:line="360" w:lineRule="auto"/>
        <w:jc w:val="both"/>
        <w:rPr>
          <w:sz w:val="28"/>
          <w:szCs w:val="28"/>
          <w:lang w:val="uk-UA"/>
        </w:rPr>
      </w:pPr>
      <w:r>
        <w:rPr>
          <w:color w:val="000000"/>
          <w:sz w:val="28"/>
          <w:szCs w:val="28"/>
          <w:lang w:val="uk-UA"/>
        </w:rPr>
        <w:t xml:space="preserve">7. </w:t>
      </w:r>
      <w:r>
        <w:rPr>
          <w:sz w:val="28"/>
          <w:szCs w:val="28"/>
          <w:lang w:val="uk-UA"/>
        </w:rPr>
        <w:t xml:space="preserve">Застосування запропонованої поетапної диференційованої системи психокорекції та програми профілактики психічної дезадаптації у родичів дозволяє суттєво поліпшити психічний стан хворих із ППЕ, покращити їх якість життя (р&lt;0,05), а також значно знизити частоту повторних госпіталізацій хворих </w:t>
      </w:r>
      <w:r>
        <w:rPr>
          <w:sz w:val="28"/>
          <w:szCs w:val="28"/>
          <w:lang w:val="uk-UA"/>
        </w:rPr>
        <w:lastRenderedPageBreak/>
        <w:t xml:space="preserve">до психіатричного стаціонару на протязі двох років після перенесення ППЕ (р&lt;0,05). </w:t>
      </w:r>
    </w:p>
    <w:p w:rsidR="00CE6469" w:rsidRDefault="00CE6469" w:rsidP="00CE6469">
      <w:pPr>
        <w:spacing w:line="360" w:lineRule="auto"/>
        <w:ind w:firstLine="708"/>
        <w:jc w:val="both"/>
        <w:rPr>
          <w:b/>
          <w:bCs/>
          <w:sz w:val="28"/>
          <w:szCs w:val="28"/>
          <w:lang w:val="uk-UA"/>
        </w:rPr>
      </w:pPr>
    </w:p>
    <w:p w:rsidR="00CE6469" w:rsidRDefault="00CE6469" w:rsidP="00CE6469">
      <w:pPr>
        <w:tabs>
          <w:tab w:val="left" w:pos="709"/>
          <w:tab w:val="left" w:pos="3870"/>
        </w:tabs>
        <w:spacing w:line="360" w:lineRule="auto"/>
        <w:jc w:val="both"/>
        <w:rPr>
          <w:sz w:val="28"/>
          <w:szCs w:val="28"/>
          <w:lang w:val="uk-UA"/>
        </w:rPr>
      </w:pPr>
    </w:p>
    <w:p w:rsidR="00CE6469" w:rsidRDefault="00CE6469" w:rsidP="00CE6469">
      <w:pPr>
        <w:spacing w:line="360" w:lineRule="auto"/>
        <w:ind w:firstLine="708"/>
        <w:jc w:val="center"/>
        <w:rPr>
          <w:sz w:val="28"/>
          <w:szCs w:val="28"/>
          <w:lang w:val="uk-UA"/>
        </w:rPr>
      </w:pPr>
      <w:r>
        <w:rPr>
          <w:sz w:val="28"/>
          <w:szCs w:val="28"/>
          <w:lang w:val="uk-UA"/>
        </w:rPr>
        <w:t>СПИСОК ВИКОРИСТАНИХ ДЖЕРЕЛ</w:t>
      </w:r>
    </w:p>
    <w:p w:rsidR="00CE6469" w:rsidRDefault="00CE6469" w:rsidP="00CE6469">
      <w:pPr>
        <w:spacing w:line="360" w:lineRule="auto"/>
        <w:ind w:firstLine="708"/>
        <w:jc w:val="both"/>
        <w:rPr>
          <w:sz w:val="28"/>
          <w:szCs w:val="28"/>
        </w:rPr>
      </w:pPr>
    </w:p>
    <w:p w:rsidR="00CE6469" w:rsidRDefault="00CE6469" w:rsidP="00CE6469">
      <w:pPr>
        <w:spacing w:line="360" w:lineRule="auto"/>
        <w:jc w:val="both"/>
        <w:rPr>
          <w:sz w:val="28"/>
          <w:szCs w:val="28"/>
        </w:rPr>
      </w:pPr>
      <w:r>
        <w:rPr>
          <w:sz w:val="28"/>
          <w:szCs w:val="28"/>
          <w:lang w:val="uk-UA"/>
        </w:rPr>
        <w:t>1. Доклад о состоянии здравоохранения в мире, 2001. Психическое здоровье: новое понимание, новая надежда. – Женева</w:t>
      </w:r>
      <w:r>
        <w:rPr>
          <w:sz w:val="28"/>
          <w:szCs w:val="28"/>
        </w:rPr>
        <w:t>:</w:t>
      </w:r>
      <w:r>
        <w:rPr>
          <w:sz w:val="28"/>
          <w:szCs w:val="28"/>
          <w:lang w:val="uk-UA"/>
        </w:rPr>
        <w:t xml:space="preserve"> 2002. – 213 с.</w:t>
      </w:r>
    </w:p>
    <w:p w:rsidR="00CE6469" w:rsidRDefault="00CE6469" w:rsidP="00CE6469">
      <w:pPr>
        <w:spacing w:line="360" w:lineRule="auto"/>
        <w:jc w:val="both"/>
        <w:rPr>
          <w:sz w:val="28"/>
          <w:szCs w:val="28"/>
        </w:rPr>
      </w:pPr>
      <w:r>
        <w:rPr>
          <w:sz w:val="28"/>
          <w:szCs w:val="28"/>
          <w:lang w:val="uk-UA"/>
        </w:rPr>
        <w:t xml:space="preserve">2. </w:t>
      </w:r>
      <w:r>
        <w:rPr>
          <w:sz w:val="28"/>
          <w:szCs w:val="28"/>
        </w:rPr>
        <w:t xml:space="preserve">Европейская декларация по охране психического здоровья: Проблемы и пути их решения. </w:t>
      </w:r>
      <w:r>
        <w:rPr>
          <w:sz w:val="28"/>
          <w:szCs w:val="28"/>
          <w:lang w:val="en-US"/>
        </w:rPr>
        <w:t>EUR</w:t>
      </w:r>
      <w:r>
        <w:rPr>
          <w:sz w:val="28"/>
          <w:szCs w:val="28"/>
        </w:rPr>
        <w:t>/04/5047810/6</w:t>
      </w:r>
    </w:p>
    <w:p w:rsidR="00CE6469" w:rsidRDefault="00CE6469" w:rsidP="00CE6469">
      <w:pPr>
        <w:spacing w:line="360" w:lineRule="auto"/>
        <w:jc w:val="both"/>
        <w:rPr>
          <w:sz w:val="28"/>
          <w:szCs w:val="28"/>
        </w:rPr>
      </w:pPr>
      <w:r>
        <w:rPr>
          <w:sz w:val="28"/>
          <w:szCs w:val="28"/>
          <w:lang w:val="uk-UA"/>
        </w:rPr>
        <w:t xml:space="preserve">3. </w:t>
      </w:r>
      <w:r>
        <w:rPr>
          <w:sz w:val="28"/>
          <w:szCs w:val="28"/>
        </w:rPr>
        <w:t>Критерий качества жизни в психиатрической практике</w:t>
      </w:r>
      <w:proofErr w:type="gramStart"/>
      <w:r>
        <w:rPr>
          <w:sz w:val="28"/>
          <w:szCs w:val="28"/>
        </w:rPr>
        <w:t xml:space="preserve"> :</w:t>
      </w:r>
      <w:proofErr w:type="gramEnd"/>
      <w:r>
        <w:rPr>
          <w:sz w:val="28"/>
          <w:szCs w:val="28"/>
        </w:rPr>
        <w:t xml:space="preserve"> Монография / Марута Н.А., Панько Т.В., Явдак И.А. и др.;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Маруты Н.А. – Харьков : РИФ Арсис, ЛТД, 2004. – 240 с.</w:t>
      </w:r>
    </w:p>
    <w:p w:rsidR="00CE6469" w:rsidRDefault="00CE6469" w:rsidP="00CE6469">
      <w:pPr>
        <w:spacing w:line="360" w:lineRule="auto"/>
        <w:jc w:val="both"/>
        <w:rPr>
          <w:sz w:val="28"/>
          <w:szCs w:val="28"/>
          <w:lang w:val="uk-UA"/>
        </w:rPr>
      </w:pPr>
      <w:r>
        <w:rPr>
          <w:sz w:val="28"/>
          <w:szCs w:val="28"/>
          <w:lang w:val="uk-UA"/>
        </w:rPr>
        <w:t xml:space="preserve">4. </w:t>
      </w:r>
      <w:r>
        <w:rPr>
          <w:sz w:val="28"/>
          <w:szCs w:val="28"/>
        </w:rPr>
        <w:t>Юрьева Л.Н. Клиническая суицидология: Монография. – Днепропетровск: Пороги, 2006. – 472 с.</w:t>
      </w:r>
    </w:p>
    <w:p w:rsidR="00CE6469" w:rsidRDefault="00CE6469" w:rsidP="00CE6469">
      <w:pPr>
        <w:spacing w:line="360" w:lineRule="auto"/>
        <w:jc w:val="both"/>
        <w:rPr>
          <w:sz w:val="28"/>
          <w:szCs w:val="28"/>
          <w:lang w:val="uk-UA"/>
        </w:rPr>
      </w:pPr>
      <w:r>
        <w:rPr>
          <w:sz w:val="28"/>
          <w:szCs w:val="28"/>
          <w:lang w:val="uk-UA"/>
        </w:rPr>
        <w:t>5. Підкоритов В.С. Психіатрія в Україні – минуле, теперішнє, майбутнє... // Укр. вісн. психоневрології. – 2007. – Т.15, вип.1 (50). – С. 28-31.</w:t>
      </w:r>
    </w:p>
    <w:p w:rsidR="00CE6469" w:rsidRDefault="00CE6469" w:rsidP="00CE6469">
      <w:pPr>
        <w:spacing w:line="360" w:lineRule="auto"/>
        <w:jc w:val="both"/>
        <w:rPr>
          <w:sz w:val="28"/>
          <w:szCs w:val="28"/>
        </w:rPr>
      </w:pPr>
      <w:r>
        <w:rPr>
          <w:sz w:val="28"/>
          <w:szCs w:val="28"/>
          <w:lang w:val="uk-UA"/>
        </w:rPr>
        <w:t xml:space="preserve">6. </w:t>
      </w:r>
      <w:r>
        <w:rPr>
          <w:sz w:val="28"/>
          <w:szCs w:val="28"/>
        </w:rPr>
        <w:t>Левина Н.Б. О создании общероссийской общественной организации психически больных инвалидов и их родственников «Новые возможности» // Соц. и клинич. психиатрия. – 2001. – Т.11, №2. – С.108-109.</w:t>
      </w:r>
    </w:p>
    <w:p w:rsidR="00CE6469" w:rsidRDefault="00CE6469" w:rsidP="00CE6469">
      <w:pPr>
        <w:spacing w:line="360" w:lineRule="auto"/>
        <w:jc w:val="both"/>
        <w:rPr>
          <w:sz w:val="28"/>
          <w:szCs w:val="28"/>
        </w:rPr>
      </w:pPr>
      <w:r>
        <w:rPr>
          <w:sz w:val="28"/>
          <w:szCs w:val="28"/>
          <w:lang w:val="uk-UA"/>
        </w:rPr>
        <w:t xml:space="preserve">7. </w:t>
      </w:r>
      <w:r>
        <w:rPr>
          <w:sz w:val="28"/>
          <w:szCs w:val="28"/>
        </w:rPr>
        <w:t>Табачніков С.І. Актуальні проблеми психічного здоров’я населення України // Міжнар. психіатр., психотерапевт</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а психоаналіт. журн. – 2007. – Т.1, №1. – С. 5-7.</w:t>
      </w:r>
    </w:p>
    <w:p w:rsidR="00CE6469" w:rsidRDefault="00CE6469" w:rsidP="00CE6469">
      <w:pPr>
        <w:spacing w:line="360" w:lineRule="auto"/>
        <w:jc w:val="both"/>
        <w:rPr>
          <w:sz w:val="28"/>
          <w:szCs w:val="28"/>
          <w:lang w:val="en-US"/>
        </w:rPr>
      </w:pPr>
      <w:r>
        <w:rPr>
          <w:sz w:val="28"/>
          <w:szCs w:val="28"/>
          <w:lang w:val="uk-UA"/>
        </w:rPr>
        <w:t xml:space="preserve">8. </w:t>
      </w:r>
      <w:r>
        <w:rPr>
          <w:sz w:val="28"/>
          <w:szCs w:val="28"/>
          <w:lang w:val="en-US"/>
        </w:rPr>
        <w:t>Oyebode J. Assesment of carers’ psychological needs // Advances in Psychiatric Treatment. – 2003. – N 9. – P. 45-53.</w:t>
      </w:r>
    </w:p>
    <w:p w:rsidR="00CE6469" w:rsidRDefault="00CE6469" w:rsidP="00CE6469">
      <w:pPr>
        <w:spacing w:line="360" w:lineRule="auto"/>
        <w:jc w:val="both"/>
        <w:rPr>
          <w:sz w:val="28"/>
          <w:szCs w:val="28"/>
          <w:lang w:val="en-US"/>
        </w:rPr>
      </w:pPr>
      <w:r>
        <w:rPr>
          <w:sz w:val="28"/>
          <w:szCs w:val="28"/>
          <w:lang w:val="uk-UA"/>
        </w:rPr>
        <w:t xml:space="preserve">9. </w:t>
      </w:r>
      <w:r>
        <w:rPr>
          <w:sz w:val="28"/>
          <w:szCs w:val="28"/>
          <w:lang w:val="en-US"/>
        </w:rPr>
        <w:t xml:space="preserve">Burden in caregivers of cognitevely impaired older adults living in the community: methodological issues and determinants / Bedard M., Pedlar D., Martin N.J. et al.  // Inter. Psychogeriatrics. – 2000. – Vol.12. – P. 307-332. </w:t>
      </w:r>
    </w:p>
    <w:p w:rsidR="00CE6469" w:rsidRDefault="00CE6469" w:rsidP="00CE6469">
      <w:pPr>
        <w:spacing w:line="360" w:lineRule="auto"/>
        <w:jc w:val="both"/>
        <w:rPr>
          <w:sz w:val="28"/>
          <w:szCs w:val="28"/>
        </w:rPr>
      </w:pPr>
      <w:r>
        <w:rPr>
          <w:rFonts w:ascii="Times New Roman CYR" w:hAnsi="Times New Roman CYR"/>
          <w:sz w:val="28"/>
          <w:szCs w:val="28"/>
          <w:lang w:val="uk-UA"/>
        </w:rPr>
        <w:t>10. Мишиев В.Д., Рачкаускас Г.С. Медико-правовые аспекты оказания специализированной помощи больным шизофренией на современном этапе // В</w:t>
      </w:r>
      <w:r>
        <w:rPr>
          <w:rFonts w:ascii="Times New Roman CYR" w:hAnsi="Times New Roman CYR"/>
          <w:sz w:val="28"/>
          <w:szCs w:val="28"/>
          <w:lang w:val="en-US"/>
        </w:rPr>
        <w:t>i</w:t>
      </w:r>
      <w:r>
        <w:rPr>
          <w:rFonts w:ascii="Times New Roman CYR" w:hAnsi="Times New Roman CYR"/>
          <w:sz w:val="28"/>
          <w:szCs w:val="28"/>
        </w:rPr>
        <w:t>сник</w:t>
      </w:r>
      <w:r w:rsidRPr="00CE6469">
        <w:rPr>
          <w:rFonts w:ascii="Times New Roman CYR" w:hAnsi="Times New Roman CYR"/>
          <w:sz w:val="28"/>
          <w:szCs w:val="28"/>
          <w:lang w:val="en-US"/>
        </w:rPr>
        <w:t xml:space="preserve"> </w:t>
      </w:r>
      <w:r>
        <w:rPr>
          <w:rFonts w:ascii="Times New Roman CYR" w:hAnsi="Times New Roman CYR"/>
          <w:sz w:val="28"/>
          <w:szCs w:val="28"/>
        </w:rPr>
        <w:t>псих</w:t>
      </w:r>
      <w:r>
        <w:rPr>
          <w:rFonts w:ascii="Times New Roman CYR" w:hAnsi="Times New Roman CYR"/>
          <w:sz w:val="28"/>
          <w:szCs w:val="28"/>
          <w:lang w:val="en-US"/>
        </w:rPr>
        <w:t>i</w:t>
      </w:r>
      <w:r>
        <w:rPr>
          <w:rFonts w:ascii="Times New Roman CYR" w:hAnsi="Times New Roman CYR"/>
          <w:sz w:val="28"/>
          <w:szCs w:val="28"/>
        </w:rPr>
        <w:t>атр</w:t>
      </w:r>
      <w:r>
        <w:rPr>
          <w:rFonts w:ascii="Times New Roman CYR" w:hAnsi="Times New Roman CYR"/>
          <w:sz w:val="28"/>
          <w:szCs w:val="28"/>
          <w:lang w:val="en-US"/>
        </w:rPr>
        <w:t>i</w:t>
      </w:r>
      <w:r>
        <w:rPr>
          <w:rFonts w:ascii="Times New Roman CYR" w:hAnsi="Times New Roman CYR"/>
          <w:sz w:val="28"/>
          <w:szCs w:val="28"/>
          <w:lang w:val="uk-UA"/>
        </w:rPr>
        <w:t>ї</w:t>
      </w:r>
      <w:r w:rsidRPr="00CE6469">
        <w:rPr>
          <w:rFonts w:ascii="Times New Roman CYR" w:hAnsi="Times New Roman CYR"/>
          <w:sz w:val="28"/>
          <w:szCs w:val="28"/>
          <w:lang w:val="en-US"/>
        </w:rPr>
        <w:t xml:space="preserve"> </w:t>
      </w:r>
      <w:r>
        <w:rPr>
          <w:rFonts w:ascii="Times New Roman CYR" w:hAnsi="Times New Roman CYR"/>
          <w:sz w:val="28"/>
          <w:szCs w:val="28"/>
        </w:rPr>
        <w:t>та</w:t>
      </w:r>
      <w:r w:rsidRPr="00CE6469">
        <w:rPr>
          <w:rFonts w:ascii="Times New Roman CYR" w:hAnsi="Times New Roman CYR"/>
          <w:sz w:val="28"/>
          <w:szCs w:val="28"/>
          <w:lang w:val="en-US"/>
        </w:rPr>
        <w:t xml:space="preserve"> </w:t>
      </w:r>
      <w:r>
        <w:rPr>
          <w:rFonts w:ascii="Times New Roman CYR" w:hAnsi="Times New Roman CYR"/>
          <w:sz w:val="28"/>
          <w:szCs w:val="28"/>
        </w:rPr>
        <w:t>психофармакотерап</w:t>
      </w:r>
      <w:r>
        <w:rPr>
          <w:rFonts w:ascii="Times New Roman CYR" w:hAnsi="Times New Roman CYR"/>
          <w:sz w:val="28"/>
          <w:szCs w:val="28"/>
          <w:lang w:val="en-US"/>
        </w:rPr>
        <w:t>i</w:t>
      </w:r>
      <w:r>
        <w:rPr>
          <w:rFonts w:ascii="Times New Roman CYR" w:hAnsi="Times New Roman CYR"/>
          <w:sz w:val="28"/>
          <w:szCs w:val="28"/>
          <w:lang w:val="uk-UA"/>
        </w:rPr>
        <w:t>ї</w:t>
      </w:r>
      <w:r w:rsidRPr="00CE6469">
        <w:rPr>
          <w:rFonts w:ascii="Times New Roman CYR" w:hAnsi="Times New Roman CYR"/>
          <w:sz w:val="28"/>
          <w:szCs w:val="28"/>
          <w:lang w:val="en-US"/>
        </w:rPr>
        <w:t>.</w:t>
      </w:r>
      <w:r>
        <w:rPr>
          <w:rFonts w:ascii="Times New Roman CYR" w:hAnsi="Times New Roman CYR"/>
          <w:sz w:val="28"/>
          <w:szCs w:val="28"/>
          <w:lang w:val="uk-UA"/>
        </w:rPr>
        <w:t xml:space="preserve"> – 2002. - №2. </w:t>
      </w:r>
      <w:r w:rsidRPr="00CE6469">
        <w:rPr>
          <w:rFonts w:ascii="Times New Roman CYR" w:hAnsi="Times New Roman CYR"/>
          <w:sz w:val="28"/>
          <w:szCs w:val="28"/>
          <w:lang w:val="en-US"/>
        </w:rPr>
        <w:t xml:space="preserve"> </w:t>
      </w:r>
      <w:r>
        <w:rPr>
          <w:rFonts w:ascii="Times New Roman CYR" w:hAnsi="Times New Roman CYR"/>
          <w:sz w:val="28"/>
          <w:szCs w:val="28"/>
        </w:rPr>
        <w:t xml:space="preserve">– </w:t>
      </w:r>
      <w:r>
        <w:rPr>
          <w:rFonts w:ascii="Times New Roman CYR" w:hAnsi="Times New Roman CYR"/>
          <w:sz w:val="28"/>
          <w:szCs w:val="28"/>
          <w:lang w:val="uk-UA"/>
        </w:rPr>
        <w:t>С</w:t>
      </w:r>
      <w:r>
        <w:rPr>
          <w:rFonts w:ascii="Times New Roman CYR" w:hAnsi="Times New Roman CYR"/>
          <w:sz w:val="28"/>
          <w:szCs w:val="28"/>
        </w:rPr>
        <w:t>. 6-15.</w:t>
      </w:r>
      <w:r>
        <w:rPr>
          <w:rFonts w:ascii="Times New Roman CYR" w:hAnsi="Times New Roman CYR"/>
          <w:sz w:val="28"/>
          <w:szCs w:val="28"/>
          <w:lang w:val="uk-UA"/>
        </w:rPr>
        <w:t xml:space="preserve"> </w:t>
      </w:r>
    </w:p>
    <w:p w:rsidR="00CE6469" w:rsidRDefault="00CE6469" w:rsidP="00CE6469">
      <w:pPr>
        <w:spacing w:line="360" w:lineRule="auto"/>
        <w:jc w:val="both"/>
        <w:rPr>
          <w:rFonts w:ascii="Times New Roman CYR" w:hAnsi="Times New Roman CYR"/>
          <w:sz w:val="28"/>
          <w:szCs w:val="28"/>
        </w:rPr>
      </w:pPr>
      <w:r>
        <w:rPr>
          <w:rFonts w:ascii="Times New Roman CYR" w:hAnsi="Times New Roman CYR"/>
          <w:sz w:val="28"/>
          <w:szCs w:val="28"/>
          <w:lang w:val="uk-UA"/>
        </w:rPr>
        <w:lastRenderedPageBreak/>
        <w:t xml:space="preserve">11. </w:t>
      </w:r>
      <w:r>
        <w:rPr>
          <w:rFonts w:ascii="Times New Roman CYR" w:hAnsi="Times New Roman CYR"/>
          <w:sz w:val="28"/>
          <w:szCs w:val="28"/>
        </w:rPr>
        <w:t xml:space="preserve">Сыропятов О.Г., Дзеружинская Н.А. Амисульприд (Солиан) – новые перспективы лечения шизофрении // Арх. </w:t>
      </w:r>
      <w:proofErr w:type="gramStart"/>
      <w:r>
        <w:rPr>
          <w:rFonts w:ascii="Times New Roman CYR" w:hAnsi="Times New Roman CYR"/>
          <w:sz w:val="28"/>
          <w:szCs w:val="28"/>
        </w:rPr>
        <w:t>псих</w:t>
      </w:r>
      <w:proofErr w:type="gramEnd"/>
      <w:r>
        <w:rPr>
          <w:rFonts w:ascii="Times New Roman CYR" w:hAnsi="Times New Roman CYR"/>
          <w:sz w:val="28"/>
          <w:szCs w:val="28"/>
        </w:rPr>
        <w:t>іатрії.- 2004. – Т.10,  № 3(38). – С. 1-8.</w:t>
      </w:r>
    </w:p>
    <w:p w:rsidR="00CE6469" w:rsidRDefault="00CE6469" w:rsidP="00CE6469">
      <w:pPr>
        <w:spacing w:line="360" w:lineRule="auto"/>
        <w:jc w:val="both"/>
        <w:rPr>
          <w:rFonts w:ascii="Times New Roman CYR" w:hAnsi="Times New Roman CYR"/>
          <w:sz w:val="28"/>
          <w:szCs w:val="28"/>
        </w:rPr>
      </w:pPr>
      <w:r>
        <w:rPr>
          <w:rFonts w:ascii="Times New Roman CYR" w:hAnsi="Times New Roman CYR"/>
          <w:sz w:val="28"/>
          <w:szCs w:val="28"/>
          <w:lang w:val="uk-UA"/>
        </w:rPr>
        <w:t xml:space="preserve">12. </w:t>
      </w:r>
      <w:r>
        <w:rPr>
          <w:rFonts w:ascii="Times New Roman CYR" w:hAnsi="Times New Roman CYR"/>
          <w:sz w:val="28"/>
          <w:szCs w:val="28"/>
        </w:rPr>
        <w:t>О международном опыте социальной реинтеграции пациентов с хроническими психическими расстройствами / Абрамов В.А., Жигулина И.В., Ряполова Т.Л. и др. // Міжнар. психіатр., психотерапевт</w:t>
      </w:r>
      <w:proofErr w:type="gramStart"/>
      <w:r>
        <w:rPr>
          <w:rFonts w:ascii="Times New Roman CYR" w:hAnsi="Times New Roman CYR"/>
          <w:sz w:val="28"/>
          <w:szCs w:val="28"/>
        </w:rPr>
        <w:t>.</w:t>
      </w:r>
      <w:proofErr w:type="gramEnd"/>
      <w:r>
        <w:rPr>
          <w:rFonts w:ascii="Times New Roman CYR" w:hAnsi="Times New Roman CYR"/>
          <w:sz w:val="28"/>
          <w:szCs w:val="28"/>
        </w:rPr>
        <w:t xml:space="preserve"> </w:t>
      </w:r>
      <w:proofErr w:type="gramStart"/>
      <w:r>
        <w:rPr>
          <w:rFonts w:ascii="Times New Roman CYR" w:hAnsi="Times New Roman CYR"/>
          <w:sz w:val="28"/>
          <w:szCs w:val="28"/>
        </w:rPr>
        <w:t>и</w:t>
      </w:r>
      <w:proofErr w:type="gramEnd"/>
      <w:r>
        <w:rPr>
          <w:rFonts w:ascii="Times New Roman CYR" w:hAnsi="Times New Roman CYR"/>
          <w:sz w:val="28"/>
          <w:szCs w:val="28"/>
        </w:rPr>
        <w:t xml:space="preserve"> психоаналіт. журн. – 2007. – Т.1, №1. – С. 8-14. </w:t>
      </w:r>
    </w:p>
    <w:p w:rsidR="00CE6469" w:rsidRDefault="00CE6469" w:rsidP="00CE6469">
      <w:pPr>
        <w:spacing w:line="360" w:lineRule="auto"/>
        <w:jc w:val="both"/>
        <w:rPr>
          <w:sz w:val="28"/>
          <w:szCs w:val="28"/>
          <w:lang w:val="en-US"/>
        </w:rPr>
      </w:pPr>
      <w:r>
        <w:rPr>
          <w:sz w:val="28"/>
          <w:szCs w:val="28"/>
          <w:lang w:val="uk-UA"/>
        </w:rPr>
        <w:t xml:space="preserve">13. </w:t>
      </w:r>
      <w:r>
        <w:rPr>
          <w:sz w:val="28"/>
          <w:szCs w:val="28"/>
          <w:lang w:val="en-US"/>
        </w:rPr>
        <w:t>Bebbington P., Kuipers L. The predictive utility of expressed emotion in   schizophrenia: an aggregate analysis // Psychological Medicine. – 1994. – Vol. 24. -  P. 707-718.</w:t>
      </w:r>
    </w:p>
    <w:p w:rsidR="00CE6469" w:rsidRDefault="00CE6469" w:rsidP="00CE6469">
      <w:pPr>
        <w:spacing w:line="360" w:lineRule="auto"/>
        <w:jc w:val="both"/>
        <w:rPr>
          <w:sz w:val="28"/>
          <w:szCs w:val="28"/>
          <w:lang w:val="en-US"/>
        </w:rPr>
      </w:pPr>
      <w:r>
        <w:rPr>
          <w:sz w:val="28"/>
          <w:szCs w:val="28"/>
          <w:lang w:val="uk-UA"/>
        </w:rPr>
        <w:t xml:space="preserve">14. </w:t>
      </w:r>
      <w:r>
        <w:rPr>
          <w:sz w:val="28"/>
          <w:szCs w:val="28"/>
          <w:lang w:val="en-US"/>
        </w:rPr>
        <w:t xml:space="preserve">Cornwall P., Scott J. Burden of care, psychological distress and satisfaction with services in the relatives of acutely mentally disordered adults // Soc. Psychiatry Psychiatric Epidemiology. – 1996. – Vol. 31. – </w:t>
      </w:r>
      <w:proofErr w:type="gramStart"/>
      <w:r>
        <w:rPr>
          <w:sz w:val="28"/>
          <w:szCs w:val="28"/>
        </w:rPr>
        <w:t>Р</w:t>
      </w:r>
      <w:r>
        <w:rPr>
          <w:sz w:val="28"/>
          <w:szCs w:val="28"/>
          <w:lang w:val="en-US"/>
        </w:rPr>
        <w:t>. 345</w:t>
      </w:r>
      <w:proofErr w:type="gramEnd"/>
      <w:r>
        <w:rPr>
          <w:sz w:val="28"/>
          <w:szCs w:val="28"/>
          <w:lang w:val="en-US"/>
        </w:rPr>
        <w:t>-348.</w:t>
      </w:r>
    </w:p>
    <w:p w:rsidR="00CE6469" w:rsidRDefault="00CE6469" w:rsidP="00CE6469">
      <w:pPr>
        <w:spacing w:line="360" w:lineRule="auto"/>
        <w:jc w:val="both"/>
        <w:rPr>
          <w:sz w:val="28"/>
          <w:szCs w:val="28"/>
          <w:lang w:val="en-US"/>
        </w:rPr>
      </w:pPr>
      <w:r>
        <w:rPr>
          <w:sz w:val="28"/>
          <w:szCs w:val="28"/>
          <w:lang w:val="uk-UA"/>
        </w:rPr>
        <w:t xml:space="preserve">15. </w:t>
      </w:r>
      <w:r>
        <w:rPr>
          <w:sz w:val="28"/>
          <w:szCs w:val="28"/>
          <w:lang w:val="en-US"/>
        </w:rPr>
        <w:t>Falloon I.R.H. Family management in the prevention of morbidity of exacerbation of schizophrenia // N. Engl. J. Med. – 1982. – Vol. 306. – P. 1437-1440.</w:t>
      </w:r>
    </w:p>
    <w:p w:rsidR="00CE6469" w:rsidRDefault="00CE6469" w:rsidP="00CE6469">
      <w:pPr>
        <w:spacing w:line="360" w:lineRule="auto"/>
        <w:jc w:val="both"/>
        <w:rPr>
          <w:sz w:val="28"/>
          <w:szCs w:val="28"/>
          <w:lang w:val="en-US"/>
        </w:rPr>
      </w:pPr>
      <w:r>
        <w:rPr>
          <w:sz w:val="28"/>
          <w:szCs w:val="28"/>
          <w:lang w:val="uk-UA"/>
        </w:rPr>
        <w:t xml:space="preserve">16. </w:t>
      </w:r>
      <w:r>
        <w:rPr>
          <w:sz w:val="28"/>
          <w:szCs w:val="28"/>
          <w:lang w:val="en-US"/>
        </w:rPr>
        <w:t>Falloon I.R.H. Family management in the prevention of morbidity of exacerbation of schizophrenia: clinical outcome of two-year longitudinal study // Arch. Gen. Psychiatry. – 1985. – Vol. 42. – P. 887-896.</w:t>
      </w:r>
    </w:p>
    <w:p w:rsidR="00CE6469" w:rsidRDefault="00CE6469" w:rsidP="00CE6469">
      <w:pPr>
        <w:spacing w:line="360" w:lineRule="auto"/>
        <w:jc w:val="both"/>
        <w:rPr>
          <w:sz w:val="28"/>
          <w:szCs w:val="28"/>
          <w:lang w:val="en-US"/>
        </w:rPr>
      </w:pPr>
      <w:r>
        <w:rPr>
          <w:sz w:val="28"/>
          <w:szCs w:val="28"/>
          <w:lang w:val="uk-UA"/>
        </w:rPr>
        <w:t xml:space="preserve">17. </w:t>
      </w:r>
      <w:proofErr w:type="gramStart"/>
      <w:r>
        <w:rPr>
          <w:sz w:val="28"/>
          <w:szCs w:val="28"/>
          <w:lang w:val="en-US"/>
        </w:rPr>
        <w:t>Family psychoeducation, social skills training and maintenance chemotherapy in the aftercare treatment of schizophrenia.</w:t>
      </w:r>
      <w:proofErr w:type="gramEnd"/>
      <w:r>
        <w:rPr>
          <w:sz w:val="28"/>
          <w:szCs w:val="28"/>
          <w:lang w:val="en-US"/>
        </w:rPr>
        <w:t xml:space="preserve"> I. One-year effects of controlled study on relapse and expressed emotion / Hogarty G.E., Anderson C.M., Reiss D.J.et al.  // Arch. Gen. Psychiatry. – 1986. – Vol. 43. – P. 633-642.</w:t>
      </w:r>
    </w:p>
    <w:p w:rsidR="00CE6469" w:rsidRDefault="00CE6469" w:rsidP="00CE6469">
      <w:pPr>
        <w:spacing w:line="360" w:lineRule="auto"/>
        <w:jc w:val="both"/>
        <w:rPr>
          <w:sz w:val="28"/>
          <w:szCs w:val="28"/>
          <w:lang w:val="en-US"/>
        </w:rPr>
      </w:pPr>
      <w:r>
        <w:rPr>
          <w:sz w:val="28"/>
          <w:szCs w:val="28"/>
          <w:lang w:val="uk-UA"/>
        </w:rPr>
        <w:t xml:space="preserve">18. </w:t>
      </w:r>
      <w:proofErr w:type="gramStart"/>
      <w:r>
        <w:rPr>
          <w:sz w:val="28"/>
          <w:szCs w:val="28"/>
          <w:lang w:val="en-US"/>
        </w:rPr>
        <w:t>Family psychoeducation, social skills training and maintenance chemotherapy in the aftercare treatment of schizophrenia.</w:t>
      </w:r>
      <w:proofErr w:type="gramEnd"/>
      <w:r>
        <w:rPr>
          <w:sz w:val="28"/>
          <w:szCs w:val="28"/>
          <w:lang w:val="en-US"/>
        </w:rPr>
        <w:t xml:space="preserve"> II. Two-year effects of controlled study on relapse and adjusment / Hogarty G.E., Anderson C.M., Reiss D.J. et al. // Arch. Gen. Psychiatry. – 1991. – Vol. 48. – P. 340-347.</w:t>
      </w:r>
    </w:p>
    <w:p w:rsidR="00CE6469" w:rsidRDefault="00CE6469" w:rsidP="00CE6469">
      <w:pPr>
        <w:spacing w:line="360" w:lineRule="auto"/>
        <w:jc w:val="both"/>
        <w:rPr>
          <w:sz w:val="28"/>
          <w:szCs w:val="28"/>
          <w:lang w:val="en-US"/>
        </w:rPr>
      </w:pPr>
      <w:r>
        <w:rPr>
          <w:sz w:val="28"/>
          <w:szCs w:val="28"/>
          <w:lang w:val="uk-UA"/>
        </w:rPr>
        <w:t xml:space="preserve">19. </w:t>
      </w:r>
      <w:r>
        <w:rPr>
          <w:sz w:val="28"/>
          <w:szCs w:val="28"/>
          <w:lang w:val="en-US"/>
        </w:rPr>
        <w:t>A controlled trial of social intervention in the families of schizophrenic patients / Leff J., Kuipers E., Berkowitz R. et al. // Br. J. Psychiatry. – 1982. – Vol. 141. – P. 121-134.</w:t>
      </w:r>
    </w:p>
    <w:p w:rsidR="00CE6469" w:rsidRDefault="00CE6469" w:rsidP="00CE6469">
      <w:pPr>
        <w:spacing w:line="360" w:lineRule="auto"/>
        <w:jc w:val="both"/>
        <w:rPr>
          <w:sz w:val="28"/>
          <w:szCs w:val="28"/>
          <w:lang w:val="en-US"/>
        </w:rPr>
      </w:pPr>
      <w:r>
        <w:rPr>
          <w:sz w:val="28"/>
          <w:szCs w:val="28"/>
          <w:lang w:val="uk-UA"/>
        </w:rPr>
        <w:lastRenderedPageBreak/>
        <w:t xml:space="preserve">20. </w:t>
      </w:r>
      <w:r>
        <w:rPr>
          <w:sz w:val="28"/>
          <w:szCs w:val="28"/>
          <w:lang w:val="en-US"/>
        </w:rPr>
        <w:t>A controlled trial of social intervention in the families of schizophrenic patients: two-year follow-up / Leff J., Kuipers E., Berkowitz R., Sturgeon D. // Br. J. Psychiatry. – 1985. – Vol. 146. – P. 594-600.</w:t>
      </w:r>
    </w:p>
    <w:p w:rsidR="00CE6469" w:rsidRDefault="00CE6469" w:rsidP="00CE6469">
      <w:pPr>
        <w:spacing w:line="360" w:lineRule="auto"/>
        <w:jc w:val="both"/>
        <w:rPr>
          <w:sz w:val="28"/>
          <w:szCs w:val="28"/>
          <w:lang w:val="en-US"/>
        </w:rPr>
      </w:pPr>
      <w:r>
        <w:rPr>
          <w:sz w:val="28"/>
          <w:szCs w:val="28"/>
          <w:lang w:val="uk-UA"/>
        </w:rPr>
        <w:t xml:space="preserve">21. </w:t>
      </w:r>
      <w:r>
        <w:rPr>
          <w:sz w:val="28"/>
          <w:szCs w:val="28"/>
          <w:lang w:val="en-US"/>
        </w:rPr>
        <w:t xml:space="preserve">Burland J. Family-to-family: a trauma and recovery model of family. </w:t>
      </w:r>
      <w:proofErr w:type="gramStart"/>
      <w:r>
        <w:rPr>
          <w:sz w:val="28"/>
          <w:szCs w:val="28"/>
          <w:lang w:val="en-US"/>
        </w:rPr>
        <w:t>education</w:t>
      </w:r>
      <w:proofErr w:type="gramEnd"/>
      <w:r>
        <w:rPr>
          <w:sz w:val="28"/>
          <w:szCs w:val="28"/>
          <w:lang w:val="en-US"/>
        </w:rPr>
        <w:t xml:space="preserve"> // New Directions for Mental health Services. – 1998. – P. 33-41.</w:t>
      </w:r>
    </w:p>
    <w:p w:rsidR="00CE6469" w:rsidRDefault="00CE6469" w:rsidP="00CE6469">
      <w:pPr>
        <w:spacing w:line="360" w:lineRule="auto"/>
        <w:jc w:val="both"/>
        <w:rPr>
          <w:sz w:val="28"/>
          <w:szCs w:val="28"/>
          <w:lang w:val="en-US"/>
        </w:rPr>
      </w:pPr>
      <w:r>
        <w:rPr>
          <w:sz w:val="28"/>
          <w:szCs w:val="28"/>
          <w:lang w:val="uk-UA"/>
        </w:rPr>
        <w:t xml:space="preserve">22. </w:t>
      </w:r>
      <w:proofErr w:type="gramStart"/>
      <w:r>
        <w:rPr>
          <w:sz w:val="28"/>
          <w:szCs w:val="28"/>
          <w:lang w:val="en-US"/>
        </w:rPr>
        <w:t>Scottish Schizophrenia research group.</w:t>
      </w:r>
      <w:proofErr w:type="gramEnd"/>
      <w:r>
        <w:rPr>
          <w:sz w:val="28"/>
          <w:szCs w:val="28"/>
          <w:lang w:val="en-US"/>
        </w:rPr>
        <w:t xml:space="preserve"> </w:t>
      </w:r>
      <w:proofErr w:type="gramStart"/>
      <w:r>
        <w:rPr>
          <w:sz w:val="28"/>
          <w:szCs w:val="28"/>
          <w:lang w:val="en-US"/>
        </w:rPr>
        <w:t>The Scottish First Episode Schizophrenia Study.</w:t>
      </w:r>
      <w:proofErr w:type="gramEnd"/>
      <w:r>
        <w:rPr>
          <w:sz w:val="28"/>
          <w:szCs w:val="28"/>
          <w:lang w:val="en-US"/>
        </w:rPr>
        <w:t xml:space="preserve"> IV. Psychiatric and social impact on relatives // Br. J. Psychiatry. – 1987. – Vol. 150. – P. 340-344.</w:t>
      </w:r>
    </w:p>
    <w:p w:rsidR="00CE6469" w:rsidRDefault="00CE6469" w:rsidP="00CE6469">
      <w:pPr>
        <w:spacing w:line="360" w:lineRule="auto"/>
        <w:jc w:val="both"/>
        <w:rPr>
          <w:sz w:val="28"/>
          <w:szCs w:val="28"/>
          <w:lang w:val="en-US"/>
        </w:rPr>
      </w:pPr>
      <w:r>
        <w:rPr>
          <w:sz w:val="28"/>
          <w:szCs w:val="28"/>
          <w:lang w:val="uk-UA"/>
        </w:rPr>
        <w:t xml:space="preserve">23. </w:t>
      </w:r>
      <w:proofErr w:type="gramStart"/>
      <w:r>
        <w:rPr>
          <w:sz w:val="28"/>
          <w:szCs w:val="28"/>
          <w:lang w:val="en-US"/>
        </w:rPr>
        <w:t>Scottish Schizophrenia research group.</w:t>
      </w:r>
      <w:proofErr w:type="gramEnd"/>
      <w:r>
        <w:rPr>
          <w:sz w:val="28"/>
          <w:szCs w:val="28"/>
          <w:lang w:val="en-US"/>
        </w:rPr>
        <w:t xml:space="preserve"> </w:t>
      </w:r>
      <w:proofErr w:type="gramStart"/>
      <w:r>
        <w:rPr>
          <w:sz w:val="28"/>
          <w:szCs w:val="28"/>
          <w:lang w:val="en-US"/>
        </w:rPr>
        <w:t>The Scottish First Episode Schizophrenia Study.</w:t>
      </w:r>
      <w:proofErr w:type="gramEnd"/>
      <w:r>
        <w:rPr>
          <w:sz w:val="28"/>
          <w:szCs w:val="28"/>
          <w:lang w:val="en-US"/>
        </w:rPr>
        <w:t xml:space="preserve"> V. One-year follow-up // B. J. Psychiatry. – 1988. – Vol. 152. – P. 470-476.</w:t>
      </w:r>
    </w:p>
    <w:p w:rsidR="00CE6469" w:rsidRDefault="00CE6469" w:rsidP="00CE6469">
      <w:pPr>
        <w:spacing w:line="360" w:lineRule="auto"/>
        <w:jc w:val="both"/>
        <w:rPr>
          <w:sz w:val="28"/>
          <w:szCs w:val="28"/>
          <w:lang w:val="en-US"/>
        </w:rPr>
      </w:pPr>
      <w:r>
        <w:rPr>
          <w:sz w:val="28"/>
          <w:szCs w:val="28"/>
          <w:lang w:val="uk-UA"/>
        </w:rPr>
        <w:t xml:space="preserve">24. </w:t>
      </w:r>
      <w:proofErr w:type="gramStart"/>
      <w:r>
        <w:rPr>
          <w:sz w:val="28"/>
          <w:szCs w:val="28"/>
          <w:lang w:val="en-US"/>
        </w:rPr>
        <w:t>Ostman M., Hansson L. Family burden and care participation.</w:t>
      </w:r>
      <w:proofErr w:type="gramEnd"/>
      <w:r>
        <w:rPr>
          <w:sz w:val="28"/>
          <w:szCs w:val="28"/>
          <w:lang w:val="en-US"/>
        </w:rPr>
        <w:t xml:space="preserve"> A test-retest reliability study of an interview instrument concerning families with a severely mentally ill family member // Nordic J. Psychiatry. – 2000. – Vol. 54. – P. 327-332.</w:t>
      </w:r>
    </w:p>
    <w:p w:rsidR="00CE6469" w:rsidRPr="00CE6469" w:rsidRDefault="00CE6469" w:rsidP="00CE6469">
      <w:pPr>
        <w:spacing w:line="360" w:lineRule="auto"/>
        <w:jc w:val="both"/>
        <w:rPr>
          <w:sz w:val="28"/>
          <w:szCs w:val="28"/>
        </w:rPr>
      </w:pPr>
      <w:r>
        <w:rPr>
          <w:sz w:val="28"/>
          <w:szCs w:val="28"/>
          <w:lang w:val="uk-UA"/>
        </w:rPr>
        <w:t xml:space="preserve">25. </w:t>
      </w:r>
      <w:r>
        <w:rPr>
          <w:sz w:val="28"/>
          <w:szCs w:val="28"/>
          <w:lang w:val="en-US"/>
        </w:rPr>
        <w:t>Ostman M., Hansson L. Family burden, participation in care and mental health – an 11-year comparison of the situation of relatives to compulsorily and voluntarily admitted patients // Inter. J</w:t>
      </w:r>
      <w:r w:rsidRPr="00CE6469">
        <w:rPr>
          <w:sz w:val="28"/>
          <w:szCs w:val="28"/>
        </w:rPr>
        <w:t xml:space="preserve">. </w:t>
      </w:r>
      <w:r>
        <w:rPr>
          <w:sz w:val="28"/>
          <w:szCs w:val="28"/>
          <w:lang w:val="en-US"/>
        </w:rPr>
        <w:t>Social</w:t>
      </w:r>
      <w:r w:rsidRPr="00CE6469">
        <w:rPr>
          <w:sz w:val="28"/>
          <w:szCs w:val="28"/>
        </w:rPr>
        <w:t xml:space="preserve"> </w:t>
      </w:r>
      <w:r>
        <w:rPr>
          <w:sz w:val="28"/>
          <w:szCs w:val="28"/>
          <w:lang w:val="en-US"/>
        </w:rPr>
        <w:t>Psychiatry</w:t>
      </w:r>
      <w:r w:rsidRPr="00CE6469">
        <w:rPr>
          <w:sz w:val="28"/>
          <w:szCs w:val="28"/>
        </w:rPr>
        <w:t xml:space="preserve">. – 2000. – </w:t>
      </w:r>
      <w:proofErr w:type="gramStart"/>
      <w:r>
        <w:rPr>
          <w:sz w:val="28"/>
          <w:szCs w:val="28"/>
          <w:lang w:val="en-US"/>
        </w:rPr>
        <w:t>Vol</w:t>
      </w:r>
      <w:r w:rsidRPr="00CE6469">
        <w:rPr>
          <w:sz w:val="28"/>
          <w:szCs w:val="28"/>
        </w:rPr>
        <w:t>. 46.</w:t>
      </w:r>
      <w:proofErr w:type="gramEnd"/>
      <w:r w:rsidRPr="00CE6469">
        <w:rPr>
          <w:sz w:val="28"/>
          <w:szCs w:val="28"/>
        </w:rPr>
        <w:t xml:space="preserve"> – </w:t>
      </w:r>
      <w:r>
        <w:rPr>
          <w:sz w:val="28"/>
          <w:szCs w:val="28"/>
          <w:lang w:val="en-US"/>
        </w:rPr>
        <w:t>P</w:t>
      </w:r>
      <w:r w:rsidRPr="00CE6469">
        <w:rPr>
          <w:sz w:val="28"/>
          <w:szCs w:val="28"/>
        </w:rPr>
        <w:t>. 191-200.</w:t>
      </w:r>
    </w:p>
    <w:p w:rsidR="00CE6469" w:rsidRDefault="00CE6469" w:rsidP="00CE6469">
      <w:pPr>
        <w:spacing w:line="360" w:lineRule="auto"/>
        <w:jc w:val="both"/>
        <w:rPr>
          <w:sz w:val="28"/>
          <w:szCs w:val="28"/>
        </w:rPr>
      </w:pPr>
      <w:r>
        <w:rPr>
          <w:sz w:val="28"/>
          <w:szCs w:val="28"/>
          <w:lang w:val="uk-UA"/>
        </w:rPr>
        <w:t xml:space="preserve">26. </w:t>
      </w:r>
      <w:r>
        <w:rPr>
          <w:sz w:val="28"/>
          <w:szCs w:val="28"/>
        </w:rPr>
        <w:t>Пишель В.Я., Полывяная М.Ю., Гузенко К.В. Клинико-социальные и организационные аспекты помощи больным с первым психотическим эпизодом // Таврич. журн. психиатрии. – 2007. – Т.11, №3 (40). – С. 81-85.</w:t>
      </w:r>
    </w:p>
    <w:p w:rsidR="00CE6469" w:rsidRDefault="00CE6469" w:rsidP="00CE6469">
      <w:pPr>
        <w:spacing w:line="360" w:lineRule="auto"/>
        <w:jc w:val="both"/>
        <w:rPr>
          <w:sz w:val="28"/>
          <w:szCs w:val="28"/>
          <w:lang w:val="uk-UA"/>
        </w:rPr>
      </w:pPr>
      <w:r>
        <w:rPr>
          <w:sz w:val="28"/>
          <w:szCs w:val="28"/>
          <w:lang w:val="uk-UA"/>
        </w:rPr>
        <w:t>27. Плевачук О., Долішня Н. Особливості впливу мікросередовища пацієнтів, хворих на шизофренію з безперервним перебігом, на прояви агресивної поведінки. Лікування соліаном // Укр. вісн. психоневрології. – 2007. – Т. 15, вип. 2 (51). – С. 145-148.</w:t>
      </w:r>
    </w:p>
    <w:p w:rsidR="00CE6469" w:rsidRDefault="00CE6469" w:rsidP="00CE6469">
      <w:pPr>
        <w:spacing w:line="360" w:lineRule="auto"/>
        <w:jc w:val="both"/>
        <w:rPr>
          <w:sz w:val="28"/>
          <w:szCs w:val="28"/>
          <w:lang w:val="uk-UA"/>
        </w:rPr>
      </w:pPr>
      <w:r>
        <w:rPr>
          <w:sz w:val="28"/>
          <w:szCs w:val="28"/>
          <w:lang w:val="uk-UA"/>
        </w:rPr>
        <w:t xml:space="preserve">28. Мей М., Сарторіус Н. Шизофренія. – Пер. з англ. / За заг. ред. В. Штенгелова. – К.: Сфера, 2005. – 488 </w:t>
      </w:r>
      <w:r>
        <w:rPr>
          <w:sz w:val="28"/>
          <w:szCs w:val="28"/>
          <w:lang w:val="en-US"/>
        </w:rPr>
        <w:t>c</w:t>
      </w:r>
      <w:r>
        <w:rPr>
          <w:sz w:val="28"/>
          <w:szCs w:val="28"/>
          <w:lang w:val="uk-UA"/>
        </w:rPr>
        <w:t>.</w:t>
      </w:r>
    </w:p>
    <w:p w:rsidR="00CE6469" w:rsidRDefault="00CE6469" w:rsidP="00CE6469">
      <w:pPr>
        <w:spacing w:line="360" w:lineRule="auto"/>
        <w:jc w:val="both"/>
        <w:rPr>
          <w:sz w:val="28"/>
          <w:szCs w:val="28"/>
        </w:rPr>
      </w:pPr>
      <w:r>
        <w:rPr>
          <w:sz w:val="28"/>
          <w:szCs w:val="28"/>
          <w:lang w:val="uk-UA"/>
        </w:rPr>
        <w:t>29. Эйдемиллер Э.Г., Юсти</w:t>
      </w:r>
      <w:r>
        <w:rPr>
          <w:sz w:val="28"/>
          <w:szCs w:val="28"/>
        </w:rPr>
        <w:t>цкис В. Психология и психотерапия семьи. – 2-е изд., расшир. и доп. – СПб</w:t>
      </w:r>
      <w:proofErr w:type="gramStart"/>
      <w:r>
        <w:rPr>
          <w:sz w:val="28"/>
          <w:szCs w:val="28"/>
        </w:rPr>
        <w:t xml:space="preserve">.: </w:t>
      </w:r>
      <w:proofErr w:type="gramEnd"/>
      <w:r>
        <w:rPr>
          <w:sz w:val="28"/>
          <w:szCs w:val="28"/>
        </w:rPr>
        <w:t xml:space="preserve">Питер, 2000. – 656 </w:t>
      </w:r>
      <w:r>
        <w:rPr>
          <w:sz w:val="28"/>
          <w:szCs w:val="28"/>
          <w:lang w:val="en-US"/>
        </w:rPr>
        <w:t>c</w:t>
      </w:r>
      <w:r>
        <w:rPr>
          <w:sz w:val="28"/>
          <w:szCs w:val="28"/>
        </w:rPr>
        <w:t>.</w:t>
      </w:r>
    </w:p>
    <w:p w:rsidR="00CE6469" w:rsidRDefault="00CE6469" w:rsidP="00CE6469">
      <w:pPr>
        <w:spacing w:line="360" w:lineRule="auto"/>
        <w:jc w:val="both"/>
        <w:rPr>
          <w:sz w:val="28"/>
          <w:szCs w:val="28"/>
          <w:lang w:val="uk-UA"/>
        </w:rPr>
      </w:pPr>
      <w:r>
        <w:rPr>
          <w:sz w:val="28"/>
          <w:szCs w:val="28"/>
          <w:lang w:val="uk-UA"/>
        </w:rPr>
        <w:t>30. Запорожан В.Н., Битенский В.С. Проблемы нооэтики и механизмы ноогенных психических расстройств // Вісн. психіатрії та психофармакотерапії. – 2007. - №2 (12). – С. 7-10.</w:t>
      </w:r>
    </w:p>
    <w:p w:rsidR="00CE6469" w:rsidRDefault="00CE6469" w:rsidP="00CE6469">
      <w:pPr>
        <w:tabs>
          <w:tab w:val="left" w:pos="900"/>
        </w:tabs>
        <w:spacing w:line="360" w:lineRule="auto"/>
        <w:jc w:val="both"/>
        <w:rPr>
          <w:color w:val="000000"/>
          <w:kern w:val="2"/>
          <w:sz w:val="28"/>
          <w:szCs w:val="28"/>
          <w:lang w:val="uk-UA"/>
        </w:rPr>
      </w:pPr>
      <w:r>
        <w:rPr>
          <w:color w:val="000000"/>
          <w:kern w:val="2"/>
          <w:sz w:val="28"/>
          <w:szCs w:val="28"/>
          <w:lang w:val="uk-UA"/>
        </w:rPr>
        <w:lastRenderedPageBreak/>
        <w:t xml:space="preserve">31. Сучасні підходи до застосування психофармакотерапії у психіатричній практиці / Табачніков С.І., Літвінов В.Б., Влох І.Й. та ін.  // Арх. психіатрії. – 2001.  – № 3. – С. 5-8. </w:t>
      </w:r>
    </w:p>
    <w:p w:rsidR="00CE6469" w:rsidRDefault="00CE6469" w:rsidP="00CE6469">
      <w:pPr>
        <w:spacing w:line="360" w:lineRule="auto"/>
        <w:jc w:val="both"/>
        <w:rPr>
          <w:kern w:val="2"/>
          <w:sz w:val="28"/>
          <w:szCs w:val="28"/>
          <w:lang w:val="uk-UA"/>
        </w:rPr>
      </w:pPr>
      <w:r>
        <w:rPr>
          <w:color w:val="000000"/>
          <w:kern w:val="2"/>
          <w:sz w:val="28"/>
          <w:szCs w:val="28"/>
          <w:lang w:val="uk-UA"/>
        </w:rPr>
        <w:t>32. Михайлов Б.В.</w:t>
      </w:r>
      <w:r>
        <w:rPr>
          <w:sz w:val="28"/>
          <w:szCs w:val="28"/>
          <w:lang w:val="uk-UA"/>
        </w:rPr>
        <w:t xml:space="preserve"> Сучасний стан і перспективи розвитку соціальної психіатрії, психотерапії і медичної психології в Україні // Укр. вісн. психоневрології. – 2004. – Т. 12 , вип. 1.  –  С.12-15.</w:t>
      </w:r>
    </w:p>
    <w:p w:rsidR="00CE6469" w:rsidRDefault="00CE6469" w:rsidP="00CE6469">
      <w:pPr>
        <w:spacing w:line="360" w:lineRule="auto"/>
        <w:jc w:val="both"/>
        <w:rPr>
          <w:sz w:val="28"/>
          <w:szCs w:val="28"/>
        </w:rPr>
      </w:pPr>
      <w:r>
        <w:rPr>
          <w:kern w:val="2"/>
          <w:sz w:val="28"/>
          <w:szCs w:val="28"/>
          <w:lang w:val="uk-UA"/>
        </w:rPr>
        <w:t xml:space="preserve">33.  </w:t>
      </w:r>
      <w:r>
        <w:rPr>
          <w:sz w:val="28"/>
          <w:szCs w:val="28"/>
        </w:rPr>
        <w:t xml:space="preserve">Будза В.Г., Отмахов А.П., Прусс Г.Б. Отделение первого психотического эпизода – новая форма организации психиатрической помощи больным шизофренией // Соц. и клинич. психиатрия. – 2005. - №4. – С.58-62. </w:t>
      </w:r>
    </w:p>
    <w:p w:rsidR="00CE6469" w:rsidRDefault="00CE6469" w:rsidP="00CE6469">
      <w:pPr>
        <w:spacing w:line="360" w:lineRule="auto"/>
        <w:jc w:val="both"/>
        <w:rPr>
          <w:sz w:val="28"/>
          <w:szCs w:val="28"/>
        </w:rPr>
      </w:pPr>
      <w:r>
        <w:rPr>
          <w:sz w:val="28"/>
          <w:szCs w:val="28"/>
          <w:lang w:val="uk-UA"/>
        </w:rPr>
        <w:t xml:space="preserve">34. </w:t>
      </w:r>
      <w:r>
        <w:rPr>
          <w:sz w:val="28"/>
          <w:szCs w:val="28"/>
        </w:rPr>
        <w:t xml:space="preserve">Гажа А.К., Краснянская С. М. Психообразовательная работа с родственниками больных с первым психотическим эпизодом в Тамбовской психиатирической больнице // </w:t>
      </w:r>
      <w:r>
        <w:rPr>
          <w:sz w:val="28"/>
          <w:szCs w:val="28"/>
          <w:lang w:val="en-US"/>
        </w:rPr>
        <w:t>XIV</w:t>
      </w:r>
      <w:r>
        <w:rPr>
          <w:sz w:val="28"/>
          <w:szCs w:val="28"/>
        </w:rPr>
        <w:t xml:space="preserve"> съезд психиатров России: (</w:t>
      </w:r>
      <w:proofErr w:type="gramStart"/>
      <w:r>
        <w:rPr>
          <w:sz w:val="28"/>
          <w:szCs w:val="28"/>
          <w:lang w:val="en-US"/>
        </w:rPr>
        <w:t>M</w:t>
      </w:r>
      <w:proofErr w:type="gramEnd"/>
      <w:r>
        <w:rPr>
          <w:sz w:val="28"/>
          <w:szCs w:val="28"/>
        </w:rPr>
        <w:t>атериалы съезда). – М., 2005. –      С. 46-47.</w:t>
      </w:r>
    </w:p>
    <w:p w:rsidR="00CE6469" w:rsidRDefault="00CE6469" w:rsidP="00CE6469">
      <w:pPr>
        <w:spacing w:line="360" w:lineRule="auto"/>
        <w:jc w:val="both"/>
        <w:rPr>
          <w:sz w:val="28"/>
          <w:szCs w:val="28"/>
          <w:lang w:val="en-US"/>
        </w:rPr>
      </w:pPr>
      <w:r>
        <w:rPr>
          <w:sz w:val="28"/>
          <w:szCs w:val="28"/>
          <w:lang w:val="uk-UA"/>
        </w:rPr>
        <w:t xml:space="preserve">35. </w:t>
      </w:r>
      <w:r>
        <w:rPr>
          <w:sz w:val="28"/>
          <w:szCs w:val="28"/>
          <w:lang w:val="en-US"/>
        </w:rPr>
        <w:t xml:space="preserve">Zarit S.H., Edwards A.B. Family </w:t>
      </w:r>
      <w:proofErr w:type="gramStart"/>
      <w:r>
        <w:rPr>
          <w:sz w:val="28"/>
          <w:szCs w:val="28"/>
          <w:lang w:val="en-US"/>
        </w:rPr>
        <w:t>caregiving :</w:t>
      </w:r>
      <w:proofErr w:type="gramEnd"/>
      <w:r>
        <w:rPr>
          <w:sz w:val="28"/>
          <w:szCs w:val="28"/>
          <w:lang w:val="en-US"/>
        </w:rPr>
        <w:t xml:space="preserve"> research and clinical intervention // Psychological Problems of Ageing : Assessment, Treatment and Care ( ed. P.T. Woods). – 1999. </w:t>
      </w:r>
      <w:proofErr w:type="gramStart"/>
      <w:r>
        <w:rPr>
          <w:sz w:val="28"/>
          <w:szCs w:val="28"/>
          <w:lang w:val="en-US"/>
        </w:rPr>
        <w:t xml:space="preserve">- </w:t>
      </w:r>
      <w:r>
        <w:rPr>
          <w:sz w:val="28"/>
          <w:szCs w:val="28"/>
        </w:rPr>
        <w:t>Р</w:t>
      </w:r>
      <w:r>
        <w:rPr>
          <w:sz w:val="28"/>
          <w:szCs w:val="28"/>
          <w:lang w:val="en-US"/>
        </w:rPr>
        <w:t>.153-193.</w:t>
      </w:r>
      <w:proofErr w:type="gramEnd"/>
      <w:r>
        <w:rPr>
          <w:sz w:val="28"/>
          <w:szCs w:val="28"/>
          <w:lang w:val="en-US"/>
        </w:rPr>
        <w:t xml:space="preserve"> </w:t>
      </w:r>
    </w:p>
    <w:p w:rsidR="00CE6469" w:rsidRDefault="00CE6469" w:rsidP="00CE6469">
      <w:pPr>
        <w:spacing w:line="360" w:lineRule="auto"/>
        <w:jc w:val="both"/>
        <w:rPr>
          <w:sz w:val="28"/>
          <w:szCs w:val="28"/>
          <w:lang w:val="en-US"/>
        </w:rPr>
      </w:pPr>
      <w:r>
        <w:rPr>
          <w:sz w:val="28"/>
          <w:szCs w:val="28"/>
          <w:lang w:val="uk-UA"/>
        </w:rPr>
        <w:t xml:space="preserve">36. </w:t>
      </w:r>
      <w:r>
        <w:rPr>
          <w:sz w:val="28"/>
          <w:szCs w:val="28"/>
          <w:lang w:val="en-US"/>
        </w:rPr>
        <w:t xml:space="preserve">Caregiving and the stress process:  an overview of concepts and their measures / </w:t>
      </w:r>
      <w:proofErr w:type="gramStart"/>
      <w:r>
        <w:rPr>
          <w:sz w:val="28"/>
          <w:szCs w:val="28"/>
          <w:lang w:val="en-US"/>
        </w:rPr>
        <w:t>Pearlin</w:t>
      </w:r>
      <w:proofErr w:type="gramEnd"/>
      <w:r>
        <w:rPr>
          <w:sz w:val="28"/>
          <w:szCs w:val="28"/>
          <w:lang w:val="en-US"/>
        </w:rPr>
        <w:t xml:space="preserve"> l.I., Mullan J.T., Semple S.J. et al.  // Gerontologist. ─ 2000. – Vol.30. – P.583-594.</w:t>
      </w:r>
    </w:p>
    <w:p w:rsidR="00CE6469" w:rsidRDefault="00CE6469" w:rsidP="00CE6469">
      <w:pPr>
        <w:spacing w:line="360" w:lineRule="auto"/>
        <w:jc w:val="both"/>
        <w:rPr>
          <w:sz w:val="28"/>
          <w:szCs w:val="28"/>
          <w:lang w:val="en-US"/>
        </w:rPr>
      </w:pPr>
      <w:r>
        <w:rPr>
          <w:sz w:val="28"/>
          <w:szCs w:val="28"/>
          <w:lang w:val="uk-UA"/>
        </w:rPr>
        <w:t xml:space="preserve">37. </w:t>
      </w:r>
      <w:r>
        <w:rPr>
          <w:sz w:val="28"/>
          <w:szCs w:val="28"/>
          <w:lang w:val="en-US"/>
        </w:rPr>
        <w:t xml:space="preserve">Комплайєнс-терапія при шизофренії: Метод. рекомендації / Абрамов В.А., Жигуліна І.В., Ряполова Т.Л. та ін. – </w:t>
      </w:r>
      <w:proofErr w:type="gramStart"/>
      <w:r>
        <w:rPr>
          <w:sz w:val="28"/>
          <w:szCs w:val="28"/>
          <w:lang w:val="en-US"/>
        </w:rPr>
        <w:t>К.,</w:t>
      </w:r>
      <w:proofErr w:type="gramEnd"/>
      <w:r>
        <w:rPr>
          <w:sz w:val="28"/>
          <w:szCs w:val="28"/>
          <w:lang w:val="en-US"/>
        </w:rPr>
        <w:t xml:space="preserve"> 2007. – 13 с.</w:t>
      </w:r>
    </w:p>
    <w:p w:rsidR="00CE6469" w:rsidRDefault="00CE6469" w:rsidP="00CE6469">
      <w:pPr>
        <w:spacing w:line="360" w:lineRule="auto"/>
        <w:jc w:val="both"/>
        <w:rPr>
          <w:sz w:val="28"/>
          <w:szCs w:val="28"/>
          <w:lang w:val="en-US"/>
        </w:rPr>
      </w:pPr>
      <w:r>
        <w:rPr>
          <w:sz w:val="28"/>
          <w:szCs w:val="28"/>
          <w:lang w:val="uk-UA"/>
        </w:rPr>
        <w:t xml:space="preserve">38. </w:t>
      </w:r>
      <w:r>
        <w:rPr>
          <w:sz w:val="28"/>
          <w:szCs w:val="28"/>
          <w:lang w:val="en-US"/>
        </w:rPr>
        <w:t xml:space="preserve">Increased contact with community mental health resources as potential benefit of family education / Solomon P., Draine J., Mannion E., Meisel M.  // </w:t>
      </w:r>
      <w:proofErr w:type="gramStart"/>
      <w:r>
        <w:rPr>
          <w:sz w:val="28"/>
          <w:szCs w:val="28"/>
          <w:lang w:val="en-US"/>
        </w:rPr>
        <w:t>Psychiatric  Services</w:t>
      </w:r>
      <w:proofErr w:type="gramEnd"/>
      <w:r>
        <w:rPr>
          <w:sz w:val="28"/>
          <w:szCs w:val="28"/>
          <w:lang w:val="en-US"/>
        </w:rPr>
        <w:t>.  – 1999. – Vol.49. – P. 333-339.</w:t>
      </w:r>
    </w:p>
    <w:p w:rsidR="00CE6469" w:rsidRDefault="00CE6469" w:rsidP="00CE6469">
      <w:pPr>
        <w:spacing w:line="360" w:lineRule="auto"/>
        <w:jc w:val="both"/>
        <w:rPr>
          <w:sz w:val="28"/>
          <w:szCs w:val="28"/>
          <w:lang w:val="en-US"/>
        </w:rPr>
      </w:pPr>
      <w:r>
        <w:rPr>
          <w:sz w:val="28"/>
          <w:szCs w:val="28"/>
          <w:lang w:val="uk-UA"/>
        </w:rPr>
        <w:t xml:space="preserve">39. </w:t>
      </w:r>
      <w:r>
        <w:rPr>
          <w:sz w:val="28"/>
          <w:szCs w:val="28"/>
          <w:lang w:val="en-US"/>
        </w:rPr>
        <w:t>The extent to which caregivers believe most people devalue consumers and their families / Struening E., Perlick D., Link B. et al. // Psychiatric Services. – 2001. – Vol. 52. – P. 1633-1638.</w:t>
      </w:r>
    </w:p>
    <w:p w:rsidR="00CE6469" w:rsidRDefault="00CE6469" w:rsidP="00CE6469">
      <w:pPr>
        <w:spacing w:line="360" w:lineRule="auto"/>
        <w:jc w:val="both"/>
        <w:rPr>
          <w:sz w:val="28"/>
          <w:szCs w:val="28"/>
          <w:lang w:val="en-US"/>
        </w:rPr>
      </w:pPr>
      <w:r>
        <w:rPr>
          <w:sz w:val="28"/>
          <w:szCs w:val="28"/>
          <w:lang w:val="uk-UA"/>
        </w:rPr>
        <w:t xml:space="preserve">40. </w:t>
      </w:r>
      <w:r>
        <w:rPr>
          <w:sz w:val="28"/>
          <w:szCs w:val="28"/>
          <w:lang w:val="en-US"/>
        </w:rPr>
        <w:t xml:space="preserve">Leggatt M. Families and mental health </w:t>
      </w:r>
      <w:proofErr w:type="gramStart"/>
      <w:r>
        <w:rPr>
          <w:sz w:val="28"/>
          <w:szCs w:val="28"/>
          <w:lang w:val="en-US"/>
        </w:rPr>
        <w:t>workers :</w:t>
      </w:r>
      <w:proofErr w:type="gramEnd"/>
      <w:r>
        <w:rPr>
          <w:sz w:val="28"/>
          <w:szCs w:val="28"/>
          <w:lang w:val="en-US"/>
        </w:rPr>
        <w:t xml:space="preserve"> the needs for partnership // World Psychiatry. – 2002. – N.1. – P. 52-54.</w:t>
      </w:r>
    </w:p>
    <w:p w:rsidR="00CE6469" w:rsidRDefault="00CE6469" w:rsidP="00CE6469">
      <w:pPr>
        <w:spacing w:line="360" w:lineRule="auto"/>
        <w:jc w:val="both"/>
        <w:rPr>
          <w:sz w:val="28"/>
          <w:szCs w:val="28"/>
          <w:lang w:val="en-US"/>
        </w:rPr>
      </w:pPr>
      <w:r>
        <w:rPr>
          <w:sz w:val="28"/>
          <w:szCs w:val="28"/>
          <w:lang w:val="uk-UA"/>
        </w:rPr>
        <w:t xml:space="preserve">41. </w:t>
      </w:r>
      <w:proofErr w:type="gramStart"/>
      <w:r>
        <w:rPr>
          <w:sz w:val="28"/>
          <w:szCs w:val="28"/>
          <w:lang w:val="en-US"/>
        </w:rPr>
        <w:t>World Fellowship for Schizophrenia and Allied Disorders.</w:t>
      </w:r>
      <w:proofErr w:type="gramEnd"/>
      <w:r>
        <w:rPr>
          <w:sz w:val="28"/>
          <w:szCs w:val="28"/>
          <w:lang w:val="en-US"/>
        </w:rPr>
        <w:t xml:space="preserve"> </w:t>
      </w:r>
      <w:proofErr w:type="gramStart"/>
      <w:r>
        <w:rPr>
          <w:sz w:val="28"/>
          <w:szCs w:val="28"/>
          <w:lang w:val="en-US"/>
        </w:rPr>
        <w:t>Principles for working with families, 2001.</w:t>
      </w:r>
      <w:proofErr w:type="gramEnd"/>
    </w:p>
    <w:p w:rsidR="00CE6469" w:rsidRDefault="00CE6469" w:rsidP="00CE6469">
      <w:pPr>
        <w:spacing w:line="360" w:lineRule="auto"/>
        <w:jc w:val="both"/>
        <w:rPr>
          <w:sz w:val="28"/>
          <w:szCs w:val="28"/>
          <w:lang w:val="en-US"/>
        </w:rPr>
      </w:pPr>
      <w:r>
        <w:rPr>
          <w:sz w:val="28"/>
          <w:szCs w:val="28"/>
          <w:lang w:val="uk-UA"/>
        </w:rPr>
        <w:lastRenderedPageBreak/>
        <w:t xml:space="preserve">42. </w:t>
      </w:r>
      <w:r>
        <w:rPr>
          <w:sz w:val="28"/>
          <w:szCs w:val="28"/>
          <w:lang w:val="en-US"/>
        </w:rPr>
        <w:t>Family functioning and mental illness: a comparison of psychiatric and nonclinical families / Friedmann M.S., McDermut W.H., Solomon D.A. et al. // Fam. Process. – 1997. – Vol. 36. – P. 357-367.</w:t>
      </w:r>
    </w:p>
    <w:p w:rsidR="00CE6469" w:rsidRDefault="00CE6469" w:rsidP="00CE6469">
      <w:pPr>
        <w:spacing w:line="360" w:lineRule="auto"/>
        <w:jc w:val="both"/>
        <w:rPr>
          <w:sz w:val="28"/>
          <w:szCs w:val="28"/>
          <w:lang w:val="en-US"/>
        </w:rPr>
      </w:pPr>
      <w:r>
        <w:rPr>
          <w:sz w:val="28"/>
          <w:szCs w:val="28"/>
          <w:lang w:val="uk-UA"/>
        </w:rPr>
        <w:t xml:space="preserve">43. </w:t>
      </w:r>
      <w:r>
        <w:rPr>
          <w:sz w:val="28"/>
          <w:szCs w:val="28"/>
          <w:lang w:val="en-US"/>
        </w:rPr>
        <w:t>Ostman M., Kjellin L. Stigma by association // Br. J. Psychiatry. - 2002. – Vol. 181. - P. 494-498.</w:t>
      </w:r>
    </w:p>
    <w:p w:rsidR="00CE6469" w:rsidRDefault="00CE6469" w:rsidP="00CE6469">
      <w:pPr>
        <w:spacing w:line="360" w:lineRule="auto"/>
        <w:jc w:val="both"/>
        <w:rPr>
          <w:sz w:val="28"/>
          <w:szCs w:val="28"/>
          <w:lang w:val="en-US"/>
        </w:rPr>
      </w:pPr>
      <w:r>
        <w:rPr>
          <w:sz w:val="28"/>
          <w:szCs w:val="28"/>
          <w:lang w:val="uk-UA"/>
        </w:rPr>
        <w:t xml:space="preserve">44. </w:t>
      </w:r>
      <w:proofErr w:type="gramStart"/>
      <w:r>
        <w:rPr>
          <w:sz w:val="28"/>
          <w:szCs w:val="28"/>
          <w:lang w:val="en-US"/>
        </w:rPr>
        <w:t>Goffman  E</w:t>
      </w:r>
      <w:proofErr w:type="gramEnd"/>
      <w:r>
        <w:rPr>
          <w:sz w:val="28"/>
          <w:szCs w:val="28"/>
          <w:lang w:val="en-US"/>
        </w:rPr>
        <w:t xml:space="preserve">. Stigma : Notes on the Management of Spoiled Identity. </w:t>
      </w:r>
      <w:proofErr w:type="gramStart"/>
      <w:r>
        <w:rPr>
          <w:sz w:val="28"/>
          <w:szCs w:val="28"/>
          <w:lang w:val="en-US"/>
        </w:rPr>
        <w:t>Englewood Cliffs.</w:t>
      </w:r>
      <w:proofErr w:type="gramEnd"/>
      <w:r>
        <w:rPr>
          <w:sz w:val="28"/>
          <w:szCs w:val="28"/>
          <w:lang w:val="en-US"/>
        </w:rPr>
        <w:t xml:space="preserve"> – NJ: Prentice-Hall, 1963. – 478 p.</w:t>
      </w:r>
    </w:p>
    <w:p w:rsidR="00CE6469" w:rsidRDefault="00CE6469" w:rsidP="00CE6469">
      <w:pPr>
        <w:spacing w:line="360" w:lineRule="auto"/>
        <w:jc w:val="both"/>
        <w:rPr>
          <w:sz w:val="28"/>
          <w:szCs w:val="28"/>
          <w:lang w:val="en-US"/>
        </w:rPr>
      </w:pPr>
      <w:r>
        <w:rPr>
          <w:sz w:val="28"/>
          <w:szCs w:val="28"/>
          <w:lang w:val="uk-UA"/>
        </w:rPr>
        <w:t xml:space="preserve">45. </w:t>
      </w:r>
      <w:r>
        <w:rPr>
          <w:sz w:val="28"/>
          <w:szCs w:val="28"/>
          <w:lang w:val="en-US"/>
        </w:rPr>
        <w:t>Link B., Phelan J. Conceptualizing stigma // Ann. Rev. Sociology. – 2001. – Vol. 27. – P. 363-385.</w:t>
      </w:r>
    </w:p>
    <w:p w:rsidR="00CE6469" w:rsidRPr="00CE6469" w:rsidRDefault="00CE6469" w:rsidP="00CE6469">
      <w:pPr>
        <w:spacing w:line="360" w:lineRule="auto"/>
        <w:jc w:val="both"/>
        <w:rPr>
          <w:sz w:val="28"/>
          <w:szCs w:val="28"/>
        </w:rPr>
      </w:pPr>
      <w:r>
        <w:rPr>
          <w:sz w:val="28"/>
          <w:szCs w:val="28"/>
          <w:lang w:val="uk-UA"/>
        </w:rPr>
        <w:t xml:space="preserve">46. </w:t>
      </w:r>
      <w:proofErr w:type="gramStart"/>
      <w:r>
        <w:rPr>
          <w:sz w:val="28"/>
          <w:szCs w:val="28"/>
          <w:lang w:val="en-US"/>
        </w:rPr>
        <w:t>Farina F.</w:t>
      </w:r>
      <w:proofErr w:type="gramEnd"/>
      <w:r>
        <w:rPr>
          <w:sz w:val="28"/>
          <w:szCs w:val="28"/>
          <w:lang w:val="en-US"/>
        </w:rPr>
        <w:t xml:space="preserve"> The stigma of mental disorders /</w:t>
      </w:r>
      <w:proofErr w:type="gramStart"/>
      <w:r>
        <w:rPr>
          <w:sz w:val="28"/>
          <w:szCs w:val="28"/>
          <w:lang w:val="en-US"/>
        </w:rPr>
        <w:t>/  In</w:t>
      </w:r>
      <w:proofErr w:type="gramEnd"/>
      <w:r>
        <w:rPr>
          <w:sz w:val="28"/>
          <w:szCs w:val="28"/>
          <w:lang w:val="en-US"/>
        </w:rPr>
        <w:t xml:space="preserve"> the Eye of the Beholder / ed. A</w:t>
      </w:r>
      <w:r w:rsidRPr="00CE6469">
        <w:rPr>
          <w:sz w:val="28"/>
          <w:szCs w:val="28"/>
        </w:rPr>
        <w:t xml:space="preserve">. </w:t>
      </w:r>
      <w:r>
        <w:rPr>
          <w:sz w:val="28"/>
          <w:szCs w:val="28"/>
          <w:lang w:val="en-US"/>
        </w:rPr>
        <w:t>Miller</w:t>
      </w:r>
      <w:r w:rsidRPr="00CE6469">
        <w:rPr>
          <w:sz w:val="28"/>
          <w:szCs w:val="28"/>
        </w:rPr>
        <w:t xml:space="preserve">. – </w:t>
      </w:r>
      <w:r>
        <w:rPr>
          <w:sz w:val="28"/>
          <w:szCs w:val="28"/>
          <w:lang w:val="en-US"/>
        </w:rPr>
        <w:t>New</w:t>
      </w:r>
      <w:r w:rsidRPr="00CE6469">
        <w:rPr>
          <w:sz w:val="28"/>
          <w:szCs w:val="28"/>
        </w:rPr>
        <w:t xml:space="preserve"> </w:t>
      </w:r>
      <w:r>
        <w:rPr>
          <w:sz w:val="28"/>
          <w:szCs w:val="28"/>
          <w:lang w:val="en-US"/>
        </w:rPr>
        <w:t>York</w:t>
      </w:r>
      <w:r w:rsidRPr="00CE6469">
        <w:rPr>
          <w:sz w:val="28"/>
          <w:szCs w:val="28"/>
        </w:rPr>
        <w:t xml:space="preserve">, 1982. – </w:t>
      </w:r>
      <w:r>
        <w:rPr>
          <w:sz w:val="28"/>
          <w:szCs w:val="28"/>
          <w:lang w:val="en-US"/>
        </w:rPr>
        <w:t>P</w:t>
      </w:r>
      <w:r w:rsidRPr="00CE6469">
        <w:rPr>
          <w:sz w:val="28"/>
          <w:szCs w:val="28"/>
        </w:rPr>
        <w:t>. 305-363.</w:t>
      </w:r>
    </w:p>
    <w:p w:rsidR="00CE6469" w:rsidRDefault="00CE6469" w:rsidP="00CE6469">
      <w:pPr>
        <w:spacing w:line="360" w:lineRule="auto"/>
        <w:jc w:val="both"/>
        <w:rPr>
          <w:sz w:val="28"/>
          <w:szCs w:val="28"/>
        </w:rPr>
      </w:pPr>
      <w:r>
        <w:rPr>
          <w:sz w:val="28"/>
          <w:szCs w:val="28"/>
          <w:lang w:val="uk-UA"/>
        </w:rPr>
        <w:t xml:space="preserve">47. </w:t>
      </w:r>
      <w:r>
        <w:rPr>
          <w:sz w:val="28"/>
          <w:szCs w:val="28"/>
        </w:rPr>
        <w:t xml:space="preserve"> Михайлова И.И., Ястребов В.С., Енико</w:t>
      </w:r>
      <w:r>
        <w:rPr>
          <w:sz w:val="28"/>
          <w:szCs w:val="28"/>
          <w:lang w:val="uk-UA"/>
        </w:rPr>
        <w:t>л</w:t>
      </w:r>
      <w:r>
        <w:rPr>
          <w:sz w:val="28"/>
          <w:szCs w:val="28"/>
        </w:rPr>
        <w:t>о</w:t>
      </w:r>
      <w:r>
        <w:rPr>
          <w:sz w:val="28"/>
          <w:szCs w:val="28"/>
          <w:lang w:val="uk-UA"/>
        </w:rPr>
        <w:t>п</w:t>
      </w:r>
      <w:r>
        <w:rPr>
          <w:sz w:val="28"/>
          <w:szCs w:val="28"/>
        </w:rPr>
        <w:t>ов С.Н. Клинико-психологические и социальные факторы, влияющие на стигматизацию психически больных разных нозологических групп // Журн. неврологии и психиатрии. – 2002. - №7. – С.58-65.</w:t>
      </w:r>
    </w:p>
    <w:p w:rsidR="00CE6469" w:rsidRDefault="00CE6469" w:rsidP="00CE6469">
      <w:pPr>
        <w:spacing w:line="360" w:lineRule="auto"/>
        <w:jc w:val="both"/>
        <w:rPr>
          <w:sz w:val="28"/>
          <w:szCs w:val="28"/>
          <w:lang w:val="en-US"/>
        </w:rPr>
      </w:pPr>
      <w:r>
        <w:rPr>
          <w:sz w:val="28"/>
          <w:szCs w:val="28"/>
          <w:lang w:val="uk-UA"/>
        </w:rPr>
        <w:t xml:space="preserve">48. </w:t>
      </w:r>
      <w:proofErr w:type="gramStart"/>
      <w:r>
        <w:rPr>
          <w:sz w:val="28"/>
          <w:szCs w:val="28"/>
          <w:lang w:val="en-US"/>
        </w:rPr>
        <w:t>Scheff T. Being Mentally ill.</w:t>
      </w:r>
      <w:proofErr w:type="gramEnd"/>
      <w:r>
        <w:rPr>
          <w:sz w:val="28"/>
          <w:szCs w:val="28"/>
          <w:lang w:val="en-US"/>
        </w:rPr>
        <w:t xml:space="preserve"> – London: Weidenfeld &amp; Nicolson, 1966. – 312 p.</w:t>
      </w:r>
    </w:p>
    <w:p w:rsidR="00CE6469" w:rsidRDefault="00CE6469" w:rsidP="00CE6469">
      <w:pPr>
        <w:spacing w:line="360" w:lineRule="auto"/>
        <w:jc w:val="both"/>
        <w:rPr>
          <w:sz w:val="28"/>
          <w:szCs w:val="28"/>
          <w:lang w:val="en-US"/>
        </w:rPr>
      </w:pPr>
      <w:r>
        <w:rPr>
          <w:sz w:val="28"/>
          <w:szCs w:val="28"/>
          <w:lang w:val="uk-UA"/>
        </w:rPr>
        <w:t xml:space="preserve">49. </w:t>
      </w:r>
      <w:r>
        <w:rPr>
          <w:sz w:val="28"/>
          <w:szCs w:val="28"/>
          <w:lang w:val="en-US"/>
        </w:rPr>
        <w:t xml:space="preserve">Ertugrul A., Ulug B. Perception of stigma among patients with schizophrenia // Soc. Psychiat. </w:t>
      </w:r>
      <w:proofErr w:type="gramStart"/>
      <w:r>
        <w:rPr>
          <w:sz w:val="28"/>
          <w:szCs w:val="28"/>
          <w:lang w:val="en-US"/>
        </w:rPr>
        <w:t>Epidemiol.</w:t>
      </w:r>
      <w:proofErr w:type="gramEnd"/>
      <w:r>
        <w:rPr>
          <w:sz w:val="28"/>
          <w:szCs w:val="28"/>
          <w:lang w:val="en-US"/>
        </w:rPr>
        <w:t xml:space="preserve"> – 2004. – Vol. 39. – P. 73-77.</w:t>
      </w:r>
    </w:p>
    <w:p w:rsidR="00CE6469" w:rsidRDefault="00CE6469" w:rsidP="00CE6469">
      <w:pPr>
        <w:spacing w:line="360" w:lineRule="auto"/>
        <w:jc w:val="both"/>
        <w:rPr>
          <w:sz w:val="28"/>
          <w:szCs w:val="28"/>
          <w:lang w:val="en-US"/>
        </w:rPr>
      </w:pPr>
      <w:r>
        <w:rPr>
          <w:sz w:val="28"/>
          <w:szCs w:val="28"/>
          <w:lang w:val="uk-UA"/>
        </w:rPr>
        <w:t xml:space="preserve">50. </w:t>
      </w:r>
      <w:proofErr w:type="gramStart"/>
      <w:r>
        <w:rPr>
          <w:sz w:val="28"/>
          <w:szCs w:val="28"/>
          <w:lang w:val="en-US"/>
        </w:rPr>
        <w:t>Thompson M., Thompson T. Discrimination against people with experiences of mental illness.</w:t>
      </w:r>
      <w:proofErr w:type="gramEnd"/>
      <w:r>
        <w:rPr>
          <w:sz w:val="28"/>
          <w:szCs w:val="28"/>
          <w:lang w:val="en-US"/>
        </w:rPr>
        <w:t xml:space="preserve"> – Wellington: 1997. – 403 p.</w:t>
      </w:r>
    </w:p>
    <w:p w:rsidR="00CE6469" w:rsidRDefault="00CE6469" w:rsidP="00CE6469">
      <w:pPr>
        <w:spacing w:line="360" w:lineRule="auto"/>
        <w:jc w:val="both"/>
        <w:rPr>
          <w:sz w:val="28"/>
          <w:szCs w:val="28"/>
          <w:lang w:val="en-US"/>
        </w:rPr>
      </w:pPr>
      <w:r>
        <w:rPr>
          <w:sz w:val="28"/>
          <w:szCs w:val="28"/>
          <w:lang w:val="uk-UA"/>
        </w:rPr>
        <w:t xml:space="preserve">51. </w:t>
      </w:r>
      <w:proofErr w:type="gramStart"/>
      <w:r>
        <w:rPr>
          <w:sz w:val="28"/>
          <w:szCs w:val="28"/>
          <w:lang w:val="en-US"/>
        </w:rPr>
        <w:t>Yastrebov V. Disability and Stigma.</w:t>
      </w:r>
      <w:proofErr w:type="gramEnd"/>
      <w:r>
        <w:rPr>
          <w:sz w:val="28"/>
          <w:szCs w:val="28"/>
          <w:lang w:val="en-US"/>
        </w:rPr>
        <w:t xml:space="preserve"> </w:t>
      </w:r>
      <w:proofErr w:type="gramStart"/>
      <w:r>
        <w:rPr>
          <w:sz w:val="28"/>
          <w:szCs w:val="28"/>
          <w:lang w:val="en-US"/>
        </w:rPr>
        <w:t>Prevention.</w:t>
      </w:r>
      <w:proofErr w:type="gramEnd"/>
      <w:r>
        <w:rPr>
          <w:sz w:val="28"/>
          <w:szCs w:val="28"/>
          <w:lang w:val="en-US"/>
        </w:rPr>
        <w:t xml:space="preserve"> Russian Experience // Schizophrenia. WPA Series. Evidence and Experience in Psychiatry. – Chishester, 1999. – P. 302-304.</w:t>
      </w:r>
    </w:p>
    <w:p w:rsidR="00CE6469" w:rsidRDefault="00CE6469" w:rsidP="00CE6469">
      <w:pPr>
        <w:spacing w:line="360" w:lineRule="auto"/>
        <w:jc w:val="both"/>
        <w:rPr>
          <w:sz w:val="28"/>
          <w:szCs w:val="28"/>
          <w:lang w:val="en-US"/>
        </w:rPr>
      </w:pPr>
      <w:r>
        <w:rPr>
          <w:sz w:val="28"/>
          <w:szCs w:val="28"/>
          <w:lang w:val="uk-UA"/>
        </w:rPr>
        <w:t xml:space="preserve">52. </w:t>
      </w:r>
      <w:r>
        <w:rPr>
          <w:sz w:val="28"/>
          <w:szCs w:val="28"/>
        </w:rPr>
        <w:t>Рукавишников</w:t>
      </w:r>
      <w:r>
        <w:rPr>
          <w:sz w:val="28"/>
          <w:szCs w:val="28"/>
          <w:lang w:val="en-US"/>
        </w:rPr>
        <w:t xml:space="preserve"> </w:t>
      </w:r>
      <w:r>
        <w:rPr>
          <w:sz w:val="28"/>
          <w:szCs w:val="28"/>
        </w:rPr>
        <w:t>В</w:t>
      </w:r>
      <w:r>
        <w:rPr>
          <w:sz w:val="28"/>
          <w:szCs w:val="28"/>
          <w:lang w:val="en-US"/>
        </w:rPr>
        <w:t>.</w:t>
      </w:r>
      <w:r>
        <w:rPr>
          <w:sz w:val="28"/>
          <w:szCs w:val="28"/>
        </w:rPr>
        <w:t>О</w:t>
      </w:r>
      <w:r>
        <w:rPr>
          <w:sz w:val="28"/>
          <w:szCs w:val="28"/>
          <w:lang w:val="en-US"/>
        </w:rPr>
        <w:t xml:space="preserve">. </w:t>
      </w:r>
      <w:r>
        <w:rPr>
          <w:sz w:val="28"/>
          <w:szCs w:val="28"/>
        </w:rPr>
        <w:t>Общественное</w:t>
      </w:r>
      <w:r>
        <w:rPr>
          <w:sz w:val="28"/>
          <w:szCs w:val="28"/>
          <w:lang w:val="en-US"/>
        </w:rPr>
        <w:t xml:space="preserve"> </w:t>
      </w:r>
      <w:r>
        <w:rPr>
          <w:sz w:val="28"/>
          <w:szCs w:val="28"/>
        </w:rPr>
        <w:t>мнение</w:t>
      </w:r>
      <w:r>
        <w:rPr>
          <w:sz w:val="28"/>
          <w:szCs w:val="28"/>
          <w:lang w:val="en-US"/>
        </w:rPr>
        <w:t xml:space="preserve"> </w:t>
      </w:r>
      <w:r>
        <w:rPr>
          <w:sz w:val="28"/>
          <w:szCs w:val="28"/>
        </w:rPr>
        <w:t>о</w:t>
      </w:r>
      <w:r>
        <w:rPr>
          <w:sz w:val="28"/>
          <w:szCs w:val="28"/>
          <w:lang w:val="en-US"/>
        </w:rPr>
        <w:t xml:space="preserve"> </w:t>
      </w:r>
      <w:r>
        <w:rPr>
          <w:sz w:val="28"/>
          <w:szCs w:val="28"/>
        </w:rPr>
        <w:t>службах</w:t>
      </w:r>
      <w:r>
        <w:rPr>
          <w:sz w:val="28"/>
          <w:szCs w:val="28"/>
          <w:lang w:val="en-US"/>
        </w:rPr>
        <w:t xml:space="preserve"> </w:t>
      </w:r>
      <w:r>
        <w:rPr>
          <w:sz w:val="28"/>
          <w:szCs w:val="28"/>
        </w:rPr>
        <w:t>психического</w:t>
      </w:r>
      <w:r>
        <w:rPr>
          <w:sz w:val="28"/>
          <w:szCs w:val="28"/>
          <w:lang w:val="en-US"/>
        </w:rPr>
        <w:t xml:space="preserve"> </w:t>
      </w:r>
      <w:r>
        <w:rPr>
          <w:sz w:val="28"/>
          <w:szCs w:val="28"/>
        </w:rPr>
        <w:t>здоровья</w:t>
      </w:r>
      <w:r>
        <w:rPr>
          <w:sz w:val="28"/>
          <w:szCs w:val="28"/>
          <w:lang w:val="en-US"/>
        </w:rPr>
        <w:t xml:space="preserve"> </w:t>
      </w:r>
      <w:r>
        <w:rPr>
          <w:sz w:val="28"/>
          <w:szCs w:val="28"/>
        </w:rPr>
        <w:t>и</w:t>
      </w:r>
      <w:r>
        <w:rPr>
          <w:sz w:val="28"/>
          <w:szCs w:val="28"/>
          <w:lang w:val="en-US"/>
        </w:rPr>
        <w:t xml:space="preserve"> </w:t>
      </w:r>
      <w:r>
        <w:rPr>
          <w:sz w:val="28"/>
          <w:szCs w:val="28"/>
        </w:rPr>
        <w:t>пациентах</w:t>
      </w:r>
      <w:r>
        <w:rPr>
          <w:sz w:val="28"/>
          <w:szCs w:val="28"/>
          <w:lang w:val="en-US"/>
        </w:rPr>
        <w:t xml:space="preserve">, </w:t>
      </w:r>
      <w:r>
        <w:rPr>
          <w:sz w:val="28"/>
          <w:szCs w:val="28"/>
        </w:rPr>
        <w:t>ими</w:t>
      </w:r>
      <w:r>
        <w:rPr>
          <w:sz w:val="28"/>
          <w:szCs w:val="28"/>
          <w:lang w:val="en-US"/>
        </w:rPr>
        <w:t xml:space="preserve"> </w:t>
      </w:r>
      <w:r>
        <w:rPr>
          <w:sz w:val="28"/>
          <w:szCs w:val="28"/>
        </w:rPr>
        <w:t>обслуживаемых</w:t>
      </w:r>
      <w:r>
        <w:rPr>
          <w:sz w:val="28"/>
          <w:szCs w:val="28"/>
          <w:lang w:val="en-US"/>
        </w:rPr>
        <w:t xml:space="preserve">. – M: </w:t>
      </w:r>
      <w:r>
        <w:rPr>
          <w:sz w:val="28"/>
          <w:szCs w:val="28"/>
        </w:rPr>
        <w:t>НИИ</w:t>
      </w:r>
      <w:r>
        <w:rPr>
          <w:sz w:val="28"/>
          <w:szCs w:val="28"/>
          <w:lang w:val="en-US"/>
        </w:rPr>
        <w:t xml:space="preserve"> </w:t>
      </w:r>
      <w:r>
        <w:rPr>
          <w:sz w:val="28"/>
          <w:szCs w:val="28"/>
        </w:rPr>
        <w:t>проф</w:t>
      </w:r>
      <w:r>
        <w:rPr>
          <w:sz w:val="28"/>
          <w:szCs w:val="28"/>
          <w:lang w:val="en-US"/>
        </w:rPr>
        <w:t xml:space="preserve">. </w:t>
      </w:r>
      <w:r>
        <w:rPr>
          <w:sz w:val="28"/>
          <w:szCs w:val="28"/>
        </w:rPr>
        <w:t>психиатрии</w:t>
      </w:r>
      <w:r>
        <w:rPr>
          <w:sz w:val="28"/>
          <w:szCs w:val="28"/>
          <w:lang w:val="en-US"/>
        </w:rPr>
        <w:t xml:space="preserve"> </w:t>
      </w:r>
      <w:r>
        <w:rPr>
          <w:sz w:val="28"/>
          <w:szCs w:val="28"/>
        </w:rPr>
        <w:t>ВНЦПЗ</w:t>
      </w:r>
      <w:r>
        <w:rPr>
          <w:sz w:val="28"/>
          <w:szCs w:val="28"/>
          <w:lang w:val="en-US"/>
        </w:rPr>
        <w:t xml:space="preserve"> </w:t>
      </w:r>
      <w:r>
        <w:rPr>
          <w:sz w:val="28"/>
          <w:szCs w:val="28"/>
        </w:rPr>
        <w:t>РАМН</w:t>
      </w:r>
      <w:r>
        <w:rPr>
          <w:sz w:val="28"/>
          <w:szCs w:val="28"/>
          <w:lang w:val="en-US"/>
        </w:rPr>
        <w:t xml:space="preserve"> </w:t>
      </w:r>
      <w:r>
        <w:rPr>
          <w:sz w:val="28"/>
          <w:szCs w:val="28"/>
        </w:rPr>
        <w:t>СССР</w:t>
      </w:r>
      <w:r>
        <w:rPr>
          <w:sz w:val="28"/>
          <w:szCs w:val="28"/>
          <w:lang w:val="en-US"/>
        </w:rPr>
        <w:t>, 1990. – 17 c.</w:t>
      </w:r>
    </w:p>
    <w:p w:rsidR="00CE6469" w:rsidRDefault="00CE6469" w:rsidP="00CE6469">
      <w:pPr>
        <w:spacing w:line="360" w:lineRule="auto"/>
        <w:jc w:val="both"/>
        <w:rPr>
          <w:sz w:val="28"/>
          <w:szCs w:val="28"/>
        </w:rPr>
      </w:pPr>
      <w:r>
        <w:rPr>
          <w:sz w:val="28"/>
          <w:szCs w:val="28"/>
          <w:lang w:val="uk-UA"/>
        </w:rPr>
        <w:t xml:space="preserve">53. </w:t>
      </w:r>
      <w:r>
        <w:rPr>
          <w:sz w:val="28"/>
          <w:szCs w:val="28"/>
        </w:rPr>
        <w:t xml:space="preserve">Сосновский А.Ю. Удовлетворенность пациентов психиатрической помощью как критерий ее качества: </w:t>
      </w:r>
      <w:proofErr w:type="gramStart"/>
      <w:r>
        <w:rPr>
          <w:sz w:val="28"/>
          <w:szCs w:val="28"/>
          <w:lang w:val="en-US"/>
        </w:rPr>
        <w:t>A</w:t>
      </w:r>
      <w:r>
        <w:rPr>
          <w:sz w:val="28"/>
          <w:szCs w:val="28"/>
        </w:rPr>
        <w:t>втореф.</w:t>
      </w:r>
      <w:proofErr w:type="gramEnd"/>
      <w:r>
        <w:rPr>
          <w:sz w:val="28"/>
          <w:szCs w:val="28"/>
        </w:rPr>
        <w:t xml:space="preserve">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1984. – 21 с.</w:t>
      </w:r>
    </w:p>
    <w:p w:rsidR="00CE6469" w:rsidRDefault="00CE6469" w:rsidP="00CE6469">
      <w:pPr>
        <w:spacing w:line="360" w:lineRule="auto"/>
        <w:jc w:val="both"/>
        <w:rPr>
          <w:sz w:val="28"/>
          <w:szCs w:val="28"/>
          <w:lang w:val="en-US"/>
        </w:rPr>
      </w:pPr>
      <w:r>
        <w:rPr>
          <w:sz w:val="28"/>
          <w:szCs w:val="28"/>
          <w:lang w:val="uk-UA"/>
        </w:rPr>
        <w:t xml:space="preserve">54. </w:t>
      </w:r>
      <w:r>
        <w:rPr>
          <w:sz w:val="28"/>
          <w:szCs w:val="28"/>
          <w:lang w:val="en-US"/>
        </w:rPr>
        <w:t>Community knowledgement about mental illness and reaction to mentally ill people / Wolff G., Pathare S., Craig T. et al. // Br. J. Psychiatry. – 1996. – Vol. 168. – P. 191-198.</w:t>
      </w:r>
    </w:p>
    <w:p w:rsidR="00CE6469" w:rsidRDefault="00CE6469" w:rsidP="00CE6469">
      <w:pPr>
        <w:spacing w:line="360" w:lineRule="auto"/>
        <w:jc w:val="both"/>
        <w:rPr>
          <w:sz w:val="28"/>
          <w:szCs w:val="28"/>
          <w:lang w:val="en-US"/>
        </w:rPr>
      </w:pPr>
      <w:r>
        <w:rPr>
          <w:sz w:val="28"/>
          <w:szCs w:val="28"/>
          <w:lang w:val="uk-UA"/>
        </w:rPr>
        <w:lastRenderedPageBreak/>
        <w:t xml:space="preserve">55. </w:t>
      </w:r>
      <w:r>
        <w:rPr>
          <w:sz w:val="28"/>
          <w:szCs w:val="28"/>
          <w:lang w:val="en-US"/>
        </w:rPr>
        <w:t>Link B.G., Struening E.L., Rahov M. J. Overcoming stigma: A powerful influence on people’s lives // Health Social Behav. – 1997. – Vol. 38. – P. 177-190.</w:t>
      </w:r>
    </w:p>
    <w:p w:rsidR="00CE6469" w:rsidRDefault="00CE6469" w:rsidP="00CE6469">
      <w:pPr>
        <w:spacing w:line="360" w:lineRule="auto"/>
        <w:jc w:val="both"/>
        <w:rPr>
          <w:sz w:val="28"/>
          <w:szCs w:val="28"/>
          <w:lang w:val="en-US"/>
        </w:rPr>
      </w:pPr>
      <w:r>
        <w:rPr>
          <w:sz w:val="28"/>
          <w:szCs w:val="28"/>
          <w:lang w:val="uk-UA"/>
        </w:rPr>
        <w:t xml:space="preserve">56. </w:t>
      </w:r>
      <w:r>
        <w:rPr>
          <w:sz w:val="28"/>
          <w:szCs w:val="28"/>
          <w:lang w:val="en-US"/>
        </w:rPr>
        <w:t xml:space="preserve">Mehta S., Farina A. Associative </w:t>
      </w:r>
      <w:proofErr w:type="gramStart"/>
      <w:r>
        <w:rPr>
          <w:sz w:val="28"/>
          <w:szCs w:val="28"/>
          <w:lang w:val="en-US"/>
        </w:rPr>
        <w:t>stigma :</w:t>
      </w:r>
      <w:proofErr w:type="gramEnd"/>
      <w:r>
        <w:rPr>
          <w:sz w:val="28"/>
          <w:szCs w:val="28"/>
          <w:lang w:val="en-US"/>
        </w:rPr>
        <w:t xml:space="preserve"> perceptions of the difficulties of college-aged children of stigmatized fathers // J. Soc. Clin. </w:t>
      </w:r>
      <w:proofErr w:type="gramStart"/>
      <w:r>
        <w:rPr>
          <w:sz w:val="28"/>
          <w:szCs w:val="28"/>
          <w:lang w:val="en-US"/>
        </w:rPr>
        <w:t>Psycology.</w:t>
      </w:r>
      <w:proofErr w:type="gramEnd"/>
      <w:r>
        <w:rPr>
          <w:sz w:val="28"/>
          <w:szCs w:val="28"/>
          <w:lang w:val="en-US"/>
        </w:rPr>
        <w:t xml:space="preserve"> – 1988. – Vol. 7. – P.192-202.</w:t>
      </w:r>
    </w:p>
    <w:p w:rsidR="00CE6469" w:rsidRDefault="00CE6469" w:rsidP="00CE6469">
      <w:pPr>
        <w:spacing w:line="360" w:lineRule="auto"/>
        <w:jc w:val="both"/>
        <w:rPr>
          <w:sz w:val="28"/>
          <w:szCs w:val="28"/>
          <w:lang w:val="en-US"/>
        </w:rPr>
      </w:pPr>
      <w:r>
        <w:rPr>
          <w:sz w:val="28"/>
          <w:szCs w:val="28"/>
          <w:lang w:val="uk-UA"/>
        </w:rPr>
        <w:t xml:space="preserve">57. </w:t>
      </w:r>
      <w:r>
        <w:rPr>
          <w:sz w:val="28"/>
          <w:szCs w:val="28"/>
          <w:lang w:val="en-US"/>
        </w:rPr>
        <w:t>Byrne P. Psychiatricstigma // Br.  J.  Psychiatry. – 2001. – Vol. 178. – P. 281-284.</w:t>
      </w:r>
    </w:p>
    <w:p w:rsidR="00CE6469" w:rsidRDefault="00CE6469" w:rsidP="00CE6469">
      <w:pPr>
        <w:spacing w:line="360" w:lineRule="auto"/>
        <w:jc w:val="both"/>
        <w:rPr>
          <w:sz w:val="28"/>
          <w:szCs w:val="28"/>
          <w:lang w:val="en-US"/>
        </w:rPr>
      </w:pPr>
      <w:r>
        <w:rPr>
          <w:sz w:val="28"/>
          <w:szCs w:val="28"/>
          <w:lang w:val="uk-UA"/>
        </w:rPr>
        <w:t xml:space="preserve">58. </w:t>
      </w:r>
      <w:r>
        <w:rPr>
          <w:sz w:val="28"/>
          <w:szCs w:val="28"/>
          <w:lang w:val="en-US"/>
        </w:rPr>
        <w:t>Phelan J., Bromet E., Link B. Psychiatric illness and family stigma // Schizophrenia Bulletin. – 1998. – Vol. 24. – P. 115-126.</w:t>
      </w:r>
    </w:p>
    <w:p w:rsidR="00CE6469" w:rsidRDefault="00CE6469" w:rsidP="00CE6469">
      <w:pPr>
        <w:spacing w:line="360" w:lineRule="auto"/>
        <w:jc w:val="both"/>
        <w:rPr>
          <w:sz w:val="28"/>
          <w:szCs w:val="28"/>
          <w:lang w:val="en-US"/>
        </w:rPr>
      </w:pPr>
      <w:r>
        <w:rPr>
          <w:sz w:val="28"/>
          <w:szCs w:val="28"/>
          <w:lang w:val="uk-UA"/>
        </w:rPr>
        <w:t xml:space="preserve">59. </w:t>
      </w:r>
      <w:r>
        <w:rPr>
          <w:sz w:val="28"/>
          <w:szCs w:val="28"/>
          <w:lang w:val="en-US"/>
        </w:rPr>
        <w:t xml:space="preserve">Doll W. Family coping with the mentally </w:t>
      </w:r>
      <w:proofErr w:type="gramStart"/>
      <w:r>
        <w:rPr>
          <w:sz w:val="28"/>
          <w:szCs w:val="28"/>
          <w:lang w:val="en-US"/>
        </w:rPr>
        <w:t>ill :</w:t>
      </w:r>
      <w:proofErr w:type="gramEnd"/>
      <w:r>
        <w:rPr>
          <w:sz w:val="28"/>
          <w:szCs w:val="28"/>
          <w:lang w:val="en-US"/>
        </w:rPr>
        <w:t xml:space="preserve"> An unanticipated problem of deinstitutionalization // Hospital Community Psychiatry. – 1976. – Vol. 27. ─ </w:t>
      </w:r>
      <w:r>
        <w:rPr>
          <w:sz w:val="28"/>
          <w:szCs w:val="28"/>
        </w:rPr>
        <w:t>Р</w:t>
      </w:r>
      <w:r>
        <w:rPr>
          <w:sz w:val="28"/>
          <w:szCs w:val="28"/>
          <w:lang w:val="en-US"/>
        </w:rPr>
        <w:t>. 34-75.</w:t>
      </w:r>
    </w:p>
    <w:p w:rsidR="00CE6469" w:rsidRDefault="00CE6469" w:rsidP="00CE6469">
      <w:pPr>
        <w:spacing w:line="360" w:lineRule="auto"/>
        <w:jc w:val="both"/>
        <w:rPr>
          <w:sz w:val="28"/>
          <w:szCs w:val="28"/>
          <w:lang w:val="en-US"/>
        </w:rPr>
      </w:pPr>
      <w:r>
        <w:rPr>
          <w:sz w:val="28"/>
          <w:szCs w:val="28"/>
          <w:lang w:val="uk-UA"/>
        </w:rPr>
        <w:t xml:space="preserve">60. </w:t>
      </w:r>
      <w:r>
        <w:rPr>
          <w:sz w:val="28"/>
          <w:szCs w:val="28"/>
          <w:lang w:val="en-US"/>
        </w:rPr>
        <w:t xml:space="preserve">Leff J.P., Vaughn C.E. Expressed emotions in families. </w:t>
      </w:r>
      <w:proofErr w:type="gramStart"/>
      <w:r>
        <w:rPr>
          <w:sz w:val="28"/>
          <w:szCs w:val="28"/>
          <w:lang w:val="en-US"/>
        </w:rPr>
        <w:t>–  New</w:t>
      </w:r>
      <w:proofErr w:type="gramEnd"/>
      <w:r>
        <w:rPr>
          <w:sz w:val="28"/>
          <w:szCs w:val="28"/>
          <w:lang w:val="en-US"/>
        </w:rPr>
        <w:t xml:space="preserve"> York: Guilford Press, 1985. – 294 p.</w:t>
      </w:r>
    </w:p>
    <w:p w:rsidR="00CE6469" w:rsidRDefault="00CE6469" w:rsidP="00CE6469">
      <w:pPr>
        <w:spacing w:line="360" w:lineRule="auto"/>
        <w:jc w:val="both"/>
        <w:rPr>
          <w:sz w:val="28"/>
          <w:szCs w:val="28"/>
          <w:lang w:val="en-US"/>
        </w:rPr>
      </w:pPr>
      <w:r>
        <w:rPr>
          <w:sz w:val="28"/>
          <w:szCs w:val="28"/>
          <w:lang w:val="uk-UA"/>
        </w:rPr>
        <w:t xml:space="preserve">61. </w:t>
      </w:r>
      <w:r>
        <w:rPr>
          <w:sz w:val="28"/>
          <w:szCs w:val="28"/>
          <w:lang w:val="en-US"/>
        </w:rPr>
        <w:t xml:space="preserve">Vaughn C.T., Leff I.P. The influence of the family and social factors on the course of psychiatric </w:t>
      </w:r>
      <w:proofErr w:type="gramStart"/>
      <w:r>
        <w:rPr>
          <w:sz w:val="28"/>
          <w:szCs w:val="28"/>
          <w:lang w:val="en-US"/>
        </w:rPr>
        <w:t>illness :</w:t>
      </w:r>
      <w:proofErr w:type="gramEnd"/>
      <w:r>
        <w:rPr>
          <w:sz w:val="28"/>
          <w:szCs w:val="28"/>
          <w:lang w:val="en-US"/>
        </w:rPr>
        <w:t xml:space="preserve"> A comparison of schizophrenic and depressed neurotic patients // Br. J. Psychiatry. – 1976. – Vol. 129. </w:t>
      </w:r>
      <w:proofErr w:type="gramStart"/>
      <w:r>
        <w:rPr>
          <w:sz w:val="28"/>
          <w:szCs w:val="28"/>
          <w:lang w:val="en-US"/>
        </w:rPr>
        <w:t xml:space="preserve">– </w:t>
      </w:r>
      <w:r>
        <w:rPr>
          <w:sz w:val="28"/>
          <w:szCs w:val="28"/>
        </w:rPr>
        <w:t>Р</w:t>
      </w:r>
      <w:r>
        <w:rPr>
          <w:sz w:val="28"/>
          <w:szCs w:val="28"/>
          <w:lang w:val="en-US"/>
        </w:rPr>
        <w:t>.128-137.</w:t>
      </w:r>
      <w:proofErr w:type="gramEnd"/>
    </w:p>
    <w:p w:rsidR="00CE6469" w:rsidRDefault="00CE6469" w:rsidP="00CE6469">
      <w:pPr>
        <w:tabs>
          <w:tab w:val="left" w:pos="-171"/>
          <w:tab w:val="left" w:pos="0"/>
        </w:tabs>
        <w:autoSpaceDE w:val="0"/>
        <w:autoSpaceDN w:val="0"/>
        <w:adjustRightInd w:val="0"/>
        <w:spacing w:line="360" w:lineRule="auto"/>
        <w:jc w:val="both"/>
        <w:rPr>
          <w:sz w:val="28"/>
          <w:szCs w:val="28"/>
          <w:lang w:val="en-US"/>
        </w:rPr>
      </w:pPr>
      <w:r>
        <w:rPr>
          <w:sz w:val="28"/>
          <w:szCs w:val="28"/>
          <w:lang w:val="uk-UA"/>
        </w:rPr>
        <w:t xml:space="preserve">62. </w:t>
      </w:r>
      <w:r>
        <w:rPr>
          <w:sz w:val="28"/>
          <w:szCs w:val="28"/>
          <w:lang w:val="en-US"/>
        </w:rPr>
        <w:t>Lam D. Psychological family intervention in schizophrenia: a review of empirical studies // Psychological Medicine. – 1991. – Vol. 21. – P. 423-441.</w:t>
      </w:r>
    </w:p>
    <w:p w:rsidR="00CE6469" w:rsidRDefault="00CE6469" w:rsidP="00CE6469">
      <w:pPr>
        <w:spacing w:line="360" w:lineRule="auto"/>
        <w:jc w:val="both"/>
        <w:rPr>
          <w:sz w:val="28"/>
          <w:szCs w:val="28"/>
          <w:lang w:val="en-US"/>
        </w:rPr>
      </w:pPr>
      <w:r>
        <w:rPr>
          <w:sz w:val="28"/>
          <w:szCs w:val="28"/>
          <w:lang w:val="uk-UA"/>
        </w:rPr>
        <w:t xml:space="preserve">63. </w:t>
      </w:r>
      <w:proofErr w:type="gramStart"/>
      <w:r>
        <w:rPr>
          <w:sz w:val="28"/>
          <w:szCs w:val="28"/>
          <w:lang w:val="en-US"/>
        </w:rPr>
        <w:t>Hoenig I., Hamilton M.W.</w:t>
      </w:r>
      <w:proofErr w:type="gramEnd"/>
      <w:r>
        <w:rPr>
          <w:sz w:val="28"/>
          <w:szCs w:val="28"/>
          <w:lang w:val="en-US"/>
        </w:rPr>
        <w:t xml:space="preserve"> The schizophrenic patient in the community and his effect on the household // Inter. J.Social Psychiatry. – 1966. – Vol. 12. </w:t>
      </w:r>
      <w:proofErr w:type="gramStart"/>
      <w:r>
        <w:rPr>
          <w:sz w:val="28"/>
          <w:szCs w:val="28"/>
          <w:lang w:val="en-US"/>
        </w:rPr>
        <w:t xml:space="preserve">– </w:t>
      </w:r>
      <w:r>
        <w:rPr>
          <w:sz w:val="28"/>
          <w:szCs w:val="28"/>
        </w:rPr>
        <w:t>Р</w:t>
      </w:r>
      <w:r>
        <w:rPr>
          <w:sz w:val="28"/>
          <w:szCs w:val="28"/>
          <w:lang w:val="en-US"/>
        </w:rPr>
        <w:t>.165-176.</w:t>
      </w:r>
      <w:proofErr w:type="gramEnd"/>
    </w:p>
    <w:p w:rsidR="00CE6469" w:rsidRDefault="00CE6469" w:rsidP="00CE6469">
      <w:pPr>
        <w:spacing w:line="360" w:lineRule="auto"/>
        <w:jc w:val="both"/>
        <w:rPr>
          <w:sz w:val="28"/>
          <w:szCs w:val="28"/>
          <w:lang w:val="en-US"/>
        </w:rPr>
      </w:pPr>
      <w:r>
        <w:rPr>
          <w:sz w:val="28"/>
          <w:szCs w:val="28"/>
          <w:lang w:val="uk-UA"/>
        </w:rPr>
        <w:t xml:space="preserve">64. </w:t>
      </w:r>
      <w:r>
        <w:rPr>
          <w:sz w:val="28"/>
          <w:szCs w:val="28"/>
          <w:lang w:val="en-US"/>
        </w:rPr>
        <w:t>Freeman H.E., Simmons O.G. The mental patient comes home. - New York: 1963. – 115 p.</w:t>
      </w:r>
    </w:p>
    <w:p w:rsidR="00CE6469" w:rsidRDefault="00CE6469" w:rsidP="00CE6469">
      <w:pPr>
        <w:tabs>
          <w:tab w:val="left" w:pos="-171"/>
          <w:tab w:val="left" w:pos="0"/>
        </w:tabs>
        <w:autoSpaceDE w:val="0"/>
        <w:autoSpaceDN w:val="0"/>
        <w:adjustRightInd w:val="0"/>
        <w:spacing w:line="360" w:lineRule="auto"/>
        <w:jc w:val="both"/>
        <w:rPr>
          <w:sz w:val="28"/>
          <w:szCs w:val="28"/>
          <w:lang w:val="en-US"/>
        </w:rPr>
      </w:pPr>
      <w:r>
        <w:rPr>
          <w:sz w:val="28"/>
          <w:szCs w:val="28"/>
          <w:lang w:val="uk-UA"/>
        </w:rPr>
        <w:t xml:space="preserve">65. </w:t>
      </w:r>
      <w:proofErr w:type="gramStart"/>
      <w:r>
        <w:rPr>
          <w:sz w:val="28"/>
          <w:szCs w:val="28"/>
          <w:lang w:val="en-US"/>
        </w:rPr>
        <w:t>Creer C., Wing J.K. Schizophrenia at home.</w:t>
      </w:r>
      <w:proofErr w:type="gramEnd"/>
      <w:r>
        <w:rPr>
          <w:sz w:val="28"/>
          <w:szCs w:val="28"/>
          <w:lang w:val="en-US"/>
        </w:rPr>
        <w:t xml:space="preserve"> </w:t>
      </w:r>
      <w:proofErr w:type="gramStart"/>
      <w:r>
        <w:rPr>
          <w:sz w:val="28"/>
          <w:szCs w:val="28"/>
          <w:lang w:val="en-US"/>
        </w:rPr>
        <w:t>London :</w:t>
      </w:r>
      <w:proofErr w:type="gramEnd"/>
      <w:r>
        <w:rPr>
          <w:sz w:val="28"/>
          <w:szCs w:val="28"/>
          <w:lang w:val="en-US"/>
        </w:rPr>
        <w:t xml:space="preserve"> Institute of Psychiatry, 1974. – 227 p.</w:t>
      </w:r>
    </w:p>
    <w:p w:rsidR="00CE6469" w:rsidRPr="00CE6469" w:rsidRDefault="00CE6469" w:rsidP="00CE6469">
      <w:pPr>
        <w:spacing w:line="360" w:lineRule="auto"/>
        <w:jc w:val="both"/>
        <w:rPr>
          <w:sz w:val="28"/>
          <w:szCs w:val="28"/>
          <w:lang w:val="en-US"/>
        </w:rPr>
      </w:pPr>
      <w:r>
        <w:rPr>
          <w:sz w:val="28"/>
          <w:szCs w:val="28"/>
          <w:lang w:val="uk-UA"/>
        </w:rPr>
        <w:t xml:space="preserve">66. </w:t>
      </w:r>
      <w:r>
        <w:rPr>
          <w:sz w:val="28"/>
          <w:szCs w:val="28"/>
        </w:rPr>
        <w:t>Хатфилд А.Б., Лефли Г.П. Как выживать с психическим заболеванием / Пер. с англ.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О</w:t>
      </w:r>
      <w:r w:rsidRPr="00CE6469">
        <w:rPr>
          <w:sz w:val="28"/>
          <w:szCs w:val="28"/>
          <w:lang w:val="en-US"/>
        </w:rPr>
        <w:t xml:space="preserve">. </w:t>
      </w:r>
      <w:r>
        <w:rPr>
          <w:sz w:val="28"/>
          <w:szCs w:val="28"/>
        </w:rPr>
        <w:t>Абессоновой</w:t>
      </w:r>
      <w:r w:rsidRPr="00CE6469">
        <w:rPr>
          <w:sz w:val="28"/>
          <w:szCs w:val="28"/>
          <w:lang w:val="en-US"/>
        </w:rPr>
        <w:t xml:space="preserve">. – </w:t>
      </w:r>
      <w:r>
        <w:rPr>
          <w:sz w:val="28"/>
          <w:szCs w:val="28"/>
        </w:rPr>
        <w:t>К</w:t>
      </w:r>
      <w:r w:rsidRPr="00CE6469">
        <w:rPr>
          <w:sz w:val="28"/>
          <w:szCs w:val="28"/>
          <w:lang w:val="en-US"/>
        </w:rPr>
        <w:t xml:space="preserve">.: </w:t>
      </w:r>
      <w:r>
        <w:rPr>
          <w:sz w:val="28"/>
          <w:szCs w:val="28"/>
        </w:rPr>
        <w:t>Сфера</w:t>
      </w:r>
      <w:r w:rsidRPr="00CE6469">
        <w:rPr>
          <w:sz w:val="28"/>
          <w:szCs w:val="28"/>
          <w:lang w:val="en-US"/>
        </w:rPr>
        <w:t xml:space="preserve">, 2002. – </w:t>
      </w:r>
      <w:r>
        <w:rPr>
          <w:sz w:val="28"/>
          <w:szCs w:val="28"/>
          <w:lang w:val="en-US"/>
        </w:rPr>
        <w:t>C</w:t>
      </w:r>
      <w:r w:rsidRPr="00CE6469">
        <w:rPr>
          <w:sz w:val="28"/>
          <w:szCs w:val="28"/>
          <w:lang w:val="en-US"/>
        </w:rPr>
        <w:t>. 107-123.</w:t>
      </w:r>
    </w:p>
    <w:p w:rsidR="00CE6469" w:rsidRDefault="00CE6469" w:rsidP="00CE6469">
      <w:pPr>
        <w:spacing w:line="360" w:lineRule="auto"/>
        <w:jc w:val="both"/>
        <w:rPr>
          <w:sz w:val="28"/>
          <w:szCs w:val="28"/>
          <w:lang w:val="en-US"/>
        </w:rPr>
      </w:pPr>
      <w:r>
        <w:rPr>
          <w:sz w:val="28"/>
          <w:szCs w:val="28"/>
          <w:lang w:val="uk-UA"/>
        </w:rPr>
        <w:t xml:space="preserve">67. </w:t>
      </w:r>
      <w:proofErr w:type="gramStart"/>
      <w:r>
        <w:rPr>
          <w:sz w:val="28"/>
          <w:szCs w:val="28"/>
          <w:lang w:val="en-US"/>
        </w:rPr>
        <w:t>Caplan P. J., Hall-McCorquodale I.</w:t>
      </w:r>
      <w:proofErr w:type="gramEnd"/>
      <w:r>
        <w:rPr>
          <w:sz w:val="28"/>
          <w:szCs w:val="28"/>
          <w:lang w:val="en-US"/>
        </w:rPr>
        <w:t xml:space="preserve"> The scapegoating of mothers: A call for change // Am. J. Orthopsychiatry. – 1985. – Vol. 55. – P. 610-613</w:t>
      </w:r>
    </w:p>
    <w:p w:rsidR="00CE6469" w:rsidRDefault="00CE6469" w:rsidP="00CE6469">
      <w:pPr>
        <w:spacing w:line="360" w:lineRule="auto"/>
        <w:jc w:val="both"/>
        <w:rPr>
          <w:sz w:val="28"/>
          <w:szCs w:val="28"/>
          <w:lang w:val="en-US"/>
        </w:rPr>
      </w:pPr>
      <w:r>
        <w:rPr>
          <w:sz w:val="28"/>
          <w:szCs w:val="28"/>
          <w:lang w:val="uk-UA"/>
        </w:rPr>
        <w:t xml:space="preserve">68. </w:t>
      </w:r>
      <w:r>
        <w:rPr>
          <w:sz w:val="28"/>
          <w:szCs w:val="28"/>
          <w:lang w:val="en-US"/>
        </w:rPr>
        <w:t>Arieti S. The family of the schizophrenic and its participation in the therapeutic task // Arieti S., Brodie K.H. American handbook of psychiatry. – 2</w:t>
      </w:r>
      <w:r>
        <w:rPr>
          <w:sz w:val="28"/>
          <w:szCs w:val="28"/>
          <w:vertAlign w:val="superscript"/>
          <w:lang w:val="en-US"/>
        </w:rPr>
        <w:t>nd</w:t>
      </w:r>
      <w:r>
        <w:rPr>
          <w:sz w:val="28"/>
          <w:szCs w:val="28"/>
          <w:lang w:val="en-US"/>
        </w:rPr>
        <w:t xml:space="preserve"> </w:t>
      </w:r>
      <w:proofErr w:type="gramStart"/>
      <w:r>
        <w:rPr>
          <w:sz w:val="28"/>
          <w:szCs w:val="28"/>
          <w:lang w:val="en-US"/>
        </w:rPr>
        <w:t>ed</w:t>
      </w:r>
      <w:proofErr w:type="gramEnd"/>
      <w:r>
        <w:rPr>
          <w:sz w:val="28"/>
          <w:szCs w:val="28"/>
          <w:lang w:val="en-US"/>
        </w:rPr>
        <w:t>. New York: Basic Books, 1981. – P. 271-284.</w:t>
      </w:r>
    </w:p>
    <w:p w:rsidR="00CE6469" w:rsidRDefault="00CE6469" w:rsidP="00CE6469">
      <w:pPr>
        <w:spacing w:line="360" w:lineRule="auto"/>
        <w:jc w:val="both"/>
        <w:rPr>
          <w:sz w:val="28"/>
          <w:szCs w:val="28"/>
          <w:lang w:val="en-US"/>
        </w:rPr>
      </w:pPr>
      <w:r>
        <w:rPr>
          <w:sz w:val="28"/>
          <w:szCs w:val="28"/>
          <w:lang w:val="uk-UA"/>
        </w:rPr>
        <w:t xml:space="preserve">69. </w:t>
      </w:r>
      <w:r>
        <w:rPr>
          <w:sz w:val="28"/>
          <w:szCs w:val="28"/>
          <w:lang w:val="en-US"/>
        </w:rPr>
        <w:t>Lefley H. P. Expressed emotion: Conceptual, clinical, and social policy implications // Hospital Community Psychiatry. – 1992. – Vol. 43. – P. 591-598.</w:t>
      </w:r>
    </w:p>
    <w:p w:rsidR="00CE6469" w:rsidRDefault="00CE6469" w:rsidP="00CE6469">
      <w:pPr>
        <w:spacing w:line="360" w:lineRule="auto"/>
        <w:jc w:val="both"/>
        <w:rPr>
          <w:sz w:val="28"/>
          <w:szCs w:val="28"/>
          <w:lang w:val="en-US"/>
        </w:rPr>
      </w:pPr>
      <w:r>
        <w:rPr>
          <w:sz w:val="28"/>
          <w:szCs w:val="28"/>
          <w:lang w:val="uk-UA"/>
        </w:rPr>
        <w:lastRenderedPageBreak/>
        <w:t xml:space="preserve">70. </w:t>
      </w:r>
      <w:proofErr w:type="gramStart"/>
      <w:r>
        <w:rPr>
          <w:sz w:val="28"/>
          <w:szCs w:val="28"/>
          <w:lang w:val="en-US"/>
        </w:rPr>
        <w:t>Eaton W. W.</w:t>
      </w:r>
      <w:proofErr w:type="gramEnd"/>
      <w:r>
        <w:rPr>
          <w:sz w:val="28"/>
          <w:szCs w:val="28"/>
          <w:lang w:val="en-US"/>
        </w:rPr>
        <w:t xml:space="preserve"> </w:t>
      </w:r>
      <w:proofErr w:type="gramStart"/>
      <w:r>
        <w:rPr>
          <w:sz w:val="28"/>
          <w:szCs w:val="28"/>
          <w:lang w:val="en-US"/>
        </w:rPr>
        <w:t>The sociology of mental disorders.</w:t>
      </w:r>
      <w:proofErr w:type="gramEnd"/>
      <w:r>
        <w:rPr>
          <w:sz w:val="28"/>
          <w:szCs w:val="28"/>
          <w:lang w:val="en-US"/>
        </w:rPr>
        <w:t xml:space="preserve"> – 2</w:t>
      </w:r>
      <w:r>
        <w:rPr>
          <w:sz w:val="28"/>
          <w:szCs w:val="28"/>
          <w:vertAlign w:val="superscript"/>
          <w:lang w:val="en-US"/>
        </w:rPr>
        <w:t>nd</w:t>
      </w:r>
      <w:r>
        <w:rPr>
          <w:sz w:val="28"/>
          <w:szCs w:val="28"/>
          <w:lang w:val="en-US"/>
        </w:rPr>
        <w:t xml:space="preserve"> ed. – New York: Praeger, 1986. – 278 p.</w:t>
      </w:r>
    </w:p>
    <w:p w:rsidR="00CE6469" w:rsidRDefault="00CE6469" w:rsidP="00CE6469">
      <w:pPr>
        <w:spacing w:line="360" w:lineRule="auto"/>
        <w:jc w:val="both"/>
        <w:rPr>
          <w:sz w:val="28"/>
          <w:szCs w:val="28"/>
          <w:lang w:val="en-US"/>
        </w:rPr>
      </w:pPr>
      <w:r>
        <w:rPr>
          <w:sz w:val="28"/>
          <w:szCs w:val="28"/>
          <w:lang w:val="uk-UA"/>
        </w:rPr>
        <w:t xml:space="preserve">71. </w:t>
      </w:r>
      <w:r>
        <w:rPr>
          <w:sz w:val="28"/>
          <w:szCs w:val="28"/>
          <w:lang w:val="en-US"/>
        </w:rPr>
        <w:t xml:space="preserve">Howells J.G., Guirguis, W.R. </w:t>
      </w:r>
      <w:proofErr w:type="gramStart"/>
      <w:r>
        <w:rPr>
          <w:sz w:val="28"/>
          <w:szCs w:val="28"/>
          <w:lang w:val="en-US"/>
        </w:rPr>
        <w:t>The family and schizophrenia.</w:t>
      </w:r>
      <w:proofErr w:type="gramEnd"/>
      <w:r>
        <w:rPr>
          <w:sz w:val="28"/>
          <w:szCs w:val="28"/>
          <w:lang w:val="en-US"/>
        </w:rPr>
        <w:t xml:space="preserve"> New York: Inter. Universities Press, 1985. – 254 p.</w:t>
      </w:r>
    </w:p>
    <w:p w:rsidR="00CE6469" w:rsidRDefault="00CE6469" w:rsidP="00CE6469">
      <w:pPr>
        <w:spacing w:line="360" w:lineRule="auto"/>
        <w:ind w:left="57"/>
        <w:jc w:val="both"/>
        <w:rPr>
          <w:sz w:val="28"/>
          <w:szCs w:val="28"/>
          <w:lang w:val="en-US"/>
        </w:rPr>
      </w:pPr>
      <w:r>
        <w:rPr>
          <w:sz w:val="28"/>
          <w:szCs w:val="28"/>
          <w:lang w:val="uk-UA"/>
        </w:rPr>
        <w:t xml:space="preserve">72. </w:t>
      </w:r>
      <w:r>
        <w:rPr>
          <w:sz w:val="28"/>
          <w:szCs w:val="28"/>
          <w:lang w:val="en-US"/>
        </w:rPr>
        <w:t>Parker G. Re-searching the schizophrenogenic mother // J. Nervous Mental Disease. – 1982. -  Vol. 170. – P. 452-462.</w:t>
      </w:r>
    </w:p>
    <w:p w:rsidR="00CE6469" w:rsidRDefault="00CE6469" w:rsidP="00CE6469">
      <w:pPr>
        <w:spacing w:line="360" w:lineRule="auto"/>
        <w:ind w:left="57"/>
        <w:jc w:val="both"/>
        <w:rPr>
          <w:sz w:val="28"/>
          <w:szCs w:val="28"/>
          <w:lang w:val="en-US"/>
        </w:rPr>
      </w:pPr>
      <w:r>
        <w:rPr>
          <w:sz w:val="28"/>
          <w:szCs w:val="28"/>
          <w:lang w:val="uk-UA"/>
        </w:rPr>
        <w:t xml:space="preserve">73. </w:t>
      </w:r>
      <w:proofErr w:type="gramStart"/>
      <w:r>
        <w:rPr>
          <w:sz w:val="28"/>
          <w:szCs w:val="28"/>
          <w:lang w:val="en-US"/>
        </w:rPr>
        <w:t>Hirsch S. R., Left J. P. Abnormalities in parents of schizophrenics.</w:t>
      </w:r>
      <w:proofErr w:type="gramEnd"/>
      <w:r>
        <w:rPr>
          <w:sz w:val="28"/>
          <w:szCs w:val="28"/>
          <w:lang w:val="en-US"/>
        </w:rPr>
        <w:t xml:space="preserve"> – London: Oxford University Press, 1975. – 178 p.</w:t>
      </w:r>
    </w:p>
    <w:p w:rsidR="00CE6469" w:rsidRDefault="00CE6469" w:rsidP="00CE6469">
      <w:pPr>
        <w:spacing w:line="360" w:lineRule="auto"/>
        <w:ind w:left="57"/>
        <w:jc w:val="both"/>
        <w:rPr>
          <w:sz w:val="28"/>
          <w:szCs w:val="28"/>
          <w:lang w:val="en-US"/>
        </w:rPr>
      </w:pPr>
      <w:r>
        <w:rPr>
          <w:sz w:val="28"/>
          <w:szCs w:val="28"/>
          <w:lang w:val="uk-UA"/>
        </w:rPr>
        <w:t xml:space="preserve">74. </w:t>
      </w:r>
      <w:r>
        <w:rPr>
          <w:sz w:val="28"/>
          <w:szCs w:val="28"/>
          <w:lang w:val="en-US"/>
        </w:rPr>
        <w:t>Lefley H. Impact of mental illness in families of mental health professionals // J. Nervous Mental Disease. – 1987. – Vol.175. – P. 613-619.</w:t>
      </w:r>
    </w:p>
    <w:p w:rsidR="00CE6469" w:rsidRDefault="00CE6469" w:rsidP="00CE6469">
      <w:pPr>
        <w:spacing w:line="360" w:lineRule="auto"/>
        <w:ind w:left="57"/>
        <w:jc w:val="both"/>
        <w:rPr>
          <w:sz w:val="28"/>
          <w:szCs w:val="28"/>
          <w:lang w:val="en-US"/>
        </w:rPr>
      </w:pPr>
      <w:r>
        <w:rPr>
          <w:sz w:val="28"/>
          <w:szCs w:val="28"/>
          <w:lang w:val="uk-UA"/>
        </w:rPr>
        <w:t xml:space="preserve">75. </w:t>
      </w:r>
      <w:r>
        <w:rPr>
          <w:sz w:val="28"/>
          <w:szCs w:val="28"/>
          <w:lang w:val="en-US"/>
        </w:rPr>
        <w:t>Brown G.W., Birley J.L.T., Wing J.K. Influence of family life on the course of schizophrenic disorders: A replication // Br. J.Psychiatry. – 1972. – Vol. 121. – P. 241-258.</w:t>
      </w:r>
    </w:p>
    <w:p w:rsidR="00CE6469" w:rsidRDefault="00CE6469" w:rsidP="00CE6469">
      <w:pPr>
        <w:spacing w:line="360" w:lineRule="auto"/>
        <w:ind w:left="57"/>
        <w:jc w:val="both"/>
        <w:rPr>
          <w:sz w:val="28"/>
          <w:szCs w:val="28"/>
          <w:lang w:val="en-US"/>
        </w:rPr>
      </w:pPr>
      <w:r>
        <w:rPr>
          <w:sz w:val="28"/>
          <w:szCs w:val="28"/>
          <w:lang w:val="uk-UA"/>
        </w:rPr>
        <w:t xml:space="preserve">76. </w:t>
      </w:r>
      <w:r>
        <w:rPr>
          <w:sz w:val="28"/>
          <w:szCs w:val="28"/>
          <w:lang w:val="en-US"/>
        </w:rPr>
        <w:t xml:space="preserve">Family management training in the community care of schizophrenia / Falloon I.R.H., Boyd I.L., McGill C.W. et al. //Goldstein  M.J. </w:t>
      </w:r>
      <w:proofErr w:type="gramStart"/>
      <w:r>
        <w:rPr>
          <w:sz w:val="28"/>
          <w:szCs w:val="28"/>
          <w:lang w:val="en-US"/>
        </w:rPr>
        <w:t>New developments in interventions with families of schizophrenics / New Directions for Mental Health Services.</w:t>
      </w:r>
      <w:proofErr w:type="gramEnd"/>
      <w:r>
        <w:rPr>
          <w:sz w:val="28"/>
          <w:szCs w:val="28"/>
          <w:lang w:val="en-US"/>
        </w:rPr>
        <w:t xml:space="preserve"> – 1981. – Vol. 12. – </w:t>
      </w:r>
      <w:proofErr w:type="gramStart"/>
      <w:r>
        <w:rPr>
          <w:sz w:val="28"/>
          <w:szCs w:val="28"/>
        </w:rPr>
        <w:t>Р</w:t>
      </w:r>
      <w:r>
        <w:rPr>
          <w:sz w:val="28"/>
          <w:szCs w:val="28"/>
          <w:lang w:val="en-US"/>
        </w:rPr>
        <w:t>. 61</w:t>
      </w:r>
      <w:proofErr w:type="gramEnd"/>
      <w:r>
        <w:rPr>
          <w:sz w:val="28"/>
          <w:szCs w:val="28"/>
          <w:lang w:val="en-US"/>
        </w:rPr>
        <w:t>-78.</w:t>
      </w:r>
    </w:p>
    <w:p w:rsidR="00CE6469" w:rsidRDefault="00CE6469" w:rsidP="00CE6469">
      <w:pPr>
        <w:spacing w:line="360" w:lineRule="auto"/>
        <w:ind w:left="57"/>
        <w:jc w:val="both"/>
        <w:rPr>
          <w:sz w:val="28"/>
          <w:szCs w:val="28"/>
          <w:lang w:val="en-US"/>
        </w:rPr>
      </w:pPr>
      <w:r>
        <w:rPr>
          <w:sz w:val="28"/>
          <w:szCs w:val="28"/>
          <w:lang w:val="uk-UA"/>
        </w:rPr>
        <w:t xml:space="preserve">77. </w:t>
      </w:r>
      <w:proofErr w:type="gramStart"/>
      <w:r>
        <w:rPr>
          <w:sz w:val="28"/>
          <w:szCs w:val="28"/>
          <w:lang w:val="en-US"/>
        </w:rPr>
        <w:t>Expressed emotion: A call for partership among relatives, patients, and professionals / Mints L.I., Liberman R.P., Miklowitz D.J., Minty J.</w:t>
      </w:r>
      <w:proofErr w:type="gramEnd"/>
      <w:r>
        <w:rPr>
          <w:sz w:val="28"/>
          <w:szCs w:val="28"/>
          <w:lang w:val="en-US"/>
        </w:rPr>
        <w:t xml:space="preserve">  // Schizophrenia Bulletin. – 1987. – Vol. 13. – P. 227-235.</w:t>
      </w:r>
    </w:p>
    <w:p w:rsidR="00CE6469" w:rsidRDefault="00CE6469" w:rsidP="00CE6469">
      <w:pPr>
        <w:spacing w:line="360" w:lineRule="auto"/>
        <w:ind w:left="57"/>
        <w:jc w:val="both"/>
        <w:rPr>
          <w:sz w:val="28"/>
          <w:szCs w:val="28"/>
          <w:lang w:val="en-US"/>
        </w:rPr>
      </w:pPr>
      <w:r>
        <w:rPr>
          <w:sz w:val="28"/>
          <w:szCs w:val="28"/>
          <w:lang w:val="uk-UA"/>
        </w:rPr>
        <w:t xml:space="preserve">78. </w:t>
      </w:r>
      <w:r>
        <w:rPr>
          <w:sz w:val="28"/>
          <w:szCs w:val="28"/>
          <w:lang w:val="en-US"/>
        </w:rPr>
        <w:t xml:space="preserve">Family factors in schizophrenic relapse / Vaughn, C.E., Snyder, K.S., Jones, S. Freeman, W.et al.  // Arch. General Psychiatry. – 1984. – Vol. 41. – </w:t>
      </w:r>
      <w:proofErr w:type="gramStart"/>
      <w:r>
        <w:rPr>
          <w:sz w:val="28"/>
          <w:szCs w:val="28"/>
        </w:rPr>
        <w:t>Р</w:t>
      </w:r>
      <w:r>
        <w:rPr>
          <w:sz w:val="28"/>
          <w:szCs w:val="28"/>
          <w:lang w:val="en-US"/>
        </w:rPr>
        <w:t>. 1169</w:t>
      </w:r>
      <w:proofErr w:type="gramEnd"/>
      <w:r>
        <w:rPr>
          <w:sz w:val="28"/>
          <w:szCs w:val="28"/>
          <w:lang w:val="en-US"/>
        </w:rPr>
        <w:t>-1177.</w:t>
      </w:r>
    </w:p>
    <w:p w:rsidR="00CE6469" w:rsidRDefault="00CE6469" w:rsidP="00CE6469">
      <w:pPr>
        <w:spacing w:line="360" w:lineRule="auto"/>
        <w:ind w:left="57"/>
        <w:jc w:val="both"/>
        <w:rPr>
          <w:sz w:val="28"/>
          <w:szCs w:val="28"/>
          <w:lang w:val="en-US"/>
        </w:rPr>
      </w:pPr>
      <w:r>
        <w:rPr>
          <w:sz w:val="28"/>
          <w:szCs w:val="28"/>
          <w:lang w:val="uk-UA"/>
        </w:rPr>
        <w:t xml:space="preserve">79. </w:t>
      </w:r>
      <w:r>
        <w:rPr>
          <w:sz w:val="28"/>
          <w:szCs w:val="28"/>
          <w:lang w:val="en-US"/>
        </w:rPr>
        <w:t xml:space="preserve">Hatfield A.B., Lefley H.P. Families of the mentally ill. : Coping and adaptation. -  New </w:t>
      </w:r>
      <w:proofErr w:type="gramStart"/>
      <w:r>
        <w:rPr>
          <w:sz w:val="28"/>
          <w:szCs w:val="28"/>
          <w:lang w:val="en-US"/>
        </w:rPr>
        <w:t>York :</w:t>
      </w:r>
      <w:proofErr w:type="gramEnd"/>
      <w:r>
        <w:rPr>
          <w:sz w:val="28"/>
          <w:szCs w:val="28"/>
          <w:lang w:val="en-US"/>
        </w:rPr>
        <w:t xml:space="preserve"> Guilford Press, 1987. – 315 p.</w:t>
      </w:r>
    </w:p>
    <w:p w:rsidR="00CE6469" w:rsidRDefault="00CE6469" w:rsidP="00CE6469">
      <w:pPr>
        <w:spacing w:line="360" w:lineRule="auto"/>
        <w:ind w:left="57"/>
        <w:jc w:val="both"/>
        <w:rPr>
          <w:sz w:val="28"/>
          <w:szCs w:val="28"/>
          <w:lang w:val="en-US"/>
        </w:rPr>
      </w:pPr>
      <w:r>
        <w:rPr>
          <w:sz w:val="28"/>
          <w:szCs w:val="28"/>
          <w:lang w:val="uk-UA"/>
        </w:rPr>
        <w:t xml:space="preserve">80. </w:t>
      </w:r>
      <w:r>
        <w:rPr>
          <w:sz w:val="28"/>
          <w:szCs w:val="28"/>
          <w:lang w:val="en-US"/>
        </w:rPr>
        <w:t xml:space="preserve">The psychoeducationai family treatment of schizophrenia / Anderson C. M., Hogarty G., Reiss D. I. et al. // Goldstein M. New developments in interventions with families of schizophrenics / </w:t>
      </w:r>
      <w:proofErr w:type="gramStart"/>
      <w:r>
        <w:rPr>
          <w:sz w:val="28"/>
          <w:szCs w:val="28"/>
          <w:lang w:val="en-US"/>
        </w:rPr>
        <w:t>New</w:t>
      </w:r>
      <w:proofErr w:type="gramEnd"/>
      <w:r>
        <w:rPr>
          <w:sz w:val="28"/>
          <w:szCs w:val="28"/>
          <w:lang w:val="en-US"/>
        </w:rPr>
        <w:t xml:space="preserve"> directions for Mental Health Services. – 1981.  – Vol. 12. – P. 45-53.</w:t>
      </w:r>
    </w:p>
    <w:p w:rsidR="00CE6469" w:rsidRDefault="00CE6469" w:rsidP="00CE6469">
      <w:pPr>
        <w:spacing w:line="360" w:lineRule="auto"/>
        <w:ind w:left="57"/>
        <w:jc w:val="both"/>
        <w:rPr>
          <w:sz w:val="28"/>
          <w:szCs w:val="28"/>
          <w:lang w:val="en-US"/>
        </w:rPr>
      </w:pPr>
      <w:r>
        <w:rPr>
          <w:sz w:val="28"/>
          <w:szCs w:val="28"/>
          <w:lang w:val="uk-UA"/>
        </w:rPr>
        <w:t>81.</w:t>
      </w:r>
      <w:r>
        <w:rPr>
          <w:sz w:val="28"/>
          <w:szCs w:val="28"/>
          <w:lang w:val="en-US"/>
        </w:rPr>
        <w:t>Family therapy of schizophrenics with high risk of relapse / Falloon I. R. H., Liberman R. P., Lillie F. J. et al.  // Family Process. – 1981. – Vol. 20. – P. 211-221.</w:t>
      </w:r>
    </w:p>
    <w:p w:rsidR="00CE6469" w:rsidRDefault="00CE6469" w:rsidP="00CE6469">
      <w:pPr>
        <w:spacing w:line="360" w:lineRule="auto"/>
        <w:ind w:left="57"/>
        <w:jc w:val="both"/>
        <w:rPr>
          <w:sz w:val="28"/>
          <w:szCs w:val="28"/>
          <w:lang w:val="en-US"/>
        </w:rPr>
      </w:pPr>
      <w:r>
        <w:rPr>
          <w:sz w:val="28"/>
          <w:szCs w:val="28"/>
          <w:lang w:val="uk-UA"/>
        </w:rPr>
        <w:lastRenderedPageBreak/>
        <w:t xml:space="preserve">82. </w:t>
      </w:r>
      <w:r>
        <w:rPr>
          <w:sz w:val="28"/>
          <w:szCs w:val="28"/>
          <w:lang w:val="en-US"/>
        </w:rPr>
        <w:t>Falloon I. R. H. Family management in the prevention of morbidity of schizophrenia: social outcome of a two-year longitudinal study // Psychol. Med. – 1985. – Vol. 17. – P. 59-66.</w:t>
      </w:r>
    </w:p>
    <w:p w:rsidR="00CE6469" w:rsidRDefault="00CE6469" w:rsidP="00CE6469">
      <w:pPr>
        <w:spacing w:line="360" w:lineRule="auto"/>
        <w:ind w:left="57"/>
        <w:jc w:val="both"/>
        <w:rPr>
          <w:sz w:val="28"/>
          <w:szCs w:val="28"/>
          <w:lang w:val="en-US"/>
        </w:rPr>
      </w:pPr>
      <w:r>
        <w:rPr>
          <w:sz w:val="28"/>
          <w:szCs w:val="28"/>
          <w:lang w:val="uk-UA"/>
        </w:rPr>
        <w:t xml:space="preserve">83. </w:t>
      </w:r>
      <w:proofErr w:type="gramStart"/>
      <w:r>
        <w:rPr>
          <w:sz w:val="28"/>
          <w:szCs w:val="28"/>
          <w:lang w:val="en-US"/>
        </w:rPr>
        <w:t>Ostman M. Stigma by association.</w:t>
      </w:r>
      <w:proofErr w:type="gramEnd"/>
      <w:r>
        <w:rPr>
          <w:sz w:val="28"/>
          <w:szCs w:val="28"/>
          <w:lang w:val="en-US"/>
        </w:rPr>
        <w:t xml:space="preserve"> Psychological factors in relatives of people with mental illness // Br. J. Psychiatry. – 2002. – Vol. 181. – P. 494-498.</w:t>
      </w:r>
    </w:p>
    <w:p w:rsidR="00CE6469" w:rsidRDefault="00CE6469" w:rsidP="00CE6469">
      <w:pPr>
        <w:spacing w:line="360" w:lineRule="auto"/>
        <w:ind w:left="57"/>
        <w:jc w:val="both"/>
        <w:rPr>
          <w:sz w:val="28"/>
          <w:szCs w:val="28"/>
          <w:lang w:val="en-US"/>
        </w:rPr>
      </w:pPr>
      <w:r>
        <w:rPr>
          <w:sz w:val="28"/>
          <w:szCs w:val="28"/>
          <w:lang w:val="uk-UA"/>
        </w:rPr>
        <w:t xml:space="preserve">84. </w:t>
      </w:r>
      <w:r>
        <w:rPr>
          <w:sz w:val="28"/>
          <w:szCs w:val="28"/>
          <w:lang w:val="en-US"/>
        </w:rPr>
        <w:t>Cohen S., Syme S. Issues in study and applications of social support // Social support and health / S. Cohen, S. Syme. – Orlando: Academic Press, 1985. – P. 3-22.</w:t>
      </w:r>
    </w:p>
    <w:p w:rsidR="00CE6469" w:rsidRDefault="00CE6469" w:rsidP="00CE6469">
      <w:pPr>
        <w:spacing w:line="360" w:lineRule="auto"/>
        <w:ind w:left="57"/>
        <w:jc w:val="both"/>
        <w:rPr>
          <w:sz w:val="28"/>
          <w:szCs w:val="28"/>
        </w:rPr>
      </w:pPr>
      <w:r>
        <w:rPr>
          <w:sz w:val="28"/>
          <w:szCs w:val="28"/>
          <w:lang w:val="uk-UA"/>
        </w:rPr>
        <w:t xml:space="preserve">85. </w:t>
      </w:r>
      <w:r>
        <w:rPr>
          <w:sz w:val="28"/>
          <w:szCs w:val="28"/>
        </w:rPr>
        <w:t xml:space="preserve">Сирота Н.А. Копинг-поведение в подростковом возрасте: </w:t>
      </w:r>
      <w:proofErr w:type="gramStart"/>
      <w:r>
        <w:rPr>
          <w:sz w:val="28"/>
          <w:szCs w:val="28"/>
          <w:lang w:val="en-US"/>
        </w:rPr>
        <w:t>A</w:t>
      </w:r>
      <w:r>
        <w:rPr>
          <w:sz w:val="28"/>
          <w:szCs w:val="28"/>
        </w:rPr>
        <w:t>втореф.</w:t>
      </w:r>
      <w:proofErr w:type="gramEnd"/>
      <w:r>
        <w:rPr>
          <w:sz w:val="28"/>
          <w:szCs w:val="28"/>
        </w:rPr>
        <w:t xml:space="preserve">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СПб</w:t>
      </w:r>
      <w:proofErr w:type="gramStart"/>
      <w:r>
        <w:rPr>
          <w:sz w:val="28"/>
          <w:szCs w:val="28"/>
        </w:rPr>
        <w:t xml:space="preserve">., </w:t>
      </w:r>
      <w:proofErr w:type="gramEnd"/>
      <w:r>
        <w:rPr>
          <w:sz w:val="28"/>
          <w:szCs w:val="28"/>
        </w:rPr>
        <w:t>1994. – 41 с.</w:t>
      </w:r>
    </w:p>
    <w:p w:rsidR="00CE6469" w:rsidRDefault="00CE6469" w:rsidP="00CE6469">
      <w:pPr>
        <w:spacing w:line="360" w:lineRule="auto"/>
        <w:ind w:left="57"/>
        <w:jc w:val="both"/>
        <w:rPr>
          <w:sz w:val="28"/>
          <w:szCs w:val="28"/>
        </w:rPr>
      </w:pPr>
      <w:r>
        <w:rPr>
          <w:sz w:val="28"/>
          <w:szCs w:val="28"/>
          <w:lang w:val="uk-UA"/>
        </w:rPr>
        <w:t xml:space="preserve">86. </w:t>
      </w:r>
      <w:r>
        <w:rPr>
          <w:sz w:val="28"/>
          <w:szCs w:val="28"/>
        </w:rPr>
        <w:t>Ялтонский В.М. Копинг-поведение здоровых и больных наркоманией: автореф. дис. … д-ра мед</w:t>
      </w:r>
      <w:proofErr w:type="gramStart"/>
      <w:r>
        <w:rPr>
          <w:sz w:val="28"/>
          <w:szCs w:val="28"/>
        </w:rPr>
        <w:t>.н</w:t>
      </w:r>
      <w:proofErr w:type="gramEnd"/>
      <w:r>
        <w:rPr>
          <w:sz w:val="28"/>
          <w:szCs w:val="28"/>
        </w:rPr>
        <w:t>аук. – СПб</w:t>
      </w:r>
      <w:proofErr w:type="gramStart"/>
      <w:r>
        <w:rPr>
          <w:sz w:val="28"/>
          <w:szCs w:val="28"/>
        </w:rPr>
        <w:t xml:space="preserve">., </w:t>
      </w:r>
      <w:proofErr w:type="gramEnd"/>
      <w:r>
        <w:rPr>
          <w:sz w:val="28"/>
          <w:szCs w:val="28"/>
        </w:rPr>
        <w:t>1995. – 38 с.</w:t>
      </w:r>
    </w:p>
    <w:p w:rsidR="00CE6469" w:rsidRDefault="00CE6469" w:rsidP="00CE6469">
      <w:pPr>
        <w:spacing w:line="360" w:lineRule="auto"/>
        <w:ind w:left="57"/>
        <w:jc w:val="both"/>
        <w:rPr>
          <w:sz w:val="28"/>
          <w:szCs w:val="28"/>
        </w:rPr>
      </w:pPr>
      <w:r>
        <w:rPr>
          <w:sz w:val="28"/>
          <w:szCs w:val="28"/>
          <w:lang w:val="uk-UA"/>
        </w:rPr>
        <w:t xml:space="preserve">87. </w:t>
      </w:r>
      <w:r>
        <w:rPr>
          <w:sz w:val="28"/>
          <w:szCs w:val="28"/>
        </w:rPr>
        <w:t xml:space="preserve">Взаимосвязь копинг-поведения и </w:t>
      </w:r>
      <w:proofErr w:type="gramStart"/>
      <w:r>
        <w:rPr>
          <w:sz w:val="28"/>
          <w:szCs w:val="28"/>
        </w:rPr>
        <w:t>Я-концепции</w:t>
      </w:r>
      <w:proofErr w:type="gramEnd"/>
      <w:r>
        <w:rPr>
          <w:sz w:val="28"/>
          <w:szCs w:val="28"/>
        </w:rPr>
        <w:t xml:space="preserve"> у больных, зависимых от алкоголя, и условно здоровых мужчин / Ялтонский В.М., Соколова Е.Т., Сирота Н.А., Видерман Н.С. // Соц. и клинич. психиатрия. – 2003. – Т.8, вып. 3. – С. 36-43. </w:t>
      </w:r>
    </w:p>
    <w:p w:rsidR="00CE6469" w:rsidRDefault="00CE6469" w:rsidP="0056546C">
      <w:pPr>
        <w:numPr>
          <w:ilvl w:val="0"/>
          <w:numId w:val="67"/>
        </w:numPr>
        <w:suppressAutoHyphens w:val="0"/>
        <w:spacing w:line="360" w:lineRule="auto"/>
        <w:jc w:val="both"/>
        <w:rPr>
          <w:sz w:val="28"/>
          <w:szCs w:val="28"/>
          <w:lang w:val="en-US"/>
        </w:rPr>
      </w:pPr>
      <w:r>
        <w:rPr>
          <w:sz w:val="28"/>
          <w:szCs w:val="28"/>
          <w:lang w:val="en-US"/>
        </w:rPr>
        <w:t>Lazarus R.S. Patterns of adjustment. – N. Y</w:t>
      </w:r>
      <w:proofErr w:type="gramStart"/>
      <w:r>
        <w:rPr>
          <w:sz w:val="28"/>
          <w:szCs w:val="28"/>
          <w:lang w:val="en-US"/>
        </w:rPr>
        <w:t>. :</w:t>
      </w:r>
      <w:proofErr w:type="gramEnd"/>
      <w:r>
        <w:rPr>
          <w:sz w:val="28"/>
          <w:szCs w:val="28"/>
          <w:lang w:val="en-US"/>
        </w:rPr>
        <w:t xml:space="preserve"> McGrau-Hill, 1976. – 427 p.</w:t>
      </w:r>
    </w:p>
    <w:p w:rsidR="00CE6469" w:rsidRDefault="00CE6469" w:rsidP="00CE6469">
      <w:pPr>
        <w:spacing w:line="360" w:lineRule="auto"/>
        <w:ind w:left="57"/>
        <w:jc w:val="both"/>
        <w:rPr>
          <w:sz w:val="28"/>
          <w:szCs w:val="28"/>
          <w:lang w:val="en-US"/>
        </w:rPr>
      </w:pPr>
      <w:r>
        <w:rPr>
          <w:sz w:val="28"/>
          <w:szCs w:val="28"/>
          <w:lang w:val="uk-UA"/>
        </w:rPr>
        <w:t xml:space="preserve">89. </w:t>
      </w:r>
      <w:r>
        <w:rPr>
          <w:sz w:val="28"/>
          <w:szCs w:val="28"/>
          <w:lang w:val="en-US"/>
        </w:rPr>
        <w:t xml:space="preserve">Lazarus R.S., Folkman S. Coping and adaptation // </w:t>
      </w:r>
      <w:proofErr w:type="gramStart"/>
      <w:r>
        <w:rPr>
          <w:sz w:val="28"/>
          <w:szCs w:val="28"/>
          <w:lang w:val="en-US"/>
        </w:rPr>
        <w:t>The</w:t>
      </w:r>
      <w:proofErr w:type="gramEnd"/>
      <w:r>
        <w:rPr>
          <w:sz w:val="28"/>
          <w:szCs w:val="28"/>
          <w:lang w:val="en-US"/>
        </w:rPr>
        <w:t xml:space="preserve"> handbook of behavioral medicine / W. D. Gentry. – N.Y</w:t>
      </w:r>
      <w:proofErr w:type="gramStart"/>
      <w:r>
        <w:rPr>
          <w:sz w:val="28"/>
          <w:szCs w:val="28"/>
          <w:lang w:val="en-US"/>
        </w:rPr>
        <w:t>. :</w:t>
      </w:r>
      <w:proofErr w:type="gramEnd"/>
      <w:r>
        <w:rPr>
          <w:sz w:val="28"/>
          <w:szCs w:val="28"/>
          <w:lang w:val="en-US"/>
        </w:rPr>
        <w:t xml:space="preserve"> Guilford, 1984. – P. 282-325.</w:t>
      </w:r>
    </w:p>
    <w:p w:rsidR="00CE6469" w:rsidRDefault="00CE6469" w:rsidP="00CE6469">
      <w:pPr>
        <w:spacing w:line="360" w:lineRule="auto"/>
        <w:ind w:left="57"/>
        <w:jc w:val="both"/>
        <w:rPr>
          <w:sz w:val="28"/>
          <w:szCs w:val="28"/>
          <w:lang w:val="en-US"/>
        </w:rPr>
      </w:pPr>
      <w:r>
        <w:rPr>
          <w:sz w:val="28"/>
          <w:szCs w:val="28"/>
          <w:lang w:val="uk-UA"/>
        </w:rPr>
        <w:t xml:space="preserve">90. </w:t>
      </w:r>
      <w:r>
        <w:rPr>
          <w:sz w:val="28"/>
          <w:szCs w:val="28"/>
          <w:lang w:val="en-US"/>
        </w:rPr>
        <w:t>D’Zurilla T.J., Nezu A. Social problem solving in adults // Advances in cognitive-behavioral research and therapy / P.C. Kendal. – N.Y.: Academic Press, 1982. – Vol. 1. – P. 201-274.</w:t>
      </w:r>
    </w:p>
    <w:p w:rsidR="00CE6469" w:rsidRDefault="00CE6469" w:rsidP="00CE6469">
      <w:pPr>
        <w:spacing w:line="360" w:lineRule="auto"/>
        <w:ind w:left="57"/>
        <w:jc w:val="both"/>
        <w:rPr>
          <w:sz w:val="28"/>
          <w:szCs w:val="28"/>
          <w:lang w:val="en-US"/>
        </w:rPr>
      </w:pPr>
      <w:r>
        <w:rPr>
          <w:sz w:val="28"/>
          <w:szCs w:val="28"/>
          <w:lang w:val="uk-UA"/>
        </w:rPr>
        <w:t xml:space="preserve">91. </w:t>
      </w:r>
      <w:r>
        <w:rPr>
          <w:sz w:val="28"/>
          <w:szCs w:val="28"/>
          <w:lang w:val="en-US"/>
        </w:rPr>
        <w:t xml:space="preserve">Lazarus R.S. The stress and coping paradigm // </w:t>
      </w:r>
      <w:proofErr w:type="gramStart"/>
      <w:r>
        <w:rPr>
          <w:sz w:val="28"/>
          <w:szCs w:val="28"/>
          <w:lang w:val="en-US"/>
        </w:rPr>
        <w:t>Competence  and</w:t>
      </w:r>
      <w:proofErr w:type="gramEnd"/>
      <w:r>
        <w:rPr>
          <w:sz w:val="28"/>
          <w:szCs w:val="28"/>
          <w:lang w:val="en-US"/>
        </w:rPr>
        <w:t xml:space="preserve"> coping during adulthood / L. A. Bond, J.C. Rosen. – Hanover: 1980. – P. 35.</w:t>
      </w:r>
    </w:p>
    <w:p w:rsidR="00CE6469" w:rsidRPr="00CE6469" w:rsidRDefault="00CE6469" w:rsidP="00CE6469">
      <w:pPr>
        <w:spacing w:line="360" w:lineRule="auto"/>
        <w:ind w:left="57"/>
        <w:jc w:val="both"/>
        <w:rPr>
          <w:sz w:val="28"/>
          <w:szCs w:val="28"/>
        </w:rPr>
      </w:pPr>
      <w:r>
        <w:rPr>
          <w:sz w:val="28"/>
          <w:szCs w:val="28"/>
          <w:lang w:val="uk-UA"/>
        </w:rPr>
        <w:t xml:space="preserve">92. </w:t>
      </w:r>
      <w:r>
        <w:rPr>
          <w:sz w:val="28"/>
          <w:szCs w:val="28"/>
          <w:lang w:val="en-US"/>
        </w:rPr>
        <w:t>Terry D.I. Coping resources and situational appraisals as predictors of coping behavior // Pers. Individ</w:t>
      </w:r>
      <w:r w:rsidRPr="00CE6469">
        <w:rPr>
          <w:sz w:val="28"/>
          <w:szCs w:val="28"/>
        </w:rPr>
        <w:t xml:space="preserve">. </w:t>
      </w:r>
      <w:proofErr w:type="gramStart"/>
      <w:r>
        <w:rPr>
          <w:sz w:val="28"/>
          <w:szCs w:val="28"/>
          <w:lang w:val="en-US"/>
        </w:rPr>
        <w:t>Diff</w:t>
      </w:r>
      <w:r w:rsidRPr="00CE6469">
        <w:rPr>
          <w:sz w:val="28"/>
          <w:szCs w:val="28"/>
        </w:rPr>
        <w:t>. – 1991.</w:t>
      </w:r>
      <w:proofErr w:type="gramEnd"/>
      <w:r w:rsidRPr="00CE6469">
        <w:rPr>
          <w:sz w:val="28"/>
          <w:szCs w:val="28"/>
        </w:rPr>
        <w:t xml:space="preserve"> – </w:t>
      </w:r>
      <w:r>
        <w:rPr>
          <w:sz w:val="28"/>
          <w:szCs w:val="28"/>
          <w:lang w:val="en-US"/>
        </w:rPr>
        <w:t>Vol</w:t>
      </w:r>
      <w:r w:rsidRPr="00CE6469">
        <w:rPr>
          <w:sz w:val="28"/>
          <w:szCs w:val="28"/>
        </w:rPr>
        <w:t xml:space="preserve">.12, </w:t>
      </w:r>
      <w:r>
        <w:rPr>
          <w:sz w:val="28"/>
          <w:szCs w:val="28"/>
          <w:lang w:val="en-US"/>
        </w:rPr>
        <w:t>N</w:t>
      </w:r>
      <w:r w:rsidRPr="00CE6469">
        <w:rPr>
          <w:sz w:val="28"/>
          <w:szCs w:val="28"/>
        </w:rPr>
        <w:t xml:space="preserve">10. – </w:t>
      </w:r>
      <w:r>
        <w:rPr>
          <w:sz w:val="28"/>
          <w:szCs w:val="28"/>
          <w:lang w:val="en-US"/>
        </w:rPr>
        <w:t>P</w:t>
      </w:r>
      <w:r w:rsidRPr="00CE6469">
        <w:rPr>
          <w:sz w:val="28"/>
          <w:szCs w:val="28"/>
        </w:rPr>
        <w:t>. 1031-1047.</w:t>
      </w:r>
    </w:p>
    <w:p w:rsidR="00CE6469" w:rsidRDefault="00CE6469" w:rsidP="00CE6469">
      <w:pPr>
        <w:tabs>
          <w:tab w:val="left" w:pos="-171"/>
          <w:tab w:val="left" w:pos="0"/>
        </w:tabs>
        <w:autoSpaceDE w:val="0"/>
        <w:autoSpaceDN w:val="0"/>
        <w:adjustRightInd w:val="0"/>
        <w:spacing w:line="360" w:lineRule="auto"/>
        <w:ind w:left="57"/>
        <w:jc w:val="both"/>
        <w:rPr>
          <w:sz w:val="28"/>
          <w:szCs w:val="28"/>
          <w:lang w:val="uk-UA"/>
        </w:rPr>
      </w:pPr>
      <w:r>
        <w:rPr>
          <w:sz w:val="28"/>
          <w:szCs w:val="28"/>
          <w:lang w:val="uk-UA"/>
        </w:rPr>
        <w:t>93. Гурович И.Я., Шмуклер А.Б. Опросник для оценки социального функционирования и качества жизни психически больных // Соц</w:t>
      </w:r>
      <w:r>
        <w:rPr>
          <w:sz w:val="28"/>
          <w:szCs w:val="28"/>
        </w:rPr>
        <w:t>.</w:t>
      </w:r>
      <w:r>
        <w:rPr>
          <w:sz w:val="28"/>
          <w:szCs w:val="28"/>
          <w:lang w:val="uk-UA"/>
        </w:rPr>
        <w:t xml:space="preserve"> и клинич</w:t>
      </w:r>
      <w:r>
        <w:rPr>
          <w:sz w:val="28"/>
          <w:szCs w:val="28"/>
        </w:rPr>
        <w:t>.</w:t>
      </w:r>
      <w:r>
        <w:rPr>
          <w:sz w:val="28"/>
          <w:szCs w:val="28"/>
          <w:lang w:val="uk-UA"/>
        </w:rPr>
        <w:t xml:space="preserve"> психиатрия. – 1998. - №2. – С.35-40.</w:t>
      </w:r>
    </w:p>
    <w:p w:rsidR="00CE6469" w:rsidRDefault="00CE6469" w:rsidP="00CE6469">
      <w:pPr>
        <w:tabs>
          <w:tab w:val="left" w:pos="-171"/>
          <w:tab w:val="left" w:pos="0"/>
        </w:tabs>
        <w:autoSpaceDE w:val="0"/>
        <w:autoSpaceDN w:val="0"/>
        <w:adjustRightInd w:val="0"/>
        <w:spacing w:line="360" w:lineRule="auto"/>
        <w:ind w:left="57"/>
        <w:jc w:val="both"/>
        <w:rPr>
          <w:sz w:val="28"/>
          <w:szCs w:val="28"/>
        </w:rPr>
      </w:pPr>
      <w:r>
        <w:rPr>
          <w:sz w:val="28"/>
          <w:szCs w:val="28"/>
          <w:lang w:val="uk-UA"/>
        </w:rPr>
        <w:t xml:space="preserve">94. </w:t>
      </w:r>
      <w:r>
        <w:rPr>
          <w:sz w:val="28"/>
          <w:szCs w:val="28"/>
        </w:rPr>
        <w:t>Качество жизни родственников психически больных / Солохина Т.А., Шевченко Л.С., Сейку Ю.В. и др.  // Журн. неврологии и психиатрии. – 1998. - №6. – С. 42-46.</w:t>
      </w:r>
    </w:p>
    <w:p w:rsidR="00CE6469" w:rsidRDefault="00CE6469" w:rsidP="00CE6469">
      <w:pPr>
        <w:tabs>
          <w:tab w:val="left" w:pos="-171"/>
          <w:tab w:val="left" w:pos="0"/>
        </w:tabs>
        <w:autoSpaceDE w:val="0"/>
        <w:autoSpaceDN w:val="0"/>
        <w:adjustRightInd w:val="0"/>
        <w:spacing w:line="360" w:lineRule="auto"/>
        <w:ind w:left="57"/>
        <w:jc w:val="both"/>
        <w:rPr>
          <w:sz w:val="28"/>
          <w:szCs w:val="28"/>
        </w:rPr>
      </w:pPr>
      <w:r>
        <w:rPr>
          <w:sz w:val="28"/>
          <w:szCs w:val="28"/>
          <w:lang w:val="uk-UA"/>
        </w:rPr>
        <w:lastRenderedPageBreak/>
        <w:t xml:space="preserve">95. </w:t>
      </w:r>
      <w:r>
        <w:rPr>
          <w:sz w:val="28"/>
          <w:szCs w:val="28"/>
        </w:rPr>
        <w:t xml:space="preserve">Контроль качества оказания медицинской помощи в условиях медицинского страхования в ведущих странах мира / Гришин В.В., Киселев А.А., Карташов В.Л. и др. – </w:t>
      </w:r>
      <w:r>
        <w:rPr>
          <w:sz w:val="28"/>
          <w:szCs w:val="28"/>
          <w:lang w:val="en-US"/>
        </w:rPr>
        <w:t>M</w:t>
      </w:r>
      <w:r>
        <w:rPr>
          <w:sz w:val="28"/>
          <w:szCs w:val="28"/>
        </w:rPr>
        <w:t>., 1995. – С. 25-26.</w:t>
      </w:r>
    </w:p>
    <w:p w:rsidR="00CE6469" w:rsidRDefault="00CE6469" w:rsidP="00CE6469">
      <w:pPr>
        <w:spacing w:line="360" w:lineRule="auto"/>
        <w:ind w:left="57"/>
        <w:jc w:val="both"/>
        <w:rPr>
          <w:sz w:val="28"/>
          <w:szCs w:val="28"/>
        </w:rPr>
      </w:pPr>
      <w:r>
        <w:rPr>
          <w:sz w:val="28"/>
          <w:szCs w:val="28"/>
          <w:lang w:val="uk-UA"/>
        </w:rPr>
        <w:t xml:space="preserve">96. </w:t>
      </w:r>
      <w:r>
        <w:rPr>
          <w:sz w:val="28"/>
          <w:szCs w:val="28"/>
        </w:rPr>
        <w:t>Зозуля Т.В., Степанова А.Ф. Потребность в социальной помощи пациентам психоневрологического диспансера // Материалы 13-го съезда психиатров России. – М., 2000. – С. 16.</w:t>
      </w:r>
    </w:p>
    <w:p w:rsidR="00CE6469" w:rsidRDefault="00CE6469" w:rsidP="00CE6469">
      <w:pPr>
        <w:spacing w:line="360" w:lineRule="auto"/>
        <w:ind w:left="57"/>
        <w:jc w:val="both"/>
        <w:rPr>
          <w:sz w:val="28"/>
          <w:szCs w:val="28"/>
        </w:rPr>
      </w:pPr>
      <w:r>
        <w:rPr>
          <w:sz w:val="28"/>
          <w:szCs w:val="28"/>
          <w:lang w:val="uk-UA"/>
        </w:rPr>
        <w:t xml:space="preserve">97. </w:t>
      </w:r>
      <w:r>
        <w:rPr>
          <w:sz w:val="28"/>
          <w:szCs w:val="28"/>
        </w:rPr>
        <w:t>Колесник В.С. Оценка качества жизни в медицине // Рос</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емейный врач. – 2002. - №1. – С. 23-26.</w:t>
      </w:r>
    </w:p>
    <w:p w:rsidR="00CE6469" w:rsidRDefault="00CE6469" w:rsidP="00CE6469">
      <w:pPr>
        <w:spacing w:line="360" w:lineRule="auto"/>
        <w:ind w:left="57"/>
        <w:jc w:val="both"/>
        <w:rPr>
          <w:sz w:val="28"/>
          <w:szCs w:val="28"/>
        </w:rPr>
      </w:pPr>
      <w:r>
        <w:rPr>
          <w:sz w:val="28"/>
          <w:szCs w:val="28"/>
          <w:lang w:val="uk-UA"/>
        </w:rPr>
        <w:t xml:space="preserve">98. </w:t>
      </w:r>
      <w:r>
        <w:rPr>
          <w:sz w:val="28"/>
          <w:szCs w:val="28"/>
        </w:rPr>
        <w:t xml:space="preserve">Полываная М.Ю. Оценка качества жизни психически больных // </w:t>
      </w:r>
      <w:r>
        <w:rPr>
          <w:sz w:val="28"/>
          <w:szCs w:val="28"/>
          <w:lang w:val="uk-UA"/>
        </w:rPr>
        <w:t xml:space="preserve">Арх. </w:t>
      </w:r>
      <w:proofErr w:type="gramStart"/>
      <w:r>
        <w:rPr>
          <w:sz w:val="28"/>
          <w:szCs w:val="28"/>
          <w:lang w:val="uk-UA"/>
        </w:rPr>
        <w:t>псих</w:t>
      </w:r>
      <w:proofErr w:type="gramEnd"/>
      <w:r>
        <w:rPr>
          <w:sz w:val="28"/>
          <w:szCs w:val="28"/>
          <w:lang w:val="uk-UA"/>
        </w:rPr>
        <w:t>іатрії. – 2002. - №2 (29). – С. 5-9.</w:t>
      </w:r>
    </w:p>
    <w:p w:rsidR="00CE6469" w:rsidRDefault="00CE6469" w:rsidP="0056546C">
      <w:pPr>
        <w:numPr>
          <w:ilvl w:val="0"/>
          <w:numId w:val="68"/>
        </w:numPr>
        <w:suppressAutoHyphens w:val="0"/>
        <w:spacing w:line="360" w:lineRule="auto"/>
        <w:jc w:val="both"/>
        <w:rPr>
          <w:sz w:val="28"/>
          <w:szCs w:val="28"/>
        </w:rPr>
      </w:pPr>
      <w:r>
        <w:rPr>
          <w:sz w:val="28"/>
          <w:szCs w:val="28"/>
          <w:lang w:val="uk-UA"/>
        </w:rPr>
        <w:t xml:space="preserve"> Семке</w:t>
      </w:r>
      <w:r>
        <w:rPr>
          <w:sz w:val="28"/>
          <w:szCs w:val="28"/>
        </w:rPr>
        <w:t xml:space="preserve"> В.Я. Истерические состояния. – М.: 1988. – 223 с.</w:t>
      </w:r>
    </w:p>
    <w:p w:rsidR="00CE6469" w:rsidRDefault="00CE6469" w:rsidP="00CE6469">
      <w:pPr>
        <w:spacing w:line="360" w:lineRule="auto"/>
        <w:ind w:left="57"/>
        <w:jc w:val="both"/>
        <w:rPr>
          <w:sz w:val="28"/>
          <w:szCs w:val="28"/>
          <w:lang w:val="uk-UA"/>
        </w:rPr>
      </w:pPr>
      <w:r>
        <w:rPr>
          <w:sz w:val="28"/>
          <w:szCs w:val="28"/>
          <w:lang w:val="uk-UA"/>
        </w:rPr>
        <w:t>100. Сердюк А.И. Особенности самооценки влияния болезни на социальный статус больных хроническими соматическими заболеваниями // Журн. психиатрии и мед. психологии. – 1998. - №1(4). – С. 68-69.</w:t>
      </w:r>
    </w:p>
    <w:p w:rsidR="00CE6469" w:rsidRDefault="00CE6469" w:rsidP="00CE6469">
      <w:pPr>
        <w:spacing w:line="360" w:lineRule="auto"/>
        <w:ind w:left="57"/>
        <w:jc w:val="both"/>
        <w:rPr>
          <w:sz w:val="28"/>
          <w:szCs w:val="28"/>
        </w:rPr>
      </w:pPr>
      <w:r>
        <w:rPr>
          <w:sz w:val="28"/>
          <w:szCs w:val="28"/>
          <w:lang w:val="uk-UA"/>
        </w:rPr>
        <w:t xml:space="preserve">101. </w:t>
      </w:r>
      <w:r>
        <w:rPr>
          <w:sz w:val="28"/>
          <w:szCs w:val="28"/>
        </w:rPr>
        <w:t>Смулевич А.Б. Депрессии в общемедицинской практике. – М.: Берег, 2000. –    160 с.</w:t>
      </w:r>
    </w:p>
    <w:p w:rsidR="00CE6469" w:rsidRDefault="00CE6469" w:rsidP="00CE6469">
      <w:pPr>
        <w:spacing w:line="360" w:lineRule="auto"/>
        <w:ind w:left="57"/>
        <w:jc w:val="both"/>
        <w:rPr>
          <w:sz w:val="28"/>
          <w:szCs w:val="28"/>
        </w:rPr>
      </w:pPr>
      <w:r>
        <w:rPr>
          <w:sz w:val="28"/>
          <w:szCs w:val="28"/>
          <w:lang w:val="uk-UA"/>
        </w:rPr>
        <w:t xml:space="preserve">102. Табачніков С.І. Роль та місце соціальної психіатрії в сучасному суспільстві // </w:t>
      </w:r>
      <w:r>
        <w:rPr>
          <w:sz w:val="28"/>
          <w:szCs w:val="28"/>
        </w:rPr>
        <w:t>Новости медицины и фармации. – 2002. - №19-20. – С. 20.</w:t>
      </w:r>
    </w:p>
    <w:p w:rsidR="00CE6469" w:rsidRDefault="00CE6469" w:rsidP="00CE6469">
      <w:pPr>
        <w:spacing w:line="360" w:lineRule="auto"/>
        <w:ind w:left="57"/>
        <w:jc w:val="both"/>
        <w:rPr>
          <w:sz w:val="28"/>
          <w:szCs w:val="28"/>
        </w:rPr>
      </w:pPr>
      <w:r>
        <w:rPr>
          <w:sz w:val="28"/>
          <w:szCs w:val="28"/>
          <w:lang w:val="uk-UA"/>
        </w:rPr>
        <w:t xml:space="preserve">103. </w:t>
      </w:r>
      <w:r>
        <w:rPr>
          <w:sz w:val="28"/>
          <w:szCs w:val="28"/>
        </w:rPr>
        <w:t xml:space="preserve">Орловская Д.Д., Жариков Н.М., Тиганов А.С. Психиатрия в </w:t>
      </w:r>
      <w:r>
        <w:rPr>
          <w:sz w:val="28"/>
          <w:szCs w:val="28"/>
          <w:lang w:val="en-US"/>
        </w:rPr>
        <w:t>XXI</w:t>
      </w:r>
      <w:r>
        <w:rPr>
          <w:sz w:val="28"/>
          <w:szCs w:val="28"/>
        </w:rPr>
        <w:t xml:space="preserve"> веке // Журн. неврологии и психиатрии им. С.С. Корсакова. – 2000. – Т.100, №1. – С. 6-13.</w:t>
      </w:r>
    </w:p>
    <w:p w:rsidR="00CE6469" w:rsidRDefault="00CE6469" w:rsidP="00CE6469">
      <w:pPr>
        <w:spacing w:line="360" w:lineRule="auto"/>
        <w:ind w:left="57"/>
        <w:jc w:val="both"/>
        <w:rPr>
          <w:sz w:val="28"/>
          <w:szCs w:val="28"/>
        </w:rPr>
      </w:pPr>
      <w:r>
        <w:rPr>
          <w:sz w:val="28"/>
          <w:szCs w:val="28"/>
          <w:lang w:val="uk-UA"/>
        </w:rPr>
        <w:t xml:space="preserve">104. </w:t>
      </w:r>
      <w:r>
        <w:rPr>
          <w:sz w:val="28"/>
          <w:szCs w:val="28"/>
        </w:rPr>
        <w:t>Партнеры в сфере охраны психического здоровья: Вклад профессионалов и непрофессионалов в охрану психиатрического здоровья / Отдел психического здоровья ВОЗ. – К.: Сфера, 1999. – 236 с.</w:t>
      </w:r>
    </w:p>
    <w:p w:rsidR="00CE6469" w:rsidRDefault="00CE6469" w:rsidP="00CE6469">
      <w:pPr>
        <w:spacing w:line="360" w:lineRule="auto"/>
        <w:ind w:left="57"/>
        <w:jc w:val="both"/>
        <w:rPr>
          <w:sz w:val="28"/>
          <w:szCs w:val="28"/>
        </w:rPr>
      </w:pPr>
      <w:r>
        <w:rPr>
          <w:sz w:val="28"/>
          <w:szCs w:val="28"/>
          <w:lang w:val="uk-UA"/>
        </w:rPr>
        <w:t xml:space="preserve">105. </w:t>
      </w:r>
      <w:r>
        <w:rPr>
          <w:sz w:val="28"/>
          <w:szCs w:val="28"/>
        </w:rPr>
        <w:t>Петраков Б.Д., Цыганков Б.Д. Эпидемиология психических расстройств: Руководство для врачей. – М.: 1996. – 135 с.</w:t>
      </w:r>
    </w:p>
    <w:p w:rsidR="00CE6469" w:rsidRDefault="00CE6469" w:rsidP="00CE6469">
      <w:pPr>
        <w:spacing w:line="360" w:lineRule="auto"/>
        <w:ind w:left="57"/>
        <w:jc w:val="both"/>
        <w:rPr>
          <w:sz w:val="28"/>
          <w:szCs w:val="28"/>
        </w:rPr>
      </w:pPr>
      <w:r>
        <w:rPr>
          <w:sz w:val="28"/>
          <w:szCs w:val="28"/>
          <w:lang w:val="uk-UA"/>
        </w:rPr>
        <w:t xml:space="preserve">106. </w:t>
      </w:r>
      <w:r>
        <w:rPr>
          <w:sz w:val="28"/>
          <w:szCs w:val="28"/>
        </w:rPr>
        <w:t>Подшивалкина В.И. Социологические аспекты проблемы сохранности психического здоровья населения // Вестн. психического здоровья. – 1999. - №3. – С. 8-10.</w:t>
      </w:r>
    </w:p>
    <w:p w:rsidR="00CE6469" w:rsidRDefault="00CE6469" w:rsidP="00CE6469">
      <w:pPr>
        <w:spacing w:line="360" w:lineRule="auto"/>
        <w:ind w:left="57"/>
        <w:jc w:val="both"/>
        <w:rPr>
          <w:sz w:val="28"/>
          <w:szCs w:val="28"/>
        </w:rPr>
      </w:pPr>
      <w:r>
        <w:rPr>
          <w:sz w:val="28"/>
          <w:szCs w:val="28"/>
          <w:lang w:val="uk-UA"/>
        </w:rPr>
        <w:lastRenderedPageBreak/>
        <w:t xml:space="preserve">107. </w:t>
      </w:r>
      <w:r>
        <w:rPr>
          <w:sz w:val="28"/>
          <w:szCs w:val="28"/>
        </w:rPr>
        <w:t>Положий Б.С. Социальное состояние общества и психическое здоровье. Руководство по социальной психиатрии</w:t>
      </w:r>
      <w:proofErr w:type="gramStart"/>
      <w:r>
        <w:rPr>
          <w:sz w:val="28"/>
          <w:szCs w:val="28"/>
        </w:rPr>
        <w:t xml:space="preserve"> / П</w:t>
      </w:r>
      <w:proofErr w:type="gramEnd"/>
      <w:r>
        <w:rPr>
          <w:sz w:val="28"/>
          <w:szCs w:val="28"/>
        </w:rPr>
        <w:t>од ред. Дмитриевой Т.Б. – М.: Медицина, 2001. – С. 36-51.</w:t>
      </w:r>
    </w:p>
    <w:p w:rsidR="00CE6469" w:rsidRDefault="00CE6469" w:rsidP="00CE6469">
      <w:pPr>
        <w:spacing w:line="360" w:lineRule="auto"/>
        <w:ind w:left="57"/>
        <w:jc w:val="both"/>
        <w:rPr>
          <w:sz w:val="28"/>
          <w:szCs w:val="28"/>
        </w:rPr>
      </w:pPr>
      <w:r>
        <w:rPr>
          <w:sz w:val="28"/>
          <w:szCs w:val="28"/>
          <w:lang w:val="uk-UA"/>
        </w:rPr>
        <w:t>108. Пхіденко С.В. Категорія функціонування як показник якості життя психічно хворих // Арх. психіатрії. – 1999. - №1 (19). – С.4-7.</w:t>
      </w:r>
    </w:p>
    <w:p w:rsidR="00CE6469" w:rsidRPr="00CE6469" w:rsidRDefault="00CE6469" w:rsidP="00CE6469">
      <w:pPr>
        <w:spacing w:line="360" w:lineRule="auto"/>
        <w:ind w:left="57"/>
        <w:jc w:val="both"/>
        <w:rPr>
          <w:sz w:val="28"/>
          <w:szCs w:val="28"/>
          <w:lang w:val="en-US"/>
        </w:rPr>
      </w:pPr>
      <w:r>
        <w:rPr>
          <w:sz w:val="28"/>
          <w:szCs w:val="28"/>
          <w:lang w:val="uk-UA"/>
        </w:rPr>
        <w:t xml:space="preserve">109. </w:t>
      </w:r>
      <w:r>
        <w:rPr>
          <w:sz w:val="28"/>
          <w:szCs w:val="28"/>
        </w:rPr>
        <w:t xml:space="preserve">Использование опросника качества жизни (версия ВОЗ) в психиатрической практике: Пособие для врачей и психологов / Бурковский Г.В., Кацюбинский А.П. и др.  </w:t>
      </w:r>
      <w:r w:rsidRPr="00CE6469">
        <w:rPr>
          <w:sz w:val="28"/>
          <w:szCs w:val="28"/>
          <w:lang w:val="en-US"/>
        </w:rPr>
        <w:t xml:space="preserve">– </w:t>
      </w:r>
      <w:r>
        <w:rPr>
          <w:sz w:val="28"/>
          <w:szCs w:val="28"/>
        </w:rPr>
        <w:t>СПб</w:t>
      </w:r>
      <w:proofErr w:type="gramStart"/>
      <w:r w:rsidRPr="00CE6469">
        <w:rPr>
          <w:sz w:val="28"/>
          <w:szCs w:val="28"/>
          <w:lang w:val="en-US"/>
        </w:rPr>
        <w:t xml:space="preserve">.: </w:t>
      </w:r>
      <w:proofErr w:type="gramEnd"/>
      <w:r w:rsidRPr="00CE6469">
        <w:rPr>
          <w:sz w:val="28"/>
          <w:szCs w:val="28"/>
          <w:lang w:val="en-US"/>
        </w:rPr>
        <w:t xml:space="preserve">1998. – 68 </w:t>
      </w:r>
      <w:r>
        <w:rPr>
          <w:sz w:val="28"/>
          <w:szCs w:val="28"/>
        </w:rPr>
        <w:t>с</w:t>
      </w:r>
      <w:r w:rsidRPr="00CE6469">
        <w:rPr>
          <w:sz w:val="28"/>
          <w:szCs w:val="28"/>
          <w:lang w:val="en-US"/>
        </w:rPr>
        <w:t>.</w:t>
      </w:r>
    </w:p>
    <w:p w:rsidR="00CE6469" w:rsidRDefault="00CE6469" w:rsidP="00CE6469">
      <w:pPr>
        <w:spacing w:line="360" w:lineRule="auto"/>
        <w:ind w:left="57"/>
        <w:jc w:val="both"/>
        <w:rPr>
          <w:sz w:val="28"/>
          <w:szCs w:val="28"/>
          <w:lang w:val="en-US"/>
        </w:rPr>
      </w:pPr>
      <w:r>
        <w:rPr>
          <w:sz w:val="28"/>
          <w:szCs w:val="28"/>
          <w:lang w:val="uk-UA"/>
        </w:rPr>
        <w:t xml:space="preserve">110. </w:t>
      </w:r>
      <w:r>
        <w:rPr>
          <w:sz w:val="28"/>
          <w:szCs w:val="28"/>
          <w:lang w:val="en-US"/>
        </w:rPr>
        <w:t>Quality of life and cognitive function in schizophrenia / Akvardar Y., Kivircik B.B., Alptekin K., Dumlu K. // Abstract of the 16</w:t>
      </w:r>
      <w:r>
        <w:rPr>
          <w:sz w:val="28"/>
          <w:szCs w:val="28"/>
          <w:vertAlign w:val="superscript"/>
          <w:lang w:val="en-US"/>
        </w:rPr>
        <w:t>th</w:t>
      </w:r>
      <w:r>
        <w:rPr>
          <w:sz w:val="28"/>
          <w:szCs w:val="28"/>
          <w:lang w:val="en-US"/>
        </w:rPr>
        <w:t xml:space="preserve"> Congress of European College of Neuropsychopharmacology. – 2003. – Vol. 13, Suppl. 4. – P. 2092.</w:t>
      </w:r>
    </w:p>
    <w:p w:rsidR="00CE6469" w:rsidRDefault="00CE6469" w:rsidP="00CE6469">
      <w:pPr>
        <w:spacing w:line="360" w:lineRule="auto"/>
        <w:ind w:left="57"/>
        <w:jc w:val="both"/>
        <w:rPr>
          <w:sz w:val="28"/>
          <w:szCs w:val="28"/>
          <w:lang w:val="en-US"/>
        </w:rPr>
      </w:pPr>
      <w:r>
        <w:rPr>
          <w:sz w:val="28"/>
          <w:szCs w:val="28"/>
          <w:lang w:val="uk-UA"/>
        </w:rPr>
        <w:t xml:space="preserve">111. </w:t>
      </w:r>
      <w:r>
        <w:rPr>
          <w:sz w:val="28"/>
          <w:szCs w:val="28"/>
          <w:lang w:val="en-US"/>
        </w:rPr>
        <w:t>The effectiveness of olanzapine versus placebo in maintaining the quality of life in stabilized patient with schizophrenia / Beasley C.M., Walker D.J., Sutton V.K. et al.  // Abstract of the 16</w:t>
      </w:r>
      <w:r>
        <w:rPr>
          <w:sz w:val="28"/>
          <w:szCs w:val="28"/>
          <w:vertAlign w:val="superscript"/>
          <w:lang w:val="en-US"/>
        </w:rPr>
        <w:t>th</w:t>
      </w:r>
      <w:r>
        <w:rPr>
          <w:sz w:val="28"/>
          <w:szCs w:val="28"/>
          <w:lang w:val="en-US"/>
        </w:rPr>
        <w:t xml:space="preserve"> Congress of the European College of Neuropsychopharmacology.  – 2003. – Vol.13, Suppl. 4. – P. 2145.</w:t>
      </w:r>
    </w:p>
    <w:p w:rsidR="00CE6469" w:rsidRPr="00CE6469" w:rsidRDefault="00CE6469" w:rsidP="00CE6469">
      <w:pPr>
        <w:spacing w:line="360" w:lineRule="auto"/>
        <w:ind w:left="57"/>
        <w:jc w:val="both"/>
        <w:rPr>
          <w:sz w:val="28"/>
          <w:szCs w:val="28"/>
        </w:rPr>
      </w:pPr>
      <w:r>
        <w:rPr>
          <w:sz w:val="28"/>
          <w:szCs w:val="28"/>
          <w:lang w:val="uk-UA"/>
        </w:rPr>
        <w:t xml:space="preserve">112. </w:t>
      </w:r>
      <w:r>
        <w:rPr>
          <w:sz w:val="28"/>
          <w:szCs w:val="28"/>
          <w:lang w:val="en-US"/>
        </w:rPr>
        <w:t>Quality of Life and clinical outcomes for Asian outpatients with schizophrenia / Chaudhry H.R., Kongsacon R. et al. // Abstract of the 16</w:t>
      </w:r>
      <w:r>
        <w:rPr>
          <w:sz w:val="28"/>
          <w:szCs w:val="28"/>
          <w:vertAlign w:val="superscript"/>
          <w:lang w:val="en-US"/>
        </w:rPr>
        <w:t>th</w:t>
      </w:r>
      <w:r>
        <w:rPr>
          <w:sz w:val="28"/>
          <w:szCs w:val="28"/>
          <w:lang w:val="en-US"/>
        </w:rPr>
        <w:t xml:space="preserve"> Congress of the European College of Neuropsychopharmacology. – 2003. – Vol. 13, Suppl. </w:t>
      </w:r>
      <w:r w:rsidRPr="00CE6469">
        <w:rPr>
          <w:sz w:val="28"/>
          <w:szCs w:val="28"/>
        </w:rPr>
        <w:t xml:space="preserve">4. – </w:t>
      </w:r>
      <w:r>
        <w:rPr>
          <w:sz w:val="28"/>
          <w:szCs w:val="28"/>
          <w:lang w:val="en-US"/>
        </w:rPr>
        <w:t>P</w:t>
      </w:r>
      <w:r w:rsidRPr="00CE6469">
        <w:rPr>
          <w:sz w:val="28"/>
          <w:szCs w:val="28"/>
        </w:rPr>
        <w:t>. 2069.</w:t>
      </w:r>
    </w:p>
    <w:p w:rsidR="00CE6469" w:rsidRDefault="00CE6469" w:rsidP="00CE6469">
      <w:pPr>
        <w:spacing w:line="360" w:lineRule="auto"/>
        <w:ind w:left="57"/>
        <w:jc w:val="both"/>
        <w:rPr>
          <w:sz w:val="28"/>
          <w:szCs w:val="28"/>
        </w:rPr>
      </w:pPr>
      <w:r>
        <w:rPr>
          <w:sz w:val="28"/>
          <w:szCs w:val="28"/>
          <w:lang w:val="uk-UA"/>
        </w:rPr>
        <w:t xml:space="preserve">113. </w:t>
      </w:r>
      <w:proofErr w:type="gramStart"/>
      <w:r>
        <w:rPr>
          <w:sz w:val="28"/>
          <w:szCs w:val="28"/>
          <w:lang w:val="en-US"/>
        </w:rPr>
        <w:t>Katschnig</w:t>
      </w:r>
      <w:r>
        <w:rPr>
          <w:sz w:val="28"/>
          <w:szCs w:val="28"/>
        </w:rPr>
        <w:t xml:space="preserve"> </w:t>
      </w:r>
      <w:r>
        <w:rPr>
          <w:sz w:val="28"/>
          <w:szCs w:val="28"/>
          <w:lang w:val="en-US"/>
        </w:rPr>
        <w:t>H</w:t>
      </w:r>
      <w:r>
        <w:rPr>
          <w:sz w:val="28"/>
          <w:szCs w:val="28"/>
        </w:rPr>
        <w:t>. Насколько полезна концепция качества жизни в психиатрии?</w:t>
      </w:r>
      <w:proofErr w:type="gramEnd"/>
      <w:r>
        <w:rPr>
          <w:sz w:val="28"/>
          <w:szCs w:val="28"/>
        </w:rPr>
        <w:t xml:space="preserve"> // Обзор современной психиатрии. – 1998. – Вып. 1. – С. 30-38.</w:t>
      </w:r>
    </w:p>
    <w:p w:rsidR="00CE6469" w:rsidRDefault="00CE6469" w:rsidP="00CE6469">
      <w:pPr>
        <w:spacing w:line="360" w:lineRule="auto"/>
        <w:ind w:left="57"/>
        <w:jc w:val="both"/>
        <w:rPr>
          <w:sz w:val="28"/>
          <w:szCs w:val="28"/>
          <w:lang w:val="en-US"/>
        </w:rPr>
      </w:pPr>
      <w:r>
        <w:rPr>
          <w:sz w:val="28"/>
          <w:szCs w:val="28"/>
          <w:lang w:val="uk-UA"/>
        </w:rPr>
        <w:t xml:space="preserve">114. </w:t>
      </w:r>
      <w:r>
        <w:rPr>
          <w:sz w:val="28"/>
          <w:szCs w:val="28"/>
          <w:lang w:val="en-US"/>
        </w:rPr>
        <w:t>Depression-specific quality life scales are flawed / Katschnig H., Simhadl C., Serim M. et al.  // Amer. Psychiatric Association Annual Meeting. May 4-9 1996. – New York: New Research Abstracts, 1996. – P. 160.</w:t>
      </w:r>
    </w:p>
    <w:p w:rsidR="00CE6469" w:rsidRDefault="00CE6469" w:rsidP="00CE6469">
      <w:pPr>
        <w:spacing w:line="360" w:lineRule="auto"/>
        <w:ind w:left="57"/>
        <w:jc w:val="both"/>
        <w:rPr>
          <w:sz w:val="28"/>
          <w:szCs w:val="28"/>
          <w:lang w:val="en-US"/>
        </w:rPr>
      </w:pPr>
      <w:r>
        <w:rPr>
          <w:sz w:val="28"/>
          <w:szCs w:val="28"/>
          <w:lang w:val="uk-UA"/>
        </w:rPr>
        <w:t xml:space="preserve">115. </w:t>
      </w:r>
      <w:r>
        <w:rPr>
          <w:sz w:val="28"/>
          <w:szCs w:val="28"/>
          <w:lang w:val="en-US"/>
        </w:rPr>
        <w:t>Konarzewska B., Rudnik I., Szule A. Male sexual dysfunction, adherence to antipsychotic therapy and the quality of life in schizophrenia // Abstract of the 16</w:t>
      </w:r>
      <w:r>
        <w:rPr>
          <w:sz w:val="28"/>
          <w:szCs w:val="28"/>
          <w:vertAlign w:val="superscript"/>
          <w:lang w:val="en-US"/>
        </w:rPr>
        <w:t>th</w:t>
      </w:r>
      <w:r>
        <w:rPr>
          <w:sz w:val="28"/>
          <w:szCs w:val="28"/>
          <w:lang w:val="en-US"/>
        </w:rPr>
        <w:t xml:space="preserve"> Congress of the European College of Neuropsychopharmacology. – 2003. – Vol. 13, Suppl. 4. – P. 2142.</w:t>
      </w:r>
    </w:p>
    <w:p w:rsidR="00CE6469" w:rsidRDefault="00CE6469" w:rsidP="00CE6469">
      <w:pPr>
        <w:spacing w:line="360" w:lineRule="auto"/>
        <w:ind w:left="57"/>
        <w:jc w:val="both"/>
        <w:rPr>
          <w:sz w:val="28"/>
          <w:szCs w:val="28"/>
          <w:lang w:val="en-US"/>
        </w:rPr>
      </w:pPr>
      <w:r>
        <w:rPr>
          <w:sz w:val="28"/>
          <w:szCs w:val="28"/>
          <w:lang w:val="uk-UA"/>
        </w:rPr>
        <w:t xml:space="preserve">116. </w:t>
      </w:r>
      <w:r>
        <w:rPr>
          <w:sz w:val="28"/>
          <w:szCs w:val="28"/>
          <w:lang w:val="en-US"/>
        </w:rPr>
        <w:t>Namber D., Krausz M. Change in clinical status and quality of life of schizophrenic patient in Germany: Six month results from the schizophrenia out patient health outcomes (SOHO) study // Abstract of the 16</w:t>
      </w:r>
      <w:r>
        <w:rPr>
          <w:sz w:val="28"/>
          <w:szCs w:val="28"/>
          <w:vertAlign w:val="superscript"/>
          <w:lang w:val="en-US"/>
        </w:rPr>
        <w:t>th</w:t>
      </w:r>
      <w:r>
        <w:rPr>
          <w:sz w:val="28"/>
          <w:szCs w:val="28"/>
          <w:lang w:val="en-US"/>
        </w:rPr>
        <w:t xml:space="preserve"> Congress of the European College of Neuropsychopharmacology. – 2003. – Vol. 13, Suppl. 4. – P. 2106.</w:t>
      </w:r>
    </w:p>
    <w:p w:rsidR="00CE6469" w:rsidRDefault="00CE6469" w:rsidP="00CE6469">
      <w:pPr>
        <w:spacing w:line="360" w:lineRule="auto"/>
        <w:ind w:left="57"/>
        <w:jc w:val="both"/>
        <w:rPr>
          <w:sz w:val="28"/>
          <w:szCs w:val="28"/>
          <w:lang w:val="en-US"/>
        </w:rPr>
      </w:pPr>
      <w:r>
        <w:rPr>
          <w:sz w:val="28"/>
          <w:szCs w:val="28"/>
          <w:lang w:val="uk-UA"/>
        </w:rPr>
        <w:lastRenderedPageBreak/>
        <w:t xml:space="preserve">117. </w:t>
      </w:r>
      <w:r>
        <w:rPr>
          <w:sz w:val="28"/>
          <w:szCs w:val="28"/>
          <w:lang w:val="en-US"/>
        </w:rPr>
        <w:t>Yazici A., Baz K., Yazici K. Anxiety, depression and diseasespecific quality of life in dermatologic patient // Abstract of the 16</w:t>
      </w:r>
      <w:r>
        <w:rPr>
          <w:sz w:val="28"/>
          <w:szCs w:val="28"/>
          <w:vertAlign w:val="superscript"/>
          <w:lang w:val="en-US"/>
        </w:rPr>
        <w:t>th</w:t>
      </w:r>
      <w:r>
        <w:rPr>
          <w:sz w:val="28"/>
          <w:szCs w:val="28"/>
          <w:lang w:val="en-US"/>
        </w:rPr>
        <w:t xml:space="preserve"> Congress of the European College of Neuropsychopharmacology. – 2003. – Vol. 13, Suppl. 4. – P. 6021.</w:t>
      </w:r>
    </w:p>
    <w:p w:rsidR="00CE6469" w:rsidRDefault="00CE6469" w:rsidP="00CE6469">
      <w:pPr>
        <w:spacing w:line="360" w:lineRule="auto"/>
        <w:ind w:left="57"/>
        <w:jc w:val="both"/>
        <w:rPr>
          <w:sz w:val="28"/>
          <w:szCs w:val="28"/>
          <w:lang w:val="en-US"/>
        </w:rPr>
      </w:pPr>
      <w:r>
        <w:rPr>
          <w:sz w:val="28"/>
          <w:szCs w:val="28"/>
          <w:lang w:val="uk-UA"/>
        </w:rPr>
        <w:t xml:space="preserve">118. </w:t>
      </w:r>
      <w:r>
        <w:rPr>
          <w:sz w:val="28"/>
          <w:szCs w:val="28"/>
          <w:lang w:val="en-US"/>
        </w:rPr>
        <w:t>Atkinson M., Zibin S.H., Chuang H. Characterizing quality life among patients with chronic mental illness: a critical examination self-report methodology // Am. J. Psychiatry. – 1997. – Vol. 105. – P. 99-105.</w:t>
      </w:r>
    </w:p>
    <w:p w:rsidR="00CE6469" w:rsidRPr="00CE6469" w:rsidRDefault="00CE6469" w:rsidP="00CE6469">
      <w:pPr>
        <w:tabs>
          <w:tab w:val="left" w:pos="-171"/>
          <w:tab w:val="left" w:pos="0"/>
        </w:tabs>
        <w:autoSpaceDE w:val="0"/>
        <w:autoSpaceDN w:val="0"/>
        <w:adjustRightInd w:val="0"/>
        <w:spacing w:line="360" w:lineRule="auto"/>
        <w:ind w:left="57"/>
        <w:jc w:val="both"/>
        <w:rPr>
          <w:sz w:val="28"/>
          <w:szCs w:val="28"/>
        </w:rPr>
      </w:pPr>
      <w:r>
        <w:rPr>
          <w:sz w:val="28"/>
          <w:szCs w:val="28"/>
          <w:lang w:val="uk-UA"/>
        </w:rPr>
        <w:t xml:space="preserve">119. </w:t>
      </w:r>
      <w:r>
        <w:rPr>
          <w:sz w:val="28"/>
          <w:szCs w:val="28"/>
          <w:lang w:val="en-US"/>
        </w:rPr>
        <w:t>Methods of assessment of quality of life / Donner C.D., Carone M., Bertolotti G., Zotti A.M. // Eur. Resp</w:t>
      </w:r>
      <w:r w:rsidRPr="00CE6469">
        <w:rPr>
          <w:sz w:val="28"/>
          <w:szCs w:val="28"/>
        </w:rPr>
        <w:t xml:space="preserve">. </w:t>
      </w:r>
      <w:r>
        <w:rPr>
          <w:sz w:val="28"/>
          <w:szCs w:val="28"/>
          <w:lang w:val="en-US"/>
        </w:rPr>
        <w:t>Rev</w:t>
      </w:r>
      <w:r w:rsidRPr="00CE6469">
        <w:rPr>
          <w:sz w:val="28"/>
          <w:szCs w:val="28"/>
        </w:rPr>
        <w:t xml:space="preserve">. – 1997. – </w:t>
      </w:r>
      <w:r>
        <w:rPr>
          <w:sz w:val="28"/>
          <w:szCs w:val="28"/>
          <w:lang w:val="en-US"/>
        </w:rPr>
        <w:t>Vol</w:t>
      </w:r>
      <w:r w:rsidRPr="00CE6469">
        <w:rPr>
          <w:sz w:val="28"/>
          <w:szCs w:val="28"/>
        </w:rPr>
        <w:t xml:space="preserve">. 7, №42. – </w:t>
      </w:r>
      <w:r>
        <w:rPr>
          <w:sz w:val="28"/>
          <w:szCs w:val="28"/>
          <w:lang w:val="en-US"/>
        </w:rPr>
        <w:t>P</w:t>
      </w:r>
      <w:r w:rsidRPr="00CE6469">
        <w:rPr>
          <w:sz w:val="28"/>
          <w:szCs w:val="28"/>
        </w:rPr>
        <w:t>. 43-45.</w:t>
      </w:r>
    </w:p>
    <w:p w:rsidR="00CE6469" w:rsidRDefault="00CE6469" w:rsidP="00CE6469">
      <w:pPr>
        <w:tabs>
          <w:tab w:val="left" w:pos="-171"/>
          <w:tab w:val="left" w:pos="0"/>
        </w:tabs>
        <w:autoSpaceDE w:val="0"/>
        <w:autoSpaceDN w:val="0"/>
        <w:adjustRightInd w:val="0"/>
        <w:spacing w:line="360" w:lineRule="auto"/>
        <w:ind w:left="57"/>
        <w:jc w:val="both"/>
        <w:rPr>
          <w:sz w:val="28"/>
          <w:szCs w:val="28"/>
        </w:rPr>
      </w:pPr>
      <w:r>
        <w:rPr>
          <w:sz w:val="28"/>
          <w:szCs w:val="28"/>
          <w:lang w:val="uk-UA"/>
        </w:rPr>
        <w:t xml:space="preserve">120. </w:t>
      </w:r>
      <w:r>
        <w:rPr>
          <w:sz w:val="28"/>
          <w:szCs w:val="28"/>
        </w:rPr>
        <w:t xml:space="preserve">Сосновский А.Ю. Удовлетворенность пациентов психиатрической помощью как критерий ее качества (клинико-социологическое исследование): </w:t>
      </w:r>
      <w:proofErr w:type="gramStart"/>
      <w:r>
        <w:rPr>
          <w:sz w:val="28"/>
          <w:szCs w:val="28"/>
          <w:lang w:val="en-US"/>
        </w:rPr>
        <w:t>A</w:t>
      </w:r>
      <w:r>
        <w:rPr>
          <w:sz w:val="28"/>
          <w:szCs w:val="28"/>
        </w:rPr>
        <w:t>втореф.</w:t>
      </w:r>
      <w:proofErr w:type="gramEnd"/>
      <w:r>
        <w:rPr>
          <w:sz w:val="28"/>
          <w:szCs w:val="28"/>
        </w:rPr>
        <w:t xml:space="preserve">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w:t>
      </w:r>
      <w:proofErr w:type="gramStart"/>
      <w:r>
        <w:rPr>
          <w:sz w:val="28"/>
          <w:szCs w:val="28"/>
          <w:lang w:val="en-US"/>
        </w:rPr>
        <w:t>M</w:t>
      </w:r>
      <w:r>
        <w:rPr>
          <w:sz w:val="28"/>
          <w:szCs w:val="28"/>
        </w:rPr>
        <w:t>., 1995.</w:t>
      </w:r>
      <w:proofErr w:type="gramEnd"/>
      <w:r>
        <w:rPr>
          <w:sz w:val="28"/>
          <w:szCs w:val="28"/>
        </w:rPr>
        <w:t xml:space="preserve"> – 18 </w:t>
      </w:r>
      <w:r>
        <w:rPr>
          <w:sz w:val="28"/>
          <w:szCs w:val="28"/>
          <w:lang w:val="en-US"/>
        </w:rPr>
        <w:t>c</w:t>
      </w:r>
      <w:r>
        <w:rPr>
          <w:sz w:val="28"/>
          <w:szCs w:val="28"/>
        </w:rPr>
        <w:t>.</w:t>
      </w:r>
    </w:p>
    <w:p w:rsidR="00CE6469" w:rsidRDefault="00CE6469" w:rsidP="00CE6469">
      <w:pPr>
        <w:spacing w:line="360" w:lineRule="auto"/>
        <w:ind w:left="57"/>
        <w:jc w:val="both"/>
        <w:rPr>
          <w:sz w:val="28"/>
          <w:szCs w:val="28"/>
        </w:rPr>
      </w:pPr>
      <w:r>
        <w:rPr>
          <w:sz w:val="28"/>
          <w:szCs w:val="28"/>
          <w:lang w:val="uk-UA"/>
        </w:rPr>
        <w:t xml:space="preserve">121. </w:t>
      </w:r>
      <w:r>
        <w:rPr>
          <w:sz w:val="28"/>
          <w:szCs w:val="28"/>
        </w:rPr>
        <w:t xml:space="preserve">Празднова В.А. Варианты организации работы с семьями // </w:t>
      </w:r>
      <w:r>
        <w:rPr>
          <w:sz w:val="28"/>
          <w:szCs w:val="28"/>
          <w:lang w:val="en-US"/>
        </w:rPr>
        <w:t>XIV</w:t>
      </w:r>
      <w:r>
        <w:rPr>
          <w:sz w:val="28"/>
          <w:szCs w:val="28"/>
        </w:rPr>
        <w:t xml:space="preserve"> съезд психиатров России: (</w:t>
      </w:r>
      <w:proofErr w:type="gramStart"/>
      <w:r>
        <w:rPr>
          <w:sz w:val="28"/>
          <w:szCs w:val="28"/>
          <w:lang w:val="en-US"/>
        </w:rPr>
        <w:t>M</w:t>
      </w:r>
      <w:proofErr w:type="gramEnd"/>
      <w:r>
        <w:rPr>
          <w:sz w:val="28"/>
          <w:szCs w:val="28"/>
        </w:rPr>
        <w:t>атериалы съезда). – М., 2005. – С. 417-418.</w:t>
      </w:r>
    </w:p>
    <w:p w:rsidR="00CE6469" w:rsidRDefault="00CE6469" w:rsidP="00CE6469">
      <w:pPr>
        <w:autoSpaceDE w:val="0"/>
        <w:autoSpaceDN w:val="0"/>
        <w:adjustRightInd w:val="0"/>
        <w:spacing w:line="360" w:lineRule="auto"/>
        <w:ind w:left="57"/>
        <w:jc w:val="both"/>
        <w:rPr>
          <w:rFonts w:ascii="Times New Roman CYR" w:hAnsi="Times New Roman CYR"/>
          <w:sz w:val="28"/>
          <w:szCs w:val="28"/>
        </w:rPr>
      </w:pPr>
      <w:r>
        <w:rPr>
          <w:rFonts w:ascii="Times New Roman CYR" w:hAnsi="Times New Roman CYR"/>
          <w:sz w:val="28"/>
          <w:szCs w:val="28"/>
          <w:lang w:val="uk-UA"/>
        </w:rPr>
        <w:t xml:space="preserve">122. </w:t>
      </w:r>
      <w:r>
        <w:rPr>
          <w:rFonts w:ascii="Times New Roman CYR" w:hAnsi="Times New Roman CYR"/>
          <w:sz w:val="28"/>
          <w:szCs w:val="28"/>
        </w:rPr>
        <w:t>Гурович И.Я., Шмуклер А.Б., Сторожакова Я.А. Психосоциальная терапия и психосоциальная реабилитация психически больных // Рос</w:t>
      </w:r>
      <w:proofErr w:type="gramStart"/>
      <w:r>
        <w:rPr>
          <w:rFonts w:ascii="Times New Roman CYR" w:hAnsi="Times New Roman CYR"/>
          <w:sz w:val="28"/>
          <w:szCs w:val="28"/>
        </w:rPr>
        <w:t>.</w:t>
      </w:r>
      <w:proofErr w:type="gramEnd"/>
      <w:r>
        <w:rPr>
          <w:rFonts w:ascii="Times New Roman CYR" w:hAnsi="Times New Roman CYR"/>
          <w:sz w:val="28"/>
          <w:szCs w:val="28"/>
        </w:rPr>
        <w:t xml:space="preserve"> </w:t>
      </w:r>
      <w:proofErr w:type="gramStart"/>
      <w:r>
        <w:rPr>
          <w:rFonts w:ascii="Times New Roman CYR" w:hAnsi="Times New Roman CYR"/>
          <w:sz w:val="28"/>
          <w:szCs w:val="28"/>
        </w:rPr>
        <w:t>п</w:t>
      </w:r>
      <w:proofErr w:type="gramEnd"/>
      <w:r>
        <w:rPr>
          <w:rFonts w:ascii="Times New Roman CYR" w:hAnsi="Times New Roman CYR"/>
          <w:sz w:val="28"/>
          <w:szCs w:val="28"/>
        </w:rPr>
        <w:t>сихиатр. журн. – 2006. - №2. – С. 61-64.</w:t>
      </w:r>
    </w:p>
    <w:p w:rsidR="00CE6469" w:rsidRDefault="00CE6469" w:rsidP="00CE6469">
      <w:pPr>
        <w:autoSpaceDE w:val="0"/>
        <w:autoSpaceDN w:val="0"/>
        <w:adjustRightInd w:val="0"/>
        <w:spacing w:line="360" w:lineRule="auto"/>
        <w:ind w:left="57"/>
        <w:jc w:val="both"/>
        <w:rPr>
          <w:rFonts w:ascii="Times New Roman CYR" w:hAnsi="Times New Roman CYR"/>
          <w:sz w:val="28"/>
          <w:szCs w:val="28"/>
        </w:rPr>
      </w:pPr>
      <w:r>
        <w:rPr>
          <w:rFonts w:ascii="Times New Roman CYR" w:hAnsi="Times New Roman CYR"/>
          <w:sz w:val="28"/>
          <w:szCs w:val="28"/>
          <w:lang w:val="uk-UA"/>
        </w:rPr>
        <w:t xml:space="preserve">123. </w:t>
      </w:r>
      <w:r>
        <w:rPr>
          <w:rFonts w:ascii="Times New Roman CYR" w:hAnsi="Times New Roman CYR"/>
          <w:sz w:val="28"/>
          <w:szCs w:val="28"/>
        </w:rPr>
        <w:t>Гурович И.Я. Сберегающе-превентивная психосоциальная реабилитация // Соц. и клинич. психиатрия. – 2007. - №1. – С. 5-9.</w:t>
      </w:r>
    </w:p>
    <w:p w:rsidR="00CE6469" w:rsidRDefault="00CE6469" w:rsidP="00CE6469">
      <w:pPr>
        <w:autoSpaceDE w:val="0"/>
        <w:autoSpaceDN w:val="0"/>
        <w:adjustRightInd w:val="0"/>
        <w:spacing w:line="360" w:lineRule="auto"/>
        <w:ind w:left="57"/>
        <w:jc w:val="both"/>
        <w:rPr>
          <w:rFonts w:ascii="Times New Roman CYR" w:hAnsi="Times New Roman CYR"/>
          <w:sz w:val="28"/>
          <w:szCs w:val="28"/>
        </w:rPr>
      </w:pPr>
      <w:r>
        <w:rPr>
          <w:rFonts w:ascii="Times New Roman CYR" w:hAnsi="Times New Roman CYR"/>
          <w:sz w:val="28"/>
          <w:szCs w:val="28"/>
          <w:lang w:val="uk-UA"/>
        </w:rPr>
        <w:t xml:space="preserve">124. </w:t>
      </w:r>
      <w:r>
        <w:rPr>
          <w:rFonts w:ascii="Times New Roman CYR" w:hAnsi="Times New Roman CYR"/>
          <w:sz w:val="28"/>
          <w:szCs w:val="28"/>
        </w:rPr>
        <w:t>Гурович И.Я., Шмуклер А.Б., Сторожакова Я.А. Психосоциальная терапия и психосоциальная реабилитация в психиатрии. – М.: ИД «Медпрактика – М», 2004. – 492 с.</w:t>
      </w:r>
    </w:p>
    <w:p w:rsidR="00CE6469" w:rsidRDefault="00CE6469" w:rsidP="00CE6469">
      <w:pPr>
        <w:autoSpaceDE w:val="0"/>
        <w:autoSpaceDN w:val="0"/>
        <w:adjustRightInd w:val="0"/>
        <w:spacing w:line="360" w:lineRule="auto"/>
        <w:ind w:left="57"/>
        <w:jc w:val="both"/>
        <w:rPr>
          <w:rFonts w:ascii="Times New Roman CYR" w:hAnsi="Times New Roman CYR"/>
          <w:sz w:val="28"/>
          <w:szCs w:val="28"/>
        </w:rPr>
      </w:pPr>
      <w:r>
        <w:rPr>
          <w:rFonts w:ascii="Times New Roman CYR" w:hAnsi="Times New Roman CYR"/>
          <w:sz w:val="28"/>
          <w:szCs w:val="28"/>
          <w:lang w:val="uk-UA"/>
        </w:rPr>
        <w:t xml:space="preserve">125. </w:t>
      </w:r>
      <w:r>
        <w:rPr>
          <w:rFonts w:ascii="Times New Roman CYR" w:hAnsi="Times New Roman CYR"/>
          <w:sz w:val="28"/>
          <w:szCs w:val="28"/>
        </w:rPr>
        <w:t>Психиатрическая помощь больным шизофренией: Клиническое руководство</w:t>
      </w:r>
      <w:proofErr w:type="gramStart"/>
      <w:r>
        <w:rPr>
          <w:rFonts w:ascii="Times New Roman CYR" w:hAnsi="Times New Roman CYR"/>
          <w:sz w:val="28"/>
          <w:szCs w:val="28"/>
        </w:rPr>
        <w:t xml:space="preserve">  / П</w:t>
      </w:r>
      <w:proofErr w:type="gramEnd"/>
      <w:r>
        <w:rPr>
          <w:rFonts w:ascii="Times New Roman CYR" w:hAnsi="Times New Roman CYR"/>
          <w:sz w:val="28"/>
          <w:szCs w:val="28"/>
        </w:rPr>
        <w:t>од ред. В.Н. Краснова, И.Я. Гуровича, С.Н. Мосолова и др. – М.: ИД «Медпрактика – М», 2007. – 260 с.</w:t>
      </w:r>
    </w:p>
    <w:p w:rsidR="00CE6469" w:rsidRP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t>126. Ентоні В., Коен М., Фаркас М. Психіатрична реабілітація / Пер. з англ. В. Штенгелова.</w:t>
      </w:r>
      <w:r w:rsidRPr="00CE6469">
        <w:rPr>
          <w:rFonts w:ascii="Times New Roman CYR" w:hAnsi="Times New Roman CYR"/>
          <w:sz w:val="28"/>
          <w:szCs w:val="28"/>
          <w:lang w:val="en-US"/>
        </w:rPr>
        <w:t xml:space="preserve"> – </w:t>
      </w:r>
      <w:r>
        <w:rPr>
          <w:rFonts w:ascii="Times New Roman CYR" w:hAnsi="Times New Roman CYR"/>
          <w:sz w:val="28"/>
          <w:szCs w:val="28"/>
          <w:lang w:val="en-US"/>
        </w:rPr>
        <w:t>K</w:t>
      </w:r>
      <w:r>
        <w:rPr>
          <w:rFonts w:ascii="Times New Roman CYR" w:hAnsi="Times New Roman CYR"/>
          <w:sz w:val="28"/>
          <w:szCs w:val="28"/>
          <w:lang w:val="uk-UA"/>
        </w:rPr>
        <w:t xml:space="preserve">.: Сфера, 2001. – 298 с. </w:t>
      </w:r>
    </w:p>
    <w:p w:rsid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t xml:space="preserve">127. </w:t>
      </w:r>
      <w:r>
        <w:rPr>
          <w:rFonts w:ascii="Times New Roman CYR" w:hAnsi="Times New Roman CYR"/>
          <w:sz w:val="28"/>
          <w:szCs w:val="28"/>
          <w:lang w:val="en-US"/>
        </w:rPr>
        <w:t>Leff J.P., Wing J.K. Trial of maintenance therapy in schizophrenia // Br. Med. J. – 1971. – Vol. 111. – P. 599-604.</w:t>
      </w:r>
    </w:p>
    <w:p w:rsid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t xml:space="preserve">128. </w:t>
      </w:r>
      <w:r>
        <w:rPr>
          <w:rFonts w:ascii="Times New Roman CYR" w:hAnsi="Times New Roman CYR"/>
          <w:sz w:val="28"/>
          <w:szCs w:val="28"/>
          <w:lang w:val="en-US"/>
        </w:rPr>
        <w:t xml:space="preserve">Johnson J.A.W. The duration of maintenance therapy in </w:t>
      </w:r>
      <w:proofErr w:type="gramStart"/>
      <w:r>
        <w:rPr>
          <w:rFonts w:ascii="Times New Roman CYR" w:hAnsi="Times New Roman CYR"/>
          <w:sz w:val="28"/>
          <w:szCs w:val="28"/>
          <w:lang w:val="en-US"/>
        </w:rPr>
        <w:t>chronic  schizophrenia</w:t>
      </w:r>
      <w:proofErr w:type="gramEnd"/>
      <w:r>
        <w:rPr>
          <w:rFonts w:ascii="Times New Roman CYR" w:hAnsi="Times New Roman CYR"/>
          <w:sz w:val="28"/>
          <w:szCs w:val="28"/>
          <w:lang w:val="en-US"/>
        </w:rPr>
        <w:t xml:space="preserve"> // Acta Psychiatr. </w:t>
      </w:r>
      <w:proofErr w:type="gramStart"/>
      <w:r>
        <w:rPr>
          <w:rFonts w:ascii="Times New Roman CYR" w:hAnsi="Times New Roman CYR"/>
          <w:sz w:val="28"/>
          <w:szCs w:val="28"/>
          <w:lang w:val="en-US"/>
        </w:rPr>
        <w:t>Scand. – 1976.</w:t>
      </w:r>
      <w:proofErr w:type="gramEnd"/>
      <w:r>
        <w:rPr>
          <w:rFonts w:ascii="Times New Roman CYR" w:hAnsi="Times New Roman CYR"/>
          <w:sz w:val="28"/>
          <w:szCs w:val="28"/>
          <w:lang w:val="en-US"/>
        </w:rPr>
        <w:t xml:space="preserve"> – Vol. 53. – P. 298-301.</w:t>
      </w:r>
    </w:p>
    <w:p w:rsidR="00CE6469" w:rsidRDefault="00CE6469" w:rsidP="00CE6469">
      <w:pPr>
        <w:spacing w:line="360" w:lineRule="auto"/>
        <w:ind w:left="57"/>
        <w:jc w:val="both"/>
        <w:rPr>
          <w:sz w:val="28"/>
          <w:szCs w:val="28"/>
          <w:lang w:val="en-US"/>
        </w:rPr>
      </w:pPr>
      <w:r>
        <w:rPr>
          <w:sz w:val="28"/>
          <w:szCs w:val="28"/>
          <w:lang w:val="uk-UA"/>
        </w:rPr>
        <w:lastRenderedPageBreak/>
        <w:t xml:space="preserve">129. </w:t>
      </w:r>
      <w:r>
        <w:rPr>
          <w:sz w:val="28"/>
          <w:szCs w:val="28"/>
          <w:lang w:val="en-US"/>
        </w:rPr>
        <w:t>Smith J.V., Birchwood M.J. Specific and non-specific effects of educational intervention with families living with a schizophrenic relative // Br. J. Psychiatry. – 1987. – Vol. 150. – P. 645-652.</w:t>
      </w:r>
    </w:p>
    <w:p w:rsidR="00CE6469" w:rsidRDefault="00CE6469" w:rsidP="00CE6469">
      <w:pPr>
        <w:spacing w:line="360" w:lineRule="auto"/>
        <w:ind w:left="57"/>
        <w:jc w:val="both"/>
        <w:rPr>
          <w:sz w:val="28"/>
          <w:szCs w:val="28"/>
          <w:lang w:val="en-US"/>
        </w:rPr>
      </w:pPr>
      <w:r>
        <w:rPr>
          <w:sz w:val="28"/>
          <w:szCs w:val="28"/>
          <w:lang w:val="uk-UA"/>
        </w:rPr>
        <w:t xml:space="preserve">130. </w:t>
      </w:r>
      <w:r>
        <w:rPr>
          <w:sz w:val="28"/>
          <w:szCs w:val="28"/>
          <w:lang w:val="en-US"/>
        </w:rPr>
        <w:t>Bernheim K. Supportive family counseling // Schizophrenia Bulletin. – 1982. – Vol. 8. – P.634-640.</w:t>
      </w:r>
    </w:p>
    <w:p w:rsidR="00CE6469" w:rsidRDefault="00CE6469" w:rsidP="00CE6469">
      <w:pPr>
        <w:spacing w:line="360" w:lineRule="auto"/>
        <w:ind w:left="57"/>
        <w:jc w:val="both"/>
        <w:rPr>
          <w:sz w:val="28"/>
          <w:szCs w:val="28"/>
          <w:lang w:val="en-US"/>
        </w:rPr>
      </w:pPr>
      <w:r>
        <w:rPr>
          <w:sz w:val="28"/>
          <w:szCs w:val="28"/>
          <w:lang w:val="uk-UA"/>
        </w:rPr>
        <w:t xml:space="preserve">131. </w:t>
      </w:r>
      <w:proofErr w:type="gramStart"/>
      <w:r>
        <w:rPr>
          <w:sz w:val="28"/>
          <w:szCs w:val="28"/>
          <w:lang w:val="en-US"/>
        </w:rPr>
        <w:t>Group treatment for parents of the adult mentally ill / McLean C., Greer K., Scott J., Beck J.</w:t>
      </w:r>
      <w:proofErr w:type="gramEnd"/>
      <w:r>
        <w:rPr>
          <w:sz w:val="28"/>
          <w:szCs w:val="28"/>
          <w:lang w:val="en-US"/>
        </w:rPr>
        <w:t xml:space="preserve">  // Hosp. Comm. Psychiatry. – 1982. –Vol. 33. – P. 564-568.</w:t>
      </w:r>
    </w:p>
    <w:p w:rsidR="00CE6469" w:rsidRDefault="00CE6469" w:rsidP="00CE6469">
      <w:pPr>
        <w:spacing w:line="360" w:lineRule="auto"/>
        <w:ind w:left="57"/>
        <w:jc w:val="both"/>
        <w:rPr>
          <w:sz w:val="28"/>
          <w:szCs w:val="28"/>
          <w:lang w:val="en-US"/>
        </w:rPr>
      </w:pPr>
      <w:r>
        <w:rPr>
          <w:sz w:val="28"/>
          <w:szCs w:val="28"/>
          <w:lang w:val="uk-UA"/>
        </w:rPr>
        <w:t xml:space="preserve">132. </w:t>
      </w:r>
      <w:r>
        <w:rPr>
          <w:sz w:val="28"/>
          <w:szCs w:val="28"/>
          <w:lang w:val="en-US"/>
        </w:rPr>
        <w:t>Coping with schizophrenia: A group approach with relatives / Plummer, E., Thornton, J., Seeman, M. et al. // J. Psychiatry Treatment Evaluation. – 1981. – Vol. 3. – P. 257-262.</w:t>
      </w:r>
    </w:p>
    <w:p w:rsidR="00CE6469" w:rsidRDefault="00CE6469" w:rsidP="00CE6469">
      <w:pPr>
        <w:spacing w:line="360" w:lineRule="auto"/>
        <w:ind w:left="57"/>
        <w:jc w:val="both"/>
        <w:rPr>
          <w:sz w:val="28"/>
          <w:szCs w:val="28"/>
          <w:lang w:val="en-US"/>
        </w:rPr>
      </w:pPr>
      <w:r>
        <w:rPr>
          <w:sz w:val="28"/>
          <w:szCs w:val="28"/>
          <w:lang w:val="uk-UA"/>
        </w:rPr>
        <w:t xml:space="preserve">133. </w:t>
      </w:r>
      <w:r>
        <w:rPr>
          <w:sz w:val="28"/>
          <w:szCs w:val="28"/>
          <w:lang w:val="en-US"/>
        </w:rPr>
        <w:t>Hartfield A.B. What families want of family therapists // McFarlane W. Family therapy in schizophrenia. – New York: Guilford, 1983. – 307 p.</w:t>
      </w:r>
    </w:p>
    <w:p w:rsidR="00CE6469" w:rsidRDefault="00CE6469" w:rsidP="00CE6469">
      <w:pPr>
        <w:spacing w:line="360" w:lineRule="auto"/>
        <w:ind w:left="57"/>
        <w:jc w:val="both"/>
        <w:rPr>
          <w:sz w:val="28"/>
          <w:szCs w:val="28"/>
          <w:lang w:val="en-US"/>
        </w:rPr>
      </w:pPr>
      <w:r>
        <w:rPr>
          <w:sz w:val="28"/>
          <w:szCs w:val="28"/>
          <w:lang w:val="uk-UA"/>
        </w:rPr>
        <w:t xml:space="preserve">134. </w:t>
      </w:r>
      <w:r>
        <w:rPr>
          <w:sz w:val="28"/>
          <w:szCs w:val="28"/>
          <w:lang w:val="en-US"/>
        </w:rPr>
        <w:t>Family educational intervention in the treatment of schizophrenia / McGill C.W., Falloon I.R.H., Boyd J.L., Wood-Silverio C. // Hosp. Comm. Psychiatry. – 1983. – Vol. 34. – P. 934-938.</w:t>
      </w:r>
    </w:p>
    <w:p w:rsidR="00CE6469" w:rsidRDefault="00CE6469" w:rsidP="00CE6469">
      <w:pPr>
        <w:spacing w:line="360" w:lineRule="auto"/>
        <w:ind w:left="57"/>
        <w:jc w:val="both"/>
        <w:rPr>
          <w:sz w:val="28"/>
          <w:szCs w:val="28"/>
          <w:lang w:val="en-US"/>
        </w:rPr>
      </w:pPr>
      <w:r>
        <w:rPr>
          <w:sz w:val="28"/>
          <w:szCs w:val="28"/>
          <w:lang w:val="uk-UA"/>
        </w:rPr>
        <w:t xml:space="preserve">135. </w:t>
      </w:r>
      <w:proofErr w:type="gramStart"/>
      <w:r>
        <w:rPr>
          <w:sz w:val="28"/>
          <w:szCs w:val="28"/>
          <w:lang w:val="en-US"/>
        </w:rPr>
        <w:t>Educating relatives about schizophrenia / Berkowitz R., Eberlein-Fries R., Kuipers E., Leff J.</w:t>
      </w:r>
      <w:proofErr w:type="gramEnd"/>
      <w:r>
        <w:rPr>
          <w:sz w:val="28"/>
          <w:szCs w:val="28"/>
          <w:lang w:val="en-US"/>
        </w:rPr>
        <w:t xml:space="preserve">  // Schizophrenia Bulletin. – 1984. – Vol. 10. – P. 419-428.</w:t>
      </w:r>
    </w:p>
    <w:p w:rsidR="00CE6469" w:rsidRDefault="00CE6469" w:rsidP="00CE6469">
      <w:pPr>
        <w:spacing w:line="360" w:lineRule="auto"/>
        <w:ind w:left="57"/>
        <w:jc w:val="both"/>
        <w:rPr>
          <w:sz w:val="28"/>
          <w:szCs w:val="28"/>
          <w:lang w:val="en-US"/>
        </w:rPr>
      </w:pPr>
      <w:r>
        <w:rPr>
          <w:sz w:val="28"/>
          <w:szCs w:val="28"/>
          <w:lang w:val="uk-UA"/>
        </w:rPr>
        <w:t xml:space="preserve">136. </w:t>
      </w:r>
      <w:r>
        <w:rPr>
          <w:sz w:val="28"/>
          <w:szCs w:val="28"/>
          <w:lang w:val="en-US"/>
        </w:rPr>
        <w:t>The impact of education about schizophrenia on relatives varying in expressed emotion / Cozolino L.J., Goldstein M.J., Neuchterlein K.H. et al. // Schizophrenia Bulletin. – 1988. – Vol.14. – P. 675-687.</w:t>
      </w:r>
    </w:p>
    <w:p w:rsidR="00CE6469" w:rsidRDefault="00CE6469" w:rsidP="00CE6469">
      <w:pPr>
        <w:spacing w:line="360" w:lineRule="auto"/>
        <w:ind w:left="57"/>
        <w:jc w:val="both"/>
        <w:rPr>
          <w:sz w:val="28"/>
          <w:szCs w:val="28"/>
          <w:lang w:val="en-US"/>
        </w:rPr>
      </w:pPr>
      <w:r>
        <w:rPr>
          <w:sz w:val="28"/>
          <w:szCs w:val="28"/>
          <w:lang w:val="uk-UA"/>
        </w:rPr>
        <w:t xml:space="preserve">137. </w:t>
      </w:r>
      <w:r>
        <w:rPr>
          <w:sz w:val="28"/>
          <w:szCs w:val="28"/>
          <w:lang w:val="en-US"/>
        </w:rPr>
        <w:t xml:space="preserve">Abramowitz I.A., Coursey R.D. Impact of an educational support group on family participants who take care of </w:t>
      </w:r>
      <w:proofErr w:type="gramStart"/>
      <w:r>
        <w:rPr>
          <w:sz w:val="28"/>
          <w:szCs w:val="28"/>
          <w:lang w:val="en-US"/>
        </w:rPr>
        <w:t>their  schizophrenic</w:t>
      </w:r>
      <w:proofErr w:type="gramEnd"/>
      <w:r>
        <w:rPr>
          <w:sz w:val="28"/>
          <w:szCs w:val="28"/>
          <w:lang w:val="en-US"/>
        </w:rPr>
        <w:t xml:space="preserve"> relatives // J. Consult. </w:t>
      </w:r>
      <w:proofErr w:type="gramStart"/>
      <w:r>
        <w:rPr>
          <w:sz w:val="28"/>
          <w:szCs w:val="28"/>
          <w:lang w:val="en-US"/>
        </w:rPr>
        <w:t>Clin.</w:t>
      </w:r>
      <w:proofErr w:type="gramEnd"/>
      <w:r>
        <w:rPr>
          <w:sz w:val="28"/>
          <w:szCs w:val="28"/>
          <w:lang w:val="en-US"/>
        </w:rPr>
        <w:t xml:space="preserve"> </w:t>
      </w:r>
      <w:proofErr w:type="gramStart"/>
      <w:r>
        <w:rPr>
          <w:sz w:val="28"/>
          <w:szCs w:val="28"/>
          <w:lang w:val="en-US"/>
        </w:rPr>
        <w:t>Psychol. – 1989.</w:t>
      </w:r>
      <w:proofErr w:type="gramEnd"/>
      <w:r>
        <w:rPr>
          <w:sz w:val="28"/>
          <w:szCs w:val="28"/>
          <w:lang w:val="en-US"/>
        </w:rPr>
        <w:t xml:space="preserve"> – Vol. 57. – P. 232-236.</w:t>
      </w:r>
    </w:p>
    <w:p w:rsidR="00CE6469" w:rsidRDefault="00CE6469" w:rsidP="00CE6469">
      <w:pPr>
        <w:spacing w:line="360" w:lineRule="auto"/>
        <w:ind w:left="57"/>
        <w:jc w:val="both"/>
        <w:rPr>
          <w:sz w:val="28"/>
          <w:szCs w:val="28"/>
          <w:lang w:val="en-US"/>
        </w:rPr>
      </w:pPr>
      <w:r>
        <w:rPr>
          <w:sz w:val="28"/>
          <w:szCs w:val="28"/>
          <w:lang w:val="uk-UA"/>
        </w:rPr>
        <w:t xml:space="preserve">138. </w:t>
      </w:r>
      <w:r>
        <w:rPr>
          <w:sz w:val="28"/>
          <w:szCs w:val="28"/>
          <w:lang w:val="en-US"/>
        </w:rPr>
        <w:t>Pakenham K.I., Dadds M.R. Family care and schizophrenia: the effects of a supportive educational program on relatives’ personal and social adjusment // Austr. N. Zeal. J. Psychiatry. – 1987. – Vol. 21. – P. 580-590.</w:t>
      </w:r>
    </w:p>
    <w:p w:rsidR="00CE6469" w:rsidRDefault="00CE6469" w:rsidP="00CE6469">
      <w:pPr>
        <w:spacing w:line="360" w:lineRule="auto"/>
        <w:ind w:left="57"/>
        <w:jc w:val="both"/>
        <w:rPr>
          <w:sz w:val="28"/>
          <w:szCs w:val="28"/>
          <w:lang w:val="en-US"/>
        </w:rPr>
      </w:pPr>
      <w:r>
        <w:rPr>
          <w:sz w:val="28"/>
          <w:szCs w:val="28"/>
          <w:lang w:val="uk-UA"/>
        </w:rPr>
        <w:t xml:space="preserve">139. </w:t>
      </w:r>
      <w:r>
        <w:rPr>
          <w:sz w:val="28"/>
          <w:szCs w:val="28"/>
          <w:lang w:val="en-US"/>
        </w:rPr>
        <w:t>Family psychoeducational support groups in schizophrenia / Posner C.M., Wilson K.G., Kral M.S. et al.  // Am. J. Orthopsychiatry. – 1992. – Vol. 62. – P. 206-218.</w:t>
      </w:r>
    </w:p>
    <w:p w:rsidR="00CE6469" w:rsidRDefault="00CE6469" w:rsidP="00CE6469">
      <w:pPr>
        <w:spacing w:line="360" w:lineRule="auto"/>
        <w:ind w:left="57"/>
        <w:jc w:val="both"/>
        <w:rPr>
          <w:sz w:val="28"/>
          <w:szCs w:val="28"/>
          <w:lang w:val="en-US"/>
        </w:rPr>
      </w:pPr>
      <w:r>
        <w:rPr>
          <w:sz w:val="28"/>
          <w:szCs w:val="28"/>
          <w:lang w:val="uk-UA"/>
        </w:rPr>
        <w:t xml:space="preserve">140. </w:t>
      </w:r>
      <w:r>
        <w:rPr>
          <w:sz w:val="28"/>
          <w:szCs w:val="28"/>
          <w:lang w:val="en-US"/>
        </w:rPr>
        <w:t>Impact of brief family psychoeducation on self-efficacy / Solomon P., Draine J., Mannion E., Meisel M. // Schizophrenia Bulletin.  – 1996. – Vol. 22. – P. 41-49.</w:t>
      </w:r>
    </w:p>
    <w:p w:rsid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lastRenderedPageBreak/>
        <w:t xml:space="preserve">141. </w:t>
      </w:r>
      <w:r>
        <w:rPr>
          <w:rFonts w:ascii="Times New Roman CYR" w:hAnsi="Times New Roman CYR"/>
          <w:sz w:val="28"/>
          <w:szCs w:val="28"/>
          <w:lang w:val="en-US"/>
        </w:rPr>
        <w:t>Birchwood M., Smith J., Cochrane R. Specific and non-specific effects of educational iterventions for families living with schizophrenia: a comparison of three methods // Br.J. Psychiatry. – 1992. – Vol. 160. – P. 806-814.</w:t>
      </w:r>
    </w:p>
    <w:p w:rsid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t xml:space="preserve">142. </w:t>
      </w:r>
      <w:r>
        <w:rPr>
          <w:rFonts w:ascii="Times New Roman CYR" w:hAnsi="Times New Roman CYR"/>
          <w:sz w:val="28"/>
          <w:szCs w:val="28"/>
          <w:lang w:val="en-US"/>
        </w:rPr>
        <w:t>Smith J., Birchwood M. Relatives and patients as partners in the management of schizophrenia: the development of a service model // Br. J. Psychiatry. – 1990. – Vol. 156. – P. 654-660.</w:t>
      </w:r>
    </w:p>
    <w:p w:rsidR="00CE6469" w:rsidRDefault="00CE6469" w:rsidP="00CE6469">
      <w:pPr>
        <w:autoSpaceDE w:val="0"/>
        <w:autoSpaceDN w:val="0"/>
        <w:adjustRightInd w:val="0"/>
        <w:spacing w:line="360" w:lineRule="auto"/>
        <w:ind w:left="57"/>
        <w:jc w:val="both"/>
        <w:rPr>
          <w:rFonts w:ascii="Times New Roman CYR" w:hAnsi="Times New Roman CYR"/>
          <w:sz w:val="28"/>
          <w:szCs w:val="28"/>
          <w:lang w:val="en-US"/>
        </w:rPr>
      </w:pPr>
      <w:r>
        <w:rPr>
          <w:rFonts w:ascii="Times New Roman CYR" w:hAnsi="Times New Roman CYR"/>
          <w:sz w:val="28"/>
          <w:szCs w:val="28"/>
          <w:lang w:val="uk-UA"/>
        </w:rPr>
        <w:t xml:space="preserve">143. </w:t>
      </w:r>
      <w:r>
        <w:rPr>
          <w:rFonts w:ascii="Times New Roman CYR" w:hAnsi="Times New Roman CYR"/>
          <w:sz w:val="28"/>
          <w:szCs w:val="28"/>
          <w:lang w:val="en-US"/>
        </w:rPr>
        <w:t>The community management of schizophrenia: a controlled trial of a behavioural intervention with families to reduce relapse / Tarrier N., Barrowclough C.,  Vaughn C. et al. // Br. J. Psychiatry. – 1988. – Vol. 153. – P. 532-542.</w:t>
      </w:r>
    </w:p>
    <w:p w:rsidR="00CE6469" w:rsidRDefault="00CE6469" w:rsidP="00CE6469">
      <w:pPr>
        <w:spacing w:line="360" w:lineRule="auto"/>
        <w:ind w:left="57"/>
        <w:jc w:val="both"/>
        <w:rPr>
          <w:sz w:val="28"/>
          <w:szCs w:val="28"/>
        </w:rPr>
      </w:pPr>
      <w:r>
        <w:rPr>
          <w:sz w:val="28"/>
          <w:szCs w:val="28"/>
          <w:lang w:val="uk-UA"/>
        </w:rPr>
        <w:t xml:space="preserve">144. </w:t>
      </w:r>
      <w:r>
        <w:rPr>
          <w:sz w:val="28"/>
          <w:szCs w:val="28"/>
        </w:rPr>
        <w:t xml:space="preserve">Солоненко А.В., Хлопина И.В. К вопросу о значении психообразовательных программ в формировании правильного восприятия болезни родственниками больных с первым психотическим эпизодом // </w:t>
      </w:r>
      <w:r>
        <w:rPr>
          <w:sz w:val="28"/>
          <w:szCs w:val="28"/>
          <w:lang w:val="en-US"/>
        </w:rPr>
        <w:t>XIV</w:t>
      </w:r>
      <w:r>
        <w:rPr>
          <w:sz w:val="28"/>
          <w:szCs w:val="28"/>
        </w:rPr>
        <w:t xml:space="preserve"> съезд психиатров России: (</w:t>
      </w:r>
      <w:proofErr w:type="gramStart"/>
      <w:r>
        <w:rPr>
          <w:sz w:val="28"/>
          <w:szCs w:val="28"/>
          <w:lang w:val="en-US"/>
        </w:rPr>
        <w:t>M</w:t>
      </w:r>
      <w:proofErr w:type="gramEnd"/>
      <w:r>
        <w:rPr>
          <w:sz w:val="28"/>
          <w:szCs w:val="28"/>
        </w:rPr>
        <w:t>атериалы съезда). – М., 2005. – С. 84.</w:t>
      </w:r>
    </w:p>
    <w:p w:rsidR="00CE6469" w:rsidRDefault="00CE6469" w:rsidP="00CE6469">
      <w:pPr>
        <w:spacing w:line="360" w:lineRule="auto"/>
        <w:ind w:left="57"/>
        <w:jc w:val="both"/>
        <w:rPr>
          <w:sz w:val="28"/>
          <w:szCs w:val="28"/>
        </w:rPr>
      </w:pPr>
      <w:r>
        <w:rPr>
          <w:sz w:val="28"/>
          <w:szCs w:val="28"/>
          <w:lang w:val="uk-UA"/>
        </w:rPr>
        <w:t xml:space="preserve">145. </w:t>
      </w:r>
      <w:r>
        <w:rPr>
          <w:sz w:val="28"/>
          <w:szCs w:val="28"/>
        </w:rPr>
        <w:t>Крюкова Е.М., Будза В.Г., Отмахов А.П. Психообразование как вид психосоциальной реабилитации больных шизофренией // XIV съезд психиатров России: (</w:t>
      </w:r>
      <w:proofErr w:type="gramStart"/>
      <w:r>
        <w:rPr>
          <w:sz w:val="28"/>
          <w:szCs w:val="28"/>
          <w:lang w:val="en-US"/>
        </w:rPr>
        <w:t>M</w:t>
      </w:r>
      <w:proofErr w:type="gramEnd"/>
      <w:r>
        <w:rPr>
          <w:sz w:val="28"/>
          <w:szCs w:val="28"/>
        </w:rPr>
        <w:t>атериалы съезда). – М., 2005. – С. 61.</w:t>
      </w:r>
    </w:p>
    <w:p w:rsidR="00CE6469" w:rsidRDefault="00CE6469" w:rsidP="00CE6469">
      <w:pPr>
        <w:spacing w:line="360" w:lineRule="auto"/>
        <w:ind w:left="57"/>
        <w:jc w:val="both"/>
        <w:rPr>
          <w:sz w:val="28"/>
          <w:szCs w:val="28"/>
          <w:lang w:val="en-US"/>
        </w:rPr>
      </w:pPr>
      <w:r>
        <w:rPr>
          <w:sz w:val="28"/>
          <w:szCs w:val="28"/>
          <w:lang w:val="uk-UA"/>
        </w:rPr>
        <w:t xml:space="preserve">146. </w:t>
      </w:r>
      <w:r>
        <w:rPr>
          <w:sz w:val="28"/>
          <w:szCs w:val="28"/>
          <w:lang w:val="en-US"/>
        </w:rPr>
        <w:t xml:space="preserve">Liberman R.P., Aitchison R.A., Falloon I. Family therapy in schizophrenia: Syllabus for therapist. </w:t>
      </w:r>
      <w:proofErr w:type="gramStart"/>
      <w:r>
        <w:rPr>
          <w:sz w:val="28"/>
          <w:szCs w:val="28"/>
          <w:lang w:val="en-US"/>
        </w:rPr>
        <w:t>Unpublished manuscript.</w:t>
      </w:r>
      <w:proofErr w:type="gramEnd"/>
      <w:r>
        <w:rPr>
          <w:sz w:val="28"/>
          <w:szCs w:val="28"/>
          <w:lang w:val="en-US"/>
        </w:rPr>
        <w:t xml:space="preserve"> (Available from Mental Health Clinical Research Center for the Study of schizophrenia, Camarilio/UCLA Research Program, Box A, Camarilio, CA 93010. – 1979.</w:t>
      </w:r>
    </w:p>
    <w:p w:rsidR="00CE6469" w:rsidRDefault="00CE6469" w:rsidP="00CE6469">
      <w:pPr>
        <w:spacing w:line="360" w:lineRule="auto"/>
        <w:ind w:left="57"/>
        <w:jc w:val="both"/>
        <w:rPr>
          <w:sz w:val="28"/>
          <w:szCs w:val="28"/>
          <w:lang w:val="en-US"/>
        </w:rPr>
      </w:pPr>
      <w:r>
        <w:rPr>
          <w:sz w:val="28"/>
          <w:szCs w:val="28"/>
          <w:lang w:val="uk-UA"/>
        </w:rPr>
        <w:t xml:space="preserve">147. </w:t>
      </w:r>
      <w:r>
        <w:rPr>
          <w:sz w:val="28"/>
          <w:szCs w:val="28"/>
          <w:lang w:val="en-US"/>
        </w:rPr>
        <w:t>Leff J., Vaughn C. The role of maintenance and relatives’ expressed emotion in relapse of schizophrenia: A two-year follow-up // Br. J. Psychiatry. – 1981. – Vol. 139. – P. 102-104.</w:t>
      </w:r>
    </w:p>
    <w:p w:rsidR="00CE6469" w:rsidRDefault="00CE6469" w:rsidP="00CE6469">
      <w:pPr>
        <w:spacing w:line="360" w:lineRule="auto"/>
        <w:ind w:left="57"/>
        <w:jc w:val="both"/>
        <w:rPr>
          <w:sz w:val="28"/>
          <w:szCs w:val="28"/>
          <w:lang w:val="en-US"/>
        </w:rPr>
      </w:pPr>
      <w:r>
        <w:rPr>
          <w:sz w:val="28"/>
          <w:szCs w:val="28"/>
          <w:lang w:val="uk-UA"/>
        </w:rPr>
        <w:t xml:space="preserve">148. </w:t>
      </w:r>
      <w:r>
        <w:rPr>
          <w:sz w:val="28"/>
          <w:szCs w:val="28"/>
          <w:lang w:val="en-US"/>
        </w:rPr>
        <w:t xml:space="preserve">Goldstein M. J., Kopeiken H. S. Short- and long-term effects of combining drug and family therapy // Goldgtein M.J. </w:t>
      </w:r>
      <w:proofErr w:type="gramStart"/>
      <w:r>
        <w:rPr>
          <w:sz w:val="28"/>
          <w:szCs w:val="28"/>
          <w:lang w:val="en-US"/>
        </w:rPr>
        <w:t>New developments in interventions with families of schizophrenics / New Directions for Mental Health Services.</w:t>
      </w:r>
      <w:proofErr w:type="gramEnd"/>
      <w:r>
        <w:rPr>
          <w:sz w:val="28"/>
          <w:szCs w:val="28"/>
          <w:lang w:val="en-US"/>
        </w:rPr>
        <w:t xml:space="preserve"> – 1981. – Vol. 12. – P. 5-26.</w:t>
      </w:r>
    </w:p>
    <w:p w:rsidR="00CE6469" w:rsidRDefault="00CE6469" w:rsidP="00CE6469">
      <w:pPr>
        <w:spacing w:line="360" w:lineRule="auto"/>
        <w:ind w:left="57"/>
        <w:jc w:val="both"/>
        <w:rPr>
          <w:sz w:val="28"/>
          <w:szCs w:val="28"/>
          <w:lang w:val="en-US"/>
        </w:rPr>
      </w:pPr>
      <w:r>
        <w:rPr>
          <w:sz w:val="28"/>
          <w:szCs w:val="28"/>
          <w:lang w:val="uk-UA"/>
        </w:rPr>
        <w:t xml:space="preserve">149. </w:t>
      </w:r>
      <w:r>
        <w:rPr>
          <w:sz w:val="28"/>
          <w:szCs w:val="28"/>
          <w:lang w:val="en-US"/>
        </w:rPr>
        <w:t>Hartfield A.B. Self-help groups for families of the mentally ill // Social Work. – 1981. – Vol. 26. – P. 408-413.</w:t>
      </w:r>
    </w:p>
    <w:p w:rsidR="00CE6469" w:rsidRDefault="00CE6469" w:rsidP="00CE6469">
      <w:pPr>
        <w:spacing w:line="360" w:lineRule="auto"/>
        <w:ind w:left="57"/>
        <w:jc w:val="both"/>
        <w:rPr>
          <w:sz w:val="28"/>
          <w:szCs w:val="28"/>
          <w:lang w:val="en-US"/>
        </w:rPr>
      </w:pPr>
      <w:r>
        <w:rPr>
          <w:sz w:val="28"/>
          <w:szCs w:val="28"/>
          <w:lang w:val="uk-UA"/>
        </w:rPr>
        <w:lastRenderedPageBreak/>
        <w:t xml:space="preserve">150. </w:t>
      </w:r>
      <w:r>
        <w:rPr>
          <w:sz w:val="28"/>
          <w:szCs w:val="28"/>
          <w:lang w:val="en-US"/>
        </w:rPr>
        <w:t>Byalin K., Jed I., Lehman S. Family-intervention with treatment-refractory chronic schizophrenics. Paper presented at 20th International Congress of Applied Psychology. – Edinburg: Scotland, 1982. – 327 p.</w:t>
      </w:r>
    </w:p>
    <w:p w:rsidR="00CE6469" w:rsidRDefault="00CE6469" w:rsidP="00CE6469">
      <w:pPr>
        <w:spacing w:line="360" w:lineRule="auto"/>
        <w:ind w:left="57"/>
        <w:jc w:val="both"/>
        <w:rPr>
          <w:sz w:val="28"/>
          <w:szCs w:val="28"/>
          <w:lang w:val="en-US"/>
        </w:rPr>
      </w:pPr>
      <w:r>
        <w:rPr>
          <w:sz w:val="28"/>
          <w:szCs w:val="28"/>
          <w:lang w:val="uk-UA"/>
        </w:rPr>
        <w:t xml:space="preserve">151. </w:t>
      </w:r>
      <w:r>
        <w:rPr>
          <w:sz w:val="28"/>
          <w:szCs w:val="28"/>
          <w:lang w:val="en-US"/>
        </w:rPr>
        <w:t xml:space="preserve">Mari J.J., Streiner D. Family intervention for schizophrenia // Schizophrenia Module of the Cochrane Database of Systematic reviews / C.E. Adams, L. Duggan, K. Wahlbeck, P. White. </w:t>
      </w:r>
      <w:proofErr w:type="gramStart"/>
      <w:r>
        <w:rPr>
          <w:sz w:val="28"/>
          <w:szCs w:val="28"/>
          <w:lang w:val="en-US"/>
        </w:rPr>
        <w:t>The Cochrane Collaboration.</w:t>
      </w:r>
      <w:proofErr w:type="gramEnd"/>
      <w:r>
        <w:rPr>
          <w:sz w:val="28"/>
          <w:szCs w:val="28"/>
          <w:lang w:val="en-US"/>
        </w:rPr>
        <w:t xml:space="preserve"> – Oxford, 1998. – P. 217-219.</w:t>
      </w:r>
    </w:p>
    <w:p w:rsidR="00CE6469" w:rsidRDefault="00CE6469" w:rsidP="00CE6469">
      <w:pPr>
        <w:spacing w:line="360" w:lineRule="auto"/>
        <w:ind w:left="57"/>
        <w:jc w:val="both"/>
        <w:rPr>
          <w:sz w:val="28"/>
          <w:szCs w:val="28"/>
          <w:lang w:val="en-US"/>
        </w:rPr>
      </w:pPr>
      <w:r>
        <w:rPr>
          <w:sz w:val="28"/>
          <w:szCs w:val="28"/>
          <w:lang w:val="uk-UA"/>
        </w:rPr>
        <w:t xml:space="preserve">152. </w:t>
      </w:r>
      <w:r>
        <w:rPr>
          <w:sz w:val="28"/>
          <w:szCs w:val="28"/>
          <w:lang w:val="en-US"/>
        </w:rPr>
        <w:t>Treatment, expressed emotion and relapse in recent onset schizophrenic disorders / Linszen D., Dingemans P., Van der Does J.W. et al. // Psychol. Med. – 1996. – Vol. 26. – P. 333-342.</w:t>
      </w:r>
    </w:p>
    <w:p w:rsidR="00CE6469" w:rsidRDefault="00CE6469" w:rsidP="00CE6469">
      <w:pPr>
        <w:spacing w:line="360" w:lineRule="auto"/>
        <w:ind w:left="57"/>
        <w:jc w:val="both"/>
        <w:rPr>
          <w:sz w:val="28"/>
          <w:szCs w:val="28"/>
          <w:lang w:val="en-US"/>
        </w:rPr>
      </w:pPr>
      <w:r>
        <w:rPr>
          <w:sz w:val="28"/>
          <w:szCs w:val="28"/>
          <w:lang w:val="uk-UA"/>
        </w:rPr>
        <w:t xml:space="preserve">153. </w:t>
      </w:r>
      <w:proofErr w:type="gramStart"/>
      <w:r>
        <w:rPr>
          <w:sz w:val="28"/>
          <w:szCs w:val="28"/>
          <w:lang w:val="en-US"/>
        </w:rPr>
        <w:t>Drug and family therapy in the aftercare of acute schizophrenics / Goldstein M.J., Rodnick E.H., Evans J.R. et al.</w:t>
      </w:r>
      <w:proofErr w:type="gramEnd"/>
      <w:r>
        <w:rPr>
          <w:sz w:val="28"/>
          <w:szCs w:val="28"/>
          <w:lang w:val="en-US"/>
        </w:rPr>
        <w:t xml:space="preserve">  // Arch. Gen. Psychiatry. – 1978. – Vol. 35. – P. 1169-1177.</w:t>
      </w:r>
    </w:p>
    <w:p w:rsidR="00CE6469" w:rsidRDefault="00CE6469" w:rsidP="00CE6469">
      <w:pPr>
        <w:spacing w:line="360" w:lineRule="auto"/>
        <w:ind w:left="57"/>
        <w:jc w:val="both"/>
        <w:rPr>
          <w:sz w:val="28"/>
          <w:szCs w:val="28"/>
          <w:lang w:val="en-US"/>
        </w:rPr>
      </w:pPr>
      <w:r>
        <w:rPr>
          <w:sz w:val="28"/>
          <w:szCs w:val="28"/>
          <w:lang w:val="uk-UA"/>
        </w:rPr>
        <w:t xml:space="preserve">154. </w:t>
      </w:r>
      <w:proofErr w:type="gramStart"/>
      <w:r>
        <w:rPr>
          <w:sz w:val="28"/>
          <w:szCs w:val="28"/>
          <w:lang w:val="en-US"/>
        </w:rPr>
        <w:t>A controlled evaluation of inpatient family intervention.</w:t>
      </w:r>
      <w:proofErr w:type="gramEnd"/>
      <w:r>
        <w:rPr>
          <w:sz w:val="28"/>
          <w:szCs w:val="28"/>
          <w:lang w:val="en-US"/>
        </w:rPr>
        <w:t xml:space="preserve"> I. Preliminary results of the six month follow-up / Click I.D., Clarkin J.F., Spencer J.H. et al. // Arch. Gen. Psychiatry. – 1985. – Vol. 42. – P. 883-886.</w:t>
      </w:r>
    </w:p>
    <w:p w:rsidR="00CE6469" w:rsidRDefault="00CE6469" w:rsidP="00CE6469">
      <w:pPr>
        <w:spacing w:line="360" w:lineRule="auto"/>
        <w:ind w:left="57"/>
        <w:jc w:val="both"/>
        <w:rPr>
          <w:sz w:val="28"/>
          <w:szCs w:val="28"/>
          <w:lang w:val="en-US"/>
        </w:rPr>
      </w:pPr>
      <w:r>
        <w:rPr>
          <w:sz w:val="28"/>
          <w:szCs w:val="28"/>
          <w:lang w:val="uk-UA"/>
        </w:rPr>
        <w:t xml:space="preserve">155. </w:t>
      </w:r>
      <w:r>
        <w:rPr>
          <w:sz w:val="28"/>
          <w:szCs w:val="28"/>
          <w:lang w:val="en-US"/>
        </w:rPr>
        <w:t>Inpatient family intervention: a randomized clinical trial. II. Results at hospital discharge / Haas G.L., Click I.D., Clarkin J.F. et al. // Arch. Gen. Psychiatry. – 1988. – Vol. 45. – P. 217-224.</w:t>
      </w:r>
    </w:p>
    <w:p w:rsidR="00CE6469" w:rsidRDefault="00CE6469" w:rsidP="00CE6469">
      <w:pPr>
        <w:spacing w:line="360" w:lineRule="auto"/>
        <w:ind w:left="57"/>
        <w:jc w:val="both"/>
        <w:rPr>
          <w:sz w:val="28"/>
          <w:szCs w:val="28"/>
          <w:lang w:val="en-US"/>
        </w:rPr>
      </w:pPr>
      <w:r>
        <w:rPr>
          <w:sz w:val="28"/>
          <w:szCs w:val="28"/>
          <w:lang w:val="uk-UA"/>
        </w:rPr>
        <w:t xml:space="preserve">156. </w:t>
      </w:r>
      <w:r>
        <w:rPr>
          <w:sz w:val="28"/>
          <w:szCs w:val="28"/>
          <w:lang w:val="en-US"/>
        </w:rPr>
        <w:t xml:space="preserve">The Sydney intervention trial: a controlled trial of relatives’ counselling to reduce schizophrenic relapse / Vaughan K., Doyle M., McConachy N. et al. // Soc. Psychiatry Psychiatr. </w:t>
      </w:r>
      <w:proofErr w:type="gramStart"/>
      <w:r>
        <w:rPr>
          <w:sz w:val="28"/>
          <w:szCs w:val="28"/>
          <w:lang w:val="en-US"/>
        </w:rPr>
        <w:t>Epidemiol.</w:t>
      </w:r>
      <w:proofErr w:type="gramEnd"/>
      <w:r>
        <w:rPr>
          <w:sz w:val="28"/>
          <w:szCs w:val="28"/>
          <w:lang w:val="en-US"/>
        </w:rPr>
        <w:t xml:space="preserve"> – 1992. – Vol. 27. – P. 16-21.</w:t>
      </w:r>
    </w:p>
    <w:p w:rsidR="00CE6469" w:rsidRDefault="00CE6469" w:rsidP="00CE6469">
      <w:pPr>
        <w:spacing w:line="360" w:lineRule="auto"/>
        <w:ind w:left="57"/>
        <w:jc w:val="both"/>
        <w:rPr>
          <w:sz w:val="28"/>
          <w:szCs w:val="28"/>
          <w:lang w:val="en-US"/>
        </w:rPr>
      </w:pPr>
      <w:r>
        <w:rPr>
          <w:sz w:val="28"/>
          <w:szCs w:val="28"/>
          <w:lang w:val="uk-UA"/>
        </w:rPr>
        <w:t xml:space="preserve">157. </w:t>
      </w:r>
      <w:r>
        <w:rPr>
          <w:sz w:val="28"/>
          <w:szCs w:val="28"/>
          <w:lang w:val="en-US"/>
        </w:rPr>
        <w:t>The Salford Family Intervention Project: relapse rates of schizophrenia at five and eight years / Tarrier N., Barrowclough C., Porceddu K. et al. // Br. J. Psychiatry. – 1994. – Vol. 165. – P. 829-832.</w:t>
      </w:r>
    </w:p>
    <w:p w:rsidR="00CE6469" w:rsidRDefault="00CE6469" w:rsidP="00CE6469">
      <w:pPr>
        <w:spacing w:line="360" w:lineRule="auto"/>
        <w:ind w:left="57"/>
        <w:jc w:val="both"/>
        <w:rPr>
          <w:sz w:val="28"/>
          <w:szCs w:val="28"/>
          <w:lang w:val="en-US"/>
        </w:rPr>
      </w:pPr>
      <w:r>
        <w:rPr>
          <w:sz w:val="28"/>
          <w:szCs w:val="28"/>
          <w:lang w:val="uk-UA"/>
        </w:rPr>
        <w:t xml:space="preserve">158. </w:t>
      </w:r>
      <w:r>
        <w:rPr>
          <w:sz w:val="28"/>
          <w:szCs w:val="28"/>
          <w:lang w:val="en-US"/>
        </w:rPr>
        <w:t>The community management of schizophrenia: a two-year follow-up of a behavioural intervention with families / Tarrier N., Barrowclough C.,  Vaughn C. et al.  // Br. J. Psychiatry. – 1989. – Vol. 154. – P. 625-628.</w:t>
      </w:r>
    </w:p>
    <w:p w:rsidR="00CE6469" w:rsidRDefault="00CE6469" w:rsidP="00CE6469">
      <w:pPr>
        <w:spacing w:line="360" w:lineRule="auto"/>
        <w:ind w:left="57"/>
        <w:jc w:val="both"/>
        <w:rPr>
          <w:sz w:val="28"/>
          <w:szCs w:val="28"/>
          <w:lang w:val="en-US"/>
        </w:rPr>
      </w:pPr>
      <w:r>
        <w:rPr>
          <w:sz w:val="28"/>
          <w:szCs w:val="28"/>
          <w:lang w:val="uk-UA"/>
        </w:rPr>
        <w:t xml:space="preserve">159. </w:t>
      </w:r>
      <w:r>
        <w:rPr>
          <w:sz w:val="28"/>
          <w:szCs w:val="28"/>
          <w:lang w:val="en-US"/>
        </w:rPr>
        <w:t xml:space="preserve">Leggatt M. Carers and carer organizations // Thornicroft G., Szmukler G. Textbook of community psychiatry. – Oxford: Oxford University Press, 2001. – P.  </w:t>
      </w:r>
      <w:proofErr w:type="gramStart"/>
      <w:r>
        <w:rPr>
          <w:sz w:val="28"/>
          <w:szCs w:val="28"/>
          <w:lang w:val="en-US"/>
        </w:rPr>
        <w:t>475-486.</w:t>
      </w:r>
      <w:proofErr w:type="gramEnd"/>
    </w:p>
    <w:p w:rsidR="00CE6469" w:rsidRDefault="00CE6469" w:rsidP="00CE6469">
      <w:pPr>
        <w:spacing w:line="360" w:lineRule="auto"/>
        <w:ind w:left="57"/>
        <w:jc w:val="both"/>
        <w:rPr>
          <w:sz w:val="28"/>
          <w:szCs w:val="28"/>
          <w:lang w:val="en-US"/>
        </w:rPr>
      </w:pPr>
      <w:r>
        <w:rPr>
          <w:sz w:val="28"/>
          <w:szCs w:val="28"/>
          <w:lang w:val="uk-UA"/>
        </w:rPr>
        <w:lastRenderedPageBreak/>
        <w:t xml:space="preserve">160. </w:t>
      </w:r>
      <w:proofErr w:type="gramStart"/>
      <w:r>
        <w:rPr>
          <w:sz w:val="28"/>
          <w:szCs w:val="28"/>
          <w:lang w:val="en-US"/>
        </w:rPr>
        <w:t>National Schizophrenia Fellowship/Sainsbury Center for Mental Health.</w:t>
      </w:r>
      <w:proofErr w:type="gramEnd"/>
      <w:r>
        <w:rPr>
          <w:sz w:val="28"/>
          <w:szCs w:val="28"/>
          <w:lang w:val="en-US"/>
        </w:rPr>
        <w:t xml:space="preserve"> Learning to cope </w:t>
      </w:r>
      <w:proofErr w:type="gramStart"/>
      <w:r>
        <w:rPr>
          <w:sz w:val="28"/>
          <w:szCs w:val="28"/>
          <w:lang w:val="en-US"/>
        </w:rPr>
        <w:t>together :</w:t>
      </w:r>
      <w:proofErr w:type="gramEnd"/>
      <w:r>
        <w:rPr>
          <w:sz w:val="28"/>
          <w:szCs w:val="28"/>
          <w:lang w:val="en-US"/>
        </w:rPr>
        <w:t xml:space="preserve"> implementation and evaluation of the  National Schizophrenia Fellоwship/Sainsbury Center for Mental Health carers’ education and support project. -  1998.</w:t>
      </w:r>
    </w:p>
    <w:p w:rsidR="00CE6469" w:rsidRDefault="00CE6469" w:rsidP="00CE6469">
      <w:pPr>
        <w:spacing w:line="360" w:lineRule="auto"/>
        <w:ind w:left="57"/>
        <w:jc w:val="both"/>
        <w:rPr>
          <w:sz w:val="28"/>
          <w:szCs w:val="28"/>
        </w:rPr>
      </w:pPr>
      <w:r>
        <w:rPr>
          <w:sz w:val="28"/>
          <w:szCs w:val="28"/>
          <w:lang w:val="uk-UA"/>
        </w:rPr>
        <w:t xml:space="preserve">161. </w:t>
      </w:r>
      <w:r>
        <w:rPr>
          <w:sz w:val="28"/>
          <w:szCs w:val="28"/>
        </w:rPr>
        <w:t xml:space="preserve">Юрьева Л.Н., Шустерман Т.И. Психическая дезадаптация у родственников психически больных // Таврич. журн. психиатрии. – 2005. – </w:t>
      </w:r>
      <w:proofErr w:type="gramStart"/>
      <w:r>
        <w:rPr>
          <w:sz w:val="28"/>
          <w:szCs w:val="28"/>
          <w:lang w:val="en-US"/>
        </w:rPr>
        <w:t>T</w:t>
      </w:r>
      <w:r>
        <w:rPr>
          <w:sz w:val="28"/>
          <w:szCs w:val="28"/>
          <w:lang w:val="uk-UA"/>
        </w:rPr>
        <w:t xml:space="preserve">.9, </w:t>
      </w:r>
      <w:r>
        <w:rPr>
          <w:sz w:val="28"/>
          <w:szCs w:val="28"/>
        </w:rPr>
        <w:t>№</w:t>
      </w:r>
      <w:r>
        <w:rPr>
          <w:sz w:val="28"/>
          <w:szCs w:val="28"/>
          <w:lang w:val="uk-UA"/>
        </w:rPr>
        <w:t>3 (32).</w:t>
      </w:r>
      <w:proofErr w:type="gramEnd"/>
      <w:r>
        <w:rPr>
          <w:sz w:val="28"/>
          <w:szCs w:val="28"/>
          <w:lang w:val="uk-UA"/>
        </w:rPr>
        <w:t xml:space="preserve"> – С. 7-11.</w:t>
      </w:r>
    </w:p>
    <w:p w:rsidR="00CE6469" w:rsidRDefault="00CE6469" w:rsidP="00CE6469">
      <w:pPr>
        <w:spacing w:line="360" w:lineRule="auto"/>
        <w:ind w:left="57"/>
        <w:jc w:val="both"/>
        <w:rPr>
          <w:sz w:val="28"/>
          <w:szCs w:val="28"/>
        </w:rPr>
      </w:pPr>
      <w:r>
        <w:rPr>
          <w:sz w:val="28"/>
          <w:szCs w:val="28"/>
          <w:lang w:val="uk-UA"/>
        </w:rPr>
        <w:t xml:space="preserve">162. </w:t>
      </w:r>
      <w:r>
        <w:rPr>
          <w:sz w:val="28"/>
          <w:szCs w:val="28"/>
        </w:rPr>
        <w:t xml:space="preserve">Шустерман Т.Й. Роль родини </w:t>
      </w:r>
      <w:proofErr w:type="gramStart"/>
      <w:r>
        <w:rPr>
          <w:sz w:val="28"/>
          <w:szCs w:val="28"/>
        </w:rPr>
        <w:t>для</w:t>
      </w:r>
      <w:proofErr w:type="gramEnd"/>
      <w:r>
        <w:rPr>
          <w:sz w:val="28"/>
          <w:szCs w:val="28"/>
        </w:rPr>
        <w:t xml:space="preserve"> </w:t>
      </w:r>
      <w:proofErr w:type="gramStart"/>
      <w:r>
        <w:rPr>
          <w:sz w:val="28"/>
          <w:szCs w:val="28"/>
        </w:rPr>
        <w:t>псих</w:t>
      </w:r>
      <w:proofErr w:type="gramEnd"/>
      <w:r>
        <w:rPr>
          <w:sz w:val="28"/>
          <w:szCs w:val="28"/>
        </w:rPr>
        <w:t>ічно хворих // Новини і перспективи медичної науки: (Тези  VI Міжнар. конф. студенті</w:t>
      </w:r>
      <w:proofErr w:type="gramStart"/>
      <w:r>
        <w:rPr>
          <w:sz w:val="28"/>
          <w:szCs w:val="28"/>
        </w:rPr>
        <w:t>в</w:t>
      </w:r>
      <w:proofErr w:type="gramEnd"/>
      <w:r>
        <w:rPr>
          <w:sz w:val="28"/>
          <w:szCs w:val="28"/>
        </w:rPr>
        <w:t xml:space="preserve"> та молодих вчених). – Дніпропетровськ, 2006. – С. 95.</w:t>
      </w:r>
    </w:p>
    <w:p w:rsidR="00CE6469" w:rsidRDefault="00CE6469" w:rsidP="00CE6469">
      <w:pPr>
        <w:tabs>
          <w:tab w:val="left" w:pos="360"/>
          <w:tab w:val="left" w:pos="900"/>
        </w:tabs>
        <w:spacing w:line="360" w:lineRule="auto"/>
        <w:ind w:left="57"/>
        <w:jc w:val="both"/>
        <w:rPr>
          <w:sz w:val="28"/>
          <w:szCs w:val="28"/>
        </w:rPr>
      </w:pPr>
      <w:r>
        <w:rPr>
          <w:sz w:val="28"/>
          <w:szCs w:val="28"/>
          <w:lang w:val="uk-UA"/>
        </w:rPr>
        <w:t xml:space="preserve">163. </w:t>
      </w:r>
      <w:r>
        <w:rPr>
          <w:sz w:val="28"/>
          <w:szCs w:val="28"/>
        </w:rPr>
        <w:t>Международная классификация болезней (10-й пересмотр): Классификация психических и поведенческих расстройств. – К.: Факт, 1999. – 272 с.</w:t>
      </w:r>
    </w:p>
    <w:p w:rsidR="00CE6469" w:rsidRDefault="00CE6469" w:rsidP="00CE6469">
      <w:pPr>
        <w:tabs>
          <w:tab w:val="left" w:pos="900"/>
        </w:tabs>
        <w:spacing w:line="360" w:lineRule="auto"/>
        <w:ind w:left="57"/>
        <w:jc w:val="both"/>
        <w:rPr>
          <w:sz w:val="28"/>
          <w:szCs w:val="28"/>
        </w:rPr>
      </w:pPr>
      <w:r>
        <w:rPr>
          <w:sz w:val="28"/>
          <w:szCs w:val="28"/>
          <w:lang w:val="uk-UA"/>
        </w:rPr>
        <w:t xml:space="preserve">164. </w:t>
      </w:r>
      <w:r>
        <w:rPr>
          <w:sz w:val="28"/>
          <w:szCs w:val="28"/>
        </w:rPr>
        <w:t>Менделевич В.Д. Клиническая и медицинская психология: Практ. руководство. - 4-е изд. – М.: МЕД Пресс – информ, 2002. – 588 с.</w:t>
      </w:r>
    </w:p>
    <w:p w:rsidR="00CE6469" w:rsidRDefault="00CE6469" w:rsidP="00CE6469">
      <w:pPr>
        <w:tabs>
          <w:tab w:val="left" w:pos="900"/>
        </w:tabs>
        <w:spacing w:line="360" w:lineRule="auto"/>
        <w:ind w:left="57"/>
        <w:jc w:val="both"/>
        <w:rPr>
          <w:sz w:val="28"/>
          <w:szCs w:val="28"/>
        </w:rPr>
      </w:pPr>
      <w:r>
        <w:rPr>
          <w:sz w:val="28"/>
          <w:szCs w:val="28"/>
          <w:lang w:val="uk-UA"/>
        </w:rPr>
        <w:t xml:space="preserve">165. </w:t>
      </w:r>
      <w:r>
        <w:rPr>
          <w:sz w:val="28"/>
          <w:szCs w:val="28"/>
        </w:rPr>
        <w:t>Попов Ю.В., Вид В.Д. Современная клиническая психиатрия. – СПб</w:t>
      </w:r>
      <w:proofErr w:type="gramStart"/>
      <w:r>
        <w:rPr>
          <w:sz w:val="28"/>
          <w:szCs w:val="28"/>
        </w:rPr>
        <w:t xml:space="preserve">.: </w:t>
      </w:r>
      <w:proofErr w:type="gramEnd"/>
      <w:r>
        <w:rPr>
          <w:sz w:val="28"/>
          <w:szCs w:val="28"/>
        </w:rPr>
        <w:t>ООО Изд-во «Речь», 2000. – 402 с.</w:t>
      </w:r>
    </w:p>
    <w:p w:rsidR="00CE6469" w:rsidRDefault="00CE6469" w:rsidP="00CE6469">
      <w:pPr>
        <w:spacing w:line="360" w:lineRule="auto"/>
        <w:ind w:left="57"/>
        <w:jc w:val="both"/>
        <w:rPr>
          <w:sz w:val="28"/>
          <w:szCs w:val="28"/>
        </w:rPr>
      </w:pPr>
      <w:r>
        <w:rPr>
          <w:sz w:val="28"/>
          <w:szCs w:val="28"/>
          <w:lang w:val="uk-UA"/>
        </w:rPr>
        <w:t>166. Клінічне розуміння класифікації психічних розладів МКХ-10: Посіб. для лікарів / Під ред. Н.О. Єрчкової – Дніпропетровськ: Пороги, 2001. – 299 с.</w:t>
      </w:r>
    </w:p>
    <w:p w:rsidR="00CE6469" w:rsidRDefault="00CE6469" w:rsidP="00CE6469">
      <w:pPr>
        <w:spacing w:line="360" w:lineRule="auto"/>
        <w:ind w:left="57"/>
        <w:jc w:val="both"/>
        <w:rPr>
          <w:sz w:val="28"/>
          <w:szCs w:val="28"/>
        </w:rPr>
      </w:pPr>
      <w:r>
        <w:rPr>
          <w:sz w:val="28"/>
          <w:szCs w:val="28"/>
          <w:lang w:val="uk-UA"/>
        </w:rPr>
        <w:t xml:space="preserve">167. </w:t>
      </w:r>
      <w:r>
        <w:rPr>
          <w:sz w:val="28"/>
          <w:szCs w:val="28"/>
        </w:rPr>
        <w:t>Марута Н.А. Первый эпизод психоза</w:t>
      </w:r>
      <w:r>
        <w:rPr>
          <w:sz w:val="28"/>
          <w:szCs w:val="28"/>
          <w:lang w:val="uk-UA"/>
        </w:rPr>
        <w:t>:</w:t>
      </w:r>
      <w:r>
        <w:rPr>
          <w:sz w:val="28"/>
          <w:szCs w:val="28"/>
        </w:rPr>
        <w:t xml:space="preserve"> (диагностика, лечение, организация помощи) // Укр</w:t>
      </w:r>
      <w:r>
        <w:rPr>
          <w:sz w:val="28"/>
          <w:szCs w:val="28"/>
          <w:lang w:val="uk-UA"/>
        </w:rPr>
        <w:t>.</w:t>
      </w:r>
      <w:r>
        <w:rPr>
          <w:sz w:val="28"/>
          <w:szCs w:val="28"/>
        </w:rPr>
        <w:t xml:space="preserve"> вестн</w:t>
      </w:r>
      <w:r>
        <w:rPr>
          <w:sz w:val="28"/>
          <w:szCs w:val="28"/>
          <w:lang w:val="uk-UA"/>
        </w:rPr>
        <w:t>.</w:t>
      </w:r>
      <w:r>
        <w:rPr>
          <w:sz w:val="28"/>
          <w:szCs w:val="28"/>
        </w:rPr>
        <w:t xml:space="preserve"> психоневрологии. – 2007. – Т</w:t>
      </w:r>
      <w:r>
        <w:rPr>
          <w:sz w:val="28"/>
          <w:szCs w:val="28"/>
          <w:lang w:val="uk-UA"/>
        </w:rPr>
        <w:t>.</w:t>
      </w:r>
      <w:r>
        <w:rPr>
          <w:sz w:val="28"/>
          <w:szCs w:val="28"/>
        </w:rPr>
        <w:t xml:space="preserve"> 15, вып. 1(50). – С. 21-24.</w:t>
      </w:r>
    </w:p>
    <w:p w:rsidR="00CE6469" w:rsidRDefault="00CE6469" w:rsidP="00CE6469">
      <w:pPr>
        <w:spacing w:line="360" w:lineRule="auto"/>
        <w:ind w:left="57"/>
        <w:jc w:val="both"/>
        <w:rPr>
          <w:sz w:val="28"/>
          <w:szCs w:val="28"/>
        </w:rPr>
      </w:pPr>
      <w:r>
        <w:rPr>
          <w:sz w:val="28"/>
          <w:szCs w:val="28"/>
          <w:lang w:val="uk-UA"/>
        </w:rPr>
        <w:t xml:space="preserve">168. </w:t>
      </w:r>
      <w:r>
        <w:rPr>
          <w:sz w:val="28"/>
          <w:szCs w:val="28"/>
        </w:rPr>
        <w:t>Критерії діагностики і лікування психічних розладі</w:t>
      </w:r>
      <w:proofErr w:type="gramStart"/>
      <w:r>
        <w:rPr>
          <w:sz w:val="28"/>
          <w:szCs w:val="28"/>
        </w:rPr>
        <w:t>в</w:t>
      </w:r>
      <w:proofErr w:type="gramEnd"/>
      <w:r>
        <w:rPr>
          <w:sz w:val="28"/>
          <w:szCs w:val="28"/>
        </w:rPr>
        <w:t xml:space="preserve"> та поведінки у дорослих: Наказ № 271 від 27.10.2000р. – Х.,200</w:t>
      </w:r>
      <w:r>
        <w:rPr>
          <w:sz w:val="28"/>
          <w:szCs w:val="28"/>
          <w:lang w:val="uk-UA"/>
        </w:rPr>
        <w:t>0</w:t>
      </w:r>
      <w:r>
        <w:rPr>
          <w:sz w:val="28"/>
          <w:szCs w:val="28"/>
        </w:rPr>
        <w:t>. – 302 с.</w:t>
      </w:r>
    </w:p>
    <w:p w:rsidR="00CE6469" w:rsidRDefault="00CE6469" w:rsidP="00CE6469">
      <w:pPr>
        <w:spacing w:line="360" w:lineRule="auto"/>
        <w:ind w:left="57"/>
        <w:jc w:val="both"/>
        <w:rPr>
          <w:sz w:val="28"/>
          <w:szCs w:val="28"/>
          <w:lang w:val="en-US"/>
        </w:rPr>
      </w:pPr>
      <w:r>
        <w:rPr>
          <w:sz w:val="28"/>
          <w:szCs w:val="28"/>
          <w:lang w:val="uk-UA"/>
        </w:rPr>
        <w:t xml:space="preserve">169. </w:t>
      </w:r>
      <w:r>
        <w:rPr>
          <w:sz w:val="28"/>
          <w:szCs w:val="28"/>
          <w:lang w:val="en-US"/>
        </w:rPr>
        <w:t>Kay S.R., Fiszbein A., Opler L.A. The Positive and Negative Syndrome Scale PANSS for schizophrenia // Schizophrenia Bulletin. – 1987. – Vol. 13. – P. 261-276.</w:t>
      </w:r>
    </w:p>
    <w:p w:rsidR="00CE6469" w:rsidRDefault="00CE6469" w:rsidP="00CE6469">
      <w:pPr>
        <w:spacing w:line="360" w:lineRule="auto"/>
        <w:ind w:left="57"/>
        <w:jc w:val="both"/>
        <w:rPr>
          <w:sz w:val="28"/>
          <w:szCs w:val="28"/>
          <w:lang w:val="uk-UA"/>
        </w:rPr>
      </w:pPr>
      <w:r>
        <w:rPr>
          <w:sz w:val="28"/>
          <w:szCs w:val="28"/>
          <w:lang w:val="uk-UA"/>
        </w:rPr>
        <w:t>170. Клиническое руководство по диагностике и лечению депрессивных расстройств в практике врача первичной медико-санитарной помощи / Кузнецов В.Н., Мазуренко М.А., Маляров С.А.и др. – К.: 2004.- 160 с.</w:t>
      </w:r>
    </w:p>
    <w:p w:rsidR="00CE6469" w:rsidRPr="00CE6469" w:rsidRDefault="00CE6469" w:rsidP="00CE6469">
      <w:pPr>
        <w:tabs>
          <w:tab w:val="left" w:pos="900"/>
        </w:tabs>
        <w:spacing w:line="360" w:lineRule="auto"/>
        <w:ind w:left="57"/>
        <w:jc w:val="both"/>
        <w:rPr>
          <w:sz w:val="28"/>
          <w:szCs w:val="28"/>
        </w:rPr>
      </w:pPr>
      <w:r>
        <w:rPr>
          <w:sz w:val="28"/>
          <w:szCs w:val="28"/>
          <w:lang w:val="uk-UA"/>
        </w:rPr>
        <w:t xml:space="preserve">171. </w:t>
      </w:r>
      <w:r>
        <w:rPr>
          <w:sz w:val="28"/>
          <w:szCs w:val="28"/>
          <w:lang w:val="en-US"/>
        </w:rPr>
        <w:t>Hamilton M. Development of a rating scale for primary depressive illness // Br. J. Soc. Clin</w:t>
      </w:r>
      <w:r w:rsidRPr="00CE6469">
        <w:rPr>
          <w:sz w:val="28"/>
          <w:szCs w:val="28"/>
        </w:rPr>
        <w:t xml:space="preserve">. </w:t>
      </w:r>
      <w:proofErr w:type="gramStart"/>
      <w:r>
        <w:rPr>
          <w:sz w:val="28"/>
          <w:szCs w:val="28"/>
          <w:lang w:val="en-US"/>
        </w:rPr>
        <w:t>Psychol</w:t>
      </w:r>
      <w:r w:rsidRPr="00CE6469">
        <w:rPr>
          <w:sz w:val="28"/>
          <w:szCs w:val="28"/>
        </w:rPr>
        <w:t>. – 1967.</w:t>
      </w:r>
      <w:proofErr w:type="gramEnd"/>
      <w:r w:rsidRPr="00CE6469">
        <w:rPr>
          <w:sz w:val="28"/>
          <w:szCs w:val="28"/>
        </w:rPr>
        <w:t xml:space="preserve"> – </w:t>
      </w:r>
      <w:r>
        <w:rPr>
          <w:sz w:val="28"/>
          <w:szCs w:val="28"/>
          <w:lang w:val="en-US"/>
        </w:rPr>
        <w:t>Vol</w:t>
      </w:r>
      <w:r w:rsidRPr="00CE6469">
        <w:rPr>
          <w:sz w:val="28"/>
          <w:szCs w:val="28"/>
        </w:rPr>
        <w:t xml:space="preserve">.6. – </w:t>
      </w:r>
      <w:r>
        <w:rPr>
          <w:sz w:val="28"/>
          <w:szCs w:val="28"/>
          <w:lang w:val="en-US"/>
        </w:rPr>
        <w:t>P</w:t>
      </w:r>
      <w:r w:rsidRPr="00CE6469">
        <w:rPr>
          <w:sz w:val="28"/>
          <w:szCs w:val="28"/>
        </w:rPr>
        <w:t>. 278-296.</w:t>
      </w:r>
    </w:p>
    <w:p w:rsidR="00CE6469" w:rsidRDefault="00CE6469" w:rsidP="00CE6469">
      <w:pPr>
        <w:tabs>
          <w:tab w:val="left" w:pos="900"/>
        </w:tabs>
        <w:spacing w:line="360" w:lineRule="auto"/>
        <w:ind w:left="57"/>
        <w:jc w:val="both"/>
        <w:rPr>
          <w:sz w:val="28"/>
          <w:szCs w:val="28"/>
        </w:rPr>
      </w:pPr>
      <w:r>
        <w:rPr>
          <w:sz w:val="28"/>
          <w:szCs w:val="28"/>
          <w:lang w:val="uk-UA"/>
        </w:rPr>
        <w:t xml:space="preserve">172. </w:t>
      </w:r>
      <w:r>
        <w:rPr>
          <w:sz w:val="28"/>
          <w:szCs w:val="28"/>
        </w:rPr>
        <w:t>Практикум по основам психологии: Тесты и хрестоматия. Учеб. пособие для студ. мед. ин-та</w:t>
      </w:r>
      <w:proofErr w:type="gramStart"/>
      <w:r>
        <w:rPr>
          <w:sz w:val="28"/>
          <w:szCs w:val="28"/>
        </w:rPr>
        <w:t xml:space="preserve"> / С</w:t>
      </w:r>
      <w:proofErr w:type="gramEnd"/>
      <w:r>
        <w:rPr>
          <w:sz w:val="28"/>
          <w:szCs w:val="28"/>
        </w:rPr>
        <w:t>ост.: В.А. Мельников. – Симферополь: Сонат, 1997. – 254 с.</w:t>
      </w:r>
    </w:p>
    <w:p w:rsidR="00CE6469" w:rsidRDefault="00CE6469" w:rsidP="00CE6469">
      <w:pPr>
        <w:tabs>
          <w:tab w:val="left" w:pos="900"/>
        </w:tabs>
        <w:spacing w:line="360" w:lineRule="auto"/>
        <w:ind w:left="57"/>
        <w:jc w:val="both"/>
        <w:rPr>
          <w:sz w:val="28"/>
          <w:szCs w:val="28"/>
        </w:rPr>
      </w:pPr>
      <w:r>
        <w:rPr>
          <w:sz w:val="28"/>
          <w:szCs w:val="28"/>
          <w:lang w:val="uk-UA"/>
        </w:rPr>
        <w:lastRenderedPageBreak/>
        <w:t xml:space="preserve">173. Психологические тесты. Методика „Выход из трудных жизненных ситуаций”. Интернет: </w:t>
      </w:r>
      <w:r>
        <w:rPr>
          <w:sz w:val="28"/>
          <w:szCs w:val="28"/>
          <w:lang w:val="en-US"/>
        </w:rPr>
        <w:t>http</w:t>
      </w:r>
      <w:r>
        <w:rPr>
          <w:sz w:val="28"/>
          <w:szCs w:val="28"/>
        </w:rPr>
        <w:t xml:space="preserve">:// </w:t>
      </w:r>
      <w:r>
        <w:rPr>
          <w:sz w:val="28"/>
          <w:szCs w:val="28"/>
          <w:lang w:val="en-US"/>
        </w:rPr>
        <w:t>www</w:t>
      </w:r>
      <w:r>
        <w:rPr>
          <w:sz w:val="28"/>
          <w:szCs w:val="28"/>
        </w:rPr>
        <w:t xml:space="preserve">. </w:t>
      </w:r>
      <w:r>
        <w:rPr>
          <w:sz w:val="28"/>
          <w:szCs w:val="28"/>
          <w:lang w:val="en-US"/>
        </w:rPr>
        <w:t>azps</w:t>
      </w:r>
      <w:r>
        <w:rPr>
          <w:sz w:val="28"/>
          <w:szCs w:val="28"/>
        </w:rPr>
        <w:t>.</w:t>
      </w:r>
      <w:r>
        <w:rPr>
          <w:sz w:val="28"/>
          <w:szCs w:val="28"/>
          <w:lang w:val="en-US"/>
        </w:rPr>
        <w:t>ru</w:t>
      </w:r>
    </w:p>
    <w:p w:rsidR="00CE6469" w:rsidRDefault="00CE6469" w:rsidP="00CE6469">
      <w:pPr>
        <w:tabs>
          <w:tab w:val="left" w:pos="900"/>
        </w:tabs>
        <w:spacing w:line="360" w:lineRule="auto"/>
        <w:ind w:left="57"/>
        <w:jc w:val="both"/>
        <w:rPr>
          <w:sz w:val="28"/>
          <w:szCs w:val="28"/>
        </w:rPr>
      </w:pPr>
      <w:r>
        <w:rPr>
          <w:sz w:val="28"/>
          <w:szCs w:val="28"/>
          <w:lang w:val="uk-UA"/>
        </w:rPr>
        <w:t xml:space="preserve">174. </w:t>
      </w:r>
      <w:r>
        <w:rPr>
          <w:sz w:val="28"/>
          <w:szCs w:val="28"/>
        </w:rPr>
        <w:t>Основы психологии: Практикум</w:t>
      </w:r>
      <w:proofErr w:type="gramStart"/>
      <w:r>
        <w:rPr>
          <w:sz w:val="28"/>
          <w:szCs w:val="28"/>
        </w:rPr>
        <w:t xml:space="preserve"> / Р</w:t>
      </w:r>
      <w:proofErr w:type="gramEnd"/>
      <w:r>
        <w:rPr>
          <w:sz w:val="28"/>
          <w:szCs w:val="28"/>
        </w:rPr>
        <w:t>ед.-сост. Л.Д. Столяренко. – Ростов  н/Д.: Изд-во «Феникс», 2000. – 576 с.</w:t>
      </w:r>
    </w:p>
    <w:p w:rsidR="00CE6469" w:rsidRDefault="00CE6469" w:rsidP="00CE6469">
      <w:pPr>
        <w:tabs>
          <w:tab w:val="left" w:pos="900"/>
        </w:tabs>
        <w:spacing w:line="360" w:lineRule="auto"/>
        <w:ind w:left="57"/>
        <w:jc w:val="both"/>
        <w:rPr>
          <w:sz w:val="28"/>
          <w:szCs w:val="28"/>
          <w:lang w:val="en-US"/>
        </w:rPr>
      </w:pPr>
      <w:r>
        <w:rPr>
          <w:sz w:val="28"/>
          <w:szCs w:val="28"/>
          <w:lang w:val="uk-UA"/>
        </w:rPr>
        <w:t xml:space="preserve">175. </w:t>
      </w:r>
      <w:r>
        <w:rPr>
          <w:sz w:val="28"/>
          <w:szCs w:val="28"/>
          <w:lang w:val="en-US"/>
        </w:rPr>
        <w:t>Validation of an efficient quality of life index / Mezzich Juan E., Cohen Neal, Liu Jason et al. // Abstracts of the XI world Congress of Psychiatry “Psychiatry on New Thresholds”. – Hamburg, 1999. – P. 427-428.</w:t>
      </w:r>
    </w:p>
    <w:p w:rsidR="00CE6469" w:rsidRDefault="00CE6469" w:rsidP="00CE6469">
      <w:pPr>
        <w:tabs>
          <w:tab w:val="left" w:pos="900"/>
        </w:tabs>
        <w:spacing w:line="360" w:lineRule="auto"/>
        <w:ind w:left="57"/>
        <w:jc w:val="both"/>
        <w:rPr>
          <w:sz w:val="28"/>
          <w:szCs w:val="28"/>
        </w:rPr>
      </w:pPr>
      <w:r>
        <w:rPr>
          <w:sz w:val="28"/>
          <w:szCs w:val="28"/>
          <w:lang w:val="uk-UA"/>
        </w:rPr>
        <w:t xml:space="preserve">176. </w:t>
      </w:r>
      <w:r>
        <w:rPr>
          <w:sz w:val="28"/>
          <w:szCs w:val="28"/>
        </w:rPr>
        <w:t>Лапач С.Н., Чубенко А.В., Бабич П.Н. Статистические методы в медико-биологических исследованиях с использованием Excel.- К.: МОРИОН, 2000.- 320с.</w:t>
      </w:r>
    </w:p>
    <w:p w:rsidR="00CE6469" w:rsidRDefault="00CE6469" w:rsidP="00CE6469">
      <w:pPr>
        <w:tabs>
          <w:tab w:val="left" w:pos="900"/>
        </w:tabs>
        <w:spacing w:line="360" w:lineRule="auto"/>
        <w:ind w:left="57"/>
        <w:jc w:val="both"/>
        <w:rPr>
          <w:sz w:val="28"/>
          <w:szCs w:val="28"/>
        </w:rPr>
      </w:pPr>
      <w:r>
        <w:rPr>
          <w:sz w:val="28"/>
          <w:szCs w:val="28"/>
          <w:lang w:val="uk-UA"/>
        </w:rPr>
        <w:t xml:space="preserve">177. </w:t>
      </w:r>
      <w:r>
        <w:rPr>
          <w:sz w:val="28"/>
          <w:szCs w:val="28"/>
        </w:rPr>
        <w:t>Гланц С. Медико-биологическая статистика: Пер. с англ.- М.: Практика, 1998.- 459с.</w:t>
      </w:r>
    </w:p>
    <w:p w:rsidR="00CE6469" w:rsidRDefault="00CE6469" w:rsidP="00CE6469">
      <w:pPr>
        <w:tabs>
          <w:tab w:val="left" w:pos="900"/>
        </w:tabs>
        <w:spacing w:line="360" w:lineRule="auto"/>
        <w:ind w:left="57"/>
        <w:jc w:val="both"/>
        <w:rPr>
          <w:sz w:val="28"/>
          <w:szCs w:val="28"/>
        </w:rPr>
      </w:pPr>
      <w:r>
        <w:rPr>
          <w:sz w:val="28"/>
          <w:szCs w:val="28"/>
          <w:lang w:val="uk-UA"/>
        </w:rPr>
        <w:t xml:space="preserve">178. </w:t>
      </w:r>
      <w:r>
        <w:rPr>
          <w:sz w:val="28"/>
          <w:szCs w:val="28"/>
        </w:rPr>
        <w:t>Загуровский В.М., Никонов В.В. Стрессорная реакция – взгляд на проблему // Врачеб. практика. – 2003. - №5. – С. 4-8.</w:t>
      </w:r>
    </w:p>
    <w:p w:rsidR="00CE6469" w:rsidRDefault="00CE6469" w:rsidP="00CE6469">
      <w:pPr>
        <w:tabs>
          <w:tab w:val="left" w:pos="900"/>
        </w:tabs>
        <w:spacing w:line="360" w:lineRule="auto"/>
        <w:ind w:left="57"/>
        <w:jc w:val="both"/>
        <w:rPr>
          <w:sz w:val="28"/>
          <w:szCs w:val="28"/>
        </w:rPr>
      </w:pPr>
      <w:r>
        <w:rPr>
          <w:sz w:val="28"/>
          <w:szCs w:val="28"/>
          <w:lang w:val="uk-UA"/>
        </w:rPr>
        <w:t xml:space="preserve">179. </w:t>
      </w:r>
      <w:r>
        <w:rPr>
          <w:sz w:val="28"/>
          <w:szCs w:val="28"/>
        </w:rPr>
        <w:t>Безносюк Е.В., Соколова Е.Д.  Механизмы психологической защиты // Журн. неврологии и психиатрии им. С.С. Корсакова. – 1997. – Т.97, вып. 2. – С.44-48.</w:t>
      </w:r>
    </w:p>
    <w:p w:rsidR="00CE6469" w:rsidRDefault="00CE6469" w:rsidP="00CE6469">
      <w:pPr>
        <w:tabs>
          <w:tab w:val="left" w:pos="900"/>
        </w:tabs>
        <w:spacing w:line="360" w:lineRule="auto"/>
        <w:ind w:left="57"/>
        <w:jc w:val="both"/>
        <w:rPr>
          <w:sz w:val="28"/>
          <w:szCs w:val="28"/>
        </w:rPr>
      </w:pPr>
      <w:r>
        <w:rPr>
          <w:sz w:val="28"/>
          <w:szCs w:val="28"/>
          <w:lang w:val="uk-UA"/>
        </w:rPr>
        <w:t xml:space="preserve">180. </w:t>
      </w:r>
      <w:r>
        <w:rPr>
          <w:sz w:val="28"/>
          <w:szCs w:val="28"/>
        </w:rPr>
        <w:t>Василюк Ф.Е. Психология переживания. – М.: 1984. – 228 с.</w:t>
      </w:r>
    </w:p>
    <w:p w:rsidR="00CE6469" w:rsidRDefault="00CE6469" w:rsidP="00CE6469">
      <w:pPr>
        <w:tabs>
          <w:tab w:val="left" w:pos="900"/>
        </w:tabs>
        <w:spacing w:line="360" w:lineRule="auto"/>
        <w:ind w:left="57"/>
        <w:jc w:val="both"/>
        <w:rPr>
          <w:sz w:val="28"/>
          <w:szCs w:val="28"/>
        </w:rPr>
      </w:pPr>
      <w:r>
        <w:rPr>
          <w:sz w:val="28"/>
          <w:szCs w:val="28"/>
          <w:lang w:val="uk-UA"/>
        </w:rPr>
        <w:t>181. Журавльова Т.Г. Субклінічні порушення у осіб, що знаходяться в ситуації стресу у зв</w:t>
      </w:r>
      <w:r>
        <w:rPr>
          <w:sz w:val="28"/>
          <w:szCs w:val="28"/>
        </w:rPr>
        <w:t>’</w:t>
      </w:r>
      <w:r>
        <w:rPr>
          <w:sz w:val="28"/>
          <w:szCs w:val="28"/>
          <w:lang w:val="uk-UA"/>
        </w:rPr>
        <w:t>язку з безробіттям // Укр. вісн. психоневрології. – 1996. – Т. 4, вип. 5 (12). – С. 219-220.</w:t>
      </w:r>
    </w:p>
    <w:p w:rsidR="00CE6469" w:rsidRDefault="00CE6469" w:rsidP="00CE6469">
      <w:pPr>
        <w:tabs>
          <w:tab w:val="left" w:pos="900"/>
        </w:tabs>
        <w:spacing w:line="360" w:lineRule="auto"/>
        <w:ind w:left="57"/>
        <w:jc w:val="both"/>
        <w:rPr>
          <w:sz w:val="28"/>
          <w:szCs w:val="28"/>
        </w:rPr>
      </w:pPr>
      <w:r>
        <w:rPr>
          <w:sz w:val="28"/>
          <w:szCs w:val="28"/>
          <w:lang w:val="uk-UA"/>
        </w:rPr>
        <w:t xml:space="preserve">182. </w:t>
      </w:r>
      <w:r>
        <w:rPr>
          <w:sz w:val="28"/>
          <w:szCs w:val="28"/>
        </w:rPr>
        <w:t>Эмоциональный стресс в этиологии и патогенезе психических и психосоматических заболеваний / Н.Е. Бачериков, М.П. Воронцов, П.Т. Петрюк и др. – Х.: Основа, 1995. – 276 с.</w:t>
      </w:r>
    </w:p>
    <w:p w:rsidR="00CE6469" w:rsidRDefault="00CE6469" w:rsidP="00CE6469">
      <w:pPr>
        <w:tabs>
          <w:tab w:val="left" w:pos="900"/>
        </w:tabs>
        <w:spacing w:line="360" w:lineRule="auto"/>
        <w:ind w:left="57"/>
        <w:jc w:val="both"/>
        <w:rPr>
          <w:sz w:val="28"/>
          <w:szCs w:val="28"/>
        </w:rPr>
      </w:pPr>
      <w:r>
        <w:rPr>
          <w:sz w:val="28"/>
          <w:szCs w:val="28"/>
          <w:lang w:val="uk-UA"/>
        </w:rPr>
        <w:t xml:space="preserve">183. </w:t>
      </w:r>
      <w:r>
        <w:rPr>
          <w:sz w:val="28"/>
          <w:szCs w:val="28"/>
        </w:rPr>
        <w:t>Карвасарский Б.Д. Неврозы. М.: Медицина, 1990. – 576 с.</w:t>
      </w:r>
    </w:p>
    <w:p w:rsidR="00CE6469" w:rsidRDefault="00CE6469" w:rsidP="00CE6469">
      <w:pPr>
        <w:tabs>
          <w:tab w:val="left" w:pos="900"/>
        </w:tabs>
        <w:spacing w:line="360" w:lineRule="auto"/>
        <w:ind w:left="57"/>
        <w:jc w:val="both"/>
        <w:rPr>
          <w:sz w:val="28"/>
          <w:szCs w:val="28"/>
        </w:rPr>
      </w:pPr>
      <w:r>
        <w:rPr>
          <w:sz w:val="28"/>
          <w:szCs w:val="28"/>
          <w:lang w:val="uk-UA"/>
        </w:rPr>
        <w:t xml:space="preserve">184. </w:t>
      </w:r>
      <w:r>
        <w:rPr>
          <w:sz w:val="28"/>
          <w:szCs w:val="28"/>
        </w:rPr>
        <w:t>Психотерапевтическая энциклопедия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Б.Д. Карвасарского. – СПб</w:t>
      </w:r>
      <w:proofErr w:type="gramStart"/>
      <w:r>
        <w:rPr>
          <w:sz w:val="28"/>
          <w:szCs w:val="28"/>
        </w:rPr>
        <w:t xml:space="preserve">.: </w:t>
      </w:r>
      <w:proofErr w:type="gramEnd"/>
      <w:r>
        <w:rPr>
          <w:sz w:val="28"/>
          <w:szCs w:val="28"/>
        </w:rPr>
        <w:t>Питер Ком, 1998. – 752 с.</w:t>
      </w:r>
    </w:p>
    <w:p w:rsidR="00CE6469" w:rsidRDefault="00CE6469" w:rsidP="00CE6469">
      <w:pPr>
        <w:tabs>
          <w:tab w:val="left" w:pos="900"/>
        </w:tabs>
        <w:spacing w:line="360" w:lineRule="auto"/>
        <w:ind w:left="57"/>
        <w:jc w:val="both"/>
        <w:rPr>
          <w:sz w:val="28"/>
          <w:szCs w:val="28"/>
        </w:rPr>
      </w:pPr>
      <w:r>
        <w:rPr>
          <w:sz w:val="28"/>
          <w:szCs w:val="28"/>
          <w:lang w:val="uk-UA"/>
        </w:rPr>
        <w:t xml:space="preserve">185. </w:t>
      </w:r>
      <w:r>
        <w:rPr>
          <w:sz w:val="28"/>
          <w:szCs w:val="28"/>
        </w:rPr>
        <w:t xml:space="preserve">Чайка Ю.В., Стрельцова Н.И. К построению концепции соматопсихических и психосоматических отношений в клинической пситхиатрии // </w:t>
      </w:r>
      <w:r>
        <w:rPr>
          <w:sz w:val="28"/>
          <w:szCs w:val="28"/>
          <w:lang w:val="uk-UA"/>
        </w:rPr>
        <w:t>Укр</w:t>
      </w:r>
      <w:proofErr w:type="gramStart"/>
      <w:r>
        <w:rPr>
          <w:sz w:val="28"/>
          <w:szCs w:val="28"/>
          <w:lang w:val="uk-UA"/>
        </w:rPr>
        <w:t>.в</w:t>
      </w:r>
      <w:proofErr w:type="gramEnd"/>
      <w:r>
        <w:rPr>
          <w:sz w:val="28"/>
          <w:szCs w:val="28"/>
          <w:lang w:val="uk-UA"/>
        </w:rPr>
        <w:t>існ. психоневрології. – 1996. – Т. 4, вип. 5 (12). – С. 306-308.</w:t>
      </w:r>
    </w:p>
    <w:p w:rsidR="00CE6469" w:rsidRDefault="00CE6469" w:rsidP="00CE6469">
      <w:pPr>
        <w:tabs>
          <w:tab w:val="left" w:pos="900"/>
        </w:tabs>
        <w:spacing w:line="360" w:lineRule="auto"/>
        <w:ind w:left="57"/>
        <w:jc w:val="both"/>
        <w:rPr>
          <w:sz w:val="28"/>
          <w:szCs w:val="28"/>
        </w:rPr>
      </w:pPr>
      <w:r>
        <w:rPr>
          <w:sz w:val="28"/>
          <w:szCs w:val="28"/>
          <w:lang w:val="uk-UA"/>
        </w:rPr>
        <w:lastRenderedPageBreak/>
        <w:t xml:space="preserve">186. </w:t>
      </w:r>
      <w:r>
        <w:rPr>
          <w:sz w:val="28"/>
          <w:szCs w:val="28"/>
        </w:rPr>
        <w:t>Проблема стигмы и дискриминации больных шизофренией и их родственников, возможные пути преодоления / Гурович И.Я., Кирьянова Е.М., Винидиктова Г.И., Марченко Г.Г. // Соц. и клинич. психиатрия. – 2003. - №3. – С. 26-30.</w:t>
      </w:r>
    </w:p>
    <w:p w:rsidR="00CE6469" w:rsidRDefault="00CE6469" w:rsidP="00CE6469">
      <w:pPr>
        <w:tabs>
          <w:tab w:val="left" w:pos="900"/>
        </w:tabs>
        <w:spacing w:line="360" w:lineRule="auto"/>
        <w:ind w:left="57"/>
        <w:jc w:val="both"/>
        <w:rPr>
          <w:sz w:val="28"/>
          <w:szCs w:val="28"/>
        </w:rPr>
      </w:pPr>
      <w:r>
        <w:rPr>
          <w:sz w:val="28"/>
          <w:szCs w:val="28"/>
          <w:lang w:val="uk-UA"/>
        </w:rPr>
        <w:t xml:space="preserve">187. </w:t>
      </w:r>
      <w:r>
        <w:rPr>
          <w:sz w:val="28"/>
          <w:szCs w:val="28"/>
        </w:rPr>
        <w:t>Финзен А. Психоз и стигма. Преодоление стигмы – отношение к предубеждениям и обвинениям. – М.: 2001. – 213 с.</w:t>
      </w:r>
    </w:p>
    <w:p w:rsidR="00CE6469" w:rsidRDefault="00CE6469" w:rsidP="00CE6469">
      <w:pPr>
        <w:tabs>
          <w:tab w:val="left" w:pos="900"/>
        </w:tabs>
        <w:spacing w:line="360" w:lineRule="auto"/>
        <w:ind w:left="57"/>
        <w:jc w:val="both"/>
        <w:rPr>
          <w:sz w:val="28"/>
          <w:szCs w:val="28"/>
          <w:lang w:val="en-US"/>
        </w:rPr>
      </w:pPr>
      <w:r>
        <w:rPr>
          <w:sz w:val="28"/>
          <w:szCs w:val="28"/>
          <w:lang w:val="uk-UA"/>
        </w:rPr>
        <w:t xml:space="preserve">188. </w:t>
      </w:r>
      <w:r>
        <w:rPr>
          <w:sz w:val="28"/>
          <w:szCs w:val="28"/>
          <w:lang w:val="en-US"/>
        </w:rPr>
        <w:t>Prejudice, social distance and familiarity with mental illness / Corrigan P.W., Edwards A.B., Green A. et al.  // Schizophrenia Bulletin. – 2001. – Vol. 27, №</w:t>
      </w:r>
      <w:r>
        <w:rPr>
          <w:sz w:val="28"/>
          <w:szCs w:val="28"/>
          <w:lang w:val="uk-UA"/>
        </w:rPr>
        <w:t>2</w:t>
      </w:r>
      <w:r>
        <w:rPr>
          <w:sz w:val="28"/>
          <w:szCs w:val="28"/>
          <w:lang w:val="en-US"/>
        </w:rPr>
        <w:t>. – P. 187-195.</w:t>
      </w:r>
    </w:p>
    <w:p w:rsidR="00CE6469" w:rsidRDefault="00CE6469" w:rsidP="00CE6469">
      <w:pPr>
        <w:tabs>
          <w:tab w:val="left" w:pos="900"/>
        </w:tabs>
        <w:spacing w:line="360" w:lineRule="auto"/>
        <w:ind w:left="57"/>
        <w:jc w:val="both"/>
        <w:rPr>
          <w:sz w:val="28"/>
          <w:szCs w:val="28"/>
          <w:lang w:val="uk-UA"/>
        </w:rPr>
      </w:pPr>
      <w:r>
        <w:rPr>
          <w:sz w:val="28"/>
          <w:szCs w:val="28"/>
          <w:lang w:val="uk-UA"/>
        </w:rPr>
        <w:t>189. Юр’єва Л.М., Шустерман Т.Й. Клініко-психопатологічні особливості психічної дезадаптації у родичів хворих на первинний психотичний епізод // Укр</w:t>
      </w:r>
      <w:r>
        <w:rPr>
          <w:sz w:val="28"/>
          <w:szCs w:val="28"/>
          <w:lang w:val="en-US"/>
        </w:rPr>
        <w:t>.</w:t>
      </w:r>
      <w:r>
        <w:rPr>
          <w:sz w:val="28"/>
          <w:szCs w:val="28"/>
          <w:lang w:val="uk-UA"/>
        </w:rPr>
        <w:t xml:space="preserve"> вісн</w:t>
      </w:r>
      <w:r>
        <w:rPr>
          <w:sz w:val="28"/>
          <w:szCs w:val="28"/>
          <w:lang w:val="en-US"/>
        </w:rPr>
        <w:t>.</w:t>
      </w:r>
      <w:r>
        <w:rPr>
          <w:sz w:val="28"/>
          <w:szCs w:val="28"/>
          <w:lang w:val="uk-UA"/>
        </w:rPr>
        <w:t xml:space="preserve"> психоневрології. – 2007. – Т</w:t>
      </w:r>
      <w:r>
        <w:rPr>
          <w:sz w:val="28"/>
          <w:szCs w:val="28"/>
          <w:lang w:val="en-US"/>
        </w:rPr>
        <w:t>.</w:t>
      </w:r>
      <w:r>
        <w:rPr>
          <w:sz w:val="28"/>
          <w:szCs w:val="28"/>
          <w:lang w:val="uk-UA"/>
        </w:rPr>
        <w:t xml:space="preserve"> 15, вип. 1 (50). – С. 93-96.</w:t>
      </w:r>
    </w:p>
    <w:p w:rsidR="00CE6469" w:rsidRDefault="00CE6469" w:rsidP="00CE6469">
      <w:pPr>
        <w:tabs>
          <w:tab w:val="left" w:pos="900"/>
        </w:tabs>
        <w:spacing w:line="360" w:lineRule="auto"/>
        <w:ind w:left="57"/>
        <w:jc w:val="both"/>
        <w:rPr>
          <w:sz w:val="28"/>
          <w:szCs w:val="28"/>
          <w:lang w:val="uk-UA"/>
        </w:rPr>
      </w:pPr>
      <w:r>
        <w:rPr>
          <w:sz w:val="28"/>
          <w:szCs w:val="28"/>
          <w:lang w:val="uk-UA"/>
        </w:rPr>
        <w:t>190. Шустерман Т.Й. Клінічні аспекти психічної дезадаптації у родичів хворих на первинний психотичний епізод // Укр. вісн. психоневрології. – 2007. – Т.15, вип. 1(50), додаток. – С. 252.</w:t>
      </w:r>
    </w:p>
    <w:p w:rsidR="00CE6469" w:rsidRDefault="00CE6469" w:rsidP="00CE6469">
      <w:pPr>
        <w:tabs>
          <w:tab w:val="left" w:pos="900"/>
        </w:tabs>
        <w:spacing w:line="360" w:lineRule="auto"/>
        <w:ind w:left="57"/>
        <w:jc w:val="both"/>
        <w:rPr>
          <w:sz w:val="28"/>
          <w:szCs w:val="28"/>
        </w:rPr>
      </w:pPr>
      <w:r>
        <w:rPr>
          <w:sz w:val="28"/>
          <w:szCs w:val="28"/>
          <w:lang w:val="uk-UA"/>
        </w:rPr>
        <w:t xml:space="preserve">191. </w:t>
      </w:r>
      <w:r>
        <w:rPr>
          <w:sz w:val="28"/>
          <w:szCs w:val="28"/>
        </w:rPr>
        <w:t>Гозман Л.Я., Шлягина Е.И. Психологические проблемы семьи // Вопр. психологии. – 1985. - №2. – С. 186-187.</w:t>
      </w:r>
    </w:p>
    <w:p w:rsidR="00CE6469" w:rsidRDefault="00CE6469" w:rsidP="00CE6469">
      <w:pPr>
        <w:tabs>
          <w:tab w:val="left" w:pos="900"/>
        </w:tabs>
        <w:spacing w:line="360" w:lineRule="auto"/>
        <w:ind w:left="57"/>
        <w:jc w:val="both"/>
        <w:rPr>
          <w:sz w:val="28"/>
          <w:szCs w:val="28"/>
        </w:rPr>
      </w:pPr>
      <w:r>
        <w:rPr>
          <w:sz w:val="28"/>
          <w:szCs w:val="28"/>
          <w:lang w:val="uk-UA"/>
        </w:rPr>
        <w:t xml:space="preserve">192. </w:t>
      </w:r>
      <w:r>
        <w:rPr>
          <w:sz w:val="28"/>
          <w:szCs w:val="28"/>
        </w:rPr>
        <w:t xml:space="preserve">Ковалев С.В. Психология семейных отношений. – </w:t>
      </w:r>
      <w:r>
        <w:rPr>
          <w:sz w:val="28"/>
          <w:szCs w:val="28"/>
          <w:lang w:val="en-US"/>
        </w:rPr>
        <w:t>M</w:t>
      </w:r>
      <w:r>
        <w:rPr>
          <w:sz w:val="28"/>
          <w:szCs w:val="28"/>
        </w:rPr>
        <w:t>.: Педагогика, 1987. – 159 с.</w:t>
      </w:r>
    </w:p>
    <w:p w:rsidR="00CE6469" w:rsidRDefault="00CE6469" w:rsidP="00CE6469">
      <w:pPr>
        <w:tabs>
          <w:tab w:val="left" w:pos="900"/>
        </w:tabs>
        <w:spacing w:line="360" w:lineRule="auto"/>
        <w:ind w:left="57"/>
        <w:jc w:val="both"/>
        <w:rPr>
          <w:sz w:val="28"/>
          <w:szCs w:val="28"/>
        </w:rPr>
      </w:pPr>
      <w:r>
        <w:rPr>
          <w:sz w:val="28"/>
          <w:szCs w:val="28"/>
          <w:lang w:val="uk-UA"/>
        </w:rPr>
        <w:t xml:space="preserve">193. </w:t>
      </w:r>
      <w:r>
        <w:rPr>
          <w:sz w:val="28"/>
          <w:szCs w:val="28"/>
        </w:rPr>
        <w:t>Эйдемиллер Э.Г. Методы семейной диагностики и психотерапии. Методическое пособие. – М.: Фолиум, 1996. – 48 с.</w:t>
      </w:r>
    </w:p>
    <w:p w:rsidR="00CE6469" w:rsidRDefault="00CE6469" w:rsidP="00CE6469">
      <w:pPr>
        <w:tabs>
          <w:tab w:val="left" w:pos="900"/>
        </w:tabs>
        <w:spacing w:line="360" w:lineRule="auto"/>
        <w:ind w:left="57"/>
        <w:jc w:val="both"/>
        <w:rPr>
          <w:sz w:val="28"/>
          <w:szCs w:val="28"/>
        </w:rPr>
      </w:pPr>
      <w:r>
        <w:rPr>
          <w:sz w:val="28"/>
          <w:szCs w:val="28"/>
          <w:lang w:val="uk-UA"/>
        </w:rPr>
        <w:t xml:space="preserve">194. </w:t>
      </w:r>
      <w:r>
        <w:rPr>
          <w:sz w:val="28"/>
          <w:szCs w:val="28"/>
        </w:rPr>
        <w:t xml:space="preserve">Юр’єва Л.М., Шустерман Т.Й. Психологічна характеристика психічної дезадаптації у родичів хворих на первинний психотичний </w:t>
      </w:r>
      <w:proofErr w:type="gramStart"/>
      <w:r>
        <w:rPr>
          <w:sz w:val="28"/>
          <w:szCs w:val="28"/>
        </w:rPr>
        <w:t>еп</w:t>
      </w:r>
      <w:proofErr w:type="gramEnd"/>
      <w:r>
        <w:rPr>
          <w:sz w:val="28"/>
          <w:szCs w:val="28"/>
        </w:rPr>
        <w:t>ізод // Сучасні аспекти міждисциплінарних відносин в психоневрології: (Тези наук</w:t>
      </w:r>
      <w:proofErr w:type="gramStart"/>
      <w:r>
        <w:rPr>
          <w:sz w:val="28"/>
          <w:szCs w:val="28"/>
        </w:rPr>
        <w:t>.-</w:t>
      </w:r>
      <w:proofErr w:type="gramEnd"/>
      <w:r>
        <w:rPr>
          <w:sz w:val="28"/>
          <w:szCs w:val="28"/>
        </w:rPr>
        <w:t>практ. конф., присвяченої 110-літтю Дніпропетр. обл. клініч. лікарні). – Дніпропетровськ, 2007. – С. 310-311.</w:t>
      </w:r>
    </w:p>
    <w:p w:rsidR="00CE6469" w:rsidRDefault="00CE6469" w:rsidP="00CE6469">
      <w:pPr>
        <w:tabs>
          <w:tab w:val="left" w:pos="900"/>
        </w:tabs>
        <w:spacing w:line="360" w:lineRule="auto"/>
        <w:ind w:left="57"/>
        <w:jc w:val="both"/>
        <w:rPr>
          <w:sz w:val="28"/>
          <w:szCs w:val="28"/>
        </w:rPr>
      </w:pPr>
      <w:r>
        <w:rPr>
          <w:sz w:val="28"/>
          <w:szCs w:val="28"/>
          <w:lang w:val="uk-UA"/>
        </w:rPr>
        <w:t xml:space="preserve">195. </w:t>
      </w:r>
      <w:r>
        <w:rPr>
          <w:sz w:val="28"/>
          <w:szCs w:val="28"/>
        </w:rPr>
        <w:t xml:space="preserve">Юр’єва Л.М., Шустерман Т.Й. Психологічні особливості психічної дезадаптації у родичів хворих на первинний психотичний </w:t>
      </w:r>
      <w:proofErr w:type="gramStart"/>
      <w:r>
        <w:rPr>
          <w:sz w:val="28"/>
          <w:szCs w:val="28"/>
        </w:rPr>
        <w:t>еп</w:t>
      </w:r>
      <w:proofErr w:type="gramEnd"/>
      <w:r>
        <w:rPr>
          <w:sz w:val="28"/>
          <w:szCs w:val="28"/>
        </w:rPr>
        <w:t xml:space="preserve">ізод // Психічне здоров’я. – 2007. - </w:t>
      </w:r>
      <w:r>
        <w:rPr>
          <w:sz w:val="28"/>
          <w:szCs w:val="28"/>
          <w:lang w:val="uk-UA"/>
        </w:rPr>
        <w:t>№4 (17). – С. 65-68.</w:t>
      </w:r>
    </w:p>
    <w:p w:rsidR="00CE6469" w:rsidRDefault="00CE6469" w:rsidP="00CE6469">
      <w:pPr>
        <w:tabs>
          <w:tab w:val="left" w:pos="900"/>
        </w:tabs>
        <w:spacing w:line="360" w:lineRule="auto"/>
        <w:ind w:left="57"/>
        <w:jc w:val="both"/>
        <w:rPr>
          <w:sz w:val="28"/>
          <w:szCs w:val="28"/>
        </w:rPr>
      </w:pPr>
      <w:r>
        <w:rPr>
          <w:sz w:val="28"/>
          <w:szCs w:val="28"/>
          <w:lang w:val="uk-UA"/>
        </w:rPr>
        <w:t xml:space="preserve">196. </w:t>
      </w:r>
      <w:r>
        <w:rPr>
          <w:sz w:val="28"/>
          <w:szCs w:val="28"/>
        </w:rPr>
        <w:t xml:space="preserve">Приленский Ю.Ф. невротические и неврозоподобные состояния при соматических заболеваниях // Актуальные проблемы соматопсихиатрии и </w:t>
      </w:r>
      <w:r>
        <w:rPr>
          <w:sz w:val="28"/>
          <w:szCs w:val="28"/>
        </w:rPr>
        <w:lastRenderedPageBreak/>
        <w:t>психосоматики: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на Пленуме правления общества. – М., 1990. – С. 212-215.</w:t>
      </w:r>
    </w:p>
    <w:p w:rsidR="00CE6469" w:rsidRDefault="00CE6469" w:rsidP="00CE6469">
      <w:pPr>
        <w:tabs>
          <w:tab w:val="left" w:pos="900"/>
        </w:tabs>
        <w:spacing w:line="360" w:lineRule="auto"/>
        <w:ind w:left="57"/>
        <w:jc w:val="both"/>
        <w:rPr>
          <w:sz w:val="28"/>
          <w:szCs w:val="28"/>
        </w:rPr>
      </w:pPr>
      <w:r>
        <w:rPr>
          <w:sz w:val="28"/>
          <w:szCs w:val="28"/>
          <w:lang w:val="uk-UA"/>
        </w:rPr>
        <w:t xml:space="preserve">197. </w:t>
      </w:r>
      <w:r>
        <w:rPr>
          <w:sz w:val="28"/>
          <w:szCs w:val="28"/>
        </w:rPr>
        <w:t>Сидоров П.И., Соловьев А.Г., Гузенко О.А. Оценка социального функционирования психически больных //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омощь. – 2001. - №1. – С. 4-6.</w:t>
      </w:r>
    </w:p>
    <w:p w:rsidR="00CE6469" w:rsidRDefault="00CE6469" w:rsidP="00CE6469">
      <w:pPr>
        <w:tabs>
          <w:tab w:val="left" w:pos="900"/>
        </w:tabs>
        <w:spacing w:line="360" w:lineRule="auto"/>
        <w:ind w:left="57"/>
        <w:jc w:val="both"/>
        <w:rPr>
          <w:sz w:val="28"/>
          <w:szCs w:val="28"/>
        </w:rPr>
      </w:pPr>
      <w:r>
        <w:rPr>
          <w:sz w:val="28"/>
          <w:szCs w:val="28"/>
          <w:lang w:val="uk-UA"/>
        </w:rPr>
        <w:t xml:space="preserve">198. </w:t>
      </w:r>
      <w:r>
        <w:rPr>
          <w:sz w:val="28"/>
          <w:szCs w:val="28"/>
        </w:rPr>
        <w:t>К вопросу о психоневрологических расстройствах, развившихся вследствие ЧМТ / Сивцев А.Н., Ефременкова Е.И., Липатова Л.В. и др. // Материалы 13-го съезда психиатров России. – М., 2000. – С. 63.</w:t>
      </w:r>
    </w:p>
    <w:p w:rsidR="00CE6469" w:rsidRDefault="00CE6469" w:rsidP="00CE6469">
      <w:pPr>
        <w:tabs>
          <w:tab w:val="left" w:pos="900"/>
        </w:tabs>
        <w:spacing w:line="360" w:lineRule="auto"/>
        <w:ind w:left="57"/>
        <w:jc w:val="both"/>
        <w:rPr>
          <w:sz w:val="28"/>
          <w:szCs w:val="28"/>
        </w:rPr>
      </w:pPr>
      <w:r>
        <w:rPr>
          <w:sz w:val="28"/>
          <w:szCs w:val="28"/>
          <w:lang w:val="uk-UA"/>
        </w:rPr>
        <w:t xml:space="preserve">199. </w:t>
      </w:r>
      <w:r>
        <w:rPr>
          <w:sz w:val="28"/>
          <w:szCs w:val="28"/>
        </w:rPr>
        <w:t>Синяченко О.В., Яковленко В.В., Денисова Е.М. Оценка качества жизни больных с болезнью Рейтера // Журн. психиатрии и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сихологии. – 2002. - №1 (9). – С. 87-91.</w:t>
      </w:r>
    </w:p>
    <w:p w:rsidR="00CE6469" w:rsidRDefault="00CE6469" w:rsidP="00CE6469">
      <w:pPr>
        <w:tabs>
          <w:tab w:val="left" w:pos="900"/>
        </w:tabs>
        <w:spacing w:line="360" w:lineRule="auto"/>
        <w:ind w:left="57"/>
        <w:jc w:val="both"/>
        <w:rPr>
          <w:sz w:val="28"/>
          <w:szCs w:val="28"/>
        </w:rPr>
      </w:pPr>
      <w:r>
        <w:rPr>
          <w:sz w:val="28"/>
          <w:szCs w:val="28"/>
          <w:lang w:val="uk-UA"/>
        </w:rPr>
        <w:t xml:space="preserve">200. </w:t>
      </w:r>
      <w:r>
        <w:rPr>
          <w:sz w:val="28"/>
          <w:szCs w:val="28"/>
        </w:rPr>
        <w:t>Ершова-Бабенко И.В. Проблема экологии психики в условиях агрессивности информационно-эмоциональной среды. Психосинергическая концепция // Укр. вісн. психоневрології. – 2002. – Т. 10, вип. 1 (30). – С. 181.</w:t>
      </w:r>
    </w:p>
    <w:p w:rsidR="00CE6469" w:rsidRDefault="00CE6469" w:rsidP="00CE6469">
      <w:pPr>
        <w:tabs>
          <w:tab w:val="left" w:pos="900"/>
        </w:tabs>
        <w:spacing w:line="360" w:lineRule="auto"/>
        <w:ind w:left="57"/>
        <w:jc w:val="both"/>
        <w:rPr>
          <w:sz w:val="28"/>
          <w:szCs w:val="28"/>
        </w:rPr>
      </w:pPr>
      <w:r>
        <w:rPr>
          <w:sz w:val="28"/>
          <w:szCs w:val="28"/>
          <w:lang w:val="uk-UA"/>
        </w:rPr>
        <w:t xml:space="preserve">201. </w:t>
      </w:r>
      <w:r>
        <w:rPr>
          <w:sz w:val="28"/>
          <w:szCs w:val="28"/>
        </w:rPr>
        <w:t>Марилов В.В. Культуральные аспекты современной психиатрии // Журн. неврологии и психиатрии им. С.С. Корсакова. – 2002. – Т.102, №6. – С.64.</w:t>
      </w:r>
    </w:p>
    <w:p w:rsidR="00CE6469" w:rsidRDefault="00CE6469" w:rsidP="00CE6469">
      <w:pPr>
        <w:tabs>
          <w:tab w:val="left" w:pos="900"/>
        </w:tabs>
        <w:spacing w:line="360" w:lineRule="auto"/>
        <w:ind w:left="57"/>
        <w:jc w:val="both"/>
        <w:rPr>
          <w:sz w:val="28"/>
          <w:szCs w:val="28"/>
        </w:rPr>
      </w:pPr>
      <w:r>
        <w:rPr>
          <w:sz w:val="28"/>
          <w:szCs w:val="28"/>
          <w:lang w:val="uk-UA"/>
        </w:rPr>
        <w:t xml:space="preserve">202. </w:t>
      </w:r>
      <w:r>
        <w:rPr>
          <w:sz w:val="28"/>
          <w:szCs w:val="28"/>
        </w:rPr>
        <w:t>Пшук Н.Г., Золотаренко Р.М. Исследование влияния некоторых факторов на формирование клинической структуры неврозов // Укр. вісн</w:t>
      </w:r>
      <w:proofErr w:type="gramStart"/>
      <w:r>
        <w:rPr>
          <w:sz w:val="28"/>
          <w:szCs w:val="28"/>
        </w:rPr>
        <w:t>.п</w:t>
      </w:r>
      <w:proofErr w:type="gramEnd"/>
      <w:r>
        <w:rPr>
          <w:sz w:val="28"/>
          <w:szCs w:val="28"/>
        </w:rPr>
        <w:t>сихоневрології. –1998. – Т.6, вип.1(16). –С. 57-59.</w:t>
      </w:r>
    </w:p>
    <w:p w:rsidR="00CE6469" w:rsidRDefault="00CE6469" w:rsidP="00CE6469">
      <w:pPr>
        <w:tabs>
          <w:tab w:val="left" w:pos="900"/>
        </w:tabs>
        <w:spacing w:line="360" w:lineRule="auto"/>
        <w:ind w:left="57"/>
        <w:jc w:val="both"/>
        <w:rPr>
          <w:sz w:val="28"/>
          <w:szCs w:val="28"/>
        </w:rPr>
      </w:pPr>
      <w:r>
        <w:rPr>
          <w:sz w:val="28"/>
          <w:szCs w:val="28"/>
          <w:lang w:val="uk-UA"/>
        </w:rPr>
        <w:t xml:space="preserve">203. </w:t>
      </w:r>
      <w:r>
        <w:rPr>
          <w:sz w:val="28"/>
          <w:szCs w:val="28"/>
        </w:rPr>
        <w:t xml:space="preserve">Шустерман Т.Й. Якість життя родичів хворих на первинний психотичний </w:t>
      </w:r>
      <w:proofErr w:type="gramStart"/>
      <w:r>
        <w:rPr>
          <w:sz w:val="28"/>
          <w:szCs w:val="28"/>
        </w:rPr>
        <w:t>еп</w:t>
      </w:r>
      <w:proofErr w:type="gramEnd"/>
      <w:r>
        <w:rPr>
          <w:sz w:val="28"/>
          <w:szCs w:val="28"/>
        </w:rPr>
        <w:t>ізод // Психічне здоров’я. – 2007. – №2(15). – С. 9-12.</w:t>
      </w:r>
    </w:p>
    <w:p w:rsidR="00CE6469" w:rsidRDefault="00CE6469" w:rsidP="00CE6469">
      <w:pPr>
        <w:spacing w:line="360" w:lineRule="auto"/>
        <w:ind w:left="57"/>
        <w:jc w:val="both"/>
        <w:rPr>
          <w:sz w:val="28"/>
          <w:szCs w:val="28"/>
        </w:rPr>
      </w:pPr>
      <w:r>
        <w:rPr>
          <w:sz w:val="28"/>
          <w:szCs w:val="28"/>
          <w:lang w:val="uk-UA"/>
        </w:rPr>
        <w:t xml:space="preserve">204. </w:t>
      </w:r>
      <w:r>
        <w:rPr>
          <w:sz w:val="28"/>
          <w:szCs w:val="28"/>
        </w:rPr>
        <w:t>Савченко С.В. Феноменология и особенности дезадаптивных нервно-психических состояний у лиц различных возрастных групп // Вестник психотерапии. – 2004. - №11 (11). – С. 81-93.</w:t>
      </w:r>
    </w:p>
    <w:p w:rsidR="00CE6469" w:rsidRDefault="00CE6469" w:rsidP="00CE6469">
      <w:pPr>
        <w:spacing w:line="360" w:lineRule="auto"/>
        <w:ind w:left="57"/>
        <w:jc w:val="both"/>
        <w:rPr>
          <w:sz w:val="28"/>
          <w:szCs w:val="28"/>
        </w:rPr>
      </w:pPr>
      <w:r>
        <w:rPr>
          <w:sz w:val="28"/>
          <w:szCs w:val="28"/>
          <w:lang w:val="uk-UA"/>
        </w:rPr>
        <w:t xml:space="preserve">205. </w:t>
      </w:r>
      <w:r>
        <w:rPr>
          <w:sz w:val="28"/>
          <w:szCs w:val="28"/>
        </w:rPr>
        <w:t>Михайлов Б.В., Сердюк А.И., Федосеев В. Психотерапия в общесоматической медицине: Клиническое руководство – Х.: Прапор, 2002. – 128 с.</w:t>
      </w:r>
    </w:p>
    <w:p w:rsidR="00CE6469" w:rsidRDefault="00CE6469" w:rsidP="00CE6469">
      <w:pPr>
        <w:spacing w:line="360" w:lineRule="auto"/>
        <w:ind w:left="57"/>
        <w:jc w:val="both"/>
        <w:rPr>
          <w:sz w:val="28"/>
          <w:szCs w:val="28"/>
        </w:rPr>
      </w:pPr>
      <w:r>
        <w:rPr>
          <w:sz w:val="28"/>
          <w:szCs w:val="28"/>
          <w:lang w:val="uk-UA"/>
        </w:rPr>
        <w:t>206. Підаєв А.В., Табачніков С.І. Проблеми організації психіатричної, психотерапевтичної і психологічної допомоги в загально соматичній мережі // Арх. психіатрії. – 2003. - № 1. – С.4-5.</w:t>
      </w:r>
    </w:p>
    <w:p w:rsidR="00CE6469" w:rsidRDefault="00CE6469" w:rsidP="00CE6469">
      <w:pPr>
        <w:spacing w:line="360" w:lineRule="auto"/>
        <w:ind w:left="57"/>
        <w:jc w:val="both"/>
        <w:rPr>
          <w:sz w:val="28"/>
          <w:szCs w:val="28"/>
          <w:lang w:val="en-GB"/>
        </w:rPr>
      </w:pPr>
      <w:r>
        <w:rPr>
          <w:sz w:val="28"/>
          <w:szCs w:val="28"/>
          <w:lang w:val="uk-UA"/>
        </w:rPr>
        <w:t xml:space="preserve">207. </w:t>
      </w:r>
      <w:r>
        <w:rPr>
          <w:sz w:val="28"/>
          <w:szCs w:val="28"/>
          <w:lang w:val="en-US"/>
        </w:rPr>
        <w:t>Wing J.K., Morris B. Handbook of psychiatric rehabilitation practice. New York, Toronto: Oxford University Press, 1991. – 188 p.</w:t>
      </w:r>
    </w:p>
    <w:p w:rsidR="00CE6469" w:rsidRPr="00CE6469" w:rsidRDefault="00CE6469" w:rsidP="00CE6469">
      <w:pPr>
        <w:spacing w:line="360" w:lineRule="auto"/>
        <w:ind w:left="57"/>
        <w:jc w:val="both"/>
        <w:rPr>
          <w:sz w:val="28"/>
          <w:szCs w:val="28"/>
          <w:lang w:val="en-US"/>
        </w:rPr>
      </w:pPr>
      <w:r>
        <w:rPr>
          <w:sz w:val="28"/>
          <w:szCs w:val="28"/>
          <w:lang w:val="uk-UA"/>
        </w:rPr>
        <w:lastRenderedPageBreak/>
        <w:t xml:space="preserve">208. </w:t>
      </w:r>
      <w:r>
        <w:rPr>
          <w:sz w:val="28"/>
          <w:szCs w:val="28"/>
        </w:rPr>
        <w:t>Кабанов</w:t>
      </w:r>
      <w:r w:rsidRPr="00CE6469">
        <w:rPr>
          <w:sz w:val="28"/>
          <w:szCs w:val="28"/>
          <w:lang w:val="en-US"/>
        </w:rPr>
        <w:t xml:space="preserve"> </w:t>
      </w:r>
      <w:r>
        <w:rPr>
          <w:sz w:val="28"/>
          <w:szCs w:val="28"/>
        </w:rPr>
        <w:t>М</w:t>
      </w:r>
      <w:r w:rsidRPr="00CE6469">
        <w:rPr>
          <w:sz w:val="28"/>
          <w:szCs w:val="28"/>
          <w:lang w:val="en-US"/>
        </w:rPr>
        <w:t>.</w:t>
      </w:r>
      <w:r>
        <w:rPr>
          <w:sz w:val="28"/>
          <w:szCs w:val="28"/>
        </w:rPr>
        <w:t>М</w:t>
      </w:r>
      <w:r w:rsidRPr="00CE6469">
        <w:rPr>
          <w:sz w:val="28"/>
          <w:szCs w:val="28"/>
          <w:lang w:val="en-US"/>
        </w:rPr>
        <w:t xml:space="preserve">. </w:t>
      </w:r>
      <w:r>
        <w:rPr>
          <w:sz w:val="28"/>
          <w:szCs w:val="28"/>
        </w:rPr>
        <w:t>Психосоциальная</w:t>
      </w:r>
      <w:r w:rsidRPr="00CE6469">
        <w:rPr>
          <w:sz w:val="28"/>
          <w:szCs w:val="28"/>
          <w:lang w:val="en-US"/>
        </w:rPr>
        <w:t xml:space="preserve"> </w:t>
      </w:r>
      <w:r>
        <w:rPr>
          <w:sz w:val="28"/>
          <w:szCs w:val="28"/>
        </w:rPr>
        <w:t>реабилитация</w:t>
      </w:r>
      <w:r w:rsidRPr="00CE6469">
        <w:rPr>
          <w:sz w:val="28"/>
          <w:szCs w:val="28"/>
          <w:lang w:val="en-US"/>
        </w:rPr>
        <w:t xml:space="preserve"> </w:t>
      </w:r>
      <w:r>
        <w:rPr>
          <w:sz w:val="28"/>
          <w:szCs w:val="28"/>
        </w:rPr>
        <w:t>и</w:t>
      </w:r>
      <w:r w:rsidRPr="00CE6469">
        <w:rPr>
          <w:sz w:val="28"/>
          <w:szCs w:val="28"/>
          <w:lang w:val="en-US"/>
        </w:rPr>
        <w:t xml:space="preserve"> </w:t>
      </w:r>
      <w:r>
        <w:rPr>
          <w:sz w:val="28"/>
          <w:szCs w:val="28"/>
        </w:rPr>
        <w:t>социальная</w:t>
      </w:r>
      <w:r w:rsidRPr="00CE6469">
        <w:rPr>
          <w:sz w:val="28"/>
          <w:szCs w:val="28"/>
          <w:lang w:val="en-US"/>
        </w:rPr>
        <w:t xml:space="preserve"> </w:t>
      </w:r>
      <w:r>
        <w:rPr>
          <w:sz w:val="28"/>
          <w:szCs w:val="28"/>
        </w:rPr>
        <w:t>психиатрия</w:t>
      </w:r>
      <w:r w:rsidRPr="00CE6469">
        <w:rPr>
          <w:sz w:val="28"/>
          <w:szCs w:val="28"/>
          <w:lang w:val="en-US"/>
        </w:rPr>
        <w:t xml:space="preserve">. </w:t>
      </w:r>
      <w:r>
        <w:rPr>
          <w:sz w:val="28"/>
          <w:szCs w:val="28"/>
        </w:rPr>
        <w:t>СПб</w:t>
      </w:r>
      <w:proofErr w:type="gramStart"/>
      <w:r w:rsidRPr="00CE6469">
        <w:rPr>
          <w:sz w:val="28"/>
          <w:szCs w:val="28"/>
          <w:lang w:val="en-US"/>
        </w:rPr>
        <w:t xml:space="preserve">.: </w:t>
      </w:r>
      <w:proofErr w:type="gramEnd"/>
      <w:r w:rsidRPr="00CE6469">
        <w:rPr>
          <w:sz w:val="28"/>
          <w:szCs w:val="28"/>
          <w:lang w:val="en-US"/>
        </w:rPr>
        <w:t xml:space="preserve">1998. – 252 </w:t>
      </w:r>
      <w:r>
        <w:rPr>
          <w:sz w:val="28"/>
          <w:szCs w:val="28"/>
        </w:rPr>
        <w:t>с</w:t>
      </w:r>
      <w:r w:rsidRPr="00CE6469">
        <w:rPr>
          <w:sz w:val="28"/>
          <w:szCs w:val="28"/>
          <w:lang w:val="en-US"/>
        </w:rPr>
        <w:t>.</w:t>
      </w:r>
    </w:p>
    <w:p w:rsidR="00CE6469" w:rsidRPr="00CE6469" w:rsidRDefault="00CE6469" w:rsidP="00CE6469">
      <w:pPr>
        <w:spacing w:line="360" w:lineRule="auto"/>
        <w:ind w:left="57"/>
        <w:jc w:val="both"/>
        <w:rPr>
          <w:sz w:val="28"/>
          <w:szCs w:val="28"/>
          <w:lang w:val="en-US"/>
        </w:rPr>
      </w:pPr>
      <w:r>
        <w:rPr>
          <w:sz w:val="28"/>
          <w:szCs w:val="28"/>
          <w:lang w:val="uk-UA"/>
        </w:rPr>
        <w:t xml:space="preserve">209. </w:t>
      </w:r>
      <w:r>
        <w:rPr>
          <w:sz w:val="28"/>
          <w:szCs w:val="28"/>
        </w:rPr>
        <w:t>Пезешкиан</w:t>
      </w:r>
      <w:r w:rsidRPr="00CE6469">
        <w:rPr>
          <w:sz w:val="28"/>
          <w:szCs w:val="28"/>
          <w:lang w:val="en-US"/>
        </w:rPr>
        <w:t xml:space="preserve"> </w:t>
      </w:r>
      <w:r>
        <w:rPr>
          <w:sz w:val="28"/>
          <w:szCs w:val="28"/>
        </w:rPr>
        <w:t>Н</w:t>
      </w:r>
      <w:r w:rsidRPr="00CE6469">
        <w:rPr>
          <w:sz w:val="28"/>
          <w:szCs w:val="28"/>
          <w:lang w:val="en-US"/>
        </w:rPr>
        <w:t xml:space="preserve">. </w:t>
      </w:r>
      <w:r>
        <w:rPr>
          <w:sz w:val="28"/>
          <w:szCs w:val="28"/>
        </w:rPr>
        <w:t>Психотерапия</w:t>
      </w:r>
      <w:r w:rsidRPr="00CE6469">
        <w:rPr>
          <w:sz w:val="28"/>
          <w:szCs w:val="28"/>
          <w:lang w:val="en-US"/>
        </w:rPr>
        <w:t xml:space="preserve"> </w:t>
      </w:r>
      <w:r>
        <w:rPr>
          <w:sz w:val="28"/>
          <w:szCs w:val="28"/>
        </w:rPr>
        <w:t>повседневной</w:t>
      </w:r>
      <w:r w:rsidRPr="00CE6469">
        <w:rPr>
          <w:sz w:val="28"/>
          <w:szCs w:val="28"/>
          <w:lang w:val="en-US"/>
        </w:rPr>
        <w:t xml:space="preserve"> </w:t>
      </w:r>
      <w:r>
        <w:rPr>
          <w:sz w:val="28"/>
          <w:szCs w:val="28"/>
        </w:rPr>
        <w:t>жизни</w:t>
      </w:r>
      <w:r w:rsidRPr="00CE6469">
        <w:rPr>
          <w:sz w:val="28"/>
          <w:szCs w:val="28"/>
          <w:lang w:val="en-US"/>
        </w:rPr>
        <w:t xml:space="preserve">. </w:t>
      </w:r>
      <w:r>
        <w:rPr>
          <w:sz w:val="28"/>
          <w:szCs w:val="28"/>
        </w:rPr>
        <w:t>М</w:t>
      </w:r>
      <w:r w:rsidRPr="00CE6469">
        <w:rPr>
          <w:sz w:val="28"/>
          <w:szCs w:val="28"/>
          <w:lang w:val="en-US"/>
        </w:rPr>
        <w:t xml:space="preserve">.: 1995. – 336 </w:t>
      </w:r>
      <w:r>
        <w:rPr>
          <w:sz w:val="28"/>
          <w:szCs w:val="28"/>
        </w:rPr>
        <w:t>с</w:t>
      </w:r>
      <w:r w:rsidRPr="00CE6469">
        <w:rPr>
          <w:sz w:val="28"/>
          <w:szCs w:val="28"/>
          <w:lang w:val="en-US"/>
        </w:rPr>
        <w:t>.</w:t>
      </w:r>
    </w:p>
    <w:p w:rsidR="00CE6469" w:rsidRDefault="00CE6469" w:rsidP="00CE6469">
      <w:pPr>
        <w:spacing w:line="360" w:lineRule="auto"/>
        <w:ind w:left="57"/>
        <w:jc w:val="both"/>
        <w:rPr>
          <w:sz w:val="28"/>
          <w:szCs w:val="28"/>
          <w:lang w:val="en-US"/>
        </w:rPr>
      </w:pPr>
      <w:r>
        <w:rPr>
          <w:sz w:val="28"/>
          <w:szCs w:val="28"/>
          <w:lang w:val="uk-UA"/>
        </w:rPr>
        <w:t xml:space="preserve">210. </w:t>
      </w:r>
      <w:r>
        <w:rPr>
          <w:sz w:val="28"/>
          <w:szCs w:val="28"/>
          <w:lang w:val="en-US"/>
        </w:rPr>
        <w:t>Pharmacotherapy and Psychotherapy: Paradoxes</w:t>
      </w:r>
      <w:proofErr w:type="gramStart"/>
      <w:r>
        <w:rPr>
          <w:sz w:val="28"/>
          <w:szCs w:val="28"/>
          <w:lang w:val="en-US"/>
        </w:rPr>
        <w:t>,Problems</w:t>
      </w:r>
      <w:proofErr w:type="gramEnd"/>
      <w:r>
        <w:rPr>
          <w:sz w:val="28"/>
          <w:szCs w:val="28"/>
          <w:lang w:val="en-US"/>
        </w:rPr>
        <w:t xml:space="preserve"> and Progress. – New York: 1995. – 434 p.</w:t>
      </w:r>
    </w:p>
    <w:p w:rsidR="00CE6469" w:rsidRDefault="00CE6469" w:rsidP="00CE6469">
      <w:pPr>
        <w:spacing w:line="360" w:lineRule="auto"/>
        <w:ind w:left="57"/>
        <w:jc w:val="both"/>
        <w:rPr>
          <w:sz w:val="28"/>
          <w:szCs w:val="28"/>
        </w:rPr>
      </w:pPr>
      <w:r>
        <w:rPr>
          <w:sz w:val="28"/>
          <w:szCs w:val="28"/>
          <w:lang w:val="uk-UA"/>
        </w:rPr>
        <w:t xml:space="preserve">211. </w:t>
      </w:r>
      <w:r>
        <w:rPr>
          <w:sz w:val="28"/>
          <w:szCs w:val="28"/>
        </w:rPr>
        <w:t xml:space="preserve">Чабан О.С. Теоретичні аспекти психосоматичних розладів: пошук істини // </w:t>
      </w:r>
      <w:proofErr w:type="gramStart"/>
      <w:r>
        <w:rPr>
          <w:sz w:val="28"/>
          <w:szCs w:val="28"/>
        </w:rPr>
        <w:t>Псих</w:t>
      </w:r>
      <w:proofErr w:type="gramEnd"/>
      <w:r>
        <w:rPr>
          <w:sz w:val="28"/>
          <w:szCs w:val="28"/>
        </w:rPr>
        <w:t>ічне здоров’я. – 2003. - №1 (1). – С. 18-24.</w:t>
      </w:r>
    </w:p>
    <w:p w:rsidR="00CE6469" w:rsidRDefault="00CE6469" w:rsidP="00CE6469">
      <w:pPr>
        <w:tabs>
          <w:tab w:val="left" w:pos="900"/>
        </w:tabs>
        <w:spacing w:line="360" w:lineRule="auto"/>
        <w:ind w:left="57"/>
        <w:jc w:val="both"/>
        <w:rPr>
          <w:sz w:val="28"/>
          <w:szCs w:val="28"/>
        </w:rPr>
      </w:pPr>
      <w:r>
        <w:rPr>
          <w:sz w:val="28"/>
          <w:szCs w:val="28"/>
          <w:lang w:val="uk-UA"/>
        </w:rPr>
        <w:t xml:space="preserve">212. </w:t>
      </w:r>
      <w:r>
        <w:rPr>
          <w:sz w:val="28"/>
          <w:szCs w:val="28"/>
        </w:rPr>
        <w:t>Саймон Р. Один к одному. Беседы с создателями семейной терапии. – М.: Независимая фирма «Класс», 1996. – 224 с.</w:t>
      </w:r>
    </w:p>
    <w:p w:rsidR="00CE6469" w:rsidRDefault="00CE6469" w:rsidP="00CE6469">
      <w:pPr>
        <w:tabs>
          <w:tab w:val="left" w:pos="900"/>
        </w:tabs>
        <w:spacing w:line="360" w:lineRule="auto"/>
        <w:ind w:left="57"/>
        <w:jc w:val="both"/>
        <w:rPr>
          <w:sz w:val="28"/>
          <w:szCs w:val="28"/>
        </w:rPr>
      </w:pPr>
      <w:r>
        <w:rPr>
          <w:sz w:val="28"/>
          <w:szCs w:val="28"/>
          <w:lang w:val="uk-UA"/>
        </w:rPr>
        <w:t xml:space="preserve">213. </w:t>
      </w:r>
      <w:r>
        <w:rPr>
          <w:sz w:val="28"/>
          <w:szCs w:val="28"/>
        </w:rPr>
        <w:t>Папп П. Семейная терапия и ее пародоксы. – М.: Независимая фирма «Класс», 1998. – 288 с.</w:t>
      </w:r>
    </w:p>
    <w:p w:rsidR="00CE6469" w:rsidRDefault="00CE6469" w:rsidP="00CE6469">
      <w:pPr>
        <w:tabs>
          <w:tab w:val="left" w:pos="900"/>
        </w:tabs>
        <w:spacing w:line="360" w:lineRule="auto"/>
        <w:ind w:left="57"/>
        <w:jc w:val="both"/>
        <w:rPr>
          <w:sz w:val="28"/>
          <w:szCs w:val="28"/>
        </w:rPr>
      </w:pPr>
      <w:r>
        <w:rPr>
          <w:color w:val="000000"/>
          <w:sz w:val="28"/>
          <w:szCs w:val="28"/>
          <w:lang w:val="uk-UA"/>
        </w:rPr>
        <w:t>214. Клінічні протоколи надання медичної допомоги за спеціальністю „Психіатрія”: Наказ №59 від 05.02.2007 р.</w:t>
      </w:r>
    </w:p>
    <w:p w:rsidR="00CE6469" w:rsidRDefault="00CE6469" w:rsidP="00CE6469">
      <w:pPr>
        <w:tabs>
          <w:tab w:val="left" w:pos="900"/>
        </w:tabs>
        <w:spacing w:line="360" w:lineRule="auto"/>
        <w:ind w:left="57"/>
        <w:jc w:val="both"/>
        <w:rPr>
          <w:sz w:val="28"/>
          <w:szCs w:val="28"/>
        </w:rPr>
      </w:pPr>
      <w:r>
        <w:rPr>
          <w:color w:val="000000"/>
          <w:sz w:val="28"/>
          <w:szCs w:val="28"/>
          <w:lang w:val="uk-UA"/>
        </w:rPr>
        <w:t xml:space="preserve">215. </w:t>
      </w:r>
      <w:r>
        <w:rPr>
          <w:color w:val="000000"/>
          <w:sz w:val="28"/>
          <w:szCs w:val="28"/>
        </w:rPr>
        <w:t>Руководство по психиатрии</w:t>
      </w:r>
      <w:proofErr w:type="gramStart"/>
      <w:r>
        <w:rPr>
          <w:color w:val="000000"/>
          <w:sz w:val="28"/>
          <w:szCs w:val="28"/>
        </w:rPr>
        <w:t xml:space="preserve"> / П</w:t>
      </w:r>
      <w:proofErr w:type="gramEnd"/>
      <w:r>
        <w:rPr>
          <w:color w:val="000000"/>
          <w:sz w:val="28"/>
          <w:szCs w:val="28"/>
        </w:rPr>
        <w:t>од ред. А.В. Снежневского. Т.1. – М.: Медицина, 1983. – С. 284-291.</w:t>
      </w:r>
    </w:p>
    <w:p w:rsidR="00CE6469" w:rsidRDefault="00CE6469" w:rsidP="00CE6469">
      <w:pPr>
        <w:tabs>
          <w:tab w:val="left" w:pos="900"/>
        </w:tabs>
        <w:spacing w:line="360" w:lineRule="auto"/>
        <w:ind w:left="57"/>
        <w:jc w:val="both"/>
        <w:rPr>
          <w:sz w:val="28"/>
          <w:szCs w:val="28"/>
        </w:rPr>
      </w:pPr>
      <w:r>
        <w:rPr>
          <w:sz w:val="28"/>
          <w:szCs w:val="28"/>
          <w:lang w:val="uk-UA"/>
        </w:rPr>
        <w:t xml:space="preserve">216. </w:t>
      </w:r>
      <w:r>
        <w:rPr>
          <w:sz w:val="28"/>
          <w:szCs w:val="28"/>
        </w:rPr>
        <w:t>Верченко Н.В. Физиология экстремальных состояний и индивидуальная защита человека. – М., 1986. – С. 16.</w:t>
      </w:r>
    </w:p>
    <w:p w:rsidR="00CE6469" w:rsidRDefault="00CE6469" w:rsidP="00CE6469">
      <w:pPr>
        <w:tabs>
          <w:tab w:val="left" w:pos="900"/>
        </w:tabs>
        <w:spacing w:line="360" w:lineRule="auto"/>
        <w:ind w:left="57"/>
        <w:jc w:val="both"/>
        <w:rPr>
          <w:sz w:val="28"/>
          <w:szCs w:val="28"/>
        </w:rPr>
      </w:pPr>
      <w:r>
        <w:rPr>
          <w:sz w:val="28"/>
          <w:szCs w:val="28"/>
          <w:lang w:val="uk-UA"/>
        </w:rPr>
        <w:t xml:space="preserve">217. </w:t>
      </w:r>
      <w:r>
        <w:rPr>
          <w:sz w:val="28"/>
          <w:szCs w:val="28"/>
        </w:rPr>
        <w:t>Гавенко В.Л., Самардакова Г.О., Бачериков Н.Е. Психиатрия и наркология. К.: Здоров’я, 1993. – 192 с.</w:t>
      </w:r>
    </w:p>
    <w:p w:rsidR="00CE6469" w:rsidRDefault="00CE6469" w:rsidP="00CE6469">
      <w:pPr>
        <w:tabs>
          <w:tab w:val="left" w:pos="900"/>
        </w:tabs>
        <w:spacing w:line="360" w:lineRule="auto"/>
        <w:ind w:left="57"/>
        <w:jc w:val="both"/>
        <w:rPr>
          <w:sz w:val="28"/>
          <w:szCs w:val="28"/>
        </w:rPr>
      </w:pPr>
      <w:r>
        <w:rPr>
          <w:sz w:val="28"/>
          <w:szCs w:val="28"/>
          <w:lang w:val="uk-UA"/>
        </w:rPr>
        <w:t xml:space="preserve">218. </w:t>
      </w:r>
      <w:r>
        <w:rPr>
          <w:sz w:val="28"/>
          <w:szCs w:val="28"/>
        </w:rPr>
        <w:t xml:space="preserve">Генералова Н.Г., Свердлов Л.С. Клинико-социальные и биологические аспекты адаптации при нервно-психических заболеваниях. – </w:t>
      </w:r>
      <w:proofErr w:type="gramStart"/>
      <w:r>
        <w:rPr>
          <w:sz w:val="28"/>
          <w:szCs w:val="28"/>
          <w:lang w:val="en-US"/>
        </w:rPr>
        <w:t>K</w:t>
      </w:r>
      <w:r>
        <w:rPr>
          <w:sz w:val="28"/>
          <w:szCs w:val="28"/>
        </w:rPr>
        <w:t>расноярск, 1990.</w:t>
      </w:r>
      <w:proofErr w:type="gramEnd"/>
      <w:r>
        <w:rPr>
          <w:sz w:val="28"/>
          <w:szCs w:val="28"/>
        </w:rPr>
        <w:t xml:space="preserve"> – Т.1. – С. 18-21.</w:t>
      </w:r>
    </w:p>
    <w:p w:rsidR="00CE6469" w:rsidRDefault="00CE6469" w:rsidP="00CE6469">
      <w:pPr>
        <w:tabs>
          <w:tab w:val="left" w:pos="900"/>
        </w:tabs>
        <w:spacing w:line="360" w:lineRule="auto"/>
        <w:ind w:left="57"/>
        <w:jc w:val="both"/>
        <w:rPr>
          <w:sz w:val="28"/>
          <w:szCs w:val="28"/>
        </w:rPr>
      </w:pPr>
      <w:r>
        <w:rPr>
          <w:sz w:val="28"/>
          <w:szCs w:val="28"/>
          <w:lang w:val="uk-UA"/>
        </w:rPr>
        <w:t xml:space="preserve">219. </w:t>
      </w:r>
      <w:r>
        <w:rPr>
          <w:sz w:val="28"/>
          <w:szCs w:val="28"/>
        </w:rPr>
        <w:t>Мягер В.К. Диэнцефальные нарушения и неврозы. – Л.: Медицина, 1976. – 166 с.</w:t>
      </w:r>
    </w:p>
    <w:p w:rsidR="00CE6469" w:rsidRDefault="00CE6469" w:rsidP="00CE6469">
      <w:pPr>
        <w:tabs>
          <w:tab w:val="left" w:pos="900"/>
        </w:tabs>
        <w:spacing w:line="360" w:lineRule="auto"/>
        <w:ind w:left="57"/>
        <w:jc w:val="both"/>
        <w:rPr>
          <w:sz w:val="28"/>
          <w:szCs w:val="28"/>
        </w:rPr>
      </w:pPr>
      <w:r>
        <w:rPr>
          <w:sz w:val="28"/>
          <w:szCs w:val="28"/>
          <w:lang w:val="uk-UA"/>
        </w:rPr>
        <w:t xml:space="preserve">220. </w:t>
      </w:r>
      <w:r>
        <w:rPr>
          <w:sz w:val="28"/>
          <w:szCs w:val="28"/>
        </w:rPr>
        <w:t>Виноградов М.В., Ласков Н.Б. Физиология экстремальных состояний и индивидуальная защита человека. – М.: 1986. – 320 с.</w:t>
      </w:r>
    </w:p>
    <w:p w:rsidR="00CE6469" w:rsidRDefault="00CE6469" w:rsidP="00CE6469">
      <w:pPr>
        <w:tabs>
          <w:tab w:val="left" w:pos="900"/>
        </w:tabs>
        <w:spacing w:line="360" w:lineRule="auto"/>
        <w:ind w:left="57"/>
        <w:jc w:val="both"/>
        <w:rPr>
          <w:sz w:val="28"/>
          <w:szCs w:val="28"/>
        </w:rPr>
      </w:pPr>
      <w:r>
        <w:rPr>
          <w:sz w:val="28"/>
          <w:szCs w:val="28"/>
          <w:lang w:val="uk-UA"/>
        </w:rPr>
        <w:t xml:space="preserve">221. </w:t>
      </w:r>
      <w:r>
        <w:rPr>
          <w:sz w:val="28"/>
          <w:szCs w:val="28"/>
        </w:rPr>
        <w:t>Гончарская Т.В., Коцюбинский А.П., Мальков Н.Р. Предболезнь и факторы повышенного риска в психоневрологии. – Л.: 1986. – С. 129-133.</w:t>
      </w:r>
    </w:p>
    <w:p w:rsidR="00CE6469" w:rsidRDefault="00CE6469" w:rsidP="00CE6469">
      <w:pPr>
        <w:tabs>
          <w:tab w:val="left" w:pos="900"/>
        </w:tabs>
        <w:spacing w:line="360" w:lineRule="auto"/>
        <w:ind w:left="57"/>
        <w:jc w:val="both"/>
        <w:rPr>
          <w:sz w:val="28"/>
          <w:szCs w:val="28"/>
        </w:rPr>
      </w:pPr>
      <w:r>
        <w:rPr>
          <w:sz w:val="28"/>
          <w:szCs w:val="28"/>
          <w:lang w:val="uk-UA"/>
        </w:rPr>
        <w:t xml:space="preserve">222. </w:t>
      </w:r>
      <w:r>
        <w:rPr>
          <w:sz w:val="28"/>
          <w:szCs w:val="28"/>
        </w:rPr>
        <w:t>Абрамов В.А., Лебедев Д.С. Психическая дезадаптация // Журн. психиатрии и мед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сихологии. – 1996. - №1(2). – С. 45-54.</w:t>
      </w:r>
    </w:p>
    <w:p w:rsidR="00CE6469" w:rsidRDefault="00CE6469" w:rsidP="00CE6469">
      <w:pPr>
        <w:tabs>
          <w:tab w:val="left" w:pos="900"/>
        </w:tabs>
        <w:spacing w:line="360" w:lineRule="auto"/>
        <w:ind w:left="57"/>
        <w:jc w:val="both"/>
        <w:rPr>
          <w:sz w:val="28"/>
          <w:szCs w:val="28"/>
          <w:lang w:val="uk-UA"/>
        </w:rPr>
      </w:pPr>
      <w:r>
        <w:rPr>
          <w:sz w:val="28"/>
          <w:szCs w:val="28"/>
          <w:lang w:val="uk-UA"/>
        </w:rPr>
        <w:lastRenderedPageBreak/>
        <w:t>223. Юр’єва Л.М., Шустерман Т.Й. Психокорекція психічної дезадаптації у родичів хворих на первинний психотичний епізод // Укр. вісн. психоневрології. – 2007. – Т.15, вип. 1 (50), додаток. – С. 253.</w:t>
      </w:r>
    </w:p>
    <w:p w:rsidR="00CE6469" w:rsidRDefault="00CE6469" w:rsidP="00CE6469">
      <w:pPr>
        <w:tabs>
          <w:tab w:val="left" w:pos="900"/>
        </w:tabs>
        <w:spacing w:line="360" w:lineRule="auto"/>
        <w:ind w:left="57"/>
        <w:jc w:val="both"/>
        <w:rPr>
          <w:sz w:val="28"/>
          <w:szCs w:val="28"/>
          <w:lang w:val="uk-UA"/>
        </w:rPr>
      </w:pPr>
      <w:r>
        <w:rPr>
          <w:sz w:val="28"/>
          <w:szCs w:val="28"/>
          <w:lang w:val="uk-UA"/>
        </w:rPr>
        <w:t xml:space="preserve">224. Шустерман Т.Й. Система психокорекції психічної дезадаптації у родичів хворих на первинний психотичний епізод // Тавріч. журн. психіатрії. – 2007. – Т.11, №3 (40). – </w:t>
      </w:r>
      <w:r>
        <w:rPr>
          <w:sz w:val="28"/>
          <w:szCs w:val="28"/>
          <w:lang w:val="en-US"/>
        </w:rPr>
        <w:t>C</w:t>
      </w:r>
      <w:r>
        <w:rPr>
          <w:sz w:val="28"/>
          <w:szCs w:val="28"/>
          <w:lang w:val="uk-UA"/>
        </w:rPr>
        <w:t>. 63-67.</w:t>
      </w:r>
    </w:p>
    <w:p w:rsidR="00CE6469" w:rsidRDefault="00CE6469" w:rsidP="00CE6469">
      <w:pPr>
        <w:tabs>
          <w:tab w:val="left" w:pos="900"/>
        </w:tabs>
        <w:spacing w:line="360" w:lineRule="auto"/>
        <w:ind w:left="57"/>
        <w:jc w:val="both"/>
        <w:rPr>
          <w:sz w:val="28"/>
          <w:szCs w:val="28"/>
          <w:lang w:val="uk-UA"/>
        </w:rPr>
      </w:pPr>
      <w:r>
        <w:rPr>
          <w:sz w:val="28"/>
          <w:szCs w:val="28"/>
          <w:lang w:val="uk-UA"/>
        </w:rPr>
        <w:t>225. А.с. 23004 Україна А 61В 5/00 Система психокорекції психічної дезадаптації у родичів хворих на первинний психотичний епізод / Т.Й. Шустерман (Україна). - № 23150; Заявл. 30.10.07; Опубл. 03.12.07.</w:t>
      </w:r>
    </w:p>
    <w:p w:rsidR="00FF21B5" w:rsidRPr="00B92F96" w:rsidRDefault="00FF21B5" w:rsidP="00466FE8">
      <w:pPr>
        <w:pStyle w:val="1"/>
        <w:keepNext w:val="0"/>
        <w:numPr>
          <w:ilvl w:val="0"/>
          <w:numId w:val="0"/>
        </w:numPr>
        <w:spacing w:before="0" w:after="0" w:line="360" w:lineRule="auto"/>
        <w:ind w:left="720"/>
        <w:rPr>
          <w:rFonts w:asciiTheme="minorHAnsi" w:hAnsiTheme="minorHAnsi"/>
          <w:color w:val="FF0000"/>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6C" w:rsidRDefault="0056546C">
      <w:r>
        <w:separator/>
      </w:r>
    </w:p>
  </w:endnote>
  <w:endnote w:type="continuationSeparator" w:id="0">
    <w:p w:rsidR="0056546C" w:rsidRDefault="0056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6C" w:rsidRDefault="0056546C">
      <w:r>
        <w:separator/>
      </w:r>
    </w:p>
  </w:footnote>
  <w:footnote w:type="continuationSeparator" w:id="0">
    <w:p w:rsidR="0056546C" w:rsidRDefault="0056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0">
    <w:nsid w:val="5604239B"/>
    <w:multiLevelType w:val="hybridMultilevel"/>
    <w:tmpl w:val="87CAEA80"/>
    <w:lvl w:ilvl="0" w:tplc="EAE61082">
      <w:start w:val="88"/>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927788E"/>
    <w:multiLevelType w:val="hybridMultilevel"/>
    <w:tmpl w:val="570CBFC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7A6B3BD6"/>
    <w:multiLevelType w:val="hybridMultilevel"/>
    <w:tmpl w:val="F3F805CA"/>
    <w:lvl w:ilvl="0" w:tplc="728E4052">
      <w:start w:val="99"/>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6"/>
  </w:num>
  <w:num w:numId="50">
    <w:abstractNumId w:val="46"/>
  </w:num>
  <w:num w:numId="51">
    <w:abstractNumId w:val="61"/>
  </w:num>
  <w:num w:numId="52">
    <w:abstractNumId w:val="51"/>
  </w:num>
  <w:num w:numId="53">
    <w:abstractNumId w:val="47"/>
  </w:num>
  <w:num w:numId="54">
    <w:abstractNumId w:val="53"/>
  </w:num>
  <w:num w:numId="55">
    <w:abstractNumId w:val="45"/>
  </w:num>
  <w:num w:numId="56">
    <w:abstractNumId w:val="43"/>
  </w:num>
  <w:num w:numId="57">
    <w:abstractNumId w:val="63"/>
  </w:num>
  <w:num w:numId="58">
    <w:abstractNumId w:val="57"/>
  </w:num>
  <w:num w:numId="59">
    <w:abstractNumId w:val="58"/>
  </w:num>
  <w:num w:numId="60">
    <w:abstractNumId w:val="65"/>
  </w:num>
  <w:num w:numId="61">
    <w:abstractNumId w:val="52"/>
  </w:num>
  <w:num w:numId="62">
    <w:abstractNumId w:val="67"/>
  </w:num>
  <w:num w:numId="63">
    <w:abstractNumId w:val="44"/>
  </w:num>
  <w:num w:numId="64">
    <w:abstractNumId w:val="59"/>
  </w:num>
  <w:num w:numId="65">
    <w:abstractNumId w:val="64"/>
  </w:num>
  <w:num w:numId="66">
    <w:abstractNumId w:val="62"/>
  </w:num>
  <w:num w:numId="67">
    <w:abstractNumId w:val="60"/>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546C"/>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44B1-7E2D-4A49-AD20-8FEF5446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32</Pages>
  <Words>8704</Words>
  <Characters>49617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965</cp:revision>
  <cp:lastPrinted>2009-02-06T08:36:00Z</cp:lastPrinted>
  <dcterms:created xsi:type="dcterms:W3CDTF">2015-03-22T11:10:00Z</dcterms:created>
  <dcterms:modified xsi:type="dcterms:W3CDTF">2015-09-07T13:42:00Z</dcterms:modified>
</cp:coreProperties>
</file>