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2FC365E" w:rsidR="00610EDD" w:rsidRPr="002D3D1A" w:rsidRDefault="002D3D1A" w:rsidP="002D3D1A">
      <w:bookmarkStart w:id="0" w:name="_GoBack"/>
      <w:r>
        <w:rPr>
          <w:rFonts w:ascii="Verdana" w:hAnsi="Verdana"/>
          <w:b/>
          <w:bCs/>
          <w:color w:val="000000"/>
          <w:shd w:val="clear" w:color="auto" w:fill="FFFFFF"/>
        </w:rPr>
        <w:t>Єфремова Галина Леонідівна. Розвиток професійної адаптивності соціальних педагогів у системі післядипломної педагогічної освіти</w:t>
      </w:r>
      <w:bookmarkEnd w:id="0"/>
      <w:r>
        <w:rPr>
          <w:rFonts w:ascii="Verdana" w:hAnsi="Verdana"/>
          <w:b/>
          <w:bCs/>
          <w:color w:val="000000"/>
          <w:shd w:val="clear" w:color="auto" w:fill="FFFFFF"/>
        </w:rPr>
        <w:t>.- Дисертація канд. пед. наук: 13.00.04, Полтав. нац. пед. ун-т ім. В. Г. Короленка. - Полтава, 2014.- 200 с.</w:t>
      </w:r>
    </w:p>
    <w:sectPr w:rsidR="00610EDD" w:rsidRPr="002D3D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ADFEC" w14:textId="77777777" w:rsidR="006C66D2" w:rsidRDefault="006C66D2">
      <w:pPr>
        <w:spacing w:after="0" w:line="240" w:lineRule="auto"/>
      </w:pPr>
      <w:r>
        <w:separator/>
      </w:r>
    </w:p>
  </w:endnote>
  <w:endnote w:type="continuationSeparator" w:id="0">
    <w:p w14:paraId="35EF442A" w14:textId="77777777" w:rsidR="006C66D2" w:rsidRDefault="006C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42B0F" w14:textId="77777777" w:rsidR="006C66D2" w:rsidRDefault="006C66D2">
      <w:pPr>
        <w:spacing w:after="0" w:line="240" w:lineRule="auto"/>
      </w:pPr>
      <w:r>
        <w:separator/>
      </w:r>
    </w:p>
  </w:footnote>
  <w:footnote w:type="continuationSeparator" w:id="0">
    <w:p w14:paraId="1E69C3A9" w14:textId="77777777" w:rsidR="006C66D2" w:rsidRDefault="006C6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6D2"/>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21829</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4397</cp:revision>
  <cp:lastPrinted>2009-02-06T05:36:00Z</cp:lastPrinted>
  <dcterms:created xsi:type="dcterms:W3CDTF">2016-09-19T15:12:00Z</dcterms:created>
  <dcterms:modified xsi:type="dcterms:W3CDTF">2017-01-27T10:50:00Z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