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05CA6AB3" w:rsidR="00EA2D26" w:rsidRPr="002700C6" w:rsidRDefault="002700C6" w:rsidP="002700C6">
      <w:r>
        <w:t>Дитятковський Володимир Олександрович, доцент кафедри педіатрії 1 та медичної генетики Дніпровського державного медичного університету. Назва дисертації: “Персоніфікований генотип-асоційований підхід до лікування та профілактики атопічних хвороб у дітей”. Шифр та назва спеціальності – 14.01.10 – педіатрія. Докторська рада Д 26.553.01 Державної установи "Всеукраїнський центр материнства та дитинства НАМН України" (вул. П. Майбороди 8, м.Київ-050, 04050 тел. (044) 483-90-56). Опоненти: Кривопустов Сергій Петрович, доктор медичних наук, професор, професор кафедри педіатрії №2 Національного медичного університету ім. О. О. Богомольця; Речкіна Олена Олександрівна, доктор медичних наук, старший науковий співробітник, завідувачка відділенням дитячої пульмонології та алергології ДУ "Національний науковий центр фтизіатрії, пульмонології та алергології імені Ф.Г. Яновського НАМН України"; Кіцера Наталія Іванівна, доктор медичних наук, професор, професор кафедри медичної біології та медичної генетики Івано-Франківського національного медичного університету.</w:t>
      </w:r>
    </w:p>
    <w:sectPr w:rsidR="00EA2D26" w:rsidRPr="002700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3084" w14:textId="77777777" w:rsidR="00FE3406" w:rsidRDefault="00FE3406">
      <w:pPr>
        <w:spacing w:after="0" w:line="240" w:lineRule="auto"/>
      </w:pPr>
      <w:r>
        <w:separator/>
      </w:r>
    </w:p>
  </w:endnote>
  <w:endnote w:type="continuationSeparator" w:id="0">
    <w:p w14:paraId="7EB4C8BC" w14:textId="77777777" w:rsidR="00FE3406" w:rsidRDefault="00FE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A268" w14:textId="77777777" w:rsidR="00FE3406" w:rsidRDefault="00FE3406">
      <w:pPr>
        <w:spacing w:after="0" w:line="240" w:lineRule="auto"/>
      </w:pPr>
      <w:r>
        <w:separator/>
      </w:r>
    </w:p>
  </w:footnote>
  <w:footnote w:type="continuationSeparator" w:id="0">
    <w:p w14:paraId="63265E1B" w14:textId="77777777" w:rsidR="00FE3406" w:rsidRDefault="00FE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34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06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135694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7378</cp:revision>
  <dcterms:created xsi:type="dcterms:W3CDTF">2024-06-20T08:51:00Z</dcterms:created>
  <dcterms:modified xsi:type="dcterms:W3CDTF">2025-02-05T19:26:00Z</dcterms:modified>
  <cp:category/>
</cp:coreProperties>
</file>