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Кравченко Олена Вікторівна</w:t>
      </w:r>
      <w:r>
        <w:rPr>
          <w:rFonts w:ascii="Arial" w:hAnsi="Arial" w:cs="Arial"/>
          <w:kern w:val="0"/>
          <w:sz w:val="28"/>
          <w:szCs w:val="28"/>
          <w:lang w:eastAsia="ru-RU"/>
        </w:rPr>
        <w:t>, старший викладач кафедри</w:t>
      </w:r>
    </w:p>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менеджменту невиробничої сфери Донецького державного</w:t>
      </w:r>
    </w:p>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університету управління, тема дисертації: «Інноваційні механізми</w:t>
      </w:r>
    </w:p>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публічного управління інформаційними потоками на засадах</w:t>
      </w:r>
    </w:p>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реформування територіальної організації влади», (281 Публічне</w:t>
      </w:r>
    </w:p>
    <w:p w:rsidR="00933487" w:rsidRDefault="00933487" w:rsidP="0093348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управління та адміністрування). Спеціалізована вчена рада</w:t>
      </w:r>
    </w:p>
    <w:p w:rsidR="008625C9" w:rsidRPr="00933487" w:rsidRDefault="00933487" w:rsidP="00933487">
      <w:r>
        <w:rPr>
          <w:rFonts w:ascii="Arial" w:hAnsi="Arial" w:cs="Arial"/>
          <w:kern w:val="0"/>
          <w:sz w:val="28"/>
          <w:szCs w:val="28"/>
          <w:lang w:eastAsia="ru-RU"/>
        </w:rPr>
        <w:t>ДФ 11.107.005 в Донецькому державному університеті управління</w:t>
      </w:r>
    </w:p>
    <w:sectPr w:rsidR="008625C9" w:rsidRPr="0093348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33487" w:rsidRPr="009334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2FB85-88A2-485B-A0C9-12840F93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2022-01-28T18:02:00Z</dcterms:created>
  <dcterms:modified xsi:type="dcterms:W3CDTF">2022-01-29T17:54:00Z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