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BC3E0" w14:textId="77777777" w:rsidR="0070667E" w:rsidRDefault="0070667E" w:rsidP="0070667E">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Волков, Николай Борисович.</w:t>
      </w:r>
      <w:r>
        <w:rPr>
          <w:rFonts w:ascii="Helvetica" w:hAnsi="Helvetica" w:cs="Helvetica"/>
          <w:color w:val="222222"/>
          <w:sz w:val="21"/>
          <w:szCs w:val="21"/>
        </w:rPr>
        <w:br/>
      </w:r>
      <w:r>
        <w:rPr>
          <w:rStyle w:val="js-item-maininfo"/>
          <w:rFonts w:ascii="Helvetica" w:hAnsi="Helvetica" w:cs="Helvetica"/>
          <w:b/>
          <w:bCs/>
          <w:color w:val="222222"/>
          <w:sz w:val="21"/>
          <w:szCs w:val="21"/>
        </w:rPr>
        <w:t>Нелинейная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динамика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токонесущих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плазмоподобных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w:t>
      </w:r>
      <w:r>
        <w:rPr>
          <w:rStyle w:val="js-item-maininfo"/>
          <w:rFonts w:ascii="Helvetica" w:hAnsi="Helvetica" w:cs="Helvetica"/>
          <w:color w:val="222222"/>
          <w:sz w:val="21"/>
          <w:szCs w:val="21"/>
        </w:rPr>
        <w:t> : диссертация ... доктора физико-математических наук : 01.04.13. - Екатеринбург, 1999. - 317 с. : ил.</w:t>
      </w:r>
      <w:r>
        <w:rPr>
          <w:rStyle w:val="search-descr"/>
          <w:rFonts w:ascii="Helvetica" w:hAnsi="Helvetica" w:cs="Helvetica"/>
          <w:color w:val="222222"/>
          <w:sz w:val="21"/>
          <w:szCs w:val="21"/>
        </w:rPr>
        <w:t>больше</w:t>
      </w:r>
    </w:p>
    <w:p w14:paraId="7226334D" w14:textId="77777777" w:rsidR="0070667E" w:rsidRDefault="0070667E" w:rsidP="0070667E">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E8B0363" w14:textId="77777777" w:rsidR="0070667E" w:rsidRDefault="0070667E" w:rsidP="00F830E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60DD4E3" w14:textId="77777777" w:rsidR="0070667E" w:rsidRDefault="0070667E" w:rsidP="0070667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РОССИЙСКАЯ АКАДЕМИЯ НАУК УРАЛЬСКОЕ ОТДЕЛЕНИЕ ИНСТИТУТ ЭЛЕКТРОФИЗИКИ На правах рукописи </w:t>
      </w:r>
      <w:r>
        <w:rPr>
          <w:rFonts w:ascii="Helvetica" w:hAnsi="Helvetica" w:cs="Helvetica"/>
          <w:b/>
          <w:bCs/>
          <w:color w:val="222222"/>
          <w:sz w:val="21"/>
          <w:szCs w:val="21"/>
        </w:rPr>
        <w:t>ВОЛКОВ</w:t>
      </w:r>
      <w:r>
        <w:rPr>
          <w:rFonts w:ascii="Helvetica" w:hAnsi="Helvetica" w:cs="Helvetica"/>
          <w:color w:val="222222"/>
          <w:sz w:val="21"/>
          <w:szCs w:val="21"/>
        </w:rPr>
        <w:t> </w:t>
      </w:r>
      <w:r>
        <w:rPr>
          <w:rFonts w:ascii="Helvetica" w:hAnsi="Helvetica" w:cs="Helvetica"/>
          <w:b/>
          <w:bCs/>
          <w:color w:val="222222"/>
          <w:sz w:val="21"/>
          <w:szCs w:val="21"/>
        </w:rPr>
        <w:t>НИКОЛАЙ</w:t>
      </w:r>
      <w:r>
        <w:rPr>
          <w:rFonts w:ascii="Helvetica" w:hAnsi="Helvetica" w:cs="Helvetica"/>
          <w:color w:val="222222"/>
          <w:sz w:val="21"/>
          <w:szCs w:val="21"/>
        </w:rPr>
        <w:t> </w:t>
      </w:r>
      <w:r>
        <w:rPr>
          <w:rFonts w:ascii="Helvetica" w:hAnsi="Helvetica" w:cs="Helvetica"/>
          <w:b/>
          <w:bCs/>
          <w:color w:val="222222"/>
          <w:sz w:val="21"/>
          <w:szCs w:val="21"/>
        </w:rPr>
        <w:t>БОРИСОВИЧ</w:t>
      </w:r>
      <w:r>
        <w:rPr>
          <w:rFonts w:ascii="Helvetica" w:hAnsi="Helvetica" w:cs="Helvetica"/>
          <w:color w:val="222222"/>
          <w:sz w:val="21"/>
          <w:szCs w:val="21"/>
        </w:rPr>
        <w:t> </w:t>
      </w:r>
      <w:r>
        <w:rPr>
          <w:rFonts w:ascii="Helvetica" w:hAnsi="Helvetica" w:cs="Helvetica"/>
          <w:b/>
          <w:bCs/>
          <w:color w:val="222222"/>
          <w:sz w:val="21"/>
          <w:szCs w:val="21"/>
        </w:rPr>
        <w:t>НЕЛИНЕЙНАЯ</w:t>
      </w:r>
      <w:r>
        <w:rPr>
          <w:rFonts w:ascii="Helvetica" w:hAnsi="Helvetica" w:cs="Helvetica"/>
          <w:color w:val="222222"/>
          <w:sz w:val="21"/>
          <w:szCs w:val="21"/>
        </w:rPr>
        <w:t> </w:t>
      </w:r>
      <w:r>
        <w:rPr>
          <w:rFonts w:ascii="Helvetica" w:hAnsi="Helvetica" w:cs="Helvetica"/>
          <w:b/>
          <w:bCs/>
          <w:color w:val="222222"/>
          <w:sz w:val="21"/>
          <w:szCs w:val="21"/>
        </w:rPr>
        <w:t>ДИНАМИКА</w:t>
      </w:r>
      <w:r>
        <w:rPr>
          <w:rFonts w:ascii="Helvetica" w:hAnsi="Helvetica" w:cs="Helvetica"/>
          <w:color w:val="222222"/>
          <w:sz w:val="21"/>
          <w:szCs w:val="21"/>
        </w:rPr>
        <w:t> </w:t>
      </w:r>
      <w:r>
        <w:rPr>
          <w:rFonts w:ascii="Helvetica" w:hAnsi="Helvetica" w:cs="Helvetica"/>
          <w:b/>
          <w:bCs/>
          <w:color w:val="222222"/>
          <w:sz w:val="21"/>
          <w:szCs w:val="21"/>
        </w:rPr>
        <w:t>ТОКОНЕСУЩИХ</w:t>
      </w:r>
      <w:r>
        <w:rPr>
          <w:rFonts w:ascii="Helvetica" w:hAnsi="Helvetica" w:cs="Helvetica"/>
          <w:color w:val="222222"/>
          <w:sz w:val="21"/>
          <w:szCs w:val="21"/>
        </w:rPr>
        <w:t> ПЛАЗМОНОДОБНЫХ </w:t>
      </w:r>
      <w:r>
        <w:rPr>
          <w:rFonts w:ascii="Helvetica" w:hAnsi="Helvetica" w:cs="Helvetica"/>
          <w:b/>
          <w:bCs/>
          <w:color w:val="222222"/>
          <w:sz w:val="21"/>
          <w:szCs w:val="21"/>
        </w:rPr>
        <w:t>СРЕД</w:t>
      </w:r>
      <w:r>
        <w:rPr>
          <w:rFonts w:ascii="Helvetica" w:hAnsi="Helvetica" w:cs="Helvetica"/>
          <w:color w:val="222222"/>
          <w:sz w:val="21"/>
          <w:szCs w:val="21"/>
        </w:rPr>
        <w:t> 01.04.13 — э л е к т р о ф и з и к а Д и с с е р т а ц и я на соискание ученой степени д о к т о р а ф и з и к о - м а т е м а т и ч е с</w:t>
      </w:r>
    </w:p>
    <w:p w14:paraId="0BAD0633" w14:textId="77777777" w:rsidR="0070667E" w:rsidRDefault="0070667E" w:rsidP="00F830E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07D37E37" w14:textId="77777777" w:rsidR="0070667E" w:rsidRDefault="0070667E" w:rsidP="0070667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е н и я моделей </w:t>
      </w:r>
      <w:r>
        <w:rPr>
          <w:rFonts w:ascii="Helvetica" w:hAnsi="Helvetica" w:cs="Helvetica"/>
          <w:b/>
          <w:bCs/>
          <w:color w:val="222222"/>
          <w:sz w:val="21"/>
          <w:szCs w:val="21"/>
        </w:rPr>
        <w:t>токонесущих</w:t>
      </w:r>
      <w:r>
        <w:rPr>
          <w:rFonts w:ascii="Helvetica" w:hAnsi="Helvetica" w:cs="Helvetica"/>
          <w:color w:val="222222"/>
          <w:sz w:val="21"/>
          <w:szCs w:val="21"/>
        </w:rPr>
        <w:t> </w:t>
      </w:r>
      <w:r>
        <w:rPr>
          <w:rFonts w:ascii="Helvetica" w:hAnsi="Helvetica" w:cs="Helvetica"/>
          <w:b/>
          <w:bCs/>
          <w:color w:val="222222"/>
          <w:sz w:val="21"/>
          <w:szCs w:val="21"/>
        </w:rPr>
        <w:t>плазмоподобных</w:t>
      </w:r>
      <w:r>
        <w:rPr>
          <w:rFonts w:ascii="Helvetica" w:hAnsi="Helvetica" w:cs="Helvetica"/>
          <w:color w:val="222222"/>
          <w:sz w:val="21"/>
          <w:szCs w:val="21"/>
        </w:rPr>
        <w:t> </w:t>
      </w:r>
      <w:r>
        <w:rPr>
          <w:rFonts w:ascii="Helvetica" w:hAnsi="Helvetica" w:cs="Helvetica"/>
          <w:b/>
          <w:bCs/>
          <w:color w:val="222222"/>
          <w:sz w:val="21"/>
          <w:szCs w:val="21"/>
        </w:rPr>
        <w:t>сред</w:t>
      </w:r>
      <w:r>
        <w:rPr>
          <w:rFonts w:ascii="Helvetica" w:hAnsi="Helvetica" w:cs="Helvetica"/>
          <w:color w:val="222222"/>
          <w:sz w:val="21"/>
          <w:szCs w:val="21"/>
        </w:rPr>
        <w:t>, п р и м е н и м ы х д л я описания поведения в е щ е с т в а п р и в ы с о к и х п л о т н о с т я х</w:t>
      </w:r>
    </w:p>
    <w:p w14:paraId="579DB37C" w14:textId="77777777" w:rsidR="0070667E" w:rsidRDefault="0070667E" w:rsidP="00F830E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57FB7C07" w14:textId="77777777" w:rsidR="0070667E" w:rsidRDefault="0070667E" w:rsidP="0070667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 с е р т а ц и о н н о й р а б о т ы : проведение комплекса теоретических исследований </w:t>
      </w:r>
      <w:r>
        <w:rPr>
          <w:rFonts w:ascii="Helvetica" w:hAnsi="Helvetica" w:cs="Helvetica"/>
          <w:b/>
          <w:bCs/>
          <w:color w:val="222222"/>
          <w:sz w:val="21"/>
          <w:szCs w:val="21"/>
        </w:rPr>
        <w:t>нелинейной</w:t>
      </w:r>
      <w:r>
        <w:rPr>
          <w:rFonts w:ascii="Helvetica" w:hAnsi="Helvetica" w:cs="Helvetica"/>
          <w:color w:val="222222"/>
          <w:sz w:val="21"/>
          <w:szCs w:val="21"/>
        </w:rPr>
        <w:t> </w:t>
      </w:r>
      <w:r>
        <w:rPr>
          <w:rFonts w:ascii="Helvetica" w:hAnsi="Helvetica" w:cs="Helvetica"/>
          <w:b/>
          <w:bCs/>
          <w:color w:val="222222"/>
          <w:sz w:val="21"/>
          <w:szCs w:val="21"/>
        </w:rPr>
        <w:t>динамики</w:t>
      </w:r>
      <w:r>
        <w:rPr>
          <w:rFonts w:ascii="Helvetica" w:hAnsi="Helvetica" w:cs="Helvetica"/>
          <w:color w:val="222222"/>
          <w:sz w:val="21"/>
          <w:szCs w:val="21"/>
        </w:rPr>
        <w:t> </w:t>
      </w:r>
      <w:r>
        <w:rPr>
          <w:rFonts w:ascii="Helvetica" w:hAnsi="Helvetica" w:cs="Helvetica"/>
          <w:b/>
          <w:bCs/>
          <w:color w:val="222222"/>
          <w:sz w:val="21"/>
          <w:szCs w:val="21"/>
        </w:rPr>
        <w:t>токонесущих</w:t>
      </w:r>
      <w:r>
        <w:rPr>
          <w:rFonts w:ascii="Helvetica" w:hAnsi="Helvetica" w:cs="Helvetica"/>
          <w:color w:val="222222"/>
          <w:sz w:val="21"/>
          <w:szCs w:val="21"/>
        </w:rPr>
        <w:t> </w:t>
      </w:r>
      <w:r>
        <w:rPr>
          <w:rFonts w:ascii="Helvetica" w:hAnsi="Helvetica" w:cs="Helvetica"/>
          <w:b/>
          <w:bCs/>
          <w:color w:val="222222"/>
          <w:sz w:val="21"/>
          <w:szCs w:val="21"/>
        </w:rPr>
        <w:t>плазмоподобных</w:t>
      </w:r>
      <w:r>
        <w:rPr>
          <w:rFonts w:ascii="Helvetica" w:hAnsi="Helvetica" w:cs="Helvetica"/>
          <w:color w:val="222222"/>
          <w:sz w:val="21"/>
          <w:szCs w:val="21"/>
        </w:rPr>
        <w:t> </w:t>
      </w:r>
      <w:r>
        <w:rPr>
          <w:rFonts w:ascii="Helvetica" w:hAnsi="Helvetica" w:cs="Helvetica"/>
          <w:b/>
          <w:bCs/>
          <w:color w:val="222222"/>
          <w:sz w:val="21"/>
          <w:szCs w:val="21"/>
        </w:rPr>
        <w:t>сред</w:t>
      </w:r>
      <w:r>
        <w:rPr>
          <w:rFonts w:ascii="Helvetica" w:hAnsi="Helvetica" w:cs="Helvetica"/>
          <w:color w:val="222222"/>
          <w:sz w:val="21"/>
          <w:szCs w:val="21"/>
        </w:rPr>
        <w:t>, в к л ю ч</w:t>
      </w:r>
    </w:p>
    <w:p w14:paraId="65D20C88" w14:textId="77777777" w:rsidR="0070667E" w:rsidRDefault="0070667E" w:rsidP="00F830E2">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46379E23" w14:textId="77777777" w:rsidR="0070667E" w:rsidRDefault="0070667E" w:rsidP="0070667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Волков, Николай Борисович</w:t>
      </w:r>
    </w:p>
    <w:p w14:paraId="5EBA91A9"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672DE48"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Плазменная модель металла. Локально-равновесные фазовые переходы при высоких плотностях энергии</w:t>
      </w:r>
    </w:p>
    <w:p w14:paraId="6FC63A7C"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Анализ проблемы, динамические уравнения</w:t>
      </w:r>
    </w:p>
    <w:p w14:paraId="22BE8815"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положения плазменной модели</w:t>
      </w:r>
    </w:p>
    <w:p w14:paraId="027749CD"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Термодинамические функции</w:t>
      </w:r>
    </w:p>
    <w:p w14:paraId="3556EB7B"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Электронные коэффициенты переноса</w:t>
      </w:r>
    </w:p>
    <w:p w14:paraId="62949564"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Эффективный модуль сдвига и время релаксации ионной компоненты</w:t>
      </w:r>
    </w:p>
    <w:p w14:paraId="793407A6"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Обсуждение.</w:t>
      </w:r>
    </w:p>
    <w:p w14:paraId="5C1661D7"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Сверхбыстрый электрический взрыв проводников и скин-слоя</w:t>
      </w:r>
    </w:p>
    <w:p w14:paraId="61B45CBB"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Электрический взрыв проводников: анализ проблемы</w:t>
      </w:r>
    </w:p>
    <w:p w14:paraId="5F5653CA"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1.3.2. Мощная МГД ударная волна и электрический взрыв скин-слоя</w:t>
      </w:r>
    </w:p>
    <w:p w14:paraId="0DD94EC4"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Наносекундный электрический взрыв тонкой проволочки</w:t>
      </w:r>
    </w:p>
    <w:p w14:paraId="64AF7BA2"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Магнитная кумуляция энергии</w:t>
      </w:r>
    </w:p>
    <w:p w14:paraId="3B26EC2A"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Качественное рассмотрение физических процессов, сопутствующих магнитной кумуляции</w:t>
      </w:r>
    </w:p>
    <w:p w14:paraId="5F3ED9D4"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Изучение стадии захвата магнитного потока при магнитодинами-ческой кумуляции.</w:t>
      </w:r>
    </w:p>
    <w:p w14:paraId="09377A4D"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Анализ экспериментов по магнитной кумуляции</w:t>
      </w:r>
    </w:p>
    <w:p w14:paraId="305B9F1C"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Характеристики плазмы, получаемой при воздействии на металлы интенсивных потоков заряженных частиц и излучения</w:t>
      </w:r>
    </w:p>
    <w:p w14:paraId="45F3C56C"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Основные результаты Главы</w:t>
      </w:r>
    </w:p>
    <w:p w14:paraId="33E98851"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Ламинарно-турбулентный переход в токонесущих плазмоподобных средах</w:t>
      </w:r>
    </w:p>
    <w:p w14:paraId="211F5B3A"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Анализ проблемы, исходные уравнения.</w:t>
      </w:r>
    </w:p>
    <w:p w14:paraId="4AFB84B4"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Исходные динамические уравнения для описания ламинарно-турбулентного перехода в плазмоподобных средах.</w:t>
      </w:r>
    </w:p>
    <w:p w14:paraId="2E1ED5EB"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Исходные динамические уравнения для описания ламинарно-турбулентного перехода в плотной двухтемпературной плазме</w:t>
      </w:r>
    </w:p>
    <w:p w14:paraId="70015AC1"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Маломодовые модели начальных стадий ламинарно-турбулентного перехода</w:t>
      </w:r>
    </w:p>
    <w:p w14:paraId="7F039BC4"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Вычислительный эксперимент: динамика вихревых гидродинамических и токовых структур</w:t>
      </w:r>
    </w:p>
    <w:p w14:paraId="487B9F92"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Модели начальных стадий дробления пространственного масштаба вихревых структур (стратификации проводника с током)</w:t>
      </w:r>
    </w:p>
    <w:p w14:paraId="49A57722"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Крупномасштабные вихревые структуры и электрический взрыв: сравнение с экспериментом.</w:t>
      </w:r>
    </w:p>
    <w:p w14:paraId="6BD83E0C"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Динамическое прерывание электрического тока как неравновесный фазовый переход.</w:t>
      </w:r>
    </w:p>
    <w:p w14:paraId="61D1455F"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Модель двухтемпературной плотной плазмы с сильной крупномасштабной турбулентностью</w:t>
      </w:r>
    </w:p>
    <w:p w14:paraId="345F46D2"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2.7.1. Формулировка проблемы</w:t>
      </w:r>
    </w:p>
    <w:p w14:paraId="462CC30D"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2.7.2. Динамические уравнения</w:t>
      </w:r>
    </w:p>
    <w:p w14:paraId="3E439E9E"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2.7.3. Термодинамические соотношения</w:t>
      </w:r>
    </w:p>
    <w:p w14:paraId="4328E585"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2.7.4. Турбулентные транспортные коэффициенты. Обсуждение</w:t>
      </w:r>
    </w:p>
    <w:p w14:paraId="12F9FC28"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Основные результаты Главы</w:t>
      </w:r>
    </w:p>
    <w:p w14:paraId="1B4B4008"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Структурирование и локализация электрического тока на катоде в вакуумных разрядах</w:t>
      </w:r>
    </w:p>
    <w:p w14:paraId="30E440E8"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физические причины локализации и структурирования электрического тока. Условие существования горячих точек в поверхностном слое катода</w:t>
      </w:r>
    </w:p>
    <w:p w14:paraId="3F9AE17E"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Изотермический разлет металлической сферы в вакуум как модельная задача о точечном взрыве эмиссионного центра</w:t>
      </w:r>
    </w:p>
    <w:p w14:paraId="33C9771D" w14:textId="77777777" w:rsidR="0070667E" w:rsidRDefault="0070667E" w:rsidP="007066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Основные результаты Главы</w:t>
      </w:r>
    </w:p>
    <w:p w14:paraId="651B8BC6" w14:textId="77777777" w:rsidR="006E41EF" w:rsidRPr="0070667E" w:rsidRDefault="006E41EF" w:rsidP="0070667E"/>
    <w:sectPr w:rsidR="006E41EF" w:rsidRPr="0070667E"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2EBAB" w14:textId="77777777" w:rsidR="00F830E2" w:rsidRDefault="00F830E2">
      <w:pPr>
        <w:spacing w:after="0" w:line="240" w:lineRule="auto"/>
      </w:pPr>
      <w:r>
        <w:separator/>
      </w:r>
    </w:p>
  </w:endnote>
  <w:endnote w:type="continuationSeparator" w:id="0">
    <w:p w14:paraId="00C86675" w14:textId="77777777" w:rsidR="00F830E2" w:rsidRDefault="00F83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E3F34" w14:textId="77777777" w:rsidR="00F830E2" w:rsidRDefault="00F830E2"/>
    <w:p w14:paraId="4D1B8110" w14:textId="77777777" w:rsidR="00F830E2" w:rsidRDefault="00F830E2"/>
    <w:p w14:paraId="33330E1E" w14:textId="77777777" w:rsidR="00F830E2" w:rsidRDefault="00F830E2"/>
    <w:p w14:paraId="48B15D6E" w14:textId="77777777" w:rsidR="00F830E2" w:rsidRDefault="00F830E2"/>
    <w:p w14:paraId="575A1835" w14:textId="77777777" w:rsidR="00F830E2" w:rsidRDefault="00F830E2"/>
    <w:p w14:paraId="365F7B87" w14:textId="77777777" w:rsidR="00F830E2" w:rsidRDefault="00F830E2"/>
    <w:p w14:paraId="0812AE75" w14:textId="77777777" w:rsidR="00F830E2" w:rsidRDefault="00F830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E7EB62" wp14:editId="5A3DBA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6FDCE" w14:textId="77777777" w:rsidR="00F830E2" w:rsidRDefault="00F830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E7EB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26FDCE" w14:textId="77777777" w:rsidR="00F830E2" w:rsidRDefault="00F830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BB6BC3" w14:textId="77777777" w:rsidR="00F830E2" w:rsidRDefault="00F830E2"/>
    <w:p w14:paraId="6421E696" w14:textId="77777777" w:rsidR="00F830E2" w:rsidRDefault="00F830E2"/>
    <w:p w14:paraId="03980507" w14:textId="77777777" w:rsidR="00F830E2" w:rsidRDefault="00F830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17B8C7" wp14:editId="621870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281E0" w14:textId="77777777" w:rsidR="00F830E2" w:rsidRDefault="00F830E2"/>
                          <w:p w14:paraId="415D322F" w14:textId="77777777" w:rsidR="00F830E2" w:rsidRDefault="00F830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17B8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A281E0" w14:textId="77777777" w:rsidR="00F830E2" w:rsidRDefault="00F830E2"/>
                    <w:p w14:paraId="415D322F" w14:textId="77777777" w:rsidR="00F830E2" w:rsidRDefault="00F830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058CAB" w14:textId="77777777" w:rsidR="00F830E2" w:rsidRDefault="00F830E2"/>
    <w:p w14:paraId="41F285FD" w14:textId="77777777" w:rsidR="00F830E2" w:rsidRDefault="00F830E2">
      <w:pPr>
        <w:rPr>
          <w:sz w:val="2"/>
          <w:szCs w:val="2"/>
        </w:rPr>
      </w:pPr>
    </w:p>
    <w:p w14:paraId="100B1D25" w14:textId="77777777" w:rsidR="00F830E2" w:rsidRDefault="00F830E2"/>
    <w:p w14:paraId="1569CCF1" w14:textId="77777777" w:rsidR="00F830E2" w:rsidRDefault="00F830E2">
      <w:pPr>
        <w:spacing w:after="0" w:line="240" w:lineRule="auto"/>
      </w:pPr>
    </w:p>
  </w:footnote>
  <w:footnote w:type="continuationSeparator" w:id="0">
    <w:p w14:paraId="0D1BC88C" w14:textId="77777777" w:rsidR="00F830E2" w:rsidRDefault="00F83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D3704CC"/>
    <w:multiLevelType w:val="multilevel"/>
    <w:tmpl w:val="8944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E2"/>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176341</TotalTime>
  <Pages>3</Pages>
  <Words>512</Words>
  <Characters>2921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5730</cp:revision>
  <cp:lastPrinted>2009-02-06T05:36:00Z</cp:lastPrinted>
  <dcterms:created xsi:type="dcterms:W3CDTF">2024-01-07T13:43:00Z</dcterms:created>
  <dcterms:modified xsi:type="dcterms:W3CDTF">2025-10-03T10:17:00Z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