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51AB4AEC" w:rsidR="00610EDD" w:rsidRPr="009C2727" w:rsidRDefault="009C2727" w:rsidP="009C2727">
      <w:bookmarkStart w:id="0" w:name="_GoBack"/>
      <w:r>
        <w:rPr>
          <w:rFonts w:ascii="Verdana" w:hAnsi="Verdana"/>
          <w:b/>
          <w:bCs/>
          <w:color w:val="000000"/>
          <w:shd w:val="clear" w:color="auto" w:fill="FFFFFF"/>
        </w:rPr>
        <w:t>Цимбалару Анжеліка Дмитрівна. Теоретичні та дидактико-методичні засади педагогічного проектування освітнього простору в школі I ступеня</w:t>
      </w:r>
      <w:bookmarkEnd w:id="0"/>
      <w:r>
        <w:rPr>
          <w:rFonts w:ascii="Verdana" w:hAnsi="Verdana"/>
          <w:b/>
          <w:bCs/>
          <w:color w:val="000000"/>
          <w:shd w:val="clear" w:color="auto" w:fill="FFFFFF"/>
        </w:rPr>
        <w:t>.- Дис. д-ра пед. наук: 13.00.09, Нац. акад. пед. наук України, Ін-т педагогіки. - Київ, 2014.- 410 с.</w:t>
      </w:r>
    </w:p>
    <w:sectPr w:rsidR="00610EDD" w:rsidRPr="009C272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C25A7" w14:textId="77777777" w:rsidR="00A32795" w:rsidRDefault="00A32795">
      <w:pPr>
        <w:spacing w:after="0" w:line="240" w:lineRule="auto"/>
      </w:pPr>
      <w:r>
        <w:separator/>
      </w:r>
    </w:p>
  </w:endnote>
  <w:endnote w:type="continuationSeparator" w:id="0">
    <w:p w14:paraId="01C62283" w14:textId="77777777" w:rsidR="00A32795" w:rsidRDefault="00A32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E02BF" w14:textId="77777777" w:rsidR="00A32795" w:rsidRDefault="00A32795">
      <w:pPr>
        <w:spacing w:after="0" w:line="240" w:lineRule="auto"/>
      </w:pPr>
      <w:r>
        <w:separator/>
      </w:r>
    </w:p>
  </w:footnote>
  <w:footnote w:type="continuationSeparator" w:id="0">
    <w:p w14:paraId="55CFCD9F" w14:textId="77777777" w:rsidR="00A32795" w:rsidRDefault="00A32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98"/>
    <w:rsid w:val="0009408F"/>
    <w:rsid w:val="00094172"/>
    <w:rsid w:val="00094214"/>
    <w:rsid w:val="000944D7"/>
    <w:rsid w:val="00094C7F"/>
    <w:rsid w:val="00094CA3"/>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727"/>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95"/>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20502</TotalTime>
  <Pages>1</Pages>
  <Words>35</Words>
  <Characters>203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3989</cp:revision>
  <cp:lastPrinted>2009-02-06T05:36:00Z</cp:lastPrinted>
  <dcterms:created xsi:type="dcterms:W3CDTF">2016-09-19T15:12:00Z</dcterms:created>
  <dcterms:modified xsi:type="dcterms:W3CDTF">2017-01-25T21:34:00Z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