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612EDE" w:rsidRDefault="00612EDE" w:rsidP="00612EDE">
      <w:r w:rsidRPr="00FE3CE4">
        <w:rPr>
          <w:rFonts w:ascii="Times New Roman" w:hAnsi="Times New Roman" w:cs="Times New Roman"/>
          <w:b/>
          <w:sz w:val="24"/>
          <w:szCs w:val="24"/>
        </w:rPr>
        <w:t>Баюл Костянтин Васильович,</w:t>
      </w:r>
      <w:r w:rsidRPr="00FE3CE4">
        <w:rPr>
          <w:rFonts w:ascii="Times New Roman" w:hAnsi="Times New Roman" w:cs="Times New Roman"/>
          <w:sz w:val="24"/>
          <w:szCs w:val="24"/>
        </w:rPr>
        <w:t xml:space="preserve"> кандидат технічних наук, старший науковий співробітник відділу технологічного обладнання та систем управління, Інститут чорної металургії ім. З.І. Некрасова Національної академії наук України.</w:t>
      </w:r>
      <w:r w:rsidRPr="00FE3CE4">
        <w:rPr>
          <w:rFonts w:ascii="Times New Roman" w:hAnsi="Times New Roman" w:cs="Times New Roman"/>
          <w:b/>
          <w:sz w:val="24"/>
          <w:szCs w:val="24"/>
        </w:rPr>
        <w:t xml:space="preserve"> </w:t>
      </w:r>
      <w:r w:rsidRPr="00FE3CE4">
        <w:rPr>
          <w:rFonts w:ascii="Times New Roman" w:hAnsi="Times New Roman" w:cs="Times New Roman"/>
          <w:sz w:val="24"/>
          <w:szCs w:val="24"/>
        </w:rPr>
        <w:t xml:space="preserve">Назва дисертації: </w:t>
      </w:r>
      <w:r w:rsidRPr="00FE3CE4">
        <w:rPr>
          <w:rFonts w:ascii="Times New Roman" w:eastAsia="Times New Roman" w:hAnsi="Times New Roman" w:cs="Times New Roman"/>
          <w:spacing w:val="-10"/>
          <w:sz w:val="24"/>
          <w:szCs w:val="24"/>
          <w:lang w:eastAsia="ru-RU"/>
        </w:rPr>
        <w:t>«Розвиток наукових основ створення валкових пресів з розширеними технологічними можливостями та збільшеним ресурсом експлуатації»</w:t>
      </w:r>
      <w:r w:rsidRPr="00FE3CE4">
        <w:rPr>
          <w:rFonts w:ascii="Times New Roman" w:hAnsi="Times New Roman" w:cs="Times New Roman"/>
          <w:sz w:val="24"/>
          <w:szCs w:val="24"/>
        </w:rPr>
        <w:t>. Шифр та назва спеціальності – 05.05.08 – машини для металургійного виробництва. Спецрада Д 08.084.03 при Національній металургійній академії України</w:t>
      </w:r>
    </w:p>
    <w:sectPr w:rsidR="00CD7D1F" w:rsidRPr="00612ED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612EDE" w:rsidRPr="00612ED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2B8F6-6D15-4F1C-8121-A1FBE83EF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1</Pages>
  <Words>77</Words>
  <Characters>441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272</cp:revision>
  <cp:lastPrinted>2009-02-06T05:36:00Z</cp:lastPrinted>
  <dcterms:created xsi:type="dcterms:W3CDTF">2021-08-08T21:04:00Z</dcterms:created>
  <dcterms:modified xsi:type="dcterms:W3CDTF">2021-08-12T19:24:00Z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