
<file path=[Content_Types].xml><?xml version="1.0" encoding="utf-8"?>
<Types xmlns="http://schemas.openxmlformats.org/package/2006/content-types">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5F0482" w14:textId="77777777"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f1"/>
            <w:color w:val="0070C0"/>
          </w:rPr>
          <w:t>http://www.mydisser.com/search.html</w:t>
        </w:r>
      </w:hyperlink>
    </w:p>
    <w:p w14:paraId="1A9A2D25" w14:textId="77777777" w:rsidR="007537A4" w:rsidRDefault="007537A4" w:rsidP="007537A4">
      <w:pPr>
        <w:spacing w:line="360" w:lineRule="auto"/>
        <w:ind w:right="-82" w:firstLine="708"/>
        <w:jc w:val="both"/>
        <w:rPr>
          <w:snapToGrid w:val="0"/>
          <w:color w:val="000000"/>
          <w:sz w:val="28"/>
          <w:szCs w:val="28"/>
        </w:rPr>
      </w:pPr>
    </w:p>
    <w:p w14:paraId="38B2EDAE" w14:textId="77777777" w:rsidR="000E041C" w:rsidRPr="00B61AFF" w:rsidRDefault="000E041C" w:rsidP="000E041C">
      <w:pPr>
        <w:pStyle w:val="afffffffa"/>
      </w:pPr>
      <w:bookmarkStart w:id="0" w:name="_GoBack"/>
      <w:bookmarkEnd w:id="0"/>
      <w:r w:rsidRPr="00B61AFF">
        <w:t>ЗАПОРІЗЬКИЙ НАЦІОНАЛЬНИЙ УНІВЕРСИТЕТ</w:t>
      </w:r>
    </w:p>
    <w:p w14:paraId="4354F424" w14:textId="77777777" w:rsidR="000E041C" w:rsidRPr="00B61AFF" w:rsidRDefault="000E041C" w:rsidP="000E041C">
      <w:pPr>
        <w:spacing w:line="360" w:lineRule="auto"/>
        <w:jc w:val="center"/>
        <w:rPr>
          <w:sz w:val="28"/>
          <w:szCs w:val="28"/>
        </w:rPr>
      </w:pPr>
    </w:p>
    <w:p w14:paraId="2D26F14E" w14:textId="77777777" w:rsidR="000E041C" w:rsidRPr="00B61AFF" w:rsidRDefault="000E041C" w:rsidP="000E041C">
      <w:pPr>
        <w:spacing w:line="360" w:lineRule="auto"/>
        <w:jc w:val="center"/>
        <w:rPr>
          <w:sz w:val="28"/>
          <w:szCs w:val="28"/>
        </w:rPr>
      </w:pPr>
    </w:p>
    <w:p w14:paraId="4A040A36" w14:textId="77777777" w:rsidR="000E041C" w:rsidRPr="00B61AFF" w:rsidRDefault="000E041C" w:rsidP="000E041C">
      <w:pPr>
        <w:spacing w:line="360" w:lineRule="auto"/>
        <w:jc w:val="right"/>
        <w:rPr>
          <w:sz w:val="28"/>
          <w:szCs w:val="28"/>
        </w:rPr>
      </w:pPr>
      <w:r w:rsidRPr="00B61AFF">
        <w:rPr>
          <w:sz w:val="28"/>
          <w:szCs w:val="28"/>
        </w:rPr>
        <w:t xml:space="preserve">На правах рукопису </w:t>
      </w:r>
    </w:p>
    <w:p w14:paraId="1808A165" w14:textId="77777777" w:rsidR="000E041C" w:rsidRPr="00B61AFF" w:rsidRDefault="000E041C" w:rsidP="000E041C">
      <w:pPr>
        <w:spacing w:line="360" w:lineRule="auto"/>
        <w:jc w:val="right"/>
        <w:rPr>
          <w:sz w:val="28"/>
          <w:szCs w:val="28"/>
        </w:rPr>
      </w:pPr>
    </w:p>
    <w:p w14:paraId="1E246920" w14:textId="77777777" w:rsidR="000E041C" w:rsidRPr="00B61AFF" w:rsidRDefault="000E041C" w:rsidP="000E041C">
      <w:pPr>
        <w:spacing w:line="360" w:lineRule="auto"/>
        <w:jc w:val="center"/>
        <w:rPr>
          <w:b/>
          <w:bCs/>
          <w:sz w:val="28"/>
          <w:szCs w:val="28"/>
        </w:rPr>
      </w:pPr>
      <w:r w:rsidRPr="00B61AFF">
        <w:rPr>
          <w:b/>
          <w:bCs/>
          <w:sz w:val="28"/>
          <w:szCs w:val="28"/>
        </w:rPr>
        <w:t>СНЄЖИК ОЛЕНА ПЕТРІВНА</w:t>
      </w:r>
    </w:p>
    <w:p w14:paraId="75E1A466" w14:textId="77777777" w:rsidR="000E041C" w:rsidRPr="00B61AFF" w:rsidRDefault="000E041C" w:rsidP="000E041C">
      <w:pPr>
        <w:spacing w:line="360" w:lineRule="auto"/>
        <w:jc w:val="center"/>
        <w:rPr>
          <w:b/>
          <w:bCs/>
          <w:sz w:val="28"/>
          <w:szCs w:val="28"/>
        </w:rPr>
      </w:pPr>
    </w:p>
    <w:p w14:paraId="6C6CCA99" w14:textId="77777777" w:rsidR="000E041C" w:rsidRPr="00B61AFF" w:rsidRDefault="000E041C" w:rsidP="000E041C">
      <w:pPr>
        <w:spacing w:line="360" w:lineRule="auto"/>
        <w:jc w:val="right"/>
        <w:rPr>
          <w:sz w:val="28"/>
          <w:szCs w:val="28"/>
        </w:rPr>
      </w:pPr>
      <w:r w:rsidRPr="00B61AFF">
        <w:rPr>
          <w:sz w:val="28"/>
          <w:szCs w:val="28"/>
        </w:rPr>
        <w:t>УДК: 811.133.1’06’42’372’272</w:t>
      </w:r>
    </w:p>
    <w:p w14:paraId="24A53F01" w14:textId="77777777" w:rsidR="000E041C" w:rsidRPr="00B61AFF" w:rsidRDefault="000E041C" w:rsidP="000E041C">
      <w:pPr>
        <w:spacing w:line="360" w:lineRule="auto"/>
        <w:jc w:val="right"/>
        <w:rPr>
          <w:sz w:val="28"/>
          <w:szCs w:val="28"/>
        </w:rPr>
      </w:pPr>
    </w:p>
    <w:p w14:paraId="726EC0BC" w14:textId="77777777" w:rsidR="000E041C" w:rsidRPr="00A702E3" w:rsidRDefault="000E041C" w:rsidP="000E041C">
      <w:pPr>
        <w:pStyle w:val="afffffff6"/>
        <w:spacing w:after="0" w:line="360" w:lineRule="auto"/>
        <w:jc w:val="center"/>
        <w:rPr>
          <w:b/>
          <w:szCs w:val="28"/>
        </w:rPr>
      </w:pPr>
      <w:r w:rsidRPr="00A702E3">
        <w:rPr>
          <w:b/>
          <w:szCs w:val="28"/>
        </w:rPr>
        <w:t>ВИСЛОВЛЕННЯ ЗВИНУВАЧЕННЯ ТА ВИПРАВДАННЯ</w:t>
      </w:r>
    </w:p>
    <w:p w14:paraId="1DE4CF0E" w14:textId="77777777" w:rsidR="000E041C" w:rsidRPr="00A702E3" w:rsidRDefault="000E041C" w:rsidP="000E041C">
      <w:pPr>
        <w:pStyle w:val="afffffff6"/>
        <w:spacing w:after="0" w:line="360" w:lineRule="auto"/>
        <w:jc w:val="center"/>
        <w:rPr>
          <w:b/>
          <w:szCs w:val="28"/>
        </w:rPr>
      </w:pPr>
      <w:r w:rsidRPr="00A702E3">
        <w:rPr>
          <w:b/>
          <w:szCs w:val="28"/>
        </w:rPr>
        <w:t>У ВЕРБАЛЬНИХ ІНТЕРАКЦІЯХ</w:t>
      </w:r>
    </w:p>
    <w:p w14:paraId="6DE80F25" w14:textId="77777777" w:rsidR="000E041C" w:rsidRPr="00A702E3" w:rsidRDefault="000E041C" w:rsidP="000E041C">
      <w:pPr>
        <w:spacing w:line="360" w:lineRule="auto"/>
        <w:jc w:val="center"/>
        <w:rPr>
          <w:b/>
          <w:bCs/>
          <w:sz w:val="28"/>
          <w:szCs w:val="28"/>
        </w:rPr>
      </w:pPr>
      <w:r w:rsidRPr="00A702E3">
        <w:rPr>
          <w:b/>
          <w:bCs/>
          <w:sz w:val="28"/>
          <w:szCs w:val="28"/>
        </w:rPr>
        <w:t>(НА МАТЕРІАЛІ СУЧАСНОЇ ФРАНЦУЗЬКОЇ МОВИ)</w:t>
      </w:r>
    </w:p>
    <w:p w14:paraId="7A99EE15" w14:textId="77777777" w:rsidR="000E041C" w:rsidRPr="00B61AFF" w:rsidRDefault="000E041C" w:rsidP="000E041C">
      <w:pPr>
        <w:spacing w:line="360" w:lineRule="auto"/>
        <w:jc w:val="center"/>
        <w:rPr>
          <w:b/>
          <w:bCs/>
          <w:sz w:val="28"/>
          <w:szCs w:val="28"/>
        </w:rPr>
      </w:pPr>
    </w:p>
    <w:p w14:paraId="7E4F8E57" w14:textId="77777777" w:rsidR="000E041C" w:rsidRPr="00B61AFF" w:rsidRDefault="000E041C" w:rsidP="000E041C">
      <w:pPr>
        <w:spacing w:line="360" w:lineRule="auto"/>
        <w:jc w:val="center"/>
        <w:rPr>
          <w:b/>
          <w:bCs/>
          <w:sz w:val="28"/>
          <w:szCs w:val="28"/>
        </w:rPr>
      </w:pPr>
    </w:p>
    <w:p w14:paraId="4D14A367" w14:textId="77777777" w:rsidR="000E041C" w:rsidRPr="00B61AFF" w:rsidRDefault="000E041C" w:rsidP="000E041C">
      <w:pPr>
        <w:spacing w:line="360" w:lineRule="auto"/>
        <w:jc w:val="center"/>
        <w:rPr>
          <w:sz w:val="28"/>
          <w:szCs w:val="28"/>
        </w:rPr>
      </w:pPr>
      <w:r w:rsidRPr="00B61AFF">
        <w:rPr>
          <w:sz w:val="28"/>
          <w:szCs w:val="28"/>
        </w:rPr>
        <w:t>Спеціальність 10.02.05. – романські мови</w:t>
      </w:r>
    </w:p>
    <w:p w14:paraId="2BCD93BD" w14:textId="77777777" w:rsidR="000E041C" w:rsidRPr="00B61AFF" w:rsidRDefault="000E041C" w:rsidP="000E041C">
      <w:pPr>
        <w:spacing w:line="360" w:lineRule="auto"/>
        <w:jc w:val="center"/>
        <w:rPr>
          <w:sz w:val="28"/>
          <w:szCs w:val="28"/>
        </w:rPr>
      </w:pPr>
    </w:p>
    <w:p w14:paraId="08A99407" w14:textId="77777777" w:rsidR="000E041C" w:rsidRPr="00B61AFF" w:rsidRDefault="000E041C" w:rsidP="000E041C">
      <w:pPr>
        <w:spacing w:line="360" w:lineRule="auto"/>
        <w:jc w:val="center"/>
        <w:rPr>
          <w:sz w:val="28"/>
          <w:szCs w:val="28"/>
        </w:rPr>
      </w:pPr>
    </w:p>
    <w:p w14:paraId="6CA08644" w14:textId="77777777" w:rsidR="000E041C" w:rsidRPr="00B61AFF" w:rsidRDefault="000E041C" w:rsidP="000E041C">
      <w:pPr>
        <w:spacing w:line="360" w:lineRule="auto"/>
        <w:jc w:val="center"/>
        <w:rPr>
          <w:sz w:val="28"/>
          <w:szCs w:val="28"/>
        </w:rPr>
      </w:pPr>
      <w:r w:rsidRPr="00B61AFF">
        <w:rPr>
          <w:sz w:val="28"/>
          <w:szCs w:val="28"/>
        </w:rPr>
        <w:t>Дисертація на здобуття наукового ступеня</w:t>
      </w:r>
    </w:p>
    <w:p w14:paraId="654BC19B" w14:textId="77777777" w:rsidR="000E041C" w:rsidRPr="00B61AFF" w:rsidRDefault="000E041C" w:rsidP="000E041C">
      <w:pPr>
        <w:spacing w:line="360" w:lineRule="auto"/>
        <w:jc w:val="center"/>
        <w:rPr>
          <w:sz w:val="28"/>
          <w:szCs w:val="28"/>
        </w:rPr>
      </w:pPr>
      <w:r w:rsidRPr="00B61AFF">
        <w:rPr>
          <w:sz w:val="28"/>
          <w:szCs w:val="28"/>
        </w:rPr>
        <w:t>кандидата філологічних наук</w:t>
      </w:r>
    </w:p>
    <w:p w14:paraId="264F4E85" w14:textId="77777777" w:rsidR="000E041C" w:rsidRPr="00B61AFF" w:rsidRDefault="000E041C" w:rsidP="000E041C">
      <w:pPr>
        <w:spacing w:line="360" w:lineRule="auto"/>
        <w:jc w:val="center"/>
        <w:rPr>
          <w:sz w:val="28"/>
          <w:szCs w:val="28"/>
        </w:rPr>
      </w:pPr>
    </w:p>
    <w:p w14:paraId="4B841DC8" w14:textId="77777777" w:rsidR="000E041C" w:rsidRPr="00B61AFF" w:rsidRDefault="000E041C" w:rsidP="000E041C">
      <w:pPr>
        <w:spacing w:line="360" w:lineRule="auto"/>
        <w:jc w:val="center"/>
        <w:rPr>
          <w:sz w:val="28"/>
          <w:szCs w:val="28"/>
        </w:rPr>
      </w:pPr>
    </w:p>
    <w:p w14:paraId="267756DA" w14:textId="77777777" w:rsidR="000E041C" w:rsidRPr="00B61AFF" w:rsidRDefault="000E041C" w:rsidP="000E041C">
      <w:pPr>
        <w:spacing w:line="360" w:lineRule="auto"/>
        <w:jc w:val="center"/>
        <w:rPr>
          <w:sz w:val="28"/>
          <w:szCs w:val="28"/>
        </w:rPr>
      </w:pPr>
    </w:p>
    <w:p w14:paraId="4B4BB0D4" w14:textId="77777777" w:rsidR="000E041C" w:rsidRPr="00B61AFF" w:rsidRDefault="000E041C" w:rsidP="000E041C">
      <w:pPr>
        <w:spacing w:line="360" w:lineRule="auto"/>
        <w:ind w:firstLine="4678"/>
        <w:jc w:val="both"/>
        <w:rPr>
          <w:sz w:val="28"/>
          <w:szCs w:val="28"/>
        </w:rPr>
      </w:pPr>
      <w:r w:rsidRPr="00B61AFF">
        <w:rPr>
          <w:sz w:val="28"/>
          <w:szCs w:val="28"/>
        </w:rPr>
        <w:t>Науковий керівник:</w:t>
      </w:r>
    </w:p>
    <w:p w14:paraId="31CB815E" w14:textId="77777777" w:rsidR="000E041C" w:rsidRPr="00B61AFF" w:rsidRDefault="000E041C" w:rsidP="000E041C">
      <w:pPr>
        <w:spacing w:line="360" w:lineRule="auto"/>
        <w:ind w:firstLine="4678"/>
        <w:jc w:val="both"/>
        <w:rPr>
          <w:sz w:val="28"/>
          <w:szCs w:val="28"/>
        </w:rPr>
      </w:pPr>
      <w:r w:rsidRPr="00B61AFF">
        <w:rPr>
          <w:sz w:val="28"/>
          <w:szCs w:val="28"/>
        </w:rPr>
        <w:t>Ласка Ігор Васильович</w:t>
      </w:r>
    </w:p>
    <w:p w14:paraId="672ED082" w14:textId="77777777" w:rsidR="000E041C" w:rsidRPr="00B61AFF" w:rsidRDefault="000E041C" w:rsidP="000E041C">
      <w:pPr>
        <w:spacing w:line="360" w:lineRule="auto"/>
        <w:ind w:firstLine="4678"/>
        <w:jc w:val="both"/>
        <w:rPr>
          <w:sz w:val="28"/>
          <w:szCs w:val="28"/>
        </w:rPr>
      </w:pPr>
      <w:r w:rsidRPr="00B61AFF">
        <w:rPr>
          <w:sz w:val="28"/>
          <w:szCs w:val="28"/>
        </w:rPr>
        <w:lastRenderedPageBreak/>
        <w:t>кандидат філологічних наук, доцент</w:t>
      </w:r>
    </w:p>
    <w:p w14:paraId="0A01F182" w14:textId="77777777" w:rsidR="000E041C" w:rsidRPr="00B61AFF" w:rsidRDefault="000E041C" w:rsidP="000E041C">
      <w:pPr>
        <w:spacing w:line="360" w:lineRule="auto"/>
        <w:ind w:firstLine="4678"/>
        <w:jc w:val="both"/>
        <w:rPr>
          <w:sz w:val="28"/>
          <w:szCs w:val="28"/>
        </w:rPr>
      </w:pPr>
    </w:p>
    <w:p w14:paraId="079AB962" w14:textId="77777777" w:rsidR="000E041C" w:rsidRPr="00B61AFF" w:rsidRDefault="000E041C" w:rsidP="000E041C">
      <w:pPr>
        <w:spacing w:line="360" w:lineRule="auto"/>
        <w:ind w:firstLine="4678"/>
        <w:jc w:val="both"/>
        <w:rPr>
          <w:sz w:val="28"/>
          <w:szCs w:val="28"/>
        </w:rPr>
      </w:pPr>
    </w:p>
    <w:p w14:paraId="55C69E12" w14:textId="77777777" w:rsidR="000E041C" w:rsidRPr="00B61AFF" w:rsidRDefault="000E041C" w:rsidP="000E041C">
      <w:pPr>
        <w:spacing w:line="360" w:lineRule="auto"/>
        <w:ind w:firstLine="4678"/>
        <w:jc w:val="both"/>
        <w:rPr>
          <w:sz w:val="28"/>
          <w:szCs w:val="28"/>
        </w:rPr>
      </w:pPr>
    </w:p>
    <w:p w14:paraId="3FAAFE97" w14:textId="77777777" w:rsidR="000E041C" w:rsidRPr="00B61AFF" w:rsidRDefault="000E041C" w:rsidP="000E041C">
      <w:pPr>
        <w:spacing w:line="360" w:lineRule="auto"/>
        <w:jc w:val="center"/>
        <w:rPr>
          <w:sz w:val="28"/>
          <w:szCs w:val="28"/>
          <w:lang w:val="fr-FR"/>
        </w:rPr>
      </w:pPr>
      <w:r w:rsidRPr="00B61AFF">
        <w:rPr>
          <w:b/>
          <w:bCs/>
          <w:sz w:val="28"/>
          <w:szCs w:val="28"/>
        </w:rPr>
        <w:t>Запоріжжя – 2007</w:t>
      </w:r>
    </w:p>
    <w:tbl>
      <w:tblPr>
        <w:tblStyle w:val="affffffffffffffffffff0"/>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720"/>
        <w:gridCol w:w="540"/>
      </w:tblGrid>
      <w:tr w:rsidR="000E041C" w:rsidRPr="00B61AFF" w14:paraId="0D69D08D" w14:textId="77777777" w:rsidTr="00493200">
        <w:tc>
          <w:tcPr>
            <w:tcW w:w="9720" w:type="dxa"/>
          </w:tcPr>
          <w:p w14:paraId="1DF5CFD5" w14:textId="77777777" w:rsidR="000E041C" w:rsidRPr="00B61AFF" w:rsidRDefault="000E041C" w:rsidP="00493200">
            <w:pPr>
              <w:pStyle w:val="1fffff6"/>
              <w:tabs>
                <w:tab w:val="left" w:pos="8931"/>
              </w:tabs>
              <w:jc w:val="center"/>
              <w:rPr>
                <w:b/>
                <w:bCs/>
              </w:rPr>
            </w:pPr>
            <w:r w:rsidRPr="00B61AFF">
              <w:rPr>
                <w:b/>
                <w:bCs/>
              </w:rPr>
              <w:lastRenderedPageBreak/>
              <w:t>ЗМІСТ</w:t>
            </w:r>
          </w:p>
        </w:tc>
        <w:tc>
          <w:tcPr>
            <w:tcW w:w="540" w:type="dxa"/>
          </w:tcPr>
          <w:p w14:paraId="7A32E435" w14:textId="77777777" w:rsidR="000E041C" w:rsidRPr="00B61AFF" w:rsidRDefault="000E041C" w:rsidP="00493200">
            <w:pPr>
              <w:spacing w:line="360" w:lineRule="auto"/>
              <w:jc w:val="right"/>
              <w:rPr>
                <w:sz w:val="28"/>
                <w:szCs w:val="28"/>
              </w:rPr>
            </w:pPr>
          </w:p>
        </w:tc>
      </w:tr>
      <w:tr w:rsidR="000E041C" w:rsidRPr="00B61AFF" w14:paraId="55C43F63" w14:textId="77777777" w:rsidTr="00493200">
        <w:tc>
          <w:tcPr>
            <w:tcW w:w="9720" w:type="dxa"/>
          </w:tcPr>
          <w:p w14:paraId="2F72581D" w14:textId="77777777" w:rsidR="000E041C" w:rsidRPr="00B61AFF" w:rsidRDefault="000E041C" w:rsidP="00493200">
            <w:pPr>
              <w:pStyle w:val="1fffff6"/>
              <w:tabs>
                <w:tab w:val="left" w:pos="8931"/>
              </w:tabs>
              <w:jc w:val="left"/>
              <w:rPr>
                <w:lang w:val="ru-RU"/>
              </w:rPr>
            </w:pPr>
            <w:r w:rsidRPr="00B61AFF">
              <w:rPr>
                <w:b/>
                <w:bCs/>
              </w:rPr>
              <w:lastRenderedPageBreak/>
              <w:t>ВСТУП</w:t>
            </w:r>
            <w:r w:rsidRPr="00B61AFF">
              <w:t>............................................................................................................................</w:t>
            </w:r>
          </w:p>
          <w:p w14:paraId="50AB0E6D" w14:textId="77777777" w:rsidR="000E041C" w:rsidRPr="00B61AFF" w:rsidRDefault="000E041C" w:rsidP="00493200">
            <w:pPr>
              <w:tabs>
                <w:tab w:val="left" w:pos="10206"/>
              </w:tabs>
              <w:spacing w:line="360" w:lineRule="auto"/>
              <w:rPr>
                <w:sz w:val="28"/>
                <w:szCs w:val="28"/>
              </w:rPr>
            </w:pPr>
            <w:r w:rsidRPr="00B61AFF">
              <w:rPr>
                <w:b/>
                <w:bCs/>
                <w:sz w:val="28"/>
                <w:szCs w:val="28"/>
              </w:rPr>
              <w:t>РОЗДІЛ 1. ТЕОРЕТИЧНІ ЗАСАДИ ДОСЛІДЖЕННЯ ВИСЛОВЛЕНЬ ЗВИНУВАЧЕННЯ ТА ВИПРАВДАННЯ В СУЧАСНОМУ МОВОЗНАВСТВІ</w:t>
            </w:r>
            <w:r w:rsidRPr="00B61AFF">
              <w:rPr>
                <w:sz w:val="28"/>
                <w:szCs w:val="28"/>
              </w:rPr>
              <w:t>…………………………………………………………………….</w:t>
            </w:r>
          </w:p>
          <w:p w14:paraId="4D5546C9" w14:textId="77777777" w:rsidR="000E041C" w:rsidRPr="00B61AFF" w:rsidRDefault="000E041C" w:rsidP="00493200">
            <w:pPr>
              <w:tabs>
                <w:tab w:val="left" w:pos="360"/>
                <w:tab w:val="left" w:pos="10206"/>
              </w:tabs>
              <w:spacing w:line="360" w:lineRule="auto"/>
              <w:ind w:left="360"/>
              <w:rPr>
                <w:sz w:val="28"/>
                <w:szCs w:val="28"/>
                <w:u w:val="single"/>
              </w:rPr>
            </w:pPr>
            <w:r w:rsidRPr="00B61AFF">
              <w:rPr>
                <w:sz w:val="28"/>
                <w:szCs w:val="28"/>
              </w:rPr>
              <w:t>1.1. Когнітивно-семантичний аспект дослідження висловлень звинувачення та виправдання...........................................................................................................</w:t>
            </w:r>
          </w:p>
          <w:p w14:paraId="5B896908" w14:textId="77777777" w:rsidR="000E041C" w:rsidRPr="00B61AFF" w:rsidRDefault="000E041C" w:rsidP="00493200">
            <w:pPr>
              <w:tabs>
                <w:tab w:val="left" w:pos="360"/>
                <w:tab w:val="left" w:pos="7938"/>
              </w:tabs>
              <w:spacing w:line="360" w:lineRule="auto"/>
              <w:ind w:left="360"/>
              <w:rPr>
                <w:sz w:val="28"/>
                <w:szCs w:val="28"/>
              </w:rPr>
            </w:pPr>
            <w:r w:rsidRPr="00B61AFF">
              <w:rPr>
                <w:sz w:val="28"/>
                <w:szCs w:val="28"/>
              </w:rPr>
              <w:t>1.1.1. Рівень ментальних репрезентацій у структурі дискурсу.............................</w:t>
            </w:r>
          </w:p>
          <w:p w14:paraId="418F33D8" w14:textId="77777777" w:rsidR="000E041C" w:rsidRPr="00B61AFF" w:rsidRDefault="000E041C" w:rsidP="00493200">
            <w:pPr>
              <w:tabs>
                <w:tab w:val="left" w:pos="360"/>
                <w:tab w:val="left" w:pos="7938"/>
              </w:tabs>
              <w:spacing w:line="360" w:lineRule="auto"/>
              <w:ind w:left="360"/>
              <w:rPr>
                <w:sz w:val="28"/>
                <w:szCs w:val="28"/>
              </w:rPr>
            </w:pPr>
            <w:r w:rsidRPr="00B61AFF">
              <w:rPr>
                <w:sz w:val="28"/>
                <w:szCs w:val="28"/>
              </w:rPr>
              <w:t>1.1.2. Структури репрезентації знань та їхня роль у семантиці висловлення.....</w:t>
            </w:r>
          </w:p>
          <w:p w14:paraId="2DC4BA70" w14:textId="77777777" w:rsidR="000E041C" w:rsidRPr="00B61AFF" w:rsidRDefault="000E041C" w:rsidP="00493200">
            <w:pPr>
              <w:tabs>
                <w:tab w:val="left" w:pos="360"/>
                <w:tab w:val="left" w:pos="7797"/>
                <w:tab w:val="left" w:pos="9072"/>
                <w:tab w:val="left" w:pos="10205"/>
              </w:tabs>
              <w:spacing w:line="360" w:lineRule="auto"/>
              <w:ind w:left="360"/>
              <w:rPr>
                <w:sz w:val="28"/>
                <w:szCs w:val="28"/>
              </w:rPr>
            </w:pPr>
            <w:r w:rsidRPr="00B61AFF">
              <w:rPr>
                <w:sz w:val="28"/>
                <w:szCs w:val="28"/>
              </w:rPr>
              <w:t xml:space="preserve">1.2. Комунікативно-інтерактивний аспект дослідження висловлень </w:t>
            </w:r>
            <w:r w:rsidRPr="007D08BA">
              <w:rPr>
                <w:sz w:val="28"/>
                <w:szCs w:val="28"/>
              </w:rPr>
              <w:t xml:space="preserve">            </w:t>
            </w:r>
            <w:r w:rsidRPr="00B61AFF">
              <w:rPr>
                <w:sz w:val="28"/>
                <w:szCs w:val="28"/>
              </w:rPr>
              <w:t>звинув</w:t>
            </w:r>
            <w:r w:rsidRPr="00B61AFF">
              <w:rPr>
                <w:sz w:val="28"/>
                <w:szCs w:val="28"/>
              </w:rPr>
              <w:t>а</w:t>
            </w:r>
            <w:r w:rsidRPr="00B61AFF">
              <w:rPr>
                <w:sz w:val="28"/>
                <w:szCs w:val="28"/>
              </w:rPr>
              <w:t>чення та виправдання...................................................................................</w:t>
            </w:r>
          </w:p>
          <w:p w14:paraId="6F3133C6" w14:textId="77777777" w:rsidR="000E041C" w:rsidRPr="00B61AFF" w:rsidRDefault="000E041C" w:rsidP="00493200">
            <w:pPr>
              <w:pStyle w:val="2ffff8"/>
              <w:tabs>
                <w:tab w:val="left" w:pos="360"/>
              </w:tabs>
              <w:spacing w:line="360" w:lineRule="auto"/>
              <w:ind w:left="357" w:firstLine="3"/>
            </w:pPr>
            <w:r w:rsidRPr="00B61AFF">
              <w:t xml:space="preserve">1.2.1. Семантико-прагматичний аспект висловлень звинувачення та </w:t>
            </w:r>
            <w:r w:rsidRPr="007D08BA">
              <w:t xml:space="preserve">              </w:t>
            </w:r>
            <w:r w:rsidRPr="00B61AFF">
              <w:t>випра</w:t>
            </w:r>
            <w:r w:rsidRPr="00B61AFF">
              <w:t>в</w:t>
            </w:r>
            <w:r w:rsidRPr="00B61AFF">
              <w:t>дання у світлі теорії мовленнєвих актів...............…........….......................</w:t>
            </w:r>
          </w:p>
          <w:p w14:paraId="4D9C3202" w14:textId="77777777" w:rsidR="000E041C" w:rsidRPr="007D08BA" w:rsidRDefault="000E041C" w:rsidP="00493200">
            <w:pPr>
              <w:pStyle w:val="2ffff8"/>
              <w:tabs>
                <w:tab w:val="left" w:pos="360"/>
              </w:tabs>
              <w:spacing w:line="360" w:lineRule="auto"/>
              <w:ind w:left="357" w:firstLine="3"/>
            </w:pPr>
            <w:r w:rsidRPr="00B61AFF">
              <w:t>1.2.2. Інтеракційний аналіз у сучасній на</w:t>
            </w:r>
            <w:r w:rsidRPr="00B61AFF">
              <w:t>у</w:t>
            </w:r>
            <w:r w:rsidRPr="00B61AFF">
              <w:t>ці..........................</w:t>
            </w:r>
            <w:r>
              <w:t>.....................</w:t>
            </w:r>
            <w:r w:rsidRPr="00A702E3">
              <w:t>.</w:t>
            </w:r>
            <w:r w:rsidRPr="007D08BA">
              <w:t>..........</w:t>
            </w:r>
          </w:p>
          <w:p w14:paraId="7C3752F6" w14:textId="77777777" w:rsidR="000E041C" w:rsidRPr="00B61AFF" w:rsidRDefault="000E041C" w:rsidP="00493200">
            <w:pPr>
              <w:tabs>
                <w:tab w:val="left" w:pos="360"/>
                <w:tab w:val="left" w:pos="900"/>
              </w:tabs>
              <w:spacing w:line="360" w:lineRule="auto"/>
              <w:ind w:left="357"/>
              <w:rPr>
                <w:sz w:val="28"/>
                <w:szCs w:val="28"/>
              </w:rPr>
            </w:pPr>
            <w:r w:rsidRPr="00B61AFF">
              <w:rPr>
                <w:sz w:val="28"/>
                <w:szCs w:val="28"/>
              </w:rPr>
              <w:t>1.2.3. Вербальна інтеракція та її типи.................................................…….............</w:t>
            </w:r>
          </w:p>
          <w:p w14:paraId="71769835" w14:textId="77777777" w:rsidR="000E041C" w:rsidRPr="00B61AFF" w:rsidRDefault="000E041C" w:rsidP="00493200">
            <w:pPr>
              <w:tabs>
                <w:tab w:val="left" w:pos="360"/>
                <w:tab w:val="left" w:pos="8931"/>
              </w:tabs>
              <w:spacing w:line="360" w:lineRule="auto"/>
              <w:ind w:left="360"/>
              <w:rPr>
                <w:sz w:val="28"/>
                <w:szCs w:val="28"/>
              </w:rPr>
            </w:pPr>
            <w:r w:rsidRPr="00B61AFF">
              <w:rPr>
                <w:sz w:val="28"/>
                <w:szCs w:val="28"/>
              </w:rPr>
              <w:t>1.3. Операції з ментальними репрезентаціями у вербальних інтеракціях...........</w:t>
            </w:r>
          </w:p>
          <w:p w14:paraId="6DBA185F" w14:textId="77777777" w:rsidR="000E041C" w:rsidRPr="00B61AFF" w:rsidRDefault="000E041C" w:rsidP="00493200">
            <w:pPr>
              <w:tabs>
                <w:tab w:val="left" w:pos="360"/>
                <w:tab w:val="left" w:pos="8931"/>
              </w:tabs>
              <w:spacing w:line="360" w:lineRule="auto"/>
              <w:ind w:left="360"/>
              <w:rPr>
                <w:sz w:val="28"/>
                <w:szCs w:val="28"/>
              </w:rPr>
            </w:pPr>
            <w:r w:rsidRPr="00B61AFF">
              <w:rPr>
                <w:sz w:val="28"/>
                <w:szCs w:val="28"/>
              </w:rPr>
              <w:t>ВИСНОВКИ ДО РОЗДІЛУ 1....................................................................................</w:t>
            </w:r>
          </w:p>
          <w:p w14:paraId="1745DCBD" w14:textId="77777777" w:rsidR="000E041C" w:rsidRPr="007D08BA" w:rsidRDefault="000E041C" w:rsidP="00493200">
            <w:pPr>
              <w:pStyle w:val="1"/>
              <w:rPr>
                <w:b w:val="0"/>
                <w:bCs w:val="0"/>
              </w:rPr>
            </w:pPr>
            <w:r w:rsidRPr="002119D2">
              <w:rPr>
                <w:b w:val="0"/>
              </w:rPr>
              <w:t>РОЗДІЛ 2. СЕМАНТИКА ПРЕДИКАТІВ ЗВИНУВАЧЕННЯ ТА ВИПРАВДАННЯ</w:t>
            </w:r>
            <w:r w:rsidRPr="007D08BA">
              <w:rPr>
                <w:bCs w:val="0"/>
              </w:rPr>
              <w:t>...........................................................................................................</w:t>
            </w:r>
          </w:p>
          <w:p w14:paraId="6E320B9C" w14:textId="77777777" w:rsidR="000E041C" w:rsidRPr="00B61AFF" w:rsidRDefault="000E041C" w:rsidP="00493200">
            <w:pPr>
              <w:tabs>
                <w:tab w:val="left" w:pos="7938"/>
              </w:tabs>
              <w:spacing w:line="360" w:lineRule="auto"/>
              <w:ind w:left="360"/>
              <w:rPr>
                <w:sz w:val="28"/>
                <w:szCs w:val="28"/>
              </w:rPr>
            </w:pPr>
            <w:r w:rsidRPr="00B61AFF">
              <w:rPr>
                <w:sz w:val="28"/>
                <w:szCs w:val="28"/>
              </w:rPr>
              <w:t>2.1. Семантика предикатів звинувачення. Концепт ACCUSATION………........</w:t>
            </w:r>
          </w:p>
          <w:p w14:paraId="10F44E6B" w14:textId="77777777" w:rsidR="000E041C" w:rsidRPr="00B61AFF" w:rsidRDefault="000E041C" w:rsidP="00493200">
            <w:pPr>
              <w:tabs>
                <w:tab w:val="left" w:pos="2268"/>
                <w:tab w:val="left" w:pos="7938"/>
                <w:tab w:val="left" w:pos="10205"/>
              </w:tabs>
              <w:spacing w:line="360" w:lineRule="auto"/>
              <w:ind w:left="360"/>
              <w:rPr>
                <w:sz w:val="28"/>
                <w:szCs w:val="28"/>
              </w:rPr>
            </w:pPr>
            <w:r w:rsidRPr="00B61AFF">
              <w:rPr>
                <w:sz w:val="28"/>
                <w:szCs w:val="28"/>
              </w:rPr>
              <w:t xml:space="preserve">2.1.1. Прототипова концептуально-праксеологічна модель ACCUSATION (на  прикладі аналізу дієслова </w:t>
            </w:r>
            <w:r w:rsidRPr="00B61AFF">
              <w:rPr>
                <w:i/>
                <w:iCs/>
                <w:sz w:val="28"/>
                <w:szCs w:val="28"/>
              </w:rPr>
              <w:t>accuser</w:t>
            </w:r>
            <w:r w:rsidRPr="00B61AFF">
              <w:rPr>
                <w:sz w:val="28"/>
                <w:szCs w:val="28"/>
              </w:rPr>
              <w:t>)...........................................................................</w:t>
            </w:r>
          </w:p>
          <w:p w14:paraId="07712455" w14:textId="77777777" w:rsidR="000E041C" w:rsidRPr="00B61AFF" w:rsidRDefault="000E041C" w:rsidP="00493200">
            <w:pPr>
              <w:tabs>
                <w:tab w:val="left" w:pos="7938"/>
                <w:tab w:val="left" w:pos="10206"/>
              </w:tabs>
              <w:spacing w:line="360" w:lineRule="auto"/>
              <w:ind w:left="360"/>
              <w:rPr>
                <w:sz w:val="28"/>
                <w:szCs w:val="28"/>
              </w:rPr>
            </w:pPr>
            <w:r w:rsidRPr="00B61AFF">
              <w:rPr>
                <w:sz w:val="28"/>
                <w:szCs w:val="28"/>
              </w:rPr>
              <w:t>2.1.2. Аналіз дієслів зі значенням звинувачення....................................................</w:t>
            </w:r>
          </w:p>
          <w:p w14:paraId="1A8B92F8" w14:textId="77777777" w:rsidR="000E041C" w:rsidRPr="00B61AFF" w:rsidRDefault="000E041C" w:rsidP="00493200">
            <w:pPr>
              <w:spacing w:line="360" w:lineRule="auto"/>
              <w:ind w:left="360"/>
              <w:rPr>
                <w:sz w:val="28"/>
                <w:szCs w:val="28"/>
              </w:rPr>
            </w:pPr>
            <w:r w:rsidRPr="00B61AFF">
              <w:rPr>
                <w:sz w:val="28"/>
                <w:szCs w:val="28"/>
              </w:rPr>
              <w:t>2.2. Семантика предикатів виправдання. Концепт JUSTIFICATION……...........</w:t>
            </w:r>
          </w:p>
          <w:p w14:paraId="7791EF82" w14:textId="77777777" w:rsidR="000E041C" w:rsidRPr="00B61AFF" w:rsidRDefault="000E041C" w:rsidP="00493200">
            <w:pPr>
              <w:tabs>
                <w:tab w:val="left" w:pos="7938"/>
                <w:tab w:val="left" w:pos="10205"/>
              </w:tabs>
              <w:spacing w:line="360" w:lineRule="auto"/>
              <w:ind w:left="360"/>
              <w:rPr>
                <w:sz w:val="28"/>
                <w:szCs w:val="28"/>
              </w:rPr>
            </w:pPr>
            <w:r w:rsidRPr="00B61AFF">
              <w:rPr>
                <w:sz w:val="28"/>
                <w:szCs w:val="28"/>
              </w:rPr>
              <w:t xml:space="preserve">2.2.1. Прототипова концептуально-праксеологічна модель JUSTIFICATION (на прикладі аналізу дієслова </w:t>
            </w:r>
            <w:r w:rsidRPr="00B61AFF">
              <w:rPr>
                <w:i/>
                <w:iCs/>
                <w:sz w:val="28"/>
                <w:szCs w:val="28"/>
              </w:rPr>
              <w:t>justifier</w:t>
            </w:r>
            <w:r w:rsidRPr="00B61AFF">
              <w:rPr>
                <w:sz w:val="28"/>
                <w:szCs w:val="28"/>
              </w:rPr>
              <w:t>)....................................................................</w:t>
            </w:r>
          </w:p>
          <w:p w14:paraId="349E5001" w14:textId="77777777" w:rsidR="000E041C" w:rsidRPr="00B61AFF" w:rsidRDefault="000E041C" w:rsidP="00493200">
            <w:pPr>
              <w:tabs>
                <w:tab w:val="left" w:pos="7938"/>
                <w:tab w:val="left" w:pos="10205"/>
              </w:tabs>
              <w:spacing w:line="360" w:lineRule="auto"/>
              <w:ind w:left="360"/>
              <w:rPr>
                <w:sz w:val="28"/>
                <w:szCs w:val="28"/>
              </w:rPr>
            </w:pPr>
            <w:r w:rsidRPr="00B61AFF">
              <w:rPr>
                <w:sz w:val="28"/>
                <w:szCs w:val="28"/>
              </w:rPr>
              <w:t>2.2.2. Аналіз дієслів зі значенням виправдання......................................................</w:t>
            </w:r>
          </w:p>
          <w:p w14:paraId="387000EB" w14:textId="77777777" w:rsidR="000E041C" w:rsidRPr="00B61AFF" w:rsidRDefault="000E041C" w:rsidP="00493200">
            <w:pPr>
              <w:tabs>
                <w:tab w:val="left" w:pos="7797"/>
                <w:tab w:val="left" w:pos="9072"/>
              </w:tabs>
              <w:spacing w:line="360" w:lineRule="auto"/>
              <w:ind w:left="360"/>
              <w:rPr>
                <w:sz w:val="28"/>
                <w:szCs w:val="28"/>
              </w:rPr>
            </w:pPr>
            <w:r w:rsidRPr="00B61AFF">
              <w:rPr>
                <w:sz w:val="28"/>
                <w:szCs w:val="28"/>
              </w:rPr>
              <w:t>ВИСНОВКИ ДО РОЗДІЛУ 2....................................................................................</w:t>
            </w:r>
          </w:p>
          <w:p w14:paraId="3BE006F2" w14:textId="77777777" w:rsidR="000E041C" w:rsidRPr="00B61AFF" w:rsidRDefault="000E041C" w:rsidP="00493200">
            <w:pPr>
              <w:tabs>
                <w:tab w:val="left" w:pos="7797"/>
                <w:tab w:val="left" w:pos="9072"/>
              </w:tabs>
              <w:spacing w:line="360" w:lineRule="auto"/>
              <w:rPr>
                <w:sz w:val="28"/>
                <w:szCs w:val="28"/>
              </w:rPr>
            </w:pPr>
            <w:r w:rsidRPr="00B61AFF">
              <w:rPr>
                <w:b/>
                <w:bCs/>
                <w:sz w:val="28"/>
                <w:szCs w:val="28"/>
              </w:rPr>
              <w:lastRenderedPageBreak/>
              <w:t>РОЗДІЛ 3. ПРАГМАСЕМАНТИЧНІ ХАРАКТЕРИСТИКИ  ВИСЛОВЛЕНЬ ЗВИНУВАЧЕННЯ ТА ВИПРАВДАННЯ</w:t>
            </w:r>
            <w:r w:rsidRPr="00B61AFF">
              <w:rPr>
                <w:sz w:val="28"/>
                <w:szCs w:val="28"/>
              </w:rPr>
              <w:t>.................................................................</w:t>
            </w:r>
          </w:p>
          <w:p w14:paraId="1C774802" w14:textId="77777777" w:rsidR="000E041C" w:rsidRPr="002119D2" w:rsidRDefault="000E041C" w:rsidP="00493200">
            <w:pPr>
              <w:pStyle w:val="affffffffffffffffffff"/>
              <w:ind w:right="0"/>
              <w:rPr>
                <w:b/>
              </w:rPr>
            </w:pPr>
            <w:r w:rsidRPr="002119D2">
              <w:rPr>
                <w:b/>
              </w:rPr>
              <w:t xml:space="preserve">3.1. Прагматика й семантика прямих висловлень звинувачення та </w:t>
            </w:r>
            <w:r w:rsidRPr="007D08BA">
              <w:rPr>
                <w:b/>
              </w:rPr>
              <w:t xml:space="preserve">                       </w:t>
            </w:r>
            <w:r w:rsidRPr="002119D2">
              <w:rPr>
                <w:b/>
              </w:rPr>
              <w:t>в</w:t>
            </w:r>
            <w:r w:rsidRPr="002119D2">
              <w:rPr>
                <w:b/>
              </w:rPr>
              <w:t>и</w:t>
            </w:r>
            <w:r w:rsidRPr="002119D2">
              <w:rPr>
                <w:b/>
              </w:rPr>
              <w:t>правд</w:t>
            </w:r>
            <w:r>
              <w:rPr>
                <w:b/>
              </w:rPr>
              <w:t>ан</w:t>
            </w:r>
            <w:r w:rsidRPr="002119D2">
              <w:rPr>
                <w:b/>
              </w:rPr>
              <w:t>ня………………………………………………………………………...</w:t>
            </w:r>
          </w:p>
          <w:p w14:paraId="27124341" w14:textId="77777777" w:rsidR="000E041C" w:rsidRPr="00B61AFF" w:rsidRDefault="000E041C" w:rsidP="00493200">
            <w:pPr>
              <w:spacing w:line="360" w:lineRule="auto"/>
              <w:ind w:left="360"/>
              <w:rPr>
                <w:sz w:val="28"/>
                <w:szCs w:val="28"/>
              </w:rPr>
            </w:pPr>
            <w:r w:rsidRPr="00B61AFF">
              <w:rPr>
                <w:sz w:val="28"/>
                <w:szCs w:val="28"/>
              </w:rPr>
              <w:t xml:space="preserve">3.1.1. Асертив і констатив як базові іллокуції прямих висловлень </w:t>
            </w:r>
            <w:r>
              <w:rPr>
                <w:sz w:val="28"/>
                <w:szCs w:val="28"/>
              </w:rPr>
              <w:t xml:space="preserve">              </w:t>
            </w:r>
            <w:r w:rsidRPr="00B61AFF">
              <w:rPr>
                <w:sz w:val="28"/>
                <w:szCs w:val="28"/>
              </w:rPr>
              <w:t>звинув</w:t>
            </w:r>
            <w:r w:rsidRPr="00B61AFF">
              <w:rPr>
                <w:sz w:val="28"/>
                <w:szCs w:val="28"/>
              </w:rPr>
              <w:t>а</w:t>
            </w:r>
            <w:r w:rsidRPr="00B61AFF">
              <w:rPr>
                <w:sz w:val="28"/>
                <w:szCs w:val="28"/>
              </w:rPr>
              <w:t>чення та виправдання...................................................................................</w:t>
            </w:r>
          </w:p>
          <w:p w14:paraId="02AAD5E1" w14:textId="77777777" w:rsidR="000E041C" w:rsidRPr="00B61AFF" w:rsidRDefault="000E041C" w:rsidP="00493200">
            <w:pPr>
              <w:pStyle w:val="23"/>
              <w:spacing w:line="360" w:lineRule="auto"/>
              <w:ind w:left="360"/>
              <w:rPr>
                <w:szCs w:val="28"/>
              </w:rPr>
            </w:pPr>
            <w:r w:rsidRPr="00B61AFF">
              <w:rPr>
                <w:szCs w:val="28"/>
              </w:rPr>
              <w:t>3.1.2. Прагмасемантичні характеристики прямих висловлень звинув</w:t>
            </w:r>
            <w:r w:rsidRPr="00B61AFF">
              <w:rPr>
                <w:szCs w:val="28"/>
              </w:rPr>
              <w:t>а</w:t>
            </w:r>
            <w:r w:rsidRPr="00B61AFF">
              <w:rPr>
                <w:szCs w:val="28"/>
              </w:rPr>
              <w:t>чення.....</w:t>
            </w:r>
          </w:p>
          <w:p w14:paraId="6EDBD43B" w14:textId="77777777" w:rsidR="000E041C" w:rsidRPr="00B61AFF" w:rsidRDefault="000E041C" w:rsidP="00493200">
            <w:pPr>
              <w:tabs>
                <w:tab w:val="left" w:pos="7797"/>
                <w:tab w:val="left" w:pos="9072"/>
              </w:tabs>
              <w:spacing w:line="360" w:lineRule="auto"/>
              <w:ind w:left="360"/>
              <w:rPr>
                <w:sz w:val="28"/>
                <w:szCs w:val="28"/>
              </w:rPr>
            </w:pPr>
            <w:r w:rsidRPr="00B61AFF">
              <w:rPr>
                <w:sz w:val="28"/>
                <w:szCs w:val="28"/>
              </w:rPr>
              <w:t>3.1.3. Прагмасемантичні характеристики прямих висловлень виправдання.......</w:t>
            </w:r>
          </w:p>
          <w:p w14:paraId="0269BDD2" w14:textId="77777777" w:rsidR="000E041C" w:rsidRPr="00B61AFF" w:rsidRDefault="000E041C" w:rsidP="00493200">
            <w:pPr>
              <w:tabs>
                <w:tab w:val="left" w:pos="7797"/>
                <w:tab w:val="left" w:pos="9072"/>
              </w:tabs>
              <w:spacing w:line="360" w:lineRule="auto"/>
              <w:ind w:left="360"/>
              <w:rPr>
                <w:sz w:val="28"/>
                <w:szCs w:val="28"/>
              </w:rPr>
            </w:pPr>
            <w:r w:rsidRPr="00B61AFF">
              <w:rPr>
                <w:sz w:val="28"/>
                <w:szCs w:val="28"/>
              </w:rPr>
              <w:t xml:space="preserve">3.2. Прагматика й семантика непрямих висловлень звинувачення </w:t>
            </w:r>
          </w:p>
          <w:p w14:paraId="2DA3D85D" w14:textId="77777777" w:rsidR="000E041C" w:rsidRPr="00B61AFF" w:rsidRDefault="000E041C" w:rsidP="00493200">
            <w:pPr>
              <w:tabs>
                <w:tab w:val="left" w:pos="7797"/>
                <w:tab w:val="left" w:pos="9072"/>
              </w:tabs>
              <w:spacing w:line="360" w:lineRule="auto"/>
              <w:ind w:left="360"/>
              <w:rPr>
                <w:sz w:val="28"/>
                <w:szCs w:val="28"/>
              </w:rPr>
            </w:pPr>
            <w:r w:rsidRPr="00B61AFF">
              <w:rPr>
                <w:sz w:val="28"/>
                <w:szCs w:val="28"/>
              </w:rPr>
              <w:t>та виправдання...........................................................................................................</w:t>
            </w:r>
          </w:p>
          <w:p w14:paraId="01B02EAC" w14:textId="77777777" w:rsidR="000E041C" w:rsidRPr="00B61AFF" w:rsidRDefault="000E041C" w:rsidP="00493200">
            <w:pPr>
              <w:tabs>
                <w:tab w:val="left" w:pos="7797"/>
                <w:tab w:val="left" w:pos="9072"/>
              </w:tabs>
              <w:spacing w:line="360" w:lineRule="auto"/>
              <w:ind w:left="360"/>
              <w:rPr>
                <w:sz w:val="28"/>
                <w:szCs w:val="28"/>
              </w:rPr>
            </w:pPr>
            <w:r w:rsidRPr="00B61AFF">
              <w:rPr>
                <w:sz w:val="28"/>
                <w:szCs w:val="28"/>
              </w:rPr>
              <w:t>3.2.1. Інтеррогативні висловлення звинувачення та виправдання .......................</w:t>
            </w:r>
          </w:p>
          <w:p w14:paraId="5EFB4085" w14:textId="77777777" w:rsidR="000E041C" w:rsidRPr="00B61AFF" w:rsidRDefault="000E041C" w:rsidP="00493200">
            <w:pPr>
              <w:tabs>
                <w:tab w:val="left" w:pos="7797"/>
                <w:tab w:val="left" w:pos="9072"/>
              </w:tabs>
              <w:spacing w:line="360" w:lineRule="auto"/>
              <w:ind w:left="360"/>
              <w:rPr>
                <w:sz w:val="28"/>
                <w:szCs w:val="28"/>
              </w:rPr>
            </w:pPr>
            <w:r w:rsidRPr="00B61AFF">
              <w:rPr>
                <w:sz w:val="28"/>
                <w:szCs w:val="28"/>
              </w:rPr>
              <w:t>3.2.2. Директивні висловлення звинувачення та виправдання.............................</w:t>
            </w:r>
          </w:p>
          <w:p w14:paraId="67E70575" w14:textId="77777777" w:rsidR="000E041C" w:rsidRPr="00B61AFF" w:rsidRDefault="000E041C" w:rsidP="00493200">
            <w:pPr>
              <w:tabs>
                <w:tab w:val="left" w:pos="7797"/>
                <w:tab w:val="left" w:pos="9072"/>
              </w:tabs>
              <w:spacing w:line="360" w:lineRule="auto"/>
              <w:ind w:left="360"/>
              <w:rPr>
                <w:sz w:val="28"/>
                <w:szCs w:val="28"/>
              </w:rPr>
            </w:pPr>
            <w:r w:rsidRPr="00B61AFF">
              <w:rPr>
                <w:sz w:val="28"/>
                <w:szCs w:val="28"/>
              </w:rPr>
              <w:t>3.2.3. Експресивні висловлення звинувачення та виправдання............................</w:t>
            </w:r>
          </w:p>
          <w:p w14:paraId="24C953DD" w14:textId="77777777" w:rsidR="000E041C" w:rsidRPr="00B61AFF" w:rsidRDefault="000E041C" w:rsidP="00493200">
            <w:pPr>
              <w:tabs>
                <w:tab w:val="left" w:pos="7797"/>
                <w:tab w:val="left" w:pos="9072"/>
                <w:tab w:val="left" w:pos="10205"/>
              </w:tabs>
              <w:spacing w:line="360" w:lineRule="auto"/>
              <w:ind w:left="360"/>
              <w:rPr>
                <w:sz w:val="28"/>
                <w:szCs w:val="28"/>
              </w:rPr>
            </w:pPr>
            <w:r w:rsidRPr="00B61AFF">
              <w:rPr>
                <w:sz w:val="28"/>
                <w:szCs w:val="28"/>
              </w:rPr>
              <w:t>ВИСНОВКИ ДО РОЗДІЛУ 3....................................................................................</w:t>
            </w:r>
          </w:p>
          <w:p w14:paraId="5AA31083" w14:textId="77777777" w:rsidR="000E041C" w:rsidRPr="00B61AFF" w:rsidRDefault="000E041C" w:rsidP="00493200">
            <w:pPr>
              <w:tabs>
                <w:tab w:val="left" w:pos="7797"/>
                <w:tab w:val="left" w:pos="9072"/>
                <w:tab w:val="left" w:pos="10205"/>
              </w:tabs>
              <w:spacing w:line="360" w:lineRule="auto"/>
              <w:rPr>
                <w:sz w:val="28"/>
                <w:szCs w:val="28"/>
              </w:rPr>
            </w:pPr>
            <w:r w:rsidRPr="00B61AFF">
              <w:rPr>
                <w:b/>
                <w:bCs/>
                <w:sz w:val="28"/>
                <w:szCs w:val="28"/>
              </w:rPr>
              <w:t>РОЗДІЛ 4. ІНТЕРАКЦІЙНІ ХАРАКТЕРИСТИКИ ВИСЛОВЛЕНЬ ЗВИНУВАЧЕННЯ ТА ВИПРАВДАННЯ</w:t>
            </w:r>
            <w:r w:rsidRPr="00B61AFF">
              <w:rPr>
                <w:sz w:val="28"/>
                <w:szCs w:val="28"/>
              </w:rPr>
              <w:t>.................................................................</w:t>
            </w:r>
          </w:p>
          <w:p w14:paraId="3CBD5984" w14:textId="77777777" w:rsidR="000E041C" w:rsidRPr="00B61AFF" w:rsidRDefault="000E041C" w:rsidP="00493200">
            <w:pPr>
              <w:tabs>
                <w:tab w:val="left" w:pos="7797"/>
                <w:tab w:val="left" w:pos="9072"/>
                <w:tab w:val="left" w:pos="10205"/>
              </w:tabs>
              <w:spacing w:line="360" w:lineRule="auto"/>
              <w:ind w:left="360"/>
              <w:rPr>
                <w:sz w:val="28"/>
                <w:szCs w:val="28"/>
              </w:rPr>
            </w:pPr>
            <w:r w:rsidRPr="00B61AFF">
              <w:rPr>
                <w:sz w:val="28"/>
                <w:szCs w:val="28"/>
              </w:rPr>
              <w:t>4.1. Вербальна інтеракція "звинувачення-виправдання".......................................</w:t>
            </w:r>
          </w:p>
          <w:p w14:paraId="471FF452" w14:textId="77777777" w:rsidR="000E041C" w:rsidRPr="00B61AFF" w:rsidRDefault="000E041C" w:rsidP="00493200">
            <w:pPr>
              <w:tabs>
                <w:tab w:val="left" w:pos="10205"/>
              </w:tabs>
              <w:spacing w:line="360" w:lineRule="auto"/>
              <w:ind w:left="360" w:hanging="360"/>
              <w:rPr>
                <w:sz w:val="28"/>
                <w:szCs w:val="28"/>
              </w:rPr>
            </w:pPr>
            <w:r w:rsidRPr="00B61AFF">
              <w:rPr>
                <w:sz w:val="28"/>
                <w:szCs w:val="28"/>
              </w:rPr>
              <w:t xml:space="preserve">    4.1.1. Комунікативний формат вербальної інтеракції "звинувачення-виправдання"..............................................................................................................</w:t>
            </w:r>
          </w:p>
          <w:p w14:paraId="2FECBFB0" w14:textId="77777777" w:rsidR="000E041C" w:rsidRPr="00B61AFF" w:rsidRDefault="000E041C" w:rsidP="00493200">
            <w:pPr>
              <w:tabs>
                <w:tab w:val="left" w:pos="10205"/>
              </w:tabs>
              <w:spacing w:line="360" w:lineRule="auto"/>
              <w:ind w:left="360"/>
              <w:rPr>
                <w:sz w:val="28"/>
                <w:szCs w:val="28"/>
              </w:rPr>
            </w:pPr>
            <w:r w:rsidRPr="00B61AFF">
              <w:rPr>
                <w:sz w:val="28"/>
                <w:szCs w:val="28"/>
              </w:rPr>
              <w:t xml:space="preserve">4.1.2. Структурний і динамічний аспекти вербальної інтеракції </w:t>
            </w:r>
            <w:r>
              <w:rPr>
                <w:sz w:val="28"/>
                <w:szCs w:val="28"/>
              </w:rPr>
              <w:t xml:space="preserve">                         </w:t>
            </w:r>
            <w:r w:rsidRPr="00B61AFF">
              <w:rPr>
                <w:sz w:val="28"/>
                <w:szCs w:val="28"/>
              </w:rPr>
              <w:t>"звинуваче</w:t>
            </w:r>
            <w:r w:rsidRPr="00B61AFF">
              <w:rPr>
                <w:sz w:val="28"/>
                <w:szCs w:val="28"/>
              </w:rPr>
              <w:t>н</w:t>
            </w:r>
            <w:r w:rsidRPr="00B61AFF">
              <w:rPr>
                <w:sz w:val="28"/>
                <w:szCs w:val="28"/>
              </w:rPr>
              <w:t>ня-</w:t>
            </w:r>
            <w:r>
              <w:rPr>
                <w:sz w:val="28"/>
                <w:szCs w:val="28"/>
              </w:rPr>
              <w:t xml:space="preserve"> </w:t>
            </w:r>
            <w:r w:rsidRPr="00B61AFF">
              <w:rPr>
                <w:sz w:val="28"/>
                <w:szCs w:val="28"/>
              </w:rPr>
              <w:t>виправдання"...................................................................................</w:t>
            </w:r>
          </w:p>
          <w:p w14:paraId="28828ADF" w14:textId="77777777" w:rsidR="000E041C" w:rsidRPr="00B61AFF" w:rsidRDefault="000E041C" w:rsidP="00493200">
            <w:pPr>
              <w:tabs>
                <w:tab w:val="left" w:pos="8931"/>
                <w:tab w:val="left" w:pos="9072"/>
                <w:tab w:val="left" w:pos="10205"/>
              </w:tabs>
              <w:spacing w:line="360" w:lineRule="auto"/>
              <w:ind w:left="360"/>
              <w:rPr>
                <w:sz w:val="28"/>
                <w:szCs w:val="28"/>
              </w:rPr>
            </w:pPr>
            <w:r w:rsidRPr="00B61AFF">
              <w:rPr>
                <w:sz w:val="28"/>
                <w:szCs w:val="28"/>
              </w:rPr>
              <w:t>4.1.3. Ментальні репрезентації у вербальній інтеракції "звинувачення-виправдання"..............................................................................................................</w:t>
            </w:r>
          </w:p>
          <w:p w14:paraId="33164EE0" w14:textId="77777777" w:rsidR="000E041C" w:rsidRPr="00B61AFF" w:rsidRDefault="000E041C" w:rsidP="00493200">
            <w:pPr>
              <w:tabs>
                <w:tab w:val="left" w:pos="8931"/>
                <w:tab w:val="left" w:pos="9072"/>
                <w:tab w:val="left" w:pos="10205"/>
              </w:tabs>
              <w:spacing w:line="360" w:lineRule="auto"/>
              <w:ind w:left="360"/>
              <w:rPr>
                <w:sz w:val="28"/>
                <w:szCs w:val="28"/>
              </w:rPr>
            </w:pPr>
            <w:r w:rsidRPr="00B61AFF">
              <w:rPr>
                <w:sz w:val="28"/>
                <w:szCs w:val="28"/>
              </w:rPr>
              <w:t>4.1.4. Інтеракційні стратегії і тактики у вербальній інтеракції "звинувачення-виправдання"..............................................................................................................</w:t>
            </w:r>
          </w:p>
          <w:p w14:paraId="79DCB440" w14:textId="77777777" w:rsidR="000E041C" w:rsidRPr="00B61AFF" w:rsidRDefault="000E041C" w:rsidP="00493200">
            <w:pPr>
              <w:tabs>
                <w:tab w:val="left" w:pos="8931"/>
                <w:tab w:val="left" w:pos="9072"/>
                <w:tab w:val="left" w:pos="10348"/>
              </w:tabs>
              <w:spacing w:line="360" w:lineRule="auto"/>
              <w:ind w:left="360"/>
              <w:rPr>
                <w:sz w:val="28"/>
                <w:szCs w:val="28"/>
              </w:rPr>
            </w:pPr>
            <w:r w:rsidRPr="00B61AFF">
              <w:rPr>
                <w:sz w:val="28"/>
                <w:szCs w:val="28"/>
              </w:rPr>
              <w:t>4.2. Реалізація вербальної інтеракції "звинувачення-виправдання" у різних дискурсивних жанрах................................................................................................</w:t>
            </w:r>
          </w:p>
          <w:p w14:paraId="22FBE307" w14:textId="77777777" w:rsidR="000E041C" w:rsidRPr="00B61AFF" w:rsidRDefault="000E041C" w:rsidP="00493200">
            <w:pPr>
              <w:tabs>
                <w:tab w:val="left" w:pos="8931"/>
                <w:tab w:val="left" w:pos="9072"/>
                <w:tab w:val="left" w:pos="10348"/>
              </w:tabs>
              <w:spacing w:line="360" w:lineRule="auto"/>
              <w:ind w:left="360"/>
              <w:rPr>
                <w:sz w:val="28"/>
                <w:szCs w:val="28"/>
              </w:rPr>
            </w:pPr>
            <w:r w:rsidRPr="00B61AFF">
              <w:rPr>
                <w:sz w:val="28"/>
                <w:szCs w:val="28"/>
              </w:rPr>
              <w:t>4.2.1. Сімейна розмова..............................................................................................</w:t>
            </w:r>
          </w:p>
          <w:p w14:paraId="34414D0C" w14:textId="77777777" w:rsidR="000E041C" w:rsidRPr="00B61AFF" w:rsidRDefault="000E041C" w:rsidP="00493200">
            <w:pPr>
              <w:tabs>
                <w:tab w:val="left" w:pos="8931"/>
                <w:tab w:val="left" w:pos="9072"/>
                <w:tab w:val="left" w:pos="10260"/>
              </w:tabs>
              <w:spacing w:line="360" w:lineRule="auto"/>
              <w:ind w:left="360"/>
              <w:rPr>
                <w:sz w:val="28"/>
                <w:szCs w:val="28"/>
              </w:rPr>
            </w:pPr>
            <w:r w:rsidRPr="00B61AFF">
              <w:rPr>
                <w:sz w:val="28"/>
                <w:szCs w:val="28"/>
              </w:rPr>
              <w:lastRenderedPageBreak/>
              <w:t>4.2.2. Ділове листування...........................................................................................</w:t>
            </w:r>
          </w:p>
          <w:p w14:paraId="4835A677" w14:textId="77777777" w:rsidR="000E041C" w:rsidRPr="00B61AFF" w:rsidRDefault="000E041C" w:rsidP="00493200">
            <w:pPr>
              <w:tabs>
                <w:tab w:val="left" w:pos="8931"/>
                <w:tab w:val="left" w:pos="9072"/>
                <w:tab w:val="left" w:pos="10205"/>
              </w:tabs>
              <w:spacing w:line="360" w:lineRule="auto"/>
              <w:ind w:left="360"/>
              <w:rPr>
                <w:sz w:val="28"/>
                <w:szCs w:val="28"/>
              </w:rPr>
            </w:pPr>
            <w:r w:rsidRPr="00B61AFF">
              <w:rPr>
                <w:sz w:val="28"/>
                <w:szCs w:val="28"/>
              </w:rPr>
              <w:t>4.2.3. Політичне інтерв'ю..........................................................................................</w:t>
            </w:r>
          </w:p>
          <w:p w14:paraId="4D400CA7" w14:textId="77777777" w:rsidR="000E041C" w:rsidRPr="00B61AFF" w:rsidRDefault="000E041C" w:rsidP="00493200">
            <w:pPr>
              <w:tabs>
                <w:tab w:val="left" w:pos="8931"/>
                <w:tab w:val="left" w:pos="9072"/>
                <w:tab w:val="left" w:pos="10205"/>
              </w:tabs>
              <w:spacing w:line="360" w:lineRule="auto"/>
              <w:ind w:left="360"/>
              <w:rPr>
                <w:sz w:val="28"/>
                <w:szCs w:val="28"/>
              </w:rPr>
            </w:pPr>
            <w:r w:rsidRPr="00B61AFF">
              <w:rPr>
                <w:sz w:val="28"/>
                <w:szCs w:val="28"/>
              </w:rPr>
              <w:t>ВИСНОВКИ ДО РОЗДІЛУ 4....................................................................................</w:t>
            </w:r>
          </w:p>
          <w:p w14:paraId="2D325250" w14:textId="77777777" w:rsidR="000E041C" w:rsidRPr="00B61AFF" w:rsidRDefault="000E041C" w:rsidP="00493200">
            <w:pPr>
              <w:tabs>
                <w:tab w:val="left" w:pos="8931"/>
                <w:tab w:val="left" w:pos="9072"/>
                <w:tab w:val="left" w:pos="10205"/>
              </w:tabs>
              <w:spacing w:line="360" w:lineRule="auto"/>
              <w:ind w:left="851" w:hanging="851"/>
              <w:rPr>
                <w:sz w:val="28"/>
                <w:szCs w:val="28"/>
              </w:rPr>
            </w:pPr>
            <w:r w:rsidRPr="00B61AFF">
              <w:rPr>
                <w:b/>
                <w:bCs/>
                <w:sz w:val="28"/>
                <w:szCs w:val="28"/>
              </w:rPr>
              <w:t>ВИСНОВКИ</w:t>
            </w:r>
            <w:r w:rsidRPr="00B61AFF">
              <w:rPr>
                <w:sz w:val="28"/>
                <w:szCs w:val="28"/>
              </w:rPr>
              <w:t>...................................................................................................................</w:t>
            </w:r>
          </w:p>
          <w:p w14:paraId="7E8C9343" w14:textId="77777777" w:rsidR="000E041C" w:rsidRPr="00B61AFF" w:rsidRDefault="000E041C" w:rsidP="00493200">
            <w:pPr>
              <w:tabs>
                <w:tab w:val="left" w:pos="8931"/>
                <w:tab w:val="left" w:pos="9072"/>
                <w:tab w:val="left" w:pos="10205"/>
              </w:tabs>
              <w:spacing w:line="360" w:lineRule="auto"/>
              <w:ind w:left="851" w:hanging="851"/>
              <w:rPr>
                <w:sz w:val="28"/>
                <w:szCs w:val="28"/>
              </w:rPr>
            </w:pPr>
            <w:r w:rsidRPr="00B61AFF">
              <w:rPr>
                <w:b/>
                <w:bCs/>
                <w:sz w:val="28"/>
                <w:szCs w:val="28"/>
              </w:rPr>
              <w:t>СПИСОК ВИКОРИСТАНИХ ДЖЕРЕЛ</w:t>
            </w:r>
            <w:r w:rsidRPr="00B61AFF">
              <w:rPr>
                <w:sz w:val="28"/>
                <w:szCs w:val="28"/>
              </w:rPr>
              <w:t>..................................................................</w:t>
            </w:r>
          </w:p>
          <w:p w14:paraId="71FA6720" w14:textId="77777777" w:rsidR="000E041C" w:rsidRPr="00B61AFF" w:rsidRDefault="000E041C" w:rsidP="00493200">
            <w:pPr>
              <w:tabs>
                <w:tab w:val="left" w:pos="8931"/>
                <w:tab w:val="left" w:pos="9072"/>
                <w:tab w:val="left" w:pos="10348"/>
              </w:tabs>
              <w:spacing w:line="360" w:lineRule="auto"/>
              <w:ind w:left="851" w:hanging="851"/>
              <w:rPr>
                <w:sz w:val="28"/>
                <w:szCs w:val="28"/>
              </w:rPr>
            </w:pPr>
            <w:r w:rsidRPr="00B61AFF">
              <w:rPr>
                <w:b/>
                <w:bCs/>
                <w:sz w:val="28"/>
                <w:szCs w:val="28"/>
              </w:rPr>
              <w:t>СПИСОК ЛЕКСИКОГРАФІЧНИХ ДЖЕРЕЛ</w:t>
            </w:r>
            <w:r w:rsidRPr="00B61AFF">
              <w:rPr>
                <w:sz w:val="28"/>
                <w:szCs w:val="28"/>
              </w:rPr>
              <w:t>.......................................................</w:t>
            </w:r>
          </w:p>
          <w:p w14:paraId="2E532525" w14:textId="77777777" w:rsidR="000E041C" w:rsidRPr="00B61AFF" w:rsidRDefault="000E041C" w:rsidP="00493200">
            <w:pPr>
              <w:tabs>
                <w:tab w:val="left" w:pos="8931"/>
                <w:tab w:val="left" w:pos="9072"/>
                <w:tab w:val="left" w:pos="10205"/>
              </w:tabs>
              <w:spacing w:line="360" w:lineRule="auto"/>
              <w:ind w:left="851" w:hanging="851"/>
              <w:rPr>
                <w:sz w:val="28"/>
                <w:szCs w:val="28"/>
              </w:rPr>
            </w:pPr>
            <w:r w:rsidRPr="00B61AFF">
              <w:rPr>
                <w:b/>
                <w:bCs/>
                <w:sz w:val="28"/>
                <w:szCs w:val="28"/>
              </w:rPr>
              <w:t>СПИСОК ДЖЕРЕЛ ІЛЮСТРАТИВНОГО МАТЕРІАЛУ</w:t>
            </w:r>
            <w:r w:rsidRPr="00B61AFF">
              <w:rPr>
                <w:sz w:val="28"/>
                <w:szCs w:val="28"/>
              </w:rPr>
              <w:t>...................................</w:t>
            </w:r>
          </w:p>
          <w:p w14:paraId="46C4D349" w14:textId="77777777" w:rsidR="000E041C" w:rsidRPr="00B61AFF" w:rsidRDefault="000E041C" w:rsidP="00493200">
            <w:pPr>
              <w:tabs>
                <w:tab w:val="left" w:pos="8931"/>
                <w:tab w:val="left" w:pos="9072"/>
                <w:tab w:val="left" w:pos="10348"/>
              </w:tabs>
              <w:spacing w:line="360" w:lineRule="auto"/>
              <w:ind w:left="851" w:hanging="851"/>
              <w:rPr>
                <w:b/>
                <w:bCs/>
                <w:sz w:val="28"/>
                <w:szCs w:val="28"/>
              </w:rPr>
            </w:pPr>
            <w:r w:rsidRPr="00B61AFF">
              <w:rPr>
                <w:b/>
                <w:bCs/>
                <w:sz w:val="28"/>
                <w:szCs w:val="28"/>
              </w:rPr>
              <w:t>ДОДАТКИ</w:t>
            </w:r>
            <w:r w:rsidRPr="00B61AFF">
              <w:rPr>
                <w:sz w:val="28"/>
                <w:szCs w:val="28"/>
              </w:rPr>
              <w:t>......................................................................................................................</w:t>
            </w:r>
          </w:p>
          <w:p w14:paraId="07EA5F01" w14:textId="77777777" w:rsidR="000E041C" w:rsidRPr="00B61AFF" w:rsidRDefault="000E041C" w:rsidP="00493200">
            <w:pPr>
              <w:spacing w:line="360" w:lineRule="auto"/>
              <w:rPr>
                <w:sz w:val="28"/>
                <w:szCs w:val="28"/>
              </w:rPr>
            </w:pPr>
          </w:p>
        </w:tc>
        <w:tc>
          <w:tcPr>
            <w:tcW w:w="540" w:type="dxa"/>
          </w:tcPr>
          <w:p w14:paraId="454B67C7" w14:textId="77777777" w:rsidR="000E041C" w:rsidRPr="00B61AFF" w:rsidRDefault="000E041C" w:rsidP="00493200">
            <w:pPr>
              <w:spacing w:line="360" w:lineRule="auto"/>
              <w:jc w:val="right"/>
              <w:rPr>
                <w:sz w:val="28"/>
                <w:szCs w:val="28"/>
              </w:rPr>
            </w:pPr>
            <w:r w:rsidRPr="00B61AFF">
              <w:rPr>
                <w:sz w:val="28"/>
                <w:szCs w:val="28"/>
              </w:rPr>
              <w:lastRenderedPageBreak/>
              <w:t>7</w:t>
            </w:r>
          </w:p>
          <w:p w14:paraId="78D922E5" w14:textId="77777777" w:rsidR="000E041C" w:rsidRPr="00B61AFF" w:rsidRDefault="000E041C" w:rsidP="00493200">
            <w:pPr>
              <w:spacing w:line="360" w:lineRule="auto"/>
              <w:jc w:val="right"/>
              <w:rPr>
                <w:sz w:val="28"/>
                <w:szCs w:val="28"/>
              </w:rPr>
            </w:pPr>
          </w:p>
          <w:p w14:paraId="3D1C90B8" w14:textId="77777777" w:rsidR="000E041C" w:rsidRPr="00B61AFF" w:rsidRDefault="000E041C" w:rsidP="00493200">
            <w:pPr>
              <w:spacing w:line="360" w:lineRule="auto"/>
              <w:jc w:val="right"/>
              <w:rPr>
                <w:sz w:val="28"/>
                <w:szCs w:val="28"/>
              </w:rPr>
            </w:pPr>
          </w:p>
          <w:p w14:paraId="0BE8C17B" w14:textId="77777777" w:rsidR="000E041C" w:rsidRPr="00B61AFF" w:rsidRDefault="000E041C" w:rsidP="00493200">
            <w:pPr>
              <w:spacing w:line="360" w:lineRule="auto"/>
              <w:jc w:val="right"/>
              <w:rPr>
                <w:sz w:val="28"/>
                <w:szCs w:val="28"/>
              </w:rPr>
            </w:pPr>
            <w:r w:rsidRPr="00B61AFF">
              <w:rPr>
                <w:sz w:val="28"/>
                <w:szCs w:val="28"/>
              </w:rPr>
              <w:t>16</w:t>
            </w:r>
          </w:p>
          <w:p w14:paraId="7B534EF7" w14:textId="77777777" w:rsidR="000E041C" w:rsidRPr="00B61AFF" w:rsidRDefault="000E041C" w:rsidP="00493200">
            <w:pPr>
              <w:spacing w:line="360" w:lineRule="auto"/>
              <w:jc w:val="right"/>
              <w:rPr>
                <w:sz w:val="28"/>
                <w:szCs w:val="28"/>
              </w:rPr>
            </w:pPr>
          </w:p>
          <w:p w14:paraId="46095E47" w14:textId="77777777" w:rsidR="000E041C" w:rsidRPr="00B61AFF" w:rsidRDefault="000E041C" w:rsidP="00493200">
            <w:pPr>
              <w:spacing w:line="360" w:lineRule="auto"/>
              <w:jc w:val="right"/>
              <w:rPr>
                <w:sz w:val="28"/>
                <w:szCs w:val="28"/>
              </w:rPr>
            </w:pPr>
            <w:r w:rsidRPr="00B61AFF">
              <w:rPr>
                <w:sz w:val="28"/>
                <w:szCs w:val="28"/>
              </w:rPr>
              <w:t>16</w:t>
            </w:r>
          </w:p>
          <w:p w14:paraId="7072B011" w14:textId="77777777" w:rsidR="000E041C" w:rsidRPr="00B61AFF" w:rsidRDefault="000E041C" w:rsidP="00493200">
            <w:pPr>
              <w:spacing w:line="360" w:lineRule="auto"/>
              <w:jc w:val="right"/>
              <w:rPr>
                <w:sz w:val="28"/>
                <w:szCs w:val="28"/>
              </w:rPr>
            </w:pPr>
            <w:r w:rsidRPr="00B61AFF">
              <w:rPr>
                <w:sz w:val="28"/>
                <w:szCs w:val="28"/>
              </w:rPr>
              <w:t>17</w:t>
            </w:r>
          </w:p>
          <w:p w14:paraId="7AD97A0D" w14:textId="77777777" w:rsidR="000E041C" w:rsidRPr="00B61AFF" w:rsidRDefault="000E041C" w:rsidP="00493200">
            <w:pPr>
              <w:spacing w:line="360" w:lineRule="auto"/>
              <w:jc w:val="right"/>
              <w:rPr>
                <w:sz w:val="28"/>
                <w:szCs w:val="28"/>
              </w:rPr>
            </w:pPr>
            <w:r w:rsidRPr="00B61AFF">
              <w:rPr>
                <w:sz w:val="28"/>
                <w:szCs w:val="28"/>
              </w:rPr>
              <w:t>20</w:t>
            </w:r>
          </w:p>
          <w:p w14:paraId="042C4AEC" w14:textId="77777777" w:rsidR="000E041C" w:rsidRPr="00B61AFF" w:rsidRDefault="000E041C" w:rsidP="00493200">
            <w:pPr>
              <w:spacing w:line="360" w:lineRule="auto"/>
              <w:jc w:val="right"/>
              <w:rPr>
                <w:sz w:val="28"/>
                <w:szCs w:val="28"/>
              </w:rPr>
            </w:pPr>
          </w:p>
          <w:p w14:paraId="3242FF80" w14:textId="77777777" w:rsidR="000E041C" w:rsidRPr="00B61AFF" w:rsidRDefault="000E041C" w:rsidP="00493200">
            <w:pPr>
              <w:spacing w:line="360" w:lineRule="auto"/>
              <w:jc w:val="right"/>
              <w:rPr>
                <w:sz w:val="28"/>
                <w:szCs w:val="28"/>
              </w:rPr>
            </w:pPr>
            <w:r w:rsidRPr="00B61AFF">
              <w:rPr>
                <w:sz w:val="28"/>
                <w:szCs w:val="28"/>
              </w:rPr>
              <w:t>25</w:t>
            </w:r>
          </w:p>
          <w:p w14:paraId="4F509B14" w14:textId="77777777" w:rsidR="000E041C" w:rsidRPr="00B61AFF" w:rsidRDefault="000E041C" w:rsidP="00493200">
            <w:pPr>
              <w:spacing w:line="360" w:lineRule="auto"/>
              <w:jc w:val="right"/>
              <w:rPr>
                <w:sz w:val="28"/>
                <w:szCs w:val="28"/>
              </w:rPr>
            </w:pPr>
          </w:p>
          <w:p w14:paraId="625A3657" w14:textId="77777777" w:rsidR="000E041C" w:rsidRPr="00B61AFF" w:rsidRDefault="000E041C" w:rsidP="00493200">
            <w:pPr>
              <w:spacing w:line="360" w:lineRule="auto"/>
              <w:jc w:val="right"/>
              <w:rPr>
                <w:sz w:val="28"/>
                <w:szCs w:val="28"/>
              </w:rPr>
            </w:pPr>
            <w:r w:rsidRPr="00B61AFF">
              <w:rPr>
                <w:sz w:val="28"/>
                <w:szCs w:val="28"/>
              </w:rPr>
              <w:t>25</w:t>
            </w:r>
          </w:p>
          <w:p w14:paraId="39E38CE9" w14:textId="77777777" w:rsidR="000E041C" w:rsidRPr="00B61AFF" w:rsidRDefault="000E041C" w:rsidP="00493200">
            <w:pPr>
              <w:spacing w:line="360" w:lineRule="auto"/>
              <w:jc w:val="right"/>
              <w:rPr>
                <w:sz w:val="28"/>
                <w:szCs w:val="28"/>
              </w:rPr>
            </w:pPr>
            <w:r w:rsidRPr="00B61AFF">
              <w:rPr>
                <w:sz w:val="28"/>
                <w:szCs w:val="28"/>
              </w:rPr>
              <w:t>27</w:t>
            </w:r>
          </w:p>
          <w:p w14:paraId="69A1904C" w14:textId="77777777" w:rsidR="000E041C" w:rsidRPr="00B61AFF" w:rsidRDefault="000E041C" w:rsidP="00493200">
            <w:pPr>
              <w:spacing w:line="360" w:lineRule="auto"/>
              <w:jc w:val="right"/>
              <w:rPr>
                <w:sz w:val="28"/>
                <w:szCs w:val="28"/>
              </w:rPr>
            </w:pPr>
            <w:r w:rsidRPr="00B61AFF">
              <w:rPr>
                <w:sz w:val="28"/>
                <w:szCs w:val="28"/>
              </w:rPr>
              <w:t>29</w:t>
            </w:r>
          </w:p>
          <w:p w14:paraId="7629A2A6" w14:textId="77777777" w:rsidR="000E041C" w:rsidRPr="00B61AFF" w:rsidRDefault="000E041C" w:rsidP="00493200">
            <w:pPr>
              <w:spacing w:line="360" w:lineRule="auto"/>
              <w:jc w:val="right"/>
              <w:rPr>
                <w:sz w:val="28"/>
                <w:szCs w:val="28"/>
              </w:rPr>
            </w:pPr>
            <w:r w:rsidRPr="00B61AFF">
              <w:rPr>
                <w:sz w:val="28"/>
                <w:szCs w:val="28"/>
              </w:rPr>
              <w:t>35</w:t>
            </w:r>
          </w:p>
          <w:p w14:paraId="3651C1DA" w14:textId="77777777" w:rsidR="000E041C" w:rsidRPr="00B61AFF" w:rsidRDefault="000E041C" w:rsidP="00493200">
            <w:pPr>
              <w:spacing w:line="360" w:lineRule="auto"/>
              <w:jc w:val="right"/>
              <w:rPr>
                <w:sz w:val="28"/>
                <w:szCs w:val="28"/>
              </w:rPr>
            </w:pPr>
            <w:r w:rsidRPr="00B61AFF">
              <w:rPr>
                <w:sz w:val="28"/>
                <w:szCs w:val="28"/>
              </w:rPr>
              <w:t>39</w:t>
            </w:r>
          </w:p>
          <w:p w14:paraId="7986924C" w14:textId="77777777" w:rsidR="000E041C" w:rsidRPr="00B61AFF" w:rsidRDefault="000E041C" w:rsidP="00493200">
            <w:pPr>
              <w:spacing w:line="360" w:lineRule="auto"/>
              <w:jc w:val="right"/>
              <w:rPr>
                <w:sz w:val="28"/>
                <w:szCs w:val="28"/>
              </w:rPr>
            </w:pPr>
          </w:p>
          <w:p w14:paraId="3AA7601A" w14:textId="77777777" w:rsidR="000E041C" w:rsidRPr="00B61AFF" w:rsidRDefault="000E041C" w:rsidP="00493200">
            <w:pPr>
              <w:spacing w:line="360" w:lineRule="auto"/>
              <w:jc w:val="right"/>
              <w:rPr>
                <w:sz w:val="28"/>
                <w:szCs w:val="28"/>
              </w:rPr>
            </w:pPr>
            <w:r w:rsidRPr="00B61AFF">
              <w:rPr>
                <w:sz w:val="28"/>
                <w:szCs w:val="28"/>
              </w:rPr>
              <w:t>42</w:t>
            </w:r>
          </w:p>
          <w:p w14:paraId="421E8DE7" w14:textId="77777777" w:rsidR="000E041C" w:rsidRPr="00B61AFF" w:rsidRDefault="000E041C" w:rsidP="00493200">
            <w:pPr>
              <w:spacing w:line="360" w:lineRule="auto"/>
              <w:jc w:val="right"/>
              <w:rPr>
                <w:sz w:val="28"/>
                <w:szCs w:val="28"/>
              </w:rPr>
            </w:pPr>
            <w:r w:rsidRPr="00B61AFF">
              <w:rPr>
                <w:sz w:val="28"/>
                <w:szCs w:val="28"/>
              </w:rPr>
              <w:t>45</w:t>
            </w:r>
          </w:p>
          <w:p w14:paraId="2936A332" w14:textId="77777777" w:rsidR="000E041C" w:rsidRPr="00B61AFF" w:rsidRDefault="000E041C" w:rsidP="00493200">
            <w:pPr>
              <w:spacing w:line="360" w:lineRule="auto"/>
              <w:jc w:val="right"/>
              <w:rPr>
                <w:sz w:val="28"/>
                <w:szCs w:val="28"/>
              </w:rPr>
            </w:pPr>
          </w:p>
          <w:p w14:paraId="301F8B8F" w14:textId="77777777" w:rsidR="000E041C" w:rsidRPr="00B61AFF" w:rsidRDefault="000E041C" w:rsidP="00493200">
            <w:pPr>
              <w:spacing w:line="360" w:lineRule="auto"/>
              <w:jc w:val="right"/>
              <w:rPr>
                <w:sz w:val="28"/>
                <w:szCs w:val="28"/>
              </w:rPr>
            </w:pPr>
            <w:r w:rsidRPr="00B61AFF">
              <w:rPr>
                <w:sz w:val="28"/>
                <w:szCs w:val="28"/>
              </w:rPr>
              <w:t>45</w:t>
            </w:r>
          </w:p>
          <w:p w14:paraId="4539B0FC" w14:textId="77777777" w:rsidR="000E041C" w:rsidRPr="00B61AFF" w:rsidRDefault="000E041C" w:rsidP="00493200">
            <w:pPr>
              <w:spacing w:line="360" w:lineRule="auto"/>
              <w:jc w:val="right"/>
              <w:rPr>
                <w:sz w:val="28"/>
                <w:szCs w:val="28"/>
              </w:rPr>
            </w:pPr>
            <w:r w:rsidRPr="00B61AFF">
              <w:rPr>
                <w:sz w:val="28"/>
                <w:szCs w:val="28"/>
              </w:rPr>
              <w:t>57</w:t>
            </w:r>
          </w:p>
          <w:p w14:paraId="51478AB0" w14:textId="77777777" w:rsidR="000E041C" w:rsidRPr="00B61AFF" w:rsidRDefault="000E041C" w:rsidP="00493200">
            <w:pPr>
              <w:spacing w:line="360" w:lineRule="auto"/>
              <w:jc w:val="right"/>
              <w:rPr>
                <w:sz w:val="28"/>
                <w:szCs w:val="28"/>
              </w:rPr>
            </w:pPr>
            <w:r w:rsidRPr="00B61AFF">
              <w:rPr>
                <w:sz w:val="28"/>
                <w:szCs w:val="28"/>
              </w:rPr>
              <w:t>69</w:t>
            </w:r>
          </w:p>
          <w:p w14:paraId="40A0654B" w14:textId="77777777" w:rsidR="000E041C" w:rsidRPr="00B61AFF" w:rsidRDefault="000E041C" w:rsidP="00493200">
            <w:pPr>
              <w:spacing w:line="360" w:lineRule="auto"/>
              <w:jc w:val="right"/>
              <w:rPr>
                <w:sz w:val="28"/>
                <w:szCs w:val="28"/>
              </w:rPr>
            </w:pPr>
          </w:p>
          <w:p w14:paraId="645AC28A" w14:textId="77777777" w:rsidR="000E041C" w:rsidRPr="00B61AFF" w:rsidRDefault="000E041C" w:rsidP="00493200">
            <w:pPr>
              <w:spacing w:line="360" w:lineRule="auto"/>
              <w:jc w:val="right"/>
              <w:rPr>
                <w:sz w:val="28"/>
                <w:szCs w:val="28"/>
              </w:rPr>
            </w:pPr>
            <w:r w:rsidRPr="00B61AFF">
              <w:rPr>
                <w:sz w:val="28"/>
                <w:szCs w:val="28"/>
              </w:rPr>
              <w:t>69</w:t>
            </w:r>
          </w:p>
          <w:p w14:paraId="08E60F3D" w14:textId="77777777" w:rsidR="000E041C" w:rsidRPr="00B61AFF" w:rsidRDefault="000E041C" w:rsidP="00493200">
            <w:pPr>
              <w:spacing w:line="360" w:lineRule="auto"/>
              <w:jc w:val="right"/>
              <w:rPr>
                <w:sz w:val="28"/>
                <w:szCs w:val="28"/>
              </w:rPr>
            </w:pPr>
            <w:r w:rsidRPr="00B61AFF">
              <w:rPr>
                <w:sz w:val="28"/>
                <w:szCs w:val="28"/>
              </w:rPr>
              <w:t>80</w:t>
            </w:r>
          </w:p>
          <w:p w14:paraId="7CE3483C" w14:textId="77777777" w:rsidR="000E041C" w:rsidRPr="00B61AFF" w:rsidRDefault="000E041C" w:rsidP="00493200">
            <w:pPr>
              <w:spacing w:line="360" w:lineRule="auto"/>
              <w:jc w:val="right"/>
              <w:rPr>
                <w:sz w:val="28"/>
                <w:szCs w:val="28"/>
              </w:rPr>
            </w:pPr>
            <w:r w:rsidRPr="00B61AFF">
              <w:rPr>
                <w:sz w:val="28"/>
                <w:szCs w:val="28"/>
              </w:rPr>
              <w:t>89</w:t>
            </w:r>
          </w:p>
          <w:p w14:paraId="36572507" w14:textId="77777777" w:rsidR="000E041C" w:rsidRPr="00B61AFF" w:rsidRDefault="000E041C" w:rsidP="00493200">
            <w:pPr>
              <w:spacing w:line="360" w:lineRule="auto"/>
              <w:jc w:val="right"/>
              <w:rPr>
                <w:sz w:val="28"/>
                <w:szCs w:val="28"/>
              </w:rPr>
            </w:pPr>
          </w:p>
          <w:p w14:paraId="48344181" w14:textId="77777777" w:rsidR="000E041C" w:rsidRPr="00B61AFF" w:rsidRDefault="000E041C" w:rsidP="00493200">
            <w:pPr>
              <w:spacing w:line="360" w:lineRule="auto"/>
              <w:jc w:val="right"/>
              <w:rPr>
                <w:sz w:val="28"/>
                <w:szCs w:val="28"/>
              </w:rPr>
            </w:pPr>
            <w:r w:rsidRPr="00B61AFF">
              <w:rPr>
                <w:sz w:val="28"/>
                <w:szCs w:val="28"/>
              </w:rPr>
              <w:t>92</w:t>
            </w:r>
          </w:p>
          <w:p w14:paraId="17C1C20A" w14:textId="77777777" w:rsidR="000E041C" w:rsidRPr="00B61AFF" w:rsidRDefault="000E041C" w:rsidP="00493200">
            <w:pPr>
              <w:spacing w:line="360" w:lineRule="auto"/>
              <w:jc w:val="right"/>
              <w:rPr>
                <w:sz w:val="28"/>
                <w:szCs w:val="28"/>
              </w:rPr>
            </w:pPr>
          </w:p>
          <w:p w14:paraId="7F3DBABE" w14:textId="77777777" w:rsidR="000E041C" w:rsidRPr="00B61AFF" w:rsidRDefault="000E041C" w:rsidP="00493200">
            <w:pPr>
              <w:spacing w:line="360" w:lineRule="auto"/>
              <w:jc w:val="right"/>
              <w:rPr>
                <w:sz w:val="28"/>
                <w:szCs w:val="28"/>
              </w:rPr>
            </w:pPr>
            <w:r w:rsidRPr="00B61AFF">
              <w:rPr>
                <w:sz w:val="28"/>
                <w:szCs w:val="28"/>
              </w:rPr>
              <w:lastRenderedPageBreak/>
              <w:t>92</w:t>
            </w:r>
          </w:p>
          <w:p w14:paraId="7E32054E" w14:textId="77777777" w:rsidR="000E041C" w:rsidRPr="00B61AFF" w:rsidRDefault="000E041C" w:rsidP="00493200">
            <w:pPr>
              <w:spacing w:line="360" w:lineRule="auto"/>
              <w:jc w:val="right"/>
              <w:rPr>
                <w:sz w:val="28"/>
                <w:szCs w:val="28"/>
              </w:rPr>
            </w:pPr>
          </w:p>
          <w:p w14:paraId="60026BF5" w14:textId="77777777" w:rsidR="000E041C" w:rsidRPr="00B61AFF" w:rsidRDefault="000E041C" w:rsidP="00493200">
            <w:pPr>
              <w:spacing w:line="360" w:lineRule="auto"/>
              <w:jc w:val="right"/>
              <w:rPr>
                <w:sz w:val="28"/>
                <w:szCs w:val="28"/>
              </w:rPr>
            </w:pPr>
            <w:r w:rsidRPr="00B61AFF">
              <w:rPr>
                <w:sz w:val="28"/>
                <w:szCs w:val="28"/>
              </w:rPr>
              <w:t>92</w:t>
            </w:r>
          </w:p>
          <w:p w14:paraId="57F48220" w14:textId="77777777" w:rsidR="000E041C" w:rsidRPr="00B61AFF" w:rsidRDefault="000E041C" w:rsidP="00493200">
            <w:pPr>
              <w:spacing w:line="360" w:lineRule="auto"/>
              <w:jc w:val="right"/>
              <w:rPr>
                <w:sz w:val="28"/>
                <w:szCs w:val="28"/>
              </w:rPr>
            </w:pPr>
            <w:r w:rsidRPr="00B61AFF">
              <w:rPr>
                <w:sz w:val="28"/>
                <w:szCs w:val="28"/>
              </w:rPr>
              <w:t>95</w:t>
            </w:r>
          </w:p>
          <w:p w14:paraId="5A30E395" w14:textId="77777777" w:rsidR="000E041C" w:rsidRPr="00B61AFF" w:rsidRDefault="000E041C" w:rsidP="00493200">
            <w:pPr>
              <w:spacing w:line="360" w:lineRule="auto"/>
              <w:jc w:val="right"/>
              <w:rPr>
                <w:sz w:val="28"/>
                <w:szCs w:val="28"/>
              </w:rPr>
            </w:pPr>
            <w:r w:rsidRPr="00B61AFF">
              <w:rPr>
                <w:sz w:val="28"/>
                <w:szCs w:val="28"/>
              </w:rPr>
              <w:t>106</w:t>
            </w:r>
          </w:p>
          <w:p w14:paraId="2097C2CB" w14:textId="77777777" w:rsidR="000E041C" w:rsidRPr="00B61AFF" w:rsidRDefault="000E041C" w:rsidP="00493200">
            <w:pPr>
              <w:spacing w:line="360" w:lineRule="auto"/>
              <w:jc w:val="right"/>
              <w:rPr>
                <w:sz w:val="28"/>
                <w:szCs w:val="28"/>
              </w:rPr>
            </w:pPr>
          </w:p>
          <w:p w14:paraId="79189C4A" w14:textId="77777777" w:rsidR="000E041C" w:rsidRPr="00B61AFF" w:rsidRDefault="000E041C" w:rsidP="00493200">
            <w:pPr>
              <w:spacing w:line="360" w:lineRule="auto"/>
              <w:jc w:val="right"/>
              <w:rPr>
                <w:sz w:val="28"/>
                <w:szCs w:val="28"/>
              </w:rPr>
            </w:pPr>
            <w:r w:rsidRPr="00B61AFF">
              <w:rPr>
                <w:sz w:val="28"/>
                <w:szCs w:val="28"/>
              </w:rPr>
              <w:t>117</w:t>
            </w:r>
          </w:p>
          <w:p w14:paraId="4030CC14" w14:textId="77777777" w:rsidR="000E041C" w:rsidRPr="00B61AFF" w:rsidRDefault="000E041C" w:rsidP="00493200">
            <w:pPr>
              <w:spacing w:line="360" w:lineRule="auto"/>
              <w:jc w:val="right"/>
              <w:rPr>
                <w:sz w:val="28"/>
                <w:szCs w:val="28"/>
              </w:rPr>
            </w:pPr>
            <w:r w:rsidRPr="00B61AFF">
              <w:rPr>
                <w:sz w:val="28"/>
                <w:szCs w:val="28"/>
              </w:rPr>
              <w:t>121</w:t>
            </w:r>
          </w:p>
          <w:p w14:paraId="2B11E539" w14:textId="77777777" w:rsidR="000E041C" w:rsidRPr="00B61AFF" w:rsidRDefault="000E041C" w:rsidP="00493200">
            <w:pPr>
              <w:spacing w:line="360" w:lineRule="auto"/>
              <w:jc w:val="right"/>
              <w:rPr>
                <w:sz w:val="28"/>
                <w:szCs w:val="28"/>
              </w:rPr>
            </w:pPr>
            <w:r w:rsidRPr="00B61AFF">
              <w:rPr>
                <w:sz w:val="28"/>
                <w:szCs w:val="28"/>
              </w:rPr>
              <w:t>126</w:t>
            </w:r>
          </w:p>
          <w:p w14:paraId="689379E5" w14:textId="77777777" w:rsidR="000E041C" w:rsidRPr="00B61AFF" w:rsidRDefault="000E041C" w:rsidP="00493200">
            <w:pPr>
              <w:spacing w:line="360" w:lineRule="auto"/>
              <w:jc w:val="right"/>
              <w:rPr>
                <w:sz w:val="28"/>
                <w:szCs w:val="28"/>
              </w:rPr>
            </w:pPr>
            <w:r w:rsidRPr="00B61AFF">
              <w:rPr>
                <w:sz w:val="28"/>
                <w:szCs w:val="28"/>
              </w:rPr>
              <w:t>131</w:t>
            </w:r>
          </w:p>
          <w:p w14:paraId="7CB83D40" w14:textId="77777777" w:rsidR="000E041C" w:rsidRPr="00B61AFF" w:rsidRDefault="000E041C" w:rsidP="00493200">
            <w:pPr>
              <w:spacing w:line="360" w:lineRule="auto"/>
              <w:jc w:val="right"/>
              <w:rPr>
                <w:sz w:val="28"/>
                <w:szCs w:val="28"/>
              </w:rPr>
            </w:pPr>
            <w:r w:rsidRPr="00B61AFF">
              <w:rPr>
                <w:sz w:val="28"/>
                <w:szCs w:val="28"/>
              </w:rPr>
              <w:t>137</w:t>
            </w:r>
          </w:p>
          <w:p w14:paraId="4312B224" w14:textId="77777777" w:rsidR="000E041C" w:rsidRPr="00B61AFF" w:rsidRDefault="000E041C" w:rsidP="00493200">
            <w:pPr>
              <w:spacing w:line="360" w:lineRule="auto"/>
              <w:jc w:val="right"/>
              <w:rPr>
                <w:sz w:val="28"/>
                <w:szCs w:val="28"/>
              </w:rPr>
            </w:pPr>
          </w:p>
          <w:p w14:paraId="3F48EC84" w14:textId="77777777" w:rsidR="000E041C" w:rsidRPr="00B61AFF" w:rsidRDefault="000E041C" w:rsidP="00493200">
            <w:pPr>
              <w:spacing w:line="360" w:lineRule="auto"/>
              <w:jc w:val="right"/>
              <w:rPr>
                <w:sz w:val="28"/>
                <w:szCs w:val="28"/>
              </w:rPr>
            </w:pPr>
            <w:r w:rsidRPr="00B61AFF">
              <w:rPr>
                <w:sz w:val="28"/>
                <w:szCs w:val="28"/>
              </w:rPr>
              <w:t>140</w:t>
            </w:r>
          </w:p>
          <w:p w14:paraId="6BA64AD5" w14:textId="77777777" w:rsidR="000E041C" w:rsidRPr="00B61AFF" w:rsidRDefault="000E041C" w:rsidP="00493200">
            <w:pPr>
              <w:spacing w:line="360" w:lineRule="auto"/>
              <w:jc w:val="right"/>
              <w:rPr>
                <w:sz w:val="28"/>
                <w:szCs w:val="28"/>
              </w:rPr>
            </w:pPr>
            <w:r w:rsidRPr="00B61AFF">
              <w:rPr>
                <w:sz w:val="28"/>
                <w:szCs w:val="28"/>
              </w:rPr>
              <w:t>140</w:t>
            </w:r>
          </w:p>
          <w:p w14:paraId="6591C723" w14:textId="77777777" w:rsidR="000E041C" w:rsidRPr="00B61AFF" w:rsidRDefault="000E041C" w:rsidP="00493200">
            <w:pPr>
              <w:spacing w:line="360" w:lineRule="auto"/>
              <w:jc w:val="right"/>
              <w:rPr>
                <w:sz w:val="28"/>
                <w:szCs w:val="28"/>
              </w:rPr>
            </w:pPr>
          </w:p>
          <w:p w14:paraId="24916A00" w14:textId="77777777" w:rsidR="000E041C" w:rsidRPr="00B61AFF" w:rsidRDefault="000E041C" w:rsidP="00493200">
            <w:pPr>
              <w:spacing w:line="360" w:lineRule="auto"/>
              <w:jc w:val="right"/>
              <w:rPr>
                <w:sz w:val="28"/>
                <w:szCs w:val="28"/>
              </w:rPr>
            </w:pPr>
            <w:r w:rsidRPr="00B61AFF">
              <w:rPr>
                <w:sz w:val="28"/>
                <w:szCs w:val="28"/>
              </w:rPr>
              <w:t>141</w:t>
            </w:r>
          </w:p>
          <w:p w14:paraId="799C4522" w14:textId="77777777" w:rsidR="000E041C" w:rsidRPr="00B61AFF" w:rsidRDefault="000E041C" w:rsidP="00493200">
            <w:pPr>
              <w:spacing w:line="360" w:lineRule="auto"/>
              <w:jc w:val="right"/>
              <w:rPr>
                <w:sz w:val="28"/>
                <w:szCs w:val="28"/>
              </w:rPr>
            </w:pPr>
          </w:p>
          <w:p w14:paraId="7B151FF6" w14:textId="77777777" w:rsidR="000E041C" w:rsidRPr="00B61AFF" w:rsidRDefault="000E041C" w:rsidP="00493200">
            <w:pPr>
              <w:spacing w:line="360" w:lineRule="auto"/>
              <w:jc w:val="right"/>
              <w:rPr>
                <w:sz w:val="28"/>
                <w:szCs w:val="28"/>
              </w:rPr>
            </w:pPr>
            <w:r w:rsidRPr="00B61AFF">
              <w:rPr>
                <w:sz w:val="28"/>
                <w:szCs w:val="28"/>
              </w:rPr>
              <w:t>155</w:t>
            </w:r>
          </w:p>
          <w:p w14:paraId="74780EE2" w14:textId="77777777" w:rsidR="000E041C" w:rsidRPr="00B61AFF" w:rsidRDefault="000E041C" w:rsidP="00493200">
            <w:pPr>
              <w:spacing w:line="360" w:lineRule="auto"/>
              <w:jc w:val="right"/>
              <w:rPr>
                <w:sz w:val="28"/>
                <w:szCs w:val="28"/>
              </w:rPr>
            </w:pPr>
          </w:p>
          <w:p w14:paraId="3CDFF14F" w14:textId="77777777" w:rsidR="000E041C" w:rsidRPr="00B61AFF" w:rsidRDefault="000E041C" w:rsidP="00493200">
            <w:pPr>
              <w:spacing w:line="360" w:lineRule="auto"/>
              <w:jc w:val="right"/>
              <w:rPr>
                <w:sz w:val="28"/>
                <w:szCs w:val="28"/>
              </w:rPr>
            </w:pPr>
            <w:r w:rsidRPr="00B61AFF">
              <w:rPr>
                <w:sz w:val="28"/>
                <w:szCs w:val="28"/>
              </w:rPr>
              <w:t>160</w:t>
            </w:r>
          </w:p>
          <w:p w14:paraId="76392B41" w14:textId="77777777" w:rsidR="000E041C" w:rsidRPr="00B61AFF" w:rsidRDefault="000E041C" w:rsidP="00493200">
            <w:pPr>
              <w:spacing w:line="360" w:lineRule="auto"/>
              <w:jc w:val="right"/>
              <w:rPr>
                <w:sz w:val="28"/>
                <w:szCs w:val="28"/>
              </w:rPr>
            </w:pPr>
          </w:p>
          <w:p w14:paraId="0A3D485D" w14:textId="77777777" w:rsidR="000E041C" w:rsidRPr="00B61AFF" w:rsidRDefault="000E041C" w:rsidP="00493200">
            <w:pPr>
              <w:spacing w:line="360" w:lineRule="auto"/>
              <w:jc w:val="right"/>
              <w:rPr>
                <w:sz w:val="28"/>
                <w:szCs w:val="28"/>
              </w:rPr>
            </w:pPr>
            <w:r w:rsidRPr="00B61AFF">
              <w:rPr>
                <w:sz w:val="28"/>
                <w:szCs w:val="28"/>
              </w:rPr>
              <w:t>165</w:t>
            </w:r>
          </w:p>
          <w:p w14:paraId="6C0DD30D" w14:textId="77777777" w:rsidR="000E041C" w:rsidRPr="00B61AFF" w:rsidRDefault="000E041C" w:rsidP="00493200">
            <w:pPr>
              <w:spacing w:line="360" w:lineRule="auto"/>
              <w:jc w:val="right"/>
              <w:rPr>
                <w:sz w:val="28"/>
                <w:szCs w:val="28"/>
              </w:rPr>
            </w:pPr>
          </w:p>
          <w:p w14:paraId="69668D8F" w14:textId="77777777" w:rsidR="000E041C" w:rsidRPr="00B61AFF" w:rsidRDefault="000E041C" w:rsidP="00493200">
            <w:pPr>
              <w:spacing w:line="360" w:lineRule="auto"/>
              <w:jc w:val="right"/>
              <w:rPr>
                <w:sz w:val="28"/>
                <w:szCs w:val="28"/>
              </w:rPr>
            </w:pPr>
            <w:r w:rsidRPr="00B61AFF">
              <w:rPr>
                <w:sz w:val="28"/>
                <w:szCs w:val="28"/>
              </w:rPr>
              <w:t>171</w:t>
            </w:r>
          </w:p>
          <w:p w14:paraId="1E51A043" w14:textId="77777777" w:rsidR="000E041C" w:rsidRPr="00B61AFF" w:rsidRDefault="000E041C" w:rsidP="00493200">
            <w:pPr>
              <w:spacing w:line="360" w:lineRule="auto"/>
              <w:jc w:val="right"/>
              <w:rPr>
                <w:sz w:val="28"/>
                <w:szCs w:val="28"/>
              </w:rPr>
            </w:pPr>
            <w:r w:rsidRPr="00B61AFF">
              <w:rPr>
                <w:sz w:val="28"/>
                <w:szCs w:val="28"/>
              </w:rPr>
              <w:t>171</w:t>
            </w:r>
          </w:p>
          <w:p w14:paraId="3C7DE0BD" w14:textId="77777777" w:rsidR="000E041C" w:rsidRPr="00B61AFF" w:rsidRDefault="000E041C" w:rsidP="00493200">
            <w:pPr>
              <w:spacing w:line="360" w:lineRule="auto"/>
              <w:jc w:val="right"/>
              <w:rPr>
                <w:sz w:val="28"/>
                <w:szCs w:val="28"/>
              </w:rPr>
            </w:pPr>
            <w:r w:rsidRPr="00B61AFF">
              <w:rPr>
                <w:sz w:val="28"/>
                <w:szCs w:val="28"/>
              </w:rPr>
              <w:t>178</w:t>
            </w:r>
          </w:p>
          <w:p w14:paraId="4423878E" w14:textId="77777777" w:rsidR="000E041C" w:rsidRPr="00B61AFF" w:rsidRDefault="000E041C" w:rsidP="00493200">
            <w:pPr>
              <w:spacing w:line="360" w:lineRule="auto"/>
              <w:jc w:val="right"/>
              <w:rPr>
                <w:sz w:val="28"/>
                <w:szCs w:val="28"/>
              </w:rPr>
            </w:pPr>
            <w:r w:rsidRPr="00B61AFF">
              <w:rPr>
                <w:sz w:val="28"/>
                <w:szCs w:val="28"/>
              </w:rPr>
              <w:t>188</w:t>
            </w:r>
          </w:p>
          <w:p w14:paraId="221424B6" w14:textId="77777777" w:rsidR="000E041C" w:rsidRPr="00B61AFF" w:rsidRDefault="000E041C" w:rsidP="00493200">
            <w:pPr>
              <w:spacing w:line="360" w:lineRule="auto"/>
              <w:jc w:val="right"/>
              <w:rPr>
                <w:sz w:val="28"/>
                <w:szCs w:val="28"/>
              </w:rPr>
            </w:pPr>
            <w:r w:rsidRPr="00B61AFF">
              <w:rPr>
                <w:sz w:val="28"/>
                <w:szCs w:val="28"/>
              </w:rPr>
              <w:t>197</w:t>
            </w:r>
          </w:p>
          <w:p w14:paraId="79D11096" w14:textId="77777777" w:rsidR="000E041C" w:rsidRPr="00B61AFF" w:rsidRDefault="000E041C" w:rsidP="00493200">
            <w:pPr>
              <w:spacing w:line="360" w:lineRule="auto"/>
              <w:jc w:val="right"/>
              <w:rPr>
                <w:sz w:val="28"/>
                <w:szCs w:val="28"/>
              </w:rPr>
            </w:pPr>
            <w:r w:rsidRPr="00B61AFF">
              <w:rPr>
                <w:sz w:val="28"/>
                <w:szCs w:val="28"/>
              </w:rPr>
              <w:t>199</w:t>
            </w:r>
          </w:p>
          <w:p w14:paraId="64764CB7" w14:textId="77777777" w:rsidR="000E041C" w:rsidRPr="00B61AFF" w:rsidRDefault="000E041C" w:rsidP="00493200">
            <w:pPr>
              <w:spacing w:line="360" w:lineRule="auto"/>
              <w:jc w:val="right"/>
              <w:rPr>
                <w:sz w:val="28"/>
                <w:szCs w:val="28"/>
              </w:rPr>
            </w:pPr>
            <w:r w:rsidRPr="00B61AFF">
              <w:rPr>
                <w:sz w:val="28"/>
                <w:szCs w:val="28"/>
              </w:rPr>
              <w:t>208</w:t>
            </w:r>
          </w:p>
          <w:p w14:paraId="2969FCFF" w14:textId="77777777" w:rsidR="000E041C" w:rsidRPr="00B61AFF" w:rsidRDefault="000E041C" w:rsidP="00493200">
            <w:pPr>
              <w:spacing w:line="360" w:lineRule="auto"/>
              <w:jc w:val="right"/>
              <w:rPr>
                <w:sz w:val="28"/>
                <w:szCs w:val="28"/>
              </w:rPr>
            </w:pPr>
            <w:r w:rsidRPr="00B61AFF">
              <w:rPr>
                <w:sz w:val="28"/>
                <w:szCs w:val="28"/>
              </w:rPr>
              <w:lastRenderedPageBreak/>
              <w:t>230</w:t>
            </w:r>
          </w:p>
          <w:p w14:paraId="621B876B" w14:textId="77777777" w:rsidR="000E041C" w:rsidRPr="00B61AFF" w:rsidRDefault="000E041C" w:rsidP="00493200">
            <w:pPr>
              <w:spacing w:line="360" w:lineRule="auto"/>
              <w:jc w:val="right"/>
              <w:rPr>
                <w:sz w:val="28"/>
                <w:szCs w:val="28"/>
              </w:rPr>
            </w:pPr>
            <w:r w:rsidRPr="00B61AFF">
              <w:rPr>
                <w:sz w:val="28"/>
                <w:szCs w:val="28"/>
              </w:rPr>
              <w:t>232</w:t>
            </w:r>
          </w:p>
          <w:p w14:paraId="55270A55" w14:textId="77777777" w:rsidR="000E041C" w:rsidRPr="00B61AFF" w:rsidRDefault="000E041C" w:rsidP="00493200">
            <w:pPr>
              <w:spacing w:line="360" w:lineRule="auto"/>
              <w:jc w:val="right"/>
              <w:rPr>
                <w:sz w:val="28"/>
                <w:szCs w:val="28"/>
              </w:rPr>
            </w:pPr>
            <w:r w:rsidRPr="00B61AFF">
              <w:rPr>
                <w:sz w:val="28"/>
                <w:szCs w:val="28"/>
              </w:rPr>
              <w:t>237</w:t>
            </w:r>
          </w:p>
        </w:tc>
      </w:tr>
    </w:tbl>
    <w:p w14:paraId="64C09101" w14:textId="77777777" w:rsidR="000E041C" w:rsidRPr="00B61AFF" w:rsidRDefault="000E041C" w:rsidP="000E041C">
      <w:pPr>
        <w:pStyle w:val="afffffffa"/>
        <w:jc w:val="left"/>
      </w:pPr>
    </w:p>
    <w:p w14:paraId="4A87BD9C" w14:textId="77777777" w:rsidR="000E041C" w:rsidRPr="00B61AFF" w:rsidRDefault="000E041C" w:rsidP="000E041C">
      <w:pPr>
        <w:pStyle w:val="affffffffffffffffffff1"/>
        <w:keepNext/>
        <w:rPr>
          <w:szCs w:val="28"/>
        </w:rPr>
      </w:pPr>
    </w:p>
    <w:p w14:paraId="5481F93D" w14:textId="77777777" w:rsidR="000E041C" w:rsidRPr="00B61AFF" w:rsidRDefault="000E041C" w:rsidP="000E041C">
      <w:pPr>
        <w:tabs>
          <w:tab w:val="left" w:pos="8931"/>
          <w:tab w:val="left" w:pos="9072"/>
          <w:tab w:val="left" w:pos="10348"/>
        </w:tabs>
        <w:spacing w:line="360" w:lineRule="auto"/>
        <w:ind w:right="-142"/>
        <w:rPr>
          <w:b/>
          <w:bCs/>
          <w:sz w:val="28"/>
          <w:szCs w:val="28"/>
        </w:rPr>
      </w:pPr>
    </w:p>
    <w:p w14:paraId="194384C3" w14:textId="77777777" w:rsidR="000E041C" w:rsidRPr="00B61AFF" w:rsidRDefault="000E041C" w:rsidP="000E041C">
      <w:pPr>
        <w:spacing w:line="360" w:lineRule="auto"/>
        <w:rPr>
          <w:sz w:val="28"/>
          <w:szCs w:val="28"/>
          <w:lang w:val="en-US"/>
        </w:rPr>
      </w:pPr>
    </w:p>
    <w:p w14:paraId="4E48DA05" w14:textId="77777777" w:rsidR="000E041C" w:rsidRPr="00B61AFF" w:rsidRDefault="000E041C" w:rsidP="000E041C">
      <w:pPr>
        <w:spacing w:line="360" w:lineRule="auto"/>
        <w:rPr>
          <w:sz w:val="28"/>
          <w:szCs w:val="28"/>
          <w:lang w:val="en-US"/>
        </w:rPr>
      </w:pPr>
    </w:p>
    <w:p w14:paraId="5BE0DFF6" w14:textId="77777777" w:rsidR="000E041C" w:rsidRPr="00B61AFF" w:rsidRDefault="000E041C" w:rsidP="000E041C">
      <w:pPr>
        <w:spacing w:line="360" w:lineRule="auto"/>
        <w:rPr>
          <w:sz w:val="28"/>
          <w:szCs w:val="28"/>
          <w:lang w:val="en-US"/>
        </w:rPr>
      </w:pPr>
    </w:p>
    <w:p w14:paraId="5CFCBAA8" w14:textId="77777777" w:rsidR="000E041C" w:rsidRPr="00B61AFF" w:rsidRDefault="000E041C" w:rsidP="000E041C">
      <w:pPr>
        <w:spacing w:line="360" w:lineRule="auto"/>
        <w:rPr>
          <w:sz w:val="28"/>
          <w:szCs w:val="28"/>
          <w:lang w:val="en-US"/>
        </w:rPr>
      </w:pPr>
    </w:p>
    <w:p w14:paraId="66919426" w14:textId="77777777" w:rsidR="000E041C" w:rsidRPr="00B61AFF" w:rsidRDefault="000E041C" w:rsidP="000E041C">
      <w:pPr>
        <w:spacing w:line="360" w:lineRule="auto"/>
        <w:rPr>
          <w:sz w:val="28"/>
          <w:szCs w:val="28"/>
          <w:lang w:val="en-US"/>
        </w:rPr>
      </w:pPr>
    </w:p>
    <w:p w14:paraId="79ED5CD4" w14:textId="77777777" w:rsidR="000E041C" w:rsidRPr="00B61AFF" w:rsidRDefault="000E041C" w:rsidP="000E041C">
      <w:pPr>
        <w:spacing w:line="360" w:lineRule="auto"/>
        <w:rPr>
          <w:sz w:val="28"/>
          <w:szCs w:val="28"/>
          <w:lang w:val="en-US"/>
        </w:rPr>
      </w:pPr>
    </w:p>
    <w:p w14:paraId="220F27DB" w14:textId="77777777" w:rsidR="000E041C" w:rsidRPr="00B61AFF" w:rsidRDefault="000E041C" w:rsidP="000E041C">
      <w:pPr>
        <w:spacing w:line="360" w:lineRule="auto"/>
        <w:rPr>
          <w:sz w:val="28"/>
          <w:szCs w:val="28"/>
          <w:lang w:val="en-US"/>
        </w:rPr>
      </w:pPr>
    </w:p>
    <w:p w14:paraId="3A78B355" w14:textId="77777777" w:rsidR="000E041C" w:rsidRPr="00B61AFF" w:rsidRDefault="000E041C" w:rsidP="000E041C">
      <w:pPr>
        <w:spacing w:line="360" w:lineRule="auto"/>
        <w:rPr>
          <w:sz w:val="28"/>
          <w:szCs w:val="28"/>
          <w:lang w:val="en-US"/>
        </w:rPr>
      </w:pPr>
    </w:p>
    <w:p w14:paraId="43849540" w14:textId="77777777" w:rsidR="000E041C" w:rsidRPr="00B61AFF" w:rsidRDefault="000E041C" w:rsidP="000E041C">
      <w:pPr>
        <w:spacing w:line="360" w:lineRule="auto"/>
        <w:rPr>
          <w:sz w:val="28"/>
          <w:szCs w:val="28"/>
          <w:lang w:val="en-US"/>
        </w:rPr>
      </w:pPr>
    </w:p>
    <w:p w14:paraId="505E9C21" w14:textId="77777777" w:rsidR="000E041C" w:rsidRPr="00B61AFF" w:rsidRDefault="000E041C" w:rsidP="000E041C">
      <w:pPr>
        <w:spacing w:line="360" w:lineRule="auto"/>
        <w:rPr>
          <w:sz w:val="28"/>
          <w:szCs w:val="28"/>
          <w:lang w:val="en-US"/>
        </w:rPr>
      </w:pPr>
    </w:p>
    <w:p w14:paraId="58987CB2" w14:textId="77777777" w:rsidR="000E041C" w:rsidRPr="00B61AFF" w:rsidRDefault="000E041C" w:rsidP="000E041C">
      <w:pPr>
        <w:spacing w:line="360" w:lineRule="auto"/>
        <w:rPr>
          <w:sz w:val="28"/>
          <w:szCs w:val="28"/>
          <w:lang w:val="en-US"/>
        </w:rPr>
      </w:pPr>
    </w:p>
    <w:p w14:paraId="6CF4A947" w14:textId="77777777" w:rsidR="000E041C" w:rsidRPr="00B61AFF" w:rsidRDefault="000E041C" w:rsidP="000E041C">
      <w:pPr>
        <w:spacing w:line="360" w:lineRule="auto"/>
        <w:rPr>
          <w:sz w:val="28"/>
          <w:szCs w:val="28"/>
          <w:lang w:val="en-US"/>
        </w:rPr>
      </w:pPr>
    </w:p>
    <w:p w14:paraId="010F0939" w14:textId="77777777" w:rsidR="000E041C" w:rsidRPr="00B61AFF" w:rsidRDefault="000E041C" w:rsidP="000E041C">
      <w:pPr>
        <w:spacing w:line="360" w:lineRule="auto"/>
        <w:rPr>
          <w:sz w:val="28"/>
          <w:szCs w:val="28"/>
          <w:lang w:val="en-US"/>
        </w:rPr>
      </w:pPr>
    </w:p>
    <w:p w14:paraId="38E19012" w14:textId="77777777" w:rsidR="000E041C" w:rsidRPr="00B61AFF" w:rsidRDefault="000E041C" w:rsidP="000E041C">
      <w:pPr>
        <w:spacing w:line="360" w:lineRule="auto"/>
        <w:rPr>
          <w:sz w:val="28"/>
          <w:szCs w:val="28"/>
          <w:lang w:val="en-US"/>
        </w:rPr>
      </w:pPr>
    </w:p>
    <w:p w14:paraId="4060DD81" w14:textId="77777777" w:rsidR="000E041C" w:rsidRPr="00B61AFF" w:rsidRDefault="000E041C" w:rsidP="000E041C">
      <w:pPr>
        <w:spacing w:line="360" w:lineRule="auto"/>
        <w:rPr>
          <w:sz w:val="28"/>
          <w:szCs w:val="28"/>
          <w:lang w:val="en-US"/>
        </w:rPr>
      </w:pPr>
    </w:p>
    <w:p w14:paraId="5F1E706F" w14:textId="77777777" w:rsidR="000E041C" w:rsidRPr="00B61AFF" w:rsidRDefault="000E041C" w:rsidP="000E041C">
      <w:pPr>
        <w:spacing w:line="360" w:lineRule="auto"/>
        <w:rPr>
          <w:sz w:val="28"/>
          <w:szCs w:val="28"/>
          <w:lang w:val="en-US"/>
        </w:rPr>
      </w:pPr>
    </w:p>
    <w:p w14:paraId="2DCC329C" w14:textId="77777777" w:rsidR="000E041C" w:rsidRPr="00B61AFF" w:rsidRDefault="000E041C" w:rsidP="000E041C">
      <w:pPr>
        <w:spacing w:line="360" w:lineRule="auto"/>
        <w:rPr>
          <w:sz w:val="28"/>
          <w:szCs w:val="28"/>
          <w:lang w:val="en-US"/>
        </w:rPr>
      </w:pPr>
    </w:p>
    <w:p w14:paraId="0DBE4DD0" w14:textId="77777777" w:rsidR="000E041C" w:rsidRPr="00B61AFF" w:rsidRDefault="000E041C" w:rsidP="000E041C">
      <w:pPr>
        <w:spacing w:line="360" w:lineRule="auto"/>
        <w:rPr>
          <w:sz w:val="28"/>
          <w:szCs w:val="28"/>
          <w:lang w:val="en-US"/>
        </w:rPr>
      </w:pPr>
    </w:p>
    <w:p w14:paraId="58BBCE72" w14:textId="77777777" w:rsidR="000E041C" w:rsidRPr="00B61AFF" w:rsidRDefault="000E041C" w:rsidP="000E041C">
      <w:pPr>
        <w:spacing w:line="360" w:lineRule="auto"/>
        <w:rPr>
          <w:sz w:val="28"/>
          <w:szCs w:val="28"/>
          <w:lang w:val="en-US"/>
        </w:rPr>
      </w:pPr>
    </w:p>
    <w:p w14:paraId="37EBD9DC" w14:textId="77777777" w:rsidR="000E041C" w:rsidRPr="00B61AFF" w:rsidRDefault="000E041C" w:rsidP="000E041C">
      <w:pPr>
        <w:spacing w:line="360" w:lineRule="auto"/>
        <w:rPr>
          <w:sz w:val="28"/>
          <w:szCs w:val="28"/>
          <w:lang w:val="en-US"/>
        </w:rPr>
      </w:pPr>
    </w:p>
    <w:p w14:paraId="6E119CB8" w14:textId="77777777" w:rsidR="000E041C" w:rsidRDefault="000E041C" w:rsidP="000E041C">
      <w:pPr>
        <w:spacing w:line="360" w:lineRule="auto"/>
        <w:rPr>
          <w:sz w:val="28"/>
          <w:szCs w:val="28"/>
          <w:lang w:val="en-US"/>
        </w:rPr>
      </w:pPr>
    </w:p>
    <w:p w14:paraId="34B629D8" w14:textId="77777777" w:rsidR="000E041C" w:rsidRPr="00B61AFF" w:rsidRDefault="000E041C" w:rsidP="000E041C">
      <w:pPr>
        <w:spacing w:line="360" w:lineRule="auto"/>
        <w:rPr>
          <w:sz w:val="28"/>
          <w:szCs w:val="28"/>
          <w:lang w:val="en-US"/>
        </w:rPr>
      </w:pPr>
    </w:p>
    <w:p w14:paraId="4B7005A1" w14:textId="77777777" w:rsidR="000E041C" w:rsidRPr="002119D2" w:rsidRDefault="000E041C" w:rsidP="000E041C">
      <w:pPr>
        <w:spacing w:line="360" w:lineRule="auto"/>
        <w:jc w:val="center"/>
        <w:rPr>
          <w:b/>
          <w:bCs/>
          <w:sz w:val="28"/>
          <w:szCs w:val="28"/>
          <w:lang w:val="en-US"/>
        </w:rPr>
      </w:pPr>
      <w:r w:rsidRPr="00B61AFF">
        <w:rPr>
          <w:b/>
          <w:bCs/>
          <w:sz w:val="28"/>
          <w:szCs w:val="28"/>
        </w:rPr>
        <w:t>ПЕРЕЛІК УМОВНИХ СКОРОЧЕНЬ</w:t>
      </w:r>
    </w:p>
    <w:p w14:paraId="2394DA3D" w14:textId="77777777" w:rsidR="000E041C" w:rsidRPr="002119D2" w:rsidRDefault="000E041C" w:rsidP="000E041C">
      <w:pPr>
        <w:spacing w:line="360" w:lineRule="auto"/>
        <w:jc w:val="center"/>
        <w:rPr>
          <w:b/>
          <w:bCs/>
          <w:sz w:val="28"/>
          <w:szCs w:val="28"/>
          <w:lang w:val="en-US"/>
        </w:rPr>
      </w:pPr>
    </w:p>
    <w:p w14:paraId="20852D74" w14:textId="77777777" w:rsidR="000E041C" w:rsidRPr="002119D2" w:rsidRDefault="000E041C" w:rsidP="000E041C">
      <w:pPr>
        <w:spacing w:line="360" w:lineRule="auto"/>
        <w:jc w:val="both"/>
        <w:rPr>
          <w:sz w:val="28"/>
          <w:szCs w:val="28"/>
          <w:lang w:val="en-US"/>
        </w:rPr>
      </w:pPr>
      <w:r w:rsidRPr="00B61AFF">
        <w:rPr>
          <w:b/>
          <w:bCs/>
          <w:sz w:val="28"/>
          <w:szCs w:val="28"/>
        </w:rPr>
        <w:t>A</w:t>
      </w:r>
      <w:r w:rsidRPr="002119D2">
        <w:rPr>
          <w:b/>
          <w:bCs/>
          <w:sz w:val="28"/>
          <w:szCs w:val="28"/>
          <w:lang w:val="en-US"/>
        </w:rPr>
        <w:t xml:space="preserve"> – </w:t>
      </w:r>
      <w:r w:rsidRPr="00B61AFF">
        <w:rPr>
          <w:sz w:val="28"/>
          <w:szCs w:val="28"/>
        </w:rPr>
        <w:t>Accusation</w:t>
      </w:r>
      <w:r w:rsidRPr="002119D2">
        <w:rPr>
          <w:sz w:val="28"/>
          <w:szCs w:val="28"/>
          <w:lang w:val="en-US"/>
        </w:rPr>
        <w:t xml:space="preserve"> (</w:t>
      </w:r>
      <w:r w:rsidRPr="00B61AFF">
        <w:rPr>
          <w:sz w:val="28"/>
          <w:szCs w:val="28"/>
        </w:rPr>
        <w:t>Звинувачення</w:t>
      </w:r>
      <w:r w:rsidRPr="002119D2">
        <w:rPr>
          <w:sz w:val="28"/>
          <w:szCs w:val="28"/>
          <w:lang w:val="en-US"/>
        </w:rPr>
        <w:t>)</w:t>
      </w:r>
    </w:p>
    <w:p w14:paraId="302D8612" w14:textId="77777777" w:rsidR="000E041C" w:rsidRPr="00B61AFF" w:rsidRDefault="000E041C" w:rsidP="000E041C">
      <w:pPr>
        <w:spacing w:line="360" w:lineRule="auto"/>
        <w:jc w:val="both"/>
        <w:rPr>
          <w:sz w:val="28"/>
          <w:szCs w:val="28"/>
        </w:rPr>
      </w:pPr>
      <w:r w:rsidRPr="00B61AFF">
        <w:rPr>
          <w:b/>
          <w:bCs/>
          <w:sz w:val="28"/>
          <w:szCs w:val="28"/>
        </w:rPr>
        <w:t>ADJ</w:t>
      </w:r>
      <w:r w:rsidRPr="002119D2">
        <w:rPr>
          <w:b/>
          <w:bCs/>
          <w:sz w:val="28"/>
          <w:szCs w:val="28"/>
          <w:lang w:val="en-US"/>
        </w:rPr>
        <w:t xml:space="preserve"> – </w:t>
      </w:r>
      <w:r w:rsidRPr="00B61AFF">
        <w:rPr>
          <w:sz w:val="28"/>
          <w:szCs w:val="28"/>
        </w:rPr>
        <w:t>прикметник</w:t>
      </w:r>
    </w:p>
    <w:p w14:paraId="5D7D2C97" w14:textId="77777777" w:rsidR="000E041C" w:rsidRPr="002119D2" w:rsidRDefault="000E041C" w:rsidP="000E041C">
      <w:pPr>
        <w:spacing w:line="360" w:lineRule="auto"/>
        <w:jc w:val="both"/>
        <w:rPr>
          <w:sz w:val="28"/>
          <w:szCs w:val="28"/>
          <w:lang w:val="en-US"/>
        </w:rPr>
      </w:pPr>
      <w:r w:rsidRPr="00B61AFF">
        <w:rPr>
          <w:b/>
          <w:bCs/>
          <w:sz w:val="28"/>
          <w:szCs w:val="28"/>
        </w:rPr>
        <w:t>A</w:t>
      </w:r>
      <w:r w:rsidRPr="002119D2">
        <w:rPr>
          <w:b/>
          <w:bCs/>
          <w:sz w:val="28"/>
          <w:szCs w:val="28"/>
          <w:vertAlign w:val="superscript"/>
          <w:lang w:val="en-US"/>
        </w:rPr>
        <w:t>é</w:t>
      </w:r>
      <w:r w:rsidRPr="002119D2">
        <w:rPr>
          <w:b/>
          <w:bCs/>
          <w:sz w:val="28"/>
          <w:szCs w:val="28"/>
          <w:lang w:val="en-US"/>
        </w:rPr>
        <w:t xml:space="preserve"> </w:t>
      </w:r>
      <w:r w:rsidRPr="002119D2">
        <w:rPr>
          <w:sz w:val="28"/>
          <w:szCs w:val="28"/>
          <w:lang w:val="en-US"/>
        </w:rPr>
        <w:t xml:space="preserve">– </w:t>
      </w:r>
      <w:r w:rsidRPr="00B61AFF">
        <w:rPr>
          <w:sz w:val="28"/>
          <w:szCs w:val="28"/>
        </w:rPr>
        <w:t>Accus</w:t>
      </w:r>
      <w:r w:rsidRPr="002119D2">
        <w:rPr>
          <w:sz w:val="28"/>
          <w:szCs w:val="28"/>
          <w:lang w:val="en-US"/>
        </w:rPr>
        <w:t>é (</w:t>
      </w:r>
      <w:r w:rsidRPr="00B61AFF">
        <w:rPr>
          <w:sz w:val="28"/>
          <w:szCs w:val="28"/>
        </w:rPr>
        <w:t>Звинувачуваний</w:t>
      </w:r>
      <w:r w:rsidRPr="002119D2">
        <w:rPr>
          <w:sz w:val="28"/>
          <w:szCs w:val="28"/>
          <w:lang w:val="en-US"/>
        </w:rPr>
        <w:t>)</w:t>
      </w:r>
    </w:p>
    <w:p w14:paraId="262484B5" w14:textId="77777777" w:rsidR="000E041C" w:rsidRPr="002119D2" w:rsidRDefault="000E041C" w:rsidP="000E041C">
      <w:pPr>
        <w:spacing w:line="360" w:lineRule="auto"/>
        <w:jc w:val="both"/>
        <w:rPr>
          <w:sz w:val="28"/>
          <w:szCs w:val="28"/>
          <w:lang w:val="en-US"/>
        </w:rPr>
      </w:pPr>
      <w:r w:rsidRPr="00B61AFF">
        <w:rPr>
          <w:b/>
          <w:bCs/>
          <w:sz w:val="28"/>
          <w:szCs w:val="28"/>
        </w:rPr>
        <w:t>A</w:t>
      </w:r>
      <w:r w:rsidRPr="00B61AFF">
        <w:rPr>
          <w:b/>
          <w:bCs/>
          <w:sz w:val="28"/>
          <w:szCs w:val="28"/>
          <w:vertAlign w:val="superscript"/>
        </w:rPr>
        <w:t>r</w:t>
      </w:r>
      <w:r w:rsidRPr="002119D2">
        <w:rPr>
          <w:b/>
          <w:bCs/>
          <w:sz w:val="28"/>
          <w:szCs w:val="28"/>
          <w:lang w:val="en-US"/>
        </w:rPr>
        <w:t xml:space="preserve"> </w:t>
      </w:r>
      <w:r w:rsidRPr="002119D2">
        <w:rPr>
          <w:sz w:val="28"/>
          <w:szCs w:val="28"/>
          <w:lang w:val="en-US"/>
        </w:rPr>
        <w:t xml:space="preserve">– </w:t>
      </w:r>
      <w:r w:rsidRPr="00B61AFF">
        <w:rPr>
          <w:sz w:val="28"/>
          <w:szCs w:val="28"/>
        </w:rPr>
        <w:t>Accusateur</w:t>
      </w:r>
      <w:r w:rsidRPr="002119D2">
        <w:rPr>
          <w:sz w:val="28"/>
          <w:szCs w:val="28"/>
          <w:lang w:val="en-US"/>
        </w:rPr>
        <w:t xml:space="preserve"> (</w:t>
      </w:r>
      <w:r w:rsidRPr="00B61AFF">
        <w:rPr>
          <w:sz w:val="28"/>
          <w:szCs w:val="28"/>
        </w:rPr>
        <w:t>Звинувачувач</w:t>
      </w:r>
      <w:r w:rsidRPr="002119D2">
        <w:rPr>
          <w:sz w:val="28"/>
          <w:szCs w:val="28"/>
          <w:lang w:val="en-US"/>
        </w:rPr>
        <w:t xml:space="preserve">) </w:t>
      </w:r>
    </w:p>
    <w:p w14:paraId="6203E426" w14:textId="77777777" w:rsidR="000E041C" w:rsidRPr="002119D2" w:rsidRDefault="000E041C" w:rsidP="000E041C">
      <w:pPr>
        <w:spacing w:line="360" w:lineRule="auto"/>
        <w:jc w:val="both"/>
        <w:rPr>
          <w:sz w:val="28"/>
          <w:szCs w:val="28"/>
          <w:lang w:val="en-US"/>
        </w:rPr>
      </w:pPr>
      <w:r w:rsidRPr="00B61AFF">
        <w:rPr>
          <w:b/>
          <w:bCs/>
          <w:sz w:val="28"/>
          <w:szCs w:val="28"/>
        </w:rPr>
        <w:t>At</w:t>
      </w:r>
      <w:r w:rsidRPr="002119D2">
        <w:rPr>
          <w:b/>
          <w:bCs/>
          <w:sz w:val="28"/>
          <w:szCs w:val="28"/>
          <w:lang w:val="en-US"/>
        </w:rPr>
        <w:t xml:space="preserve"> </w:t>
      </w:r>
      <w:r w:rsidRPr="002119D2">
        <w:rPr>
          <w:sz w:val="28"/>
          <w:szCs w:val="28"/>
          <w:lang w:val="en-US"/>
        </w:rPr>
        <w:t xml:space="preserve">– </w:t>
      </w:r>
      <w:r w:rsidRPr="00B61AFF">
        <w:rPr>
          <w:sz w:val="28"/>
          <w:szCs w:val="28"/>
        </w:rPr>
        <w:t>Acte</w:t>
      </w:r>
      <w:r w:rsidRPr="002119D2">
        <w:rPr>
          <w:sz w:val="28"/>
          <w:szCs w:val="28"/>
          <w:lang w:val="en-US"/>
        </w:rPr>
        <w:t xml:space="preserve"> (</w:t>
      </w:r>
      <w:r w:rsidRPr="00B61AFF">
        <w:rPr>
          <w:sz w:val="28"/>
          <w:szCs w:val="28"/>
        </w:rPr>
        <w:t>Вчинок</w:t>
      </w:r>
      <w:r w:rsidRPr="002119D2">
        <w:rPr>
          <w:sz w:val="28"/>
          <w:szCs w:val="28"/>
          <w:lang w:val="en-US"/>
        </w:rPr>
        <w:t>)</w:t>
      </w:r>
    </w:p>
    <w:p w14:paraId="4A54822F" w14:textId="77777777" w:rsidR="000E041C" w:rsidRPr="00B61AFF" w:rsidRDefault="000E041C" w:rsidP="000E041C">
      <w:pPr>
        <w:spacing w:line="360" w:lineRule="auto"/>
        <w:rPr>
          <w:sz w:val="28"/>
          <w:szCs w:val="28"/>
        </w:rPr>
      </w:pPr>
      <w:r w:rsidRPr="00B61AFF">
        <w:rPr>
          <w:b/>
          <w:bCs/>
          <w:sz w:val="28"/>
          <w:szCs w:val="28"/>
        </w:rPr>
        <w:t>B</w:t>
      </w:r>
      <w:r w:rsidRPr="00B61AFF">
        <w:rPr>
          <w:sz w:val="28"/>
          <w:szCs w:val="28"/>
        </w:rPr>
        <w:t xml:space="preserve"> – Bénéficiaire (Той, заради кого A</w:t>
      </w:r>
      <w:r w:rsidRPr="00B61AFF">
        <w:rPr>
          <w:sz w:val="28"/>
          <w:szCs w:val="28"/>
          <w:vertAlign w:val="superscript"/>
        </w:rPr>
        <w:t>é</w:t>
      </w:r>
      <w:r w:rsidRPr="00B61AFF">
        <w:rPr>
          <w:sz w:val="28"/>
          <w:szCs w:val="28"/>
        </w:rPr>
        <w:t xml:space="preserve"> виконав вчинок)</w:t>
      </w:r>
    </w:p>
    <w:p w14:paraId="271332FF" w14:textId="77777777" w:rsidR="000E041C" w:rsidRPr="00B61AFF" w:rsidRDefault="000E041C" w:rsidP="000E041C">
      <w:pPr>
        <w:spacing w:line="360" w:lineRule="auto"/>
        <w:rPr>
          <w:sz w:val="28"/>
          <w:szCs w:val="28"/>
        </w:rPr>
      </w:pPr>
      <w:r w:rsidRPr="00B61AFF">
        <w:rPr>
          <w:b/>
          <w:bCs/>
          <w:sz w:val="28"/>
          <w:szCs w:val="28"/>
        </w:rPr>
        <w:t>Bf</w:t>
      </w:r>
      <w:r w:rsidRPr="00B61AFF">
        <w:rPr>
          <w:sz w:val="28"/>
          <w:szCs w:val="28"/>
        </w:rPr>
        <w:t xml:space="preserve"> – Bien-fondé (Обґрунтованість) </w:t>
      </w:r>
    </w:p>
    <w:p w14:paraId="26982606" w14:textId="77777777" w:rsidR="000E041C" w:rsidRPr="00B61AFF" w:rsidRDefault="000E041C" w:rsidP="000E041C">
      <w:pPr>
        <w:spacing w:line="360" w:lineRule="auto"/>
        <w:jc w:val="both"/>
        <w:rPr>
          <w:sz w:val="28"/>
          <w:szCs w:val="28"/>
        </w:rPr>
      </w:pPr>
      <w:r w:rsidRPr="00B61AFF">
        <w:rPr>
          <w:b/>
          <w:bCs/>
          <w:sz w:val="28"/>
          <w:szCs w:val="28"/>
        </w:rPr>
        <w:t xml:space="preserve">CDI – </w:t>
      </w:r>
      <w:r w:rsidRPr="00B61AFF">
        <w:rPr>
          <w:sz w:val="28"/>
          <w:szCs w:val="28"/>
        </w:rPr>
        <w:t>complément d'objet indirect, непрямий додаток</w:t>
      </w:r>
    </w:p>
    <w:p w14:paraId="35F76F4D" w14:textId="77777777" w:rsidR="000E041C" w:rsidRPr="000E041C" w:rsidRDefault="000E041C" w:rsidP="000E041C">
      <w:pPr>
        <w:spacing w:line="360" w:lineRule="auto"/>
        <w:jc w:val="both"/>
        <w:rPr>
          <w:sz w:val="28"/>
          <w:szCs w:val="28"/>
          <w:lang w:val="en-US"/>
        </w:rPr>
      </w:pPr>
      <w:r w:rsidRPr="000E041C">
        <w:rPr>
          <w:b/>
          <w:bCs/>
          <w:sz w:val="28"/>
          <w:szCs w:val="28"/>
          <w:lang w:val="en-US"/>
        </w:rPr>
        <w:t xml:space="preserve">COD –  </w:t>
      </w:r>
      <w:r w:rsidRPr="000E041C">
        <w:rPr>
          <w:sz w:val="28"/>
          <w:szCs w:val="28"/>
          <w:lang w:val="en-US"/>
        </w:rPr>
        <w:t xml:space="preserve">complément d'objet direct, </w:t>
      </w:r>
      <w:r w:rsidRPr="00B61AFF">
        <w:rPr>
          <w:sz w:val="28"/>
          <w:szCs w:val="28"/>
        </w:rPr>
        <w:t>прямий</w:t>
      </w:r>
      <w:r w:rsidRPr="000E041C">
        <w:rPr>
          <w:sz w:val="28"/>
          <w:szCs w:val="28"/>
          <w:lang w:val="en-US"/>
        </w:rPr>
        <w:t xml:space="preserve"> </w:t>
      </w:r>
      <w:r w:rsidRPr="00B61AFF">
        <w:rPr>
          <w:sz w:val="28"/>
          <w:szCs w:val="28"/>
        </w:rPr>
        <w:t>додаток</w:t>
      </w:r>
    </w:p>
    <w:p w14:paraId="70759C82" w14:textId="77777777" w:rsidR="000E041C" w:rsidRPr="000E041C" w:rsidRDefault="000E041C" w:rsidP="000E041C">
      <w:pPr>
        <w:spacing w:line="360" w:lineRule="auto"/>
        <w:jc w:val="both"/>
        <w:rPr>
          <w:sz w:val="28"/>
          <w:szCs w:val="28"/>
          <w:lang w:val="en-US"/>
        </w:rPr>
      </w:pPr>
      <w:r w:rsidRPr="000E041C">
        <w:rPr>
          <w:b/>
          <w:bCs/>
          <w:sz w:val="28"/>
          <w:szCs w:val="28"/>
          <w:lang w:val="en-US"/>
        </w:rPr>
        <w:t xml:space="preserve">Cq </w:t>
      </w:r>
      <w:r w:rsidRPr="000E041C">
        <w:rPr>
          <w:sz w:val="28"/>
          <w:szCs w:val="28"/>
          <w:lang w:val="en-US"/>
        </w:rPr>
        <w:t>– Conséquences (</w:t>
      </w:r>
      <w:r w:rsidRPr="00B61AFF">
        <w:rPr>
          <w:sz w:val="28"/>
          <w:szCs w:val="28"/>
        </w:rPr>
        <w:t>Наслідки</w:t>
      </w:r>
      <w:r w:rsidRPr="000E041C">
        <w:rPr>
          <w:sz w:val="28"/>
          <w:szCs w:val="28"/>
          <w:lang w:val="en-US"/>
        </w:rPr>
        <w:t>)</w:t>
      </w:r>
    </w:p>
    <w:p w14:paraId="6B0228A0" w14:textId="77777777" w:rsidR="000E041C" w:rsidRPr="000E041C" w:rsidRDefault="000E041C" w:rsidP="000E041C">
      <w:pPr>
        <w:spacing w:line="360" w:lineRule="auto"/>
        <w:rPr>
          <w:sz w:val="28"/>
          <w:szCs w:val="28"/>
          <w:lang w:val="en-US"/>
        </w:rPr>
      </w:pPr>
      <w:r w:rsidRPr="000E041C">
        <w:rPr>
          <w:b/>
          <w:bCs/>
          <w:sz w:val="28"/>
          <w:szCs w:val="28"/>
          <w:lang w:val="en-US"/>
        </w:rPr>
        <w:t>Cr</w:t>
      </w:r>
      <w:r w:rsidRPr="000E041C">
        <w:rPr>
          <w:sz w:val="28"/>
          <w:szCs w:val="28"/>
          <w:lang w:val="en-US"/>
        </w:rPr>
        <w:t xml:space="preserve"> – Comparaison (</w:t>
      </w:r>
      <w:r w:rsidRPr="00B61AFF">
        <w:rPr>
          <w:sz w:val="28"/>
          <w:szCs w:val="28"/>
        </w:rPr>
        <w:t>Порівняння</w:t>
      </w:r>
      <w:r w:rsidRPr="000E041C">
        <w:rPr>
          <w:sz w:val="28"/>
          <w:szCs w:val="28"/>
          <w:lang w:val="en-US"/>
        </w:rPr>
        <w:t>)</w:t>
      </w:r>
    </w:p>
    <w:p w14:paraId="4CDD76A3" w14:textId="77777777" w:rsidR="000E041C" w:rsidRPr="000E041C" w:rsidRDefault="000E041C" w:rsidP="000E041C">
      <w:pPr>
        <w:spacing w:line="360" w:lineRule="auto"/>
        <w:jc w:val="both"/>
        <w:rPr>
          <w:sz w:val="28"/>
          <w:szCs w:val="28"/>
          <w:lang w:val="en-US"/>
        </w:rPr>
      </w:pPr>
      <w:r w:rsidRPr="000E041C">
        <w:rPr>
          <w:b/>
          <w:bCs/>
          <w:sz w:val="28"/>
          <w:szCs w:val="28"/>
          <w:lang w:val="en-US"/>
        </w:rPr>
        <w:t xml:space="preserve">D </w:t>
      </w:r>
      <w:r w:rsidRPr="000E041C">
        <w:rPr>
          <w:sz w:val="28"/>
          <w:szCs w:val="28"/>
          <w:lang w:val="en-US"/>
        </w:rPr>
        <w:t>–  Destinataire (</w:t>
      </w:r>
      <w:r w:rsidRPr="00B61AFF">
        <w:rPr>
          <w:sz w:val="28"/>
          <w:szCs w:val="28"/>
        </w:rPr>
        <w:t>Адресат</w:t>
      </w:r>
      <w:r w:rsidRPr="000E041C">
        <w:rPr>
          <w:sz w:val="28"/>
          <w:szCs w:val="28"/>
          <w:lang w:val="en-US"/>
        </w:rPr>
        <w:t>)</w:t>
      </w:r>
    </w:p>
    <w:p w14:paraId="671D366F" w14:textId="77777777" w:rsidR="000E041C" w:rsidRPr="000E041C" w:rsidRDefault="000E041C" w:rsidP="000E041C">
      <w:pPr>
        <w:spacing w:line="360" w:lineRule="auto"/>
        <w:ind w:left="567" w:hanging="567"/>
        <w:rPr>
          <w:sz w:val="28"/>
          <w:szCs w:val="28"/>
          <w:lang w:val="en-US"/>
        </w:rPr>
      </w:pPr>
      <w:r w:rsidRPr="000E041C">
        <w:rPr>
          <w:b/>
          <w:bCs/>
          <w:sz w:val="28"/>
          <w:szCs w:val="28"/>
          <w:lang w:val="en-US"/>
        </w:rPr>
        <w:t>E</w:t>
      </w:r>
      <w:r w:rsidRPr="000E041C">
        <w:rPr>
          <w:sz w:val="28"/>
          <w:szCs w:val="28"/>
          <w:lang w:val="en-US"/>
        </w:rPr>
        <w:t xml:space="preserve"> – Évaluation, </w:t>
      </w:r>
      <w:r w:rsidRPr="000E041C">
        <w:rPr>
          <w:b/>
          <w:bCs/>
          <w:sz w:val="28"/>
          <w:szCs w:val="28"/>
          <w:lang w:val="en-US"/>
        </w:rPr>
        <w:t>E (+/-)</w:t>
      </w:r>
      <w:r w:rsidRPr="000E041C">
        <w:rPr>
          <w:sz w:val="28"/>
          <w:szCs w:val="28"/>
          <w:lang w:val="en-US"/>
        </w:rPr>
        <w:t xml:space="preserve"> – (</w:t>
      </w:r>
      <w:r w:rsidRPr="00B61AFF">
        <w:rPr>
          <w:sz w:val="28"/>
          <w:szCs w:val="28"/>
        </w:rPr>
        <w:t>Етична</w:t>
      </w:r>
      <w:r w:rsidRPr="000E041C">
        <w:rPr>
          <w:sz w:val="28"/>
          <w:szCs w:val="28"/>
          <w:lang w:val="en-US"/>
        </w:rPr>
        <w:t xml:space="preserve"> </w:t>
      </w:r>
      <w:r w:rsidRPr="00B61AFF">
        <w:rPr>
          <w:sz w:val="28"/>
          <w:szCs w:val="28"/>
        </w:rPr>
        <w:t>оцінка</w:t>
      </w:r>
      <w:r w:rsidRPr="000E041C">
        <w:rPr>
          <w:sz w:val="28"/>
          <w:szCs w:val="28"/>
          <w:lang w:val="en-US"/>
        </w:rPr>
        <w:t xml:space="preserve">), </w:t>
      </w:r>
      <w:r w:rsidRPr="000E041C">
        <w:rPr>
          <w:b/>
          <w:bCs/>
          <w:sz w:val="28"/>
          <w:szCs w:val="28"/>
          <w:lang w:val="en-US"/>
        </w:rPr>
        <w:t xml:space="preserve">Ev/f/i </w:t>
      </w:r>
      <w:r w:rsidRPr="000E041C">
        <w:rPr>
          <w:sz w:val="28"/>
          <w:szCs w:val="28"/>
          <w:lang w:val="en-US"/>
        </w:rPr>
        <w:t>– (</w:t>
      </w:r>
      <w:r w:rsidRPr="00B61AFF">
        <w:rPr>
          <w:sz w:val="28"/>
          <w:szCs w:val="28"/>
        </w:rPr>
        <w:t>Істиннісна</w:t>
      </w:r>
      <w:r w:rsidRPr="000E041C">
        <w:rPr>
          <w:sz w:val="28"/>
          <w:szCs w:val="28"/>
          <w:lang w:val="en-US"/>
        </w:rPr>
        <w:t xml:space="preserve"> </w:t>
      </w:r>
      <w:r w:rsidRPr="00B61AFF">
        <w:rPr>
          <w:sz w:val="28"/>
          <w:szCs w:val="28"/>
        </w:rPr>
        <w:t>оцінка</w:t>
      </w:r>
      <w:r w:rsidRPr="000E041C">
        <w:rPr>
          <w:sz w:val="28"/>
          <w:szCs w:val="28"/>
          <w:lang w:val="en-US"/>
        </w:rPr>
        <w:t>: vrai/faux/incertain (</w:t>
      </w:r>
      <w:r w:rsidRPr="00B61AFF">
        <w:rPr>
          <w:sz w:val="28"/>
          <w:szCs w:val="28"/>
        </w:rPr>
        <w:t>істинне</w:t>
      </w:r>
      <w:r w:rsidRPr="000E041C">
        <w:rPr>
          <w:sz w:val="28"/>
          <w:szCs w:val="28"/>
          <w:lang w:val="en-US"/>
        </w:rPr>
        <w:t xml:space="preserve"> / </w:t>
      </w:r>
      <w:r w:rsidRPr="00B61AFF">
        <w:rPr>
          <w:sz w:val="28"/>
          <w:szCs w:val="28"/>
        </w:rPr>
        <w:t>хибне</w:t>
      </w:r>
      <w:r w:rsidRPr="000E041C">
        <w:rPr>
          <w:sz w:val="28"/>
          <w:szCs w:val="28"/>
          <w:lang w:val="en-US"/>
        </w:rPr>
        <w:t xml:space="preserve"> / </w:t>
      </w:r>
      <w:r w:rsidRPr="00B61AFF">
        <w:rPr>
          <w:sz w:val="28"/>
          <w:szCs w:val="28"/>
        </w:rPr>
        <w:t>невизначене</w:t>
      </w:r>
      <w:r w:rsidRPr="000E041C">
        <w:rPr>
          <w:sz w:val="28"/>
          <w:szCs w:val="28"/>
          <w:lang w:val="en-US"/>
        </w:rPr>
        <w:t>))</w:t>
      </w:r>
    </w:p>
    <w:p w14:paraId="66BE3DC1" w14:textId="77777777" w:rsidR="000E041C" w:rsidRPr="000E041C" w:rsidRDefault="000E041C" w:rsidP="000E041C">
      <w:pPr>
        <w:spacing w:line="360" w:lineRule="auto"/>
        <w:rPr>
          <w:sz w:val="28"/>
          <w:szCs w:val="28"/>
          <w:lang w:val="en-US"/>
        </w:rPr>
      </w:pPr>
      <w:r w:rsidRPr="000E041C">
        <w:rPr>
          <w:b/>
          <w:bCs/>
          <w:sz w:val="28"/>
          <w:szCs w:val="28"/>
          <w:lang w:val="en-US"/>
        </w:rPr>
        <w:t>ÉA</w:t>
      </w:r>
      <w:r w:rsidRPr="000E041C">
        <w:rPr>
          <w:b/>
          <w:bCs/>
          <w:sz w:val="28"/>
          <w:szCs w:val="28"/>
          <w:vertAlign w:val="superscript"/>
          <w:lang w:val="en-US"/>
        </w:rPr>
        <w:t>é</w:t>
      </w:r>
      <w:r w:rsidRPr="000E041C">
        <w:rPr>
          <w:sz w:val="28"/>
          <w:szCs w:val="28"/>
          <w:vertAlign w:val="superscript"/>
          <w:lang w:val="en-US"/>
        </w:rPr>
        <w:t xml:space="preserve"> </w:t>
      </w:r>
      <w:r w:rsidRPr="000E041C">
        <w:rPr>
          <w:sz w:val="28"/>
          <w:szCs w:val="28"/>
          <w:lang w:val="en-US"/>
        </w:rPr>
        <w:t>– État psychique et émotionnel de A</w:t>
      </w:r>
      <w:r w:rsidRPr="000E041C">
        <w:rPr>
          <w:sz w:val="28"/>
          <w:szCs w:val="28"/>
          <w:vertAlign w:val="superscript"/>
          <w:lang w:val="en-US"/>
        </w:rPr>
        <w:t>é</w:t>
      </w:r>
      <w:r w:rsidRPr="000E041C">
        <w:rPr>
          <w:sz w:val="28"/>
          <w:szCs w:val="28"/>
          <w:lang w:val="en-US"/>
        </w:rPr>
        <w:t xml:space="preserve"> (</w:t>
      </w:r>
      <w:r w:rsidRPr="00B61AFF">
        <w:rPr>
          <w:sz w:val="28"/>
          <w:szCs w:val="28"/>
        </w:rPr>
        <w:t>Психологічний</w:t>
      </w:r>
      <w:r w:rsidRPr="000E041C">
        <w:rPr>
          <w:sz w:val="28"/>
          <w:szCs w:val="28"/>
          <w:lang w:val="en-US"/>
        </w:rPr>
        <w:t xml:space="preserve"> </w:t>
      </w:r>
      <w:r w:rsidRPr="00B61AFF">
        <w:rPr>
          <w:sz w:val="28"/>
          <w:szCs w:val="28"/>
        </w:rPr>
        <w:t>та</w:t>
      </w:r>
      <w:r w:rsidRPr="000E041C">
        <w:rPr>
          <w:sz w:val="28"/>
          <w:szCs w:val="28"/>
          <w:lang w:val="en-US"/>
        </w:rPr>
        <w:t xml:space="preserve"> </w:t>
      </w:r>
      <w:r w:rsidRPr="00B61AFF">
        <w:rPr>
          <w:sz w:val="28"/>
          <w:szCs w:val="28"/>
        </w:rPr>
        <w:t>емоційний</w:t>
      </w:r>
      <w:r w:rsidRPr="000E041C">
        <w:rPr>
          <w:sz w:val="28"/>
          <w:szCs w:val="28"/>
          <w:lang w:val="en-US"/>
        </w:rPr>
        <w:t xml:space="preserve"> </w:t>
      </w:r>
      <w:r w:rsidRPr="00B61AFF">
        <w:rPr>
          <w:sz w:val="28"/>
          <w:szCs w:val="28"/>
        </w:rPr>
        <w:t>стан</w:t>
      </w:r>
      <w:r w:rsidRPr="000E041C">
        <w:rPr>
          <w:sz w:val="28"/>
          <w:szCs w:val="28"/>
          <w:lang w:val="en-US"/>
        </w:rPr>
        <w:t xml:space="preserve"> A</w:t>
      </w:r>
      <w:r w:rsidRPr="000E041C">
        <w:rPr>
          <w:sz w:val="28"/>
          <w:szCs w:val="28"/>
          <w:vertAlign w:val="superscript"/>
          <w:lang w:val="en-US"/>
        </w:rPr>
        <w:t>é</w:t>
      </w:r>
      <w:r w:rsidRPr="000E041C">
        <w:rPr>
          <w:sz w:val="28"/>
          <w:szCs w:val="28"/>
          <w:lang w:val="en-US"/>
        </w:rPr>
        <w:t>)</w:t>
      </w:r>
    </w:p>
    <w:p w14:paraId="2B53F180" w14:textId="77777777" w:rsidR="000E041C" w:rsidRPr="000E041C" w:rsidRDefault="000E041C" w:rsidP="000E041C">
      <w:pPr>
        <w:spacing w:line="360" w:lineRule="auto"/>
        <w:rPr>
          <w:sz w:val="28"/>
          <w:szCs w:val="28"/>
          <w:lang w:val="en-US"/>
        </w:rPr>
      </w:pPr>
      <w:r w:rsidRPr="000E041C">
        <w:rPr>
          <w:b/>
          <w:bCs/>
          <w:sz w:val="28"/>
          <w:szCs w:val="28"/>
          <w:lang w:val="en-US"/>
        </w:rPr>
        <w:t>ÉA</w:t>
      </w:r>
      <w:r w:rsidRPr="000E041C">
        <w:rPr>
          <w:b/>
          <w:bCs/>
          <w:sz w:val="28"/>
          <w:szCs w:val="28"/>
          <w:vertAlign w:val="superscript"/>
          <w:lang w:val="en-US"/>
        </w:rPr>
        <w:t>r</w:t>
      </w:r>
      <w:r w:rsidRPr="000E041C">
        <w:rPr>
          <w:sz w:val="28"/>
          <w:szCs w:val="28"/>
          <w:lang w:val="en-US"/>
        </w:rPr>
        <w:t xml:space="preserve"> – État psychique et émotionnel de A</w:t>
      </w:r>
      <w:r w:rsidRPr="000E041C">
        <w:rPr>
          <w:sz w:val="28"/>
          <w:szCs w:val="28"/>
          <w:vertAlign w:val="superscript"/>
          <w:lang w:val="en-US"/>
        </w:rPr>
        <w:t>r</w:t>
      </w:r>
      <w:r w:rsidRPr="000E041C">
        <w:rPr>
          <w:sz w:val="28"/>
          <w:szCs w:val="28"/>
          <w:lang w:val="en-US"/>
        </w:rPr>
        <w:t xml:space="preserve"> (</w:t>
      </w:r>
      <w:r w:rsidRPr="00B61AFF">
        <w:rPr>
          <w:sz w:val="28"/>
          <w:szCs w:val="28"/>
        </w:rPr>
        <w:t>Психологічний</w:t>
      </w:r>
      <w:r w:rsidRPr="000E041C">
        <w:rPr>
          <w:sz w:val="28"/>
          <w:szCs w:val="28"/>
          <w:lang w:val="en-US"/>
        </w:rPr>
        <w:t xml:space="preserve"> </w:t>
      </w:r>
      <w:r w:rsidRPr="00B61AFF">
        <w:rPr>
          <w:sz w:val="28"/>
          <w:szCs w:val="28"/>
        </w:rPr>
        <w:t>та</w:t>
      </w:r>
      <w:r w:rsidRPr="000E041C">
        <w:rPr>
          <w:sz w:val="28"/>
          <w:szCs w:val="28"/>
          <w:lang w:val="en-US"/>
        </w:rPr>
        <w:t xml:space="preserve"> </w:t>
      </w:r>
      <w:r w:rsidRPr="00B61AFF">
        <w:rPr>
          <w:sz w:val="28"/>
          <w:szCs w:val="28"/>
        </w:rPr>
        <w:t>емоційний</w:t>
      </w:r>
      <w:r w:rsidRPr="000E041C">
        <w:rPr>
          <w:sz w:val="28"/>
          <w:szCs w:val="28"/>
          <w:lang w:val="en-US"/>
        </w:rPr>
        <w:t xml:space="preserve"> </w:t>
      </w:r>
      <w:r w:rsidRPr="00B61AFF">
        <w:rPr>
          <w:sz w:val="28"/>
          <w:szCs w:val="28"/>
        </w:rPr>
        <w:t>стан</w:t>
      </w:r>
      <w:r w:rsidRPr="000E041C">
        <w:rPr>
          <w:sz w:val="28"/>
          <w:szCs w:val="28"/>
          <w:lang w:val="en-US"/>
        </w:rPr>
        <w:t xml:space="preserve"> A</w:t>
      </w:r>
      <w:r w:rsidRPr="000E041C">
        <w:rPr>
          <w:sz w:val="28"/>
          <w:szCs w:val="28"/>
          <w:vertAlign w:val="superscript"/>
          <w:lang w:val="en-US"/>
        </w:rPr>
        <w:t>r</w:t>
      </w:r>
      <w:r w:rsidRPr="000E041C">
        <w:rPr>
          <w:sz w:val="28"/>
          <w:szCs w:val="28"/>
          <w:lang w:val="en-US"/>
        </w:rPr>
        <w:t>)</w:t>
      </w:r>
    </w:p>
    <w:p w14:paraId="4E6493EA" w14:textId="77777777" w:rsidR="000E041C" w:rsidRPr="000E041C" w:rsidRDefault="000E041C" w:rsidP="000E041C">
      <w:pPr>
        <w:spacing w:line="360" w:lineRule="auto"/>
        <w:jc w:val="both"/>
        <w:rPr>
          <w:sz w:val="28"/>
          <w:szCs w:val="28"/>
          <w:lang w:val="en-US"/>
        </w:rPr>
      </w:pPr>
      <w:r w:rsidRPr="000E041C">
        <w:rPr>
          <w:b/>
          <w:bCs/>
          <w:sz w:val="28"/>
          <w:szCs w:val="28"/>
          <w:lang w:val="en-US"/>
        </w:rPr>
        <w:t xml:space="preserve">Éch </w:t>
      </w:r>
      <w:r w:rsidRPr="000E041C">
        <w:rPr>
          <w:sz w:val="28"/>
          <w:szCs w:val="28"/>
          <w:lang w:val="en-US"/>
        </w:rPr>
        <w:t>– État de choses (C</w:t>
      </w:r>
      <w:r w:rsidRPr="00B61AFF">
        <w:rPr>
          <w:sz w:val="28"/>
          <w:szCs w:val="28"/>
        </w:rPr>
        <w:t>тан</w:t>
      </w:r>
      <w:r w:rsidRPr="000E041C">
        <w:rPr>
          <w:sz w:val="28"/>
          <w:szCs w:val="28"/>
          <w:lang w:val="en-US"/>
        </w:rPr>
        <w:t xml:space="preserve"> </w:t>
      </w:r>
      <w:r w:rsidRPr="00B61AFF">
        <w:rPr>
          <w:sz w:val="28"/>
          <w:szCs w:val="28"/>
        </w:rPr>
        <w:t>речей</w:t>
      </w:r>
      <w:r w:rsidRPr="000E041C">
        <w:rPr>
          <w:sz w:val="28"/>
          <w:szCs w:val="28"/>
          <w:lang w:val="en-US"/>
        </w:rPr>
        <w:t xml:space="preserve">) </w:t>
      </w:r>
    </w:p>
    <w:p w14:paraId="038B5EBD" w14:textId="77777777" w:rsidR="000E041C" w:rsidRPr="000E041C" w:rsidRDefault="000E041C" w:rsidP="000E041C">
      <w:pPr>
        <w:spacing w:line="360" w:lineRule="auto"/>
        <w:jc w:val="both"/>
        <w:rPr>
          <w:sz w:val="28"/>
          <w:szCs w:val="28"/>
          <w:lang w:val="en-US"/>
        </w:rPr>
      </w:pPr>
      <w:r w:rsidRPr="000E041C">
        <w:rPr>
          <w:b/>
          <w:bCs/>
          <w:sz w:val="28"/>
          <w:szCs w:val="28"/>
          <w:lang w:val="en-US"/>
        </w:rPr>
        <w:t xml:space="preserve">F </w:t>
      </w:r>
      <w:r w:rsidRPr="000E041C">
        <w:rPr>
          <w:sz w:val="28"/>
          <w:szCs w:val="28"/>
          <w:lang w:val="en-US"/>
        </w:rPr>
        <w:t>– Fait (</w:t>
      </w:r>
      <w:r w:rsidRPr="00B61AFF">
        <w:rPr>
          <w:sz w:val="28"/>
          <w:szCs w:val="28"/>
        </w:rPr>
        <w:t>Факт</w:t>
      </w:r>
      <w:r w:rsidRPr="000E041C">
        <w:rPr>
          <w:sz w:val="28"/>
          <w:szCs w:val="28"/>
          <w:lang w:val="en-US"/>
        </w:rPr>
        <w:t xml:space="preserve">) </w:t>
      </w:r>
    </w:p>
    <w:p w14:paraId="14BE2D43" w14:textId="77777777" w:rsidR="000E041C" w:rsidRPr="000E041C" w:rsidRDefault="000E041C" w:rsidP="000E041C">
      <w:pPr>
        <w:spacing w:line="360" w:lineRule="auto"/>
        <w:jc w:val="both"/>
        <w:rPr>
          <w:b/>
          <w:bCs/>
          <w:sz w:val="28"/>
          <w:szCs w:val="28"/>
          <w:lang w:val="en-US"/>
        </w:rPr>
      </w:pPr>
      <w:r w:rsidRPr="000E041C">
        <w:rPr>
          <w:b/>
          <w:bCs/>
          <w:sz w:val="28"/>
          <w:szCs w:val="28"/>
          <w:lang w:val="en-US"/>
        </w:rPr>
        <w:t xml:space="preserve">INF – </w:t>
      </w:r>
      <w:r w:rsidRPr="00B61AFF">
        <w:rPr>
          <w:sz w:val="28"/>
          <w:szCs w:val="28"/>
        </w:rPr>
        <w:t>інфінітив</w:t>
      </w:r>
      <w:r w:rsidRPr="000E041C">
        <w:rPr>
          <w:sz w:val="28"/>
          <w:szCs w:val="28"/>
          <w:lang w:val="en-US"/>
        </w:rPr>
        <w:t xml:space="preserve">, </w:t>
      </w:r>
      <w:r w:rsidRPr="000E041C">
        <w:rPr>
          <w:b/>
          <w:bCs/>
          <w:sz w:val="28"/>
          <w:szCs w:val="28"/>
          <w:lang w:val="en-US"/>
        </w:rPr>
        <w:t>INF</w:t>
      </w:r>
      <w:r w:rsidRPr="000E041C">
        <w:rPr>
          <w:b/>
          <w:bCs/>
          <w:sz w:val="28"/>
          <w:szCs w:val="28"/>
          <w:vertAlign w:val="subscript"/>
          <w:lang w:val="en-US"/>
        </w:rPr>
        <w:t>présent /</w:t>
      </w:r>
      <w:r w:rsidRPr="000E041C">
        <w:rPr>
          <w:b/>
          <w:bCs/>
          <w:sz w:val="28"/>
          <w:szCs w:val="28"/>
          <w:lang w:val="en-US"/>
        </w:rPr>
        <w:t xml:space="preserve"> </w:t>
      </w:r>
      <w:r w:rsidRPr="000E041C">
        <w:rPr>
          <w:b/>
          <w:bCs/>
          <w:sz w:val="28"/>
          <w:szCs w:val="28"/>
          <w:vertAlign w:val="subscript"/>
          <w:lang w:val="en-US"/>
        </w:rPr>
        <w:t>passé</w:t>
      </w:r>
      <w:r w:rsidRPr="000E041C">
        <w:rPr>
          <w:b/>
          <w:bCs/>
          <w:sz w:val="28"/>
          <w:szCs w:val="28"/>
          <w:lang w:val="en-US"/>
        </w:rPr>
        <w:t xml:space="preserve"> </w:t>
      </w:r>
      <w:r w:rsidRPr="000E041C">
        <w:rPr>
          <w:sz w:val="28"/>
          <w:szCs w:val="28"/>
          <w:lang w:val="en-US"/>
        </w:rPr>
        <w:t xml:space="preserve">– </w:t>
      </w:r>
      <w:r w:rsidRPr="00B61AFF">
        <w:rPr>
          <w:sz w:val="28"/>
          <w:szCs w:val="28"/>
        </w:rPr>
        <w:t>інфінітив</w:t>
      </w:r>
      <w:r w:rsidRPr="000E041C">
        <w:rPr>
          <w:sz w:val="28"/>
          <w:szCs w:val="28"/>
          <w:lang w:val="en-US"/>
        </w:rPr>
        <w:t xml:space="preserve"> </w:t>
      </w:r>
      <w:r w:rsidRPr="00B61AFF">
        <w:rPr>
          <w:sz w:val="28"/>
          <w:szCs w:val="28"/>
        </w:rPr>
        <w:t>теперішнього</w:t>
      </w:r>
      <w:r w:rsidRPr="000E041C">
        <w:rPr>
          <w:sz w:val="28"/>
          <w:szCs w:val="28"/>
          <w:lang w:val="en-US"/>
        </w:rPr>
        <w:t xml:space="preserve"> / </w:t>
      </w:r>
      <w:r w:rsidRPr="00B61AFF">
        <w:rPr>
          <w:sz w:val="28"/>
          <w:szCs w:val="28"/>
        </w:rPr>
        <w:t>минулого</w:t>
      </w:r>
      <w:r w:rsidRPr="000E041C">
        <w:rPr>
          <w:sz w:val="28"/>
          <w:szCs w:val="28"/>
          <w:lang w:val="en-US"/>
        </w:rPr>
        <w:t xml:space="preserve"> </w:t>
      </w:r>
      <w:r w:rsidRPr="00B61AFF">
        <w:rPr>
          <w:sz w:val="28"/>
          <w:szCs w:val="28"/>
        </w:rPr>
        <w:t>часу</w:t>
      </w:r>
      <w:r w:rsidRPr="000E041C">
        <w:rPr>
          <w:b/>
          <w:bCs/>
          <w:sz w:val="28"/>
          <w:szCs w:val="28"/>
          <w:lang w:val="en-US"/>
        </w:rPr>
        <w:t xml:space="preserve"> </w:t>
      </w:r>
    </w:p>
    <w:p w14:paraId="5EDB2A72" w14:textId="77777777" w:rsidR="000E041C" w:rsidRPr="000E041C" w:rsidRDefault="000E041C" w:rsidP="000E041C">
      <w:pPr>
        <w:spacing w:line="360" w:lineRule="auto"/>
        <w:rPr>
          <w:sz w:val="28"/>
          <w:szCs w:val="28"/>
          <w:lang w:val="en-US"/>
        </w:rPr>
      </w:pPr>
      <w:r w:rsidRPr="000E041C">
        <w:rPr>
          <w:b/>
          <w:bCs/>
          <w:sz w:val="28"/>
          <w:szCs w:val="28"/>
          <w:lang w:val="en-US"/>
        </w:rPr>
        <w:t>INT</w:t>
      </w:r>
      <w:r w:rsidRPr="000E041C">
        <w:rPr>
          <w:sz w:val="28"/>
          <w:szCs w:val="28"/>
          <w:lang w:val="en-US"/>
        </w:rPr>
        <w:t xml:space="preserve"> – Intensité (</w:t>
      </w:r>
      <w:r w:rsidRPr="00B61AFF">
        <w:rPr>
          <w:sz w:val="28"/>
          <w:szCs w:val="28"/>
        </w:rPr>
        <w:t>Інтенсивність</w:t>
      </w:r>
      <w:r w:rsidRPr="000E041C">
        <w:rPr>
          <w:sz w:val="28"/>
          <w:szCs w:val="28"/>
          <w:lang w:val="en-US"/>
        </w:rPr>
        <w:t>)</w:t>
      </w:r>
    </w:p>
    <w:p w14:paraId="18F83FB8" w14:textId="77777777" w:rsidR="000E041C" w:rsidRPr="000E041C" w:rsidRDefault="000E041C" w:rsidP="000E041C">
      <w:pPr>
        <w:spacing w:line="360" w:lineRule="auto"/>
        <w:jc w:val="both"/>
        <w:rPr>
          <w:sz w:val="28"/>
          <w:szCs w:val="28"/>
          <w:lang w:val="en-US"/>
        </w:rPr>
      </w:pPr>
      <w:r w:rsidRPr="000E041C">
        <w:rPr>
          <w:b/>
          <w:bCs/>
          <w:sz w:val="28"/>
          <w:szCs w:val="28"/>
          <w:lang w:val="en-US"/>
        </w:rPr>
        <w:t xml:space="preserve">J – </w:t>
      </w:r>
      <w:r w:rsidRPr="000E041C">
        <w:rPr>
          <w:sz w:val="28"/>
          <w:szCs w:val="28"/>
          <w:lang w:val="en-US"/>
        </w:rPr>
        <w:t>Justification (</w:t>
      </w:r>
      <w:r w:rsidRPr="00B61AFF">
        <w:rPr>
          <w:sz w:val="28"/>
          <w:szCs w:val="28"/>
        </w:rPr>
        <w:t>Виправдання</w:t>
      </w:r>
      <w:r w:rsidRPr="000E041C">
        <w:rPr>
          <w:sz w:val="28"/>
          <w:szCs w:val="28"/>
          <w:lang w:val="en-US"/>
        </w:rPr>
        <w:t>)</w:t>
      </w:r>
    </w:p>
    <w:p w14:paraId="06B12354" w14:textId="77777777" w:rsidR="000E041C" w:rsidRPr="000E041C" w:rsidRDefault="000E041C" w:rsidP="000E041C">
      <w:pPr>
        <w:spacing w:line="360" w:lineRule="auto"/>
        <w:rPr>
          <w:sz w:val="28"/>
          <w:szCs w:val="28"/>
          <w:lang w:val="en-US"/>
        </w:rPr>
      </w:pPr>
      <w:r w:rsidRPr="000E041C">
        <w:rPr>
          <w:b/>
          <w:bCs/>
          <w:sz w:val="28"/>
          <w:szCs w:val="28"/>
          <w:lang w:val="en-US"/>
        </w:rPr>
        <w:t>M</w:t>
      </w:r>
      <w:r w:rsidRPr="000E041C">
        <w:rPr>
          <w:sz w:val="28"/>
          <w:szCs w:val="28"/>
          <w:lang w:val="en-US"/>
        </w:rPr>
        <w:t xml:space="preserve"> – Le caractère momentané (</w:t>
      </w:r>
      <w:r w:rsidRPr="00B61AFF">
        <w:rPr>
          <w:sz w:val="28"/>
          <w:szCs w:val="28"/>
        </w:rPr>
        <w:t>Моментальність</w:t>
      </w:r>
      <w:r w:rsidRPr="000E041C">
        <w:rPr>
          <w:sz w:val="28"/>
          <w:szCs w:val="28"/>
          <w:lang w:val="en-US"/>
        </w:rPr>
        <w:t xml:space="preserve"> </w:t>
      </w:r>
      <w:r w:rsidRPr="00B61AFF">
        <w:rPr>
          <w:sz w:val="28"/>
          <w:szCs w:val="28"/>
        </w:rPr>
        <w:t>дії</w:t>
      </w:r>
      <w:r w:rsidRPr="000E041C">
        <w:rPr>
          <w:sz w:val="28"/>
          <w:szCs w:val="28"/>
          <w:lang w:val="en-US"/>
        </w:rPr>
        <w:t>)</w:t>
      </w:r>
    </w:p>
    <w:p w14:paraId="54A50ACE" w14:textId="77777777" w:rsidR="000E041C" w:rsidRPr="000E041C" w:rsidRDefault="000E041C" w:rsidP="000E041C">
      <w:pPr>
        <w:spacing w:line="360" w:lineRule="auto"/>
        <w:rPr>
          <w:sz w:val="28"/>
          <w:szCs w:val="28"/>
          <w:lang w:val="en-US"/>
        </w:rPr>
      </w:pPr>
      <w:r w:rsidRPr="000E041C">
        <w:rPr>
          <w:b/>
          <w:bCs/>
          <w:sz w:val="28"/>
          <w:szCs w:val="28"/>
          <w:lang w:val="en-US"/>
        </w:rPr>
        <w:t>MA</w:t>
      </w:r>
      <w:r w:rsidRPr="000E041C">
        <w:rPr>
          <w:b/>
          <w:bCs/>
          <w:sz w:val="28"/>
          <w:szCs w:val="28"/>
          <w:vertAlign w:val="superscript"/>
          <w:lang w:val="en-US"/>
        </w:rPr>
        <w:t>é</w:t>
      </w:r>
      <w:r w:rsidRPr="000E041C">
        <w:rPr>
          <w:sz w:val="28"/>
          <w:szCs w:val="28"/>
          <w:lang w:val="en-US"/>
        </w:rPr>
        <w:t xml:space="preserve"> – Motivation de l'Accusé (</w:t>
      </w:r>
      <w:r w:rsidRPr="00B61AFF">
        <w:rPr>
          <w:sz w:val="28"/>
          <w:szCs w:val="28"/>
        </w:rPr>
        <w:t>Мотивація</w:t>
      </w:r>
      <w:r w:rsidRPr="000E041C">
        <w:rPr>
          <w:sz w:val="28"/>
          <w:szCs w:val="28"/>
          <w:lang w:val="en-US"/>
        </w:rPr>
        <w:t xml:space="preserve"> </w:t>
      </w:r>
      <w:r w:rsidRPr="00B61AFF">
        <w:rPr>
          <w:sz w:val="28"/>
          <w:szCs w:val="28"/>
        </w:rPr>
        <w:t>Звинувачуваного</w:t>
      </w:r>
      <w:r w:rsidRPr="000E041C">
        <w:rPr>
          <w:sz w:val="28"/>
          <w:szCs w:val="28"/>
          <w:lang w:val="en-US"/>
        </w:rPr>
        <w:t>)</w:t>
      </w:r>
    </w:p>
    <w:p w14:paraId="5A9C7101" w14:textId="77777777" w:rsidR="000E041C" w:rsidRPr="000E041C" w:rsidRDefault="000E041C" w:rsidP="000E041C">
      <w:pPr>
        <w:spacing w:line="360" w:lineRule="auto"/>
        <w:rPr>
          <w:sz w:val="28"/>
          <w:szCs w:val="28"/>
          <w:lang w:val="en-US"/>
        </w:rPr>
      </w:pPr>
      <w:r w:rsidRPr="000E041C">
        <w:rPr>
          <w:b/>
          <w:bCs/>
          <w:sz w:val="28"/>
          <w:szCs w:val="28"/>
          <w:lang w:val="en-US"/>
        </w:rPr>
        <w:t>MA</w:t>
      </w:r>
      <w:r w:rsidRPr="000E041C">
        <w:rPr>
          <w:b/>
          <w:bCs/>
          <w:sz w:val="28"/>
          <w:szCs w:val="28"/>
          <w:vertAlign w:val="superscript"/>
          <w:lang w:val="en-US"/>
        </w:rPr>
        <w:t>r</w:t>
      </w:r>
      <w:r w:rsidRPr="000E041C">
        <w:rPr>
          <w:sz w:val="28"/>
          <w:szCs w:val="28"/>
          <w:lang w:val="en-US"/>
        </w:rPr>
        <w:t xml:space="preserve"> – Motivation de l'Accusateur (</w:t>
      </w:r>
      <w:r w:rsidRPr="00B61AFF">
        <w:rPr>
          <w:sz w:val="28"/>
          <w:szCs w:val="28"/>
        </w:rPr>
        <w:t>Мотивація</w:t>
      </w:r>
      <w:r w:rsidRPr="000E041C">
        <w:rPr>
          <w:sz w:val="28"/>
          <w:szCs w:val="28"/>
          <w:lang w:val="en-US"/>
        </w:rPr>
        <w:t xml:space="preserve"> </w:t>
      </w:r>
      <w:r w:rsidRPr="00B61AFF">
        <w:rPr>
          <w:sz w:val="28"/>
          <w:szCs w:val="28"/>
        </w:rPr>
        <w:t>Звинувачувача</w:t>
      </w:r>
      <w:r w:rsidRPr="000E041C">
        <w:rPr>
          <w:sz w:val="28"/>
          <w:szCs w:val="28"/>
          <w:lang w:val="en-US"/>
        </w:rPr>
        <w:t>)</w:t>
      </w:r>
    </w:p>
    <w:p w14:paraId="3EA809FB" w14:textId="77777777" w:rsidR="000E041C" w:rsidRPr="000E041C" w:rsidRDefault="000E041C" w:rsidP="000E041C">
      <w:pPr>
        <w:spacing w:line="360" w:lineRule="auto"/>
        <w:jc w:val="both"/>
        <w:rPr>
          <w:sz w:val="28"/>
          <w:szCs w:val="28"/>
          <w:lang w:val="en-US"/>
        </w:rPr>
      </w:pPr>
      <w:r w:rsidRPr="000E041C">
        <w:rPr>
          <w:b/>
          <w:bCs/>
          <w:sz w:val="28"/>
          <w:szCs w:val="28"/>
          <w:lang w:val="en-US"/>
        </w:rPr>
        <w:t xml:space="preserve">N – </w:t>
      </w:r>
      <w:r w:rsidRPr="00B61AFF">
        <w:rPr>
          <w:sz w:val="28"/>
          <w:szCs w:val="28"/>
        </w:rPr>
        <w:t>іменник</w:t>
      </w:r>
      <w:r w:rsidRPr="000E041C">
        <w:rPr>
          <w:sz w:val="28"/>
          <w:szCs w:val="28"/>
          <w:lang w:val="en-US"/>
        </w:rPr>
        <w:t xml:space="preserve">, </w:t>
      </w:r>
      <w:r w:rsidRPr="000E041C">
        <w:rPr>
          <w:b/>
          <w:bCs/>
          <w:sz w:val="28"/>
          <w:szCs w:val="28"/>
          <w:lang w:val="en-US"/>
        </w:rPr>
        <w:t>N</w:t>
      </w:r>
      <w:r w:rsidRPr="000E041C">
        <w:rPr>
          <w:b/>
          <w:bCs/>
          <w:sz w:val="28"/>
          <w:szCs w:val="28"/>
          <w:vertAlign w:val="subscript"/>
          <w:lang w:val="en-US"/>
        </w:rPr>
        <w:t>abstrait</w:t>
      </w:r>
      <w:r w:rsidRPr="000E041C">
        <w:rPr>
          <w:b/>
          <w:bCs/>
          <w:sz w:val="28"/>
          <w:szCs w:val="28"/>
          <w:lang w:val="en-US"/>
        </w:rPr>
        <w:t xml:space="preserve"> – </w:t>
      </w:r>
      <w:r w:rsidRPr="00B61AFF">
        <w:rPr>
          <w:sz w:val="28"/>
          <w:szCs w:val="28"/>
        </w:rPr>
        <w:t>іменник</w:t>
      </w:r>
      <w:r w:rsidRPr="000E041C">
        <w:rPr>
          <w:sz w:val="28"/>
          <w:szCs w:val="28"/>
          <w:lang w:val="en-US"/>
        </w:rPr>
        <w:t xml:space="preserve">, </w:t>
      </w:r>
      <w:r w:rsidRPr="00B61AFF">
        <w:rPr>
          <w:sz w:val="28"/>
          <w:szCs w:val="28"/>
        </w:rPr>
        <w:t>що</w:t>
      </w:r>
      <w:r w:rsidRPr="000E041C">
        <w:rPr>
          <w:sz w:val="28"/>
          <w:szCs w:val="28"/>
          <w:lang w:val="en-US"/>
        </w:rPr>
        <w:t xml:space="preserve"> </w:t>
      </w:r>
      <w:r w:rsidRPr="00B61AFF">
        <w:rPr>
          <w:sz w:val="28"/>
          <w:szCs w:val="28"/>
        </w:rPr>
        <w:t>виражає</w:t>
      </w:r>
      <w:r w:rsidRPr="000E041C">
        <w:rPr>
          <w:sz w:val="28"/>
          <w:szCs w:val="28"/>
          <w:lang w:val="en-US"/>
        </w:rPr>
        <w:t xml:space="preserve"> </w:t>
      </w:r>
      <w:r w:rsidRPr="00B61AFF">
        <w:rPr>
          <w:sz w:val="28"/>
          <w:szCs w:val="28"/>
        </w:rPr>
        <w:t>абстрактне</w:t>
      </w:r>
      <w:r w:rsidRPr="000E041C">
        <w:rPr>
          <w:sz w:val="28"/>
          <w:szCs w:val="28"/>
          <w:lang w:val="en-US"/>
        </w:rPr>
        <w:t xml:space="preserve"> </w:t>
      </w:r>
      <w:r w:rsidRPr="00B61AFF">
        <w:rPr>
          <w:sz w:val="28"/>
          <w:szCs w:val="28"/>
        </w:rPr>
        <w:t>поняття</w:t>
      </w:r>
    </w:p>
    <w:p w14:paraId="4F93BB1F" w14:textId="77777777" w:rsidR="000E041C" w:rsidRPr="000E041C" w:rsidRDefault="000E041C" w:rsidP="000E041C">
      <w:pPr>
        <w:spacing w:line="360" w:lineRule="auto"/>
        <w:rPr>
          <w:sz w:val="28"/>
          <w:szCs w:val="28"/>
          <w:lang w:val="en-US"/>
        </w:rPr>
      </w:pPr>
      <w:r w:rsidRPr="000E041C">
        <w:rPr>
          <w:b/>
          <w:bCs/>
          <w:sz w:val="28"/>
          <w:szCs w:val="28"/>
          <w:lang w:val="en-US"/>
        </w:rPr>
        <w:t>NÉG</w:t>
      </w:r>
      <w:r w:rsidRPr="000E041C">
        <w:rPr>
          <w:sz w:val="28"/>
          <w:szCs w:val="28"/>
          <w:lang w:val="en-US"/>
        </w:rPr>
        <w:t xml:space="preserve"> –  Négation (</w:t>
      </w:r>
      <w:r w:rsidRPr="00B61AFF">
        <w:rPr>
          <w:sz w:val="28"/>
          <w:szCs w:val="28"/>
        </w:rPr>
        <w:t>Заперечення</w:t>
      </w:r>
      <w:r w:rsidRPr="000E041C">
        <w:rPr>
          <w:sz w:val="28"/>
          <w:szCs w:val="28"/>
          <w:lang w:val="en-US"/>
        </w:rPr>
        <w:t>)</w:t>
      </w:r>
    </w:p>
    <w:p w14:paraId="717E8567" w14:textId="77777777" w:rsidR="000E041C" w:rsidRPr="000E041C" w:rsidRDefault="000E041C" w:rsidP="000E041C">
      <w:pPr>
        <w:spacing w:line="360" w:lineRule="auto"/>
        <w:jc w:val="both"/>
        <w:rPr>
          <w:sz w:val="28"/>
          <w:szCs w:val="28"/>
          <w:lang w:val="en-US"/>
        </w:rPr>
      </w:pPr>
      <w:r w:rsidRPr="000E041C">
        <w:rPr>
          <w:b/>
          <w:bCs/>
          <w:sz w:val="28"/>
          <w:szCs w:val="28"/>
          <w:lang w:val="en-US"/>
        </w:rPr>
        <w:lastRenderedPageBreak/>
        <w:t xml:space="preserve">Nrm </w:t>
      </w:r>
      <w:r w:rsidRPr="000E041C">
        <w:rPr>
          <w:sz w:val="28"/>
          <w:szCs w:val="28"/>
          <w:lang w:val="en-US"/>
        </w:rPr>
        <w:t>– Norme (</w:t>
      </w:r>
      <w:r w:rsidRPr="00B61AFF">
        <w:rPr>
          <w:sz w:val="28"/>
          <w:szCs w:val="28"/>
        </w:rPr>
        <w:t>Норма</w:t>
      </w:r>
      <w:r w:rsidRPr="000E041C">
        <w:rPr>
          <w:sz w:val="28"/>
          <w:szCs w:val="28"/>
          <w:lang w:val="en-US"/>
        </w:rPr>
        <w:t>)</w:t>
      </w:r>
    </w:p>
    <w:p w14:paraId="1DD0A4E6" w14:textId="77777777" w:rsidR="000E041C" w:rsidRPr="000E041C" w:rsidRDefault="000E041C" w:rsidP="000E041C">
      <w:pPr>
        <w:spacing w:line="360" w:lineRule="auto"/>
        <w:jc w:val="both"/>
        <w:rPr>
          <w:sz w:val="28"/>
          <w:szCs w:val="28"/>
          <w:lang w:val="en-US"/>
        </w:rPr>
      </w:pPr>
      <w:r w:rsidRPr="000E041C">
        <w:rPr>
          <w:b/>
          <w:bCs/>
          <w:sz w:val="28"/>
          <w:szCs w:val="28"/>
          <w:lang w:val="en-US"/>
        </w:rPr>
        <w:t xml:space="preserve">NrmC </w:t>
      </w:r>
      <w:r w:rsidRPr="000E041C">
        <w:rPr>
          <w:sz w:val="28"/>
          <w:szCs w:val="28"/>
          <w:lang w:val="en-US"/>
        </w:rPr>
        <w:t>– Norme Collective (</w:t>
      </w:r>
      <w:r w:rsidRPr="00B61AFF">
        <w:rPr>
          <w:sz w:val="28"/>
          <w:szCs w:val="28"/>
        </w:rPr>
        <w:t>Колективна</w:t>
      </w:r>
      <w:r w:rsidRPr="000E041C">
        <w:rPr>
          <w:sz w:val="28"/>
          <w:szCs w:val="28"/>
          <w:lang w:val="en-US"/>
        </w:rPr>
        <w:t xml:space="preserve"> </w:t>
      </w:r>
      <w:r w:rsidRPr="00B61AFF">
        <w:rPr>
          <w:sz w:val="28"/>
          <w:szCs w:val="28"/>
        </w:rPr>
        <w:t>Норма</w:t>
      </w:r>
      <w:r w:rsidRPr="000E041C">
        <w:rPr>
          <w:sz w:val="28"/>
          <w:szCs w:val="28"/>
          <w:lang w:val="en-US"/>
        </w:rPr>
        <w:t>)</w:t>
      </w:r>
    </w:p>
    <w:p w14:paraId="6852D55B" w14:textId="77777777" w:rsidR="000E041C" w:rsidRPr="000E041C" w:rsidRDefault="000E041C" w:rsidP="000E041C">
      <w:pPr>
        <w:spacing w:line="360" w:lineRule="auto"/>
        <w:jc w:val="both"/>
        <w:rPr>
          <w:sz w:val="28"/>
          <w:szCs w:val="28"/>
          <w:lang w:val="en-US"/>
        </w:rPr>
      </w:pPr>
      <w:r w:rsidRPr="000E041C">
        <w:rPr>
          <w:b/>
          <w:bCs/>
          <w:sz w:val="28"/>
          <w:szCs w:val="28"/>
          <w:lang w:val="en-US"/>
        </w:rPr>
        <w:t xml:space="preserve">NrmI </w:t>
      </w:r>
      <w:r w:rsidRPr="000E041C">
        <w:rPr>
          <w:sz w:val="28"/>
          <w:szCs w:val="28"/>
          <w:lang w:val="en-US"/>
        </w:rPr>
        <w:t>– Norme Individuelle</w:t>
      </w:r>
      <w:r w:rsidRPr="000E041C">
        <w:rPr>
          <w:b/>
          <w:bCs/>
          <w:sz w:val="28"/>
          <w:szCs w:val="28"/>
          <w:lang w:val="en-US"/>
        </w:rPr>
        <w:t xml:space="preserve"> </w:t>
      </w:r>
      <w:r w:rsidRPr="000E041C">
        <w:rPr>
          <w:sz w:val="28"/>
          <w:szCs w:val="28"/>
          <w:lang w:val="en-US"/>
        </w:rPr>
        <w:t>(</w:t>
      </w:r>
      <w:r w:rsidRPr="00B61AFF">
        <w:rPr>
          <w:sz w:val="28"/>
          <w:szCs w:val="28"/>
        </w:rPr>
        <w:t>Індивідуальна</w:t>
      </w:r>
      <w:r w:rsidRPr="000E041C">
        <w:rPr>
          <w:sz w:val="28"/>
          <w:szCs w:val="28"/>
          <w:lang w:val="en-US"/>
        </w:rPr>
        <w:t xml:space="preserve"> </w:t>
      </w:r>
      <w:r w:rsidRPr="00B61AFF">
        <w:rPr>
          <w:sz w:val="28"/>
          <w:szCs w:val="28"/>
        </w:rPr>
        <w:t>Норма</w:t>
      </w:r>
      <w:r w:rsidRPr="000E041C">
        <w:rPr>
          <w:sz w:val="28"/>
          <w:szCs w:val="28"/>
          <w:lang w:val="en-US"/>
        </w:rPr>
        <w:t>)</w:t>
      </w:r>
    </w:p>
    <w:p w14:paraId="4CD0010A" w14:textId="77777777" w:rsidR="000E041C" w:rsidRPr="000E041C" w:rsidRDefault="000E041C" w:rsidP="000E041C">
      <w:pPr>
        <w:spacing w:line="360" w:lineRule="auto"/>
        <w:rPr>
          <w:sz w:val="28"/>
          <w:szCs w:val="28"/>
          <w:lang w:val="en-US"/>
        </w:rPr>
      </w:pPr>
      <w:r w:rsidRPr="000E041C">
        <w:rPr>
          <w:b/>
          <w:bCs/>
          <w:sz w:val="28"/>
          <w:szCs w:val="28"/>
          <w:lang w:val="en-US"/>
        </w:rPr>
        <w:t>O</w:t>
      </w:r>
      <w:r w:rsidRPr="000E041C">
        <w:rPr>
          <w:sz w:val="28"/>
          <w:szCs w:val="28"/>
          <w:lang w:val="en-US"/>
        </w:rPr>
        <w:t xml:space="preserve"> – Opposition (</w:t>
      </w:r>
      <w:r w:rsidRPr="00B61AFF">
        <w:rPr>
          <w:sz w:val="28"/>
          <w:szCs w:val="28"/>
        </w:rPr>
        <w:t>Протилежність</w:t>
      </w:r>
      <w:r w:rsidRPr="000E041C">
        <w:rPr>
          <w:sz w:val="28"/>
          <w:szCs w:val="28"/>
          <w:lang w:val="en-US"/>
        </w:rPr>
        <w:t>)</w:t>
      </w:r>
    </w:p>
    <w:p w14:paraId="62C4B592" w14:textId="77777777" w:rsidR="000E041C" w:rsidRPr="000E041C" w:rsidRDefault="000E041C" w:rsidP="000E041C">
      <w:pPr>
        <w:spacing w:line="360" w:lineRule="auto"/>
        <w:jc w:val="both"/>
        <w:rPr>
          <w:sz w:val="28"/>
          <w:szCs w:val="28"/>
          <w:lang w:val="en-US"/>
        </w:rPr>
      </w:pPr>
      <w:r w:rsidRPr="000E041C">
        <w:rPr>
          <w:b/>
          <w:bCs/>
          <w:sz w:val="28"/>
          <w:szCs w:val="28"/>
          <w:lang w:val="en-US"/>
        </w:rPr>
        <w:t xml:space="preserve">P – </w:t>
      </w:r>
      <w:r w:rsidRPr="00B61AFF">
        <w:rPr>
          <w:sz w:val="28"/>
          <w:szCs w:val="28"/>
        </w:rPr>
        <w:t>займенник</w:t>
      </w:r>
      <w:r w:rsidRPr="000E041C">
        <w:rPr>
          <w:sz w:val="28"/>
          <w:szCs w:val="28"/>
          <w:lang w:val="en-US"/>
        </w:rPr>
        <w:t xml:space="preserve">, </w:t>
      </w:r>
      <w:r w:rsidRPr="000E041C">
        <w:rPr>
          <w:b/>
          <w:bCs/>
          <w:sz w:val="28"/>
          <w:szCs w:val="28"/>
          <w:lang w:val="en-US"/>
        </w:rPr>
        <w:t>P</w:t>
      </w:r>
      <w:r w:rsidRPr="000E041C">
        <w:rPr>
          <w:b/>
          <w:bCs/>
          <w:sz w:val="28"/>
          <w:szCs w:val="28"/>
          <w:vertAlign w:val="subscript"/>
          <w:lang w:val="en-US"/>
        </w:rPr>
        <w:t>pers.</w:t>
      </w:r>
      <w:r w:rsidRPr="000E041C">
        <w:rPr>
          <w:sz w:val="28"/>
          <w:szCs w:val="28"/>
          <w:lang w:val="en-US"/>
        </w:rPr>
        <w:t xml:space="preserve"> – Pronom personnel, </w:t>
      </w:r>
      <w:r w:rsidRPr="00B61AFF">
        <w:rPr>
          <w:sz w:val="28"/>
          <w:szCs w:val="28"/>
        </w:rPr>
        <w:t>особовий</w:t>
      </w:r>
      <w:r w:rsidRPr="000E041C">
        <w:rPr>
          <w:sz w:val="28"/>
          <w:szCs w:val="28"/>
          <w:lang w:val="en-US"/>
        </w:rPr>
        <w:t xml:space="preserve"> </w:t>
      </w:r>
      <w:r w:rsidRPr="00B61AFF">
        <w:rPr>
          <w:sz w:val="28"/>
          <w:szCs w:val="28"/>
        </w:rPr>
        <w:t>займенник</w:t>
      </w:r>
      <w:r w:rsidRPr="000E041C">
        <w:rPr>
          <w:sz w:val="28"/>
          <w:szCs w:val="28"/>
          <w:lang w:val="en-US"/>
        </w:rPr>
        <w:t xml:space="preserve"> </w:t>
      </w:r>
    </w:p>
    <w:p w14:paraId="2F76932F" w14:textId="77777777" w:rsidR="000E041C" w:rsidRPr="000E041C" w:rsidRDefault="000E041C" w:rsidP="000E041C">
      <w:pPr>
        <w:spacing w:line="360" w:lineRule="auto"/>
        <w:jc w:val="both"/>
        <w:rPr>
          <w:sz w:val="28"/>
          <w:szCs w:val="28"/>
          <w:lang w:val="en-US"/>
        </w:rPr>
      </w:pPr>
      <w:r w:rsidRPr="000E041C">
        <w:rPr>
          <w:b/>
          <w:bCs/>
          <w:sz w:val="28"/>
          <w:szCs w:val="28"/>
          <w:lang w:val="en-US"/>
        </w:rPr>
        <w:t xml:space="preserve">Pbl </w:t>
      </w:r>
      <w:r w:rsidRPr="000E041C">
        <w:rPr>
          <w:sz w:val="28"/>
          <w:szCs w:val="28"/>
          <w:lang w:val="en-US"/>
        </w:rPr>
        <w:t>– Public (</w:t>
      </w:r>
      <w:r w:rsidRPr="00B61AFF">
        <w:rPr>
          <w:sz w:val="28"/>
          <w:szCs w:val="28"/>
        </w:rPr>
        <w:t>Публіка</w:t>
      </w:r>
      <w:r w:rsidRPr="000E041C">
        <w:rPr>
          <w:sz w:val="28"/>
          <w:szCs w:val="28"/>
          <w:lang w:val="en-US"/>
        </w:rPr>
        <w:t>)</w:t>
      </w:r>
    </w:p>
    <w:p w14:paraId="72F93030" w14:textId="77777777" w:rsidR="000E041C" w:rsidRPr="000E041C" w:rsidRDefault="000E041C" w:rsidP="000E041C">
      <w:pPr>
        <w:spacing w:line="360" w:lineRule="auto"/>
        <w:jc w:val="both"/>
        <w:rPr>
          <w:sz w:val="28"/>
          <w:szCs w:val="28"/>
          <w:lang w:val="en-US"/>
        </w:rPr>
      </w:pPr>
      <w:r w:rsidRPr="000E041C">
        <w:rPr>
          <w:b/>
          <w:bCs/>
          <w:sz w:val="28"/>
          <w:szCs w:val="28"/>
          <w:lang w:val="en-US"/>
        </w:rPr>
        <w:t xml:space="preserve">Pr </w:t>
      </w:r>
      <w:r w:rsidRPr="000E041C">
        <w:rPr>
          <w:sz w:val="28"/>
          <w:szCs w:val="28"/>
          <w:lang w:val="en-US"/>
        </w:rPr>
        <w:t>– Propriété (</w:t>
      </w:r>
      <w:r w:rsidRPr="00B61AFF">
        <w:rPr>
          <w:sz w:val="28"/>
          <w:szCs w:val="28"/>
        </w:rPr>
        <w:t>Характеристика</w:t>
      </w:r>
      <w:r w:rsidRPr="000E041C">
        <w:rPr>
          <w:sz w:val="28"/>
          <w:szCs w:val="28"/>
          <w:lang w:val="en-US"/>
        </w:rPr>
        <w:t>)</w:t>
      </w:r>
    </w:p>
    <w:p w14:paraId="5CBA9187" w14:textId="77777777" w:rsidR="000E041C" w:rsidRPr="000E041C" w:rsidRDefault="000E041C" w:rsidP="000E041C">
      <w:pPr>
        <w:spacing w:line="360" w:lineRule="auto"/>
        <w:rPr>
          <w:sz w:val="28"/>
          <w:szCs w:val="28"/>
          <w:lang w:val="en-US"/>
        </w:rPr>
      </w:pPr>
      <w:r w:rsidRPr="000E041C">
        <w:rPr>
          <w:b/>
          <w:bCs/>
          <w:sz w:val="28"/>
          <w:szCs w:val="28"/>
          <w:lang w:val="en-US"/>
        </w:rPr>
        <w:t>R</w:t>
      </w:r>
      <w:r w:rsidRPr="000E041C">
        <w:rPr>
          <w:sz w:val="28"/>
          <w:szCs w:val="28"/>
          <w:lang w:val="en-US"/>
        </w:rPr>
        <w:t xml:space="preserve"> – Responsabilité (</w:t>
      </w:r>
      <w:r w:rsidRPr="00B61AFF">
        <w:rPr>
          <w:sz w:val="28"/>
          <w:szCs w:val="28"/>
        </w:rPr>
        <w:t>Відповідальність</w:t>
      </w:r>
      <w:r w:rsidRPr="000E041C">
        <w:rPr>
          <w:sz w:val="28"/>
          <w:szCs w:val="28"/>
          <w:lang w:val="en-US"/>
        </w:rPr>
        <w:t>)</w:t>
      </w:r>
    </w:p>
    <w:p w14:paraId="7C6DDE0D" w14:textId="77777777" w:rsidR="000E041C" w:rsidRPr="000E041C" w:rsidRDefault="000E041C" w:rsidP="000E041C">
      <w:pPr>
        <w:spacing w:line="360" w:lineRule="auto"/>
        <w:rPr>
          <w:sz w:val="28"/>
          <w:szCs w:val="28"/>
          <w:lang w:val="en-US"/>
        </w:rPr>
      </w:pPr>
      <w:r w:rsidRPr="000E041C">
        <w:rPr>
          <w:b/>
          <w:bCs/>
          <w:sz w:val="28"/>
          <w:szCs w:val="28"/>
          <w:lang w:val="en-US"/>
        </w:rPr>
        <w:t>RT</w:t>
      </w:r>
      <w:r w:rsidRPr="000E041C">
        <w:rPr>
          <w:sz w:val="28"/>
          <w:szCs w:val="28"/>
          <w:lang w:val="en-US"/>
        </w:rPr>
        <w:t xml:space="preserve"> – Réalité (</w:t>
      </w:r>
      <w:r w:rsidRPr="00B61AFF">
        <w:rPr>
          <w:sz w:val="28"/>
          <w:szCs w:val="28"/>
        </w:rPr>
        <w:t>Реальність</w:t>
      </w:r>
      <w:r w:rsidRPr="000E041C">
        <w:rPr>
          <w:sz w:val="28"/>
          <w:szCs w:val="28"/>
          <w:lang w:val="en-US"/>
        </w:rPr>
        <w:t>)</w:t>
      </w:r>
    </w:p>
    <w:p w14:paraId="1DEC9C26" w14:textId="77777777" w:rsidR="000E041C" w:rsidRPr="000E041C" w:rsidRDefault="000E041C" w:rsidP="000E041C">
      <w:pPr>
        <w:spacing w:line="360" w:lineRule="auto"/>
        <w:jc w:val="both"/>
        <w:rPr>
          <w:b/>
          <w:bCs/>
          <w:sz w:val="28"/>
          <w:szCs w:val="28"/>
          <w:lang w:val="en-US"/>
        </w:rPr>
      </w:pPr>
      <w:r w:rsidRPr="000E041C">
        <w:rPr>
          <w:b/>
          <w:bCs/>
          <w:sz w:val="28"/>
          <w:szCs w:val="28"/>
          <w:lang w:val="en-US"/>
        </w:rPr>
        <w:t xml:space="preserve">S </w:t>
      </w:r>
      <w:r w:rsidRPr="000E041C">
        <w:rPr>
          <w:sz w:val="28"/>
          <w:szCs w:val="28"/>
          <w:lang w:val="en-US"/>
        </w:rPr>
        <w:t>– Situation (</w:t>
      </w:r>
      <w:r w:rsidRPr="00B61AFF">
        <w:rPr>
          <w:sz w:val="28"/>
          <w:szCs w:val="28"/>
        </w:rPr>
        <w:t>Ситуація</w:t>
      </w:r>
      <w:r w:rsidRPr="000E041C">
        <w:rPr>
          <w:sz w:val="28"/>
          <w:szCs w:val="28"/>
          <w:lang w:val="en-US"/>
        </w:rPr>
        <w:t>)</w:t>
      </w:r>
    </w:p>
    <w:p w14:paraId="192F285C" w14:textId="77777777" w:rsidR="000E041C" w:rsidRPr="000E041C" w:rsidRDefault="000E041C" w:rsidP="000E041C">
      <w:pPr>
        <w:spacing w:line="360" w:lineRule="auto"/>
        <w:jc w:val="both"/>
        <w:rPr>
          <w:sz w:val="28"/>
          <w:szCs w:val="28"/>
          <w:lang w:val="en-US"/>
        </w:rPr>
      </w:pPr>
      <w:r w:rsidRPr="000E041C">
        <w:rPr>
          <w:b/>
          <w:bCs/>
          <w:sz w:val="28"/>
          <w:szCs w:val="28"/>
          <w:lang w:val="en-US"/>
        </w:rPr>
        <w:t xml:space="preserve">SN = GN – </w:t>
      </w:r>
      <w:r w:rsidRPr="00B61AFF">
        <w:rPr>
          <w:sz w:val="28"/>
          <w:szCs w:val="28"/>
        </w:rPr>
        <w:t>група</w:t>
      </w:r>
      <w:r w:rsidRPr="000E041C">
        <w:rPr>
          <w:sz w:val="28"/>
          <w:szCs w:val="28"/>
          <w:lang w:val="en-US"/>
        </w:rPr>
        <w:t xml:space="preserve"> </w:t>
      </w:r>
      <w:r w:rsidRPr="00B61AFF">
        <w:rPr>
          <w:sz w:val="28"/>
          <w:szCs w:val="28"/>
        </w:rPr>
        <w:t>імені</w:t>
      </w:r>
      <w:r w:rsidRPr="000E041C">
        <w:rPr>
          <w:sz w:val="28"/>
          <w:szCs w:val="28"/>
          <w:lang w:val="en-US"/>
        </w:rPr>
        <w:t xml:space="preserve">, </w:t>
      </w:r>
      <w:r w:rsidRPr="000E041C">
        <w:rPr>
          <w:b/>
          <w:bCs/>
          <w:sz w:val="28"/>
          <w:szCs w:val="28"/>
          <w:lang w:val="en-US"/>
        </w:rPr>
        <w:t xml:space="preserve">SV – </w:t>
      </w:r>
      <w:r w:rsidRPr="00B61AFF">
        <w:rPr>
          <w:sz w:val="28"/>
          <w:szCs w:val="28"/>
        </w:rPr>
        <w:t>група</w:t>
      </w:r>
      <w:r w:rsidRPr="000E041C">
        <w:rPr>
          <w:sz w:val="28"/>
          <w:szCs w:val="28"/>
          <w:lang w:val="en-US"/>
        </w:rPr>
        <w:t xml:space="preserve"> </w:t>
      </w:r>
      <w:r w:rsidRPr="00B61AFF">
        <w:rPr>
          <w:sz w:val="28"/>
          <w:szCs w:val="28"/>
        </w:rPr>
        <w:t>дієслова</w:t>
      </w:r>
    </w:p>
    <w:p w14:paraId="412C20FF" w14:textId="77777777" w:rsidR="000E041C" w:rsidRPr="00B61AFF" w:rsidRDefault="000E041C" w:rsidP="000E041C">
      <w:pPr>
        <w:spacing w:line="360" w:lineRule="auto"/>
        <w:jc w:val="both"/>
        <w:rPr>
          <w:sz w:val="28"/>
          <w:szCs w:val="28"/>
        </w:rPr>
      </w:pPr>
      <w:r w:rsidRPr="00B61AFF">
        <w:rPr>
          <w:b/>
          <w:bCs/>
          <w:sz w:val="28"/>
          <w:szCs w:val="28"/>
        </w:rPr>
        <w:t xml:space="preserve">T1 </w:t>
      </w:r>
      <w:r w:rsidRPr="00B61AFF">
        <w:rPr>
          <w:sz w:val="28"/>
          <w:szCs w:val="28"/>
        </w:rPr>
        <w:t xml:space="preserve">– Temps 1 (Час негативної дії) </w:t>
      </w:r>
    </w:p>
    <w:p w14:paraId="54FAACBA" w14:textId="77777777" w:rsidR="000E041C" w:rsidRPr="00B61AFF" w:rsidRDefault="000E041C" w:rsidP="000E041C">
      <w:pPr>
        <w:spacing w:line="360" w:lineRule="auto"/>
        <w:jc w:val="both"/>
        <w:rPr>
          <w:sz w:val="28"/>
          <w:szCs w:val="28"/>
        </w:rPr>
      </w:pPr>
      <w:r w:rsidRPr="00B61AFF">
        <w:rPr>
          <w:b/>
          <w:bCs/>
          <w:sz w:val="28"/>
          <w:szCs w:val="28"/>
        </w:rPr>
        <w:t xml:space="preserve">T2 </w:t>
      </w:r>
      <w:r w:rsidRPr="00B61AFF">
        <w:rPr>
          <w:sz w:val="28"/>
          <w:szCs w:val="28"/>
        </w:rPr>
        <w:t>– Temps 2 (Час дії звинувачення)</w:t>
      </w:r>
    </w:p>
    <w:p w14:paraId="2FC15076" w14:textId="77777777" w:rsidR="000E041C" w:rsidRPr="00B61AFF" w:rsidRDefault="000E041C" w:rsidP="000E041C">
      <w:pPr>
        <w:spacing w:line="360" w:lineRule="auto"/>
        <w:jc w:val="both"/>
        <w:rPr>
          <w:sz w:val="28"/>
          <w:szCs w:val="28"/>
        </w:rPr>
      </w:pPr>
      <w:r w:rsidRPr="00B61AFF">
        <w:rPr>
          <w:b/>
          <w:bCs/>
          <w:sz w:val="28"/>
          <w:szCs w:val="28"/>
        </w:rPr>
        <w:t xml:space="preserve">T3 </w:t>
      </w:r>
      <w:r w:rsidRPr="00B61AFF">
        <w:rPr>
          <w:sz w:val="28"/>
          <w:szCs w:val="28"/>
        </w:rPr>
        <w:t>– Temps 3 (Час дії виправдання)</w:t>
      </w:r>
    </w:p>
    <w:p w14:paraId="26388022" w14:textId="77777777" w:rsidR="000E041C" w:rsidRPr="00B61AFF" w:rsidRDefault="000E041C" w:rsidP="000E041C">
      <w:pPr>
        <w:spacing w:line="360" w:lineRule="auto"/>
        <w:jc w:val="both"/>
        <w:rPr>
          <w:sz w:val="28"/>
          <w:szCs w:val="28"/>
        </w:rPr>
      </w:pPr>
      <w:r w:rsidRPr="00B61AFF">
        <w:rPr>
          <w:b/>
          <w:bCs/>
          <w:sz w:val="28"/>
          <w:szCs w:val="28"/>
        </w:rPr>
        <w:t xml:space="preserve">V – </w:t>
      </w:r>
      <w:r w:rsidRPr="00B61AFF">
        <w:rPr>
          <w:sz w:val="28"/>
          <w:szCs w:val="28"/>
        </w:rPr>
        <w:t xml:space="preserve">дієслово, </w:t>
      </w:r>
      <w:r w:rsidRPr="00B61AFF">
        <w:rPr>
          <w:b/>
          <w:bCs/>
          <w:sz w:val="28"/>
          <w:szCs w:val="28"/>
        </w:rPr>
        <w:t>Vc</w:t>
      </w:r>
      <w:r w:rsidRPr="00B61AFF">
        <w:rPr>
          <w:sz w:val="28"/>
          <w:szCs w:val="28"/>
        </w:rPr>
        <w:t xml:space="preserve"> – дієслово-зв'язка</w:t>
      </w:r>
    </w:p>
    <w:p w14:paraId="609853D8" w14:textId="77777777" w:rsidR="000E041C" w:rsidRPr="00B61AFF" w:rsidRDefault="000E041C" w:rsidP="000E041C">
      <w:pPr>
        <w:spacing w:line="360" w:lineRule="auto"/>
        <w:jc w:val="both"/>
        <w:rPr>
          <w:sz w:val="28"/>
          <w:szCs w:val="28"/>
        </w:rPr>
      </w:pPr>
      <w:r w:rsidRPr="00B61AFF">
        <w:rPr>
          <w:b/>
          <w:bCs/>
          <w:sz w:val="28"/>
          <w:szCs w:val="28"/>
        </w:rPr>
        <w:t xml:space="preserve">Vm </w:t>
      </w:r>
      <w:r w:rsidRPr="00B61AFF">
        <w:rPr>
          <w:sz w:val="28"/>
          <w:szCs w:val="28"/>
        </w:rPr>
        <w:t>– Victime (Жертва)</w:t>
      </w:r>
    </w:p>
    <w:p w14:paraId="4ED567D9" w14:textId="77777777" w:rsidR="000E041C" w:rsidRPr="00B61AFF" w:rsidRDefault="000E041C" w:rsidP="000E041C">
      <w:pPr>
        <w:spacing w:line="360" w:lineRule="auto"/>
        <w:ind w:firstLine="567"/>
        <w:jc w:val="both"/>
        <w:rPr>
          <w:b/>
          <w:bCs/>
          <w:sz w:val="28"/>
          <w:szCs w:val="28"/>
        </w:rPr>
      </w:pPr>
      <w:r w:rsidRPr="00B61AFF">
        <w:rPr>
          <w:sz w:val="28"/>
          <w:szCs w:val="28"/>
        </w:rPr>
        <w:t>Крім того, у роботі використовуються скорочення, які спеціально пояснюються в тексті.</w:t>
      </w:r>
    </w:p>
    <w:p w14:paraId="6BFDDCA0" w14:textId="77777777" w:rsidR="000E041C" w:rsidRPr="00A702E3" w:rsidRDefault="000E041C" w:rsidP="000E041C">
      <w:pPr>
        <w:spacing w:line="360" w:lineRule="auto"/>
        <w:rPr>
          <w:sz w:val="28"/>
          <w:szCs w:val="28"/>
        </w:rPr>
      </w:pPr>
    </w:p>
    <w:p w14:paraId="0505DC71" w14:textId="77777777" w:rsidR="000E041C" w:rsidRPr="00A702E3" w:rsidRDefault="000E041C" w:rsidP="000E041C">
      <w:pPr>
        <w:spacing w:line="360" w:lineRule="auto"/>
        <w:rPr>
          <w:sz w:val="28"/>
          <w:szCs w:val="28"/>
        </w:rPr>
      </w:pPr>
    </w:p>
    <w:p w14:paraId="4CE68755" w14:textId="77777777" w:rsidR="000E041C" w:rsidRPr="00A702E3" w:rsidRDefault="000E041C" w:rsidP="000E041C">
      <w:pPr>
        <w:spacing w:line="360" w:lineRule="auto"/>
        <w:rPr>
          <w:sz w:val="28"/>
          <w:szCs w:val="28"/>
        </w:rPr>
      </w:pPr>
    </w:p>
    <w:p w14:paraId="42E2AF21" w14:textId="77777777" w:rsidR="000E041C" w:rsidRPr="00A702E3" w:rsidRDefault="000E041C" w:rsidP="000E041C">
      <w:pPr>
        <w:spacing w:line="360" w:lineRule="auto"/>
        <w:rPr>
          <w:sz w:val="28"/>
          <w:szCs w:val="28"/>
        </w:rPr>
      </w:pPr>
    </w:p>
    <w:p w14:paraId="0D656A5F" w14:textId="77777777" w:rsidR="000E041C" w:rsidRPr="00A702E3" w:rsidRDefault="000E041C" w:rsidP="000E041C">
      <w:pPr>
        <w:spacing w:line="360" w:lineRule="auto"/>
        <w:rPr>
          <w:sz w:val="28"/>
          <w:szCs w:val="28"/>
        </w:rPr>
      </w:pPr>
    </w:p>
    <w:p w14:paraId="06AE68C6" w14:textId="77777777" w:rsidR="000E041C" w:rsidRPr="00A702E3" w:rsidRDefault="000E041C" w:rsidP="000E041C">
      <w:pPr>
        <w:spacing w:line="360" w:lineRule="auto"/>
        <w:rPr>
          <w:sz w:val="28"/>
          <w:szCs w:val="28"/>
        </w:rPr>
      </w:pPr>
    </w:p>
    <w:p w14:paraId="6BF6387D" w14:textId="77777777" w:rsidR="000E041C" w:rsidRPr="00A702E3" w:rsidRDefault="000E041C" w:rsidP="000E041C">
      <w:pPr>
        <w:spacing w:line="360" w:lineRule="auto"/>
        <w:rPr>
          <w:sz w:val="28"/>
          <w:szCs w:val="28"/>
        </w:rPr>
      </w:pPr>
    </w:p>
    <w:p w14:paraId="5FE1F4F7" w14:textId="77777777" w:rsidR="000E041C" w:rsidRPr="00A702E3" w:rsidRDefault="000E041C" w:rsidP="000E041C">
      <w:pPr>
        <w:spacing w:line="360" w:lineRule="auto"/>
        <w:rPr>
          <w:sz w:val="28"/>
          <w:szCs w:val="28"/>
        </w:rPr>
      </w:pPr>
    </w:p>
    <w:p w14:paraId="7A7F94BF" w14:textId="77777777" w:rsidR="000E041C" w:rsidRPr="00A702E3" w:rsidRDefault="000E041C" w:rsidP="000E041C">
      <w:pPr>
        <w:spacing w:line="360" w:lineRule="auto"/>
        <w:rPr>
          <w:sz w:val="28"/>
          <w:szCs w:val="28"/>
        </w:rPr>
      </w:pPr>
    </w:p>
    <w:p w14:paraId="0B7A6E9B" w14:textId="77777777" w:rsidR="000E041C" w:rsidRPr="00A702E3" w:rsidRDefault="000E041C" w:rsidP="000E041C">
      <w:pPr>
        <w:spacing w:line="360" w:lineRule="auto"/>
        <w:rPr>
          <w:sz w:val="28"/>
          <w:szCs w:val="28"/>
        </w:rPr>
      </w:pPr>
    </w:p>
    <w:p w14:paraId="72F1F6AA" w14:textId="77777777" w:rsidR="000E041C" w:rsidRPr="00A702E3" w:rsidRDefault="000E041C" w:rsidP="000E041C">
      <w:pPr>
        <w:spacing w:line="360" w:lineRule="auto"/>
        <w:rPr>
          <w:sz w:val="28"/>
          <w:szCs w:val="28"/>
        </w:rPr>
      </w:pPr>
    </w:p>
    <w:p w14:paraId="4790C71A" w14:textId="77777777" w:rsidR="000E041C" w:rsidRPr="00A702E3" w:rsidRDefault="000E041C" w:rsidP="000E041C">
      <w:pPr>
        <w:spacing w:line="360" w:lineRule="auto"/>
        <w:rPr>
          <w:sz w:val="28"/>
          <w:szCs w:val="28"/>
        </w:rPr>
      </w:pPr>
    </w:p>
    <w:p w14:paraId="1833074A" w14:textId="77777777" w:rsidR="000E041C" w:rsidRPr="00A702E3" w:rsidRDefault="000E041C" w:rsidP="000E041C">
      <w:pPr>
        <w:spacing w:line="360" w:lineRule="auto"/>
        <w:rPr>
          <w:sz w:val="28"/>
          <w:szCs w:val="28"/>
        </w:rPr>
      </w:pPr>
    </w:p>
    <w:p w14:paraId="78AB695C" w14:textId="77777777" w:rsidR="000E041C" w:rsidRPr="00A702E3" w:rsidRDefault="000E041C" w:rsidP="000E041C">
      <w:pPr>
        <w:spacing w:line="360" w:lineRule="auto"/>
        <w:rPr>
          <w:sz w:val="28"/>
          <w:szCs w:val="28"/>
        </w:rPr>
      </w:pPr>
    </w:p>
    <w:p w14:paraId="62F5F990" w14:textId="77777777" w:rsidR="000E041C" w:rsidRPr="00B61AFF" w:rsidRDefault="000E041C" w:rsidP="000E041C">
      <w:pPr>
        <w:spacing w:line="360" w:lineRule="auto"/>
        <w:jc w:val="center"/>
        <w:rPr>
          <w:b/>
          <w:bCs/>
          <w:sz w:val="28"/>
          <w:szCs w:val="28"/>
        </w:rPr>
      </w:pPr>
      <w:r w:rsidRPr="00B61AFF">
        <w:rPr>
          <w:b/>
          <w:bCs/>
          <w:sz w:val="28"/>
          <w:szCs w:val="28"/>
        </w:rPr>
        <w:t>ВСТУП</w:t>
      </w:r>
    </w:p>
    <w:p w14:paraId="1173EEFE" w14:textId="77777777" w:rsidR="000E041C" w:rsidRPr="00B61AFF" w:rsidRDefault="000E041C" w:rsidP="000E041C">
      <w:pPr>
        <w:spacing w:line="360" w:lineRule="auto"/>
        <w:ind w:firstLine="567"/>
        <w:jc w:val="both"/>
        <w:rPr>
          <w:sz w:val="22"/>
          <w:szCs w:val="22"/>
        </w:rPr>
      </w:pPr>
    </w:p>
    <w:p w14:paraId="27A44C68" w14:textId="77777777" w:rsidR="000E041C" w:rsidRPr="00B61AFF" w:rsidRDefault="000E041C" w:rsidP="000E041C">
      <w:pPr>
        <w:pStyle w:val="afffffffd"/>
        <w:spacing w:after="0" w:line="360" w:lineRule="auto"/>
        <w:ind w:left="0" w:firstLine="539"/>
        <w:jc w:val="both"/>
        <w:rPr>
          <w:szCs w:val="28"/>
        </w:rPr>
      </w:pPr>
      <w:r w:rsidRPr="00B61AFF">
        <w:rPr>
          <w:szCs w:val="28"/>
        </w:rPr>
        <w:t>Принципи антропоцентричної орієнтації та всебічного вивчення функціонува</w:t>
      </w:r>
      <w:r w:rsidRPr="00B61AFF">
        <w:rPr>
          <w:szCs w:val="28"/>
        </w:rPr>
        <w:t>н</w:t>
      </w:r>
      <w:r w:rsidRPr="00B61AFF">
        <w:rPr>
          <w:szCs w:val="28"/>
        </w:rPr>
        <w:t>ня мови в суспільстві, на яких базується сучасне мовознавство, зумовили необхі</w:t>
      </w:r>
      <w:r w:rsidRPr="00B61AFF">
        <w:rPr>
          <w:szCs w:val="28"/>
        </w:rPr>
        <w:t>д</w:t>
      </w:r>
      <w:r w:rsidRPr="00B61AFF">
        <w:rPr>
          <w:szCs w:val="28"/>
        </w:rPr>
        <w:t>ність дослідження процесу комунікації із залученням широкого позалінгвістичного контексту [34; 70; 97; 108; 157; 160; 164; 185; 217; 306 та ін.], через призму і</w:t>
      </w:r>
      <w:r w:rsidRPr="00B61AFF">
        <w:rPr>
          <w:szCs w:val="28"/>
        </w:rPr>
        <w:t>н</w:t>
      </w:r>
      <w:r w:rsidRPr="00B61AFF">
        <w:rPr>
          <w:szCs w:val="28"/>
        </w:rPr>
        <w:t>тересів, потреб, компетенції та індивідуальних правил спілкування учасників вербальних інтеракцій [22; 9; 15; 214; 239]. У зв'язку з розвитком комунікативно-когнітивної п</w:t>
      </w:r>
      <w:r w:rsidRPr="00B61AFF">
        <w:rPr>
          <w:szCs w:val="28"/>
        </w:rPr>
        <w:t>а</w:t>
      </w:r>
      <w:r w:rsidRPr="00B61AFF">
        <w:rPr>
          <w:szCs w:val="28"/>
        </w:rPr>
        <w:t>радигми наукового знання, у фокусі якої перебуває вивчення характеру взаємодії мови та мислення, дослідження способів реалізації звинувачення / виправдання у висловленнях і вербальних інтеракціях набуває особливої актуальності. Методичний апарат когнітивної семантики [200; 204; 250; 251; 195; 72; 99; 100 та ін.], прагма</w:t>
      </w:r>
      <w:r>
        <w:rPr>
          <w:szCs w:val="28"/>
        </w:rPr>
        <w:t>-</w:t>
      </w:r>
      <w:r w:rsidRPr="00B61AFF">
        <w:rPr>
          <w:szCs w:val="28"/>
        </w:rPr>
        <w:t>лі</w:t>
      </w:r>
      <w:r w:rsidRPr="00B61AFF">
        <w:rPr>
          <w:szCs w:val="28"/>
        </w:rPr>
        <w:t>н</w:t>
      </w:r>
      <w:r w:rsidRPr="00B61AFF">
        <w:rPr>
          <w:szCs w:val="28"/>
        </w:rPr>
        <w:t>гвістики [106; 253; 254; 280; 304 та ін.], аналізу дискурсу [61; 63; 111; 186; 257; 268 та ін.] й аналізу вербальних інтеракцій [293; 238–240; 255 та ін.] дозволяє вияв</w:t>
      </w:r>
      <w:r w:rsidRPr="00B61AFF">
        <w:rPr>
          <w:szCs w:val="28"/>
        </w:rPr>
        <w:t>и</w:t>
      </w:r>
      <w:r w:rsidRPr="00B61AFF">
        <w:rPr>
          <w:szCs w:val="28"/>
        </w:rPr>
        <w:t>ти лінгвокогнітивні моделі утворення висловлень звинувачення та виправдання й розкрити прагматико-інтеракційні особливості їхнього функціонування, зокрема в таких мовленнєвих жанрах, як: сімейна розмова, ділове листування та політичне і</w:t>
      </w:r>
      <w:r w:rsidRPr="00B61AFF">
        <w:rPr>
          <w:szCs w:val="28"/>
        </w:rPr>
        <w:t>н</w:t>
      </w:r>
      <w:r w:rsidRPr="00B61AFF">
        <w:rPr>
          <w:szCs w:val="28"/>
        </w:rPr>
        <w:t>терв'ю.</w:t>
      </w:r>
    </w:p>
    <w:p w14:paraId="65140C38" w14:textId="77777777" w:rsidR="000E041C" w:rsidRPr="00B61AFF" w:rsidRDefault="000E041C" w:rsidP="000E041C">
      <w:pPr>
        <w:spacing w:line="360" w:lineRule="auto"/>
        <w:ind w:firstLine="539"/>
        <w:jc w:val="both"/>
        <w:rPr>
          <w:sz w:val="28"/>
          <w:szCs w:val="28"/>
        </w:rPr>
      </w:pPr>
      <w:r w:rsidRPr="00B61AFF">
        <w:rPr>
          <w:sz w:val="28"/>
          <w:szCs w:val="28"/>
        </w:rPr>
        <w:t>Говорячи про висловлення, ми маємо на увазі мовленнєву одиницю (білате-ральну єдність плану змісту та плану вираження), що розглядається як представле</w:t>
      </w:r>
      <w:r w:rsidRPr="00B61AFF">
        <w:rPr>
          <w:sz w:val="28"/>
          <w:szCs w:val="28"/>
        </w:rPr>
        <w:t>н</w:t>
      </w:r>
      <w:r w:rsidRPr="00B61AFF">
        <w:rPr>
          <w:sz w:val="28"/>
          <w:szCs w:val="28"/>
        </w:rPr>
        <w:t>ня певної ситуації в тому чи іншому відношенні до ситуації мовлення. Обсяг ви-словлення дорівнює реченню або складному синтаксичному цілому (можливо, і  комплексові надфразових єдностей, що характеризуються смисловою цілісністю). Дане трактування обсягу висловлення є, на нашу думку, виправданим (пор. співві</w:t>
      </w:r>
      <w:r w:rsidRPr="00B61AFF">
        <w:rPr>
          <w:sz w:val="28"/>
          <w:szCs w:val="28"/>
        </w:rPr>
        <w:t>д</w:t>
      </w:r>
      <w:r w:rsidRPr="00B61AFF">
        <w:rPr>
          <w:sz w:val="28"/>
          <w:szCs w:val="28"/>
        </w:rPr>
        <w:t>ношення понять "висловлення" й "текст / дискурс").</w:t>
      </w:r>
    </w:p>
    <w:p w14:paraId="4D25A366" w14:textId="77777777" w:rsidR="000E041C" w:rsidRPr="00B61AFF" w:rsidRDefault="000E041C" w:rsidP="000E041C">
      <w:pPr>
        <w:spacing w:line="360" w:lineRule="auto"/>
        <w:ind w:firstLine="539"/>
        <w:jc w:val="both"/>
        <w:rPr>
          <w:sz w:val="28"/>
          <w:szCs w:val="28"/>
        </w:rPr>
      </w:pPr>
      <w:r w:rsidRPr="00B61AFF">
        <w:rPr>
          <w:sz w:val="28"/>
          <w:szCs w:val="28"/>
        </w:rPr>
        <w:t>Таке розуміння висловлення, що спирається на лінгвістичну традицію, відпов</w:t>
      </w:r>
      <w:r w:rsidRPr="00B61AFF">
        <w:rPr>
          <w:sz w:val="28"/>
          <w:szCs w:val="28"/>
        </w:rPr>
        <w:t>і</w:t>
      </w:r>
      <w:r w:rsidRPr="00B61AFF">
        <w:rPr>
          <w:sz w:val="28"/>
          <w:szCs w:val="28"/>
        </w:rPr>
        <w:t>дає широко розповсюдженому тлумаченню даного терміну. Зробимо посилання, з</w:t>
      </w:r>
      <w:r w:rsidRPr="00B61AFF">
        <w:rPr>
          <w:sz w:val="28"/>
          <w:szCs w:val="28"/>
        </w:rPr>
        <w:t>о</w:t>
      </w:r>
      <w:r w:rsidRPr="00B61AFF">
        <w:rPr>
          <w:sz w:val="28"/>
          <w:szCs w:val="28"/>
        </w:rPr>
        <w:t>крема, на визначення В.Г.Гака: "Висловлення визначається як мовленнєва одиниця, яка може дорівнювати реченню, але розглядатися в мовленні у безпосередній спі</w:t>
      </w:r>
      <w:r w:rsidRPr="00B61AFF">
        <w:rPr>
          <w:sz w:val="28"/>
          <w:szCs w:val="28"/>
        </w:rPr>
        <w:t>в</w:t>
      </w:r>
      <w:r w:rsidRPr="00B61AFF">
        <w:rPr>
          <w:sz w:val="28"/>
          <w:szCs w:val="28"/>
        </w:rPr>
        <w:t xml:space="preserve">віднесеності із ситуацією" [ЛЭС, с. 90]. І далі: </w:t>
      </w:r>
      <w:r w:rsidRPr="00B61AFF">
        <w:rPr>
          <w:sz w:val="28"/>
          <w:szCs w:val="28"/>
        </w:rPr>
        <w:lastRenderedPageBreak/>
        <w:t>"Висловленню притаманна ситуати</w:t>
      </w:r>
      <w:r w:rsidRPr="00B61AFF">
        <w:rPr>
          <w:sz w:val="28"/>
          <w:szCs w:val="28"/>
        </w:rPr>
        <w:t>в</w:t>
      </w:r>
      <w:r w:rsidRPr="00B61AFF">
        <w:rPr>
          <w:sz w:val="28"/>
          <w:szCs w:val="28"/>
        </w:rPr>
        <w:t>ність (співвіднесеність з кон</w:t>
      </w:r>
      <w:r w:rsidRPr="00B61AFF">
        <w:rPr>
          <w:sz w:val="28"/>
          <w:szCs w:val="28"/>
        </w:rPr>
        <w:t>к</w:t>
      </w:r>
      <w:r w:rsidRPr="00B61AFF">
        <w:rPr>
          <w:sz w:val="28"/>
          <w:szCs w:val="28"/>
        </w:rPr>
        <w:t>ретною ситуацією, відомою для співрозмовників...)". Далі говориться про те, що висловлення "створюється для позначення даного відрі</w:t>
      </w:r>
      <w:r w:rsidRPr="00B61AFF">
        <w:rPr>
          <w:sz w:val="28"/>
          <w:szCs w:val="28"/>
        </w:rPr>
        <w:t>з</w:t>
      </w:r>
      <w:r w:rsidRPr="00B61AFF">
        <w:rPr>
          <w:sz w:val="28"/>
          <w:szCs w:val="28"/>
        </w:rPr>
        <w:t>ку ситуації, в даних умовах мовлення і в даний момент" [ЛЭС, с. 90]. Зазначимо, що дане тлумачення ситуативності висловлення охоплює, за справедливим твердже</w:t>
      </w:r>
      <w:r w:rsidRPr="00B61AFF">
        <w:rPr>
          <w:sz w:val="28"/>
          <w:szCs w:val="28"/>
        </w:rPr>
        <w:t>н</w:t>
      </w:r>
      <w:r w:rsidRPr="00B61AFF">
        <w:rPr>
          <w:sz w:val="28"/>
          <w:szCs w:val="28"/>
        </w:rPr>
        <w:t xml:space="preserve">ням О.В.Бондарка, не тільки усне, але й письмове мовлення [30, с. 4]. </w:t>
      </w:r>
    </w:p>
    <w:p w14:paraId="37FA5ED7" w14:textId="77777777" w:rsidR="000E041C" w:rsidRPr="00B61AFF" w:rsidRDefault="000E041C" w:rsidP="000E041C">
      <w:pPr>
        <w:spacing w:line="360" w:lineRule="auto"/>
        <w:ind w:firstLine="539"/>
        <w:jc w:val="both"/>
        <w:rPr>
          <w:sz w:val="28"/>
          <w:szCs w:val="28"/>
        </w:rPr>
      </w:pPr>
      <w:r w:rsidRPr="00B61AFF">
        <w:rPr>
          <w:sz w:val="28"/>
          <w:szCs w:val="28"/>
        </w:rPr>
        <w:t>Ще Л.В. Щерба виділяв висловлення різних типів: розповідь, питання, емоційні висловлення, а також висловлення, як</w:t>
      </w:r>
      <w:r w:rsidRPr="00B61AFF">
        <w:rPr>
          <w:sz w:val="28"/>
          <w:szCs w:val="28"/>
        </w:rPr>
        <w:t>и</w:t>
      </w:r>
      <w:r w:rsidRPr="00B61AFF">
        <w:rPr>
          <w:sz w:val="28"/>
          <w:szCs w:val="28"/>
        </w:rPr>
        <w:t>ми "виражається та чи інша наша аперцепція дійсності в момент мовлення" [151, с. 44] (пор. актуальну проблематику перцепти</w:t>
      </w:r>
      <w:r w:rsidRPr="00B61AFF">
        <w:rPr>
          <w:sz w:val="28"/>
          <w:szCs w:val="28"/>
        </w:rPr>
        <w:t>в</w:t>
      </w:r>
      <w:r w:rsidRPr="00B61AFF">
        <w:rPr>
          <w:sz w:val="28"/>
          <w:szCs w:val="28"/>
        </w:rPr>
        <w:t>ності). В.В.Виноградов, розглядаючи співвідношення понять речення і висловлення, припускав можливість "виводити деякі типи мовленнєвих висловлень за межі кат</w:t>
      </w:r>
      <w:r w:rsidRPr="00B61AFF">
        <w:rPr>
          <w:sz w:val="28"/>
          <w:szCs w:val="28"/>
        </w:rPr>
        <w:t>е</w:t>
      </w:r>
      <w:r w:rsidRPr="00B61AFF">
        <w:rPr>
          <w:sz w:val="28"/>
          <w:szCs w:val="28"/>
        </w:rPr>
        <w:t>горій речення і судження" [39, с.53]. Важливу роль у формуванні лінгвістичної і</w:t>
      </w:r>
      <w:r w:rsidRPr="00B61AFF">
        <w:rPr>
          <w:sz w:val="28"/>
          <w:szCs w:val="28"/>
        </w:rPr>
        <w:t>н</w:t>
      </w:r>
      <w:r w:rsidRPr="00B61AFF">
        <w:rPr>
          <w:sz w:val="28"/>
          <w:szCs w:val="28"/>
        </w:rPr>
        <w:t>терпретації поняття висловлення, пов'язаної з моделюванням мисленнєво-мовленнєвої діяльності учасників мовленнєвого акту, зіграли міркування В.Матезіуса (див. [262, с. 10–13]), який розрізняв елементарне висловлення, співві</w:t>
      </w:r>
      <w:r w:rsidRPr="00B61AFF">
        <w:rPr>
          <w:sz w:val="28"/>
          <w:szCs w:val="28"/>
        </w:rPr>
        <w:t>д</w:t>
      </w:r>
      <w:r w:rsidRPr="00B61AFF">
        <w:rPr>
          <w:sz w:val="28"/>
          <w:szCs w:val="28"/>
        </w:rPr>
        <w:t xml:space="preserve">носне з поняттям речення, і висловлення поширене, співвідносне з двома і більше реченнями [Там само, с. 89–90]. </w:t>
      </w:r>
    </w:p>
    <w:p w14:paraId="1B152F55" w14:textId="77777777" w:rsidR="000E041C" w:rsidRPr="00B61AFF" w:rsidRDefault="000E041C" w:rsidP="000E041C">
      <w:pPr>
        <w:spacing w:line="360" w:lineRule="auto"/>
        <w:ind w:firstLine="539"/>
        <w:jc w:val="both"/>
        <w:rPr>
          <w:sz w:val="28"/>
          <w:szCs w:val="28"/>
        </w:rPr>
      </w:pPr>
      <w:r w:rsidRPr="00B61AFF">
        <w:rPr>
          <w:sz w:val="28"/>
          <w:szCs w:val="28"/>
        </w:rPr>
        <w:t>Два типи висловлень: цілісні й елементарні, виділяє В.Г.Адмоні [1, с. 4]. Цілі</w:t>
      </w:r>
      <w:r w:rsidRPr="00B61AFF">
        <w:rPr>
          <w:sz w:val="28"/>
          <w:szCs w:val="28"/>
        </w:rPr>
        <w:t>с</w:t>
      </w:r>
      <w:r w:rsidRPr="00B61AFF">
        <w:rPr>
          <w:sz w:val="28"/>
          <w:szCs w:val="28"/>
        </w:rPr>
        <w:t>ними висловленнями є будь-який діалог, поліфонічна єдність, що розглядаються як ціле. Елементарні висловлення трактуються як "найдрібніші складові частини ціл</w:t>
      </w:r>
      <w:r w:rsidRPr="00B61AFF">
        <w:rPr>
          <w:sz w:val="28"/>
          <w:szCs w:val="28"/>
        </w:rPr>
        <w:t>ь</w:t>
      </w:r>
      <w:r w:rsidRPr="00B61AFF">
        <w:rPr>
          <w:sz w:val="28"/>
          <w:szCs w:val="28"/>
        </w:rPr>
        <w:t>ної єдності, що утворюють структурні єдності" (зокрема, репліка діалогу, єдність "питання / відповідь", надфразова є</w:t>
      </w:r>
      <w:r w:rsidRPr="00B61AFF">
        <w:rPr>
          <w:sz w:val="28"/>
          <w:szCs w:val="28"/>
        </w:rPr>
        <w:t>д</w:t>
      </w:r>
      <w:r w:rsidRPr="00B61AFF">
        <w:rPr>
          <w:sz w:val="28"/>
          <w:szCs w:val="28"/>
        </w:rPr>
        <w:t xml:space="preserve">ність, абзац). </w:t>
      </w:r>
    </w:p>
    <w:p w14:paraId="16C57F76" w14:textId="77777777" w:rsidR="000E041C" w:rsidRPr="00B61AFF" w:rsidRDefault="000E041C" w:rsidP="000E041C">
      <w:pPr>
        <w:pStyle w:val="afffffffd"/>
        <w:spacing w:after="0" w:line="360" w:lineRule="auto"/>
        <w:ind w:left="0" w:firstLine="539"/>
        <w:jc w:val="both"/>
        <w:rPr>
          <w:szCs w:val="28"/>
        </w:rPr>
      </w:pPr>
      <w:r w:rsidRPr="00B61AFF">
        <w:rPr>
          <w:szCs w:val="28"/>
        </w:rPr>
        <w:t xml:space="preserve">У подальшому викладі, говорячи про висловлення, ми маємо на увазі те, що В.Г. Адмоні називає елементарним висловленням. </w:t>
      </w:r>
    </w:p>
    <w:p w14:paraId="31B79275" w14:textId="77777777" w:rsidR="000E041C" w:rsidRPr="00B61AFF" w:rsidRDefault="000E041C" w:rsidP="000E041C">
      <w:pPr>
        <w:spacing w:line="360" w:lineRule="auto"/>
        <w:ind w:firstLine="539"/>
        <w:jc w:val="both"/>
        <w:rPr>
          <w:sz w:val="28"/>
          <w:szCs w:val="28"/>
        </w:rPr>
      </w:pPr>
      <w:r w:rsidRPr="00B61AFF">
        <w:rPr>
          <w:b/>
          <w:bCs/>
          <w:i/>
          <w:iCs/>
          <w:sz w:val="28"/>
          <w:szCs w:val="28"/>
        </w:rPr>
        <w:t>Висловлення звинувачення</w:t>
      </w:r>
      <w:r w:rsidRPr="00B61AFF">
        <w:rPr>
          <w:sz w:val="28"/>
          <w:szCs w:val="28"/>
        </w:rPr>
        <w:t xml:space="preserve"> (далі – ВЗ) визначаються нами як мовленнєві од</w:t>
      </w:r>
      <w:r w:rsidRPr="00B61AFF">
        <w:rPr>
          <w:sz w:val="28"/>
          <w:szCs w:val="28"/>
        </w:rPr>
        <w:t>и</w:t>
      </w:r>
      <w:r w:rsidRPr="00B61AFF">
        <w:rPr>
          <w:sz w:val="28"/>
          <w:szCs w:val="28"/>
        </w:rPr>
        <w:t>ниці, якими звинувачувач вказує співбесідникові на відповідальність звинувачув</w:t>
      </w:r>
      <w:r w:rsidRPr="00B61AFF">
        <w:rPr>
          <w:sz w:val="28"/>
          <w:szCs w:val="28"/>
        </w:rPr>
        <w:t>а</w:t>
      </w:r>
      <w:r w:rsidRPr="00B61AFF">
        <w:rPr>
          <w:sz w:val="28"/>
          <w:szCs w:val="28"/>
        </w:rPr>
        <w:t>ного за певну діяльність, вчинки, дії, факти, стан речей, які призвели (могли призв</w:t>
      </w:r>
      <w:r w:rsidRPr="00B61AFF">
        <w:rPr>
          <w:sz w:val="28"/>
          <w:szCs w:val="28"/>
        </w:rPr>
        <w:t>е</w:t>
      </w:r>
      <w:r w:rsidRPr="00B61AFF">
        <w:rPr>
          <w:sz w:val="28"/>
          <w:szCs w:val="28"/>
        </w:rPr>
        <w:t>сти) до негативних наслідків, негативно оцінюються мовцем і трактуються ним як порушення законів чи норм, встановлених суспільс</w:t>
      </w:r>
      <w:r w:rsidRPr="00B61AFF">
        <w:rPr>
          <w:sz w:val="28"/>
          <w:szCs w:val="28"/>
        </w:rPr>
        <w:t>т</w:t>
      </w:r>
      <w:r w:rsidRPr="00B61AFF">
        <w:rPr>
          <w:sz w:val="28"/>
          <w:szCs w:val="28"/>
        </w:rPr>
        <w:t xml:space="preserve">вом. </w:t>
      </w:r>
    </w:p>
    <w:p w14:paraId="6A7A5C02" w14:textId="77777777" w:rsidR="000E041C" w:rsidRPr="00B61AFF" w:rsidRDefault="000E041C" w:rsidP="000E041C">
      <w:pPr>
        <w:spacing w:line="360" w:lineRule="auto"/>
        <w:ind w:firstLine="539"/>
        <w:jc w:val="both"/>
        <w:rPr>
          <w:sz w:val="28"/>
          <w:szCs w:val="28"/>
        </w:rPr>
      </w:pPr>
      <w:r w:rsidRPr="00B61AFF">
        <w:rPr>
          <w:b/>
          <w:bCs/>
          <w:i/>
          <w:iCs/>
          <w:sz w:val="28"/>
          <w:szCs w:val="28"/>
        </w:rPr>
        <w:t>Висловлення виправдання</w:t>
      </w:r>
      <w:r w:rsidRPr="00B61AFF">
        <w:rPr>
          <w:b/>
          <w:bCs/>
          <w:sz w:val="28"/>
          <w:szCs w:val="28"/>
        </w:rPr>
        <w:t xml:space="preserve"> </w:t>
      </w:r>
      <w:r w:rsidRPr="00B61AFF">
        <w:rPr>
          <w:sz w:val="28"/>
          <w:szCs w:val="28"/>
        </w:rPr>
        <w:t>(далі – ВВ)</w:t>
      </w:r>
      <w:r w:rsidRPr="00B61AFF">
        <w:rPr>
          <w:b/>
          <w:bCs/>
          <w:sz w:val="28"/>
          <w:szCs w:val="28"/>
        </w:rPr>
        <w:t xml:space="preserve"> </w:t>
      </w:r>
      <w:r w:rsidRPr="00B61AFF">
        <w:rPr>
          <w:sz w:val="28"/>
          <w:szCs w:val="28"/>
        </w:rPr>
        <w:t xml:space="preserve">ми розглядаємо як мовленнєві одиниці, якими звинувачуваний спростовує свою відповідальність за ту чи іншу </w:t>
      </w:r>
      <w:r w:rsidRPr="00B61AFF">
        <w:rPr>
          <w:sz w:val="28"/>
          <w:szCs w:val="28"/>
        </w:rPr>
        <w:lastRenderedPageBreak/>
        <w:t>діяльність, вчинки, дії, оцінювані звинувачувачем як негативні, або доводить їх позитивну    оцінку, і виносить тим самим позитивну самооцінку власної особи</w:t>
      </w:r>
      <w:r w:rsidRPr="00B61AFF">
        <w:rPr>
          <w:sz w:val="28"/>
          <w:szCs w:val="28"/>
        </w:rPr>
        <w:t>с</w:t>
      </w:r>
      <w:r w:rsidRPr="00B61AFF">
        <w:rPr>
          <w:sz w:val="28"/>
          <w:szCs w:val="28"/>
        </w:rPr>
        <w:t>тості.</w:t>
      </w:r>
    </w:p>
    <w:p w14:paraId="732899D5" w14:textId="77777777" w:rsidR="000E041C" w:rsidRPr="00B61AFF" w:rsidRDefault="000E041C" w:rsidP="000E041C">
      <w:pPr>
        <w:spacing w:line="360" w:lineRule="auto"/>
        <w:ind w:firstLine="539"/>
        <w:jc w:val="both"/>
        <w:rPr>
          <w:sz w:val="28"/>
          <w:szCs w:val="28"/>
        </w:rPr>
      </w:pPr>
      <w:r w:rsidRPr="00B61AFF">
        <w:rPr>
          <w:sz w:val="28"/>
          <w:szCs w:val="28"/>
        </w:rPr>
        <w:t>До цього часу ВЗ та ВВ не були об'єктом спеціального вивчення ні у вітчизн</w:t>
      </w:r>
      <w:r w:rsidRPr="00B61AFF">
        <w:rPr>
          <w:sz w:val="28"/>
          <w:szCs w:val="28"/>
        </w:rPr>
        <w:t>я</w:t>
      </w:r>
      <w:r w:rsidRPr="00B61AFF">
        <w:rPr>
          <w:sz w:val="28"/>
          <w:szCs w:val="28"/>
        </w:rPr>
        <w:t>ній, ні в зарубіжній романістиці. На ґрунті вітчизняного й зарубіжного мовознавства на матеріалі англійської та російської мов були досліджені лише окремі аспекти   мовних механізмів виправдання [НОСС; 84; 77, с. 270–280] та звинувачення [200; 187; 159; 284; 33; 20; 149, с. 136–146; 99; 77, с. 79–89, 97–100], на матеріалі фран-цузької мови вивчалися тільки дієслова із загальною семою звинувачення [310; 311; 208] та соціолінгвістичний аспе</w:t>
      </w:r>
      <w:r w:rsidRPr="00B61AFF">
        <w:rPr>
          <w:sz w:val="28"/>
          <w:szCs w:val="28"/>
        </w:rPr>
        <w:t>к</w:t>
      </w:r>
      <w:r w:rsidRPr="00B61AFF">
        <w:rPr>
          <w:sz w:val="28"/>
          <w:szCs w:val="28"/>
        </w:rPr>
        <w:t>т ВВ у [173].</w:t>
      </w:r>
    </w:p>
    <w:p w14:paraId="77A269CD" w14:textId="77777777" w:rsidR="000E041C" w:rsidRPr="00B61AFF" w:rsidRDefault="000E041C" w:rsidP="000E041C">
      <w:pPr>
        <w:spacing w:line="360" w:lineRule="auto"/>
        <w:ind w:firstLine="539"/>
        <w:jc w:val="both"/>
        <w:rPr>
          <w:sz w:val="28"/>
          <w:szCs w:val="28"/>
        </w:rPr>
      </w:pPr>
      <w:r w:rsidRPr="00B61AFF">
        <w:rPr>
          <w:sz w:val="28"/>
          <w:szCs w:val="28"/>
        </w:rPr>
        <w:t>Предметом лінгвістичного дослідження були близькі до змісту звинувачення значення агресії, докору, осуду, підозри, скарги, критики, образи, погр</w:t>
      </w:r>
      <w:r w:rsidRPr="00B61AFF">
        <w:rPr>
          <w:sz w:val="28"/>
          <w:szCs w:val="28"/>
        </w:rPr>
        <w:t>о</w:t>
      </w:r>
      <w:r w:rsidRPr="00B61AFF">
        <w:rPr>
          <w:sz w:val="28"/>
          <w:szCs w:val="28"/>
        </w:rPr>
        <w:t>зи [92; 172; 200; 310; 217; 170; 116; 122; 6; 7 та ін.] та близькі до змісту в</w:t>
      </w:r>
      <w:r w:rsidRPr="00B61AFF">
        <w:rPr>
          <w:sz w:val="28"/>
          <w:szCs w:val="28"/>
        </w:rPr>
        <w:t>и</w:t>
      </w:r>
      <w:r w:rsidRPr="00B61AFF">
        <w:rPr>
          <w:sz w:val="28"/>
          <w:szCs w:val="28"/>
        </w:rPr>
        <w:t>правдання значення, незгоди, несхвалення, заперечення, захисту, вибачення, каяття [21; 51; 75; 107; 162; 171; 190; 209; 217; 240; 264; 267 та ін.].</w:t>
      </w:r>
    </w:p>
    <w:p w14:paraId="2CC1CD31" w14:textId="77777777" w:rsidR="000E041C" w:rsidRPr="00B61AFF" w:rsidRDefault="000E041C" w:rsidP="000E041C">
      <w:pPr>
        <w:spacing w:line="360" w:lineRule="auto"/>
        <w:ind w:firstLine="539"/>
        <w:jc w:val="both"/>
        <w:rPr>
          <w:sz w:val="28"/>
          <w:szCs w:val="28"/>
        </w:rPr>
      </w:pPr>
      <w:r w:rsidRPr="00B61AFF">
        <w:rPr>
          <w:sz w:val="28"/>
          <w:szCs w:val="28"/>
        </w:rPr>
        <w:t>У багатьох наукових працях вивчалася мовленнєва поведінка комунікантів у спірних ситуаціях [294], досліджувалися тактики і стратегії розгортання полемічних інтеракцій і типи дискурсів, ними породжувані [126; 157; 221; 240; 268], а також вплив екстралінгвістичних чинників на характер протікання діалогів в умовах кон-флікту [178; 312]. Увага дослідників приділялася проблемам соціальної взаємодії комунікантів [176; 260; 225; 170; 242]; питанням аргумент</w:t>
      </w:r>
      <w:r w:rsidRPr="00B61AFF">
        <w:rPr>
          <w:sz w:val="28"/>
          <w:szCs w:val="28"/>
        </w:rPr>
        <w:t>а</w:t>
      </w:r>
      <w:r w:rsidRPr="00B61AFF">
        <w:rPr>
          <w:sz w:val="28"/>
          <w:szCs w:val="28"/>
        </w:rPr>
        <w:t>тивного мовлення [25; 52; 158; 156; 189; 269; 275]; ролі оцінних і модальних компонентів у формуванні з</w:t>
      </w:r>
      <w:r w:rsidRPr="00B61AFF">
        <w:rPr>
          <w:sz w:val="28"/>
          <w:szCs w:val="28"/>
        </w:rPr>
        <w:t>а</w:t>
      </w:r>
      <w:r w:rsidRPr="00B61AFF">
        <w:rPr>
          <w:sz w:val="28"/>
          <w:szCs w:val="28"/>
        </w:rPr>
        <w:t>гальної цілі висловлення [41; 116; 235; 259; 301].</w:t>
      </w:r>
    </w:p>
    <w:p w14:paraId="21E9A40C" w14:textId="77777777" w:rsidR="000E041C" w:rsidRPr="00B61AFF" w:rsidRDefault="000E041C" w:rsidP="000E041C">
      <w:pPr>
        <w:spacing w:line="360" w:lineRule="auto"/>
        <w:ind w:firstLine="539"/>
        <w:jc w:val="both"/>
        <w:rPr>
          <w:bCs/>
          <w:sz w:val="28"/>
          <w:szCs w:val="28"/>
        </w:rPr>
      </w:pPr>
      <w:r w:rsidRPr="00B61AFF">
        <w:rPr>
          <w:b/>
          <w:sz w:val="28"/>
          <w:szCs w:val="28"/>
        </w:rPr>
        <w:t xml:space="preserve">АКТУАЛЬНІСТЬ </w:t>
      </w:r>
      <w:r w:rsidRPr="00B61AFF">
        <w:rPr>
          <w:bCs/>
          <w:sz w:val="28"/>
          <w:szCs w:val="28"/>
        </w:rPr>
        <w:t>теми дисертації зумовлена загальною спрямованістю суча</w:t>
      </w:r>
      <w:r w:rsidRPr="00B61AFF">
        <w:rPr>
          <w:bCs/>
          <w:sz w:val="28"/>
          <w:szCs w:val="28"/>
        </w:rPr>
        <w:t>с</w:t>
      </w:r>
      <w:r w:rsidRPr="00B61AFF">
        <w:rPr>
          <w:bCs/>
          <w:sz w:val="28"/>
          <w:szCs w:val="28"/>
        </w:rPr>
        <w:t>ної лінгвістики на розгляд мовних феноменів у перспективі синтезу їхніх когніти</w:t>
      </w:r>
      <w:r w:rsidRPr="00B61AFF">
        <w:rPr>
          <w:bCs/>
          <w:sz w:val="28"/>
          <w:szCs w:val="28"/>
        </w:rPr>
        <w:t>в</w:t>
      </w:r>
      <w:r w:rsidRPr="00B61AFF">
        <w:rPr>
          <w:bCs/>
          <w:sz w:val="28"/>
          <w:szCs w:val="28"/>
        </w:rPr>
        <w:t>них характеристик і дискурсивних параметрів. Дослідження звертається до вивчення реалізації в дискурсі загально важливих концептів етики і розгляду мовленнєвої п</w:t>
      </w:r>
      <w:r w:rsidRPr="00B61AFF">
        <w:rPr>
          <w:bCs/>
          <w:sz w:val="28"/>
          <w:szCs w:val="28"/>
        </w:rPr>
        <w:t>о</w:t>
      </w:r>
      <w:r w:rsidRPr="00B61AFF">
        <w:rPr>
          <w:bCs/>
          <w:sz w:val="28"/>
          <w:szCs w:val="28"/>
        </w:rPr>
        <w:t>ведінки комунікантів у конфліктній моделі спілкування, в якій функціонують ВЗ та ВВ, у межах антропоцентричної парадигми сучасної гуманітарної науки.</w:t>
      </w:r>
    </w:p>
    <w:p w14:paraId="1B4732A2" w14:textId="77777777" w:rsidR="000E041C" w:rsidRPr="00B61AFF" w:rsidRDefault="000E041C" w:rsidP="000E041C">
      <w:pPr>
        <w:spacing w:line="360" w:lineRule="auto"/>
        <w:ind w:firstLine="539"/>
        <w:jc w:val="both"/>
        <w:rPr>
          <w:sz w:val="28"/>
          <w:szCs w:val="28"/>
        </w:rPr>
      </w:pPr>
      <w:r w:rsidRPr="00B61AFF">
        <w:rPr>
          <w:b/>
          <w:bCs/>
          <w:sz w:val="28"/>
          <w:szCs w:val="28"/>
        </w:rPr>
        <w:lastRenderedPageBreak/>
        <w:t>ЗВ'ЯЗОК РОБОТИ З НАУКОВИМИ ПРОГРАМАМИ, ПЛАНАМИ,              ТЕМАМИ</w:t>
      </w:r>
      <w:r w:rsidRPr="00B61AFF">
        <w:rPr>
          <w:sz w:val="28"/>
          <w:szCs w:val="28"/>
        </w:rPr>
        <w:t>. Дисертація виконана в межах наукової теми, що розробляється колект</w:t>
      </w:r>
      <w:r w:rsidRPr="00B61AFF">
        <w:rPr>
          <w:sz w:val="28"/>
          <w:szCs w:val="28"/>
        </w:rPr>
        <w:t>и</w:t>
      </w:r>
      <w:r w:rsidRPr="00B61AFF">
        <w:rPr>
          <w:sz w:val="28"/>
          <w:szCs w:val="28"/>
        </w:rPr>
        <w:t>вом факультету іноземної філології Запорізького національного університету "Ко</w:t>
      </w:r>
      <w:r w:rsidRPr="00B61AFF">
        <w:rPr>
          <w:sz w:val="28"/>
          <w:szCs w:val="28"/>
        </w:rPr>
        <w:t>г</w:t>
      </w:r>
      <w:r w:rsidRPr="00B61AFF">
        <w:rPr>
          <w:sz w:val="28"/>
          <w:szCs w:val="28"/>
        </w:rPr>
        <w:t>нітивно-дискурсивні аспекти функціонування мовних одиниць", затвердженої Мін</w:t>
      </w:r>
      <w:r w:rsidRPr="00B61AFF">
        <w:rPr>
          <w:sz w:val="28"/>
          <w:szCs w:val="28"/>
        </w:rPr>
        <w:t>і</w:t>
      </w:r>
      <w:r w:rsidRPr="00B61AFF">
        <w:rPr>
          <w:sz w:val="28"/>
          <w:szCs w:val="28"/>
        </w:rPr>
        <w:t>стерством освіти і на</w:t>
      </w:r>
      <w:r w:rsidRPr="00B61AFF">
        <w:rPr>
          <w:sz w:val="28"/>
          <w:szCs w:val="28"/>
        </w:rPr>
        <w:t>у</w:t>
      </w:r>
      <w:r w:rsidRPr="00B61AFF">
        <w:rPr>
          <w:sz w:val="28"/>
          <w:szCs w:val="28"/>
        </w:rPr>
        <w:t>ки України (код 0103U002181).</w:t>
      </w:r>
    </w:p>
    <w:p w14:paraId="156E3544" w14:textId="77777777" w:rsidR="000E041C" w:rsidRPr="00B61AFF" w:rsidRDefault="000E041C" w:rsidP="000E041C">
      <w:pPr>
        <w:tabs>
          <w:tab w:val="center" w:pos="851"/>
        </w:tabs>
        <w:spacing w:line="360" w:lineRule="auto"/>
        <w:ind w:firstLine="539"/>
        <w:jc w:val="both"/>
        <w:rPr>
          <w:sz w:val="28"/>
          <w:szCs w:val="28"/>
        </w:rPr>
      </w:pPr>
      <w:r w:rsidRPr="00B61AFF">
        <w:rPr>
          <w:b/>
          <w:sz w:val="28"/>
          <w:szCs w:val="28"/>
        </w:rPr>
        <w:t>МЕТА</w:t>
      </w:r>
      <w:r w:rsidRPr="00B61AFF">
        <w:rPr>
          <w:sz w:val="28"/>
          <w:szCs w:val="28"/>
        </w:rPr>
        <w:t xml:space="preserve"> дисертації – виявити й дослідити концептуальні, прагмасемантичні та інтеракційні особливості ВЗ та ВВ у вербальних інтеракціях у сучасній французькій мові – зумовила </w:t>
      </w:r>
      <w:r w:rsidRPr="00B61AFF">
        <w:rPr>
          <w:b/>
          <w:bCs/>
          <w:sz w:val="28"/>
          <w:szCs w:val="28"/>
        </w:rPr>
        <w:t>КОНКРЕТНІ ЗАВДАННЯ</w:t>
      </w:r>
      <w:r w:rsidRPr="00B61AFF">
        <w:rPr>
          <w:sz w:val="28"/>
          <w:szCs w:val="28"/>
        </w:rPr>
        <w:t xml:space="preserve"> дослідження:</w:t>
      </w:r>
    </w:p>
    <w:p w14:paraId="3FFE1EF6" w14:textId="77777777" w:rsidR="000E041C" w:rsidRPr="00B61AFF" w:rsidRDefault="000E041C" w:rsidP="00320459">
      <w:pPr>
        <w:numPr>
          <w:ilvl w:val="0"/>
          <w:numId w:val="57"/>
        </w:numPr>
        <w:tabs>
          <w:tab w:val="clear" w:pos="1287"/>
          <w:tab w:val="num" w:pos="0"/>
          <w:tab w:val="num" w:pos="900"/>
        </w:tabs>
        <w:suppressAutoHyphens w:val="0"/>
        <w:spacing w:line="360" w:lineRule="auto"/>
        <w:ind w:left="0" w:firstLine="539"/>
        <w:jc w:val="both"/>
        <w:rPr>
          <w:sz w:val="28"/>
          <w:szCs w:val="28"/>
        </w:rPr>
      </w:pPr>
      <w:r w:rsidRPr="00B61AFF">
        <w:rPr>
          <w:sz w:val="28"/>
          <w:szCs w:val="28"/>
        </w:rPr>
        <w:t>визначити основні семантико-синтаксичні особливості та мовні засоби реалізації ВЗ та ВВ;</w:t>
      </w:r>
    </w:p>
    <w:p w14:paraId="12F6921F" w14:textId="77777777" w:rsidR="000E041C" w:rsidRPr="00B61AFF" w:rsidRDefault="000E041C" w:rsidP="00320459">
      <w:pPr>
        <w:numPr>
          <w:ilvl w:val="0"/>
          <w:numId w:val="57"/>
        </w:numPr>
        <w:tabs>
          <w:tab w:val="clear" w:pos="1287"/>
          <w:tab w:val="num" w:pos="0"/>
          <w:tab w:val="num" w:pos="900"/>
        </w:tabs>
        <w:suppressAutoHyphens w:val="0"/>
        <w:spacing w:line="360" w:lineRule="auto"/>
        <w:ind w:left="0" w:firstLine="539"/>
        <w:jc w:val="both"/>
        <w:rPr>
          <w:sz w:val="28"/>
          <w:szCs w:val="28"/>
        </w:rPr>
      </w:pPr>
      <w:r w:rsidRPr="00B61AFF">
        <w:rPr>
          <w:sz w:val="28"/>
          <w:szCs w:val="28"/>
        </w:rPr>
        <w:t xml:space="preserve">побудувати концептуально-праксеологічні моделі ACCUSATION / JUSTIFICATION та описати типове семантичне наповнення їхніх складових; </w:t>
      </w:r>
    </w:p>
    <w:p w14:paraId="18505F12" w14:textId="77777777" w:rsidR="000E041C" w:rsidRPr="00B61AFF" w:rsidRDefault="000E041C" w:rsidP="00320459">
      <w:pPr>
        <w:numPr>
          <w:ilvl w:val="0"/>
          <w:numId w:val="57"/>
        </w:numPr>
        <w:tabs>
          <w:tab w:val="clear" w:pos="1287"/>
          <w:tab w:val="num" w:pos="0"/>
          <w:tab w:val="num" w:pos="900"/>
        </w:tabs>
        <w:suppressAutoHyphens w:val="0"/>
        <w:spacing w:line="360" w:lineRule="auto"/>
        <w:ind w:left="0" w:firstLine="539"/>
        <w:jc w:val="both"/>
        <w:rPr>
          <w:sz w:val="28"/>
          <w:szCs w:val="28"/>
        </w:rPr>
      </w:pPr>
      <w:r w:rsidRPr="00B61AFF">
        <w:rPr>
          <w:sz w:val="28"/>
          <w:szCs w:val="28"/>
        </w:rPr>
        <w:t>виявити чинники модифікації концептуально-праксеологічних моделей ACCUSATION / JUSTIFICATION у вербальних інтеракціях та типи фокалізації їхніх компонентів;</w:t>
      </w:r>
    </w:p>
    <w:p w14:paraId="5E5BE4AB" w14:textId="77777777" w:rsidR="000E041C" w:rsidRPr="00B61AFF" w:rsidRDefault="000E041C" w:rsidP="00320459">
      <w:pPr>
        <w:numPr>
          <w:ilvl w:val="0"/>
          <w:numId w:val="57"/>
        </w:numPr>
        <w:tabs>
          <w:tab w:val="clear" w:pos="1287"/>
          <w:tab w:val="num" w:pos="0"/>
          <w:tab w:val="num" w:pos="900"/>
        </w:tabs>
        <w:suppressAutoHyphens w:val="0"/>
        <w:spacing w:line="360" w:lineRule="auto"/>
        <w:ind w:left="0" w:firstLine="539"/>
        <w:jc w:val="both"/>
        <w:rPr>
          <w:sz w:val="28"/>
          <w:szCs w:val="28"/>
        </w:rPr>
      </w:pPr>
      <w:r w:rsidRPr="00B61AFF">
        <w:rPr>
          <w:sz w:val="28"/>
          <w:szCs w:val="28"/>
        </w:rPr>
        <w:t>уточнити основні прагмасемантичні характеристики ВЗ і ВВ, визначити і</w:t>
      </w:r>
      <w:r w:rsidRPr="00B61AFF">
        <w:rPr>
          <w:sz w:val="28"/>
          <w:szCs w:val="28"/>
        </w:rPr>
        <w:t>л</w:t>
      </w:r>
      <w:r w:rsidRPr="00B61AFF">
        <w:rPr>
          <w:sz w:val="28"/>
          <w:szCs w:val="28"/>
        </w:rPr>
        <w:t>локуції прямих та непрямих ВЗ і ВВ, з'ясувати їх роль у досягненні прагматичних цілей звинувачення / виправдання;</w:t>
      </w:r>
    </w:p>
    <w:p w14:paraId="066057A1" w14:textId="77777777" w:rsidR="000E041C" w:rsidRPr="00B61AFF" w:rsidRDefault="000E041C" w:rsidP="00320459">
      <w:pPr>
        <w:numPr>
          <w:ilvl w:val="0"/>
          <w:numId w:val="57"/>
        </w:numPr>
        <w:tabs>
          <w:tab w:val="clear" w:pos="1287"/>
          <w:tab w:val="num" w:pos="0"/>
          <w:tab w:val="num" w:pos="900"/>
        </w:tabs>
        <w:suppressAutoHyphens w:val="0"/>
        <w:spacing w:line="360" w:lineRule="auto"/>
        <w:ind w:left="0" w:firstLine="539"/>
        <w:jc w:val="both"/>
        <w:rPr>
          <w:sz w:val="28"/>
          <w:szCs w:val="28"/>
        </w:rPr>
      </w:pPr>
      <w:r w:rsidRPr="00B61AFF">
        <w:rPr>
          <w:sz w:val="28"/>
          <w:szCs w:val="28"/>
        </w:rPr>
        <w:t>установити структурні та динамічні особливості вербальної інтеракції "зв</w:t>
      </w:r>
      <w:r w:rsidRPr="00B61AFF">
        <w:rPr>
          <w:sz w:val="28"/>
          <w:szCs w:val="28"/>
        </w:rPr>
        <w:t>и</w:t>
      </w:r>
      <w:r w:rsidRPr="00B61AFF">
        <w:rPr>
          <w:sz w:val="28"/>
          <w:szCs w:val="28"/>
        </w:rPr>
        <w:t>нувачення-виправдання";</w:t>
      </w:r>
    </w:p>
    <w:p w14:paraId="390E775B" w14:textId="77777777" w:rsidR="000E041C" w:rsidRPr="00B61AFF" w:rsidRDefault="000E041C" w:rsidP="00320459">
      <w:pPr>
        <w:numPr>
          <w:ilvl w:val="0"/>
          <w:numId w:val="57"/>
        </w:numPr>
        <w:tabs>
          <w:tab w:val="clear" w:pos="1287"/>
          <w:tab w:val="num" w:pos="0"/>
          <w:tab w:val="num" w:pos="900"/>
        </w:tabs>
        <w:suppressAutoHyphens w:val="0"/>
        <w:spacing w:line="360" w:lineRule="auto"/>
        <w:ind w:left="0" w:firstLine="539"/>
        <w:jc w:val="both"/>
        <w:rPr>
          <w:sz w:val="28"/>
          <w:szCs w:val="28"/>
        </w:rPr>
      </w:pPr>
      <w:r w:rsidRPr="00B61AFF">
        <w:rPr>
          <w:sz w:val="28"/>
          <w:szCs w:val="28"/>
        </w:rPr>
        <w:t>з'ясувати природу операцій із ментальними репрезентаціями у вербальних інтеракціях "звинувачення-виправдання";</w:t>
      </w:r>
    </w:p>
    <w:p w14:paraId="7B05BCEA" w14:textId="77777777" w:rsidR="000E041C" w:rsidRPr="00B61AFF" w:rsidRDefault="000E041C" w:rsidP="00320459">
      <w:pPr>
        <w:numPr>
          <w:ilvl w:val="0"/>
          <w:numId w:val="57"/>
        </w:numPr>
        <w:tabs>
          <w:tab w:val="clear" w:pos="1287"/>
          <w:tab w:val="num" w:pos="0"/>
          <w:tab w:val="num" w:pos="900"/>
        </w:tabs>
        <w:suppressAutoHyphens w:val="0"/>
        <w:spacing w:line="360" w:lineRule="auto"/>
        <w:ind w:left="0" w:firstLine="539"/>
        <w:jc w:val="both"/>
        <w:rPr>
          <w:sz w:val="28"/>
          <w:szCs w:val="28"/>
        </w:rPr>
      </w:pPr>
      <w:r w:rsidRPr="00B61AFF">
        <w:rPr>
          <w:sz w:val="28"/>
          <w:szCs w:val="28"/>
        </w:rPr>
        <w:t>розкрити специфіку функціонування ВЗ та ВВ у таких дискурсивних жанрах вербальних інтеракцій, як сімейна розмова, ділове листування та політичне інтерв'ю.</w:t>
      </w:r>
    </w:p>
    <w:p w14:paraId="262D5B90" w14:textId="77777777" w:rsidR="000E041C" w:rsidRPr="00B61AFF" w:rsidRDefault="000E041C" w:rsidP="000E041C">
      <w:pPr>
        <w:spacing w:line="360" w:lineRule="auto"/>
        <w:ind w:firstLine="539"/>
        <w:jc w:val="both"/>
        <w:rPr>
          <w:sz w:val="28"/>
          <w:szCs w:val="28"/>
        </w:rPr>
      </w:pPr>
      <w:r w:rsidRPr="00B61AFF">
        <w:rPr>
          <w:b/>
          <w:sz w:val="28"/>
          <w:szCs w:val="28"/>
        </w:rPr>
        <w:t>ОБ'ЄКТОМ</w:t>
      </w:r>
      <w:r w:rsidRPr="00B61AFF">
        <w:rPr>
          <w:sz w:val="28"/>
          <w:szCs w:val="28"/>
        </w:rPr>
        <w:t xml:space="preserve"> дослідження</w:t>
      </w:r>
      <w:r w:rsidRPr="00B61AFF">
        <w:rPr>
          <w:b/>
          <w:sz w:val="28"/>
          <w:szCs w:val="28"/>
        </w:rPr>
        <w:t xml:space="preserve"> </w:t>
      </w:r>
      <w:r w:rsidRPr="00B61AFF">
        <w:rPr>
          <w:bCs/>
          <w:sz w:val="28"/>
          <w:szCs w:val="28"/>
        </w:rPr>
        <w:t xml:space="preserve">є </w:t>
      </w:r>
      <w:r w:rsidRPr="00B61AFF">
        <w:rPr>
          <w:sz w:val="28"/>
          <w:szCs w:val="28"/>
        </w:rPr>
        <w:t xml:space="preserve">висловлення звинувачення та виправдання, що    функціонують у різних типах вербальних інтеракцій у сучасній французькій мові. </w:t>
      </w:r>
    </w:p>
    <w:p w14:paraId="351E7536" w14:textId="77777777" w:rsidR="000E041C" w:rsidRPr="00B61AFF" w:rsidRDefault="000E041C" w:rsidP="000E041C">
      <w:pPr>
        <w:spacing w:line="360" w:lineRule="auto"/>
        <w:ind w:firstLine="539"/>
        <w:jc w:val="both"/>
        <w:rPr>
          <w:sz w:val="28"/>
          <w:szCs w:val="28"/>
        </w:rPr>
      </w:pPr>
      <w:r w:rsidRPr="00B61AFF">
        <w:rPr>
          <w:b/>
          <w:sz w:val="28"/>
          <w:szCs w:val="28"/>
        </w:rPr>
        <w:t xml:space="preserve">ПРЕДМЕТОМ </w:t>
      </w:r>
      <w:r w:rsidRPr="00B61AFF">
        <w:rPr>
          <w:bCs/>
          <w:sz w:val="28"/>
          <w:szCs w:val="28"/>
        </w:rPr>
        <w:t>дослідження є</w:t>
      </w:r>
      <w:r w:rsidRPr="00B61AFF">
        <w:rPr>
          <w:sz w:val="28"/>
          <w:szCs w:val="28"/>
        </w:rPr>
        <w:t xml:space="preserve"> прагмасемантичні та інтеракційні особливості висловлень звинувачення та виправдання як мовленнєвих дій.</w:t>
      </w:r>
    </w:p>
    <w:p w14:paraId="6C83608C" w14:textId="77777777" w:rsidR="000E041C" w:rsidRPr="00B61AFF" w:rsidRDefault="000E041C" w:rsidP="000E041C">
      <w:pPr>
        <w:spacing w:line="360" w:lineRule="auto"/>
        <w:ind w:firstLine="539"/>
        <w:jc w:val="both"/>
        <w:rPr>
          <w:bCs/>
          <w:sz w:val="28"/>
          <w:szCs w:val="28"/>
        </w:rPr>
      </w:pPr>
      <w:r w:rsidRPr="00B61AFF">
        <w:rPr>
          <w:b/>
          <w:sz w:val="28"/>
          <w:szCs w:val="28"/>
        </w:rPr>
        <w:lastRenderedPageBreak/>
        <w:t xml:space="preserve">МАТЕРІАЛОМ </w:t>
      </w:r>
      <w:r w:rsidRPr="00B61AFF">
        <w:rPr>
          <w:bCs/>
          <w:sz w:val="28"/>
          <w:szCs w:val="28"/>
        </w:rPr>
        <w:t>дослідження були: дані франкомовних (тлумачних і синоні-мічних) словників (2512 одиниць); франкомовні матеріали мережі Інтернет та др</w:t>
      </w:r>
      <w:r w:rsidRPr="00B61AFF">
        <w:rPr>
          <w:bCs/>
          <w:sz w:val="28"/>
          <w:szCs w:val="28"/>
        </w:rPr>
        <w:t>у</w:t>
      </w:r>
      <w:r w:rsidRPr="00B61AFF">
        <w:rPr>
          <w:bCs/>
          <w:sz w:val="28"/>
          <w:szCs w:val="28"/>
        </w:rPr>
        <w:t>кованих публіцистичних видань загальним обсягом 15 000 сторінок (5000 фрагме</w:t>
      </w:r>
      <w:r w:rsidRPr="00B61AFF">
        <w:rPr>
          <w:bCs/>
          <w:sz w:val="28"/>
          <w:szCs w:val="28"/>
        </w:rPr>
        <w:t>н</w:t>
      </w:r>
      <w:r w:rsidRPr="00B61AFF">
        <w:rPr>
          <w:bCs/>
          <w:sz w:val="28"/>
          <w:szCs w:val="28"/>
        </w:rPr>
        <w:t>тів із ВЗ та ВВ); 4 000 фрагментів вербальних інтеракцій "звинувачення-виправдання" з: 41 художнього твору загальним обсягом 17 160 сторінок; електр</w:t>
      </w:r>
      <w:r w:rsidRPr="00B61AFF">
        <w:rPr>
          <w:bCs/>
          <w:sz w:val="28"/>
          <w:szCs w:val="28"/>
        </w:rPr>
        <w:t>о</w:t>
      </w:r>
      <w:r w:rsidRPr="00B61AFF">
        <w:rPr>
          <w:bCs/>
          <w:sz w:val="28"/>
          <w:szCs w:val="28"/>
        </w:rPr>
        <w:t>н-ного корпусу с</w:t>
      </w:r>
      <w:r w:rsidRPr="00B61AFF">
        <w:rPr>
          <w:bCs/>
          <w:sz w:val="28"/>
          <w:szCs w:val="28"/>
        </w:rPr>
        <w:t>у</w:t>
      </w:r>
      <w:r w:rsidRPr="00B61AFF">
        <w:rPr>
          <w:bCs/>
          <w:sz w:val="28"/>
          <w:szCs w:val="28"/>
        </w:rPr>
        <w:t xml:space="preserve">часної франкомовної художньої літератури Corpus Lemeac (Канада) обсягом 200 000 КБ; 5 кінофільмів; записів автентичного розмовного мовлення, зроблених автором та наданих інформантами, для яких французька мова є рідною; 100 ділових листів із друкованих та електронних джерел (СD-ROM). </w:t>
      </w:r>
    </w:p>
    <w:p w14:paraId="071BC317" w14:textId="77777777" w:rsidR="000E041C" w:rsidRPr="00B61AFF" w:rsidRDefault="000E041C" w:rsidP="000E041C">
      <w:pPr>
        <w:spacing w:line="360" w:lineRule="auto"/>
        <w:ind w:firstLine="539"/>
        <w:jc w:val="both"/>
        <w:rPr>
          <w:bCs/>
          <w:sz w:val="28"/>
          <w:szCs w:val="28"/>
        </w:rPr>
      </w:pPr>
      <w:r w:rsidRPr="00B61AFF">
        <w:rPr>
          <w:bCs/>
          <w:sz w:val="28"/>
          <w:szCs w:val="28"/>
        </w:rPr>
        <w:t xml:space="preserve">Мета, завдання роботи та зібраний фактичний матеріал зумовили вибір кон-кретних </w:t>
      </w:r>
      <w:r w:rsidRPr="00B61AFF">
        <w:rPr>
          <w:b/>
          <w:sz w:val="28"/>
          <w:szCs w:val="28"/>
        </w:rPr>
        <w:t xml:space="preserve">МЕТОДІВ </w:t>
      </w:r>
      <w:r w:rsidRPr="00B61AFF">
        <w:rPr>
          <w:bCs/>
          <w:sz w:val="28"/>
          <w:szCs w:val="28"/>
        </w:rPr>
        <w:t>дослідження. Для розв'язання поставлених завдань використ</w:t>
      </w:r>
      <w:r w:rsidRPr="00B61AFF">
        <w:rPr>
          <w:bCs/>
          <w:sz w:val="28"/>
          <w:szCs w:val="28"/>
        </w:rPr>
        <w:t>о</w:t>
      </w:r>
      <w:r w:rsidRPr="00B61AFF">
        <w:rPr>
          <w:bCs/>
          <w:sz w:val="28"/>
          <w:szCs w:val="28"/>
        </w:rPr>
        <w:t xml:space="preserve">вувалися такі методи: </w:t>
      </w:r>
      <w:r w:rsidRPr="00B61AFF">
        <w:rPr>
          <w:b/>
          <w:sz w:val="28"/>
          <w:szCs w:val="28"/>
        </w:rPr>
        <w:t>метод концептуального моделювання</w:t>
      </w:r>
      <w:r w:rsidRPr="00B61AFF">
        <w:rPr>
          <w:bCs/>
          <w:sz w:val="28"/>
          <w:szCs w:val="28"/>
        </w:rPr>
        <w:t xml:space="preserve"> (фреймовий, праксе</w:t>
      </w:r>
      <w:r w:rsidRPr="00B61AFF">
        <w:rPr>
          <w:bCs/>
          <w:sz w:val="28"/>
          <w:szCs w:val="28"/>
        </w:rPr>
        <w:t>о</w:t>
      </w:r>
      <w:r w:rsidRPr="00B61AFF">
        <w:rPr>
          <w:bCs/>
          <w:sz w:val="28"/>
          <w:szCs w:val="28"/>
        </w:rPr>
        <w:t>грамний і прототиповий аналіз), спрямований, з одн</w:t>
      </w:r>
      <w:r w:rsidRPr="00B61AFF">
        <w:rPr>
          <w:bCs/>
          <w:sz w:val="28"/>
          <w:szCs w:val="28"/>
        </w:rPr>
        <w:t>о</w:t>
      </w:r>
      <w:r w:rsidRPr="00B61AFF">
        <w:rPr>
          <w:bCs/>
          <w:sz w:val="28"/>
          <w:szCs w:val="28"/>
        </w:rPr>
        <w:t>го боку, на визначення мовного вираження концептів</w:t>
      </w:r>
      <w:r w:rsidRPr="00B61AFF">
        <w:rPr>
          <w:sz w:val="28"/>
          <w:szCs w:val="28"/>
        </w:rPr>
        <w:t xml:space="preserve"> ACCUSATION / JUSTIFICATION</w:t>
      </w:r>
      <w:r w:rsidRPr="00B61AFF">
        <w:rPr>
          <w:bCs/>
          <w:sz w:val="28"/>
          <w:szCs w:val="28"/>
        </w:rPr>
        <w:t xml:space="preserve">, а з другого – на реконструк-цію концептуально-праксеологічних моделей ACCUSATION / JUSTIFICATION); </w:t>
      </w:r>
      <w:r w:rsidRPr="00B61AFF">
        <w:rPr>
          <w:b/>
          <w:sz w:val="28"/>
          <w:szCs w:val="28"/>
        </w:rPr>
        <w:t>метод</w:t>
      </w:r>
      <w:r w:rsidRPr="00B61AFF">
        <w:rPr>
          <w:bCs/>
          <w:sz w:val="28"/>
          <w:szCs w:val="28"/>
        </w:rPr>
        <w:t xml:space="preserve"> </w:t>
      </w:r>
      <w:r w:rsidRPr="00B61AFF">
        <w:rPr>
          <w:b/>
          <w:sz w:val="28"/>
          <w:szCs w:val="28"/>
        </w:rPr>
        <w:t xml:space="preserve">структурно-семантичного </w:t>
      </w:r>
      <w:r w:rsidRPr="00B61AFF">
        <w:rPr>
          <w:bCs/>
          <w:sz w:val="28"/>
          <w:szCs w:val="28"/>
        </w:rPr>
        <w:t xml:space="preserve">та </w:t>
      </w:r>
      <w:r w:rsidRPr="00B61AFF">
        <w:rPr>
          <w:b/>
          <w:sz w:val="28"/>
          <w:szCs w:val="28"/>
        </w:rPr>
        <w:t>контекстуально-інтерпретаційного аналізу</w:t>
      </w:r>
      <w:r w:rsidRPr="00B61AFF">
        <w:rPr>
          <w:bCs/>
          <w:sz w:val="28"/>
          <w:szCs w:val="28"/>
        </w:rPr>
        <w:t xml:space="preserve"> (з подальшим теоретичним узагальненням одержаних результатів), який застосовано з метою виокремлення семантичних і прагматико-функціональних особливостей прямих і непрямих ВЗ та ВВ; </w:t>
      </w:r>
      <w:r w:rsidRPr="00B61AFF">
        <w:rPr>
          <w:b/>
          <w:sz w:val="28"/>
          <w:szCs w:val="28"/>
        </w:rPr>
        <w:t>метод інтеракційного аналізу</w:t>
      </w:r>
      <w:r w:rsidRPr="00B61AFF">
        <w:rPr>
          <w:bCs/>
          <w:sz w:val="28"/>
          <w:szCs w:val="28"/>
        </w:rPr>
        <w:t xml:space="preserve">, використаний для опису особливостей взаємодії ВЗ та ВВ у дискурсі. </w:t>
      </w:r>
    </w:p>
    <w:p w14:paraId="4F17EFF1" w14:textId="77777777" w:rsidR="000E041C" w:rsidRPr="00B61AFF" w:rsidRDefault="000E041C" w:rsidP="000E041C">
      <w:pPr>
        <w:spacing w:line="360" w:lineRule="auto"/>
        <w:ind w:firstLine="539"/>
        <w:jc w:val="both"/>
        <w:rPr>
          <w:sz w:val="28"/>
          <w:szCs w:val="28"/>
        </w:rPr>
      </w:pPr>
      <w:r w:rsidRPr="00B61AFF">
        <w:rPr>
          <w:b/>
          <w:sz w:val="28"/>
          <w:szCs w:val="28"/>
        </w:rPr>
        <w:t>НАУКОВА НОВИЗНА</w:t>
      </w:r>
      <w:r w:rsidRPr="00B61AFF">
        <w:rPr>
          <w:sz w:val="28"/>
          <w:szCs w:val="28"/>
        </w:rPr>
        <w:t xml:space="preserve"> дисертації полягає в тому, що в ній вперше проведено комплексний аналіз ВЗ та ВВ на концептуально-праксеологічному, прагмасемант</w:t>
      </w:r>
      <w:r w:rsidRPr="00B61AFF">
        <w:rPr>
          <w:sz w:val="28"/>
          <w:szCs w:val="28"/>
        </w:rPr>
        <w:t>и</w:t>
      </w:r>
      <w:r w:rsidRPr="00B61AFF">
        <w:rPr>
          <w:sz w:val="28"/>
          <w:szCs w:val="28"/>
        </w:rPr>
        <w:t>ч-ному та інтеракційному рівнях сучасного французького дискурсу. Новим є розрі</w:t>
      </w:r>
      <w:r w:rsidRPr="00B61AFF">
        <w:rPr>
          <w:sz w:val="28"/>
          <w:szCs w:val="28"/>
        </w:rPr>
        <w:t>з</w:t>
      </w:r>
      <w:r w:rsidRPr="00B61AFF">
        <w:rPr>
          <w:sz w:val="28"/>
          <w:szCs w:val="28"/>
        </w:rPr>
        <w:t>нення концептуальних та праксеологічних ментальних репрезентацій соціальних явищ звинувачення / виправдання та побудова на цій основі концептуально-праксеологічних моделей, що реалізуються у вербальних інтеракціях.</w:t>
      </w:r>
    </w:p>
    <w:p w14:paraId="645CDF4B" w14:textId="77777777" w:rsidR="000E041C" w:rsidRPr="00B61AFF" w:rsidRDefault="000E041C" w:rsidP="000E041C">
      <w:pPr>
        <w:spacing w:line="360" w:lineRule="auto"/>
        <w:ind w:firstLine="539"/>
        <w:jc w:val="both"/>
        <w:rPr>
          <w:sz w:val="28"/>
          <w:szCs w:val="28"/>
        </w:rPr>
      </w:pPr>
      <w:r w:rsidRPr="00B61AFF">
        <w:rPr>
          <w:sz w:val="28"/>
          <w:szCs w:val="28"/>
        </w:rPr>
        <w:t xml:space="preserve">Наукова новизна одержаних результатів може бути узагальнена у таких        </w:t>
      </w:r>
      <w:r w:rsidRPr="00B61AFF">
        <w:rPr>
          <w:b/>
          <w:bCs/>
          <w:sz w:val="28"/>
          <w:szCs w:val="28"/>
        </w:rPr>
        <w:t xml:space="preserve">ОСНОВНИХ ПОЛОЖЕННЯХ, </w:t>
      </w:r>
      <w:r w:rsidRPr="00B61AFF">
        <w:rPr>
          <w:sz w:val="28"/>
          <w:szCs w:val="28"/>
        </w:rPr>
        <w:t>що виносяться на захист:</w:t>
      </w:r>
    </w:p>
    <w:p w14:paraId="59EF2BEB" w14:textId="77777777" w:rsidR="000E041C" w:rsidRPr="00B61AFF" w:rsidRDefault="000E041C" w:rsidP="000E041C">
      <w:pPr>
        <w:pStyle w:val="afffffffd"/>
        <w:spacing w:after="0" w:line="360" w:lineRule="auto"/>
        <w:ind w:left="0" w:firstLine="539"/>
        <w:jc w:val="both"/>
        <w:rPr>
          <w:szCs w:val="28"/>
        </w:rPr>
      </w:pPr>
      <w:r w:rsidRPr="00B61AFF">
        <w:rPr>
          <w:szCs w:val="28"/>
        </w:rPr>
        <w:lastRenderedPageBreak/>
        <w:t>1. При інтеракційному підході дослідження ВЗ та ВВ повинно мати три рівні, що відповідають трьом рівням ментальних репрезентацій учасників вербальних і</w:t>
      </w:r>
      <w:r w:rsidRPr="00B61AFF">
        <w:rPr>
          <w:szCs w:val="28"/>
        </w:rPr>
        <w:t>н</w:t>
      </w:r>
      <w:r w:rsidRPr="00B61AFF">
        <w:rPr>
          <w:szCs w:val="28"/>
        </w:rPr>
        <w:t>теракцій: прототипові концептуально-праксеологічні моделі – ментальні репрезе</w:t>
      </w:r>
      <w:r w:rsidRPr="00B61AFF">
        <w:rPr>
          <w:szCs w:val="28"/>
        </w:rPr>
        <w:t>н</w:t>
      </w:r>
      <w:r w:rsidRPr="00B61AFF">
        <w:rPr>
          <w:szCs w:val="28"/>
        </w:rPr>
        <w:t>тації, спільні для всіх членів соціуму (рівень А); індивідуальні репрезентації (рівень В); ментальні репрезентації, утворені спільними зусиллями комунікантів (рівень С).</w:t>
      </w:r>
    </w:p>
    <w:p w14:paraId="4774B0E2" w14:textId="77777777" w:rsidR="000E041C" w:rsidRPr="00B61AFF" w:rsidRDefault="000E041C" w:rsidP="000E041C">
      <w:pPr>
        <w:spacing w:line="360" w:lineRule="auto"/>
        <w:ind w:firstLine="539"/>
        <w:jc w:val="both"/>
        <w:rPr>
          <w:sz w:val="28"/>
          <w:szCs w:val="28"/>
        </w:rPr>
      </w:pPr>
      <w:r w:rsidRPr="00B61AFF">
        <w:rPr>
          <w:sz w:val="28"/>
          <w:szCs w:val="28"/>
        </w:rPr>
        <w:t>2. ВЗ та ВВ можна описати за допомогою статичних (фреймових) і динамічних (праксеологічних) ментальних структур, що є складовими концептуально-праксеологічних моделей ACCUSATION / JUSTIFICATION. Дані моделі  з'єднуються контрадикторним зв'язком, що відбиває три смислові способи вираже</w:t>
      </w:r>
      <w:r w:rsidRPr="00B61AFF">
        <w:rPr>
          <w:sz w:val="28"/>
          <w:szCs w:val="28"/>
        </w:rPr>
        <w:t>н</w:t>
      </w:r>
      <w:r w:rsidRPr="00B61AFF">
        <w:rPr>
          <w:sz w:val="28"/>
          <w:szCs w:val="28"/>
        </w:rPr>
        <w:t>ня інтенції виправдання: заперечувальний, адверсативний і пояснювальний. Прототипові концептуально-праксеологічні моделі відтворюють спільні ментальні репрезентації комунікантів, а модифікації цих моделей – їхні індивідуальні ментальні репрезентації. У ході вербальної інтеракції прототипові та індивідуальні репрезентації її учасників узгоджуються і взаємодоповнюються з метою остаточної репрезентації предмета дискурсу.</w:t>
      </w:r>
    </w:p>
    <w:p w14:paraId="62B2B820" w14:textId="77777777" w:rsidR="000E041C" w:rsidRPr="00B61AFF" w:rsidRDefault="000E041C" w:rsidP="000E041C">
      <w:pPr>
        <w:tabs>
          <w:tab w:val="left" w:pos="851"/>
        </w:tabs>
        <w:spacing w:line="360" w:lineRule="auto"/>
        <w:ind w:firstLine="539"/>
        <w:jc w:val="both"/>
        <w:rPr>
          <w:sz w:val="28"/>
          <w:szCs w:val="28"/>
        </w:rPr>
      </w:pPr>
      <w:r w:rsidRPr="00B61AFF">
        <w:rPr>
          <w:sz w:val="28"/>
          <w:szCs w:val="28"/>
        </w:rPr>
        <w:t>3. Концепти ACCUSATION та JUSTIFICATION вербалізовані в сучасній французькій мові особливим комплексом предикатів. Дієслова зі значенням звин</w:t>
      </w:r>
      <w:r w:rsidRPr="00B61AFF">
        <w:rPr>
          <w:sz w:val="28"/>
          <w:szCs w:val="28"/>
        </w:rPr>
        <w:t>у</w:t>
      </w:r>
      <w:r w:rsidRPr="00B61AFF">
        <w:rPr>
          <w:sz w:val="28"/>
          <w:szCs w:val="28"/>
        </w:rPr>
        <w:t xml:space="preserve">вачення та виправдання є неоднорідними категоріями, ієрархічно організованими довколо прототипних дієслів </w:t>
      </w:r>
      <w:r w:rsidRPr="00B61AFF">
        <w:rPr>
          <w:i/>
          <w:iCs/>
          <w:sz w:val="28"/>
          <w:szCs w:val="28"/>
        </w:rPr>
        <w:t>accuser</w:t>
      </w:r>
      <w:r w:rsidRPr="00B61AFF">
        <w:rPr>
          <w:sz w:val="28"/>
          <w:szCs w:val="28"/>
        </w:rPr>
        <w:t xml:space="preserve"> та </w:t>
      </w:r>
      <w:r w:rsidRPr="00B61AFF">
        <w:rPr>
          <w:i/>
          <w:iCs/>
          <w:sz w:val="28"/>
          <w:szCs w:val="28"/>
        </w:rPr>
        <w:t>justifier</w:t>
      </w:r>
      <w:r w:rsidRPr="00B61AFF">
        <w:rPr>
          <w:sz w:val="28"/>
          <w:szCs w:val="28"/>
        </w:rPr>
        <w:t xml:space="preserve"> відповідно. Підставою для ієрархії в межах категорій є різний розподіл між асерцією та пропозицією дієслів, що пояснюється дією когнітивного механізму </w:t>
      </w:r>
      <w:r w:rsidRPr="00B61AFF">
        <w:rPr>
          <w:i/>
          <w:iCs/>
          <w:sz w:val="28"/>
          <w:szCs w:val="28"/>
        </w:rPr>
        <w:t>фокалізації</w:t>
      </w:r>
      <w:r w:rsidRPr="00B61AFF">
        <w:rPr>
          <w:sz w:val="28"/>
          <w:szCs w:val="28"/>
        </w:rPr>
        <w:t xml:space="preserve">. </w:t>
      </w:r>
    </w:p>
    <w:p w14:paraId="7D4E7E49" w14:textId="77777777" w:rsidR="000E041C" w:rsidRPr="00B61AFF" w:rsidRDefault="000E041C" w:rsidP="000E041C">
      <w:pPr>
        <w:tabs>
          <w:tab w:val="left" w:pos="851"/>
        </w:tabs>
        <w:spacing w:line="360" w:lineRule="auto"/>
        <w:ind w:firstLine="539"/>
        <w:jc w:val="both"/>
        <w:rPr>
          <w:sz w:val="28"/>
          <w:szCs w:val="28"/>
        </w:rPr>
      </w:pPr>
      <w:r w:rsidRPr="00B61AFF">
        <w:rPr>
          <w:sz w:val="28"/>
          <w:szCs w:val="28"/>
        </w:rPr>
        <w:t>4. Прямі ВЗ та ВВ є висловленнями з іллокуціями асертиву і констативу. Серед прямих ВЗ виділяємо: прямі диктумні, прямі модусні й перформативні ВЗ, представлені розповідними реченнями з акцентом на твердженні про відповідальність звинувачуваного за негативну ситуацію. Прямі ВВ є висловленн</w:t>
      </w:r>
      <w:r w:rsidRPr="00B61AFF">
        <w:rPr>
          <w:sz w:val="28"/>
          <w:szCs w:val="28"/>
        </w:rPr>
        <w:t>я</w:t>
      </w:r>
      <w:r w:rsidRPr="00B61AFF">
        <w:rPr>
          <w:sz w:val="28"/>
          <w:szCs w:val="28"/>
        </w:rPr>
        <w:t>ми з експліцитним та імпліцитним змістом заперечення. Непрямі ВЗ та ВВ – в</w:t>
      </w:r>
      <w:r w:rsidRPr="00B61AFF">
        <w:rPr>
          <w:sz w:val="28"/>
          <w:szCs w:val="28"/>
        </w:rPr>
        <w:t>и</w:t>
      </w:r>
      <w:r w:rsidRPr="00B61AFF">
        <w:rPr>
          <w:sz w:val="28"/>
          <w:szCs w:val="28"/>
        </w:rPr>
        <w:t xml:space="preserve">словлення з іллокуціями інтеррогативу, директиву та експресиву. </w:t>
      </w:r>
    </w:p>
    <w:p w14:paraId="474FAE7B" w14:textId="77777777" w:rsidR="000E041C" w:rsidRPr="00B61AFF" w:rsidRDefault="000E041C" w:rsidP="000E041C">
      <w:pPr>
        <w:tabs>
          <w:tab w:val="left" w:pos="851"/>
        </w:tabs>
        <w:spacing w:line="360" w:lineRule="auto"/>
        <w:ind w:firstLine="539"/>
        <w:jc w:val="both"/>
        <w:rPr>
          <w:sz w:val="28"/>
          <w:szCs w:val="28"/>
        </w:rPr>
      </w:pPr>
      <w:r w:rsidRPr="00B61AFF">
        <w:rPr>
          <w:sz w:val="28"/>
          <w:szCs w:val="28"/>
        </w:rPr>
        <w:t>5. Лінгвістичний аналіз такого складного об'єкта, як висловлення звинувачення та виправдання, що функціонують у вербальних інтеракціях, передбачає більш ш</w:t>
      </w:r>
      <w:r w:rsidRPr="00B61AFF">
        <w:rPr>
          <w:sz w:val="28"/>
          <w:szCs w:val="28"/>
        </w:rPr>
        <w:t>и</w:t>
      </w:r>
      <w:r w:rsidRPr="00B61AFF">
        <w:rPr>
          <w:sz w:val="28"/>
          <w:szCs w:val="28"/>
        </w:rPr>
        <w:t xml:space="preserve">роке охоплення кола теоретичних питань та мовного </w:t>
      </w:r>
      <w:r w:rsidRPr="00B61AFF">
        <w:rPr>
          <w:sz w:val="28"/>
          <w:szCs w:val="28"/>
        </w:rPr>
        <w:lastRenderedPageBreak/>
        <w:t>матеріалу із залученням даних, п</w:t>
      </w:r>
      <w:r w:rsidRPr="00B61AFF">
        <w:rPr>
          <w:sz w:val="28"/>
          <w:szCs w:val="28"/>
        </w:rPr>
        <w:t>о</w:t>
      </w:r>
      <w:r w:rsidRPr="00B61AFF">
        <w:rPr>
          <w:sz w:val="28"/>
          <w:szCs w:val="28"/>
        </w:rPr>
        <w:t>нять та принципів, розроблених у межах інтеракціонізму.</w:t>
      </w:r>
    </w:p>
    <w:p w14:paraId="56E5772E" w14:textId="77777777" w:rsidR="000E041C" w:rsidRPr="00B61AFF" w:rsidRDefault="000E041C" w:rsidP="000E041C">
      <w:pPr>
        <w:pStyle w:val="23"/>
        <w:spacing w:line="360" w:lineRule="auto"/>
        <w:ind w:firstLine="539"/>
        <w:rPr>
          <w:szCs w:val="28"/>
        </w:rPr>
      </w:pPr>
      <w:r w:rsidRPr="00B61AFF">
        <w:rPr>
          <w:szCs w:val="28"/>
        </w:rPr>
        <w:t>6. Мінімальними одиницями прототипової структури вербальної інтеракції "звинувачення-виправдання" є ВЗ, що функціонує в статусі ініціативної репліки, ВВ як репліка-реакція на ВЗ та реакція звинувачувача на виправдання, що становлять мінімальний трискладовий вербальний обмін. Дана структура ускладнюється в разі виникнення непорозумінь і ведення учасниками інтеракції переговорів щодо іде</w:t>
      </w:r>
      <w:r w:rsidRPr="00B61AFF">
        <w:rPr>
          <w:szCs w:val="28"/>
        </w:rPr>
        <w:t>н</w:t>
      </w:r>
      <w:r w:rsidRPr="00B61AFF">
        <w:rPr>
          <w:szCs w:val="28"/>
        </w:rPr>
        <w:t xml:space="preserve">тифікації предмету дискурсу чи реконструкції спільних ментальних репрезентацій. </w:t>
      </w:r>
    </w:p>
    <w:p w14:paraId="3C19F907" w14:textId="77777777" w:rsidR="000E041C" w:rsidRPr="00B61AFF" w:rsidRDefault="000E041C" w:rsidP="000E041C">
      <w:pPr>
        <w:spacing w:line="360" w:lineRule="auto"/>
        <w:ind w:firstLine="539"/>
        <w:jc w:val="both"/>
        <w:rPr>
          <w:sz w:val="28"/>
          <w:szCs w:val="28"/>
        </w:rPr>
      </w:pPr>
      <w:r w:rsidRPr="00B61AFF">
        <w:rPr>
          <w:sz w:val="28"/>
          <w:szCs w:val="28"/>
        </w:rPr>
        <w:t>7. Під час вербальних інтеракцій "звинувачення-виправдання" відповідно до дискурсивних жанрів підтримуються глобальні інтерактивні цілі, вибудовуються соціально-рольові стосунки, визначаються права на чергування реплік,  констру</w:t>
      </w:r>
      <w:r w:rsidRPr="00B61AFF">
        <w:rPr>
          <w:sz w:val="28"/>
          <w:szCs w:val="28"/>
        </w:rPr>
        <w:t>ю</w:t>
      </w:r>
      <w:r w:rsidRPr="00B61AFF">
        <w:rPr>
          <w:sz w:val="28"/>
          <w:szCs w:val="28"/>
        </w:rPr>
        <w:t>ються смисли, підтримується або змінюється тематичний простір, проходить відбір необхідних дискурсивних форм, установлюються настанови на характер майбутніх взаємодій.</w:t>
      </w:r>
    </w:p>
    <w:p w14:paraId="4B7348CD" w14:textId="77777777" w:rsidR="000E041C" w:rsidRPr="00B61AFF" w:rsidRDefault="000E041C" w:rsidP="000E041C">
      <w:pPr>
        <w:tabs>
          <w:tab w:val="left" w:pos="9639"/>
        </w:tabs>
        <w:spacing w:line="360" w:lineRule="auto"/>
        <w:ind w:firstLine="539"/>
        <w:jc w:val="both"/>
        <w:rPr>
          <w:sz w:val="28"/>
          <w:szCs w:val="28"/>
        </w:rPr>
      </w:pPr>
      <w:r w:rsidRPr="00B61AFF">
        <w:rPr>
          <w:b/>
          <w:sz w:val="28"/>
          <w:szCs w:val="28"/>
        </w:rPr>
        <w:t>ТЕОРЕТИЧНЕ ЗНАЧЕННЯ</w:t>
      </w:r>
      <w:r w:rsidRPr="00B61AFF">
        <w:rPr>
          <w:sz w:val="28"/>
          <w:szCs w:val="28"/>
        </w:rPr>
        <w:t xml:space="preserve"> проведеного дослідження полягає в отриманні нових знань про особливості когнітивної природи мовленнєвих феноменів звинув</w:t>
      </w:r>
      <w:r w:rsidRPr="00B61AFF">
        <w:rPr>
          <w:sz w:val="28"/>
          <w:szCs w:val="28"/>
        </w:rPr>
        <w:t>а</w:t>
      </w:r>
      <w:r w:rsidRPr="00B61AFF">
        <w:rPr>
          <w:sz w:val="28"/>
          <w:szCs w:val="28"/>
        </w:rPr>
        <w:t>чення / виправдання та закономірності їхнього функціонування; в одержанні нових даних про тип вербальної інтеракції "звинувачення-виправдання", про конфліктог</w:t>
      </w:r>
      <w:r w:rsidRPr="00B61AFF">
        <w:rPr>
          <w:sz w:val="28"/>
          <w:szCs w:val="28"/>
        </w:rPr>
        <w:t>е</w:t>
      </w:r>
      <w:r w:rsidRPr="00B61AFF">
        <w:rPr>
          <w:sz w:val="28"/>
          <w:szCs w:val="28"/>
        </w:rPr>
        <w:t>неруючі властивості ВЗ і ВВ та їхній потенціал прагмасемантичних змістів, що є п</w:t>
      </w:r>
      <w:r w:rsidRPr="00B61AFF">
        <w:rPr>
          <w:sz w:val="28"/>
          <w:szCs w:val="28"/>
        </w:rPr>
        <w:t>о</w:t>
      </w:r>
      <w:r w:rsidRPr="00B61AFF">
        <w:rPr>
          <w:sz w:val="28"/>
          <w:szCs w:val="28"/>
        </w:rPr>
        <w:t>дальшою розроб</w:t>
      </w:r>
      <w:r w:rsidRPr="00B61AFF">
        <w:rPr>
          <w:sz w:val="28"/>
          <w:szCs w:val="28"/>
        </w:rPr>
        <w:softHyphen/>
        <w:t>кою теоретичних аспектів інтеракційної лінгвістики, теорії мовле</w:t>
      </w:r>
      <w:r w:rsidRPr="00B61AFF">
        <w:rPr>
          <w:sz w:val="28"/>
          <w:szCs w:val="28"/>
        </w:rPr>
        <w:t>н</w:t>
      </w:r>
      <w:r w:rsidRPr="00B61AFF">
        <w:rPr>
          <w:sz w:val="28"/>
          <w:szCs w:val="28"/>
        </w:rPr>
        <w:t>нєвих актів, прагмааргументації, синтаксичної семантики.</w:t>
      </w:r>
    </w:p>
    <w:p w14:paraId="20BCB059" w14:textId="77777777" w:rsidR="000E041C" w:rsidRPr="00B61AFF" w:rsidRDefault="000E041C" w:rsidP="000E041C">
      <w:pPr>
        <w:tabs>
          <w:tab w:val="left" w:pos="9639"/>
        </w:tabs>
        <w:spacing w:line="360" w:lineRule="auto"/>
        <w:ind w:firstLine="539"/>
        <w:jc w:val="both"/>
        <w:rPr>
          <w:sz w:val="28"/>
          <w:szCs w:val="28"/>
        </w:rPr>
      </w:pPr>
      <w:r w:rsidRPr="00B61AFF">
        <w:rPr>
          <w:b/>
          <w:sz w:val="28"/>
          <w:szCs w:val="28"/>
        </w:rPr>
        <w:t>ПРАКТИЧНЕ ЗНАЧЕННЯ</w:t>
      </w:r>
      <w:r w:rsidRPr="00B61AFF">
        <w:rPr>
          <w:sz w:val="28"/>
          <w:szCs w:val="28"/>
        </w:rPr>
        <w:t xml:space="preserve"> роботи визначається можливістю застосування її результатів у курсах ВНЗ з лексикології (розділ "Лексична семантика") , теоретичної граматики (розділ "Синтаксис висловлення"), спецкурсах з когнітивної семантики, аналізу дискурсу, стилістики, риторики мовлення і конфліктології, а також для укладання навчальних посібників та метод</w:t>
      </w:r>
      <w:r w:rsidRPr="00B61AFF">
        <w:rPr>
          <w:sz w:val="28"/>
          <w:szCs w:val="28"/>
        </w:rPr>
        <w:t>и</w:t>
      </w:r>
      <w:r w:rsidRPr="00B61AFF">
        <w:rPr>
          <w:sz w:val="28"/>
          <w:szCs w:val="28"/>
        </w:rPr>
        <w:t xml:space="preserve">чних розробок. </w:t>
      </w:r>
    </w:p>
    <w:p w14:paraId="01C611F0" w14:textId="77777777" w:rsidR="000E041C" w:rsidRPr="00B61AFF" w:rsidRDefault="000E041C" w:rsidP="000E041C">
      <w:pPr>
        <w:tabs>
          <w:tab w:val="left" w:pos="567"/>
        </w:tabs>
        <w:spacing w:line="360" w:lineRule="auto"/>
        <w:ind w:firstLine="539"/>
        <w:jc w:val="both"/>
        <w:rPr>
          <w:sz w:val="28"/>
          <w:szCs w:val="28"/>
        </w:rPr>
      </w:pPr>
      <w:r w:rsidRPr="00B61AFF">
        <w:rPr>
          <w:b/>
          <w:sz w:val="28"/>
          <w:szCs w:val="28"/>
        </w:rPr>
        <w:lastRenderedPageBreak/>
        <w:tab/>
        <w:t>АПРОБАЦІЯ РОБОТИ</w:t>
      </w:r>
      <w:r w:rsidRPr="00B61AFF">
        <w:rPr>
          <w:sz w:val="28"/>
          <w:szCs w:val="28"/>
        </w:rPr>
        <w:t>. Основні положення і результати дослідження обгов</w:t>
      </w:r>
      <w:r w:rsidRPr="00B61AFF">
        <w:rPr>
          <w:sz w:val="28"/>
          <w:szCs w:val="28"/>
        </w:rPr>
        <w:t>о</w:t>
      </w:r>
      <w:r w:rsidRPr="00B61AFF">
        <w:rPr>
          <w:sz w:val="28"/>
          <w:szCs w:val="28"/>
        </w:rPr>
        <w:t>рено на Міжнародних науково-практичних конференціях: "Мови, культури та пер</w:t>
      </w:r>
      <w:r w:rsidRPr="00B61AFF">
        <w:rPr>
          <w:sz w:val="28"/>
          <w:szCs w:val="28"/>
        </w:rPr>
        <w:t>е</w:t>
      </w:r>
      <w:r w:rsidRPr="00B61AFF">
        <w:rPr>
          <w:sz w:val="28"/>
          <w:szCs w:val="28"/>
        </w:rPr>
        <w:t>клад у контексті європейського співробітництва" (Київ, 2001), "Іноземні мови та м</w:t>
      </w:r>
      <w:r w:rsidRPr="00B61AFF">
        <w:rPr>
          <w:sz w:val="28"/>
          <w:szCs w:val="28"/>
        </w:rPr>
        <w:t>е</w:t>
      </w:r>
      <w:r w:rsidRPr="00B61AFF">
        <w:rPr>
          <w:sz w:val="28"/>
          <w:szCs w:val="28"/>
        </w:rPr>
        <w:t>тодика їх викладання" (Харків, 2001), "Проблеми державного будівництва в умовах європейського шляху розвитку незалежної України" (Київ, 2001), "Функциональная лингвистика. Язык. Человек. Власть" (Ялта, 2001), "Шляхи євроінтеграції України" (Київ, 2004); на другій Всеукраїнській науковій конференції "Актуальні проблеми менталінгвістики" (Черкаси, 2001); на науково-методичних семінарах і засіданнях кафедр романської філології Запорізького державного університету (1998, 1999, 2000, 2001) та Київського міжнародного університету (2002–2007).</w:t>
      </w:r>
    </w:p>
    <w:p w14:paraId="26AAE23B" w14:textId="77777777" w:rsidR="000E041C" w:rsidRPr="00B61AFF" w:rsidRDefault="000E041C" w:rsidP="000E041C">
      <w:pPr>
        <w:tabs>
          <w:tab w:val="left" w:pos="567"/>
        </w:tabs>
        <w:spacing w:line="360" w:lineRule="auto"/>
        <w:ind w:firstLine="539"/>
        <w:jc w:val="both"/>
        <w:rPr>
          <w:sz w:val="28"/>
          <w:szCs w:val="28"/>
        </w:rPr>
      </w:pPr>
      <w:r w:rsidRPr="00B61AFF">
        <w:rPr>
          <w:sz w:val="28"/>
          <w:szCs w:val="28"/>
        </w:rPr>
        <w:tab/>
      </w:r>
      <w:r w:rsidRPr="00B61AFF">
        <w:rPr>
          <w:b/>
          <w:sz w:val="28"/>
          <w:szCs w:val="28"/>
        </w:rPr>
        <w:t>ПУБЛІКАЦІЇ.</w:t>
      </w:r>
      <w:r w:rsidRPr="00B61AFF">
        <w:rPr>
          <w:sz w:val="28"/>
          <w:szCs w:val="28"/>
        </w:rPr>
        <w:t xml:space="preserve"> Основні положення і висновки викладено в 7 статтях, опублік</w:t>
      </w:r>
      <w:r w:rsidRPr="00B61AFF">
        <w:rPr>
          <w:sz w:val="28"/>
          <w:szCs w:val="28"/>
        </w:rPr>
        <w:t>о</w:t>
      </w:r>
      <w:r w:rsidRPr="00B61AFF">
        <w:rPr>
          <w:sz w:val="28"/>
          <w:szCs w:val="28"/>
        </w:rPr>
        <w:t xml:space="preserve">ваних у фахових виданнях, та 5 тезах наукових конференцій. </w:t>
      </w:r>
    </w:p>
    <w:p w14:paraId="04B5B433" w14:textId="77777777" w:rsidR="000E041C" w:rsidRPr="00B61AFF" w:rsidRDefault="000E041C" w:rsidP="000E041C">
      <w:pPr>
        <w:tabs>
          <w:tab w:val="left" w:pos="851"/>
        </w:tabs>
        <w:spacing w:line="360" w:lineRule="auto"/>
        <w:ind w:firstLine="539"/>
        <w:jc w:val="both"/>
        <w:rPr>
          <w:sz w:val="28"/>
          <w:szCs w:val="28"/>
        </w:rPr>
      </w:pPr>
      <w:r w:rsidRPr="00B61AFF">
        <w:rPr>
          <w:b/>
          <w:sz w:val="28"/>
          <w:szCs w:val="28"/>
        </w:rPr>
        <w:t>СТРУКТУРА І ОБСЯГ РОБОТИ.</w:t>
      </w:r>
      <w:r w:rsidRPr="00B61AFF">
        <w:rPr>
          <w:sz w:val="28"/>
          <w:szCs w:val="28"/>
        </w:rPr>
        <w:t xml:space="preserve"> Дисертація складається зі вступу, чотирьох розділів із висновками до них, загальних висновків, списку використаних джерел (316 найменувань), списку лексикографічних джерел (22 позиції), списку джерел ілюстративного матеріалу (89 позицій) та 4 додатків. Загальний обсяг дисертації – 308 сторінок; основний текст роботи складає 207 сторінок. </w:t>
      </w:r>
    </w:p>
    <w:p w14:paraId="49CECCF0" w14:textId="77777777" w:rsidR="000E041C" w:rsidRPr="00B61AFF" w:rsidRDefault="000E041C" w:rsidP="000E041C">
      <w:pPr>
        <w:tabs>
          <w:tab w:val="left" w:pos="567"/>
        </w:tabs>
        <w:spacing w:line="360" w:lineRule="auto"/>
        <w:ind w:firstLine="539"/>
        <w:jc w:val="both"/>
        <w:rPr>
          <w:sz w:val="28"/>
          <w:szCs w:val="28"/>
        </w:rPr>
      </w:pPr>
      <w:r w:rsidRPr="00B61AFF">
        <w:rPr>
          <w:sz w:val="28"/>
          <w:szCs w:val="28"/>
        </w:rPr>
        <w:tab/>
        <w:t xml:space="preserve">У </w:t>
      </w:r>
      <w:r w:rsidRPr="00B61AFF">
        <w:rPr>
          <w:b/>
          <w:sz w:val="28"/>
          <w:szCs w:val="28"/>
        </w:rPr>
        <w:t>ВСТУПІ</w:t>
      </w:r>
      <w:r w:rsidRPr="00B61AFF">
        <w:rPr>
          <w:sz w:val="28"/>
          <w:szCs w:val="28"/>
        </w:rPr>
        <w:t xml:space="preserve"> визначаються актуальність, об'єкт та предмет дослідження; окре</w:t>
      </w:r>
      <w:r w:rsidRPr="00B61AFF">
        <w:rPr>
          <w:sz w:val="28"/>
          <w:szCs w:val="28"/>
        </w:rPr>
        <w:t>с</w:t>
      </w:r>
      <w:r w:rsidRPr="00B61AFF">
        <w:rPr>
          <w:sz w:val="28"/>
          <w:szCs w:val="28"/>
        </w:rPr>
        <w:t>люються мета й завдання роботи; розкриваються її новизна, теоретична цінність і практичне значення; наведено інформацію про апробацію роботи та публікації; структуру й обсяг роботи; вказано джерела фактичного матер</w:t>
      </w:r>
      <w:r w:rsidRPr="00B61AFF">
        <w:rPr>
          <w:sz w:val="28"/>
          <w:szCs w:val="28"/>
        </w:rPr>
        <w:t>і</w:t>
      </w:r>
      <w:r w:rsidRPr="00B61AFF">
        <w:rPr>
          <w:sz w:val="28"/>
          <w:szCs w:val="28"/>
        </w:rPr>
        <w:t>алу.</w:t>
      </w:r>
    </w:p>
    <w:p w14:paraId="1D98E6CF" w14:textId="77777777" w:rsidR="000E041C" w:rsidRPr="00B61AFF" w:rsidRDefault="000E041C" w:rsidP="000E041C">
      <w:pPr>
        <w:spacing w:line="360" w:lineRule="auto"/>
        <w:ind w:firstLine="539"/>
        <w:jc w:val="both"/>
        <w:rPr>
          <w:sz w:val="28"/>
          <w:szCs w:val="28"/>
        </w:rPr>
      </w:pPr>
      <w:r w:rsidRPr="00B61AFF">
        <w:rPr>
          <w:sz w:val="28"/>
          <w:szCs w:val="28"/>
        </w:rPr>
        <w:t xml:space="preserve">У </w:t>
      </w:r>
      <w:r w:rsidRPr="00B61AFF">
        <w:rPr>
          <w:b/>
          <w:sz w:val="28"/>
          <w:szCs w:val="28"/>
        </w:rPr>
        <w:t>ПЕРШОМУ РОЗДІЛІ</w:t>
      </w:r>
      <w:r w:rsidRPr="00B61AFF">
        <w:rPr>
          <w:sz w:val="28"/>
          <w:szCs w:val="28"/>
        </w:rPr>
        <w:t xml:space="preserve"> </w:t>
      </w:r>
      <w:r w:rsidRPr="00B61AFF">
        <w:rPr>
          <w:b/>
          <w:bCs/>
          <w:i/>
          <w:iCs/>
          <w:sz w:val="28"/>
          <w:szCs w:val="28"/>
        </w:rPr>
        <w:t>"Теоретичні засади дослідження висловлень звин</w:t>
      </w:r>
      <w:r w:rsidRPr="00B61AFF">
        <w:rPr>
          <w:b/>
          <w:bCs/>
          <w:i/>
          <w:iCs/>
          <w:sz w:val="28"/>
          <w:szCs w:val="28"/>
        </w:rPr>
        <w:t>у</w:t>
      </w:r>
      <w:r w:rsidRPr="00B61AFF">
        <w:rPr>
          <w:b/>
          <w:bCs/>
          <w:i/>
          <w:iCs/>
          <w:sz w:val="28"/>
          <w:szCs w:val="28"/>
        </w:rPr>
        <w:t>вачення та виправдання"</w:t>
      </w:r>
      <w:r w:rsidRPr="00B61AFF">
        <w:rPr>
          <w:sz w:val="28"/>
          <w:szCs w:val="28"/>
        </w:rPr>
        <w:t xml:space="preserve"> виявлено точки зіткнення інтересів когнітивної та ком</w:t>
      </w:r>
      <w:r w:rsidRPr="00B61AFF">
        <w:rPr>
          <w:sz w:val="28"/>
          <w:szCs w:val="28"/>
        </w:rPr>
        <w:t>у</w:t>
      </w:r>
      <w:r w:rsidRPr="00B61AFF">
        <w:rPr>
          <w:sz w:val="28"/>
          <w:szCs w:val="28"/>
        </w:rPr>
        <w:t>нікативно-інтеракційної лінгвістики; визначається роль інтеракційного аналізу в с</w:t>
      </w:r>
      <w:r w:rsidRPr="00B61AFF">
        <w:rPr>
          <w:sz w:val="28"/>
          <w:szCs w:val="28"/>
        </w:rPr>
        <w:t>у</w:t>
      </w:r>
      <w:r w:rsidRPr="00B61AFF">
        <w:rPr>
          <w:sz w:val="28"/>
          <w:szCs w:val="28"/>
        </w:rPr>
        <w:t xml:space="preserve">часній науці, досліджуються наявні типології вербальних інтеракцій та місце в них вербальної інтеракції "звинувачення-виправдання"; розглянуто поняття </w:t>
      </w:r>
      <w:r w:rsidRPr="00B61AFF">
        <w:rPr>
          <w:i/>
          <w:iCs/>
          <w:sz w:val="28"/>
          <w:szCs w:val="28"/>
        </w:rPr>
        <w:t>ментальні репрезентації</w:t>
      </w:r>
      <w:r w:rsidRPr="00B61AFF">
        <w:rPr>
          <w:sz w:val="28"/>
          <w:szCs w:val="28"/>
        </w:rPr>
        <w:t xml:space="preserve">, </w:t>
      </w:r>
      <w:r w:rsidRPr="00B61AFF">
        <w:rPr>
          <w:i/>
          <w:iCs/>
          <w:sz w:val="28"/>
          <w:szCs w:val="28"/>
        </w:rPr>
        <w:t xml:space="preserve">концепт, фрейм, праксеограма, категорія </w:t>
      </w:r>
      <w:r w:rsidRPr="00B61AFF">
        <w:rPr>
          <w:sz w:val="28"/>
          <w:szCs w:val="28"/>
        </w:rPr>
        <w:t>та</w:t>
      </w:r>
      <w:r w:rsidRPr="00B61AFF">
        <w:rPr>
          <w:i/>
          <w:iCs/>
          <w:sz w:val="28"/>
          <w:szCs w:val="28"/>
        </w:rPr>
        <w:t xml:space="preserve"> прототип, концепту-ально-праксеологічна модель</w:t>
      </w:r>
      <w:r w:rsidRPr="00B61AFF">
        <w:rPr>
          <w:sz w:val="28"/>
          <w:szCs w:val="28"/>
        </w:rPr>
        <w:t xml:space="preserve">; </w:t>
      </w:r>
      <w:r w:rsidRPr="00B61AFF">
        <w:rPr>
          <w:bCs/>
          <w:i/>
          <w:iCs/>
          <w:sz w:val="28"/>
          <w:szCs w:val="28"/>
        </w:rPr>
        <w:t>прямий</w:t>
      </w:r>
      <w:r w:rsidRPr="00B61AFF">
        <w:rPr>
          <w:bCs/>
          <w:sz w:val="28"/>
          <w:szCs w:val="28"/>
        </w:rPr>
        <w:t xml:space="preserve"> та </w:t>
      </w:r>
      <w:r w:rsidRPr="00B61AFF">
        <w:rPr>
          <w:bCs/>
          <w:i/>
          <w:iCs/>
          <w:sz w:val="28"/>
          <w:szCs w:val="28"/>
        </w:rPr>
        <w:t>непрямий мовленнєвий акт</w:t>
      </w:r>
      <w:r w:rsidRPr="00B61AFF">
        <w:rPr>
          <w:bCs/>
          <w:sz w:val="28"/>
          <w:szCs w:val="28"/>
        </w:rPr>
        <w:t xml:space="preserve">, </w:t>
      </w:r>
      <w:r w:rsidRPr="00B61AFF">
        <w:rPr>
          <w:i/>
          <w:iCs/>
          <w:sz w:val="28"/>
          <w:szCs w:val="28"/>
        </w:rPr>
        <w:t>вербальна і</w:t>
      </w:r>
      <w:r w:rsidRPr="00B61AFF">
        <w:rPr>
          <w:i/>
          <w:iCs/>
          <w:sz w:val="28"/>
          <w:szCs w:val="28"/>
        </w:rPr>
        <w:t>н</w:t>
      </w:r>
      <w:r w:rsidRPr="00B61AFF">
        <w:rPr>
          <w:i/>
          <w:iCs/>
          <w:sz w:val="28"/>
          <w:szCs w:val="28"/>
        </w:rPr>
        <w:t xml:space="preserve">теракція. </w:t>
      </w:r>
    </w:p>
    <w:p w14:paraId="0DDB61F4" w14:textId="77777777" w:rsidR="000E041C" w:rsidRPr="00B61AFF" w:rsidRDefault="000E041C" w:rsidP="000E041C">
      <w:pPr>
        <w:tabs>
          <w:tab w:val="left" w:pos="9639"/>
        </w:tabs>
        <w:spacing w:line="360" w:lineRule="auto"/>
        <w:ind w:firstLine="539"/>
        <w:jc w:val="both"/>
        <w:rPr>
          <w:sz w:val="28"/>
          <w:szCs w:val="28"/>
        </w:rPr>
      </w:pPr>
      <w:r w:rsidRPr="00B61AFF">
        <w:rPr>
          <w:bCs/>
          <w:sz w:val="28"/>
          <w:szCs w:val="28"/>
        </w:rPr>
        <w:lastRenderedPageBreak/>
        <w:t xml:space="preserve">У </w:t>
      </w:r>
      <w:r w:rsidRPr="00B61AFF">
        <w:rPr>
          <w:b/>
          <w:sz w:val="28"/>
          <w:szCs w:val="28"/>
        </w:rPr>
        <w:t xml:space="preserve">ДРУГОМУ РОЗДІЛІ </w:t>
      </w:r>
      <w:r w:rsidRPr="00B61AFF">
        <w:rPr>
          <w:b/>
          <w:i/>
          <w:iCs/>
          <w:sz w:val="28"/>
          <w:szCs w:val="28"/>
        </w:rPr>
        <w:t>"Семантика предикатів звинувачення / виправда</w:t>
      </w:r>
      <w:r w:rsidRPr="00B61AFF">
        <w:rPr>
          <w:b/>
          <w:i/>
          <w:iCs/>
          <w:sz w:val="28"/>
          <w:szCs w:val="28"/>
        </w:rPr>
        <w:t>н</w:t>
      </w:r>
      <w:r w:rsidRPr="00B61AFF">
        <w:rPr>
          <w:b/>
          <w:i/>
          <w:iCs/>
          <w:sz w:val="28"/>
          <w:szCs w:val="28"/>
        </w:rPr>
        <w:t>ня"</w:t>
      </w:r>
      <w:r w:rsidRPr="00B61AFF">
        <w:rPr>
          <w:bCs/>
          <w:sz w:val="28"/>
          <w:szCs w:val="28"/>
        </w:rPr>
        <w:t xml:space="preserve"> з</w:t>
      </w:r>
      <w:r w:rsidRPr="00B61AFF">
        <w:rPr>
          <w:sz w:val="28"/>
          <w:szCs w:val="28"/>
        </w:rPr>
        <w:t xml:space="preserve"> метою дослідження ментальних репрезентацій, спільних для всіх членів пе</w:t>
      </w:r>
      <w:r w:rsidRPr="00B61AFF">
        <w:rPr>
          <w:sz w:val="28"/>
          <w:szCs w:val="28"/>
        </w:rPr>
        <w:t>в</w:t>
      </w:r>
      <w:r w:rsidRPr="00B61AFF">
        <w:rPr>
          <w:sz w:val="28"/>
          <w:szCs w:val="28"/>
        </w:rPr>
        <w:t>ного соціуму, на матеріалі словникових дефініцій та контекстів, у яких функціон</w:t>
      </w:r>
      <w:r w:rsidRPr="00B61AFF">
        <w:rPr>
          <w:sz w:val="28"/>
          <w:szCs w:val="28"/>
        </w:rPr>
        <w:t>у</w:t>
      </w:r>
      <w:r w:rsidRPr="00B61AFF">
        <w:rPr>
          <w:sz w:val="28"/>
          <w:szCs w:val="28"/>
        </w:rPr>
        <w:t>ють дієслова зі значенням звинувачення / виправдання, шляхом побудови протот</w:t>
      </w:r>
      <w:r w:rsidRPr="00B61AFF">
        <w:rPr>
          <w:sz w:val="28"/>
          <w:szCs w:val="28"/>
        </w:rPr>
        <w:t>и</w:t>
      </w:r>
      <w:r w:rsidRPr="00B61AFF">
        <w:rPr>
          <w:sz w:val="28"/>
          <w:szCs w:val="28"/>
        </w:rPr>
        <w:t>пових концептуально-праксеологічних моделей реконструйовано концепти ACCUSATION та JUSTIFIC</w:t>
      </w:r>
      <w:r w:rsidRPr="00B61AFF">
        <w:rPr>
          <w:sz w:val="28"/>
          <w:szCs w:val="28"/>
        </w:rPr>
        <w:t>A</w:t>
      </w:r>
      <w:r w:rsidRPr="00B61AFF">
        <w:rPr>
          <w:sz w:val="28"/>
          <w:szCs w:val="28"/>
        </w:rPr>
        <w:t>TION; контури аналізованих концептів розширено й уточнено за рахунок досл</w:t>
      </w:r>
      <w:r w:rsidRPr="00B61AFF">
        <w:rPr>
          <w:sz w:val="28"/>
          <w:szCs w:val="28"/>
        </w:rPr>
        <w:t>і</w:t>
      </w:r>
      <w:r w:rsidRPr="00B61AFF">
        <w:rPr>
          <w:sz w:val="28"/>
          <w:szCs w:val="28"/>
        </w:rPr>
        <w:t xml:space="preserve">дження актантних та контекстуальних змін. </w:t>
      </w:r>
    </w:p>
    <w:p w14:paraId="34497D72" w14:textId="77777777" w:rsidR="000E041C" w:rsidRPr="00B61AFF" w:rsidRDefault="000E041C" w:rsidP="000E041C">
      <w:pPr>
        <w:tabs>
          <w:tab w:val="left" w:pos="9639"/>
        </w:tabs>
        <w:spacing w:line="360" w:lineRule="auto"/>
        <w:ind w:firstLine="539"/>
        <w:jc w:val="both"/>
        <w:rPr>
          <w:sz w:val="28"/>
          <w:szCs w:val="28"/>
        </w:rPr>
      </w:pPr>
      <w:r w:rsidRPr="00B61AFF">
        <w:rPr>
          <w:bCs/>
          <w:sz w:val="28"/>
          <w:szCs w:val="28"/>
        </w:rPr>
        <w:t xml:space="preserve">У </w:t>
      </w:r>
      <w:r w:rsidRPr="00B61AFF">
        <w:rPr>
          <w:b/>
          <w:sz w:val="28"/>
          <w:szCs w:val="28"/>
        </w:rPr>
        <w:t>ТРЕТЬОМУ РОЗДІЛІ</w:t>
      </w:r>
      <w:r w:rsidRPr="00B61AFF">
        <w:rPr>
          <w:bCs/>
          <w:sz w:val="28"/>
          <w:szCs w:val="28"/>
        </w:rPr>
        <w:t xml:space="preserve"> </w:t>
      </w:r>
      <w:r w:rsidRPr="00B61AFF">
        <w:rPr>
          <w:b/>
          <w:i/>
          <w:iCs/>
          <w:sz w:val="28"/>
          <w:szCs w:val="28"/>
        </w:rPr>
        <w:t xml:space="preserve">"Прагмасемантичні характеристики висловлень звинувачення та виправдання" </w:t>
      </w:r>
      <w:r w:rsidRPr="00B61AFF">
        <w:rPr>
          <w:bCs/>
          <w:sz w:val="28"/>
          <w:szCs w:val="28"/>
        </w:rPr>
        <w:t>встановлюються базові іллокуції прямих та непр</w:t>
      </w:r>
      <w:r w:rsidRPr="00B61AFF">
        <w:rPr>
          <w:bCs/>
          <w:sz w:val="28"/>
          <w:szCs w:val="28"/>
        </w:rPr>
        <w:t>я</w:t>
      </w:r>
      <w:r w:rsidRPr="00B61AFF">
        <w:rPr>
          <w:bCs/>
          <w:sz w:val="28"/>
          <w:szCs w:val="28"/>
        </w:rPr>
        <w:t>мих ВЗ та ВВ</w:t>
      </w:r>
      <w:r w:rsidRPr="00B61AFF">
        <w:rPr>
          <w:sz w:val="28"/>
          <w:szCs w:val="28"/>
        </w:rPr>
        <w:t>, виявляються їхні структурно-семантичні та прагматичні типи; вивч</w:t>
      </w:r>
      <w:r w:rsidRPr="00B61AFF">
        <w:rPr>
          <w:sz w:val="28"/>
          <w:szCs w:val="28"/>
        </w:rPr>
        <w:t>а</w:t>
      </w:r>
      <w:r w:rsidRPr="00B61AFF">
        <w:rPr>
          <w:sz w:val="28"/>
          <w:szCs w:val="28"/>
        </w:rPr>
        <w:t>ються основні стратегії й тактики звинувачення та виправдання.</w:t>
      </w:r>
    </w:p>
    <w:p w14:paraId="025E53E9" w14:textId="77777777" w:rsidR="000E041C" w:rsidRPr="00B61AFF" w:rsidRDefault="000E041C" w:rsidP="000E041C">
      <w:pPr>
        <w:tabs>
          <w:tab w:val="left" w:pos="9639"/>
        </w:tabs>
        <w:spacing w:line="360" w:lineRule="auto"/>
        <w:ind w:firstLine="539"/>
        <w:jc w:val="both"/>
        <w:rPr>
          <w:sz w:val="28"/>
          <w:szCs w:val="28"/>
        </w:rPr>
      </w:pPr>
      <w:r w:rsidRPr="00B61AFF">
        <w:rPr>
          <w:sz w:val="28"/>
          <w:szCs w:val="28"/>
        </w:rPr>
        <w:t xml:space="preserve">У </w:t>
      </w:r>
      <w:r w:rsidRPr="00B61AFF">
        <w:rPr>
          <w:b/>
          <w:sz w:val="28"/>
          <w:szCs w:val="28"/>
        </w:rPr>
        <w:t xml:space="preserve">ЧЕТВЕРТОМУ РОЗДІЛІ </w:t>
      </w:r>
      <w:r w:rsidRPr="00B61AFF">
        <w:rPr>
          <w:b/>
          <w:i/>
          <w:iCs/>
          <w:sz w:val="28"/>
          <w:szCs w:val="28"/>
        </w:rPr>
        <w:t>"Інтеракційні характеристики висловлень зв</w:t>
      </w:r>
      <w:r w:rsidRPr="00B61AFF">
        <w:rPr>
          <w:b/>
          <w:i/>
          <w:iCs/>
          <w:sz w:val="28"/>
          <w:szCs w:val="28"/>
        </w:rPr>
        <w:t>и</w:t>
      </w:r>
      <w:r w:rsidRPr="00B61AFF">
        <w:rPr>
          <w:b/>
          <w:i/>
          <w:iCs/>
          <w:sz w:val="28"/>
          <w:szCs w:val="28"/>
        </w:rPr>
        <w:t>нувачення та виправдання"</w:t>
      </w:r>
      <w:r w:rsidRPr="00B61AFF">
        <w:rPr>
          <w:sz w:val="28"/>
          <w:szCs w:val="28"/>
        </w:rPr>
        <w:t xml:space="preserve"> досліджується комунікативний формат вербальної і</w:t>
      </w:r>
      <w:r w:rsidRPr="00B61AFF">
        <w:rPr>
          <w:sz w:val="28"/>
          <w:szCs w:val="28"/>
        </w:rPr>
        <w:t>н</w:t>
      </w:r>
      <w:r w:rsidRPr="00B61AFF">
        <w:rPr>
          <w:sz w:val="28"/>
          <w:szCs w:val="28"/>
        </w:rPr>
        <w:t>теракції "звинувачення-виправдання" та дається її загальна характеристика; розгл</w:t>
      </w:r>
      <w:r w:rsidRPr="00B61AFF">
        <w:rPr>
          <w:sz w:val="28"/>
          <w:szCs w:val="28"/>
        </w:rPr>
        <w:t>я</w:t>
      </w:r>
      <w:r w:rsidRPr="00B61AFF">
        <w:rPr>
          <w:sz w:val="28"/>
          <w:szCs w:val="28"/>
        </w:rPr>
        <w:t>даються структурний і динамічний аспекти даної вербальної інтеракції; вивчається спільна побудова ментальних репрезентацій її учасниками; визначаються основні інтеракційні стратегії і тактики; розглядається реалізація вербальної інтеракції "зв</w:t>
      </w:r>
      <w:r w:rsidRPr="00B61AFF">
        <w:rPr>
          <w:sz w:val="28"/>
          <w:szCs w:val="28"/>
        </w:rPr>
        <w:t>и</w:t>
      </w:r>
      <w:r w:rsidRPr="00B61AFF">
        <w:rPr>
          <w:sz w:val="28"/>
          <w:szCs w:val="28"/>
        </w:rPr>
        <w:t>нувачення-виправдання" в дискурсивних жанрах: сімейна розмова, ділове листува</w:t>
      </w:r>
      <w:r w:rsidRPr="00B61AFF">
        <w:rPr>
          <w:sz w:val="28"/>
          <w:szCs w:val="28"/>
        </w:rPr>
        <w:t>н</w:t>
      </w:r>
      <w:r w:rsidRPr="00B61AFF">
        <w:rPr>
          <w:sz w:val="28"/>
          <w:szCs w:val="28"/>
        </w:rPr>
        <w:t xml:space="preserve">ня та політичне інтерв'ю. </w:t>
      </w:r>
    </w:p>
    <w:p w14:paraId="77C5CEC8" w14:textId="77777777" w:rsidR="000E041C" w:rsidRPr="00B61AFF" w:rsidRDefault="000E041C" w:rsidP="000E041C">
      <w:pPr>
        <w:tabs>
          <w:tab w:val="left" w:pos="9639"/>
        </w:tabs>
        <w:spacing w:line="360" w:lineRule="auto"/>
        <w:ind w:firstLine="539"/>
        <w:jc w:val="both"/>
        <w:rPr>
          <w:sz w:val="28"/>
          <w:szCs w:val="28"/>
        </w:rPr>
      </w:pPr>
      <w:r w:rsidRPr="00B61AFF">
        <w:rPr>
          <w:sz w:val="28"/>
          <w:szCs w:val="28"/>
        </w:rPr>
        <w:t xml:space="preserve">У </w:t>
      </w:r>
      <w:r w:rsidRPr="00B61AFF">
        <w:rPr>
          <w:b/>
          <w:bCs/>
          <w:sz w:val="28"/>
          <w:szCs w:val="28"/>
        </w:rPr>
        <w:t>ВИСНОВКАХ</w:t>
      </w:r>
      <w:r w:rsidRPr="00B61AFF">
        <w:rPr>
          <w:sz w:val="28"/>
          <w:szCs w:val="28"/>
        </w:rPr>
        <w:t xml:space="preserve"> сформульовано основні теоретичні та практичні результати роботи, окреслено перспективи подальших досліджень.</w:t>
      </w:r>
    </w:p>
    <w:p w14:paraId="7A9AD740" w14:textId="77777777" w:rsidR="000E041C" w:rsidRPr="00B61AFF" w:rsidRDefault="000E041C" w:rsidP="000E041C">
      <w:pPr>
        <w:tabs>
          <w:tab w:val="left" w:pos="9639"/>
        </w:tabs>
        <w:spacing w:line="360" w:lineRule="auto"/>
        <w:ind w:firstLine="539"/>
        <w:jc w:val="both"/>
        <w:rPr>
          <w:sz w:val="28"/>
          <w:szCs w:val="28"/>
        </w:rPr>
      </w:pPr>
      <w:r w:rsidRPr="00B61AFF">
        <w:rPr>
          <w:sz w:val="28"/>
          <w:szCs w:val="28"/>
        </w:rPr>
        <w:t xml:space="preserve">У </w:t>
      </w:r>
      <w:r w:rsidRPr="00B61AFF">
        <w:rPr>
          <w:b/>
          <w:bCs/>
          <w:sz w:val="28"/>
          <w:szCs w:val="28"/>
        </w:rPr>
        <w:t>ДОДАТКАХ</w:t>
      </w:r>
      <w:r w:rsidRPr="00B61AFF">
        <w:rPr>
          <w:sz w:val="28"/>
          <w:szCs w:val="28"/>
        </w:rPr>
        <w:t xml:space="preserve"> подано структурні схеми прототипових концептуально-праксеологічних моделей ACCUSATION / JUSTIFICATION (на прикладі дієслів </w:t>
      </w:r>
      <w:r w:rsidRPr="00B61AFF">
        <w:rPr>
          <w:i/>
          <w:iCs/>
          <w:sz w:val="28"/>
          <w:szCs w:val="28"/>
        </w:rPr>
        <w:t>accuser</w:t>
      </w:r>
      <w:r w:rsidRPr="00B61AFF">
        <w:rPr>
          <w:sz w:val="28"/>
          <w:szCs w:val="28"/>
        </w:rPr>
        <w:t xml:space="preserve">, </w:t>
      </w:r>
      <w:r w:rsidRPr="00B61AFF">
        <w:rPr>
          <w:i/>
          <w:iCs/>
          <w:sz w:val="28"/>
          <w:szCs w:val="28"/>
        </w:rPr>
        <w:t>justifier</w:t>
      </w:r>
      <w:r w:rsidRPr="00B61AFF">
        <w:rPr>
          <w:sz w:val="28"/>
          <w:szCs w:val="28"/>
        </w:rPr>
        <w:t xml:space="preserve">, </w:t>
      </w:r>
      <w:r w:rsidRPr="00B61AFF">
        <w:rPr>
          <w:i/>
          <w:iCs/>
          <w:sz w:val="28"/>
          <w:szCs w:val="28"/>
        </w:rPr>
        <w:t>disculper</w:t>
      </w:r>
      <w:r w:rsidRPr="00B61AFF">
        <w:rPr>
          <w:sz w:val="28"/>
          <w:szCs w:val="28"/>
        </w:rPr>
        <w:t>); таблиці дієслів зі значенням звинувачення та виправда</w:t>
      </w:r>
      <w:r w:rsidRPr="00B61AFF">
        <w:rPr>
          <w:sz w:val="28"/>
          <w:szCs w:val="28"/>
        </w:rPr>
        <w:t>н</w:t>
      </w:r>
      <w:r w:rsidRPr="00B61AFF">
        <w:rPr>
          <w:sz w:val="28"/>
          <w:szCs w:val="28"/>
        </w:rPr>
        <w:t>ня, порівняльні таблиці семантико-синтаксичних характерист</w:t>
      </w:r>
      <w:r w:rsidRPr="00B61AFF">
        <w:rPr>
          <w:sz w:val="28"/>
          <w:szCs w:val="28"/>
        </w:rPr>
        <w:t>и</w:t>
      </w:r>
      <w:r w:rsidRPr="00B61AFF">
        <w:rPr>
          <w:sz w:val="28"/>
          <w:szCs w:val="28"/>
        </w:rPr>
        <w:t xml:space="preserve">к дієслів </w:t>
      </w:r>
      <w:r w:rsidRPr="00B61AFF">
        <w:rPr>
          <w:i/>
          <w:iCs/>
          <w:sz w:val="28"/>
          <w:szCs w:val="28"/>
        </w:rPr>
        <w:t xml:space="preserve">accuser </w:t>
      </w:r>
      <w:r w:rsidRPr="00B61AFF">
        <w:rPr>
          <w:sz w:val="28"/>
          <w:szCs w:val="28"/>
        </w:rPr>
        <w:t xml:space="preserve">та </w:t>
      </w:r>
      <w:r w:rsidRPr="00B61AFF">
        <w:rPr>
          <w:i/>
          <w:iCs/>
          <w:sz w:val="28"/>
          <w:szCs w:val="28"/>
        </w:rPr>
        <w:t>critiquer</w:t>
      </w:r>
      <w:r w:rsidRPr="00B61AFF">
        <w:rPr>
          <w:sz w:val="28"/>
          <w:szCs w:val="28"/>
        </w:rPr>
        <w:t xml:space="preserve">, </w:t>
      </w:r>
      <w:r w:rsidRPr="00B61AFF">
        <w:rPr>
          <w:i/>
          <w:iCs/>
          <w:sz w:val="28"/>
          <w:szCs w:val="28"/>
        </w:rPr>
        <w:t>accuser</w:t>
      </w:r>
      <w:r w:rsidRPr="00B61AFF">
        <w:rPr>
          <w:sz w:val="28"/>
          <w:szCs w:val="28"/>
        </w:rPr>
        <w:t xml:space="preserve"> та </w:t>
      </w:r>
      <w:r w:rsidRPr="00B61AFF">
        <w:rPr>
          <w:i/>
          <w:iCs/>
          <w:sz w:val="28"/>
          <w:szCs w:val="28"/>
        </w:rPr>
        <w:t>blâmer</w:t>
      </w:r>
      <w:r w:rsidRPr="00B61AFF">
        <w:rPr>
          <w:sz w:val="28"/>
          <w:szCs w:val="28"/>
        </w:rPr>
        <w:t xml:space="preserve">, </w:t>
      </w:r>
      <w:r w:rsidRPr="00B61AFF">
        <w:rPr>
          <w:i/>
          <w:iCs/>
          <w:sz w:val="28"/>
          <w:szCs w:val="28"/>
        </w:rPr>
        <w:t>accuser</w:t>
      </w:r>
      <w:r w:rsidRPr="00B61AFF">
        <w:rPr>
          <w:sz w:val="28"/>
          <w:szCs w:val="28"/>
        </w:rPr>
        <w:t xml:space="preserve"> та </w:t>
      </w:r>
      <w:r w:rsidRPr="00B61AFF">
        <w:rPr>
          <w:i/>
          <w:iCs/>
          <w:sz w:val="28"/>
          <w:szCs w:val="28"/>
        </w:rPr>
        <w:t>charger</w:t>
      </w:r>
      <w:r w:rsidRPr="00B61AFF">
        <w:rPr>
          <w:sz w:val="28"/>
          <w:szCs w:val="28"/>
        </w:rPr>
        <w:t xml:space="preserve">, </w:t>
      </w:r>
      <w:r w:rsidRPr="00B61AFF">
        <w:rPr>
          <w:i/>
          <w:iCs/>
          <w:sz w:val="28"/>
          <w:szCs w:val="28"/>
        </w:rPr>
        <w:t>accuser</w:t>
      </w:r>
      <w:r w:rsidRPr="00B61AFF">
        <w:rPr>
          <w:sz w:val="28"/>
          <w:szCs w:val="28"/>
        </w:rPr>
        <w:t xml:space="preserve"> та </w:t>
      </w:r>
      <w:r w:rsidRPr="00B61AFF">
        <w:rPr>
          <w:i/>
          <w:iCs/>
          <w:sz w:val="28"/>
          <w:szCs w:val="28"/>
        </w:rPr>
        <w:t>soupçonner</w:t>
      </w:r>
      <w:r w:rsidRPr="00B61AFF">
        <w:rPr>
          <w:sz w:val="28"/>
          <w:szCs w:val="28"/>
        </w:rPr>
        <w:t xml:space="preserve">, </w:t>
      </w:r>
      <w:r w:rsidRPr="00B61AFF">
        <w:rPr>
          <w:i/>
          <w:iCs/>
          <w:sz w:val="28"/>
          <w:szCs w:val="28"/>
        </w:rPr>
        <w:t>accuser</w:t>
      </w:r>
      <w:r w:rsidRPr="00B61AFF">
        <w:rPr>
          <w:sz w:val="28"/>
          <w:szCs w:val="28"/>
        </w:rPr>
        <w:t xml:space="preserve"> та </w:t>
      </w:r>
      <w:r w:rsidRPr="00B61AFF">
        <w:rPr>
          <w:i/>
          <w:iCs/>
          <w:sz w:val="28"/>
          <w:szCs w:val="28"/>
        </w:rPr>
        <w:t>justifier</w:t>
      </w:r>
      <w:r w:rsidRPr="00B61AFF">
        <w:rPr>
          <w:sz w:val="28"/>
          <w:szCs w:val="28"/>
        </w:rPr>
        <w:t>; схеми модусно-диктумної структури модусних буквальних ВЗ та ВВ; схему інтерактивної моделі; схему-типологію вербальних інтеракцій; схему співутворюв</w:t>
      </w:r>
      <w:r w:rsidRPr="00B61AFF">
        <w:rPr>
          <w:sz w:val="28"/>
          <w:szCs w:val="28"/>
        </w:rPr>
        <w:t>а</w:t>
      </w:r>
      <w:r w:rsidRPr="00B61AFF">
        <w:rPr>
          <w:sz w:val="28"/>
          <w:szCs w:val="28"/>
        </w:rPr>
        <w:t xml:space="preserve">них ментальних репрезентацій у вербальній інтеракції </w:t>
      </w:r>
      <w:r w:rsidRPr="00B61AFF">
        <w:rPr>
          <w:sz w:val="28"/>
          <w:szCs w:val="28"/>
        </w:rPr>
        <w:lastRenderedPageBreak/>
        <w:t>"звинувачення-виправдання"; схему базової структури корегуючої діалогічної єдності з трьома ходами; схему циклічної структури трискладового вербального обміну "звинувачення-виправдання"; корпус вербальних інтеракцій "звинувачення-виправдання".</w:t>
      </w:r>
    </w:p>
    <w:p w14:paraId="25BBA235" w14:textId="77777777" w:rsidR="00FD3CD1" w:rsidRPr="00B93403" w:rsidRDefault="00FD3CD1" w:rsidP="00FD3CD1">
      <w:pPr>
        <w:spacing w:line="360" w:lineRule="auto"/>
        <w:jc w:val="center"/>
        <w:rPr>
          <w:b/>
          <w:bCs/>
          <w:sz w:val="28"/>
        </w:rPr>
      </w:pPr>
      <w:r w:rsidRPr="00B93403">
        <w:rPr>
          <w:b/>
          <w:bCs/>
          <w:sz w:val="28"/>
        </w:rPr>
        <w:t>ВИСНОВКИ</w:t>
      </w:r>
    </w:p>
    <w:p w14:paraId="2A4A9356" w14:textId="77777777" w:rsidR="00FD3CD1" w:rsidRPr="00B93403" w:rsidRDefault="00FD3CD1" w:rsidP="00FD3CD1">
      <w:pPr>
        <w:spacing w:line="360" w:lineRule="auto"/>
        <w:jc w:val="center"/>
        <w:rPr>
          <w:b/>
          <w:bCs/>
          <w:sz w:val="22"/>
        </w:rPr>
      </w:pPr>
    </w:p>
    <w:p w14:paraId="0A031A0B" w14:textId="77777777" w:rsidR="00FD3CD1" w:rsidRPr="00514246" w:rsidRDefault="00FD3CD1" w:rsidP="00FD3CD1">
      <w:pPr>
        <w:spacing w:line="360" w:lineRule="auto"/>
        <w:ind w:firstLine="567"/>
        <w:jc w:val="both"/>
        <w:rPr>
          <w:sz w:val="28"/>
          <w:szCs w:val="28"/>
        </w:rPr>
      </w:pPr>
      <w:r w:rsidRPr="00514246">
        <w:rPr>
          <w:sz w:val="28"/>
          <w:szCs w:val="28"/>
        </w:rPr>
        <w:t>Комунікативний підхід до вивчення становлення й функціонування мовної си</w:t>
      </w:r>
      <w:r w:rsidRPr="00514246">
        <w:rPr>
          <w:sz w:val="28"/>
          <w:szCs w:val="28"/>
        </w:rPr>
        <w:t>с</w:t>
      </w:r>
      <w:r w:rsidRPr="00514246">
        <w:rPr>
          <w:sz w:val="28"/>
          <w:szCs w:val="28"/>
        </w:rPr>
        <w:t>теми зумовив зростання інтересу вчених до ролі людського фактору в мовленнєвій комунікації й відкрив нові напрямки в лінгвістичних дослідженнях – когнітивну с</w:t>
      </w:r>
      <w:r w:rsidRPr="00514246">
        <w:rPr>
          <w:sz w:val="28"/>
          <w:szCs w:val="28"/>
        </w:rPr>
        <w:t>е</w:t>
      </w:r>
      <w:r w:rsidRPr="00514246">
        <w:rPr>
          <w:sz w:val="28"/>
          <w:szCs w:val="28"/>
        </w:rPr>
        <w:t>мантику, теорію дискурсу та аналіз вербальних інтеракцій – складного мовного ф</w:t>
      </w:r>
      <w:r w:rsidRPr="00514246">
        <w:rPr>
          <w:sz w:val="28"/>
          <w:szCs w:val="28"/>
        </w:rPr>
        <w:t>е</w:t>
      </w:r>
      <w:r w:rsidRPr="00514246">
        <w:rPr>
          <w:sz w:val="28"/>
          <w:szCs w:val="28"/>
        </w:rPr>
        <w:t>номену, що вивчається як з лінгвістичних позицій, так і з позицій цілого комплексу супутніх позамовних факторів – когнітивних, психологічних, прагматичних, соці</w:t>
      </w:r>
      <w:r w:rsidRPr="00514246">
        <w:rPr>
          <w:sz w:val="28"/>
          <w:szCs w:val="28"/>
        </w:rPr>
        <w:t>о</w:t>
      </w:r>
      <w:r w:rsidRPr="00514246">
        <w:rPr>
          <w:sz w:val="28"/>
          <w:szCs w:val="28"/>
        </w:rPr>
        <w:t>культурних, інтеракційних та ін. Надзвичайно складний, комплексний характер ди</w:t>
      </w:r>
      <w:r w:rsidRPr="00514246">
        <w:rPr>
          <w:sz w:val="28"/>
          <w:szCs w:val="28"/>
        </w:rPr>
        <w:t>с</w:t>
      </w:r>
      <w:r w:rsidRPr="00514246">
        <w:rPr>
          <w:sz w:val="28"/>
          <w:szCs w:val="28"/>
        </w:rPr>
        <w:t xml:space="preserve">курсу та вербальних інтеракцій потребує інтегративного підходу до аналізу його складових, до характеристики його статичних і динамічних властивостей. </w:t>
      </w:r>
    </w:p>
    <w:p w14:paraId="340ADCA2" w14:textId="77777777" w:rsidR="00FD3CD1" w:rsidRPr="00514246" w:rsidRDefault="00FD3CD1" w:rsidP="00FD3CD1">
      <w:pPr>
        <w:spacing w:line="360" w:lineRule="auto"/>
        <w:ind w:firstLine="567"/>
        <w:jc w:val="both"/>
        <w:rPr>
          <w:sz w:val="28"/>
          <w:szCs w:val="28"/>
        </w:rPr>
      </w:pPr>
      <w:r w:rsidRPr="00514246">
        <w:rPr>
          <w:sz w:val="28"/>
          <w:szCs w:val="28"/>
        </w:rPr>
        <w:t>Виявлення особливостей висловлень звинувачення та виправдання у вербал</w:t>
      </w:r>
      <w:r w:rsidRPr="00514246">
        <w:rPr>
          <w:sz w:val="28"/>
          <w:szCs w:val="28"/>
        </w:rPr>
        <w:t>ь</w:t>
      </w:r>
      <w:r w:rsidRPr="00514246">
        <w:rPr>
          <w:sz w:val="28"/>
          <w:szCs w:val="28"/>
        </w:rPr>
        <w:t>них інтеракціях в роботі проводилося на трьох рівнях ан</w:t>
      </w:r>
      <w:r w:rsidRPr="00514246">
        <w:rPr>
          <w:sz w:val="28"/>
          <w:szCs w:val="28"/>
        </w:rPr>
        <w:t>а</w:t>
      </w:r>
      <w:r w:rsidRPr="00514246">
        <w:rPr>
          <w:sz w:val="28"/>
          <w:szCs w:val="28"/>
        </w:rPr>
        <w:t xml:space="preserve">лізу. </w:t>
      </w:r>
    </w:p>
    <w:p w14:paraId="1FBEF504" w14:textId="77777777" w:rsidR="00FD3CD1" w:rsidRPr="00514246" w:rsidRDefault="00FD3CD1" w:rsidP="00FD3CD1">
      <w:pPr>
        <w:tabs>
          <w:tab w:val="left" w:pos="851"/>
        </w:tabs>
        <w:spacing w:line="360" w:lineRule="auto"/>
        <w:ind w:firstLine="567"/>
        <w:jc w:val="both"/>
        <w:rPr>
          <w:sz w:val="28"/>
          <w:szCs w:val="28"/>
        </w:rPr>
      </w:pPr>
      <w:r w:rsidRPr="00514246">
        <w:rPr>
          <w:sz w:val="28"/>
          <w:szCs w:val="28"/>
        </w:rPr>
        <w:t>У дослідженні відстоювалася думка про необхідність дослідження психо-когнітивних репрезентацій, пов'язаних з референтною спрямованістю ди</w:t>
      </w:r>
      <w:r w:rsidRPr="00514246">
        <w:rPr>
          <w:sz w:val="28"/>
          <w:szCs w:val="28"/>
        </w:rPr>
        <w:t>с</w:t>
      </w:r>
      <w:r w:rsidRPr="00514246">
        <w:rPr>
          <w:sz w:val="28"/>
          <w:szCs w:val="28"/>
        </w:rPr>
        <w:t>курсу, в інтеракціоністській перспективі. Особливість дискурсу полягає в тому, що пор</w:t>
      </w:r>
      <w:r w:rsidRPr="00514246">
        <w:rPr>
          <w:sz w:val="28"/>
          <w:szCs w:val="28"/>
        </w:rPr>
        <w:t>о</w:t>
      </w:r>
      <w:r w:rsidRPr="00514246">
        <w:rPr>
          <w:sz w:val="28"/>
          <w:szCs w:val="28"/>
        </w:rPr>
        <w:t>дження та сприйняття висловлень дискурсу передбачають стратегічне оперування моделями, співвідносячи дискурсну інформацію зі структурами ментальних прост</w:t>
      </w:r>
      <w:r w:rsidRPr="00514246">
        <w:rPr>
          <w:sz w:val="28"/>
          <w:szCs w:val="28"/>
        </w:rPr>
        <w:t>о</w:t>
      </w:r>
      <w:r w:rsidRPr="00514246">
        <w:rPr>
          <w:sz w:val="28"/>
          <w:szCs w:val="28"/>
        </w:rPr>
        <w:t>рів цих моделей.</w:t>
      </w:r>
    </w:p>
    <w:p w14:paraId="7BCA5CD6" w14:textId="77777777" w:rsidR="00FD3CD1" w:rsidRPr="00514246" w:rsidRDefault="00FD3CD1" w:rsidP="00FD3CD1">
      <w:pPr>
        <w:tabs>
          <w:tab w:val="left" w:pos="851"/>
        </w:tabs>
        <w:spacing w:line="360" w:lineRule="auto"/>
        <w:ind w:firstLine="567"/>
        <w:jc w:val="both"/>
        <w:rPr>
          <w:sz w:val="28"/>
          <w:szCs w:val="28"/>
        </w:rPr>
      </w:pPr>
      <w:r w:rsidRPr="00514246">
        <w:rPr>
          <w:sz w:val="28"/>
          <w:szCs w:val="28"/>
        </w:rPr>
        <w:t>На першому рівні лінгвістичного аналізу було досліджено ментальні репрезе</w:t>
      </w:r>
      <w:r w:rsidRPr="00514246">
        <w:rPr>
          <w:sz w:val="28"/>
          <w:szCs w:val="28"/>
        </w:rPr>
        <w:t>н</w:t>
      </w:r>
      <w:r w:rsidRPr="00514246">
        <w:rPr>
          <w:sz w:val="28"/>
          <w:szCs w:val="28"/>
        </w:rPr>
        <w:t>тації феноменів ACCUSATION / JUSTIFICATION, спільні для всіх членів сучасного франкомовного соціуму, незалежно від конкретних вербальних інтеракцій. Для д</w:t>
      </w:r>
      <w:r w:rsidRPr="00514246">
        <w:rPr>
          <w:sz w:val="28"/>
          <w:szCs w:val="28"/>
        </w:rPr>
        <w:t>о</w:t>
      </w:r>
      <w:r w:rsidRPr="00514246">
        <w:rPr>
          <w:sz w:val="28"/>
          <w:szCs w:val="28"/>
        </w:rPr>
        <w:t>слідження таких репрезентацій, що формують "колективний когнітивний простір", було здійснено реконструкцію прототипових концептуально-праксеологічних мод</w:t>
      </w:r>
      <w:r w:rsidRPr="00514246">
        <w:rPr>
          <w:sz w:val="28"/>
          <w:szCs w:val="28"/>
        </w:rPr>
        <w:t>е</w:t>
      </w:r>
      <w:r w:rsidRPr="00514246">
        <w:rPr>
          <w:sz w:val="28"/>
          <w:szCs w:val="28"/>
        </w:rPr>
        <w:t>лей ACCUSATION / JUSTIFICATION, представлених фреймовими і праксеологі</w:t>
      </w:r>
      <w:r w:rsidRPr="00514246">
        <w:rPr>
          <w:sz w:val="28"/>
          <w:szCs w:val="28"/>
        </w:rPr>
        <w:t>ч</w:t>
      </w:r>
      <w:r w:rsidRPr="00514246">
        <w:rPr>
          <w:sz w:val="28"/>
          <w:szCs w:val="28"/>
        </w:rPr>
        <w:t>ними стру</w:t>
      </w:r>
      <w:r w:rsidRPr="00514246">
        <w:rPr>
          <w:sz w:val="28"/>
          <w:szCs w:val="28"/>
        </w:rPr>
        <w:t>к</w:t>
      </w:r>
      <w:r w:rsidRPr="00514246">
        <w:rPr>
          <w:sz w:val="28"/>
          <w:szCs w:val="28"/>
        </w:rPr>
        <w:t xml:space="preserve">турами. </w:t>
      </w:r>
    </w:p>
    <w:p w14:paraId="1D587B66" w14:textId="77777777" w:rsidR="00FD3CD1" w:rsidRPr="00514246" w:rsidRDefault="00FD3CD1" w:rsidP="00FD3CD1">
      <w:pPr>
        <w:tabs>
          <w:tab w:val="left" w:pos="851"/>
        </w:tabs>
        <w:spacing w:line="360" w:lineRule="auto"/>
        <w:ind w:firstLine="567"/>
        <w:jc w:val="both"/>
        <w:rPr>
          <w:sz w:val="28"/>
          <w:szCs w:val="28"/>
        </w:rPr>
      </w:pPr>
      <w:r w:rsidRPr="00514246">
        <w:rPr>
          <w:sz w:val="28"/>
          <w:szCs w:val="28"/>
        </w:rPr>
        <w:lastRenderedPageBreak/>
        <w:t>Реконструкція названих моделей підтвердила висунуту гіпотезу стосовно того, що Звинувач</w:t>
      </w:r>
      <w:r w:rsidRPr="00514246">
        <w:rPr>
          <w:sz w:val="28"/>
          <w:szCs w:val="28"/>
        </w:rPr>
        <w:t>у</w:t>
      </w:r>
      <w:r w:rsidRPr="00514246">
        <w:rPr>
          <w:sz w:val="28"/>
          <w:szCs w:val="28"/>
        </w:rPr>
        <w:t>вач та Звинувачуваний мають у своїй свідомості порівняно однакову спільну ментальну репрезентацію конце</w:t>
      </w:r>
      <w:r w:rsidRPr="00514246">
        <w:rPr>
          <w:sz w:val="28"/>
          <w:szCs w:val="28"/>
        </w:rPr>
        <w:t>п</w:t>
      </w:r>
      <w:r w:rsidRPr="00514246">
        <w:rPr>
          <w:sz w:val="28"/>
          <w:szCs w:val="28"/>
        </w:rPr>
        <w:t>тів ACCUSATION / JUSTIFICATION та їх складових. Без такої спільної бази ані висловлення звинувачення, ані висловле</w:t>
      </w:r>
      <w:r w:rsidRPr="00514246">
        <w:rPr>
          <w:sz w:val="28"/>
          <w:szCs w:val="28"/>
        </w:rPr>
        <w:t>н</w:t>
      </w:r>
      <w:r w:rsidRPr="00514246">
        <w:rPr>
          <w:sz w:val="28"/>
          <w:szCs w:val="28"/>
        </w:rPr>
        <w:t>ня виправдання не сприймалися б комунікантами як такі, й взагалі відповідна вербал</w:t>
      </w:r>
      <w:r w:rsidRPr="00514246">
        <w:rPr>
          <w:sz w:val="28"/>
          <w:szCs w:val="28"/>
        </w:rPr>
        <w:t>ь</w:t>
      </w:r>
      <w:r w:rsidRPr="00514246">
        <w:rPr>
          <w:sz w:val="28"/>
          <w:szCs w:val="28"/>
        </w:rPr>
        <w:t>на інтеракція не мала б місця.</w:t>
      </w:r>
    </w:p>
    <w:p w14:paraId="6682C30E" w14:textId="77777777" w:rsidR="00FD3CD1" w:rsidRPr="00514246" w:rsidRDefault="00FD3CD1" w:rsidP="00FD3CD1">
      <w:pPr>
        <w:tabs>
          <w:tab w:val="left" w:pos="851"/>
        </w:tabs>
        <w:spacing w:line="360" w:lineRule="auto"/>
        <w:ind w:firstLine="567"/>
        <w:jc w:val="both"/>
        <w:rPr>
          <w:sz w:val="28"/>
          <w:szCs w:val="28"/>
        </w:rPr>
      </w:pPr>
      <w:r w:rsidRPr="00514246">
        <w:rPr>
          <w:sz w:val="28"/>
          <w:szCs w:val="28"/>
        </w:rPr>
        <w:t>Фреймові структури концептуально-праксеологічних моделей ACCUSATION / JUSTIFICATION дали змогу розглянути вербальну інтеракцію "звинувачення-виправдання" у статиці: визначити склад та основні характеристики учасників; складові ситуації, яка спричинює звинувачення; морально-етичні та логічні катег</w:t>
      </w:r>
      <w:r w:rsidRPr="00514246">
        <w:rPr>
          <w:sz w:val="28"/>
          <w:szCs w:val="28"/>
        </w:rPr>
        <w:t>о</w:t>
      </w:r>
      <w:r w:rsidRPr="00514246">
        <w:rPr>
          <w:sz w:val="28"/>
          <w:szCs w:val="28"/>
        </w:rPr>
        <w:t>рії, що виступають підґрунтям породження висловлень звинувачення та виправда</w:t>
      </w:r>
      <w:r w:rsidRPr="00514246">
        <w:rPr>
          <w:sz w:val="28"/>
          <w:szCs w:val="28"/>
        </w:rPr>
        <w:t>н</w:t>
      </w:r>
      <w:r w:rsidRPr="00514246">
        <w:rPr>
          <w:sz w:val="28"/>
          <w:szCs w:val="28"/>
        </w:rPr>
        <w:t>ня. Праксеологічні структури концептуально-праксеологічних моделей ACCUSATION / JUSTIFICATION дали змогу відтворити  динаміку прототипової мовленнєво-мисленнєвої взаємодії звинувачення-виправдання, що протікає, зазв</w:t>
      </w:r>
      <w:r w:rsidRPr="00514246">
        <w:rPr>
          <w:sz w:val="28"/>
          <w:szCs w:val="28"/>
        </w:rPr>
        <w:t>и</w:t>
      </w:r>
      <w:r w:rsidRPr="00514246">
        <w:rPr>
          <w:sz w:val="28"/>
          <w:szCs w:val="28"/>
        </w:rPr>
        <w:t>чай, у такому порядку: реалізація певної дії, вчинку або бездіяльності (Ситуація) → етична та істиннісна оцінка цієї Ситуації Звинувачувачем на основі порівняння її з Нормою → оцінювання Звинувачувачем Ситуації як негативної → встановлення Звинувачувачем Звинувачуваного як особи, причетної до негативної Ситуації → м</w:t>
      </w:r>
      <w:r w:rsidRPr="00514246">
        <w:rPr>
          <w:sz w:val="28"/>
          <w:szCs w:val="28"/>
        </w:rPr>
        <w:t>о</w:t>
      </w:r>
      <w:r w:rsidRPr="00514246">
        <w:rPr>
          <w:sz w:val="28"/>
          <w:szCs w:val="28"/>
        </w:rPr>
        <w:t>вленнєвий акт звинувачення, ідентифікація особи, причетної до негативної Ситуації, Звинувачуваного → мовленнєвий акт виправдання, що базується на відношеннях протилежності, які відбивають три смислові способи вираження виправдовувальної інтенції – заперечувальний, адверсативний і пояснювальний, представлені в таких стратегіях виправдання, як: заперечення реальності ситуації, заперечення негативної оцінки ситуації шляхом її "перекваліфікації" на позитивну, посиланням на пом'я</w:t>
      </w:r>
      <w:r w:rsidRPr="00514246">
        <w:rPr>
          <w:sz w:val="28"/>
          <w:szCs w:val="28"/>
        </w:rPr>
        <w:t>к</w:t>
      </w:r>
      <w:r w:rsidRPr="00514246">
        <w:rPr>
          <w:sz w:val="28"/>
          <w:szCs w:val="28"/>
        </w:rPr>
        <w:t>шуючі обставини чи добрі наміри, заперечення причетності до негативної с</w:t>
      </w:r>
      <w:r w:rsidRPr="00514246">
        <w:rPr>
          <w:sz w:val="28"/>
          <w:szCs w:val="28"/>
        </w:rPr>
        <w:t>и</w:t>
      </w:r>
      <w:r w:rsidRPr="00514246">
        <w:rPr>
          <w:sz w:val="28"/>
          <w:szCs w:val="28"/>
        </w:rPr>
        <w:t>туації, що мала місце, контр-звинувачення → оцінювання Звинувачувачем виправдань Зв</w:t>
      </w:r>
      <w:r w:rsidRPr="00514246">
        <w:rPr>
          <w:sz w:val="28"/>
          <w:szCs w:val="28"/>
        </w:rPr>
        <w:t>и</w:t>
      </w:r>
      <w:r w:rsidRPr="00514246">
        <w:rPr>
          <w:sz w:val="28"/>
          <w:szCs w:val="28"/>
        </w:rPr>
        <w:t xml:space="preserve">нувачуваного (ратифікація). </w:t>
      </w:r>
    </w:p>
    <w:p w14:paraId="4181E978" w14:textId="77777777" w:rsidR="00FD3CD1" w:rsidRPr="00514246" w:rsidRDefault="00FD3CD1" w:rsidP="00FD3CD1">
      <w:pPr>
        <w:spacing w:line="360" w:lineRule="auto"/>
        <w:ind w:firstLine="567"/>
        <w:jc w:val="both"/>
        <w:rPr>
          <w:sz w:val="28"/>
          <w:szCs w:val="28"/>
        </w:rPr>
      </w:pPr>
      <w:r w:rsidRPr="00514246">
        <w:rPr>
          <w:sz w:val="28"/>
          <w:szCs w:val="28"/>
        </w:rPr>
        <w:t>Залучення до дослідження когнітивного механізму фокалізації уможливило в</w:t>
      </w:r>
      <w:r w:rsidRPr="00514246">
        <w:rPr>
          <w:sz w:val="28"/>
          <w:szCs w:val="28"/>
        </w:rPr>
        <w:t>і</w:t>
      </w:r>
      <w:r w:rsidRPr="00514246">
        <w:rPr>
          <w:sz w:val="28"/>
          <w:szCs w:val="28"/>
        </w:rPr>
        <w:t>докремлення висловлення звинувачення від суміжних із ним висловлень крит</w:t>
      </w:r>
      <w:r w:rsidRPr="00514246">
        <w:rPr>
          <w:sz w:val="28"/>
          <w:szCs w:val="28"/>
        </w:rPr>
        <w:t>и</w:t>
      </w:r>
      <w:r w:rsidRPr="00514246">
        <w:rPr>
          <w:sz w:val="28"/>
          <w:szCs w:val="28"/>
        </w:rPr>
        <w:t xml:space="preserve">ки, а висловлення виправдання дало змогу схарактеризувати як такі, якими </w:t>
      </w:r>
      <w:r w:rsidRPr="00514246">
        <w:rPr>
          <w:sz w:val="28"/>
          <w:szCs w:val="28"/>
        </w:rPr>
        <w:lastRenderedPageBreak/>
        <w:t>Звинувачув</w:t>
      </w:r>
      <w:r w:rsidRPr="00514246">
        <w:rPr>
          <w:sz w:val="28"/>
          <w:szCs w:val="28"/>
        </w:rPr>
        <w:t>а</w:t>
      </w:r>
      <w:r w:rsidRPr="00514246">
        <w:rPr>
          <w:sz w:val="28"/>
          <w:szCs w:val="28"/>
        </w:rPr>
        <w:t>ним встановлюється позитивна оцінка індивідуально значимих ситуацій, вчи</w:t>
      </w:r>
      <w:r w:rsidRPr="00514246">
        <w:rPr>
          <w:sz w:val="28"/>
          <w:szCs w:val="28"/>
        </w:rPr>
        <w:t>н</w:t>
      </w:r>
      <w:r w:rsidRPr="00514246">
        <w:rPr>
          <w:sz w:val="28"/>
          <w:szCs w:val="28"/>
        </w:rPr>
        <w:t>ків та поведінки, засуджуваних протилежною стороною, і винесення тим самим позити</w:t>
      </w:r>
      <w:r w:rsidRPr="00514246">
        <w:rPr>
          <w:sz w:val="28"/>
          <w:szCs w:val="28"/>
        </w:rPr>
        <w:t>в</w:t>
      </w:r>
      <w:r w:rsidRPr="00514246">
        <w:rPr>
          <w:sz w:val="28"/>
          <w:szCs w:val="28"/>
        </w:rPr>
        <w:t xml:space="preserve">ної самооцінки власній особистості, та висловлень, якими заперечується відпові-дальність за негативну ситуацію. Підставою для цього став різний розподіл між       асерцією та пропозицією, активною та тіньовою зоною висловлень. </w:t>
      </w:r>
    </w:p>
    <w:p w14:paraId="2FE68453" w14:textId="77777777" w:rsidR="00FD3CD1" w:rsidRPr="00514246" w:rsidRDefault="00FD3CD1" w:rsidP="00FD3CD1">
      <w:pPr>
        <w:spacing w:line="360" w:lineRule="auto"/>
        <w:ind w:firstLine="567"/>
        <w:jc w:val="both"/>
        <w:rPr>
          <w:sz w:val="28"/>
          <w:szCs w:val="28"/>
        </w:rPr>
      </w:pPr>
      <w:r w:rsidRPr="00514246">
        <w:rPr>
          <w:sz w:val="28"/>
          <w:szCs w:val="28"/>
        </w:rPr>
        <w:t>Дією фокалізації пояснюємо й виявлені модифікації прототипових ментальних репрезентацій, що належать вже і</w:t>
      </w:r>
      <w:r w:rsidRPr="00514246">
        <w:rPr>
          <w:sz w:val="28"/>
          <w:szCs w:val="28"/>
        </w:rPr>
        <w:t>н</w:t>
      </w:r>
      <w:r w:rsidRPr="00514246">
        <w:rPr>
          <w:sz w:val="28"/>
          <w:szCs w:val="28"/>
        </w:rPr>
        <w:t>дивідуальним уявленням комунікантів (другий рівень дослідження, рівень індивідуальних ментальних репрезентацій комунікантів). Було встановлено, що зміни можуть відбуватися на двох рівнях: на рівні самих а</w:t>
      </w:r>
      <w:r w:rsidRPr="00514246">
        <w:rPr>
          <w:sz w:val="28"/>
          <w:szCs w:val="28"/>
        </w:rPr>
        <w:t>к</w:t>
      </w:r>
      <w:r w:rsidRPr="00514246">
        <w:rPr>
          <w:sz w:val="28"/>
          <w:szCs w:val="28"/>
        </w:rPr>
        <w:t>тантів, а також на контекстуальному рівні.</w:t>
      </w:r>
    </w:p>
    <w:p w14:paraId="396F34ED" w14:textId="77777777" w:rsidR="00FD3CD1" w:rsidRPr="00514246" w:rsidRDefault="00FD3CD1" w:rsidP="00FD3CD1">
      <w:pPr>
        <w:spacing w:line="360" w:lineRule="auto"/>
        <w:ind w:firstLine="567"/>
        <w:jc w:val="both"/>
        <w:rPr>
          <w:sz w:val="28"/>
          <w:szCs w:val="28"/>
        </w:rPr>
      </w:pPr>
      <w:r w:rsidRPr="00514246">
        <w:rPr>
          <w:sz w:val="28"/>
          <w:szCs w:val="28"/>
        </w:rPr>
        <w:t>При дослідженні прагмасемантичних характеристик висловлень звинувачення та виправдання підтвердилось припущення щодо розміщення акцентів (активної чи тіньової зони): у ВЗ акцент робиться на асерції висловлення, тобто на твердже</w:t>
      </w:r>
      <w:r w:rsidRPr="00514246">
        <w:rPr>
          <w:sz w:val="28"/>
          <w:szCs w:val="28"/>
        </w:rPr>
        <w:t>н</w:t>
      </w:r>
      <w:r w:rsidRPr="00514246">
        <w:rPr>
          <w:sz w:val="28"/>
          <w:szCs w:val="28"/>
        </w:rPr>
        <w:t>ні про відповідальність Звинувачуваного за негативну ситуацію, тоді як оцінювання с</w:t>
      </w:r>
      <w:r w:rsidRPr="00514246">
        <w:rPr>
          <w:sz w:val="28"/>
          <w:szCs w:val="28"/>
        </w:rPr>
        <w:t>и</w:t>
      </w:r>
      <w:r w:rsidRPr="00514246">
        <w:rPr>
          <w:sz w:val="28"/>
          <w:szCs w:val="28"/>
        </w:rPr>
        <w:t>туації як негативної виступає фоном, чи знаходиться в пресупозиції.  У ВВ увага може акцентуватися як на позитивній оцінці Ситуації, у причетності до якої його звинувачують (заперечення пресупозиції звинувачення), так і на запер</w:t>
      </w:r>
      <w:r w:rsidRPr="00514246">
        <w:rPr>
          <w:sz w:val="28"/>
          <w:szCs w:val="28"/>
        </w:rPr>
        <w:t>е</w:t>
      </w:r>
      <w:r w:rsidRPr="00514246">
        <w:rPr>
          <w:sz w:val="28"/>
          <w:szCs w:val="28"/>
        </w:rPr>
        <w:t>ченні власної відповідальності за негативну Ситуацію (заперечення асерції звинув</w:t>
      </w:r>
      <w:r w:rsidRPr="00514246">
        <w:rPr>
          <w:sz w:val="28"/>
          <w:szCs w:val="28"/>
        </w:rPr>
        <w:t>а</w:t>
      </w:r>
      <w:r w:rsidRPr="00514246">
        <w:rPr>
          <w:sz w:val="28"/>
          <w:szCs w:val="28"/>
        </w:rPr>
        <w:t xml:space="preserve">чення). </w:t>
      </w:r>
    </w:p>
    <w:p w14:paraId="7A4E3A97" w14:textId="77777777" w:rsidR="00FD3CD1" w:rsidRPr="00514246" w:rsidRDefault="00FD3CD1" w:rsidP="00FD3CD1">
      <w:pPr>
        <w:spacing w:line="360" w:lineRule="auto"/>
        <w:ind w:firstLine="567"/>
        <w:jc w:val="both"/>
        <w:rPr>
          <w:b/>
          <w:bCs/>
          <w:i/>
          <w:iCs/>
          <w:sz w:val="28"/>
          <w:szCs w:val="28"/>
        </w:rPr>
      </w:pPr>
      <w:r w:rsidRPr="00514246">
        <w:rPr>
          <w:sz w:val="28"/>
          <w:szCs w:val="28"/>
        </w:rPr>
        <w:t>Асертивні іллокуції реалізують визначені узуальні смисли інтенції звинуваче</w:t>
      </w:r>
      <w:r w:rsidRPr="00514246">
        <w:rPr>
          <w:sz w:val="28"/>
          <w:szCs w:val="28"/>
        </w:rPr>
        <w:t>н</w:t>
      </w:r>
      <w:r w:rsidRPr="00514246">
        <w:rPr>
          <w:sz w:val="28"/>
          <w:szCs w:val="28"/>
        </w:rPr>
        <w:t xml:space="preserve">ня: </w:t>
      </w:r>
      <w:r w:rsidRPr="00514246">
        <w:rPr>
          <w:b/>
          <w:bCs/>
          <w:i/>
          <w:iCs/>
          <w:sz w:val="28"/>
          <w:szCs w:val="28"/>
        </w:rPr>
        <w:t xml:space="preserve">Tu as fait </w:t>
      </w:r>
      <w:r w:rsidRPr="00514246">
        <w:rPr>
          <w:b/>
          <w:bCs/>
          <w:sz w:val="28"/>
          <w:szCs w:val="28"/>
        </w:rPr>
        <w:t>/</w:t>
      </w:r>
      <w:r w:rsidRPr="00514246">
        <w:rPr>
          <w:sz w:val="28"/>
          <w:szCs w:val="28"/>
        </w:rPr>
        <w:t xml:space="preserve"> </w:t>
      </w:r>
      <w:r w:rsidRPr="00514246">
        <w:rPr>
          <w:b/>
          <w:bCs/>
          <w:i/>
          <w:iCs/>
          <w:sz w:val="28"/>
          <w:szCs w:val="28"/>
        </w:rPr>
        <w:t>С'est toi qui as fait /</w:t>
      </w:r>
      <w:r w:rsidRPr="00514246">
        <w:rPr>
          <w:sz w:val="28"/>
          <w:szCs w:val="28"/>
        </w:rPr>
        <w:t xml:space="preserve"> </w:t>
      </w:r>
      <w:r w:rsidRPr="00514246">
        <w:rPr>
          <w:b/>
          <w:bCs/>
          <w:i/>
          <w:iCs/>
          <w:sz w:val="28"/>
          <w:szCs w:val="28"/>
        </w:rPr>
        <w:t>Tu es responsable de quelque chose de mauvais</w:t>
      </w:r>
      <w:r w:rsidRPr="00514246">
        <w:rPr>
          <w:sz w:val="28"/>
          <w:szCs w:val="28"/>
        </w:rPr>
        <w:t xml:space="preserve"> та виправдання: </w:t>
      </w:r>
      <w:r w:rsidRPr="00514246">
        <w:rPr>
          <w:b/>
          <w:bCs/>
          <w:i/>
          <w:iCs/>
          <w:sz w:val="28"/>
          <w:szCs w:val="28"/>
        </w:rPr>
        <w:t>Je ne l'ai pas fait,</w:t>
      </w:r>
      <w:r w:rsidRPr="00514246">
        <w:rPr>
          <w:sz w:val="28"/>
          <w:szCs w:val="28"/>
        </w:rPr>
        <w:t xml:space="preserve"> </w:t>
      </w:r>
      <w:r w:rsidRPr="00514246">
        <w:rPr>
          <w:b/>
          <w:bCs/>
          <w:i/>
          <w:iCs/>
          <w:sz w:val="28"/>
          <w:szCs w:val="28"/>
        </w:rPr>
        <w:t>Je l'ai fait, mais...</w:t>
      </w:r>
      <w:r w:rsidRPr="00514246">
        <w:rPr>
          <w:sz w:val="28"/>
          <w:szCs w:val="28"/>
        </w:rPr>
        <w:t xml:space="preserve"> та </w:t>
      </w:r>
      <w:r w:rsidRPr="00514246">
        <w:rPr>
          <w:b/>
          <w:bCs/>
          <w:i/>
          <w:iCs/>
          <w:sz w:val="28"/>
          <w:szCs w:val="28"/>
        </w:rPr>
        <w:t>Je l'ai fait parce que...</w:t>
      </w:r>
    </w:p>
    <w:p w14:paraId="262AB289" w14:textId="77777777" w:rsidR="00FD3CD1" w:rsidRPr="00514246" w:rsidRDefault="00FD3CD1" w:rsidP="00FD3CD1">
      <w:pPr>
        <w:spacing w:line="360" w:lineRule="auto"/>
        <w:ind w:firstLine="567"/>
        <w:jc w:val="both"/>
        <w:rPr>
          <w:sz w:val="28"/>
          <w:szCs w:val="28"/>
        </w:rPr>
      </w:pPr>
      <w:r w:rsidRPr="00514246">
        <w:rPr>
          <w:sz w:val="28"/>
          <w:szCs w:val="28"/>
        </w:rPr>
        <w:t>Основні види ВЗ, що реалізують прямі МА, було визначено як прямі диктумні та модусні ВЗ. Окремо було виділено перформативні ВЗ. Було встановлено, що пр</w:t>
      </w:r>
      <w:r w:rsidRPr="00514246">
        <w:rPr>
          <w:sz w:val="28"/>
          <w:szCs w:val="28"/>
        </w:rPr>
        <w:t>я</w:t>
      </w:r>
      <w:r w:rsidRPr="00514246">
        <w:rPr>
          <w:sz w:val="28"/>
          <w:szCs w:val="28"/>
        </w:rPr>
        <w:t>мі диктумні ВЗ можуть бути реченнями з виділеними елементами комунікативної структури та не розчленованими в логічному плані реченнями, що встановлюють зв'язок між Звинувачуваним та негативною Ситуацією, мінімальною моделлю яких є: N + V. Модусні прямі ВЗ, що поєднують домінуюче значення ідентифікації ви</w:t>
      </w:r>
      <w:r w:rsidRPr="00514246">
        <w:rPr>
          <w:sz w:val="28"/>
          <w:szCs w:val="28"/>
        </w:rPr>
        <w:t>н</w:t>
      </w:r>
      <w:r w:rsidRPr="00514246">
        <w:rPr>
          <w:sz w:val="28"/>
          <w:szCs w:val="28"/>
        </w:rPr>
        <w:t>ного з емоційно-</w:t>
      </w:r>
      <w:r w:rsidRPr="00514246">
        <w:rPr>
          <w:sz w:val="28"/>
          <w:szCs w:val="28"/>
        </w:rPr>
        <w:lastRenderedPageBreak/>
        <w:t>експресивними моментами поза зміною функціонально-домінуючої модальності представлені ВЗ із перцептивним модусом, ментальним модусом (ду</w:t>
      </w:r>
      <w:r w:rsidRPr="00514246">
        <w:rPr>
          <w:sz w:val="28"/>
          <w:szCs w:val="28"/>
        </w:rPr>
        <w:t>м</w:t>
      </w:r>
      <w:r w:rsidRPr="00514246">
        <w:rPr>
          <w:sz w:val="28"/>
          <w:szCs w:val="28"/>
        </w:rPr>
        <w:t>ки, сумніву й припущення, істиннісної оцінки, знання й незнання, негативної оці</w:t>
      </w:r>
      <w:r w:rsidRPr="00514246">
        <w:rPr>
          <w:sz w:val="28"/>
          <w:szCs w:val="28"/>
        </w:rPr>
        <w:t>н</w:t>
      </w:r>
      <w:r w:rsidRPr="00514246">
        <w:rPr>
          <w:sz w:val="28"/>
          <w:szCs w:val="28"/>
        </w:rPr>
        <w:t xml:space="preserve">ки), емотивним модусом та модусом волітивного плану, які зменшують асертивну силу прямих ВЗ. </w:t>
      </w:r>
    </w:p>
    <w:p w14:paraId="4F0FF907" w14:textId="77777777" w:rsidR="00FD3CD1" w:rsidRPr="00514246" w:rsidRDefault="00FD3CD1" w:rsidP="00FD3CD1">
      <w:pPr>
        <w:spacing w:line="360" w:lineRule="auto"/>
        <w:ind w:firstLine="567"/>
        <w:jc w:val="both"/>
        <w:rPr>
          <w:sz w:val="28"/>
          <w:szCs w:val="28"/>
        </w:rPr>
      </w:pPr>
      <w:r w:rsidRPr="00514246">
        <w:rPr>
          <w:sz w:val="28"/>
          <w:szCs w:val="28"/>
        </w:rPr>
        <w:t>Відповідно до способу представлення змісту заперечення у ВВ і залежно від породжуваного запереченням змісту виправдання було виділено прямі ВВ з експл</w:t>
      </w:r>
      <w:r w:rsidRPr="00514246">
        <w:rPr>
          <w:sz w:val="28"/>
          <w:szCs w:val="28"/>
        </w:rPr>
        <w:t>і</w:t>
      </w:r>
      <w:r w:rsidRPr="00514246">
        <w:rPr>
          <w:sz w:val="28"/>
          <w:szCs w:val="28"/>
        </w:rPr>
        <w:t>цитним запереченням та прототипним і периферійним змістом виправдання, а також ВВ з імпліцитним змістом заперечення та непрямим і оказіональним змістом ви-пр</w:t>
      </w:r>
      <w:r w:rsidRPr="00514246">
        <w:rPr>
          <w:sz w:val="28"/>
          <w:szCs w:val="28"/>
        </w:rPr>
        <w:t>а</w:t>
      </w:r>
      <w:r w:rsidRPr="00514246">
        <w:rPr>
          <w:sz w:val="28"/>
          <w:szCs w:val="28"/>
        </w:rPr>
        <w:t xml:space="preserve">вдання. </w:t>
      </w:r>
    </w:p>
    <w:p w14:paraId="32D1516B" w14:textId="77777777" w:rsidR="00FD3CD1" w:rsidRPr="00514246" w:rsidRDefault="00FD3CD1" w:rsidP="00FD3CD1">
      <w:pPr>
        <w:spacing w:line="360" w:lineRule="auto"/>
        <w:ind w:firstLine="567"/>
        <w:jc w:val="both"/>
        <w:rPr>
          <w:sz w:val="28"/>
          <w:szCs w:val="28"/>
        </w:rPr>
      </w:pPr>
      <w:r w:rsidRPr="00514246">
        <w:rPr>
          <w:sz w:val="28"/>
          <w:szCs w:val="28"/>
        </w:rPr>
        <w:t>Дослідження непрямих ВЗ та ВВ підтвердило положення про залежність пра</w:t>
      </w:r>
      <w:r w:rsidRPr="00514246">
        <w:rPr>
          <w:sz w:val="28"/>
          <w:szCs w:val="28"/>
        </w:rPr>
        <w:t>г</w:t>
      </w:r>
      <w:r w:rsidRPr="00514246">
        <w:rPr>
          <w:sz w:val="28"/>
          <w:szCs w:val="28"/>
        </w:rPr>
        <w:t>матичних змістів ВЗ та ВВ від фактору ситуації й комунікантів.</w:t>
      </w:r>
    </w:p>
    <w:p w14:paraId="232D417A" w14:textId="77777777" w:rsidR="00FD3CD1" w:rsidRPr="00514246" w:rsidRDefault="00FD3CD1" w:rsidP="00FD3CD1">
      <w:pPr>
        <w:spacing w:line="360" w:lineRule="auto"/>
        <w:ind w:firstLine="567"/>
        <w:jc w:val="both"/>
        <w:rPr>
          <w:sz w:val="28"/>
          <w:szCs w:val="28"/>
        </w:rPr>
      </w:pPr>
      <w:r w:rsidRPr="00514246">
        <w:rPr>
          <w:sz w:val="28"/>
          <w:szCs w:val="28"/>
        </w:rPr>
        <w:t>Інтеррогативні ВЗ виникають для пом'якшення конфліктно напруженого хара</w:t>
      </w:r>
      <w:r w:rsidRPr="00514246">
        <w:rPr>
          <w:sz w:val="28"/>
          <w:szCs w:val="28"/>
        </w:rPr>
        <w:t>к</w:t>
      </w:r>
      <w:r w:rsidRPr="00514246">
        <w:rPr>
          <w:sz w:val="28"/>
          <w:szCs w:val="28"/>
        </w:rPr>
        <w:t>теру ситуації звинувачення, для реалізації "розвідки", підтвердження власних пі-дозр, зняття з себе відповідальності за висунуті звинувачення, певне "дистанціюва</w:t>
      </w:r>
      <w:r w:rsidRPr="00514246">
        <w:rPr>
          <w:sz w:val="28"/>
          <w:szCs w:val="28"/>
        </w:rPr>
        <w:t>н</w:t>
      </w:r>
      <w:r w:rsidRPr="00514246">
        <w:rPr>
          <w:sz w:val="28"/>
          <w:szCs w:val="28"/>
        </w:rPr>
        <w:t>ня". Інтеррогативні ВВ були визначені як дії зустрічного опору, які можуть актуал</w:t>
      </w:r>
      <w:r w:rsidRPr="00514246">
        <w:rPr>
          <w:sz w:val="28"/>
          <w:szCs w:val="28"/>
        </w:rPr>
        <w:t>і</w:t>
      </w:r>
      <w:r w:rsidRPr="00514246">
        <w:rPr>
          <w:sz w:val="28"/>
          <w:szCs w:val="28"/>
        </w:rPr>
        <w:t>зовувати зміст абсурдності чи безпідставності ВЗ, з експресивним забарвленням. Спрямоване на "мінімізацію" негативного лиця Звинувачувача, інтеррогативне ВВ з експресивним забарвленням виконує апелятивну функцію.</w:t>
      </w:r>
    </w:p>
    <w:p w14:paraId="1A35A35D" w14:textId="77777777" w:rsidR="00FD3CD1" w:rsidRPr="00514246" w:rsidRDefault="00FD3CD1" w:rsidP="00FD3CD1">
      <w:pPr>
        <w:pStyle w:val="afffffff6"/>
        <w:tabs>
          <w:tab w:val="left" w:pos="851"/>
          <w:tab w:val="left" w:pos="1134"/>
        </w:tabs>
        <w:spacing w:line="360" w:lineRule="auto"/>
        <w:ind w:firstLine="567"/>
        <w:rPr>
          <w:szCs w:val="28"/>
        </w:rPr>
      </w:pPr>
      <w:r w:rsidRPr="00514246">
        <w:rPr>
          <w:szCs w:val="28"/>
        </w:rPr>
        <w:t>Представлення ВЗ директивними МА засвідчує пріоритет позиції і права Зв</w:t>
      </w:r>
      <w:r w:rsidRPr="00514246">
        <w:rPr>
          <w:szCs w:val="28"/>
        </w:rPr>
        <w:t>и</w:t>
      </w:r>
      <w:r w:rsidRPr="00514246">
        <w:rPr>
          <w:szCs w:val="28"/>
        </w:rPr>
        <w:t>нувачувача вимагати від Звинувачуваного підтвердження висунутих ним звинув</w:t>
      </w:r>
      <w:r w:rsidRPr="00514246">
        <w:rPr>
          <w:szCs w:val="28"/>
        </w:rPr>
        <w:t>а</w:t>
      </w:r>
      <w:r w:rsidRPr="00514246">
        <w:rPr>
          <w:szCs w:val="28"/>
        </w:rPr>
        <w:t>чень. Директивні ВВ підтверджують пріоритет позиції і права Звинувачуваного на імперативний спосіб реагування на звинувачення. Директивні ВЗ та ВВ ставлять  адресата в залежне, підлегле становище, що зумовлює використання таких агреси</w:t>
      </w:r>
      <w:r w:rsidRPr="00514246">
        <w:rPr>
          <w:szCs w:val="28"/>
        </w:rPr>
        <w:t>в</w:t>
      </w:r>
      <w:r w:rsidRPr="00514246">
        <w:rPr>
          <w:szCs w:val="28"/>
        </w:rPr>
        <w:t>них тактик, як: погроза, образа, відмова від продовження розмови тощо. Було вст</w:t>
      </w:r>
      <w:r w:rsidRPr="00514246">
        <w:rPr>
          <w:szCs w:val="28"/>
        </w:rPr>
        <w:t>а</w:t>
      </w:r>
      <w:r w:rsidRPr="00514246">
        <w:rPr>
          <w:szCs w:val="28"/>
        </w:rPr>
        <w:t>новлено, що інтеррогативні і особливо директивні ВЗ та ВВ можуть супроводжув</w:t>
      </w:r>
      <w:r w:rsidRPr="00514246">
        <w:rPr>
          <w:szCs w:val="28"/>
        </w:rPr>
        <w:t>а</w:t>
      </w:r>
      <w:r w:rsidRPr="00514246">
        <w:rPr>
          <w:szCs w:val="28"/>
        </w:rPr>
        <w:t>тися експресивами. За принципом провідної іллокутивної сили і пропозиційного змісту були вид</w:t>
      </w:r>
      <w:r w:rsidRPr="00514246">
        <w:rPr>
          <w:szCs w:val="28"/>
        </w:rPr>
        <w:t>і</w:t>
      </w:r>
      <w:r w:rsidRPr="00514246">
        <w:rPr>
          <w:szCs w:val="28"/>
        </w:rPr>
        <w:t xml:space="preserve">лити такі семантико-прагматичні різновиди експресивних ВЗ та ВВ, як: горе, страждання, сум, здивування, страх, відраза, гнів та іронія. </w:t>
      </w:r>
    </w:p>
    <w:p w14:paraId="16C8E98D" w14:textId="77777777" w:rsidR="00FD3CD1" w:rsidRPr="00514246" w:rsidRDefault="00FD3CD1" w:rsidP="00FD3CD1">
      <w:pPr>
        <w:spacing w:line="360" w:lineRule="auto"/>
        <w:ind w:firstLine="567"/>
        <w:jc w:val="both"/>
        <w:rPr>
          <w:bCs/>
          <w:sz w:val="28"/>
          <w:szCs w:val="28"/>
        </w:rPr>
      </w:pPr>
      <w:r w:rsidRPr="00514246">
        <w:rPr>
          <w:sz w:val="28"/>
          <w:szCs w:val="28"/>
        </w:rPr>
        <w:lastRenderedPageBreak/>
        <w:t xml:space="preserve">При дослідженні інтеракційних характеристик ВЗ та ВВ, що </w:t>
      </w:r>
      <w:r w:rsidRPr="00514246">
        <w:rPr>
          <w:bCs/>
          <w:sz w:val="28"/>
          <w:szCs w:val="28"/>
        </w:rPr>
        <w:t>функціонують у вербальній інтеракції "звинувачення-виправдання", яка є складним феноменом соц</w:t>
      </w:r>
      <w:r w:rsidRPr="00514246">
        <w:rPr>
          <w:bCs/>
          <w:sz w:val="28"/>
          <w:szCs w:val="28"/>
        </w:rPr>
        <w:t>і</w:t>
      </w:r>
      <w:r w:rsidRPr="00514246">
        <w:rPr>
          <w:bCs/>
          <w:sz w:val="28"/>
          <w:szCs w:val="28"/>
        </w:rPr>
        <w:t>альної природи, враховувалися такі критерії, як: критерій суб'єктів інтеракції, кр</w:t>
      </w:r>
      <w:r w:rsidRPr="00514246">
        <w:rPr>
          <w:bCs/>
          <w:sz w:val="28"/>
          <w:szCs w:val="28"/>
        </w:rPr>
        <w:t>и</w:t>
      </w:r>
      <w:r w:rsidRPr="00514246">
        <w:rPr>
          <w:bCs/>
          <w:sz w:val="28"/>
          <w:szCs w:val="28"/>
        </w:rPr>
        <w:t>терії простору та часу, тематичний критерій (зокрема, склад учасників, їхні статуси та ролі, а також співвідношення статусів та ролей, просторово-часові межі, трив</w:t>
      </w:r>
      <w:r w:rsidRPr="00514246">
        <w:rPr>
          <w:bCs/>
          <w:sz w:val="28"/>
          <w:szCs w:val="28"/>
        </w:rPr>
        <w:t>а</w:t>
      </w:r>
      <w:r w:rsidRPr="00514246">
        <w:rPr>
          <w:bCs/>
          <w:sz w:val="28"/>
          <w:szCs w:val="28"/>
        </w:rPr>
        <w:t>лість, мета, "формальність", індивідуально-психологічний параметр), а також зов-нішні фактори, які впливають на протікання інтеракцій (право на мовлення та че</w:t>
      </w:r>
      <w:r w:rsidRPr="00514246">
        <w:rPr>
          <w:bCs/>
          <w:sz w:val="28"/>
          <w:szCs w:val="28"/>
        </w:rPr>
        <w:t>р</w:t>
      </w:r>
      <w:r w:rsidRPr="00514246">
        <w:rPr>
          <w:bCs/>
          <w:sz w:val="28"/>
          <w:szCs w:val="28"/>
        </w:rPr>
        <w:t>гування р</w:t>
      </w:r>
      <w:r w:rsidRPr="00514246">
        <w:rPr>
          <w:bCs/>
          <w:sz w:val="28"/>
          <w:szCs w:val="28"/>
        </w:rPr>
        <w:t>е</w:t>
      </w:r>
      <w:r w:rsidRPr="00514246">
        <w:rPr>
          <w:bCs/>
          <w:sz w:val="28"/>
          <w:szCs w:val="28"/>
        </w:rPr>
        <w:t xml:space="preserve">плік). </w:t>
      </w:r>
    </w:p>
    <w:p w14:paraId="34B473A1" w14:textId="77777777" w:rsidR="00FD3CD1" w:rsidRPr="00514246" w:rsidRDefault="00FD3CD1" w:rsidP="00FD3CD1">
      <w:pPr>
        <w:spacing w:line="360" w:lineRule="auto"/>
        <w:ind w:firstLine="567"/>
        <w:jc w:val="both"/>
        <w:rPr>
          <w:bCs/>
          <w:sz w:val="28"/>
          <w:szCs w:val="28"/>
        </w:rPr>
      </w:pPr>
      <w:r w:rsidRPr="00514246">
        <w:rPr>
          <w:sz w:val="28"/>
          <w:szCs w:val="28"/>
        </w:rPr>
        <w:t>Вивчення загальної структури вербальної інтеракції "звинувачення-виправдання", характерної для вербальної інтеракції конфліктного типу з будь-якої сф</w:t>
      </w:r>
      <w:r w:rsidRPr="00514246">
        <w:rPr>
          <w:sz w:val="28"/>
          <w:szCs w:val="28"/>
        </w:rPr>
        <w:t>е</w:t>
      </w:r>
      <w:r w:rsidRPr="00514246">
        <w:rPr>
          <w:sz w:val="28"/>
          <w:szCs w:val="28"/>
        </w:rPr>
        <w:t>ри людської діяльності, уможливило наділення ВЗ змістом ініціативної репліки, а ВВ – змістом одиниці діалогового реагування, детермінованої змістом репліки звинув</w:t>
      </w:r>
      <w:r w:rsidRPr="00514246">
        <w:rPr>
          <w:sz w:val="28"/>
          <w:szCs w:val="28"/>
        </w:rPr>
        <w:t>а</w:t>
      </w:r>
      <w:r w:rsidRPr="00514246">
        <w:rPr>
          <w:sz w:val="28"/>
          <w:szCs w:val="28"/>
        </w:rPr>
        <w:t>чення. Була відзначена залежність змісту репліки виправдання від іллокуції й комунікати</w:t>
      </w:r>
      <w:r w:rsidRPr="00514246">
        <w:rPr>
          <w:sz w:val="28"/>
          <w:szCs w:val="28"/>
        </w:rPr>
        <w:t>в</w:t>
      </w:r>
      <w:r w:rsidRPr="00514246">
        <w:rPr>
          <w:sz w:val="28"/>
          <w:szCs w:val="28"/>
        </w:rPr>
        <w:t xml:space="preserve">ного змісту репліки звинувачення. Було встановлено, що ініціативна репліка ВЗ та реактивна репліка ВВ є складовими </w:t>
      </w:r>
      <w:r w:rsidRPr="00514246">
        <w:rPr>
          <w:bCs/>
          <w:sz w:val="28"/>
          <w:szCs w:val="28"/>
        </w:rPr>
        <w:t>мінімального тричленного вер-бального обміну, спрямованого на відновлення ситуації. Третім його членом вист</w:t>
      </w:r>
      <w:r w:rsidRPr="00514246">
        <w:rPr>
          <w:bCs/>
          <w:sz w:val="28"/>
          <w:szCs w:val="28"/>
        </w:rPr>
        <w:t>у</w:t>
      </w:r>
      <w:r w:rsidRPr="00514246">
        <w:rPr>
          <w:bCs/>
          <w:sz w:val="28"/>
          <w:szCs w:val="28"/>
        </w:rPr>
        <w:t>пає, зазвичай, оцінювальна репліка Звинувачувача, якою або приймаються, або не приймаються виправдання Звинувачуваного. Саме від цієї репліки залежить кінц</w:t>
      </w:r>
      <w:r w:rsidRPr="00514246">
        <w:rPr>
          <w:bCs/>
          <w:sz w:val="28"/>
          <w:szCs w:val="28"/>
        </w:rPr>
        <w:t>е</w:t>
      </w:r>
      <w:r w:rsidRPr="00514246">
        <w:rPr>
          <w:bCs/>
          <w:sz w:val="28"/>
          <w:szCs w:val="28"/>
        </w:rPr>
        <w:t>вий результат вербальної інтеракції "звинувачення-виправдання" та розвиток по-д</w:t>
      </w:r>
      <w:r w:rsidRPr="00514246">
        <w:rPr>
          <w:bCs/>
          <w:sz w:val="28"/>
          <w:szCs w:val="28"/>
        </w:rPr>
        <w:t>а</w:t>
      </w:r>
      <w:r w:rsidRPr="00514246">
        <w:rPr>
          <w:bCs/>
          <w:sz w:val="28"/>
          <w:szCs w:val="28"/>
        </w:rPr>
        <w:t>льшої "конверсаційної історії" її учасників: її відновлення й "залагодження" чи її прип</w:t>
      </w:r>
      <w:r w:rsidRPr="00514246">
        <w:rPr>
          <w:bCs/>
          <w:sz w:val="28"/>
          <w:szCs w:val="28"/>
        </w:rPr>
        <w:t>и</w:t>
      </w:r>
      <w:r w:rsidRPr="00514246">
        <w:rPr>
          <w:bCs/>
          <w:sz w:val="28"/>
          <w:szCs w:val="28"/>
        </w:rPr>
        <w:t>нення. Мінімальна структура вербальної інтеракції "звинувачення-виправдання" може ускладнюватися й набувати циклічного характеру за рахунок збільшення кіл</w:t>
      </w:r>
      <w:r w:rsidRPr="00514246">
        <w:rPr>
          <w:bCs/>
          <w:sz w:val="28"/>
          <w:szCs w:val="28"/>
        </w:rPr>
        <w:t>ь</w:t>
      </w:r>
      <w:r w:rsidRPr="00514246">
        <w:rPr>
          <w:bCs/>
          <w:sz w:val="28"/>
          <w:szCs w:val="28"/>
        </w:rPr>
        <w:t>кості підпорядкованих обмінів "ініціативна репліка звинувачення – реактивна репліка виправдання", яких може нараховуватися від одного до 10 і біл</w:t>
      </w:r>
      <w:r w:rsidRPr="00514246">
        <w:rPr>
          <w:bCs/>
          <w:sz w:val="28"/>
          <w:szCs w:val="28"/>
        </w:rPr>
        <w:t>ь</w:t>
      </w:r>
      <w:r w:rsidRPr="00514246">
        <w:rPr>
          <w:bCs/>
          <w:sz w:val="28"/>
          <w:szCs w:val="28"/>
        </w:rPr>
        <w:t>ше, до фінальної оцінювальної репліки Звинувачувача залежно від: типу інтеракції, характеру стосунків між учасниками, кількості учасників інтеракції, ступеня пров</w:t>
      </w:r>
      <w:r w:rsidRPr="00514246">
        <w:rPr>
          <w:bCs/>
          <w:sz w:val="28"/>
          <w:szCs w:val="28"/>
        </w:rPr>
        <w:t>и</w:t>
      </w:r>
      <w:r w:rsidRPr="00514246">
        <w:rPr>
          <w:bCs/>
          <w:sz w:val="28"/>
          <w:szCs w:val="28"/>
        </w:rPr>
        <w:t>ни Звинувачуваного, значущості док</w:t>
      </w:r>
      <w:r w:rsidRPr="00514246">
        <w:rPr>
          <w:bCs/>
          <w:sz w:val="28"/>
          <w:szCs w:val="28"/>
        </w:rPr>
        <w:t>а</w:t>
      </w:r>
      <w:r w:rsidRPr="00514246">
        <w:rPr>
          <w:bCs/>
          <w:sz w:val="28"/>
          <w:szCs w:val="28"/>
        </w:rPr>
        <w:t xml:space="preserve">зів тощо. </w:t>
      </w:r>
    </w:p>
    <w:p w14:paraId="09C4C42E" w14:textId="77777777" w:rsidR="00FD3CD1" w:rsidRPr="00514246" w:rsidRDefault="00FD3CD1" w:rsidP="00FD3CD1">
      <w:pPr>
        <w:spacing w:line="360" w:lineRule="auto"/>
        <w:ind w:firstLine="567"/>
        <w:jc w:val="both"/>
        <w:rPr>
          <w:sz w:val="28"/>
          <w:szCs w:val="28"/>
        </w:rPr>
      </w:pPr>
      <w:r w:rsidRPr="00514246">
        <w:rPr>
          <w:sz w:val="28"/>
          <w:szCs w:val="28"/>
        </w:rPr>
        <w:t xml:space="preserve">Стосовно кількості учасників вербальної інтеракції "звинувачення-виправдання" підтвердилися наші припущення щодо її двохагентних, трьохагентних чи поліагентних типів. Прототиповою можна вважати </w:t>
      </w:r>
      <w:r w:rsidRPr="00514246">
        <w:rPr>
          <w:sz w:val="28"/>
          <w:szCs w:val="28"/>
        </w:rPr>
        <w:lastRenderedPageBreak/>
        <w:t>двохагентну модель, в якій за мовцем закріплюється комунікативний статус Звинувачувача, а за адресатом – Зв</w:t>
      </w:r>
      <w:r w:rsidRPr="00514246">
        <w:rPr>
          <w:sz w:val="28"/>
          <w:szCs w:val="28"/>
        </w:rPr>
        <w:t>и</w:t>
      </w:r>
      <w:r w:rsidRPr="00514246">
        <w:rPr>
          <w:sz w:val="28"/>
          <w:szCs w:val="28"/>
        </w:rPr>
        <w:t>нувачуваного. У трьохагентній моделі була з'ясована можливість третьої особи н</w:t>
      </w:r>
      <w:r w:rsidRPr="00514246">
        <w:rPr>
          <w:sz w:val="28"/>
          <w:szCs w:val="28"/>
        </w:rPr>
        <w:t>а</w:t>
      </w:r>
      <w:r w:rsidRPr="00514246">
        <w:rPr>
          <w:sz w:val="28"/>
          <w:szCs w:val="28"/>
        </w:rPr>
        <w:t>бувати статусу сторони, що підтримує Звинувачувача чи Звинувачуваного,  або пр</w:t>
      </w:r>
      <w:r w:rsidRPr="00514246">
        <w:rPr>
          <w:sz w:val="28"/>
          <w:szCs w:val="28"/>
        </w:rPr>
        <w:t>о</w:t>
      </w:r>
      <w:r w:rsidRPr="00514246">
        <w:rPr>
          <w:sz w:val="28"/>
          <w:szCs w:val="28"/>
        </w:rPr>
        <w:t>сто спостерігає за інтеракцією. При поліагентній моделі учасники можуть набувати всі перелічені ролі. Було встановлено, що кількісний агентивний характер вербал</w:t>
      </w:r>
      <w:r w:rsidRPr="00514246">
        <w:rPr>
          <w:sz w:val="28"/>
          <w:szCs w:val="28"/>
        </w:rPr>
        <w:t>ь</w:t>
      </w:r>
      <w:r w:rsidRPr="00514246">
        <w:rPr>
          <w:sz w:val="28"/>
          <w:szCs w:val="28"/>
        </w:rPr>
        <w:t>ної інтеракції безпосередньо впливає на тривалість інтеракції, складність її структ</w:t>
      </w:r>
      <w:r w:rsidRPr="00514246">
        <w:rPr>
          <w:sz w:val="28"/>
          <w:szCs w:val="28"/>
        </w:rPr>
        <w:t>у</w:t>
      </w:r>
      <w:r w:rsidRPr="00514246">
        <w:rPr>
          <w:sz w:val="28"/>
          <w:szCs w:val="28"/>
        </w:rPr>
        <w:t>ри. Чим більше учасників має ве</w:t>
      </w:r>
      <w:r>
        <w:rPr>
          <w:sz w:val="28"/>
          <w:szCs w:val="28"/>
        </w:rPr>
        <w:t xml:space="preserve">рбальна інтеракція, тим складнішою є </w:t>
      </w:r>
      <w:r w:rsidRPr="00514246">
        <w:rPr>
          <w:sz w:val="28"/>
          <w:szCs w:val="28"/>
        </w:rPr>
        <w:t>її структ</w:t>
      </w:r>
      <w:r w:rsidRPr="00514246">
        <w:rPr>
          <w:sz w:val="28"/>
          <w:szCs w:val="28"/>
        </w:rPr>
        <w:t>у</w:t>
      </w:r>
      <w:r w:rsidRPr="00514246">
        <w:rPr>
          <w:sz w:val="28"/>
          <w:szCs w:val="28"/>
        </w:rPr>
        <w:t>ра.</w:t>
      </w:r>
    </w:p>
    <w:p w14:paraId="5CA6C046" w14:textId="77777777" w:rsidR="00FD3CD1" w:rsidRPr="00514246" w:rsidRDefault="00FD3CD1" w:rsidP="00FD3CD1">
      <w:pPr>
        <w:spacing w:line="360" w:lineRule="auto"/>
        <w:ind w:firstLine="567"/>
        <w:jc w:val="both"/>
        <w:rPr>
          <w:sz w:val="28"/>
          <w:szCs w:val="28"/>
        </w:rPr>
      </w:pPr>
      <w:r w:rsidRPr="00514246">
        <w:rPr>
          <w:bCs/>
          <w:sz w:val="28"/>
          <w:szCs w:val="28"/>
        </w:rPr>
        <w:t xml:space="preserve">Мінімальна структура вербальної інтеракції може ускладнюватися </w:t>
      </w:r>
      <w:r w:rsidRPr="00514246">
        <w:rPr>
          <w:sz w:val="28"/>
          <w:szCs w:val="28"/>
        </w:rPr>
        <w:t>в разі ви-никнення непорозумінь і ведення учасниками переговорів з метою ідентифікації предмета дискурсу, чи реконструкції спільних ментальних репрезентацій. Різні ме</w:t>
      </w:r>
      <w:r w:rsidRPr="00514246">
        <w:rPr>
          <w:sz w:val="28"/>
          <w:szCs w:val="28"/>
        </w:rPr>
        <w:t>н</w:t>
      </w:r>
      <w:r w:rsidRPr="00514246">
        <w:rPr>
          <w:sz w:val="28"/>
          <w:szCs w:val="28"/>
        </w:rPr>
        <w:t>тальні репрезентації учасників вербальної інтеракції "звинувачення-виправдання" приводять до роботи зі спільної реконструкції предмета дискурсу (третій рівень лі</w:t>
      </w:r>
      <w:r w:rsidRPr="00514246">
        <w:rPr>
          <w:sz w:val="28"/>
          <w:szCs w:val="28"/>
        </w:rPr>
        <w:t>н</w:t>
      </w:r>
      <w:r w:rsidRPr="00514246">
        <w:rPr>
          <w:sz w:val="28"/>
          <w:szCs w:val="28"/>
        </w:rPr>
        <w:t>гві</w:t>
      </w:r>
      <w:r w:rsidRPr="00514246">
        <w:rPr>
          <w:sz w:val="28"/>
          <w:szCs w:val="28"/>
        </w:rPr>
        <w:t>с</w:t>
      </w:r>
      <w:r w:rsidRPr="00514246">
        <w:rPr>
          <w:sz w:val="28"/>
          <w:szCs w:val="28"/>
        </w:rPr>
        <w:t>тичного аналізу, проведеного в дослідженні), яка часто більш-менш експліцитно виражається в переговорах щодо таких елементів: автор негативного вчинку, хара</w:t>
      </w:r>
      <w:r w:rsidRPr="00514246">
        <w:rPr>
          <w:sz w:val="28"/>
          <w:szCs w:val="28"/>
        </w:rPr>
        <w:t>к</w:t>
      </w:r>
      <w:r w:rsidRPr="00514246">
        <w:rPr>
          <w:sz w:val="28"/>
          <w:szCs w:val="28"/>
        </w:rPr>
        <w:t>тер оцінки вчинку, норма, реальність вчинку, мотиви дії Звинувачуваного, характер аргументів тощо. На цьому рівні дослідження ми мали змогу спостерігати за прот</w:t>
      </w:r>
      <w:r w:rsidRPr="00514246">
        <w:rPr>
          <w:sz w:val="28"/>
          <w:szCs w:val="28"/>
        </w:rPr>
        <w:t>і</w:t>
      </w:r>
      <w:r w:rsidRPr="00514246">
        <w:rPr>
          <w:sz w:val="28"/>
          <w:szCs w:val="28"/>
        </w:rPr>
        <w:t>канням процесів корекції, зміни вихідних прототипових та індивідуальних ментал</w:t>
      </w:r>
      <w:r w:rsidRPr="00514246">
        <w:rPr>
          <w:sz w:val="28"/>
          <w:szCs w:val="28"/>
        </w:rPr>
        <w:t>ь</w:t>
      </w:r>
      <w:r w:rsidRPr="00514246">
        <w:rPr>
          <w:sz w:val="28"/>
          <w:szCs w:val="28"/>
        </w:rPr>
        <w:t>них репрезентацій комунікантів, чи їх збереження з урахуванням індивідуальних ментальних репрезентацій співрозмовника; а також спільне конструювання ними смислу дискурсів звинувачення / виправдання в ході вербальної інтеракції.</w:t>
      </w:r>
    </w:p>
    <w:p w14:paraId="042B13AD" w14:textId="77777777" w:rsidR="00FD3CD1" w:rsidRPr="00514246" w:rsidRDefault="00FD3CD1" w:rsidP="00FD3CD1">
      <w:pPr>
        <w:spacing w:line="360" w:lineRule="auto"/>
        <w:ind w:firstLine="567"/>
        <w:jc w:val="both"/>
        <w:rPr>
          <w:sz w:val="28"/>
          <w:szCs w:val="28"/>
        </w:rPr>
      </w:pPr>
      <w:r w:rsidRPr="00514246">
        <w:rPr>
          <w:bCs/>
          <w:sz w:val="28"/>
          <w:szCs w:val="28"/>
        </w:rPr>
        <w:t>Ф</w:t>
      </w:r>
      <w:r w:rsidRPr="00514246">
        <w:rPr>
          <w:sz w:val="28"/>
          <w:szCs w:val="28"/>
        </w:rPr>
        <w:t>ункціонуючи в складній соціальній інтеракції конфліктного типу, ВЗ та ВВ, характеризують будь-яку сферу людського життя. Будучи обмеженими рамками д</w:t>
      </w:r>
      <w:r w:rsidRPr="00514246">
        <w:rPr>
          <w:sz w:val="28"/>
          <w:szCs w:val="28"/>
        </w:rPr>
        <w:t>о</w:t>
      </w:r>
      <w:r w:rsidRPr="00514246">
        <w:rPr>
          <w:sz w:val="28"/>
          <w:szCs w:val="28"/>
        </w:rPr>
        <w:t>слідження, ми розглянули функціонування ВВ та ВЗ тільки в сімейній розмові, діл</w:t>
      </w:r>
      <w:r w:rsidRPr="00514246">
        <w:rPr>
          <w:sz w:val="28"/>
          <w:szCs w:val="28"/>
        </w:rPr>
        <w:t>о</w:t>
      </w:r>
      <w:r w:rsidRPr="00514246">
        <w:rPr>
          <w:sz w:val="28"/>
          <w:szCs w:val="28"/>
        </w:rPr>
        <w:t>вому листуванні та політичному інтерв'ю. Це дало нам змогу встановити, що під час вербальних інтеракцій "звинувачення-виправдання" відповідно до дискурсивних жанрів підтримуються глобальні інтерактивні цілі, вибудовуються соціально-рольові стосунки, визначаються права на чергування реплік,  конструюються сми</w:t>
      </w:r>
      <w:r w:rsidRPr="00514246">
        <w:rPr>
          <w:sz w:val="28"/>
          <w:szCs w:val="28"/>
        </w:rPr>
        <w:t>с</w:t>
      </w:r>
      <w:r w:rsidRPr="00514246">
        <w:rPr>
          <w:sz w:val="28"/>
          <w:szCs w:val="28"/>
        </w:rPr>
        <w:t xml:space="preserve">ли, підтримується або змінюється тематичний </w:t>
      </w:r>
      <w:r w:rsidRPr="00514246">
        <w:rPr>
          <w:sz w:val="28"/>
          <w:szCs w:val="28"/>
        </w:rPr>
        <w:lastRenderedPageBreak/>
        <w:t>простір, проходить відбір необхідних дискурсивних форм, установлюют</w:t>
      </w:r>
      <w:r w:rsidRPr="00514246">
        <w:rPr>
          <w:sz w:val="28"/>
          <w:szCs w:val="28"/>
        </w:rPr>
        <w:t>ь</w:t>
      </w:r>
      <w:r w:rsidRPr="00514246">
        <w:rPr>
          <w:sz w:val="28"/>
          <w:szCs w:val="28"/>
        </w:rPr>
        <w:t>ся настанови на характер майбутніх взаємодій.</w:t>
      </w:r>
    </w:p>
    <w:p w14:paraId="039E89F3" w14:textId="77777777" w:rsidR="00FD3CD1" w:rsidRPr="00514246" w:rsidRDefault="00FD3CD1" w:rsidP="00FD3CD1">
      <w:pPr>
        <w:spacing w:line="360" w:lineRule="auto"/>
        <w:ind w:firstLine="567"/>
        <w:jc w:val="both"/>
        <w:rPr>
          <w:bCs/>
          <w:sz w:val="28"/>
          <w:szCs w:val="28"/>
        </w:rPr>
      </w:pPr>
      <w:r w:rsidRPr="00514246">
        <w:rPr>
          <w:bCs/>
          <w:sz w:val="28"/>
          <w:szCs w:val="28"/>
        </w:rPr>
        <w:t>Проведене дослідження не претендує на всеосяжне та вичерпне рішення пор</w:t>
      </w:r>
      <w:r w:rsidRPr="00514246">
        <w:rPr>
          <w:bCs/>
          <w:sz w:val="28"/>
          <w:szCs w:val="28"/>
        </w:rPr>
        <w:t>у</w:t>
      </w:r>
      <w:r w:rsidRPr="00514246">
        <w:rPr>
          <w:bCs/>
          <w:sz w:val="28"/>
          <w:szCs w:val="28"/>
        </w:rPr>
        <w:t>шених в ньому проблем. У ньому описані лише основні прагмасемантичні та ін-теракційні особливості висловлень звинувачення та виправдання у сучасній франц</w:t>
      </w:r>
      <w:r w:rsidRPr="00514246">
        <w:rPr>
          <w:bCs/>
          <w:sz w:val="28"/>
          <w:szCs w:val="28"/>
        </w:rPr>
        <w:t>у</w:t>
      </w:r>
      <w:r w:rsidRPr="00514246">
        <w:rPr>
          <w:bCs/>
          <w:sz w:val="28"/>
          <w:szCs w:val="28"/>
        </w:rPr>
        <w:t>зькій мові.</w:t>
      </w:r>
    </w:p>
    <w:p w14:paraId="741EE84C" w14:textId="77777777" w:rsidR="00FD3CD1" w:rsidRPr="00514246" w:rsidRDefault="00FD3CD1" w:rsidP="00FD3CD1">
      <w:pPr>
        <w:spacing w:line="360" w:lineRule="auto"/>
        <w:ind w:firstLine="567"/>
        <w:jc w:val="both"/>
        <w:rPr>
          <w:bCs/>
          <w:sz w:val="28"/>
          <w:szCs w:val="28"/>
        </w:rPr>
      </w:pPr>
      <w:r w:rsidRPr="00514246">
        <w:rPr>
          <w:bCs/>
          <w:sz w:val="28"/>
          <w:szCs w:val="28"/>
        </w:rPr>
        <w:t>Подальший розвиток когнітивно-семантичного дослідження ВЗ та ВВ ми вб</w:t>
      </w:r>
      <w:r w:rsidRPr="00514246">
        <w:rPr>
          <w:bCs/>
          <w:sz w:val="28"/>
          <w:szCs w:val="28"/>
        </w:rPr>
        <w:t>а</w:t>
      </w:r>
      <w:r w:rsidRPr="00514246">
        <w:rPr>
          <w:bCs/>
          <w:sz w:val="28"/>
          <w:szCs w:val="28"/>
        </w:rPr>
        <w:t xml:space="preserve">чаємо в розширенні запропонованих концептуально-праксеологічних моделей ACCUSATION та JUSTIFICATION за рахунок реконструювання асоціативних фреймових структур, що можливе, наприклад, на матеріалі іменників </w:t>
      </w:r>
      <w:r w:rsidRPr="00514246">
        <w:rPr>
          <w:bCs/>
          <w:i/>
          <w:iCs/>
          <w:sz w:val="28"/>
          <w:szCs w:val="28"/>
        </w:rPr>
        <w:t>accusation</w:t>
      </w:r>
      <w:r w:rsidRPr="00514246">
        <w:rPr>
          <w:bCs/>
          <w:sz w:val="28"/>
          <w:szCs w:val="28"/>
        </w:rPr>
        <w:t xml:space="preserve"> та </w:t>
      </w:r>
      <w:r w:rsidRPr="00514246">
        <w:rPr>
          <w:bCs/>
          <w:i/>
          <w:iCs/>
          <w:sz w:val="28"/>
          <w:szCs w:val="28"/>
        </w:rPr>
        <w:t>justification</w:t>
      </w:r>
      <w:r w:rsidRPr="00514246">
        <w:rPr>
          <w:bCs/>
          <w:sz w:val="28"/>
          <w:szCs w:val="28"/>
        </w:rPr>
        <w:t xml:space="preserve"> у контекстах з дієсловами типу: </w:t>
      </w:r>
      <w:r w:rsidRPr="00514246">
        <w:rPr>
          <w:i/>
          <w:iCs/>
          <w:sz w:val="28"/>
          <w:szCs w:val="28"/>
        </w:rPr>
        <w:t>rejeter</w:t>
      </w:r>
      <w:r w:rsidRPr="00514246">
        <w:rPr>
          <w:sz w:val="28"/>
          <w:szCs w:val="28"/>
        </w:rPr>
        <w:t xml:space="preserve">, </w:t>
      </w:r>
      <w:r w:rsidRPr="00514246">
        <w:rPr>
          <w:i/>
          <w:iCs/>
          <w:sz w:val="28"/>
          <w:szCs w:val="28"/>
        </w:rPr>
        <w:t>démanteler, repousser, se laver de…</w:t>
      </w:r>
      <w:r w:rsidRPr="00514246">
        <w:rPr>
          <w:sz w:val="28"/>
          <w:szCs w:val="28"/>
        </w:rPr>
        <w:t>;</w:t>
      </w:r>
      <w:r w:rsidRPr="00514246">
        <w:rPr>
          <w:bCs/>
          <w:sz w:val="28"/>
          <w:szCs w:val="28"/>
        </w:rPr>
        <w:t xml:space="preserve"> </w:t>
      </w:r>
      <w:r w:rsidRPr="00514246">
        <w:rPr>
          <w:i/>
          <w:iCs/>
          <w:sz w:val="28"/>
          <w:szCs w:val="28"/>
        </w:rPr>
        <w:t>les accusations qui pèsent sur...</w:t>
      </w:r>
      <w:r w:rsidRPr="00514246">
        <w:rPr>
          <w:sz w:val="28"/>
          <w:szCs w:val="28"/>
        </w:rPr>
        <w:t xml:space="preserve">, </w:t>
      </w:r>
      <w:r w:rsidRPr="00514246">
        <w:rPr>
          <w:i/>
          <w:iCs/>
          <w:sz w:val="28"/>
          <w:szCs w:val="28"/>
        </w:rPr>
        <w:t>sentir le poids d'accusations</w:t>
      </w:r>
      <w:r w:rsidRPr="00514246">
        <w:rPr>
          <w:bCs/>
          <w:sz w:val="28"/>
          <w:szCs w:val="28"/>
        </w:rPr>
        <w:t xml:space="preserve">. Такий аналіз значно розширить уявлення про комунікативні феномени звинувачення та виправдання. </w:t>
      </w:r>
    </w:p>
    <w:p w14:paraId="60C28E37" w14:textId="77777777" w:rsidR="00FD3CD1" w:rsidRPr="00514246" w:rsidRDefault="00FD3CD1" w:rsidP="00FD3CD1">
      <w:pPr>
        <w:spacing w:line="360" w:lineRule="auto"/>
        <w:ind w:firstLine="567"/>
        <w:jc w:val="both"/>
        <w:rPr>
          <w:bCs/>
          <w:sz w:val="28"/>
          <w:szCs w:val="28"/>
        </w:rPr>
      </w:pPr>
      <w:r w:rsidRPr="00514246">
        <w:rPr>
          <w:bCs/>
          <w:sz w:val="28"/>
          <w:szCs w:val="28"/>
        </w:rPr>
        <w:t>Плідним внеском у розвиток новітніх полісемантичних досліджень став би ан</w:t>
      </w:r>
      <w:r w:rsidRPr="00514246">
        <w:rPr>
          <w:bCs/>
          <w:sz w:val="28"/>
          <w:szCs w:val="28"/>
        </w:rPr>
        <w:t>а</w:t>
      </w:r>
      <w:r w:rsidRPr="00514246">
        <w:rPr>
          <w:bCs/>
          <w:sz w:val="28"/>
          <w:szCs w:val="28"/>
        </w:rPr>
        <w:t xml:space="preserve">ліз усіх інших значень розглянутих в дослідженні дієслів зі значенням звинувачення / виправдання. </w:t>
      </w:r>
    </w:p>
    <w:p w14:paraId="22D6AF52" w14:textId="77777777" w:rsidR="00FD3CD1" w:rsidRPr="00514246" w:rsidRDefault="00FD3CD1" w:rsidP="00FD3CD1">
      <w:pPr>
        <w:spacing w:line="360" w:lineRule="auto"/>
        <w:ind w:firstLine="567"/>
        <w:jc w:val="both"/>
        <w:rPr>
          <w:bCs/>
          <w:sz w:val="28"/>
          <w:szCs w:val="28"/>
        </w:rPr>
      </w:pPr>
      <w:r w:rsidRPr="00514246">
        <w:rPr>
          <w:bCs/>
          <w:sz w:val="28"/>
          <w:szCs w:val="28"/>
        </w:rPr>
        <w:t xml:space="preserve">Перспективним, на нашу думку, може стати й реконструкція концептуально-праксеологічних моделей інших негативних, а також позитивних, концептів етики, а також будь-яких концептів дій. </w:t>
      </w:r>
    </w:p>
    <w:p w14:paraId="2110A060" w14:textId="77777777" w:rsidR="00FD3CD1" w:rsidRPr="00514246" w:rsidRDefault="00FD3CD1" w:rsidP="00FD3CD1">
      <w:pPr>
        <w:spacing w:line="360" w:lineRule="auto"/>
        <w:ind w:firstLine="567"/>
        <w:jc w:val="both"/>
        <w:rPr>
          <w:sz w:val="28"/>
          <w:szCs w:val="28"/>
        </w:rPr>
      </w:pPr>
      <w:r w:rsidRPr="00514246">
        <w:rPr>
          <w:sz w:val="28"/>
          <w:szCs w:val="28"/>
        </w:rPr>
        <w:t>Вивчення гендерних особливостей інтеракції "звинувачення-виправдання", її дослідження з точки зору почуттів та емоцій, що виявляються її учасниками, розр</w:t>
      </w:r>
      <w:r w:rsidRPr="00514246">
        <w:rPr>
          <w:sz w:val="28"/>
          <w:szCs w:val="28"/>
        </w:rPr>
        <w:t>о</w:t>
      </w:r>
      <w:r w:rsidRPr="00514246">
        <w:rPr>
          <w:sz w:val="28"/>
          <w:szCs w:val="28"/>
        </w:rPr>
        <w:t>б-ка інвентарю невербальних засобів, розширення дослідження за рахунок залучення інших сфер функціонування (насамперед, судова сфера, сфера комерції, трудова сфера, сфера відношень "держава – громадянин", сфера освіти, спорт, світ моди та репортажі світської хроніки, молодіжний дискурс тощо) суттєво поповнять загал</w:t>
      </w:r>
      <w:r w:rsidRPr="00514246">
        <w:rPr>
          <w:sz w:val="28"/>
          <w:szCs w:val="28"/>
        </w:rPr>
        <w:t>ь</w:t>
      </w:r>
      <w:r w:rsidRPr="00514246">
        <w:rPr>
          <w:sz w:val="28"/>
          <w:szCs w:val="28"/>
        </w:rPr>
        <w:t>ний фонд знань про вербальні інтеракції і, ширше – про надзвичайно складний і б</w:t>
      </w:r>
      <w:r w:rsidRPr="00514246">
        <w:rPr>
          <w:sz w:val="28"/>
          <w:szCs w:val="28"/>
        </w:rPr>
        <w:t>а</w:t>
      </w:r>
      <w:r w:rsidRPr="00514246">
        <w:rPr>
          <w:sz w:val="28"/>
          <w:szCs w:val="28"/>
        </w:rPr>
        <w:t>гатогранний феномен людського спілкування.</w:t>
      </w:r>
    </w:p>
    <w:p w14:paraId="15E55693" w14:textId="77777777" w:rsidR="00FD3CD1" w:rsidRPr="00514246" w:rsidRDefault="00FD3CD1" w:rsidP="00FD3CD1">
      <w:pPr>
        <w:spacing w:line="360" w:lineRule="auto"/>
        <w:ind w:firstLine="567"/>
        <w:jc w:val="both"/>
        <w:rPr>
          <w:sz w:val="28"/>
          <w:szCs w:val="28"/>
        </w:rPr>
      </w:pPr>
    </w:p>
    <w:p w14:paraId="1A36F4C2" w14:textId="77777777" w:rsidR="00FD3CD1" w:rsidRPr="00514246" w:rsidRDefault="00FD3CD1" w:rsidP="00FD3CD1">
      <w:pPr>
        <w:tabs>
          <w:tab w:val="left" w:pos="6521"/>
        </w:tabs>
        <w:ind w:firstLine="567"/>
        <w:jc w:val="center"/>
        <w:rPr>
          <w:b/>
          <w:bCs/>
          <w:sz w:val="28"/>
          <w:szCs w:val="28"/>
        </w:rPr>
      </w:pPr>
    </w:p>
    <w:p w14:paraId="49588886" w14:textId="77777777" w:rsidR="00FD3CD1" w:rsidRPr="008D21F0" w:rsidRDefault="00FD3CD1" w:rsidP="00FD3CD1">
      <w:pPr>
        <w:tabs>
          <w:tab w:val="left" w:pos="6521"/>
        </w:tabs>
        <w:ind w:firstLine="567"/>
        <w:jc w:val="center"/>
        <w:rPr>
          <w:b/>
          <w:bCs/>
          <w:sz w:val="28"/>
          <w:szCs w:val="28"/>
        </w:rPr>
      </w:pPr>
    </w:p>
    <w:p w14:paraId="647A528C" w14:textId="77777777" w:rsidR="00FD3CD1" w:rsidRPr="008D21F0" w:rsidRDefault="00FD3CD1" w:rsidP="00FD3CD1">
      <w:pPr>
        <w:tabs>
          <w:tab w:val="left" w:pos="6521"/>
        </w:tabs>
        <w:ind w:firstLine="567"/>
        <w:jc w:val="center"/>
        <w:rPr>
          <w:b/>
          <w:bCs/>
          <w:sz w:val="28"/>
          <w:szCs w:val="28"/>
        </w:rPr>
      </w:pPr>
    </w:p>
    <w:p w14:paraId="43BDA4D8" w14:textId="77777777" w:rsidR="00FD3CD1" w:rsidRPr="008D21F0" w:rsidRDefault="00FD3CD1" w:rsidP="00FD3CD1">
      <w:pPr>
        <w:tabs>
          <w:tab w:val="left" w:pos="6521"/>
        </w:tabs>
        <w:ind w:firstLine="567"/>
        <w:jc w:val="center"/>
        <w:rPr>
          <w:b/>
          <w:bCs/>
          <w:sz w:val="28"/>
          <w:szCs w:val="28"/>
        </w:rPr>
      </w:pPr>
    </w:p>
    <w:p w14:paraId="5D69C018" w14:textId="77777777" w:rsidR="00FD3CD1" w:rsidRPr="008D21F0" w:rsidRDefault="00FD3CD1" w:rsidP="00FD3CD1">
      <w:pPr>
        <w:tabs>
          <w:tab w:val="left" w:pos="6521"/>
        </w:tabs>
        <w:ind w:firstLine="567"/>
        <w:jc w:val="center"/>
        <w:rPr>
          <w:b/>
          <w:bCs/>
          <w:sz w:val="28"/>
          <w:szCs w:val="28"/>
        </w:rPr>
      </w:pPr>
    </w:p>
    <w:p w14:paraId="3CFB3974" w14:textId="77777777" w:rsidR="00FD3CD1" w:rsidRPr="008D21F0" w:rsidRDefault="00FD3CD1" w:rsidP="00FD3CD1">
      <w:pPr>
        <w:tabs>
          <w:tab w:val="left" w:pos="6521"/>
        </w:tabs>
        <w:ind w:firstLine="567"/>
        <w:jc w:val="center"/>
        <w:rPr>
          <w:b/>
          <w:bCs/>
          <w:sz w:val="28"/>
          <w:szCs w:val="28"/>
        </w:rPr>
      </w:pPr>
    </w:p>
    <w:p w14:paraId="0CD7DDBA" w14:textId="77777777" w:rsidR="00FD3CD1" w:rsidRPr="008D21F0" w:rsidRDefault="00FD3CD1" w:rsidP="00FD3CD1">
      <w:pPr>
        <w:tabs>
          <w:tab w:val="left" w:pos="6521"/>
        </w:tabs>
        <w:ind w:firstLine="567"/>
        <w:jc w:val="center"/>
        <w:rPr>
          <w:b/>
          <w:bCs/>
          <w:sz w:val="28"/>
          <w:szCs w:val="28"/>
        </w:rPr>
      </w:pPr>
    </w:p>
    <w:p w14:paraId="5061E017" w14:textId="77777777" w:rsidR="00FD3CD1" w:rsidRPr="008D21F0" w:rsidRDefault="00FD3CD1" w:rsidP="00FD3CD1">
      <w:pPr>
        <w:tabs>
          <w:tab w:val="left" w:pos="6521"/>
        </w:tabs>
        <w:ind w:firstLine="567"/>
        <w:jc w:val="center"/>
        <w:rPr>
          <w:b/>
          <w:bCs/>
          <w:sz w:val="28"/>
          <w:szCs w:val="28"/>
        </w:rPr>
      </w:pPr>
    </w:p>
    <w:p w14:paraId="55DEC30C" w14:textId="77777777" w:rsidR="00FD3CD1" w:rsidRPr="008D21F0" w:rsidRDefault="00FD3CD1" w:rsidP="00FD3CD1">
      <w:pPr>
        <w:tabs>
          <w:tab w:val="left" w:pos="6521"/>
        </w:tabs>
        <w:ind w:firstLine="567"/>
        <w:jc w:val="center"/>
        <w:rPr>
          <w:b/>
          <w:bCs/>
          <w:sz w:val="28"/>
          <w:szCs w:val="28"/>
        </w:rPr>
      </w:pPr>
    </w:p>
    <w:p w14:paraId="5DED8464" w14:textId="77777777" w:rsidR="00FD3CD1" w:rsidRPr="008D21F0" w:rsidRDefault="00FD3CD1" w:rsidP="00FD3CD1">
      <w:pPr>
        <w:tabs>
          <w:tab w:val="left" w:pos="6521"/>
        </w:tabs>
        <w:ind w:firstLine="567"/>
        <w:jc w:val="center"/>
        <w:rPr>
          <w:b/>
          <w:bCs/>
          <w:sz w:val="28"/>
          <w:szCs w:val="28"/>
        </w:rPr>
      </w:pPr>
    </w:p>
    <w:p w14:paraId="7BFCD2C8" w14:textId="77777777" w:rsidR="00FD3CD1" w:rsidRPr="008D21F0" w:rsidRDefault="00FD3CD1" w:rsidP="00FD3CD1">
      <w:pPr>
        <w:tabs>
          <w:tab w:val="left" w:pos="6521"/>
        </w:tabs>
        <w:ind w:firstLine="567"/>
        <w:jc w:val="center"/>
        <w:rPr>
          <w:b/>
          <w:bCs/>
          <w:sz w:val="28"/>
          <w:szCs w:val="28"/>
        </w:rPr>
      </w:pPr>
    </w:p>
    <w:p w14:paraId="2D2F366C" w14:textId="77777777" w:rsidR="00FD3CD1" w:rsidRPr="008D21F0" w:rsidRDefault="00FD3CD1" w:rsidP="00FD3CD1">
      <w:pPr>
        <w:tabs>
          <w:tab w:val="left" w:pos="6521"/>
        </w:tabs>
        <w:ind w:firstLine="567"/>
        <w:jc w:val="center"/>
        <w:rPr>
          <w:b/>
          <w:bCs/>
          <w:sz w:val="28"/>
          <w:szCs w:val="28"/>
        </w:rPr>
      </w:pPr>
    </w:p>
    <w:p w14:paraId="07479924" w14:textId="77777777" w:rsidR="00FD3CD1" w:rsidRPr="008D21F0" w:rsidRDefault="00FD3CD1" w:rsidP="00FD3CD1">
      <w:pPr>
        <w:tabs>
          <w:tab w:val="left" w:pos="6521"/>
        </w:tabs>
        <w:ind w:firstLine="567"/>
        <w:jc w:val="center"/>
        <w:rPr>
          <w:b/>
          <w:bCs/>
          <w:sz w:val="28"/>
          <w:szCs w:val="28"/>
        </w:rPr>
      </w:pPr>
    </w:p>
    <w:p w14:paraId="60CAADA1" w14:textId="77777777" w:rsidR="00FD3CD1" w:rsidRPr="008D21F0" w:rsidRDefault="00FD3CD1" w:rsidP="00FD3CD1">
      <w:pPr>
        <w:tabs>
          <w:tab w:val="left" w:pos="6521"/>
        </w:tabs>
        <w:ind w:firstLine="567"/>
        <w:jc w:val="center"/>
        <w:rPr>
          <w:b/>
          <w:bCs/>
          <w:sz w:val="28"/>
          <w:szCs w:val="28"/>
        </w:rPr>
      </w:pPr>
    </w:p>
    <w:p w14:paraId="5A73D221" w14:textId="77777777" w:rsidR="00FD3CD1" w:rsidRPr="008D21F0" w:rsidRDefault="00FD3CD1" w:rsidP="00FD3CD1">
      <w:pPr>
        <w:tabs>
          <w:tab w:val="left" w:pos="6521"/>
        </w:tabs>
        <w:ind w:firstLine="567"/>
        <w:jc w:val="center"/>
        <w:rPr>
          <w:b/>
          <w:bCs/>
          <w:sz w:val="28"/>
          <w:szCs w:val="28"/>
        </w:rPr>
      </w:pPr>
    </w:p>
    <w:p w14:paraId="28511142" w14:textId="77777777" w:rsidR="00FD3CD1" w:rsidRDefault="00FD3CD1" w:rsidP="00FD3CD1">
      <w:pPr>
        <w:tabs>
          <w:tab w:val="left" w:pos="6521"/>
        </w:tabs>
        <w:ind w:firstLine="567"/>
        <w:jc w:val="center"/>
        <w:rPr>
          <w:b/>
          <w:bCs/>
          <w:sz w:val="28"/>
          <w:szCs w:val="28"/>
        </w:rPr>
      </w:pPr>
      <w:r>
        <w:rPr>
          <w:b/>
          <w:bCs/>
          <w:sz w:val="28"/>
          <w:szCs w:val="28"/>
        </w:rPr>
        <w:t>СПИСОК ВИКОРИСТАНИХ ДЖЕРЕЛ</w:t>
      </w:r>
    </w:p>
    <w:p w14:paraId="490FDF93" w14:textId="77777777" w:rsidR="00FD3CD1" w:rsidRDefault="00FD3CD1" w:rsidP="00FD3CD1">
      <w:pPr>
        <w:pStyle w:val="afffffff6"/>
        <w:spacing w:line="336" w:lineRule="auto"/>
        <w:ind w:firstLine="567"/>
      </w:pPr>
    </w:p>
    <w:p w14:paraId="0100F900" w14:textId="77777777" w:rsidR="00FD3CD1" w:rsidRPr="003D590D" w:rsidRDefault="00FD3CD1" w:rsidP="00FD3CD1">
      <w:pPr>
        <w:pStyle w:val="afffffff6"/>
        <w:spacing w:after="0" w:line="360" w:lineRule="auto"/>
        <w:ind w:firstLine="567"/>
        <w:jc w:val="both"/>
        <w:rPr>
          <w:szCs w:val="28"/>
        </w:rPr>
      </w:pPr>
      <w:r w:rsidRPr="003D590D">
        <w:rPr>
          <w:szCs w:val="28"/>
        </w:rPr>
        <w:t xml:space="preserve">1. </w:t>
      </w:r>
      <w:r w:rsidRPr="003D590D">
        <w:rPr>
          <w:i/>
          <w:iCs/>
          <w:szCs w:val="28"/>
        </w:rPr>
        <w:t>Адмони В.Г.</w:t>
      </w:r>
      <w:r w:rsidRPr="003D590D">
        <w:rPr>
          <w:szCs w:val="28"/>
        </w:rPr>
        <w:t xml:space="preserve"> Система форм речевого высказывания. – Спб.: Наука, 1994. – 153с.</w:t>
      </w:r>
    </w:p>
    <w:p w14:paraId="1D5D2C60" w14:textId="77777777" w:rsidR="00FD3CD1" w:rsidRPr="003D590D" w:rsidRDefault="00FD3CD1" w:rsidP="00FD3CD1">
      <w:pPr>
        <w:pStyle w:val="afffffff6"/>
        <w:spacing w:after="0" w:line="360" w:lineRule="auto"/>
        <w:ind w:firstLine="567"/>
        <w:jc w:val="both"/>
        <w:rPr>
          <w:szCs w:val="28"/>
        </w:rPr>
      </w:pPr>
      <w:r w:rsidRPr="003D590D">
        <w:rPr>
          <w:szCs w:val="28"/>
        </w:rPr>
        <w:t xml:space="preserve">2. </w:t>
      </w:r>
      <w:r w:rsidRPr="003D590D">
        <w:rPr>
          <w:i/>
          <w:iCs/>
          <w:szCs w:val="28"/>
        </w:rPr>
        <w:t>Алексеев А.П.</w:t>
      </w:r>
      <w:r w:rsidRPr="003D590D">
        <w:rPr>
          <w:szCs w:val="28"/>
        </w:rPr>
        <w:t xml:space="preserve"> Аргументация. Познание. Общение. – М.: МГУ, 1991. – 150 с.</w:t>
      </w:r>
    </w:p>
    <w:p w14:paraId="1A7C1B45" w14:textId="77777777" w:rsidR="00FD3CD1" w:rsidRPr="003D590D" w:rsidRDefault="00FD3CD1" w:rsidP="00FD3CD1">
      <w:pPr>
        <w:spacing w:line="360" w:lineRule="auto"/>
        <w:ind w:firstLine="567"/>
        <w:jc w:val="both"/>
        <w:rPr>
          <w:sz w:val="28"/>
          <w:szCs w:val="28"/>
        </w:rPr>
      </w:pPr>
      <w:r w:rsidRPr="003D590D">
        <w:rPr>
          <w:sz w:val="28"/>
          <w:szCs w:val="28"/>
        </w:rPr>
        <w:t xml:space="preserve">3. </w:t>
      </w:r>
      <w:r w:rsidRPr="003D590D">
        <w:rPr>
          <w:i/>
          <w:iCs/>
          <w:sz w:val="28"/>
          <w:szCs w:val="28"/>
        </w:rPr>
        <w:t>Антипенко Л.А.</w:t>
      </w:r>
      <w:r w:rsidRPr="003D590D">
        <w:rPr>
          <w:sz w:val="28"/>
          <w:szCs w:val="28"/>
        </w:rPr>
        <w:t xml:space="preserve"> Формирование концептов непредметных сущностей: поте</w:t>
      </w:r>
      <w:r w:rsidRPr="003D590D">
        <w:rPr>
          <w:sz w:val="28"/>
          <w:szCs w:val="28"/>
        </w:rPr>
        <w:t>н</w:t>
      </w:r>
      <w:r w:rsidRPr="003D590D">
        <w:rPr>
          <w:sz w:val="28"/>
          <w:szCs w:val="28"/>
        </w:rPr>
        <w:t xml:space="preserve">циальные схемы и социальное регулирование // Материалы </w:t>
      </w:r>
      <w:r w:rsidRPr="003D590D">
        <w:rPr>
          <w:sz w:val="28"/>
          <w:szCs w:val="28"/>
          <w:lang w:val="fr-FR"/>
        </w:rPr>
        <w:t>V</w:t>
      </w:r>
      <w:r w:rsidRPr="003D590D">
        <w:rPr>
          <w:sz w:val="28"/>
          <w:szCs w:val="28"/>
        </w:rPr>
        <w:t xml:space="preserve"> Междунар. конф. "Язык и культура". – Ч. 2.: Культурологический компонент языка. – К.: </w:t>
      </w:r>
      <w:r w:rsidRPr="003D590D">
        <w:rPr>
          <w:sz w:val="28"/>
          <w:szCs w:val="28"/>
          <w:lang w:val="fr-FR"/>
        </w:rPr>
        <w:t>Collegium</w:t>
      </w:r>
      <w:r w:rsidRPr="003D590D">
        <w:rPr>
          <w:sz w:val="28"/>
          <w:szCs w:val="28"/>
        </w:rPr>
        <w:t>, 1997. – С. 7–8.</w:t>
      </w:r>
    </w:p>
    <w:p w14:paraId="262EF47B" w14:textId="77777777" w:rsidR="00FD3CD1" w:rsidRPr="003D590D" w:rsidRDefault="00FD3CD1" w:rsidP="00FD3CD1">
      <w:pPr>
        <w:spacing w:line="360" w:lineRule="auto"/>
        <w:ind w:firstLine="567"/>
        <w:jc w:val="both"/>
        <w:rPr>
          <w:sz w:val="28"/>
          <w:szCs w:val="28"/>
        </w:rPr>
      </w:pPr>
      <w:r w:rsidRPr="003D590D">
        <w:rPr>
          <w:sz w:val="28"/>
          <w:szCs w:val="28"/>
        </w:rPr>
        <w:t xml:space="preserve">4. </w:t>
      </w:r>
      <w:r w:rsidRPr="003D590D">
        <w:rPr>
          <w:i/>
          <w:iCs/>
          <w:sz w:val="28"/>
          <w:szCs w:val="28"/>
        </w:rPr>
        <w:t>Апресян Ю.Д.</w:t>
      </w:r>
      <w:r w:rsidRPr="003D590D">
        <w:rPr>
          <w:sz w:val="28"/>
          <w:szCs w:val="28"/>
        </w:rPr>
        <w:t xml:space="preserve"> Избранные труды. Т.1. Лексическая семантика: 2-е изд. – М.: Школа "Языки русской культуры", 1995. – 472 с. </w:t>
      </w:r>
    </w:p>
    <w:p w14:paraId="7265DCAC" w14:textId="77777777" w:rsidR="00FD3CD1" w:rsidRPr="003D590D" w:rsidRDefault="00FD3CD1" w:rsidP="00FD3CD1">
      <w:pPr>
        <w:spacing w:line="360" w:lineRule="auto"/>
        <w:ind w:firstLine="567"/>
        <w:jc w:val="both"/>
        <w:rPr>
          <w:sz w:val="28"/>
          <w:szCs w:val="28"/>
        </w:rPr>
      </w:pPr>
      <w:r w:rsidRPr="003D590D">
        <w:rPr>
          <w:sz w:val="28"/>
          <w:szCs w:val="28"/>
        </w:rPr>
        <w:t xml:space="preserve">5. </w:t>
      </w:r>
      <w:r w:rsidRPr="003D590D">
        <w:rPr>
          <w:i/>
          <w:iCs/>
          <w:sz w:val="28"/>
          <w:szCs w:val="28"/>
        </w:rPr>
        <w:t>Апресян Ю.Д.</w:t>
      </w:r>
      <w:r w:rsidRPr="003D590D">
        <w:rPr>
          <w:sz w:val="28"/>
          <w:szCs w:val="28"/>
        </w:rPr>
        <w:t xml:space="preserve"> Образ человека по данным языка: попытка системного опис</w:t>
      </w:r>
      <w:r w:rsidRPr="003D590D">
        <w:rPr>
          <w:sz w:val="28"/>
          <w:szCs w:val="28"/>
        </w:rPr>
        <w:t>а</w:t>
      </w:r>
      <w:r w:rsidRPr="003D590D">
        <w:rPr>
          <w:sz w:val="28"/>
          <w:szCs w:val="28"/>
        </w:rPr>
        <w:t xml:space="preserve">ния // Вопросы языкознания. – 1995. – № 1. – С.37–67. </w:t>
      </w:r>
    </w:p>
    <w:p w14:paraId="48CFADB4" w14:textId="77777777" w:rsidR="00FD3CD1" w:rsidRPr="003D590D" w:rsidRDefault="00FD3CD1" w:rsidP="00FD3CD1">
      <w:pPr>
        <w:spacing w:line="360" w:lineRule="auto"/>
        <w:ind w:firstLine="567"/>
        <w:jc w:val="both"/>
        <w:rPr>
          <w:sz w:val="28"/>
          <w:szCs w:val="28"/>
        </w:rPr>
      </w:pPr>
      <w:r w:rsidRPr="003D590D">
        <w:rPr>
          <w:sz w:val="28"/>
          <w:szCs w:val="28"/>
        </w:rPr>
        <w:t xml:space="preserve">6. </w:t>
      </w:r>
      <w:r w:rsidRPr="003D590D">
        <w:rPr>
          <w:i/>
          <w:iCs/>
          <w:sz w:val="28"/>
          <w:szCs w:val="28"/>
        </w:rPr>
        <w:t>Апресян Ю.Д., Гловинская М.Я.</w:t>
      </w:r>
      <w:r w:rsidRPr="003D590D">
        <w:rPr>
          <w:sz w:val="28"/>
          <w:szCs w:val="28"/>
        </w:rPr>
        <w:t xml:space="preserve"> Юбилейные заметки о неюбилейных словах: "ругать" и его синонимы // Московский лингвистический журнал. Т.2. – М.: РГГУ, 1996. – С. 11–26. </w:t>
      </w:r>
    </w:p>
    <w:p w14:paraId="6247B452" w14:textId="77777777" w:rsidR="00FD3CD1" w:rsidRPr="003D590D" w:rsidRDefault="00FD3CD1" w:rsidP="00FD3CD1">
      <w:pPr>
        <w:spacing w:line="360" w:lineRule="auto"/>
        <w:ind w:firstLine="567"/>
        <w:jc w:val="both"/>
        <w:rPr>
          <w:sz w:val="28"/>
          <w:szCs w:val="28"/>
        </w:rPr>
      </w:pPr>
      <w:r w:rsidRPr="003D590D">
        <w:rPr>
          <w:sz w:val="28"/>
          <w:szCs w:val="28"/>
        </w:rPr>
        <w:t xml:space="preserve">7. </w:t>
      </w:r>
      <w:r w:rsidRPr="003D590D">
        <w:rPr>
          <w:i/>
          <w:iCs/>
          <w:sz w:val="28"/>
          <w:szCs w:val="28"/>
        </w:rPr>
        <w:t>Апресян Ю.Д., Гловинская М.Я.</w:t>
      </w:r>
      <w:r w:rsidRPr="003D590D">
        <w:rPr>
          <w:sz w:val="28"/>
          <w:szCs w:val="28"/>
        </w:rPr>
        <w:t xml:space="preserve"> Словарная статья Ругать 1 // Новый объясн</w:t>
      </w:r>
      <w:r w:rsidRPr="003D590D">
        <w:rPr>
          <w:sz w:val="28"/>
          <w:szCs w:val="28"/>
        </w:rPr>
        <w:t>и</w:t>
      </w:r>
      <w:r w:rsidRPr="003D590D">
        <w:rPr>
          <w:sz w:val="28"/>
          <w:szCs w:val="28"/>
        </w:rPr>
        <w:t>тельный словарь синонимов русского языка.– М.: Школа "Языки русской культ</w:t>
      </w:r>
      <w:r w:rsidRPr="003D590D">
        <w:rPr>
          <w:sz w:val="28"/>
          <w:szCs w:val="28"/>
        </w:rPr>
        <w:t>у</w:t>
      </w:r>
      <w:r w:rsidRPr="003D590D">
        <w:rPr>
          <w:sz w:val="28"/>
          <w:szCs w:val="28"/>
        </w:rPr>
        <w:t>ры", 1997. – С. 345–351.</w:t>
      </w:r>
    </w:p>
    <w:p w14:paraId="73DD9723" w14:textId="77777777" w:rsidR="00FD3CD1" w:rsidRPr="003D590D" w:rsidRDefault="00FD3CD1" w:rsidP="00FD3CD1">
      <w:pPr>
        <w:spacing w:line="360" w:lineRule="auto"/>
        <w:ind w:firstLine="567"/>
        <w:jc w:val="both"/>
        <w:rPr>
          <w:sz w:val="28"/>
          <w:szCs w:val="28"/>
        </w:rPr>
      </w:pPr>
      <w:r w:rsidRPr="003D590D">
        <w:rPr>
          <w:sz w:val="28"/>
          <w:szCs w:val="28"/>
        </w:rPr>
        <w:t xml:space="preserve">8. </w:t>
      </w:r>
      <w:r w:rsidRPr="003D590D">
        <w:rPr>
          <w:i/>
          <w:iCs/>
          <w:sz w:val="28"/>
          <w:szCs w:val="28"/>
        </w:rPr>
        <w:t>Арутюнова Н.Д.</w:t>
      </w:r>
      <w:r w:rsidRPr="003D590D">
        <w:rPr>
          <w:sz w:val="28"/>
          <w:szCs w:val="28"/>
        </w:rPr>
        <w:t xml:space="preserve"> Понятие пресуппозиции // Изв. АН СССР. Сер. лит. и яз. – 1973. – Т. 32, № 1. – С. 84–89.</w:t>
      </w:r>
    </w:p>
    <w:p w14:paraId="16FC0264" w14:textId="77777777" w:rsidR="00FD3CD1" w:rsidRPr="003D590D" w:rsidRDefault="00FD3CD1" w:rsidP="00FD3CD1">
      <w:pPr>
        <w:spacing w:line="360" w:lineRule="auto"/>
        <w:ind w:firstLine="567"/>
        <w:jc w:val="both"/>
        <w:rPr>
          <w:sz w:val="28"/>
          <w:szCs w:val="28"/>
        </w:rPr>
      </w:pPr>
      <w:r w:rsidRPr="003D590D">
        <w:rPr>
          <w:sz w:val="28"/>
          <w:szCs w:val="28"/>
        </w:rPr>
        <w:lastRenderedPageBreak/>
        <w:t xml:space="preserve">9. </w:t>
      </w:r>
      <w:r w:rsidRPr="003D590D">
        <w:rPr>
          <w:i/>
          <w:iCs/>
          <w:sz w:val="28"/>
          <w:szCs w:val="28"/>
        </w:rPr>
        <w:t>Арутюнова Н.Д.</w:t>
      </w:r>
      <w:r w:rsidRPr="003D590D">
        <w:rPr>
          <w:sz w:val="28"/>
          <w:szCs w:val="28"/>
        </w:rPr>
        <w:t xml:space="preserve"> Фактор адресата // Изв. АН СССР. Сер. лит. и яз. – 1981. – Т. 40, № 4. – С. 356–367.</w:t>
      </w:r>
    </w:p>
    <w:p w14:paraId="5CF486BA" w14:textId="77777777" w:rsidR="00FD3CD1" w:rsidRPr="003D590D" w:rsidRDefault="00FD3CD1" w:rsidP="00FD3CD1">
      <w:pPr>
        <w:spacing w:line="360" w:lineRule="auto"/>
        <w:ind w:firstLine="567"/>
        <w:jc w:val="both"/>
        <w:rPr>
          <w:sz w:val="28"/>
          <w:szCs w:val="28"/>
        </w:rPr>
      </w:pPr>
      <w:r w:rsidRPr="003D590D">
        <w:rPr>
          <w:sz w:val="28"/>
          <w:szCs w:val="28"/>
        </w:rPr>
        <w:t xml:space="preserve">10. </w:t>
      </w:r>
      <w:r w:rsidRPr="003D590D">
        <w:rPr>
          <w:i/>
          <w:iCs/>
          <w:sz w:val="28"/>
          <w:szCs w:val="28"/>
        </w:rPr>
        <w:t>Арутюнова Н.Д.</w:t>
      </w:r>
      <w:r w:rsidRPr="003D590D">
        <w:rPr>
          <w:sz w:val="28"/>
          <w:szCs w:val="28"/>
        </w:rPr>
        <w:t xml:space="preserve"> Стратегия и тактика речевого поведения // Прагматические аспекты изучения предложения и текста. – К.: Изд-во КГПИИЯ, 1983. – С. 4–12.</w:t>
      </w:r>
    </w:p>
    <w:p w14:paraId="2BE16397" w14:textId="77777777" w:rsidR="00FD3CD1" w:rsidRPr="003D590D" w:rsidRDefault="00FD3CD1" w:rsidP="00FD3CD1">
      <w:pPr>
        <w:spacing w:line="360" w:lineRule="auto"/>
        <w:ind w:firstLine="567"/>
        <w:jc w:val="both"/>
        <w:rPr>
          <w:sz w:val="28"/>
          <w:szCs w:val="28"/>
        </w:rPr>
      </w:pPr>
      <w:r w:rsidRPr="003D590D">
        <w:rPr>
          <w:sz w:val="28"/>
          <w:szCs w:val="28"/>
        </w:rPr>
        <w:t xml:space="preserve">11. </w:t>
      </w:r>
      <w:r w:rsidRPr="003D590D">
        <w:rPr>
          <w:i/>
          <w:iCs/>
          <w:sz w:val="28"/>
          <w:szCs w:val="28"/>
        </w:rPr>
        <w:t xml:space="preserve">Арутюнова Н.Д. </w:t>
      </w:r>
      <w:r w:rsidRPr="003D590D">
        <w:rPr>
          <w:sz w:val="28"/>
          <w:szCs w:val="28"/>
        </w:rPr>
        <w:t>Аномалии и язык: К проблеме языковой картины мира // Вопросы языкознания. – 1987. – № 3. – С. 3–19.</w:t>
      </w:r>
    </w:p>
    <w:p w14:paraId="00B65F6B" w14:textId="77777777" w:rsidR="00FD3CD1" w:rsidRPr="003D590D" w:rsidRDefault="00FD3CD1" w:rsidP="00FD3CD1">
      <w:pPr>
        <w:spacing w:line="360" w:lineRule="auto"/>
        <w:ind w:firstLine="567"/>
        <w:jc w:val="both"/>
        <w:rPr>
          <w:sz w:val="28"/>
          <w:szCs w:val="28"/>
        </w:rPr>
      </w:pPr>
      <w:r w:rsidRPr="003D590D">
        <w:rPr>
          <w:sz w:val="28"/>
          <w:szCs w:val="28"/>
        </w:rPr>
        <w:t xml:space="preserve">12. </w:t>
      </w:r>
      <w:r w:rsidRPr="003D590D">
        <w:rPr>
          <w:i/>
          <w:iCs/>
          <w:sz w:val="28"/>
          <w:szCs w:val="28"/>
        </w:rPr>
        <w:t>Арутюнова Н.Д.</w:t>
      </w:r>
      <w:r w:rsidRPr="003D590D">
        <w:rPr>
          <w:sz w:val="28"/>
          <w:szCs w:val="28"/>
        </w:rPr>
        <w:t xml:space="preserve"> Пропозиция, факт, событие // Изв. АН СССР. Сер. лит. и яз. – 1987. – Т. 46, № 6. – С. 529–547.</w:t>
      </w:r>
    </w:p>
    <w:p w14:paraId="6F772AE4" w14:textId="77777777" w:rsidR="00FD3CD1" w:rsidRPr="003D590D" w:rsidRDefault="00FD3CD1" w:rsidP="00FD3CD1">
      <w:pPr>
        <w:pStyle w:val="afffffff6"/>
        <w:spacing w:after="0" w:line="360" w:lineRule="auto"/>
        <w:ind w:firstLine="567"/>
        <w:jc w:val="both"/>
        <w:rPr>
          <w:szCs w:val="28"/>
        </w:rPr>
      </w:pPr>
      <w:r w:rsidRPr="003D590D">
        <w:rPr>
          <w:szCs w:val="28"/>
        </w:rPr>
        <w:t xml:space="preserve">13. </w:t>
      </w:r>
      <w:r w:rsidRPr="003D590D">
        <w:rPr>
          <w:i/>
          <w:iCs/>
          <w:szCs w:val="28"/>
        </w:rPr>
        <w:t>Арутюнова Н.Д.</w:t>
      </w:r>
      <w:r w:rsidRPr="003D590D">
        <w:rPr>
          <w:szCs w:val="28"/>
        </w:rPr>
        <w:t xml:space="preserve"> Типы языковых значений: Оценка. Событие. Факт.– М.: Наука, 1988. – 338 с.</w:t>
      </w:r>
    </w:p>
    <w:p w14:paraId="49B54E50" w14:textId="77777777" w:rsidR="00FD3CD1" w:rsidRPr="003D590D" w:rsidRDefault="00FD3CD1" w:rsidP="00FD3CD1">
      <w:pPr>
        <w:spacing w:line="360" w:lineRule="auto"/>
        <w:ind w:firstLine="567"/>
        <w:jc w:val="both"/>
        <w:rPr>
          <w:sz w:val="28"/>
          <w:szCs w:val="28"/>
        </w:rPr>
      </w:pPr>
      <w:r w:rsidRPr="003D590D">
        <w:rPr>
          <w:sz w:val="28"/>
          <w:szCs w:val="28"/>
        </w:rPr>
        <w:t xml:space="preserve">14. </w:t>
      </w:r>
      <w:r w:rsidRPr="003D590D">
        <w:rPr>
          <w:i/>
          <w:iCs/>
          <w:sz w:val="28"/>
          <w:szCs w:val="28"/>
        </w:rPr>
        <w:t>Арутюнова Н.Д.</w:t>
      </w:r>
      <w:r w:rsidRPr="003D590D">
        <w:rPr>
          <w:sz w:val="28"/>
          <w:szCs w:val="28"/>
        </w:rPr>
        <w:t xml:space="preserve"> Феномен второй реплики или о пользе спора // Логический анализ языка: Противоречивость и аномальность текста. – М.: Наука, 1990. – С. 175–189.</w:t>
      </w:r>
    </w:p>
    <w:p w14:paraId="4B8A1E37" w14:textId="77777777" w:rsidR="00FD3CD1" w:rsidRPr="003D590D" w:rsidRDefault="00FD3CD1" w:rsidP="00FD3CD1">
      <w:pPr>
        <w:spacing w:line="360" w:lineRule="auto"/>
        <w:ind w:firstLine="567"/>
        <w:jc w:val="both"/>
        <w:rPr>
          <w:sz w:val="28"/>
          <w:szCs w:val="28"/>
        </w:rPr>
      </w:pPr>
      <w:r w:rsidRPr="003D590D">
        <w:rPr>
          <w:sz w:val="28"/>
          <w:szCs w:val="28"/>
        </w:rPr>
        <w:t xml:space="preserve">15. </w:t>
      </w:r>
      <w:r w:rsidRPr="003D590D">
        <w:rPr>
          <w:i/>
          <w:iCs/>
          <w:sz w:val="28"/>
          <w:szCs w:val="28"/>
        </w:rPr>
        <w:t>Арутюнова Н.Д. и др.</w:t>
      </w:r>
      <w:r w:rsidRPr="003D590D">
        <w:rPr>
          <w:sz w:val="28"/>
          <w:szCs w:val="28"/>
        </w:rPr>
        <w:t xml:space="preserve"> Человеческий фактор в языке: Коммуникация, м</w:t>
      </w:r>
      <w:r w:rsidRPr="003D590D">
        <w:rPr>
          <w:sz w:val="28"/>
          <w:szCs w:val="28"/>
        </w:rPr>
        <w:t>о</w:t>
      </w:r>
      <w:r w:rsidRPr="003D590D">
        <w:rPr>
          <w:sz w:val="28"/>
          <w:szCs w:val="28"/>
        </w:rPr>
        <w:t>дальность, дейксис. – М.: Наука, 1992. – 281 с.</w:t>
      </w:r>
    </w:p>
    <w:p w14:paraId="0CB604F1" w14:textId="77777777" w:rsidR="00FD3CD1" w:rsidRPr="003D590D" w:rsidRDefault="00FD3CD1" w:rsidP="00FD3CD1">
      <w:pPr>
        <w:spacing w:line="360" w:lineRule="auto"/>
        <w:ind w:firstLine="567"/>
        <w:jc w:val="both"/>
        <w:rPr>
          <w:sz w:val="28"/>
          <w:szCs w:val="28"/>
        </w:rPr>
      </w:pPr>
      <w:r w:rsidRPr="003D590D">
        <w:rPr>
          <w:sz w:val="28"/>
          <w:szCs w:val="28"/>
        </w:rPr>
        <w:t xml:space="preserve">16. </w:t>
      </w:r>
      <w:r w:rsidRPr="003D590D">
        <w:rPr>
          <w:i/>
          <w:iCs/>
          <w:sz w:val="28"/>
          <w:szCs w:val="28"/>
        </w:rPr>
        <w:t xml:space="preserve">Арутюнова Н.Д. </w:t>
      </w:r>
      <w:r w:rsidRPr="003D590D">
        <w:rPr>
          <w:sz w:val="28"/>
          <w:szCs w:val="28"/>
        </w:rPr>
        <w:t>Перформатив // Языкознание. БЭС. / Гл. ред. В.Н. Ярцева. – 2-е изд. – М.: Большая Российская энциклопедия, 1998. – С. 372–373.</w:t>
      </w:r>
    </w:p>
    <w:p w14:paraId="3DE846AD" w14:textId="77777777" w:rsidR="00FD3CD1" w:rsidRPr="003D590D" w:rsidRDefault="00FD3CD1" w:rsidP="00FD3CD1">
      <w:pPr>
        <w:spacing w:line="360" w:lineRule="auto"/>
        <w:ind w:firstLine="567"/>
        <w:jc w:val="both"/>
        <w:rPr>
          <w:sz w:val="28"/>
          <w:szCs w:val="28"/>
        </w:rPr>
      </w:pPr>
      <w:r w:rsidRPr="003D590D">
        <w:rPr>
          <w:sz w:val="28"/>
          <w:szCs w:val="28"/>
        </w:rPr>
        <w:t xml:space="preserve">17. </w:t>
      </w:r>
      <w:r w:rsidRPr="003D590D">
        <w:rPr>
          <w:i/>
          <w:iCs/>
          <w:sz w:val="28"/>
          <w:szCs w:val="28"/>
        </w:rPr>
        <w:t>Арутюнова Н.Д.</w:t>
      </w:r>
      <w:r w:rsidRPr="003D590D">
        <w:rPr>
          <w:sz w:val="28"/>
          <w:szCs w:val="28"/>
        </w:rPr>
        <w:t xml:space="preserve"> Язык и мир человека. – 2-е изд., испр. – М.: "Языки ру</w:t>
      </w:r>
      <w:r w:rsidRPr="003D590D">
        <w:rPr>
          <w:sz w:val="28"/>
          <w:szCs w:val="28"/>
        </w:rPr>
        <w:t>с</w:t>
      </w:r>
      <w:r w:rsidRPr="003D590D">
        <w:rPr>
          <w:sz w:val="28"/>
          <w:szCs w:val="28"/>
        </w:rPr>
        <w:t xml:space="preserve">ской культуры", 1999. – </w:t>
      </w:r>
      <w:r w:rsidRPr="003D590D">
        <w:rPr>
          <w:sz w:val="28"/>
          <w:szCs w:val="28"/>
          <w:lang w:val="fr-FR"/>
        </w:rPr>
        <w:t>I</w:t>
      </w:r>
      <w:r w:rsidRPr="003D590D">
        <w:rPr>
          <w:sz w:val="28"/>
          <w:szCs w:val="28"/>
        </w:rPr>
        <w:t>-</w:t>
      </w:r>
      <w:r w:rsidRPr="003D590D">
        <w:rPr>
          <w:sz w:val="28"/>
          <w:szCs w:val="28"/>
          <w:lang w:val="fr-FR"/>
        </w:rPr>
        <w:t>XV</w:t>
      </w:r>
      <w:r w:rsidRPr="003D590D">
        <w:rPr>
          <w:sz w:val="28"/>
          <w:szCs w:val="28"/>
        </w:rPr>
        <w:t>, 896 с.</w:t>
      </w:r>
    </w:p>
    <w:p w14:paraId="12EC2C5F" w14:textId="77777777" w:rsidR="00FD3CD1" w:rsidRPr="003D590D" w:rsidRDefault="00FD3CD1" w:rsidP="00FD3CD1">
      <w:pPr>
        <w:spacing w:line="360" w:lineRule="auto"/>
        <w:ind w:firstLine="567"/>
        <w:jc w:val="both"/>
        <w:rPr>
          <w:sz w:val="28"/>
          <w:szCs w:val="28"/>
        </w:rPr>
      </w:pPr>
      <w:r w:rsidRPr="003D590D">
        <w:rPr>
          <w:sz w:val="28"/>
          <w:szCs w:val="28"/>
        </w:rPr>
        <w:t xml:space="preserve">18. </w:t>
      </w:r>
      <w:r w:rsidRPr="003D590D">
        <w:rPr>
          <w:i/>
          <w:iCs/>
          <w:sz w:val="28"/>
          <w:szCs w:val="28"/>
        </w:rPr>
        <w:t>Балли Ш.</w:t>
      </w:r>
      <w:r w:rsidRPr="003D590D">
        <w:rPr>
          <w:sz w:val="28"/>
          <w:szCs w:val="28"/>
        </w:rPr>
        <w:t xml:space="preserve"> Общая лингвистика и вопросы французского языка. – М.: Изд. иностр. лит., 1955. – 416 с.</w:t>
      </w:r>
    </w:p>
    <w:p w14:paraId="096F03F8" w14:textId="77777777" w:rsidR="00FD3CD1" w:rsidRPr="003D590D" w:rsidRDefault="00FD3CD1" w:rsidP="00FD3CD1">
      <w:pPr>
        <w:spacing w:line="360" w:lineRule="auto"/>
        <w:ind w:firstLine="567"/>
        <w:jc w:val="both"/>
        <w:rPr>
          <w:sz w:val="28"/>
          <w:szCs w:val="28"/>
        </w:rPr>
      </w:pPr>
      <w:r w:rsidRPr="003D590D">
        <w:rPr>
          <w:sz w:val="28"/>
          <w:szCs w:val="28"/>
        </w:rPr>
        <w:t xml:space="preserve">19. </w:t>
      </w:r>
      <w:r w:rsidRPr="003D590D">
        <w:rPr>
          <w:i/>
          <w:iCs/>
          <w:sz w:val="28"/>
          <w:szCs w:val="28"/>
        </w:rPr>
        <w:t>Баранов А.Н., Сергеев В.М.</w:t>
      </w:r>
      <w:r w:rsidRPr="003D590D">
        <w:rPr>
          <w:sz w:val="28"/>
          <w:szCs w:val="28"/>
        </w:rPr>
        <w:t xml:space="preserve"> Лингвопрагматические аспекты аргументации // Рациональность, рассуждение, коммуникация. – К.: Наук. думка, 1987. – С. 22–40. </w:t>
      </w:r>
    </w:p>
    <w:p w14:paraId="02F7F134" w14:textId="77777777" w:rsidR="00FD3CD1" w:rsidRPr="003D590D" w:rsidRDefault="00FD3CD1" w:rsidP="00FD3CD1">
      <w:pPr>
        <w:spacing w:line="360" w:lineRule="auto"/>
        <w:ind w:firstLine="567"/>
        <w:jc w:val="both"/>
        <w:rPr>
          <w:sz w:val="28"/>
          <w:szCs w:val="28"/>
        </w:rPr>
      </w:pPr>
      <w:r w:rsidRPr="003D590D">
        <w:rPr>
          <w:sz w:val="28"/>
          <w:szCs w:val="28"/>
        </w:rPr>
        <w:t xml:space="preserve">20. </w:t>
      </w:r>
      <w:r w:rsidRPr="003D590D">
        <w:rPr>
          <w:i/>
          <w:iCs/>
          <w:sz w:val="28"/>
          <w:szCs w:val="28"/>
        </w:rPr>
        <w:t>Барба Л.В.</w:t>
      </w:r>
      <w:r w:rsidRPr="003D590D">
        <w:rPr>
          <w:sz w:val="28"/>
          <w:szCs w:val="28"/>
        </w:rPr>
        <w:t xml:space="preserve"> Лінгвокогнітивні особливості текстової ситуації "злочин-відповідальність" у різних функціональних стилях сучасної англійської мови: Авт</w:t>
      </w:r>
      <w:r w:rsidRPr="003D590D">
        <w:rPr>
          <w:sz w:val="28"/>
          <w:szCs w:val="28"/>
        </w:rPr>
        <w:t>о</w:t>
      </w:r>
      <w:r w:rsidRPr="003D590D">
        <w:rPr>
          <w:sz w:val="28"/>
          <w:szCs w:val="28"/>
        </w:rPr>
        <w:t>реф. дис... канд. филол. наук: 10.02.04 / Одеськ. держ. ун-т ім. І.І. Мечникова. – Од</w:t>
      </w:r>
      <w:r w:rsidRPr="003D590D">
        <w:rPr>
          <w:sz w:val="28"/>
          <w:szCs w:val="28"/>
        </w:rPr>
        <w:t>е</w:t>
      </w:r>
      <w:r w:rsidRPr="003D590D">
        <w:rPr>
          <w:sz w:val="28"/>
          <w:szCs w:val="28"/>
        </w:rPr>
        <w:t>са, 1999. – 17 с.</w:t>
      </w:r>
    </w:p>
    <w:p w14:paraId="7CECFC87" w14:textId="77777777" w:rsidR="00FD3CD1" w:rsidRPr="003D590D" w:rsidRDefault="00FD3CD1" w:rsidP="00FD3CD1">
      <w:pPr>
        <w:spacing w:line="360" w:lineRule="auto"/>
        <w:ind w:firstLine="567"/>
        <w:jc w:val="both"/>
        <w:rPr>
          <w:sz w:val="28"/>
          <w:szCs w:val="28"/>
        </w:rPr>
      </w:pPr>
      <w:r w:rsidRPr="003D590D">
        <w:rPr>
          <w:sz w:val="28"/>
          <w:szCs w:val="28"/>
        </w:rPr>
        <w:lastRenderedPageBreak/>
        <w:t xml:space="preserve">21. </w:t>
      </w:r>
      <w:r w:rsidRPr="003D590D">
        <w:rPr>
          <w:i/>
          <w:iCs/>
          <w:sz w:val="28"/>
          <w:szCs w:val="28"/>
        </w:rPr>
        <w:t>Баскова М.Е.</w:t>
      </w:r>
      <w:r w:rsidRPr="003D590D">
        <w:rPr>
          <w:sz w:val="28"/>
          <w:szCs w:val="28"/>
        </w:rPr>
        <w:t xml:space="preserve"> Прагмалингвистические и интеракциональные характер</w:t>
      </w:r>
      <w:r w:rsidRPr="003D590D">
        <w:rPr>
          <w:sz w:val="28"/>
          <w:szCs w:val="28"/>
        </w:rPr>
        <w:t>и</w:t>
      </w:r>
      <w:r w:rsidRPr="003D590D">
        <w:rPr>
          <w:sz w:val="28"/>
          <w:szCs w:val="28"/>
        </w:rPr>
        <w:t>стики высказываний несогласия (На материале совр. англ. диалога): Дис. … канд. филол. н</w:t>
      </w:r>
      <w:r w:rsidRPr="003D590D">
        <w:rPr>
          <w:sz w:val="28"/>
          <w:szCs w:val="28"/>
        </w:rPr>
        <w:t>а</w:t>
      </w:r>
      <w:r w:rsidRPr="003D590D">
        <w:rPr>
          <w:sz w:val="28"/>
          <w:szCs w:val="28"/>
        </w:rPr>
        <w:t>ук: 10.02.04. – СПб., 1992. – 179 с.</w:t>
      </w:r>
    </w:p>
    <w:p w14:paraId="2AA0C06E" w14:textId="77777777" w:rsidR="00FD3CD1" w:rsidRPr="003D590D" w:rsidRDefault="00FD3CD1" w:rsidP="00FD3CD1">
      <w:pPr>
        <w:pStyle w:val="afffffff6"/>
        <w:spacing w:after="0" w:line="360" w:lineRule="auto"/>
        <w:ind w:firstLine="567"/>
        <w:jc w:val="both"/>
        <w:rPr>
          <w:szCs w:val="28"/>
        </w:rPr>
      </w:pPr>
      <w:r w:rsidRPr="003D590D">
        <w:rPr>
          <w:szCs w:val="28"/>
        </w:rPr>
        <w:t xml:space="preserve">22. </w:t>
      </w:r>
      <w:r w:rsidRPr="003D590D">
        <w:rPr>
          <w:i/>
          <w:iCs/>
          <w:szCs w:val="28"/>
        </w:rPr>
        <w:t>Бахтин М.М. (Волошинов В.Н.)</w:t>
      </w:r>
      <w:r w:rsidRPr="003D590D">
        <w:rPr>
          <w:szCs w:val="28"/>
        </w:rPr>
        <w:t xml:space="preserve"> Марксизм и философия языка. Основные проблемы социологического метода в науке о языке. – Ленинград: Прибой, 1929. – 188с. </w:t>
      </w:r>
    </w:p>
    <w:p w14:paraId="74031067" w14:textId="77777777" w:rsidR="00FD3CD1" w:rsidRPr="003D590D" w:rsidRDefault="00FD3CD1" w:rsidP="00FD3CD1">
      <w:pPr>
        <w:spacing w:line="360" w:lineRule="auto"/>
        <w:ind w:firstLine="567"/>
        <w:jc w:val="both"/>
        <w:rPr>
          <w:sz w:val="28"/>
          <w:szCs w:val="28"/>
        </w:rPr>
      </w:pPr>
      <w:r w:rsidRPr="003D590D">
        <w:rPr>
          <w:sz w:val="28"/>
          <w:szCs w:val="28"/>
        </w:rPr>
        <w:t xml:space="preserve">23. </w:t>
      </w:r>
      <w:r w:rsidRPr="003D590D">
        <w:rPr>
          <w:i/>
          <w:iCs/>
          <w:sz w:val="28"/>
          <w:szCs w:val="28"/>
        </w:rPr>
        <w:t xml:space="preserve">Бахтин М.М. </w:t>
      </w:r>
      <w:r w:rsidRPr="003D590D">
        <w:rPr>
          <w:sz w:val="28"/>
          <w:szCs w:val="28"/>
        </w:rPr>
        <w:t>Проблемы поэтики Достоевского. – М.: Советский писатель, 1963. – 363 с.</w:t>
      </w:r>
    </w:p>
    <w:p w14:paraId="34993475" w14:textId="77777777" w:rsidR="00FD3CD1" w:rsidRPr="003D590D" w:rsidRDefault="00FD3CD1" w:rsidP="00FD3CD1">
      <w:pPr>
        <w:spacing w:line="360" w:lineRule="auto"/>
        <w:ind w:firstLine="567"/>
        <w:jc w:val="both"/>
        <w:rPr>
          <w:sz w:val="28"/>
          <w:szCs w:val="28"/>
        </w:rPr>
      </w:pPr>
      <w:r w:rsidRPr="003D590D">
        <w:rPr>
          <w:sz w:val="28"/>
          <w:szCs w:val="28"/>
        </w:rPr>
        <w:t xml:space="preserve">24. </w:t>
      </w:r>
      <w:r w:rsidRPr="003D590D">
        <w:rPr>
          <w:i/>
          <w:iCs/>
          <w:sz w:val="28"/>
          <w:szCs w:val="28"/>
        </w:rPr>
        <w:t>Бацевич Ф.С.</w:t>
      </w:r>
      <w:r w:rsidRPr="003D590D">
        <w:rPr>
          <w:sz w:val="28"/>
          <w:szCs w:val="28"/>
        </w:rPr>
        <w:t xml:space="preserve"> Основи комунікативної лінгвістики. – К.: Видавничий центр "Академія", 2004. – 344 с.</w:t>
      </w:r>
    </w:p>
    <w:p w14:paraId="747E3BDA" w14:textId="77777777" w:rsidR="00FD3CD1" w:rsidRPr="003D590D" w:rsidRDefault="00FD3CD1" w:rsidP="00FD3CD1">
      <w:pPr>
        <w:spacing w:line="360" w:lineRule="auto"/>
        <w:ind w:firstLine="567"/>
        <w:jc w:val="both"/>
        <w:rPr>
          <w:sz w:val="28"/>
          <w:szCs w:val="28"/>
        </w:rPr>
      </w:pPr>
      <w:r w:rsidRPr="003D590D">
        <w:rPr>
          <w:sz w:val="28"/>
          <w:szCs w:val="28"/>
        </w:rPr>
        <w:t xml:space="preserve">25. </w:t>
      </w:r>
      <w:r w:rsidRPr="003D590D">
        <w:rPr>
          <w:i/>
          <w:iCs/>
          <w:sz w:val="28"/>
          <w:szCs w:val="28"/>
        </w:rPr>
        <w:t>Белова А.Д.</w:t>
      </w:r>
      <w:r w:rsidRPr="003D590D">
        <w:rPr>
          <w:sz w:val="28"/>
          <w:szCs w:val="28"/>
        </w:rPr>
        <w:t xml:space="preserve"> Лингвистические аспекты аргументации. – К.: Астрея, 1997. – 311 с.  </w:t>
      </w:r>
    </w:p>
    <w:p w14:paraId="29CB01BF" w14:textId="77777777" w:rsidR="00FD3CD1" w:rsidRPr="003D590D" w:rsidRDefault="00FD3CD1" w:rsidP="00FD3CD1">
      <w:pPr>
        <w:spacing w:line="360" w:lineRule="auto"/>
        <w:ind w:firstLine="567"/>
        <w:jc w:val="both"/>
        <w:rPr>
          <w:sz w:val="28"/>
          <w:szCs w:val="28"/>
        </w:rPr>
      </w:pPr>
      <w:r w:rsidRPr="003D590D">
        <w:rPr>
          <w:sz w:val="28"/>
          <w:szCs w:val="28"/>
        </w:rPr>
        <w:t xml:space="preserve">26. </w:t>
      </w:r>
      <w:r w:rsidRPr="003D590D">
        <w:rPr>
          <w:i/>
          <w:iCs/>
          <w:sz w:val="28"/>
          <w:szCs w:val="28"/>
        </w:rPr>
        <w:t>Бенвенист Э.</w:t>
      </w:r>
      <w:r w:rsidRPr="003D590D">
        <w:rPr>
          <w:sz w:val="28"/>
          <w:szCs w:val="28"/>
        </w:rPr>
        <w:t xml:space="preserve"> О субъективности в языке // Бенвенист Э. Общая лингвистика. – М.: Прогресс, 1974. – С. 292–300.</w:t>
      </w:r>
    </w:p>
    <w:p w14:paraId="6C0ED76C" w14:textId="77777777" w:rsidR="00FD3CD1" w:rsidRPr="003D590D" w:rsidRDefault="00FD3CD1" w:rsidP="00FD3CD1">
      <w:pPr>
        <w:spacing w:line="360" w:lineRule="auto"/>
        <w:ind w:firstLine="567"/>
        <w:jc w:val="both"/>
        <w:rPr>
          <w:sz w:val="28"/>
          <w:szCs w:val="28"/>
        </w:rPr>
      </w:pPr>
      <w:r w:rsidRPr="003D590D">
        <w:rPr>
          <w:sz w:val="28"/>
          <w:szCs w:val="28"/>
        </w:rPr>
        <w:t xml:space="preserve">27. </w:t>
      </w:r>
      <w:r w:rsidRPr="003D590D">
        <w:rPr>
          <w:i/>
          <w:iCs/>
          <w:sz w:val="28"/>
          <w:szCs w:val="28"/>
        </w:rPr>
        <w:t>Бергман П., Лукман Т.</w:t>
      </w:r>
      <w:r w:rsidRPr="003D590D">
        <w:rPr>
          <w:sz w:val="28"/>
          <w:szCs w:val="28"/>
        </w:rPr>
        <w:t xml:space="preserve"> Социальное конструирование реальности. Трактат по социологии знания. – М.: Медиум, 1995. – 333 с. </w:t>
      </w:r>
    </w:p>
    <w:p w14:paraId="106B3EAD" w14:textId="77777777" w:rsidR="00FD3CD1" w:rsidRPr="003D590D" w:rsidRDefault="00FD3CD1" w:rsidP="00FD3CD1">
      <w:pPr>
        <w:spacing w:line="360" w:lineRule="auto"/>
        <w:ind w:firstLine="567"/>
        <w:jc w:val="both"/>
        <w:rPr>
          <w:sz w:val="28"/>
          <w:szCs w:val="28"/>
        </w:rPr>
      </w:pPr>
      <w:r w:rsidRPr="003D590D">
        <w:rPr>
          <w:sz w:val="28"/>
          <w:szCs w:val="28"/>
        </w:rPr>
        <w:t xml:space="preserve">28. </w:t>
      </w:r>
      <w:r w:rsidRPr="003D590D">
        <w:rPr>
          <w:i/>
          <w:iCs/>
          <w:sz w:val="28"/>
          <w:szCs w:val="28"/>
        </w:rPr>
        <w:t>Бодалев А.А.</w:t>
      </w:r>
      <w:r w:rsidRPr="003D590D">
        <w:rPr>
          <w:sz w:val="28"/>
          <w:szCs w:val="28"/>
        </w:rPr>
        <w:t xml:space="preserve"> Личность и общение. – М.: Педагогика, 1983. – 271 с. </w:t>
      </w:r>
    </w:p>
    <w:p w14:paraId="7D5030CF" w14:textId="77777777" w:rsidR="00FD3CD1" w:rsidRPr="003D590D" w:rsidRDefault="00FD3CD1" w:rsidP="00FD3CD1">
      <w:pPr>
        <w:spacing w:line="360" w:lineRule="auto"/>
        <w:ind w:firstLine="567"/>
        <w:jc w:val="both"/>
        <w:rPr>
          <w:sz w:val="28"/>
          <w:szCs w:val="28"/>
        </w:rPr>
      </w:pPr>
      <w:r w:rsidRPr="003D590D">
        <w:rPr>
          <w:sz w:val="28"/>
          <w:szCs w:val="28"/>
        </w:rPr>
        <w:t xml:space="preserve">29. </w:t>
      </w:r>
      <w:r w:rsidRPr="003D590D">
        <w:rPr>
          <w:i/>
          <w:iCs/>
          <w:sz w:val="28"/>
          <w:szCs w:val="28"/>
        </w:rPr>
        <w:t xml:space="preserve">Бондаренко В.Н. </w:t>
      </w:r>
      <w:r w:rsidRPr="003D590D">
        <w:rPr>
          <w:sz w:val="28"/>
          <w:szCs w:val="28"/>
        </w:rPr>
        <w:t>Отрицание как логико-грамматическая категория. – М.: Наука, 1983. – 212 с.</w:t>
      </w:r>
    </w:p>
    <w:p w14:paraId="086D7DB9" w14:textId="77777777" w:rsidR="00FD3CD1" w:rsidRPr="003D590D" w:rsidRDefault="00FD3CD1" w:rsidP="00FD3CD1">
      <w:pPr>
        <w:spacing w:line="360" w:lineRule="auto"/>
        <w:ind w:firstLine="567"/>
        <w:jc w:val="both"/>
        <w:rPr>
          <w:sz w:val="28"/>
          <w:szCs w:val="28"/>
        </w:rPr>
      </w:pPr>
      <w:r w:rsidRPr="003D590D">
        <w:rPr>
          <w:sz w:val="28"/>
          <w:szCs w:val="28"/>
        </w:rPr>
        <w:t xml:space="preserve">30. </w:t>
      </w:r>
      <w:r w:rsidRPr="003D590D">
        <w:rPr>
          <w:i/>
          <w:iCs/>
          <w:sz w:val="28"/>
          <w:szCs w:val="28"/>
        </w:rPr>
        <w:t>Бондарко  А.В.</w:t>
      </w:r>
      <w:r w:rsidRPr="003D590D">
        <w:rPr>
          <w:sz w:val="28"/>
          <w:szCs w:val="28"/>
        </w:rPr>
        <w:t xml:space="preserve"> Предисловие // Проблемы функциональной грамматики. – Спб.: Наука, 2000. – С. 3–35.</w:t>
      </w:r>
    </w:p>
    <w:p w14:paraId="6B7CD3E2" w14:textId="77777777" w:rsidR="00FD3CD1" w:rsidRPr="003D590D" w:rsidRDefault="00FD3CD1" w:rsidP="00FD3CD1">
      <w:pPr>
        <w:spacing w:line="360" w:lineRule="auto"/>
        <w:ind w:firstLine="567"/>
        <w:jc w:val="both"/>
        <w:rPr>
          <w:sz w:val="28"/>
          <w:szCs w:val="28"/>
        </w:rPr>
      </w:pPr>
      <w:r w:rsidRPr="003D590D">
        <w:rPr>
          <w:sz w:val="28"/>
          <w:szCs w:val="28"/>
        </w:rPr>
        <w:t xml:space="preserve">31. </w:t>
      </w:r>
      <w:r w:rsidRPr="003D590D">
        <w:rPr>
          <w:i/>
          <w:iCs/>
          <w:sz w:val="28"/>
          <w:szCs w:val="28"/>
        </w:rPr>
        <w:t>Брутян Г.А.</w:t>
      </w:r>
      <w:r w:rsidRPr="003D590D">
        <w:rPr>
          <w:sz w:val="28"/>
          <w:szCs w:val="28"/>
        </w:rPr>
        <w:t xml:space="preserve"> Аргументация. – Ереван: Изд-во АН АрмССР, 1984. – 105 с.</w:t>
      </w:r>
    </w:p>
    <w:p w14:paraId="2ED96F5A" w14:textId="77777777" w:rsidR="00FD3CD1" w:rsidRPr="003D590D" w:rsidRDefault="00FD3CD1" w:rsidP="00FD3CD1">
      <w:pPr>
        <w:spacing w:line="360" w:lineRule="auto"/>
        <w:ind w:firstLine="567"/>
        <w:jc w:val="both"/>
        <w:rPr>
          <w:sz w:val="28"/>
          <w:szCs w:val="28"/>
        </w:rPr>
      </w:pPr>
      <w:r w:rsidRPr="003D590D">
        <w:rPr>
          <w:sz w:val="28"/>
          <w:szCs w:val="28"/>
        </w:rPr>
        <w:t xml:space="preserve">32. </w:t>
      </w:r>
      <w:r w:rsidRPr="003D590D">
        <w:rPr>
          <w:i/>
          <w:iCs/>
          <w:sz w:val="28"/>
          <w:szCs w:val="28"/>
        </w:rPr>
        <w:t>Булыгина Т.В., Шмелев А.Д.</w:t>
      </w:r>
      <w:r w:rsidRPr="003D590D">
        <w:rPr>
          <w:sz w:val="28"/>
          <w:szCs w:val="28"/>
        </w:rPr>
        <w:t xml:space="preserve"> Диалогические функции некоторых типов в</w:t>
      </w:r>
      <w:r w:rsidRPr="003D590D">
        <w:rPr>
          <w:sz w:val="28"/>
          <w:szCs w:val="28"/>
        </w:rPr>
        <w:t>о</w:t>
      </w:r>
      <w:r w:rsidRPr="003D590D">
        <w:rPr>
          <w:sz w:val="28"/>
          <w:szCs w:val="28"/>
        </w:rPr>
        <w:t>просительных предложений // Изв. АН СССР. Сер. лит и яз. – 1982. – Т. 41, № 4. – С. 314–324.</w:t>
      </w:r>
    </w:p>
    <w:p w14:paraId="6691990C" w14:textId="77777777" w:rsidR="00FD3CD1" w:rsidRPr="003D590D" w:rsidRDefault="00FD3CD1" w:rsidP="00FD3CD1">
      <w:pPr>
        <w:spacing w:line="360" w:lineRule="auto"/>
        <w:ind w:firstLine="567"/>
        <w:jc w:val="both"/>
        <w:rPr>
          <w:sz w:val="28"/>
          <w:szCs w:val="28"/>
        </w:rPr>
      </w:pPr>
      <w:r w:rsidRPr="003D590D">
        <w:rPr>
          <w:sz w:val="28"/>
          <w:szCs w:val="28"/>
        </w:rPr>
        <w:t xml:space="preserve">33. </w:t>
      </w:r>
      <w:r w:rsidRPr="003D590D">
        <w:rPr>
          <w:i/>
          <w:iCs/>
          <w:sz w:val="28"/>
          <w:szCs w:val="28"/>
        </w:rPr>
        <w:t>Булыгина Т.В., Шмелев А.Д.</w:t>
      </w:r>
      <w:r w:rsidRPr="003D590D">
        <w:rPr>
          <w:sz w:val="28"/>
          <w:szCs w:val="28"/>
        </w:rPr>
        <w:t xml:space="preserve"> Оценочные речевые акты извне и изнутри // Языковая концептуализация мира (на материале русской грамматики). – М.: Школа "Яз</w:t>
      </w:r>
      <w:r w:rsidRPr="003D590D">
        <w:rPr>
          <w:sz w:val="28"/>
          <w:szCs w:val="28"/>
        </w:rPr>
        <w:t>ы</w:t>
      </w:r>
      <w:r w:rsidRPr="003D590D">
        <w:rPr>
          <w:sz w:val="28"/>
          <w:szCs w:val="28"/>
        </w:rPr>
        <w:t>ки русской культуры", 1997. – С. 405–416.</w:t>
      </w:r>
    </w:p>
    <w:p w14:paraId="7AA95AE4" w14:textId="77777777" w:rsidR="00FD3CD1" w:rsidRPr="003D590D" w:rsidRDefault="00FD3CD1" w:rsidP="00FD3CD1">
      <w:pPr>
        <w:spacing w:line="360" w:lineRule="auto"/>
        <w:ind w:firstLine="567"/>
        <w:jc w:val="both"/>
        <w:rPr>
          <w:sz w:val="28"/>
          <w:szCs w:val="28"/>
        </w:rPr>
      </w:pPr>
      <w:r w:rsidRPr="003D590D">
        <w:rPr>
          <w:sz w:val="28"/>
          <w:szCs w:val="28"/>
        </w:rPr>
        <w:t xml:space="preserve">34. </w:t>
      </w:r>
      <w:r w:rsidRPr="003D590D">
        <w:rPr>
          <w:i/>
          <w:iCs/>
          <w:sz w:val="28"/>
          <w:szCs w:val="28"/>
        </w:rPr>
        <w:t>Бурбело В.Б.</w:t>
      </w:r>
      <w:r w:rsidRPr="003D590D">
        <w:rPr>
          <w:sz w:val="28"/>
          <w:szCs w:val="28"/>
        </w:rPr>
        <w:t xml:space="preserve"> Культурна складова дискурсивної компетенції мовця // Мови, культури та переклад у контексті європейського співробітництва: Зб. наук. праць. – К.: КНУ ім. Т.Шевченка, 2001. – С. 57–60. </w:t>
      </w:r>
    </w:p>
    <w:p w14:paraId="4E10CE7E" w14:textId="77777777" w:rsidR="00FD3CD1" w:rsidRPr="003D590D" w:rsidRDefault="00FD3CD1" w:rsidP="00FD3CD1">
      <w:pPr>
        <w:spacing w:line="360" w:lineRule="auto"/>
        <w:ind w:firstLine="567"/>
        <w:jc w:val="both"/>
        <w:rPr>
          <w:sz w:val="28"/>
          <w:szCs w:val="28"/>
        </w:rPr>
      </w:pPr>
      <w:r w:rsidRPr="003D590D">
        <w:rPr>
          <w:sz w:val="28"/>
          <w:szCs w:val="28"/>
        </w:rPr>
        <w:lastRenderedPageBreak/>
        <w:t xml:space="preserve">35. </w:t>
      </w:r>
      <w:r w:rsidRPr="003D590D">
        <w:rPr>
          <w:i/>
          <w:iCs/>
          <w:sz w:val="28"/>
          <w:szCs w:val="28"/>
        </w:rPr>
        <w:t>Вандервекен Д.</w:t>
      </w:r>
      <w:r w:rsidRPr="003D590D">
        <w:rPr>
          <w:sz w:val="28"/>
          <w:szCs w:val="28"/>
        </w:rPr>
        <w:t xml:space="preserve"> Небуквальные речевые акты // Концептуализация и смысл. – Новосибирск: Наука, 1990. – С. 31–61. </w:t>
      </w:r>
    </w:p>
    <w:p w14:paraId="75CEA6BD" w14:textId="77777777" w:rsidR="00FD3CD1" w:rsidRPr="003D590D" w:rsidRDefault="00FD3CD1" w:rsidP="00FD3CD1">
      <w:pPr>
        <w:spacing w:line="360" w:lineRule="auto"/>
        <w:ind w:firstLine="567"/>
        <w:jc w:val="both"/>
        <w:rPr>
          <w:sz w:val="28"/>
          <w:szCs w:val="28"/>
        </w:rPr>
      </w:pPr>
      <w:r w:rsidRPr="003D590D">
        <w:rPr>
          <w:sz w:val="28"/>
          <w:szCs w:val="28"/>
        </w:rPr>
        <w:t xml:space="preserve">36. </w:t>
      </w:r>
      <w:r w:rsidRPr="003D590D">
        <w:rPr>
          <w:i/>
          <w:iCs/>
          <w:sz w:val="28"/>
          <w:szCs w:val="28"/>
        </w:rPr>
        <w:t>Вежбицкая А.</w:t>
      </w:r>
      <w:r w:rsidRPr="003D590D">
        <w:rPr>
          <w:sz w:val="28"/>
          <w:szCs w:val="28"/>
        </w:rPr>
        <w:t xml:space="preserve"> Семантические универсалии и описание языков. – М.: Языки ру</w:t>
      </w:r>
      <w:r w:rsidRPr="003D590D">
        <w:rPr>
          <w:sz w:val="28"/>
          <w:szCs w:val="28"/>
        </w:rPr>
        <w:t>с</w:t>
      </w:r>
      <w:r w:rsidRPr="003D590D">
        <w:rPr>
          <w:sz w:val="28"/>
          <w:szCs w:val="28"/>
        </w:rPr>
        <w:t>ской культуры, 1999. – 776 с.</w:t>
      </w:r>
    </w:p>
    <w:p w14:paraId="13DFA13D" w14:textId="77777777" w:rsidR="00FD3CD1" w:rsidRPr="003D590D" w:rsidRDefault="00FD3CD1" w:rsidP="00FD3CD1">
      <w:pPr>
        <w:pStyle w:val="afffffff6"/>
        <w:spacing w:after="0" w:line="360" w:lineRule="auto"/>
        <w:ind w:firstLine="567"/>
        <w:jc w:val="both"/>
        <w:rPr>
          <w:szCs w:val="28"/>
        </w:rPr>
      </w:pPr>
      <w:r w:rsidRPr="003D590D">
        <w:rPr>
          <w:szCs w:val="28"/>
        </w:rPr>
        <w:t xml:space="preserve">37. </w:t>
      </w:r>
      <w:r w:rsidRPr="003D590D">
        <w:rPr>
          <w:i/>
          <w:iCs/>
          <w:szCs w:val="28"/>
        </w:rPr>
        <w:t>Вендлер З.</w:t>
      </w:r>
      <w:r w:rsidRPr="003D590D">
        <w:rPr>
          <w:szCs w:val="28"/>
        </w:rPr>
        <w:t xml:space="preserve"> Причинные отношения // Новое в зарубежной лингвистике. – Вып. </w:t>
      </w:r>
      <w:r w:rsidRPr="003D590D">
        <w:rPr>
          <w:szCs w:val="28"/>
          <w:lang w:val="fr-FR"/>
        </w:rPr>
        <w:t>XVIII</w:t>
      </w:r>
      <w:r w:rsidRPr="003D590D">
        <w:rPr>
          <w:szCs w:val="28"/>
        </w:rPr>
        <w:t>: Логический анализ естественного языка. – М.: Прогресс, 1986. – С. 264–277.</w:t>
      </w:r>
    </w:p>
    <w:p w14:paraId="05396F50" w14:textId="77777777" w:rsidR="00FD3CD1" w:rsidRPr="003D590D" w:rsidRDefault="00FD3CD1" w:rsidP="00FD3CD1">
      <w:pPr>
        <w:spacing w:line="360" w:lineRule="auto"/>
        <w:ind w:firstLine="567"/>
        <w:jc w:val="both"/>
        <w:rPr>
          <w:sz w:val="28"/>
          <w:szCs w:val="28"/>
        </w:rPr>
      </w:pPr>
      <w:r w:rsidRPr="003D590D">
        <w:rPr>
          <w:sz w:val="28"/>
          <w:szCs w:val="28"/>
        </w:rPr>
        <w:t xml:space="preserve">38. </w:t>
      </w:r>
      <w:r w:rsidRPr="003D590D">
        <w:rPr>
          <w:i/>
          <w:iCs/>
          <w:sz w:val="28"/>
          <w:szCs w:val="28"/>
        </w:rPr>
        <w:t>Вендлер З.</w:t>
      </w:r>
      <w:r w:rsidRPr="003D590D">
        <w:rPr>
          <w:sz w:val="28"/>
          <w:szCs w:val="28"/>
        </w:rPr>
        <w:t xml:space="preserve"> Факты в языке // Философия, логика, язык. – М.: Прогресс, 1987. – С. 293–318.</w:t>
      </w:r>
    </w:p>
    <w:p w14:paraId="077014DA" w14:textId="77777777" w:rsidR="00FD3CD1" w:rsidRPr="003D590D" w:rsidRDefault="00FD3CD1" w:rsidP="00FD3CD1">
      <w:pPr>
        <w:spacing w:line="360" w:lineRule="auto"/>
        <w:ind w:firstLine="567"/>
        <w:jc w:val="both"/>
        <w:rPr>
          <w:sz w:val="28"/>
          <w:szCs w:val="28"/>
        </w:rPr>
      </w:pPr>
      <w:r w:rsidRPr="003D590D">
        <w:rPr>
          <w:sz w:val="28"/>
          <w:szCs w:val="28"/>
        </w:rPr>
        <w:t xml:space="preserve">39. </w:t>
      </w:r>
      <w:r w:rsidRPr="003D590D">
        <w:rPr>
          <w:i/>
          <w:iCs/>
          <w:sz w:val="28"/>
          <w:szCs w:val="28"/>
        </w:rPr>
        <w:t>Виноградов В.В.</w:t>
      </w:r>
      <w:r w:rsidRPr="003D590D">
        <w:rPr>
          <w:sz w:val="28"/>
          <w:szCs w:val="28"/>
        </w:rPr>
        <w:t xml:space="preserve"> Избранные труды. Исследования по русской граммат</w:t>
      </w:r>
      <w:r w:rsidRPr="003D590D">
        <w:rPr>
          <w:sz w:val="28"/>
          <w:szCs w:val="28"/>
        </w:rPr>
        <w:t>и</w:t>
      </w:r>
      <w:r w:rsidRPr="003D590D">
        <w:rPr>
          <w:sz w:val="28"/>
          <w:szCs w:val="28"/>
        </w:rPr>
        <w:t xml:space="preserve">ке. – М.: Наука, 1975. – 559 с. </w:t>
      </w:r>
    </w:p>
    <w:p w14:paraId="71DC98ED" w14:textId="77777777" w:rsidR="00FD3CD1" w:rsidRPr="003D590D" w:rsidRDefault="00FD3CD1" w:rsidP="00FD3CD1">
      <w:pPr>
        <w:spacing w:line="360" w:lineRule="auto"/>
        <w:ind w:firstLine="567"/>
        <w:jc w:val="both"/>
        <w:rPr>
          <w:sz w:val="28"/>
          <w:szCs w:val="28"/>
        </w:rPr>
      </w:pPr>
      <w:r w:rsidRPr="003D590D">
        <w:rPr>
          <w:sz w:val="28"/>
          <w:szCs w:val="28"/>
        </w:rPr>
        <w:t xml:space="preserve">40. </w:t>
      </w:r>
      <w:r w:rsidRPr="003D590D">
        <w:rPr>
          <w:i/>
          <w:iCs/>
          <w:sz w:val="28"/>
          <w:szCs w:val="28"/>
        </w:rPr>
        <w:t xml:space="preserve">Водак Р. </w:t>
      </w:r>
      <w:r w:rsidRPr="003D590D">
        <w:rPr>
          <w:sz w:val="28"/>
          <w:szCs w:val="28"/>
        </w:rPr>
        <w:t>Язык. Дискурс. Политика. – Волгоград: Перемена, 1997. – 139 с.</w:t>
      </w:r>
    </w:p>
    <w:p w14:paraId="36E3C2F8" w14:textId="77777777" w:rsidR="00FD3CD1" w:rsidRPr="003D590D" w:rsidRDefault="00FD3CD1" w:rsidP="00FD3CD1">
      <w:pPr>
        <w:spacing w:line="360" w:lineRule="auto"/>
        <w:ind w:firstLine="567"/>
        <w:jc w:val="both"/>
        <w:rPr>
          <w:sz w:val="28"/>
          <w:szCs w:val="28"/>
        </w:rPr>
      </w:pPr>
      <w:r w:rsidRPr="003D590D">
        <w:rPr>
          <w:sz w:val="28"/>
          <w:szCs w:val="28"/>
        </w:rPr>
        <w:t xml:space="preserve">41. </w:t>
      </w:r>
      <w:r w:rsidRPr="003D590D">
        <w:rPr>
          <w:i/>
          <w:iCs/>
          <w:sz w:val="28"/>
          <w:szCs w:val="28"/>
        </w:rPr>
        <w:t>Вольф Е.М.</w:t>
      </w:r>
      <w:r w:rsidRPr="003D590D">
        <w:rPr>
          <w:sz w:val="28"/>
          <w:szCs w:val="28"/>
        </w:rPr>
        <w:t xml:space="preserve"> Функциональная семантика оценки. – М.: Наука, 1985. – 228 с.</w:t>
      </w:r>
    </w:p>
    <w:p w14:paraId="5ABB7C22" w14:textId="77777777" w:rsidR="00FD3CD1" w:rsidRPr="003D590D" w:rsidRDefault="00FD3CD1" w:rsidP="00FD3CD1">
      <w:pPr>
        <w:spacing w:line="360" w:lineRule="auto"/>
        <w:ind w:firstLine="567"/>
        <w:jc w:val="both"/>
        <w:rPr>
          <w:sz w:val="28"/>
          <w:szCs w:val="28"/>
        </w:rPr>
      </w:pPr>
      <w:r w:rsidRPr="003D590D">
        <w:rPr>
          <w:sz w:val="28"/>
          <w:szCs w:val="28"/>
        </w:rPr>
        <w:t xml:space="preserve">42. </w:t>
      </w:r>
      <w:r w:rsidRPr="003D590D">
        <w:rPr>
          <w:i/>
          <w:iCs/>
          <w:sz w:val="28"/>
          <w:szCs w:val="28"/>
        </w:rPr>
        <w:t xml:space="preserve">Выготский Л.С. </w:t>
      </w:r>
      <w:r w:rsidRPr="003D590D">
        <w:rPr>
          <w:sz w:val="28"/>
          <w:szCs w:val="28"/>
        </w:rPr>
        <w:t>История развития высших психических функций // Собр. соч. в 6 т. – Т. 3. Проблемы развития психики. – М.: Педагогика, 1983. – 367с.</w:t>
      </w:r>
    </w:p>
    <w:p w14:paraId="65960E99" w14:textId="77777777" w:rsidR="00FD3CD1" w:rsidRPr="003D590D" w:rsidRDefault="00FD3CD1" w:rsidP="00FD3CD1">
      <w:pPr>
        <w:pStyle w:val="afffffff6"/>
        <w:spacing w:after="0" w:line="360" w:lineRule="auto"/>
        <w:ind w:firstLine="567"/>
        <w:jc w:val="both"/>
        <w:rPr>
          <w:szCs w:val="28"/>
        </w:rPr>
      </w:pPr>
      <w:r w:rsidRPr="003D590D">
        <w:rPr>
          <w:szCs w:val="28"/>
        </w:rPr>
        <w:t xml:space="preserve">43. </w:t>
      </w:r>
      <w:r w:rsidRPr="003D590D">
        <w:rPr>
          <w:i/>
          <w:iCs/>
          <w:szCs w:val="28"/>
        </w:rPr>
        <w:t>Гак В.Г.</w:t>
      </w:r>
      <w:r w:rsidRPr="003D590D">
        <w:rPr>
          <w:szCs w:val="28"/>
        </w:rPr>
        <w:t xml:space="preserve"> Высказывание и ситуация // Проблемы структурной лингвистики. – М.: Наука, 1973. – С. 349–372.</w:t>
      </w:r>
    </w:p>
    <w:p w14:paraId="48BAF326" w14:textId="77777777" w:rsidR="00FD3CD1" w:rsidRPr="003D590D" w:rsidRDefault="00FD3CD1" w:rsidP="00FD3CD1">
      <w:pPr>
        <w:pStyle w:val="afffffff6"/>
        <w:spacing w:after="0" w:line="360" w:lineRule="auto"/>
        <w:ind w:firstLine="567"/>
        <w:jc w:val="both"/>
        <w:rPr>
          <w:szCs w:val="28"/>
        </w:rPr>
      </w:pPr>
      <w:r w:rsidRPr="003D590D">
        <w:rPr>
          <w:szCs w:val="28"/>
        </w:rPr>
        <w:t xml:space="preserve">44. </w:t>
      </w:r>
      <w:r w:rsidRPr="003D590D">
        <w:rPr>
          <w:i/>
          <w:iCs/>
          <w:szCs w:val="28"/>
        </w:rPr>
        <w:t>Гак В.Г.</w:t>
      </w:r>
      <w:r w:rsidRPr="003D590D">
        <w:rPr>
          <w:szCs w:val="28"/>
        </w:rPr>
        <w:t xml:space="preserve"> Языковые преобразования. – М.: Школа "Языки русской культ</w:t>
      </w:r>
      <w:r w:rsidRPr="003D590D">
        <w:rPr>
          <w:szCs w:val="28"/>
        </w:rPr>
        <w:t>у</w:t>
      </w:r>
      <w:r w:rsidRPr="003D590D">
        <w:rPr>
          <w:szCs w:val="28"/>
        </w:rPr>
        <w:t>ры", 1998. – 768 с.</w:t>
      </w:r>
    </w:p>
    <w:p w14:paraId="470EE467" w14:textId="77777777" w:rsidR="00FD3CD1" w:rsidRPr="003D590D" w:rsidRDefault="00FD3CD1" w:rsidP="00FD3CD1">
      <w:pPr>
        <w:pStyle w:val="afffffffd"/>
        <w:spacing w:after="0" w:line="360" w:lineRule="auto"/>
        <w:ind w:left="0" w:firstLine="567"/>
        <w:jc w:val="both"/>
        <w:rPr>
          <w:szCs w:val="28"/>
        </w:rPr>
      </w:pPr>
      <w:r w:rsidRPr="003D590D">
        <w:rPr>
          <w:szCs w:val="28"/>
        </w:rPr>
        <w:t xml:space="preserve">45. </w:t>
      </w:r>
      <w:r w:rsidRPr="003D590D">
        <w:rPr>
          <w:i/>
          <w:iCs/>
          <w:szCs w:val="28"/>
        </w:rPr>
        <w:t>Гумбольдт В. фон.</w:t>
      </w:r>
      <w:r w:rsidRPr="003D590D">
        <w:rPr>
          <w:szCs w:val="28"/>
        </w:rPr>
        <w:t xml:space="preserve"> Избранные труды по языкознанию. – М.: Прогресс, 1984. – 397 с.  </w:t>
      </w:r>
    </w:p>
    <w:p w14:paraId="215D16F7" w14:textId="77777777" w:rsidR="00FD3CD1" w:rsidRPr="003D590D" w:rsidRDefault="00FD3CD1" w:rsidP="00FD3CD1">
      <w:pPr>
        <w:pStyle w:val="afffffffd"/>
        <w:spacing w:after="0" w:line="360" w:lineRule="auto"/>
        <w:ind w:left="0" w:firstLine="567"/>
        <w:jc w:val="both"/>
        <w:rPr>
          <w:szCs w:val="28"/>
        </w:rPr>
      </w:pPr>
      <w:r w:rsidRPr="003D590D">
        <w:rPr>
          <w:szCs w:val="28"/>
        </w:rPr>
        <w:t xml:space="preserve">46. </w:t>
      </w:r>
      <w:r w:rsidRPr="003D590D">
        <w:rPr>
          <w:i/>
          <w:iCs/>
          <w:szCs w:val="28"/>
        </w:rPr>
        <w:t>Давыденко Л.Г.</w:t>
      </w:r>
      <w:r w:rsidRPr="003D590D">
        <w:rPr>
          <w:szCs w:val="28"/>
        </w:rPr>
        <w:t xml:space="preserve"> Роль аргументации в конфликтных ситуациях // Дискурс и аргументация. – Пятигорск: Изд-во Пятигор. гос. пед. ин-та иностр. яз., 1992. – С.132–134.</w:t>
      </w:r>
    </w:p>
    <w:p w14:paraId="0B46C984" w14:textId="77777777" w:rsidR="00FD3CD1" w:rsidRPr="003D590D" w:rsidRDefault="00FD3CD1" w:rsidP="00FD3CD1">
      <w:pPr>
        <w:pStyle w:val="afffffffd"/>
        <w:spacing w:after="0" w:line="360" w:lineRule="auto"/>
        <w:ind w:left="0" w:firstLine="567"/>
        <w:jc w:val="both"/>
        <w:rPr>
          <w:szCs w:val="28"/>
        </w:rPr>
      </w:pPr>
      <w:r w:rsidRPr="003D590D">
        <w:rPr>
          <w:szCs w:val="28"/>
        </w:rPr>
        <w:t xml:space="preserve">47. </w:t>
      </w:r>
      <w:r w:rsidRPr="003D590D">
        <w:rPr>
          <w:i/>
          <w:iCs/>
          <w:szCs w:val="28"/>
        </w:rPr>
        <w:t>Дейк Т.А. ван.</w:t>
      </w:r>
      <w:r w:rsidRPr="003D590D">
        <w:rPr>
          <w:szCs w:val="28"/>
        </w:rPr>
        <w:t xml:space="preserve"> Язык. Познание. Коммуникация: Пер. с англ. – М.: Пр</w:t>
      </w:r>
      <w:r w:rsidRPr="003D590D">
        <w:rPr>
          <w:szCs w:val="28"/>
        </w:rPr>
        <w:t>о</w:t>
      </w:r>
      <w:r w:rsidRPr="003D590D">
        <w:rPr>
          <w:szCs w:val="28"/>
        </w:rPr>
        <w:t>гресс, 1989. – 312 с.</w:t>
      </w:r>
    </w:p>
    <w:p w14:paraId="35AD80E1" w14:textId="77777777" w:rsidR="00FD3CD1" w:rsidRPr="003D590D" w:rsidRDefault="00FD3CD1" w:rsidP="00FD3CD1">
      <w:pPr>
        <w:pStyle w:val="afffffffd"/>
        <w:spacing w:after="0" w:line="360" w:lineRule="auto"/>
        <w:ind w:left="0" w:firstLine="567"/>
        <w:jc w:val="both"/>
        <w:rPr>
          <w:szCs w:val="28"/>
        </w:rPr>
      </w:pPr>
      <w:r w:rsidRPr="003D590D">
        <w:rPr>
          <w:szCs w:val="28"/>
        </w:rPr>
        <w:t xml:space="preserve">48. </w:t>
      </w:r>
      <w:r w:rsidRPr="003D590D">
        <w:rPr>
          <w:i/>
          <w:iCs/>
          <w:szCs w:val="28"/>
        </w:rPr>
        <w:t>Дейк Т.А. ван., Кинч В.</w:t>
      </w:r>
      <w:r w:rsidRPr="003D590D">
        <w:rPr>
          <w:szCs w:val="28"/>
        </w:rPr>
        <w:t xml:space="preserve"> Стратегии понимания связного текста // Новое в з</w:t>
      </w:r>
      <w:r w:rsidRPr="003D590D">
        <w:rPr>
          <w:szCs w:val="28"/>
        </w:rPr>
        <w:t>а</w:t>
      </w:r>
      <w:r w:rsidRPr="003D590D">
        <w:rPr>
          <w:szCs w:val="28"/>
        </w:rPr>
        <w:t xml:space="preserve">рубежной лингвистике. – Вып. </w:t>
      </w:r>
      <w:r w:rsidRPr="003D590D">
        <w:rPr>
          <w:szCs w:val="28"/>
          <w:lang w:val="fr-FR"/>
        </w:rPr>
        <w:t>XXIII</w:t>
      </w:r>
      <w:r w:rsidRPr="003D590D">
        <w:rPr>
          <w:szCs w:val="28"/>
        </w:rPr>
        <w:t xml:space="preserve">: Когнитивные аспекты языка. – М.: Прогресс, 1988. – С. 153–211. </w:t>
      </w:r>
    </w:p>
    <w:p w14:paraId="5C360CDB" w14:textId="77777777" w:rsidR="00FD3CD1" w:rsidRPr="003D590D" w:rsidRDefault="00FD3CD1" w:rsidP="00FD3CD1">
      <w:pPr>
        <w:pStyle w:val="afffffffd"/>
        <w:spacing w:after="0" w:line="360" w:lineRule="auto"/>
        <w:ind w:left="0" w:firstLine="567"/>
        <w:jc w:val="both"/>
        <w:rPr>
          <w:szCs w:val="28"/>
        </w:rPr>
      </w:pPr>
      <w:r w:rsidRPr="003D590D">
        <w:rPr>
          <w:szCs w:val="28"/>
        </w:rPr>
        <w:lastRenderedPageBreak/>
        <w:t xml:space="preserve">49. </w:t>
      </w:r>
      <w:r w:rsidRPr="003D590D">
        <w:rPr>
          <w:i/>
          <w:iCs/>
          <w:szCs w:val="28"/>
        </w:rPr>
        <w:t>Демьянков В.З.</w:t>
      </w:r>
      <w:r w:rsidRPr="003D590D">
        <w:rPr>
          <w:szCs w:val="28"/>
        </w:rPr>
        <w:t xml:space="preserve"> Теория прототипов в семантике и прагматике языка // Структура представления знаний в языке: Сборник научно-аналитических обз</w:t>
      </w:r>
      <w:r w:rsidRPr="003D590D">
        <w:rPr>
          <w:szCs w:val="28"/>
        </w:rPr>
        <w:t>о</w:t>
      </w:r>
      <w:r w:rsidRPr="003D590D">
        <w:rPr>
          <w:szCs w:val="28"/>
        </w:rPr>
        <w:t>ров. – М.: ИНИОН, РАН, 1994. – С. 32–86.</w:t>
      </w:r>
    </w:p>
    <w:p w14:paraId="20981496" w14:textId="77777777" w:rsidR="00FD3CD1" w:rsidRPr="003D590D" w:rsidRDefault="00FD3CD1" w:rsidP="00FD3CD1">
      <w:pPr>
        <w:pStyle w:val="afffffffd"/>
        <w:spacing w:after="0" w:line="360" w:lineRule="auto"/>
        <w:ind w:left="0" w:firstLine="567"/>
        <w:jc w:val="both"/>
        <w:rPr>
          <w:szCs w:val="28"/>
        </w:rPr>
      </w:pPr>
      <w:r w:rsidRPr="003D590D">
        <w:rPr>
          <w:szCs w:val="28"/>
        </w:rPr>
        <w:t xml:space="preserve">50. </w:t>
      </w:r>
      <w:r w:rsidRPr="003D590D">
        <w:rPr>
          <w:i/>
          <w:iCs/>
          <w:szCs w:val="28"/>
        </w:rPr>
        <w:t>Демьянков В.З.</w:t>
      </w:r>
      <w:r w:rsidRPr="003D590D">
        <w:rPr>
          <w:szCs w:val="28"/>
        </w:rPr>
        <w:t xml:space="preserve"> Доминирующие лингвистические теории в конце </w:t>
      </w:r>
      <w:r w:rsidRPr="003D590D">
        <w:rPr>
          <w:szCs w:val="28"/>
          <w:lang w:val="fr-FR"/>
        </w:rPr>
        <w:t>XX</w:t>
      </w:r>
      <w:r w:rsidRPr="003D590D">
        <w:rPr>
          <w:szCs w:val="28"/>
        </w:rPr>
        <w:t xml:space="preserve"> в. // Язык и наука конца 20 века. – М.: Рос. гуманит. ун-т, 1995. – С. 239–320.</w:t>
      </w:r>
    </w:p>
    <w:p w14:paraId="055A8EF8" w14:textId="77777777" w:rsidR="00FD3CD1" w:rsidRPr="003D590D" w:rsidRDefault="00FD3CD1" w:rsidP="00FD3CD1">
      <w:pPr>
        <w:pStyle w:val="afffffff6"/>
        <w:spacing w:after="0" w:line="360" w:lineRule="auto"/>
        <w:ind w:firstLine="567"/>
        <w:jc w:val="both"/>
        <w:rPr>
          <w:szCs w:val="28"/>
        </w:rPr>
      </w:pPr>
      <w:r w:rsidRPr="003D590D">
        <w:rPr>
          <w:szCs w:val="28"/>
        </w:rPr>
        <w:t xml:space="preserve">51. </w:t>
      </w:r>
      <w:r w:rsidRPr="003D590D">
        <w:rPr>
          <w:i/>
          <w:iCs/>
          <w:szCs w:val="28"/>
        </w:rPr>
        <w:t>Дорда С.В.</w:t>
      </w:r>
      <w:r w:rsidRPr="003D590D">
        <w:rPr>
          <w:szCs w:val="28"/>
        </w:rPr>
        <w:t xml:space="preserve"> Комунікаційно-прагматичні особистості висловлювань, що п</w:t>
      </w:r>
      <w:r w:rsidRPr="003D590D">
        <w:rPr>
          <w:szCs w:val="28"/>
        </w:rPr>
        <w:t>е</w:t>
      </w:r>
      <w:r w:rsidRPr="003D590D">
        <w:rPr>
          <w:szCs w:val="28"/>
        </w:rPr>
        <w:t>ред</w:t>
      </w:r>
      <w:r w:rsidRPr="003D590D">
        <w:rPr>
          <w:szCs w:val="28"/>
        </w:rPr>
        <w:t>а</w:t>
      </w:r>
      <w:r w:rsidRPr="003D590D">
        <w:rPr>
          <w:szCs w:val="28"/>
        </w:rPr>
        <w:t>ють каяття: Дис... канд. филол. наук: 10.02.04. – К., 1996. – 167 с.</w:t>
      </w:r>
    </w:p>
    <w:p w14:paraId="7E2B76B7" w14:textId="77777777" w:rsidR="00FD3CD1" w:rsidRPr="003D590D" w:rsidRDefault="00FD3CD1" w:rsidP="00FD3CD1">
      <w:pPr>
        <w:spacing w:line="360" w:lineRule="auto"/>
        <w:ind w:firstLine="567"/>
        <w:jc w:val="both"/>
        <w:rPr>
          <w:sz w:val="28"/>
          <w:szCs w:val="28"/>
        </w:rPr>
      </w:pPr>
      <w:r w:rsidRPr="003D590D">
        <w:rPr>
          <w:sz w:val="28"/>
          <w:szCs w:val="28"/>
        </w:rPr>
        <w:t xml:space="preserve">52. </w:t>
      </w:r>
      <w:r w:rsidRPr="003D590D">
        <w:rPr>
          <w:i/>
          <w:iCs/>
          <w:sz w:val="28"/>
          <w:szCs w:val="28"/>
        </w:rPr>
        <w:t>Еемерен Ф.Х. ван, Гроотендорст Р.</w:t>
      </w:r>
      <w:r w:rsidRPr="003D590D">
        <w:rPr>
          <w:sz w:val="28"/>
          <w:szCs w:val="28"/>
        </w:rPr>
        <w:t xml:space="preserve"> Речевые акты в аргументативных ди</w:t>
      </w:r>
      <w:r w:rsidRPr="003D590D">
        <w:rPr>
          <w:sz w:val="28"/>
          <w:szCs w:val="28"/>
        </w:rPr>
        <w:t>с</w:t>
      </w:r>
      <w:r w:rsidRPr="003D590D">
        <w:rPr>
          <w:sz w:val="28"/>
          <w:szCs w:val="28"/>
        </w:rPr>
        <w:t>курсах. – СПб.: Лань, 1994. – 238 с.</w:t>
      </w:r>
    </w:p>
    <w:p w14:paraId="64763447" w14:textId="77777777" w:rsidR="00FD3CD1" w:rsidRPr="003D590D" w:rsidRDefault="00FD3CD1" w:rsidP="00FD3CD1">
      <w:pPr>
        <w:spacing w:line="360" w:lineRule="auto"/>
        <w:ind w:firstLine="567"/>
        <w:jc w:val="both"/>
        <w:rPr>
          <w:sz w:val="28"/>
          <w:szCs w:val="28"/>
        </w:rPr>
      </w:pPr>
      <w:r w:rsidRPr="003D590D">
        <w:rPr>
          <w:sz w:val="28"/>
          <w:szCs w:val="28"/>
        </w:rPr>
        <w:t xml:space="preserve">53. </w:t>
      </w:r>
      <w:r w:rsidRPr="003D590D">
        <w:rPr>
          <w:i/>
          <w:iCs/>
          <w:sz w:val="28"/>
          <w:szCs w:val="28"/>
        </w:rPr>
        <w:t>Жаботинская С.А.</w:t>
      </w:r>
      <w:r w:rsidRPr="003D590D">
        <w:rPr>
          <w:sz w:val="28"/>
          <w:szCs w:val="28"/>
        </w:rPr>
        <w:t xml:space="preserve"> Концептуальный анализ: типы фреймов // Вісник Чер-каськ</w:t>
      </w:r>
      <w:r w:rsidRPr="003D590D">
        <w:rPr>
          <w:sz w:val="28"/>
          <w:szCs w:val="28"/>
        </w:rPr>
        <w:t>о</w:t>
      </w:r>
      <w:r w:rsidRPr="003D590D">
        <w:rPr>
          <w:sz w:val="28"/>
          <w:szCs w:val="28"/>
        </w:rPr>
        <w:t xml:space="preserve">го ун-ту. Сер. Філолог. науки. – Черкаси, 1999. – Вип. 11. – С. 12–25. </w:t>
      </w:r>
    </w:p>
    <w:p w14:paraId="25C073EB" w14:textId="77777777" w:rsidR="00FD3CD1" w:rsidRPr="003D590D" w:rsidRDefault="00FD3CD1" w:rsidP="00FD3CD1">
      <w:pPr>
        <w:pStyle w:val="afffffff6"/>
        <w:spacing w:after="0" w:line="360" w:lineRule="auto"/>
        <w:ind w:firstLine="567"/>
        <w:jc w:val="both"/>
        <w:rPr>
          <w:szCs w:val="28"/>
        </w:rPr>
      </w:pPr>
      <w:r w:rsidRPr="003D590D">
        <w:rPr>
          <w:szCs w:val="28"/>
        </w:rPr>
        <w:t xml:space="preserve">54. </w:t>
      </w:r>
      <w:r w:rsidRPr="003D590D">
        <w:rPr>
          <w:i/>
          <w:iCs/>
          <w:szCs w:val="28"/>
        </w:rPr>
        <w:t>Залевская А.А.</w:t>
      </w:r>
      <w:r w:rsidRPr="003D590D">
        <w:rPr>
          <w:szCs w:val="28"/>
        </w:rPr>
        <w:t xml:space="preserve"> Психолингвистический подход к проблеме концепта // Мет</w:t>
      </w:r>
      <w:r w:rsidRPr="003D590D">
        <w:rPr>
          <w:szCs w:val="28"/>
        </w:rPr>
        <w:t>о</w:t>
      </w:r>
      <w:r w:rsidRPr="003D590D">
        <w:rPr>
          <w:szCs w:val="28"/>
        </w:rPr>
        <w:t>дологические проблемы когнитивной лингвистики. – Воронеж: Изд-во Воронеж. ун-та, 2001. – С. 36–44.</w:t>
      </w:r>
    </w:p>
    <w:p w14:paraId="632BB5F7" w14:textId="77777777" w:rsidR="00FD3CD1" w:rsidRPr="003D590D" w:rsidRDefault="00FD3CD1" w:rsidP="00FD3CD1">
      <w:pPr>
        <w:pStyle w:val="afffffff6"/>
        <w:spacing w:after="0" w:line="360" w:lineRule="auto"/>
        <w:ind w:firstLine="567"/>
        <w:jc w:val="both"/>
        <w:rPr>
          <w:szCs w:val="28"/>
        </w:rPr>
      </w:pPr>
      <w:r w:rsidRPr="003D590D">
        <w:rPr>
          <w:szCs w:val="28"/>
        </w:rPr>
        <w:t xml:space="preserve">55. </w:t>
      </w:r>
      <w:r w:rsidRPr="003D590D">
        <w:rPr>
          <w:i/>
          <w:iCs/>
          <w:szCs w:val="28"/>
        </w:rPr>
        <w:t>Зернецкий П.В.</w:t>
      </w:r>
      <w:r w:rsidRPr="003D590D">
        <w:rPr>
          <w:szCs w:val="28"/>
        </w:rPr>
        <w:t xml:space="preserve"> Лингвистические аспекты теории речевой деятельности // Язык</w:t>
      </w:r>
      <w:r w:rsidRPr="003D590D">
        <w:rPr>
          <w:szCs w:val="28"/>
        </w:rPr>
        <w:t>о</w:t>
      </w:r>
      <w:r w:rsidRPr="003D590D">
        <w:rPr>
          <w:szCs w:val="28"/>
        </w:rPr>
        <w:t>вое общение: процессы и единицы. – Калинин: Изд-во Калинин. гос. ун-та, 1988. – С. 36–41.</w:t>
      </w:r>
    </w:p>
    <w:p w14:paraId="1EF0BC65" w14:textId="77777777" w:rsidR="00FD3CD1" w:rsidRPr="003D590D" w:rsidRDefault="00FD3CD1" w:rsidP="00FD3CD1">
      <w:pPr>
        <w:pStyle w:val="afffffff6"/>
        <w:spacing w:after="0" w:line="360" w:lineRule="auto"/>
        <w:ind w:firstLine="567"/>
        <w:jc w:val="both"/>
        <w:rPr>
          <w:szCs w:val="28"/>
        </w:rPr>
      </w:pPr>
      <w:r w:rsidRPr="003D590D">
        <w:rPr>
          <w:szCs w:val="28"/>
        </w:rPr>
        <w:t xml:space="preserve">56. </w:t>
      </w:r>
      <w:r w:rsidRPr="003D590D">
        <w:rPr>
          <w:i/>
          <w:iCs/>
          <w:szCs w:val="28"/>
        </w:rPr>
        <w:t>Ивин А.А.</w:t>
      </w:r>
      <w:r w:rsidRPr="003D590D">
        <w:rPr>
          <w:szCs w:val="28"/>
        </w:rPr>
        <w:t xml:space="preserve"> Основания логики оценок. – М.: Изд-во МГУ, 1970. – 230 с.</w:t>
      </w:r>
    </w:p>
    <w:p w14:paraId="1478253E" w14:textId="77777777" w:rsidR="00FD3CD1" w:rsidRPr="003D590D" w:rsidRDefault="00FD3CD1" w:rsidP="00FD3CD1">
      <w:pPr>
        <w:spacing w:line="360" w:lineRule="auto"/>
        <w:ind w:firstLine="567"/>
        <w:jc w:val="both"/>
        <w:rPr>
          <w:sz w:val="28"/>
          <w:szCs w:val="28"/>
        </w:rPr>
      </w:pPr>
      <w:r w:rsidRPr="003D590D">
        <w:rPr>
          <w:sz w:val="28"/>
          <w:szCs w:val="28"/>
        </w:rPr>
        <w:t xml:space="preserve">57. </w:t>
      </w:r>
      <w:r w:rsidRPr="003D590D">
        <w:rPr>
          <w:i/>
          <w:iCs/>
          <w:sz w:val="28"/>
          <w:szCs w:val="28"/>
        </w:rPr>
        <w:t>Ивин А.А.</w:t>
      </w:r>
      <w:r w:rsidRPr="003D590D">
        <w:rPr>
          <w:sz w:val="28"/>
          <w:szCs w:val="28"/>
        </w:rPr>
        <w:t xml:space="preserve"> Основы теории аргументации. – М.: Издательский центр ВЛАДОС, 1997. – 352 с.</w:t>
      </w:r>
    </w:p>
    <w:p w14:paraId="603977FD" w14:textId="77777777" w:rsidR="00FD3CD1" w:rsidRPr="003D590D" w:rsidRDefault="00FD3CD1" w:rsidP="00FD3CD1">
      <w:pPr>
        <w:spacing w:line="360" w:lineRule="auto"/>
        <w:ind w:firstLine="567"/>
        <w:jc w:val="both"/>
        <w:rPr>
          <w:sz w:val="28"/>
          <w:szCs w:val="28"/>
        </w:rPr>
      </w:pPr>
      <w:r w:rsidRPr="003D590D">
        <w:rPr>
          <w:sz w:val="28"/>
          <w:szCs w:val="28"/>
        </w:rPr>
        <w:t xml:space="preserve">58. </w:t>
      </w:r>
      <w:r w:rsidRPr="003D590D">
        <w:rPr>
          <w:i/>
          <w:iCs/>
          <w:sz w:val="28"/>
          <w:szCs w:val="28"/>
        </w:rPr>
        <w:t>Изард К.Э.</w:t>
      </w:r>
      <w:r w:rsidRPr="003D590D">
        <w:rPr>
          <w:sz w:val="28"/>
          <w:szCs w:val="28"/>
        </w:rPr>
        <w:t xml:space="preserve"> Психология эмоций. – Спб.: Изд.-во "Питер", 2000. – 464с. </w:t>
      </w:r>
    </w:p>
    <w:p w14:paraId="17BD1528" w14:textId="77777777" w:rsidR="00FD3CD1" w:rsidRPr="003D590D" w:rsidRDefault="00FD3CD1" w:rsidP="00FD3CD1">
      <w:pPr>
        <w:spacing w:line="360" w:lineRule="auto"/>
        <w:ind w:firstLine="567"/>
        <w:jc w:val="both"/>
        <w:rPr>
          <w:sz w:val="28"/>
          <w:szCs w:val="28"/>
        </w:rPr>
      </w:pPr>
      <w:r w:rsidRPr="003D590D">
        <w:rPr>
          <w:sz w:val="28"/>
          <w:szCs w:val="28"/>
        </w:rPr>
        <w:t xml:space="preserve">59. </w:t>
      </w:r>
      <w:r w:rsidRPr="003D590D">
        <w:rPr>
          <w:i/>
          <w:iCs/>
          <w:sz w:val="28"/>
          <w:szCs w:val="28"/>
        </w:rPr>
        <w:t>Карабан В.И.</w:t>
      </w:r>
      <w:r w:rsidRPr="003D590D">
        <w:rPr>
          <w:sz w:val="28"/>
          <w:szCs w:val="28"/>
        </w:rPr>
        <w:t xml:space="preserve"> Сложные речевые единицы. Прагматика английских асинд</w:t>
      </w:r>
      <w:r w:rsidRPr="003D590D">
        <w:rPr>
          <w:sz w:val="28"/>
          <w:szCs w:val="28"/>
        </w:rPr>
        <w:t>е</w:t>
      </w:r>
      <w:r w:rsidRPr="003D590D">
        <w:rPr>
          <w:sz w:val="28"/>
          <w:szCs w:val="28"/>
        </w:rPr>
        <w:t>тиче</w:t>
      </w:r>
      <w:r w:rsidRPr="003D590D">
        <w:rPr>
          <w:sz w:val="28"/>
          <w:szCs w:val="28"/>
        </w:rPr>
        <w:t>с</w:t>
      </w:r>
      <w:r w:rsidRPr="003D590D">
        <w:rPr>
          <w:sz w:val="28"/>
          <w:szCs w:val="28"/>
        </w:rPr>
        <w:t>ких полипредикативных образований. – К.: Вища школа, 1989. – 130с.</w:t>
      </w:r>
    </w:p>
    <w:p w14:paraId="4BE156C1" w14:textId="77777777" w:rsidR="00FD3CD1" w:rsidRPr="003D590D" w:rsidRDefault="00FD3CD1" w:rsidP="00FD3CD1">
      <w:pPr>
        <w:spacing w:line="360" w:lineRule="auto"/>
        <w:ind w:firstLine="567"/>
        <w:jc w:val="both"/>
        <w:rPr>
          <w:sz w:val="28"/>
          <w:szCs w:val="28"/>
        </w:rPr>
      </w:pPr>
      <w:r w:rsidRPr="003D590D">
        <w:rPr>
          <w:sz w:val="28"/>
          <w:szCs w:val="28"/>
        </w:rPr>
        <w:t xml:space="preserve">60. </w:t>
      </w:r>
      <w:r w:rsidRPr="003D590D">
        <w:rPr>
          <w:i/>
          <w:iCs/>
          <w:sz w:val="28"/>
          <w:szCs w:val="28"/>
        </w:rPr>
        <w:t>Карасик В.И.</w:t>
      </w:r>
      <w:r w:rsidRPr="003D590D">
        <w:rPr>
          <w:sz w:val="28"/>
          <w:szCs w:val="28"/>
        </w:rPr>
        <w:t xml:space="preserve"> Язык социального статуса. – М.: ИТДК "Гнозис", 2002. – 333с.</w:t>
      </w:r>
    </w:p>
    <w:p w14:paraId="1EC9FEEF" w14:textId="77777777" w:rsidR="00FD3CD1" w:rsidRPr="003D590D" w:rsidRDefault="00FD3CD1" w:rsidP="00FD3CD1">
      <w:pPr>
        <w:spacing w:line="360" w:lineRule="auto"/>
        <w:ind w:firstLine="567"/>
        <w:jc w:val="both"/>
        <w:rPr>
          <w:sz w:val="28"/>
          <w:szCs w:val="28"/>
        </w:rPr>
      </w:pPr>
      <w:r w:rsidRPr="003D590D">
        <w:rPr>
          <w:sz w:val="28"/>
          <w:szCs w:val="28"/>
        </w:rPr>
        <w:t xml:space="preserve">61. </w:t>
      </w:r>
      <w:r w:rsidRPr="003D590D">
        <w:rPr>
          <w:i/>
          <w:iCs/>
          <w:sz w:val="28"/>
          <w:szCs w:val="28"/>
        </w:rPr>
        <w:t>Карасик В.И.</w:t>
      </w:r>
      <w:r w:rsidRPr="003D590D">
        <w:rPr>
          <w:sz w:val="28"/>
          <w:szCs w:val="28"/>
        </w:rPr>
        <w:t xml:space="preserve"> Языковой круг: личность, концепты, дискурс. – М.: Гнозис, 2004. – 390 с. </w:t>
      </w:r>
    </w:p>
    <w:p w14:paraId="4645E1FA" w14:textId="77777777" w:rsidR="00FD3CD1" w:rsidRPr="003D590D" w:rsidRDefault="00FD3CD1" w:rsidP="00FD3CD1">
      <w:pPr>
        <w:pStyle w:val="afffffff6"/>
        <w:spacing w:after="0" w:line="360" w:lineRule="auto"/>
        <w:ind w:firstLine="567"/>
        <w:jc w:val="both"/>
        <w:rPr>
          <w:szCs w:val="28"/>
        </w:rPr>
      </w:pPr>
      <w:r w:rsidRPr="003D590D">
        <w:rPr>
          <w:szCs w:val="28"/>
        </w:rPr>
        <w:t xml:space="preserve">62. </w:t>
      </w:r>
      <w:r w:rsidRPr="003D590D">
        <w:rPr>
          <w:i/>
          <w:iCs/>
          <w:szCs w:val="28"/>
        </w:rPr>
        <w:t>Кацнельсон С.Д.</w:t>
      </w:r>
      <w:r w:rsidRPr="003D590D">
        <w:rPr>
          <w:szCs w:val="28"/>
        </w:rPr>
        <w:t xml:space="preserve"> Типология языка и речевое мышление. – Л.: Наука, 1972. – 216с.</w:t>
      </w:r>
    </w:p>
    <w:p w14:paraId="01FB14C8" w14:textId="77777777" w:rsidR="00FD3CD1" w:rsidRPr="003D590D" w:rsidRDefault="00FD3CD1" w:rsidP="00FD3CD1">
      <w:pPr>
        <w:pStyle w:val="afffffff6"/>
        <w:spacing w:after="0" w:line="360" w:lineRule="auto"/>
        <w:ind w:firstLine="567"/>
        <w:jc w:val="both"/>
        <w:rPr>
          <w:szCs w:val="28"/>
        </w:rPr>
      </w:pPr>
      <w:r w:rsidRPr="003D590D">
        <w:rPr>
          <w:szCs w:val="28"/>
        </w:rPr>
        <w:lastRenderedPageBreak/>
        <w:t xml:space="preserve">63. </w:t>
      </w:r>
      <w:r w:rsidRPr="003D590D">
        <w:rPr>
          <w:i/>
          <w:iCs/>
          <w:szCs w:val="28"/>
        </w:rPr>
        <w:t>Квадратура</w:t>
      </w:r>
      <w:r w:rsidRPr="003D590D">
        <w:rPr>
          <w:szCs w:val="28"/>
        </w:rPr>
        <w:t xml:space="preserve"> смысла: Французская школа анализа дискурса: Пер. с фр. и португ. / Общ. ред. и вступ. ст. П. Серио; предислов. Ю.С. Степанова. – М.: ОАО ИТ "Пр</w:t>
      </w:r>
      <w:r w:rsidRPr="003D590D">
        <w:rPr>
          <w:szCs w:val="28"/>
        </w:rPr>
        <w:t>о</w:t>
      </w:r>
      <w:r w:rsidRPr="003D590D">
        <w:rPr>
          <w:szCs w:val="28"/>
        </w:rPr>
        <w:t>гресс", 1999. – 416 с.</w:t>
      </w:r>
    </w:p>
    <w:p w14:paraId="1858F1C8" w14:textId="77777777" w:rsidR="00FD3CD1" w:rsidRPr="003D590D" w:rsidRDefault="00FD3CD1" w:rsidP="00FD3CD1">
      <w:pPr>
        <w:pStyle w:val="afffffff6"/>
        <w:spacing w:after="0" w:line="360" w:lineRule="auto"/>
        <w:ind w:firstLine="567"/>
        <w:jc w:val="both"/>
        <w:rPr>
          <w:szCs w:val="28"/>
        </w:rPr>
      </w:pPr>
      <w:r w:rsidRPr="003D590D">
        <w:rPr>
          <w:szCs w:val="28"/>
        </w:rPr>
        <w:t xml:space="preserve">64. </w:t>
      </w:r>
      <w:r w:rsidRPr="003D590D">
        <w:rPr>
          <w:i/>
          <w:iCs/>
          <w:szCs w:val="28"/>
        </w:rPr>
        <w:t>Кларк Г.Г., Карлсон Т.Б.</w:t>
      </w:r>
      <w:r w:rsidRPr="003D590D">
        <w:rPr>
          <w:szCs w:val="28"/>
        </w:rPr>
        <w:t xml:space="preserve"> Слушающие и речевой акт // Новое в зарубежной ли</w:t>
      </w:r>
      <w:r w:rsidRPr="003D590D">
        <w:rPr>
          <w:szCs w:val="28"/>
        </w:rPr>
        <w:t>н</w:t>
      </w:r>
      <w:r w:rsidRPr="003D590D">
        <w:rPr>
          <w:szCs w:val="28"/>
        </w:rPr>
        <w:t xml:space="preserve">гвистике. – Вып. </w:t>
      </w:r>
      <w:r w:rsidRPr="003D590D">
        <w:rPr>
          <w:szCs w:val="28"/>
          <w:lang w:val="fr-FR"/>
        </w:rPr>
        <w:t>XVII</w:t>
      </w:r>
      <w:r w:rsidRPr="003D590D">
        <w:rPr>
          <w:szCs w:val="28"/>
        </w:rPr>
        <w:t xml:space="preserve">: Теория речевых актов. – М.: Прогресс. – 1986.– С. 270–321.  </w:t>
      </w:r>
    </w:p>
    <w:p w14:paraId="2740572F" w14:textId="77777777" w:rsidR="00FD3CD1" w:rsidRPr="003D590D" w:rsidRDefault="00FD3CD1" w:rsidP="00FD3CD1">
      <w:pPr>
        <w:pStyle w:val="afffffff6"/>
        <w:spacing w:after="0" w:line="360" w:lineRule="auto"/>
        <w:ind w:firstLine="567"/>
        <w:jc w:val="both"/>
        <w:rPr>
          <w:szCs w:val="28"/>
        </w:rPr>
      </w:pPr>
      <w:r w:rsidRPr="003D590D">
        <w:rPr>
          <w:szCs w:val="28"/>
        </w:rPr>
        <w:t xml:space="preserve">65. </w:t>
      </w:r>
      <w:r w:rsidRPr="003D590D">
        <w:rPr>
          <w:i/>
          <w:iCs/>
          <w:szCs w:val="28"/>
        </w:rPr>
        <w:t>Кобозева И.М., Ким Гон Сук.</w:t>
      </w:r>
      <w:r w:rsidRPr="003D590D">
        <w:rPr>
          <w:szCs w:val="28"/>
        </w:rPr>
        <w:t xml:space="preserve"> Сложное предложение как форма сложного реч</w:t>
      </w:r>
      <w:r w:rsidRPr="003D590D">
        <w:rPr>
          <w:szCs w:val="28"/>
        </w:rPr>
        <w:t>е</w:t>
      </w:r>
      <w:r w:rsidRPr="003D590D">
        <w:rPr>
          <w:szCs w:val="28"/>
        </w:rPr>
        <w:t>вого акта // Сложное предложение. – М.: РУЦ, 2000. – С. 95–105.</w:t>
      </w:r>
    </w:p>
    <w:p w14:paraId="6A5D622A" w14:textId="77777777" w:rsidR="00FD3CD1" w:rsidRPr="003D590D" w:rsidRDefault="00FD3CD1" w:rsidP="00FD3CD1">
      <w:pPr>
        <w:pStyle w:val="afffffff6"/>
        <w:spacing w:after="0" w:line="360" w:lineRule="auto"/>
        <w:ind w:firstLine="567"/>
        <w:jc w:val="both"/>
        <w:rPr>
          <w:szCs w:val="28"/>
        </w:rPr>
      </w:pPr>
      <w:r w:rsidRPr="003D590D">
        <w:rPr>
          <w:szCs w:val="28"/>
        </w:rPr>
        <w:t xml:space="preserve">66. </w:t>
      </w:r>
      <w:r w:rsidRPr="003D590D">
        <w:rPr>
          <w:i/>
          <w:iCs/>
          <w:szCs w:val="28"/>
        </w:rPr>
        <w:t>Колесов В.В.</w:t>
      </w:r>
      <w:r w:rsidRPr="003D590D">
        <w:rPr>
          <w:szCs w:val="28"/>
        </w:rPr>
        <w:t xml:space="preserve"> Концепт культури: образ – понятие – символ // Вестник Санкт-Петербургского университета. Серия 2. – 1992. – Вып. 3, № 16. – С. 30–40.</w:t>
      </w:r>
    </w:p>
    <w:p w14:paraId="1B8BD906" w14:textId="77777777" w:rsidR="00FD3CD1" w:rsidRPr="003D590D" w:rsidRDefault="00FD3CD1" w:rsidP="00FD3CD1">
      <w:pPr>
        <w:spacing w:line="360" w:lineRule="auto"/>
        <w:ind w:firstLine="567"/>
        <w:jc w:val="both"/>
        <w:rPr>
          <w:sz w:val="28"/>
          <w:szCs w:val="28"/>
        </w:rPr>
      </w:pPr>
      <w:r w:rsidRPr="003D590D">
        <w:rPr>
          <w:sz w:val="28"/>
          <w:szCs w:val="28"/>
        </w:rPr>
        <w:t xml:space="preserve">67. </w:t>
      </w:r>
      <w:r w:rsidRPr="003D590D">
        <w:rPr>
          <w:i/>
          <w:iCs/>
          <w:sz w:val="28"/>
          <w:szCs w:val="28"/>
        </w:rPr>
        <w:t>Красных В.В.</w:t>
      </w:r>
      <w:r w:rsidRPr="003D590D">
        <w:rPr>
          <w:sz w:val="28"/>
          <w:szCs w:val="28"/>
        </w:rPr>
        <w:t xml:space="preserve"> Основы психолингвистики и теории коммуникации. – М.: ИТДГК "Гнозис", 2001. – 270 с.</w:t>
      </w:r>
    </w:p>
    <w:p w14:paraId="5F118701" w14:textId="77777777" w:rsidR="00FD3CD1" w:rsidRPr="003D590D" w:rsidRDefault="00FD3CD1" w:rsidP="00FD3CD1">
      <w:pPr>
        <w:spacing w:line="360" w:lineRule="auto"/>
        <w:ind w:firstLine="567"/>
        <w:jc w:val="both"/>
        <w:rPr>
          <w:sz w:val="28"/>
          <w:szCs w:val="28"/>
        </w:rPr>
      </w:pPr>
      <w:r w:rsidRPr="003D590D">
        <w:rPr>
          <w:sz w:val="28"/>
          <w:szCs w:val="28"/>
        </w:rPr>
        <w:t xml:space="preserve">68. </w:t>
      </w:r>
      <w:r w:rsidRPr="003D590D">
        <w:rPr>
          <w:i/>
          <w:iCs/>
          <w:sz w:val="28"/>
          <w:szCs w:val="28"/>
        </w:rPr>
        <w:t>Краткий</w:t>
      </w:r>
      <w:r w:rsidRPr="003D590D">
        <w:rPr>
          <w:sz w:val="28"/>
          <w:szCs w:val="28"/>
        </w:rPr>
        <w:t xml:space="preserve"> словарь когнитивных терминов / Е.С. Кубрякова, В.З.Демьянков, Ю.Г. Панкрац, Л.Г. Лузина / Под общ. ред. Е.С. Кубряковой – М.: Изд-во МГУ, 1996. – 245 с. </w:t>
      </w:r>
    </w:p>
    <w:p w14:paraId="3E752AAC" w14:textId="77777777" w:rsidR="00FD3CD1" w:rsidRPr="003D590D" w:rsidRDefault="00FD3CD1" w:rsidP="00FD3CD1">
      <w:pPr>
        <w:spacing w:line="360" w:lineRule="auto"/>
        <w:ind w:firstLine="567"/>
        <w:jc w:val="both"/>
        <w:rPr>
          <w:sz w:val="28"/>
          <w:szCs w:val="28"/>
        </w:rPr>
      </w:pPr>
      <w:r w:rsidRPr="003D590D">
        <w:rPr>
          <w:sz w:val="28"/>
          <w:szCs w:val="28"/>
        </w:rPr>
        <w:t xml:space="preserve">69. </w:t>
      </w:r>
      <w:r w:rsidRPr="003D590D">
        <w:rPr>
          <w:i/>
          <w:iCs/>
          <w:sz w:val="28"/>
          <w:szCs w:val="28"/>
        </w:rPr>
        <w:t>Кривоносов А.Т.</w:t>
      </w:r>
      <w:r w:rsidRPr="003D590D">
        <w:rPr>
          <w:sz w:val="28"/>
          <w:szCs w:val="28"/>
        </w:rPr>
        <w:t xml:space="preserve"> Отрицание в предложении и отрицание в умозаключении (Опыт семантического анализа отрицаний в тексте) // Вопросы языкознания. – 1986. – № 1. – С.35–49.</w:t>
      </w:r>
    </w:p>
    <w:p w14:paraId="2FF2E53F" w14:textId="77777777" w:rsidR="00FD3CD1" w:rsidRPr="003D590D" w:rsidRDefault="00FD3CD1" w:rsidP="00FD3CD1">
      <w:pPr>
        <w:spacing w:line="360" w:lineRule="auto"/>
        <w:ind w:firstLine="567"/>
        <w:jc w:val="both"/>
        <w:rPr>
          <w:sz w:val="28"/>
          <w:szCs w:val="28"/>
        </w:rPr>
      </w:pPr>
      <w:r w:rsidRPr="003D590D">
        <w:rPr>
          <w:sz w:val="28"/>
          <w:szCs w:val="28"/>
        </w:rPr>
        <w:t xml:space="preserve">70. </w:t>
      </w:r>
      <w:r w:rsidRPr="003D590D">
        <w:rPr>
          <w:i/>
          <w:iCs/>
          <w:sz w:val="28"/>
          <w:szCs w:val="28"/>
        </w:rPr>
        <w:t>Кубрякова Е.С.</w:t>
      </w:r>
      <w:r w:rsidRPr="003D590D">
        <w:rPr>
          <w:sz w:val="28"/>
          <w:szCs w:val="28"/>
        </w:rPr>
        <w:t xml:space="preserve"> Введение // Человеческий фактор в языке: Язык и порожд</w:t>
      </w:r>
      <w:r w:rsidRPr="003D590D">
        <w:rPr>
          <w:sz w:val="28"/>
          <w:szCs w:val="28"/>
        </w:rPr>
        <w:t>е</w:t>
      </w:r>
      <w:r w:rsidRPr="003D590D">
        <w:rPr>
          <w:sz w:val="28"/>
          <w:szCs w:val="28"/>
        </w:rPr>
        <w:t>ние речи. – М.: Наука, 1991. – С. 4–20.</w:t>
      </w:r>
    </w:p>
    <w:p w14:paraId="145176C9" w14:textId="77777777" w:rsidR="00FD3CD1" w:rsidRPr="003D590D" w:rsidRDefault="00FD3CD1" w:rsidP="00FD3CD1">
      <w:pPr>
        <w:spacing w:line="360" w:lineRule="auto"/>
        <w:ind w:firstLine="567"/>
        <w:jc w:val="both"/>
        <w:rPr>
          <w:sz w:val="28"/>
          <w:szCs w:val="28"/>
        </w:rPr>
      </w:pPr>
      <w:r w:rsidRPr="003D590D">
        <w:rPr>
          <w:sz w:val="28"/>
          <w:szCs w:val="28"/>
        </w:rPr>
        <w:t xml:space="preserve">71. </w:t>
      </w:r>
      <w:r w:rsidRPr="003D590D">
        <w:rPr>
          <w:i/>
          <w:iCs/>
          <w:sz w:val="28"/>
          <w:szCs w:val="28"/>
        </w:rPr>
        <w:t>Кубрякова Е.С.</w:t>
      </w:r>
      <w:r w:rsidRPr="003D590D">
        <w:rPr>
          <w:sz w:val="28"/>
          <w:szCs w:val="28"/>
        </w:rPr>
        <w:t xml:space="preserve"> Особенности речевой деятельности и проблемы внутренн</w:t>
      </w:r>
      <w:r w:rsidRPr="003D590D">
        <w:rPr>
          <w:sz w:val="28"/>
          <w:szCs w:val="28"/>
        </w:rPr>
        <w:t>е</w:t>
      </w:r>
      <w:r w:rsidRPr="003D590D">
        <w:rPr>
          <w:sz w:val="28"/>
          <w:szCs w:val="28"/>
        </w:rPr>
        <w:t>го лексикона // Человеческий фактор в языке: Язык и порождение речи. – М.: Наука, 1991. – С. 82–90.</w:t>
      </w:r>
    </w:p>
    <w:p w14:paraId="1446A8C8" w14:textId="77777777" w:rsidR="00FD3CD1" w:rsidRPr="003D590D" w:rsidRDefault="00FD3CD1" w:rsidP="00FD3CD1">
      <w:pPr>
        <w:spacing w:line="360" w:lineRule="auto"/>
        <w:ind w:firstLine="567"/>
        <w:jc w:val="both"/>
        <w:rPr>
          <w:sz w:val="28"/>
          <w:szCs w:val="28"/>
        </w:rPr>
      </w:pPr>
      <w:r w:rsidRPr="003D590D">
        <w:rPr>
          <w:sz w:val="28"/>
          <w:szCs w:val="28"/>
        </w:rPr>
        <w:t xml:space="preserve">72. </w:t>
      </w:r>
      <w:r w:rsidRPr="003D590D">
        <w:rPr>
          <w:i/>
          <w:iCs/>
          <w:sz w:val="28"/>
          <w:szCs w:val="28"/>
        </w:rPr>
        <w:t>Кубрякова Е.С.</w:t>
      </w:r>
      <w:r w:rsidRPr="003D590D">
        <w:rPr>
          <w:sz w:val="28"/>
          <w:szCs w:val="28"/>
        </w:rPr>
        <w:t xml:space="preserve"> Глаголы действия через их когнитивные характеристики // Логический анализ языка. Модели действия. – М.: Наука, 1992. – С. 84–90.</w:t>
      </w:r>
    </w:p>
    <w:p w14:paraId="75C5B720" w14:textId="77777777" w:rsidR="00FD3CD1" w:rsidRPr="003D590D" w:rsidRDefault="00FD3CD1" w:rsidP="00FD3CD1">
      <w:pPr>
        <w:spacing w:line="360" w:lineRule="auto"/>
        <w:ind w:firstLine="567"/>
        <w:jc w:val="both"/>
        <w:rPr>
          <w:sz w:val="28"/>
          <w:szCs w:val="28"/>
        </w:rPr>
      </w:pPr>
      <w:r w:rsidRPr="003D590D">
        <w:rPr>
          <w:sz w:val="28"/>
          <w:szCs w:val="28"/>
        </w:rPr>
        <w:t xml:space="preserve">73. </w:t>
      </w:r>
      <w:r w:rsidRPr="003D590D">
        <w:rPr>
          <w:i/>
          <w:iCs/>
          <w:sz w:val="28"/>
          <w:szCs w:val="28"/>
        </w:rPr>
        <w:t>Кустова Г.И., Падучева Е.В.</w:t>
      </w:r>
      <w:r w:rsidRPr="003D590D">
        <w:rPr>
          <w:sz w:val="28"/>
          <w:szCs w:val="28"/>
        </w:rPr>
        <w:t xml:space="preserve"> Словарь как лексическая база данных // Вопр</w:t>
      </w:r>
      <w:r w:rsidRPr="003D590D">
        <w:rPr>
          <w:sz w:val="28"/>
          <w:szCs w:val="28"/>
        </w:rPr>
        <w:t>о</w:t>
      </w:r>
      <w:r w:rsidRPr="003D590D">
        <w:rPr>
          <w:sz w:val="28"/>
          <w:szCs w:val="28"/>
        </w:rPr>
        <w:t>сы языкознания. – 1994. – № 4. – С. 96–106.</w:t>
      </w:r>
    </w:p>
    <w:p w14:paraId="3D0F48DA" w14:textId="77777777" w:rsidR="00FD3CD1" w:rsidRPr="003D590D" w:rsidRDefault="00FD3CD1" w:rsidP="00FD3CD1">
      <w:pPr>
        <w:pStyle w:val="afffffff6"/>
        <w:spacing w:after="0" w:line="360" w:lineRule="auto"/>
        <w:ind w:firstLine="567"/>
        <w:jc w:val="both"/>
        <w:rPr>
          <w:szCs w:val="28"/>
        </w:rPr>
      </w:pPr>
      <w:r w:rsidRPr="003D590D">
        <w:rPr>
          <w:szCs w:val="28"/>
        </w:rPr>
        <w:t xml:space="preserve">74. </w:t>
      </w:r>
      <w:r w:rsidRPr="003D590D">
        <w:rPr>
          <w:i/>
          <w:iCs/>
          <w:szCs w:val="28"/>
        </w:rPr>
        <w:t>Лакан Ж.</w:t>
      </w:r>
      <w:r w:rsidRPr="003D590D">
        <w:rPr>
          <w:szCs w:val="28"/>
        </w:rPr>
        <w:t xml:space="preserve"> Функция речи и поле речи и языка в психоанализе. – М.: Гнозис, 1995. – 192 с. </w:t>
      </w:r>
    </w:p>
    <w:p w14:paraId="0E6AA159" w14:textId="77777777" w:rsidR="00FD3CD1" w:rsidRPr="003D590D" w:rsidRDefault="00FD3CD1" w:rsidP="00FD3CD1">
      <w:pPr>
        <w:spacing w:line="360" w:lineRule="auto"/>
        <w:ind w:firstLine="567"/>
        <w:jc w:val="both"/>
        <w:rPr>
          <w:sz w:val="28"/>
          <w:szCs w:val="28"/>
        </w:rPr>
      </w:pPr>
      <w:r w:rsidRPr="003D590D">
        <w:rPr>
          <w:sz w:val="28"/>
          <w:szCs w:val="28"/>
        </w:rPr>
        <w:lastRenderedPageBreak/>
        <w:t xml:space="preserve">75. </w:t>
      </w:r>
      <w:r w:rsidRPr="003D590D">
        <w:rPr>
          <w:i/>
          <w:iCs/>
          <w:sz w:val="28"/>
          <w:szCs w:val="28"/>
        </w:rPr>
        <w:t>Ларина Т.А.</w:t>
      </w:r>
      <w:r w:rsidRPr="003D590D">
        <w:rPr>
          <w:sz w:val="28"/>
          <w:szCs w:val="28"/>
        </w:rPr>
        <w:t xml:space="preserve"> Средства выражения и механизма функционирования импл</w:t>
      </w:r>
      <w:r w:rsidRPr="003D590D">
        <w:rPr>
          <w:sz w:val="28"/>
          <w:szCs w:val="28"/>
        </w:rPr>
        <w:t>и</w:t>
      </w:r>
      <w:r w:rsidRPr="003D590D">
        <w:rPr>
          <w:sz w:val="28"/>
          <w:szCs w:val="28"/>
        </w:rPr>
        <w:t>цитного отрицания в современном французском языке: Дис. … канд. филол. н</w:t>
      </w:r>
      <w:r w:rsidRPr="003D590D">
        <w:rPr>
          <w:sz w:val="28"/>
          <w:szCs w:val="28"/>
        </w:rPr>
        <w:t>а</w:t>
      </w:r>
      <w:r w:rsidRPr="003D590D">
        <w:rPr>
          <w:sz w:val="28"/>
          <w:szCs w:val="28"/>
        </w:rPr>
        <w:t xml:space="preserve">ук: 10.02.05. – К., 1996. – 165 с. </w:t>
      </w:r>
    </w:p>
    <w:p w14:paraId="2BBC981E" w14:textId="77777777" w:rsidR="00FD3CD1" w:rsidRPr="003D590D" w:rsidRDefault="00FD3CD1" w:rsidP="00FD3CD1">
      <w:pPr>
        <w:pStyle w:val="afffffff6"/>
        <w:spacing w:after="0" w:line="360" w:lineRule="auto"/>
        <w:ind w:firstLine="567"/>
        <w:jc w:val="both"/>
        <w:rPr>
          <w:szCs w:val="28"/>
        </w:rPr>
      </w:pPr>
      <w:r w:rsidRPr="003D590D">
        <w:rPr>
          <w:szCs w:val="28"/>
        </w:rPr>
        <w:t xml:space="preserve">76. </w:t>
      </w:r>
      <w:r w:rsidRPr="003D590D">
        <w:rPr>
          <w:i/>
          <w:iCs/>
          <w:szCs w:val="28"/>
        </w:rPr>
        <w:t xml:space="preserve">Леонтьев А.Н. </w:t>
      </w:r>
      <w:r w:rsidRPr="003D590D">
        <w:rPr>
          <w:szCs w:val="28"/>
        </w:rPr>
        <w:t xml:space="preserve">Деятельность. Сознание. Личность. – М.: Политиздат, 1977. – 304 с. </w:t>
      </w:r>
    </w:p>
    <w:p w14:paraId="7D2486FE" w14:textId="77777777" w:rsidR="00FD3CD1" w:rsidRPr="003D590D" w:rsidRDefault="00FD3CD1" w:rsidP="00FD3CD1">
      <w:pPr>
        <w:spacing w:line="360" w:lineRule="auto"/>
        <w:ind w:firstLine="567"/>
        <w:jc w:val="both"/>
        <w:rPr>
          <w:sz w:val="28"/>
          <w:szCs w:val="28"/>
        </w:rPr>
      </w:pPr>
      <w:r w:rsidRPr="003D590D">
        <w:rPr>
          <w:sz w:val="28"/>
          <w:szCs w:val="28"/>
        </w:rPr>
        <w:t xml:space="preserve">77. </w:t>
      </w:r>
      <w:r w:rsidRPr="003D590D">
        <w:rPr>
          <w:i/>
          <w:iCs/>
          <w:sz w:val="28"/>
          <w:szCs w:val="28"/>
        </w:rPr>
        <w:t>Логический</w:t>
      </w:r>
      <w:r w:rsidRPr="003D590D">
        <w:rPr>
          <w:sz w:val="28"/>
          <w:szCs w:val="28"/>
        </w:rPr>
        <w:t xml:space="preserve"> анализ языка: Языки этики. – М.: Языки русской культуры, 2000. – 448 с.</w:t>
      </w:r>
    </w:p>
    <w:p w14:paraId="7D5BC524" w14:textId="77777777" w:rsidR="00FD3CD1" w:rsidRPr="003D590D" w:rsidRDefault="00FD3CD1" w:rsidP="00FD3CD1">
      <w:pPr>
        <w:pStyle w:val="afffffff6"/>
        <w:spacing w:after="0" w:line="360" w:lineRule="auto"/>
        <w:ind w:firstLine="567"/>
        <w:jc w:val="both"/>
        <w:rPr>
          <w:szCs w:val="28"/>
        </w:rPr>
      </w:pPr>
      <w:r w:rsidRPr="003D590D">
        <w:rPr>
          <w:szCs w:val="28"/>
        </w:rPr>
        <w:t xml:space="preserve">78. </w:t>
      </w:r>
      <w:r w:rsidRPr="003D590D">
        <w:rPr>
          <w:i/>
          <w:iCs/>
          <w:szCs w:val="28"/>
        </w:rPr>
        <w:t>Лурия А.Р.</w:t>
      </w:r>
      <w:r w:rsidRPr="003D590D">
        <w:rPr>
          <w:szCs w:val="28"/>
        </w:rPr>
        <w:t xml:space="preserve"> Основные проблемы нейролингвистики. – М.: Изд-во Моско</w:t>
      </w:r>
      <w:r w:rsidRPr="003D590D">
        <w:rPr>
          <w:szCs w:val="28"/>
        </w:rPr>
        <w:t>в</w:t>
      </w:r>
      <w:r w:rsidRPr="003D590D">
        <w:rPr>
          <w:szCs w:val="28"/>
        </w:rPr>
        <w:t>ского ун-та, 1975. – 253 с.</w:t>
      </w:r>
    </w:p>
    <w:p w14:paraId="44A6F47B" w14:textId="77777777" w:rsidR="00FD3CD1" w:rsidRPr="003D590D" w:rsidRDefault="00FD3CD1" w:rsidP="00FD3CD1">
      <w:pPr>
        <w:pStyle w:val="afffffff6"/>
        <w:spacing w:after="0" w:line="360" w:lineRule="auto"/>
        <w:ind w:firstLine="567"/>
        <w:jc w:val="both"/>
        <w:rPr>
          <w:szCs w:val="28"/>
        </w:rPr>
      </w:pPr>
      <w:r w:rsidRPr="003D590D">
        <w:rPr>
          <w:szCs w:val="28"/>
        </w:rPr>
        <w:t xml:space="preserve">79. </w:t>
      </w:r>
      <w:r w:rsidRPr="003D590D">
        <w:rPr>
          <w:i/>
          <w:iCs/>
          <w:szCs w:val="28"/>
        </w:rPr>
        <w:t xml:space="preserve">Мартемьянов Ю.С. </w:t>
      </w:r>
      <w:r w:rsidRPr="003D590D">
        <w:rPr>
          <w:szCs w:val="28"/>
        </w:rPr>
        <w:t>Заметки о строении ситуации и форме ее описания // Машинный перевод и прикладная лингвистика. – Вып. 8. – М.: МГПИИЯ им. М.Тореза, 1964. – С. 125–148.</w:t>
      </w:r>
    </w:p>
    <w:p w14:paraId="53FDFD02" w14:textId="77777777" w:rsidR="00FD3CD1" w:rsidRPr="003D590D" w:rsidRDefault="00FD3CD1" w:rsidP="00FD3CD1">
      <w:pPr>
        <w:pStyle w:val="afffffff6"/>
        <w:spacing w:after="0" w:line="360" w:lineRule="auto"/>
        <w:ind w:firstLine="567"/>
        <w:jc w:val="both"/>
        <w:rPr>
          <w:szCs w:val="28"/>
        </w:rPr>
      </w:pPr>
      <w:r w:rsidRPr="003D590D">
        <w:rPr>
          <w:szCs w:val="28"/>
        </w:rPr>
        <w:t xml:space="preserve">80. </w:t>
      </w:r>
      <w:r w:rsidRPr="003D590D">
        <w:rPr>
          <w:i/>
          <w:iCs/>
          <w:szCs w:val="28"/>
        </w:rPr>
        <w:t>Маслов Ю.С.</w:t>
      </w:r>
      <w:r w:rsidRPr="003D590D">
        <w:rPr>
          <w:szCs w:val="28"/>
        </w:rPr>
        <w:t xml:space="preserve"> Очерки по аспектологии. – Л.: Изд.-во ЛГУ, 1984. – 263 с. </w:t>
      </w:r>
    </w:p>
    <w:p w14:paraId="51E005E6" w14:textId="77777777" w:rsidR="00FD3CD1" w:rsidRPr="003D590D" w:rsidRDefault="00FD3CD1" w:rsidP="00FD3CD1">
      <w:pPr>
        <w:pStyle w:val="afffffff6"/>
        <w:spacing w:after="0" w:line="360" w:lineRule="auto"/>
        <w:ind w:firstLine="567"/>
        <w:jc w:val="both"/>
        <w:rPr>
          <w:szCs w:val="28"/>
        </w:rPr>
      </w:pPr>
      <w:r w:rsidRPr="003D590D">
        <w:rPr>
          <w:szCs w:val="28"/>
        </w:rPr>
        <w:t xml:space="preserve">81. </w:t>
      </w:r>
      <w:r w:rsidRPr="003D590D">
        <w:rPr>
          <w:i/>
          <w:iCs/>
          <w:szCs w:val="28"/>
        </w:rPr>
        <w:t>Мельчук И.А.</w:t>
      </w:r>
      <w:r w:rsidRPr="003D590D">
        <w:rPr>
          <w:szCs w:val="28"/>
        </w:rPr>
        <w:t xml:space="preserve"> Русский язык в модели "Смысл – Текст". – М.: Школа "Яз</w:t>
      </w:r>
      <w:r w:rsidRPr="003D590D">
        <w:rPr>
          <w:szCs w:val="28"/>
        </w:rPr>
        <w:t>ы</w:t>
      </w:r>
      <w:r w:rsidRPr="003D590D">
        <w:rPr>
          <w:szCs w:val="28"/>
        </w:rPr>
        <w:t>ки русской культуры", Вена: Венский славистический альманах, 1995. – 682 с.</w:t>
      </w:r>
    </w:p>
    <w:p w14:paraId="1A4F3009" w14:textId="77777777" w:rsidR="00FD3CD1" w:rsidRPr="003D590D" w:rsidRDefault="00FD3CD1" w:rsidP="00FD3CD1">
      <w:pPr>
        <w:pStyle w:val="afffffff6"/>
        <w:spacing w:after="0" w:line="360" w:lineRule="auto"/>
        <w:ind w:firstLine="567"/>
        <w:jc w:val="both"/>
        <w:rPr>
          <w:szCs w:val="28"/>
        </w:rPr>
      </w:pPr>
      <w:r w:rsidRPr="003D590D">
        <w:rPr>
          <w:szCs w:val="28"/>
        </w:rPr>
        <w:t xml:space="preserve">82. </w:t>
      </w:r>
      <w:r w:rsidRPr="003D590D">
        <w:rPr>
          <w:i/>
          <w:iCs/>
          <w:szCs w:val="28"/>
        </w:rPr>
        <w:t>Мельчук И.А., Холодович А.А.</w:t>
      </w:r>
      <w:r w:rsidRPr="003D590D">
        <w:rPr>
          <w:szCs w:val="28"/>
        </w:rPr>
        <w:t xml:space="preserve"> К теории грамматического залога // Народы Азии и Африки. – 1970. – № 4. – С. 111–124.</w:t>
      </w:r>
    </w:p>
    <w:p w14:paraId="6AF276D3" w14:textId="77777777" w:rsidR="00FD3CD1" w:rsidRPr="003D590D" w:rsidRDefault="00FD3CD1" w:rsidP="00FD3CD1">
      <w:pPr>
        <w:pStyle w:val="afffffff6"/>
        <w:spacing w:after="0" w:line="360" w:lineRule="auto"/>
        <w:ind w:firstLine="567"/>
        <w:jc w:val="both"/>
        <w:rPr>
          <w:szCs w:val="28"/>
        </w:rPr>
      </w:pPr>
      <w:r w:rsidRPr="003D590D">
        <w:rPr>
          <w:szCs w:val="28"/>
        </w:rPr>
        <w:t xml:space="preserve">83. </w:t>
      </w:r>
      <w:r w:rsidRPr="003D590D">
        <w:rPr>
          <w:i/>
          <w:iCs/>
          <w:szCs w:val="28"/>
        </w:rPr>
        <w:t>Минский М.</w:t>
      </w:r>
      <w:r w:rsidRPr="003D590D">
        <w:rPr>
          <w:szCs w:val="28"/>
        </w:rPr>
        <w:t xml:space="preserve"> Фреймы для представления знаний: Пер. с англ. – М: Энергия, 1979. – 152 с.</w:t>
      </w:r>
    </w:p>
    <w:p w14:paraId="72C56746" w14:textId="77777777" w:rsidR="00FD3CD1" w:rsidRPr="003D590D" w:rsidRDefault="00FD3CD1" w:rsidP="00FD3CD1">
      <w:pPr>
        <w:spacing w:line="360" w:lineRule="auto"/>
        <w:ind w:firstLine="567"/>
        <w:jc w:val="both"/>
        <w:rPr>
          <w:sz w:val="28"/>
          <w:szCs w:val="28"/>
        </w:rPr>
      </w:pPr>
      <w:r w:rsidRPr="003D590D">
        <w:rPr>
          <w:sz w:val="28"/>
          <w:szCs w:val="28"/>
        </w:rPr>
        <w:t xml:space="preserve">84. </w:t>
      </w:r>
      <w:r w:rsidRPr="003D590D">
        <w:rPr>
          <w:i/>
          <w:iCs/>
          <w:sz w:val="28"/>
          <w:szCs w:val="28"/>
        </w:rPr>
        <w:t>Мирончук Т.А.</w:t>
      </w:r>
      <w:r w:rsidRPr="003D590D">
        <w:rPr>
          <w:sz w:val="28"/>
          <w:szCs w:val="28"/>
        </w:rPr>
        <w:t xml:space="preserve"> Семантичні та прагматичні особливості висловлювань в</w:t>
      </w:r>
      <w:r w:rsidRPr="003D590D">
        <w:rPr>
          <w:sz w:val="28"/>
          <w:szCs w:val="28"/>
        </w:rPr>
        <w:t>и</w:t>
      </w:r>
      <w:r w:rsidRPr="003D590D">
        <w:rPr>
          <w:sz w:val="28"/>
          <w:szCs w:val="28"/>
        </w:rPr>
        <w:t>правдання в сучасній англійській мові: Дис. … канд. філол. наук: 10.02.04. – Київ, 1998. – 194 с.</w:t>
      </w:r>
    </w:p>
    <w:p w14:paraId="1A17D48E" w14:textId="77777777" w:rsidR="00FD3CD1" w:rsidRPr="003D590D" w:rsidRDefault="00FD3CD1" w:rsidP="00FD3CD1">
      <w:pPr>
        <w:spacing w:line="360" w:lineRule="auto"/>
        <w:ind w:firstLine="567"/>
        <w:jc w:val="both"/>
        <w:rPr>
          <w:sz w:val="28"/>
          <w:szCs w:val="28"/>
        </w:rPr>
      </w:pPr>
      <w:r w:rsidRPr="003D590D">
        <w:rPr>
          <w:sz w:val="28"/>
          <w:szCs w:val="28"/>
        </w:rPr>
        <w:t xml:space="preserve">85. </w:t>
      </w:r>
      <w:r w:rsidRPr="003D590D">
        <w:rPr>
          <w:i/>
          <w:iCs/>
          <w:sz w:val="28"/>
          <w:szCs w:val="28"/>
        </w:rPr>
        <w:t>Михайлов В.А.</w:t>
      </w:r>
      <w:r w:rsidRPr="003D590D">
        <w:rPr>
          <w:sz w:val="28"/>
          <w:szCs w:val="28"/>
        </w:rPr>
        <w:t xml:space="preserve"> Генезис антонимических оппозиций, антонимия и отрицание. – Л.: Изд-во Ленингр. гос. ун-та, 1987. – 79 с.</w:t>
      </w:r>
    </w:p>
    <w:p w14:paraId="1F420343" w14:textId="77777777" w:rsidR="00FD3CD1" w:rsidRPr="003D590D" w:rsidRDefault="00FD3CD1" w:rsidP="00FD3CD1">
      <w:pPr>
        <w:spacing w:line="360" w:lineRule="auto"/>
        <w:ind w:firstLine="567"/>
        <w:jc w:val="both"/>
        <w:rPr>
          <w:sz w:val="28"/>
          <w:szCs w:val="28"/>
        </w:rPr>
      </w:pPr>
      <w:r w:rsidRPr="003D590D">
        <w:rPr>
          <w:sz w:val="28"/>
          <w:szCs w:val="28"/>
        </w:rPr>
        <w:t xml:space="preserve">86. </w:t>
      </w:r>
      <w:r w:rsidRPr="003D590D">
        <w:rPr>
          <w:i/>
          <w:iCs/>
          <w:sz w:val="28"/>
          <w:szCs w:val="28"/>
        </w:rPr>
        <w:t>Москальская О.И.</w:t>
      </w:r>
      <w:r w:rsidRPr="003D590D">
        <w:rPr>
          <w:sz w:val="28"/>
          <w:szCs w:val="28"/>
        </w:rPr>
        <w:t xml:space="preserve"> Проблемы системного описания синтаксиса (на матери</w:t>
      </w:r>
      <w:r w:rsidRPr="003D590D">
        <w:rPr>
          <w:sz w:val="28"/>
          <w:szCs w:val="28"/>
        </w:rPr>
        <w:t>а</w:t>
      </w:r>
      <w:r w:rsidRPr="003D590D">
        <w:rPr>
          <w:sz w:val="28"/>
          <w:szCs w:val="28"/>
        </w:rPr>
        <w:t xml:space="preserve">ле немецкого языка). – М.: Высш. школа, 1981. – 175с. </w:t>
      </w:r>
    </w:p>
    <w:p w14:paraId="4283D33E" w14:textId="77777777" w:rsidR="00FD3CD1" w:rsidRPr="003D590D" w:rsidRDefault="00FD3CD1" w:rsidP="00FD3CD1">
      <w:pPr>
        <w:spacing w:line="360" w:lineRule="auto"/>
        <w:ind w:firstLine="567"/>
        <w:jc w:val="both"/>
        <w:rPr>
          <w:sz w:val="28"/>
          <w:szCs w:val="28"/>
        </w:rPr>
      </w:pPr>
      <w:r w:rsidRPr="003D590D">
        <w:rPr>
          <w:sz w:val="28"/>
          <w:szCs w:val="28"/>
        </w:rPr>
        <w:t xml:space="preserve">87. </w:t>
      </w:r>
      <w:r w:rsidRPr="003D590D">
        <w:rPr>
          <w:i/>
          <w:iCs/>
          <w:sz w:val="28"/>
          <w:szCs w:val="28"/>
        </w:rPr>
        <w:t>Московичи С.</w:t>
      </w:r>
      <w:r w:rsidRPr="003D590D">
        <w:rPr>
          <w:sz w:val="28"/>
          <w:szCs w:val="28"/>
        </w:rPr>
        <w:t xml:space="preserve"> От коллективных представлений к социальным // Вопросы социологии. – 1992. – Т. 1. № 2. – С. 83–96.</w:t>
      </w:r>
    </w:p>
    <w:p w14:paraId="564BCA50" w14:textId="77777777" w:rsidR="00FD3CD1" w:rsidRPr="003D590D" w:rsidRDefault="00FD3CD1" w:rsidP="00FD3CD1">
      <w:pPr>
        <w:spacing w:line="360" w:lineRule="auto"/>
        <w:ind w:firstLine="567"/>
        <w:jc w:val="both"/>
        <w:rPr>
          <w:sz w:val="28"/>
          <w:szCs w:val="28"/>
        </w:rPr>
      </w:pPr>
      <w:r w:rsidRPr="003D590D">
        <w:rPr>
          <w:sz w:val="28"/>
          <w:szCs w:val="28"/>
        </w:rPr>
        <w:t xml:space="preserve">88. </w:t>
      </w:r>
      <w:r w:rsidRPr="003D590D">
        <w:rPr>
          <w:i/>
          <w:iCs/>
          <w:sz w:val="28"/>
          <w:szCs w:val="28"/>
        </w:rPr>
        <w:t>Никитин М.В.</w:t>
      </w:r>
      <w:r w:rsidRPr="003D590D">
        <w:rPr>
          <w:sz w:val="28"/>
          <w:szCs w:val="28"/>
        </w:rPr>
        <w:t xml:space="preserve"> Курс лингвистической семантики. – С.-Петербург: Научный центр проблем диалога, 1996. – 760 с.</w:t>
      </w:r>
    </w:p>
    <w:p w14:paraId="349D4245" w14:textId="77777777" w:rsidR="00FD3CD1" w:rsidRPr="003D590D" w:rsidRDefault="00FD3CD1" w:rsidP="00FD3CD1">
      <w:pPr>
        <w:spacing w:line="360" w:lineRule="auto"/>
        <w:ind w:firstLine="567"/>
        <w:jc w:val="both"/>
        <w:rPr>
          <w:sz w:val="28"/>
          <w:szCs w:val="28"/>
        </w:rPr>
      </w:pPr>
      <w:r w:rsidRPr="003D590D">
        <w:rPr>
          <w:sz w:val="28"/>
          <w:szCs w:val="28"/>
        </w:rPr>
        <w:lastRenderedPageBreak/>
        <w:t xml:space="preserve">89. </w:t>
      </w:r>
      <w:r w:rsidRPr="003D590D">
        <w:rPr>
          <w:i/>
          <w:iCs/>
          <w:sz w:val="28"/>
          <w:szCs w:val="28"/>
        </w:rPr>
        <w:t>Николаева М.А.</w:t>
      </w:r>
      <w:r w:rsidRPr="003D590D">
        <w:rPr>
          <w:sz w:val="28"/>
          <w:szCs w:val="28"/>
        </w:rPr>
        <w:t xml:space="preserve"> Использование понятия пресуппозиции в лингвистическом анализе // Сб. научн. тр. / МГПИИЯ им. М. Тореза. – Семантические и стилисти-ч</w:t>
      </w:r>
      <w:r w:rsidRPr="003D590D">
        <w:rPr>
          <w:sz w:val="28"/>
          <w:szCs w:val="28"/>
        </w:rPr>
        <w:t>е</w:t>
      </w:r>
      <w:r w:rsidRPr="003D590D">
        <w:rPr>
          <w:sz w:val="28"/>
          <w:szCs w:val="28"/>
        </w:rPr>
        <w:t>ские проблемы текста. – 1983. – Вып. 218. – С. 76–92.</w:t>
      </w:r>
    </w:p>
    <w:p w14:paraId="1004176D" w14:textId="77777777" w:rsidR="00FD3CD1" w:rsidRPr="003D590D" w:rsidRDefault="00FD3CD1" w:rsidP="00FD3CD1">
      <w:pPr>
        <w:spacing w:line="360" w:lineRule="auto"/>
        <w:ind w:firstLine="567"/>
        <w:jc w:val="both"/>
        <w:rPr>
          <w:sz w:val="28"/>
          <w:szCs w:val="28"/>
        </w:rPr>
      </w:pPr>
      <w:r w:rsidRPr="003D590D">
        <w:rPr>
          <w:sz w:val="28"/>
          <w:szCs w:val="28"/>
        </w:rPr>
        <w:t xml:space="preserve">90. </w:t>
      </w:r>
      <w:r w:rsidRPr="003D590D">
        <w:rPr>
          <w:i/>
          <w:iCs/>
          <w:sz w:val="28"/>
          <w:szCs w:val="28"/>
        </w:rPr>
        <w:t>Николаева М.Н.</w:t>
      </w:r>
      <w:r w:rsidRPr="003D590D">
        <w:rPr>
          <w:sz w:val="28"/>
          <w:szCs w:val="28"/>
        </w:rPr>
        <w:t xml:space="preserve"> О соотношении семантического и прагматического аспе</w:t>
      </w:r>
      <w:r w:rsidRPr="003D590D">
        <w:rPr>
          <w:sz w:val="28"/>
          <w:szCs w:val="28"/>
        </w:rPr>
        <w:t>к</w:t>
      </w:r>
      <w:r w:rsidRPr="003D590D">
        <w:rPr>
          <w:sz w:val="28"/>
          <w:szCs w:val="28"/>
        </w:rPr>
        <w:t>тов отрицания. – Дис. … канд. филол. наук. – М., 1995. – 182 с.</w:t>
      </w:r>
    </w:p>
    <w:p w14:paraId="08037995" w14:textId="77777777" w:rsidR="00FD3CD1" w:rsidRPr="003D590D" w:rsidRDefault="00FD3CD1" w:rsidP="00FD3CD1">
      <w:pPr>
        <w:pStyle w:val="afffffff6"/>
        <w:spacing w:after="0" w:line="360" w:lineRule="auto"/>
        <w:ind w:firstLine="567"/>
        <w:jc w:val="both"/>
        <w:rPr>
          <w:szCs w:val="28"/>
        </w:rPr>
      </w:pPr>
      <w:r w:rsidRPr="003D590D">
        <w:rPr>
          <w:szCs w:val="28"/>
        </w:rPr>
        <w:t xml:space="preserve">91. </w:t>
      </w:r>
      <w:r w:rsidRPr="003D590D">
        <w:rPr>
          <w:i/>
          <w:iCs/>
          <w:szCs w:val="28"/>
        </w:rPr>
        <w:t>Николаева Т.М.</w:t>
      </w:r>
      <w:r w:rsidRPr="003D590D">
        <w:rPr>
          <w:szCs w:val="28"/>
        </w:rPr>
        <w:t xml:space="preserve"> Функции частиц в высказывании. – М.: Наука, 1985. – 169с.</w:t>
      </w:r>
    </w:p>
    <w:p w14:paraId="085BF976" w14:textId="77777777" w:rsidR="00FD3CD1" w:rsidRPr="003D590D" w:rsidRDefault="00FD3CD1" w:rsidP="00FD3CD1">
      <w:pPr>
        <w:pStyle w:val="afffffff6"/>
        <w:spacing w:after="0" w:line="360" w:lineRule="auto"/>
        <w:ind w:firstLine="567"/>
        <w:jc w:val="both"/>
        <w:rPr>
          <w:szCs w:val="28"/>
        </w:rPr>
      </w:pPr>
      <w:r w:rsidRPr="003D590D">
        <w:rPr>
          <w:szCs w:val="28"/>
        </w:rPr>
        <w:t xml:space="preserve">92. </w:t>
      </w:r>
      <w:r w:rsidRPr="003D590D">
        <w:rPr>
          <w:i/>
          <w:iCs/>
          <w:szCs w:val="28"/>
        </w:rPr>
        <w:t xml:space="preserve">Остин Дж. </w:t>
      </w:r>
      <w:r w:rsidRPr="003D590D">
        <w:rPr>
          <w:szCs w:val="28"/>
        </w:rPr>
        <w:t xml:space="preserve">Слово как действие // Новое в зарубежной лингвистике. – Вып. </w:t>
      </w:r>
      <w:r w:rsidRPr="003D590D">
        <w:rPr>
          <w:szCs w:val="28"/>
          <w:lang w:val="fr-FR"/>
        </w:rPr>
        <w:t>XVII</w:t>
      </w:r>
      <w:r w:rsidRPr="003D590D">
        <w:rPr>
          <w:szCs w:val="28"/>
        </w:rPr>
        <w:t>: Теория речевых актов. – М.: Прогресс, 1986. – С. 22–129.</w:t>
      </w:r>
    </w:p>
    <w:p w14:paraId="4B7DDD69" w14:textId="77777777" w:rsidR="00FD3CD1" w:rsidRPr="003D590D" w:rsidRDefault="00FD3CD1" w:rsidP="00FD3CD1">
      <w:pPr>
        <w:pStyle w:val="afffffff6"/>
        <w:spacing w:after="0" w:line="360" w:lineRule="auto"/>
        <w:ind w:firstLine="567"/>
        <w:jc w:val="both"/>
        <w:rPr>
          <w:szCs w:val="28"/>
        </w:rPr>
      </w:pPr>
      <w:r w:rsidRPr="003D590D">
        <w:rPr>
          <w:szCs w:val="28"/>
        </w:rPr>
        <w:t xml:space="preserve">93. </w:t>
      </w:r>
      <w:r w:rsidRPr="003D590D">
        <w:rPr>
          <w:i/>
          <w:iCs/>
          <w:szCs w:val="28"/>
        </w:rPr>
        <w:t>Павилёнис Р.И.</w:t>
      </w:r>
      <w:r w:rsidRPr="003D590D">
        <w:rPr>
          <w:szCs w:val="28"/>
        </w:rPr>
        <w:t xml:space="preserve"> Связь логического и онтологического в некоторых совр</w:t>
      </w:r>
      <w:r w:rsidRPr="003D590D">
        <w:rPr>
          <w:szCs w:val="28"/>
        </w:rPr>
        <w:t>е</w:t>
      </w:r>
      <w:r w:rsidRPr="003D590D">
        <w:rPr>
          <w:szCs w:val="28"/>
        </w:rPr>
        <w:t xml:space="preserve">менных теориях естественного языка // Логика и онтология. – М.: Наука, 1978. – С.53–73. </w:t>
      </w:r>
    </w:p>
    <w:p w14:paraId="36A3F22B" w14:textId="77777777" w:rsidR="00FD3CD1" w:rsidRPr="003D590D" w:rsidRDefault="00FD3CD1" w:rsidP="00FD3CD1">
      <w:pPr>
        <w:pStyle w:val="afffffff6"/>
        <w:spacing w:after="0" w:line="360" w:lineRule="auto"/>
        <w:ind w:firstLine="567"/>
        <w:jc w:val="both"/>
        <w:rPr>
          <w:szCs w:val="28"/>
        </w:rPr>
      </w:pPr>
      <w:r w:rsidRPr="003D590D">
        <w:rPr>
          <w:szCs w:val="28"/>
        </w:rPr>
        <w:t xml:space="preserve">94. </w:t>
      </w:r>
      <w:r w:rsidRPr="003D590D">
        <w:rPr>
          <w:i/>
          <w:iCs/>
          <w:szCs w:val="28"/>
        </w:rPr>
        <w:t>Павилёнис Р.И.</w:t>
      </w:r>
      <w:r w:rsidRPr="003D590D">
        <w:rPr>
          <w:szCs w:val="28"/>
        </w:rPr>
        <w:t xml:space="preserve"> Проблема смысла. – М.: Мысль, 1983. – 285 с.</w:t>
      </w:r>
    </w:p>
    <w:p w14:paraId="4A8E1A1C" w14:textId="77777777" w:rsidR="00FD3CD1" w:rsidRPr="003D590D" w:rsidRDefault="00FD3CD1" w:rsidP="00FD3CD1">
      <w:pPr>
        <w:pStyle w:val="afffffff6"/>
        <w:spacing w:after="0" w:line="360" w:lineRule="auto"/>
        <w:ind w:firstLine="567"/>
        <w:jc w:val="both"/>
        <w:rPr>
          <w:szCs w:val="28"/>
        </w:rPr>
      </w:pPr>
      <w:r w:rsidRPr="003D590D">
        <w:rPr>
          <w:szCs w:val="28"/>
        </w:rPr>
        <w:t xml:space="preserve">95. </w:t>
      </w:r>
      <w:r w:rsidRPr="003D590D">
        <w:rPr>
          <w:i/>
          <w:iCs/>
          <w:szCs w:val="28"/>
        </w:rPr>
        <w:t>Падучева Е.В.</w:t>
      </w:r>
      <w:r w:rsidRPr="003D590D">
        <w:rPr>
          <w:szCs w:val="28"/>
        </w:rPr>
        <w:t xml:space="preserve"> О семантике синтаксиса (материалы к трансформационной грамматике русского языка). – М.: Наука, 1974. – 292 с.</w:t>
      </w:r>
    </w:p>
    <w:p w14:paraId="488C90BE" w14:textId="77777777" w:rsidR="00FD3CD1" w:rsidRPr="003D590D" w:rsidRDefault="00FD3CD1" w:rsidP="00FD3CD1">
      <w:pPr>
        <w:spacing w:line="360" w:lineRule="auto"/>
        <w:ind w:firstLine="567"/>
        <w:jc w:val="both"/>
        <w:rPr>
          <w:sz w:val="28"/>
          <w:szCs w:val="28"/>
        </w:rPr>
      </w:pPr>
      <w:r w:rsidRPr="003D590D">
        <w:rPr>
          <w:sz w:val="28"/>
          <w:szCs w:val="28"/>
        </w:rPr>
        <w:t xml:space="preserve">96. </w:t>
      </w:r>
      <w:r w:rsidRPr="003D590D">
        <w:rPr>
          <w:i/>
          <w:iCs/>
          <w:sz w:val="28"/>
          <w:szCs w:val="28"/>
        </w:rPr>
        <w:t>Падучева Е.В.</w:t>
      </w:r>
      <w:r w:rsidRPr="003D590D">
        <w:rPr>
          <w:sz w:val="28"/>
          <w:szCs w:val="28"/>
        </w:rPr>
        <w:t xml:space="preserve"> Понятие пресуппозиции в лингвистической семантике // С</w:t>
      </w:r>
      <w:r w:rsidRPr="003D590D">
        <w:rPr>
          <w:sz w:val="28"/>
          <w:szCs w:val="28"/>
        </w:rPr>
        <w:t>е</w:t>
      </w:r>
      <w:r w:rsidRPr="003D590D">
        <w:rPr>
          <w:sz w:val="28"/>
          <w:szCs w:val="28"/>
        </w:rPr>
        <w:t>миотика и информатика. – М.: Всес. ин-т науч. и техн. информации, 1977. – Вып. 8. – С. 91–124.</w:t>
      </w:r>
    </w:p>
    <w:p w14:paraId="5399AA6E" w14:textId="77777777" w:rsidR="00FD3CD1" w:rsidRPr="003D590D" w:rsidRDefault="00FD3CD1" w:rsidP="00FD3CD1">
      <w:pPr>
        <w:spacing w:line="360" w:lineRule="auto"/>
        <w:ind w:firstLine="567"/>
        <w:jc w:val="both"/>
        <w:rPr>
          <w:sz w:val="28"/>
          <w:szCs w:val="28"/>
        </w:rPr>
      </w:pPr>
      <w:r w:rsidRPr="003D590D">
        <w:rPr>
          <w:sz w:val="28"/>
          <w:szCs w:val="28"/>
        </w:rPr>
        <w:t xml:space="preserve">97. </w:t>
      </w:r>
      <w:r w:rsidRPr="003D590D">
        <w:rPr>
          <w:i/>
          <w:iCs/>
          <w:sz w:val="28"/>
          <w:szCs w:val="28"/>
        </w:rPr>
        <w:t>Падучева Е.В.</w:t>
      </w:r>
      <w:r w:rsidRPr="003D590D">
        <w:rPr>
          <w:sz w:val="28"/>
          <w:szCs w:val="28"/>
        </w:rPr>
        <w:t xml:space="preserve"> Высказывание и его соотнесенность с действительн</w:t>
      </w:r>
      <w:r w:rsidRPr="003D590D">
        <w:rPr>
          <w:sz w:val="28"/>
          <w:szCs w:val="28"/>
        </w:rPr>
        <w:t>о</w:t>
      </w:r>
      <w:r w:rsidRPr="003D590D">
        <w:rPr>
          <w:sz w:val="28"/>
          <w:szCs w:val="28"/>
        </w:rPr>
        <w:t>стью. – М.: Наука, 1985. –  271 с.</w:t>
      </w:r>
    </w:p>
    <w:p w14:paraId="492C1CE5" w14:textId="77777777" w:rsidR="00FD3CD1" w:rsidRPr="003D590D" w:rsidRDefault="00FD3CD1" w:rsidP="00FD3CD1">
      <w:pPr>
        <w:spacing w:line="360" w:lineRule="auto"/>
        <w:ind w:firstLine="567"/>
        <w:jc w:val="both"/>
        <w:rPr>
          <w:sz w:val="28"/>
          <w:szCs w:val="28"/>
        </w:rPr>
      </w:pPr>
      <w:r w:rsidRPr="003D590D">
        <w:rPr>
          <w:sz w:val="28"/>
          <w:szCs w:val="28"/>
        </w:rPr>
        <w:t xml:space="preserve">98. </w:t>
      </w:r>
      <w:r w:rsidRPr="003D590D">
        <w:rPr>
          <w:i/>
          <w:iCs/>
          <w:sz w:val="28"/>
          <w:szCs w:val="28"/>
        </w:rPr>
        <w:t>Падучева Е.В.</w:t>
      </w:r>
      <w:r w:rsidRPr="003D590D">
        <w:rPr>
          <w:sz w:val="28"/>
          <w:szCs w:val="28"/>
        </w:rPr>
        <w:t xml:space="preserve"> Пресуппозиция // Языкознание. Большой энциклопедич</w:t>
      </w:r>
      <w:r w:rsidRPr="003D590D">
        <w:rPr>
          <w:sz w:val="28"/>
          <w:szCs w:val="28"/>
        </w:rPr>
        <w:t>е</w:t>
      </w:r>
      <w:r w:rsidRPr="003D590D">
        <w:rPr>
          <w:sz w:val="28"/>
          <w:szCs w:val="28"/>
        </w:rPr>
        <w:t>ский словарь / Гл. ред. В.Н. Ярцева. – 2-е изд. – М.: Большая Российская энциклоп</w:t>
      </w:r>
      <w:r w:rsidRPr="003D590D">
        <w:rPr>
          <w:sz w:val="28"/>
          <w:szCs w:val="28"/>
        </w:rPr>
        <w:t>е</w:t>
      </w:r>
      <w:r w:rsidRPr="003D590D">
        <w:rPr>
          <w:sz w:val="28"/>
          <w:szCs w:val="28"/>
        </w:rPr>
        <w:t>дия, 1998. – С. 396.</w:t>
      </w:r>
    </w:p>
    <w:p w14:paraId="3C5D5C5A" w14:textId="77777777" w:rsidR="00FD3CD1" w:rsidRPr="003D590D" w:rsidRDefault="00FD3CD1" w:rsidP="00FD3CD1">
      <w:pPr>
        <w:spacing w:line="360" w:lineRule="auto"/>
        <w:ind w:firstLine="567"/>
        <w:jc w:val="both"/>
        <w:rPr>
          <w:sz w:val="28"/>
          <w:szCs w:val="28"/>
        </w:rPr>
      </w:pPr>
      <w:r w:rsidRPr="003D590D">
        <w:rPr>
          <w:sz w:val="28"/>
          <w:szCs w:val="28"/>
        </w:rPr>
        <w:t xml:space="preserve">99. </w:t>
      </w:r>
      <w:r w:rsidRPr="003D590D">
        <w:rPr>
          <w:i/>
          <w:iCs/>
          <w:sz w:val="28"/>
          <w:szCs w:val="28"/>
        </w:rPr>
        <w:t>Падучева Е.В.</w:t>
      </w:r>
      <w:r w:rsidRPr="003D590D">
        <w:rPr>
          <w:sz w:val="28"/>
          <w:szCs w:val="28"/>
        </w:rPr>
        <w:t xml:space="preserve"> Семантика вины и смещение акцентов в толковании лекс</w:t>
      </w:r>
      <w:r w:rsidRPr="003D590D">
        <w:rPr>
          <w:sz w:val="28"/>
          <w:szCs w:val="28"/>
        </w:rPr>
        <w:t>е</w:t>
      </w:r>
      <w:r w:rsidRPr="003D590D">
        <w:rPr>
          <w:sz w:val="28"/>
          <w:szCs w:val="28"/>
        </w:rPr>
        <w:t>мы // Логический анализ языка: Языки этики. – М.: Языки русской культуры, 2000. – С. 149–166.</w:t>
      </w:r>
    </w:p>
    <w:p w14:paraId="64ACB665" w14:textId="77777777" w:rsidR="00FD3CD1" w:rsidRPr="003D590D" w:rsidRDefault="00FD3CD1" w:rsidP="00FD3CD1">
      <w:pPr>
        <w:spacing w:line="360" w:lineRule="auto"/>
        <w:ind w:firstLine="567"/>
        <w:jc w:val="both"/>
        <w:rPr>
          <w:sz w:val="28"/>
          <w:szCs w:val="28"/>
        </w:rPr>
      </w:pPr>
      <w:r w:rsidRPr="003D590D">
        <w:rPr>
          <w:sz w:val="28"/>
          <w:szCs w:val="28"/>
        </w:rPr>
        <w:t xml:space="preserve">100. </w:t>
      </w:r>
      <w:r w:rsidRPr="003D590D">
        <w:rPr>
          <w:i/>
          <w:iCs/>
          <w:sz w:val="28"/>
          <w:szCs w:val="28"/>
        </w:rPr>
        <w:t>Падучева Е.В.</w:t>
      </w:r>
      <w:r w:rsidRPr="003D590D">
        <w:rPr>
          <w:sz w:val="28"/>
          <w:szCs w:val="28"/>
        </w:rPr>
        <w:t xml:space="preserve"> Динамические модели в семантике лексики. – М.: Языки славянской культуры, 2004. – 608 с.</w:t>
      </w:r>
    </w:p>
    <w:p w14:paraId="50DE2864" w14:textId="77777777" w:rsidR="00FD3CD1" w:rsidRPr="003D590D" w:rsidRDefault="00FD3CD1" w:rsidP="00FD3CD1">
      <w:pPr>
        <w:spacing w:line="360" w:lineRule="auto"/>
        <w:ind w:firstLine="567"/>
        <w:jc w:val="both"/>
        <w:rPr>
          <w:sz w:val="28"/>
          <w:szCs w:val="28"/>
        </w:rPr>
      </w:pPr>
      <w:r w:rsidRPr="003D590D">
        <w:rPr>
          <w:sz w:val="28"/>
          <w:szCs w:val="28"/>
        </w:rPr>
        <w:t xml:space="preserve">101. </w:t>
      </w:r>
      <w:r w:rsidRPr="003D590D">
        <w:rPr>
          <w:i/>
          <w:iCs/>
          <w:sz w:val="28"/>
          <w:szCs w:val="28"/>
        </w:rPr>
        <w:t>Панкрац Ю.Г.</w:t>
      </w:r>
      <w:r w:rsidRPr="003D590D">
        <w:rPr>
          <w:sz w:val="28"/>
          <w:szCs w:val="28"/>
        </w:rPr>
        <w:t xml:space="preserve"> Пропозициональная форма представления знаний // Язык и структуры представления знаний: Сб. науч.-аналит. обзоров. / Ред. Ф.М. Березин, Е.С. Кубрякова.  – М.: ИНИОН, 1992. – С. 78–97.</w:t>
      </w:r>
    </w:p>
    <w:p w14:paraId="75C06D26" w14:textId="77777777" w:rsidR="00FD3CD1" w:rsidRPr="003D590D" w:rsidRDefault="00FD3CD1" w:rsidP="00FD3CD1">
      <w:pPr>
        <w:spacing w:line="360" w:lineRule="auto"/>
        <w:ind w:firstLine="567"/>
        <w:jc w:val="both"/>
        <w:rPr>
          <w:sz w:val="28"/>
          <w:szCs w:val="28"/>
        </w:rPr>
      </w:pPr>
      <w:r w:rsidRPr="003D590D">
        <w:rPr>
          <w:sz w:val="28"/>
          <w:szCs w:val="28"/>
        </w:rPr>
        <w:lastRenderedPageBreak/>
        <w:t xml:space="preserve">102. </w:t>
      </w:r>
      <w:r w:rsidRPr="003D590D">
        <w:rPr>
          <w:i/>
          <w:iCs/>
          <w:sz w:val="28"/>
          <w:szCs w:val="28"/>
        </w:rPr>
        <w:t>Панфилов В.З.</w:t>
      </w:r>
      <w:r w:rsidRPr="003D590D">
        <w:rPr>
          <w:sz w:val="28"/>
          <w:szCs w:val="28"/>
        </w:rPr>
        <w:t xml:space="preserve"> Категория модальности и ее роль в конституировании структуры предложения // Вопросы языкознания. – 1977. – № 4. – С. 35–48.</w:t>
      </w:r>
    </w:p>
    <w:p w14:paraId="72284F6D" w14:textId="77777777" w:rsidR="00FD3CD1" w:rsidRPr="003D590D" w:rsidRDefault="00FD3CD1" w:rsidP="00FD3CD1">
      <w:pPr>
        <w:spacing w:line="360" w:lineRule="auto"/>
        <w:ind w:firstLine="567"/>
        <w:jc w:val="both"/>
        <w:rPr>
          <w:sz w:val="28"/>
          <w:szCs w:val="28"/>
        </w:rPr>
      </w:pPr>
      <w:r w:rsidRPr="003D590D">
        <w:rPr>
          <w:sz w:val="28"/>
          <w:szCs w:val="28"/>
        </w:rPr>
        <w:t xml:space="preserve">103. </w:t>
      </w:r>
      <w:r w:rsidRPr="003D590D">
        <w:rPr>
          <w:i/>
          <w:iCs/>
          <w:sz w:val="28"/>
          <w:szCs w:val="28"/>
        </w:rPr>
        <w:t>Панфилов В.З.</w:t>
      </w:r>
      <w:r w:rsidRPr="003D590D">
        <w:rPr>
          <w:sz w:val="28"/>
          <w:szCs w:val="28"/>
        </w:rPr>
        <w:t xml:space="preserve"> Отрицание и его роль в конституировании структуры пр</w:t>
      </w:r>
      <w:r w:rsidRPr="003D590D">
        <w:rPr>
          <w:sz w:val="28"/>
          <w:szCs w:val="28"/>
        </w:rPr>
        <w:t>о</w:t>
      </w:r>
      <w:r w:rsidRPr="003D590D">
        <w:rPr>
          <w:sz w:val="28"/>
          <w:szCs w:val="28"/>
        </w:rPr>
        <w:t>стого предложения и суждения // Вопр. языкознания. – 1982. – № 2. – С. 36–50.</w:t>
      </w:r>
    </w:p>
    <w:p w14:paraId="0F7BF5EC" w14:textId="77777777" w:rsidR="00FD3CD1" w:rsidRDefault="00FD3CD1" w:rsidP="00FD3CD1">
      <w:pPr>
        <w:pStyle w:val="afffffff6"/>
        <w:spacing w:after="0" w:line="360" w:lineRule="auto"/>
        <w:ind w:firstLine="567"/>
        <w:jc w:val="both"/>
        <w:rPr>
          <w:szCs w:val="28"/>
        </w:rPr>
      </w:pPr>
      <w:r w:rsidRPr="003D590D">
        <w:rPr>
          <w:szCs w:val="28"/>
        </w:rPr>
        <w:t xml:space="preserve">104. </w:t>
      </w:r>
      <w:r w:rsidRPr="003D590D">
        <w:rPr>
          <w:i/>
          <w:iCs/>
          <w:szCs w:val="28"/>
        </w:rPr>
        <w:t>Почепцов Г.Г.</w:t>
      </w:r>
      <w:r w:rsidRPr="003D590D">
        <w:rPr>
          <w:szCs w:val="28"/>
        </w:rPr>
        <w:t xml:space="preserve"> "Положительность"/"отрицательность" как семантический фактор в синтаксисе // Вопр. романо-германской филологии. – Вып. 112: Синтакс</w:t>
      </w:r>
      <w:r w:rsidRPr="003D590D">
        <w:rPr>
          <w:szCs w:val="28"/>
        </w:rPr>
        <w:t>и</w:t>
      </w:r>
      <w:r w:rsidRPr="003D590D">
        <w:rPr>
          <w:szCs w:val="28"/>
        </w:rPr>
        <w:t>ческая семантика. – М.: Изд-во МГПИИЯ, 1977. – С. 82–88.</w:t>
      </w:r>
    </w:p>
    <w:p w14:paraId="219612D0" w14:textId="77777777" w:rsidR="00FD3CD1" w:rsidRPr="003D590D" w:rsidRDefault="00FD3CD1" w:rsidP="00FD3CD1">
      <w:pPr>
        <w:pStyle w:val="afffffff6"/>
        <w:spacing w:after="0" w:line="336" w:lineRule="auto"/>
        <w:ind w:firstLine="567"/>
        <w:jc w:val="both"/>
        <w:rPr>
          <w:szCs w:val="28"/>
        </w:rPr>
      </w:pPr>
      <w:r w:rsidRPr="003D590D">
        <w:rPr>
          <w:szCs w:val="28"/>
        </w:rPr>
        <w:t xml:space="preserve">105. </w:t>
      </w:r>
      <w:r w:rsidRPr="003D590D">
        <w:rPr>
          <w:i/>
          <w:iCs/>
          <w:szCs w:val="28"/>
        </w:rPr>
        <w:t>Почепцов Г.Г.</w:t>
      </w:r>
      <w:r w:rsidRPr="003D590D">
        <w:rPr>
          <w:szCs w:val="28"/>
        </w:rPr>
        <w:t xml:space="preserve"> Предложение // Теоретическая грамматика современного а</w:t>
      </w:r>
      <w:r w:rsidRPr="003D590D">
        <w:rPr>
          <w:szCs w:val="28"/>
        </w:rPr>
        <w:t>н</w:t>
      </w:r>
      <w:r w:rsidRPr="003D590D">
        <w:rPr>
          <w:szCs w:val="28"/>
        </w:rPr>
        <w:t>глийского языка.  – М.: Высш. шк., 1981. – С. 164–282.</w:t>
      </w:r>
    </w:p>
    <w:p w14:paraId="155C7242" w14:textId="77777777" w:rsidR="00FD3CD1" w:rsidRPr="003D590D" w:rsidRDefault="00FD3CD1" w:rsidP="00FD3CD1">
      <w:pPr>
        <w:pStyle w:val="afffffff6"/>
        <w:spacing w:after="0" w:line="336" w:lineRule="auto"/>
        <w:ind w:firstLine="567"/>
        <w:jc w:val="both"/>
        <w:rPr>
          <w:szCs w:val="28"/>
        </w:rPr>
      </w:pPr>
      <w:r w:rsidRPr="003D590D">
        <w:rPr>
          <w:szCs w:val="28"/>
        </w:rPr>
        <w:t xml:space="preserve">106. </w:t>
      </w:r>
      <w:r w:rsidRPr="003D590D">
        <w:rPr>
          <w:i/>
          <w:iCs/>
          <w:szCs w:val="28"/>
        </w:rPr>
        <w:t>Почепцов О.Г.</w:t>
      </w:r>
      <w:r w:rsidRPr="003D590D">
        <w:rPr>
          <w:szCs w:val="28"/>
        </w:rPr>
        <w:t xml:space="preserve"> Основы прагматического описания предложения. – К.: Ви</w:t>
      </w:r>
      <w:r>
        <w:rPr>
          <w:szCs w:val="28"/>
        </w:rPr>
        <w:t>-</w:t>
      </w:r>
      <w:r w:rsidRPr="003D590D">
        <w:rPr>
          <w:szCs w:val="28"/>
        </w:rPr>
        <w:t>ща школа, 1986. – 116 с.</w:t>
      </w:r>
    </w:p>
    <w:p w14:paraId="16980667" w14:textId="77777777" w:rsidR="00FD3CD1" w:rsidRPr="003D590D" w:rsidRDefault="00FD3CD1" w:rsidP="00FD3CD1">
      <w:pPr>
        <w:pStyle w:val="afffffff6"/>
        <w:spacing w:after="0" w:line="336" w:lineRule="auto"/>
        <w:ind w:firstLine="567"/>
        <w:jc w:val="both"/>
        <w:rPr>
          <w:szCs w:val="28"/>
        </w:rPr>
      </w:pPr>
      <w:r w:rsidRPr="003D590D">
        <w:rPr>
          <w:szCs w:val="28"/>
        </w:rPr>
        <w:t xml:space="preserve">107. </w:t>
      </w:r>
      <w:r w:rsidRPr="003D590D">
        <w:rPr>
          <w:i/>
          <w:iCs/>
          <w:szCs w:val="28"/>
        </w:rPr>
        <w:t>Ратмайр Р.</w:t>
      </w:r>
      <w:r w:rsidRPr="003D590D">
        <w:rPr>
          <w:szCs w:val="28"/>
        </w:rPr>
        <w:t xml:space="preserve"> Прагматика извинения: Сравнительное исследование на мате</w:t>
      </w:r>
      <w:r>
        <w:rPr>
          <w:szCs w:val="28"/>
        </w:rPr>
        <w:t>-</w:t>
      </w:r>
      <w:r w:rsidRPr="003D590D">
        <w:rPr>
          <w:szCs w:val="28"/>
        </w:rPr>
        <w:t>риале русского языка и русской культуры / Пер. Е.Араловой. М.: Языки славянской культуры, 2003. – 272 с.</w:t>
      </w:r>
    </w:p>
    <w:p w14:paraId="613A4846" w14:textId="77777777" w:rsidR="00FD3CD1" w:rsidRPr="003D590D" w:rsidRDefault="00FD3CD1" w:rsidP="00FD3CD1">
      <w:pPr>
        <w:pStyle w:val="afffffff6"/>
        <w:spacing w:after="0" w:line="336" w:lineRule="auto"/>
        <w:ind w:firstLine="567"/>
        <w:jc w:val="both"/>
        <w:rPr>
          <w:szCs w:val="28"/>
        </w:rPr>
      </w:pPr>
      <w:r w:rsidRPr="003D590D">
        <w:rPr>
          <w:szCs w:val="28"/>
        </w:rPr>
        <w:t xml:space="preserve">108. </w:t>
      </w:r>
      <w:r w:rsidRPr="003D590D">
        <w:rPr>
          <w:i/>
          <w:iCs/>
          <w:szCs w:val="28"/>
        </w:rPr>
        <w:t>Роль</w:t>
      </w:r>
      <w:r w:rsidRPr="003D590D">
        <w:rPr>
          <w:szCs w:val="28"/>
        </w:rPr>
        <w:t xml:space="preserve"> человеческого фактора в языке: Язык и картина мира. – М.: Наука, 1988. – 216 с. </w:t>
      </w:r>
    </w:p>
    <w:p w14:paraId="13F3A1BD" w14:textId="77777777" w:rsidR="00FD3CD1" w:rsidRPr="003D590D" w:rsidRDefault="00FD3CD1" w:rsidP="00FD3CD1">
      <w:pPr>
        <w:pStyle w:val="afffffff6"/>
        <w:spacing w:after="0" w:line="336" w:lineRule="auto"/>
        <w:ind w:firstLine="567"/>
        <w:jc w:val="both"/>
        <w:rPr>
          <w:szCs w:val="28"/>
        </w:rPr>
      </w:pPr>
      <w:r w:rsidRPr="003D590D">
        <w:rPr>
          <w:szCs w:val="28"/>
        </w:rPr>
        <w:t xml:space="preserve">109. </w:t>
      </w:r>
      <w:r w:rsidRPr="003D590D">
        <w:rPr>
          <w:i/>
          <w:iCs/>
          <w:szCs w:val="28"/>
        </w:rPr>
        <w:t>Селиванова Е.А.</w:t>
      </w:r>
      <w:r w:rsidRPr="003D590D">
        <w:rPr>
          <w:szCs w:val="28"/>
        </w:rPr>
        <w:t xml:space="preserve"> Когнитивная ономасиология (монография). – К.: Изд-во украинского фитосоциологического центра, 2000. – 248 с.  </w:t>
      </w:r>
    </w:p>
    <w:p w14:paraId="04909041" w14:textId="77777777" w:rsidR="00FD3CD1" w:rsidRPr="003D590D" w:rsidRDefault="00FD3CD1" w:rsidP="00FD3CD1">
      <w:pPr>
        <w:pStyle w:val="afffffff6"/>
        <w:spacing w:after="0" w:line="336" w:lineRule="auto"/>
        <w:ind w:firstLine="567"/>
        <w:jc w:val="both"/>
        <w:rPr>
          <w:szCs w:val="28"/>
        </w:rPr>
      </w:pPr>
      <w:r w:rsidRPr="003D590D">
        <w:rPr>
          <w:szCs w:val="28"/>
        </w:rPr>
        <w:t xml:space="preserve">110. </w:t>
      </w:r>
      <w:r w:rsidRPr="003D590D">
        <w:rPr>
          <w:i/>
          <w:iCs/>
          <w:szCs w:val="28"/>
        </w:rPr>
        <w:t xml:space="preserve">Семантика </w:t>
      </w:r>
      <w:r w:rsidRPr="003D590D">
        <w:rPr>
          <w:szCs w:val="28"/>
        </w:rPr>
        <w:t xml:space="preserve">и категоризация / Ин-т яз-я. Отв. ред. Ю.А. Шрейдер. – М.: Наука, 1991. – 168 с. </w:t>
      </w:r>
    </w:p>
    <w:p w14:paraId="38FAB0C1" w14:textId="77777777" w:rsidR="00FD3CD1" w:rsidRPr="003D590D" w:rsidRDefault="00FD3CD1" w:rsidP="00FD3CD1">
      <w:pPr>
        <w:pStyle w:val="afffffff6"/>
        <w:spacing w:after="0" w:line="336" w:lineRule="auto"/>
        <w:ind w:firstLine="567"/>
        <w:jc w:val="both"/>
        <w:rPr>
          <w:szCs w:val="28"/>
        </w:rPr>
      </w:pPr>
      <w:r w:rsidRPr="003D590D">
        <w:rPr>
          <w:szCs w:val="28"/>
        </w:rPr>
        <w:t xml:space="preserve">111. </w:t>
      </w:r>
      <w:r w:rsidRPr="003D590D">
        <w:rPr>
          <w:i/>
          <w:iCs/>
          <w:szCs w:val="28"/>
        </w:rPr>
        <w:t>Серажим К.</w:t>
      </w:r>
      <w:r w:rsidRPr="003D590D">
        <w:rPr>
          <w:szCs w:val="28"/>
        </w:rPr>
        <w:t xml:space="preserve"> Дискурс як соціолінгвальне явище: методологія, архітектоника, варіативність. (На матеріалах сучасної газетної публіцистики): Монографія / В. Різун. – К.: Київ. нац. ун-т ім. Тараса Шевченка, 2002. – 392 с.</w:t>
      </w:r>
    </w:p>
    <w:p w14:paraId="045BBD39" w14:textId="77777777" w:rsidR="00FD3CD1" w:rsidRPr="003D590D" w:rsidRDefault="00FD3CD1" w:rsidP="00FD3CD1">
      <w:pPr>
        <w:pStyle w:val="afffffff6"/>
        <w:spacing w:after="0" w:line="336" w:lineRule="auto"/>
        <w:ind w:firstLine="567"/>
        <w:jc w:val="both"/>
        <w:rPr>
          <w:szCs w:val="28"/>
        </w:rPr>
      </w:pPr>
      <w:r w:rsidRPr="003D590D">
        <w:rPr>
          <w:szCs w:val="28"/>
        </w:rPr>
        <w:t xml:space="preserve">112. </w:t>
      </w:r>
      <w:r w:rsidRPr="003D590D">
        <w:rPr>
          <w:i/>
          <w:iCs/>
          <w:szCs w:val="28"/>
        </w:rPr>
        <w:t>Серль Дж.</w:t>
      </w:r>
      <w:r w:rsidRPr="003D590D">
        <w:rPr>
          <w:szCs w:val="28"/>
        </w:rPr>
        <w:t xml:space="preserve"> Классификация иллокутивных актов // Новое в зарубежной лингвистике. – Вып. Х</w:t>
      </w:r>
      <w:r w:rsidRPr="003D590D">
        <w:rPr>
          <w:szCs w:val="28"/>
          <w:lang w:val="fr-FR"/>
        </w:rPr>
        <w:t>VII</w:t>
      </w:r>
      <w:r w:rsidRPr="003D590D">
        <w:rPr>
          <w:szCs w:val="28"/>
        </w:rPr>
        <w:t>: Теория речевых актов. – М.: Прогресс, 1986. – С. 170–194.</w:t>
      </w:r>
    </w:p>
    <w:p w14:paraId="4E76F6C4" w14:textId="77777777" w:rsidR="00FD3CD1" w:rsidRPr="003D590D" w:rsidRDefault="00FD3CD1" w:rsidP="00FD3CD1">
      <w:pPr>
        <w:pStyle w:val="afffffffd"/>
        <w:spacing w:after="0" w:line="336" w:lineRule="auto"/>
        <w:ind w:left="0" w:firstLine="567"/>
        <w:jc w:val="both"/>
        <w:rPr>
          <w:szCs w:val="28"/>
        </w:rPr>
      </w:pPr>
      <w:r w:rsidRPr="003D590D">
        <w:rPr>
          <w:szCs w:val="28"/>
        </w:rPr>
        <w:t xml:space="preserve">113. </w:t>
      </w:r>
      <w:r w:rsidRPr="003D590D">
        <w:rPr>
          <w:i/>
          <w:iCs/>
          <w:szCs w:val="28"/>
        </w:rPr>
        <w:t>Серль Дж.</w:t>
      </w:r>
      <w:r w:rsidRPr="003D590D">
        <w:rPr>
          <w:szCs w:val="28"/>
        </w:rPr>
        <w:t xml:space="preserve"> Косвенные речевые акты // Новое в зарубежной лингвистике. – Вып. Х</w:t>
      </w:r>
      <w:r w:rsidRPr="003D590D">
        <w:rPr>
          <w:szCs w:val="28"/>
          <w:lang w:val="fr-FR"/>
        </w:rPr>
        <w:t>VII</w:t>
      </w:r>
      <w:r w:rsidRPr="003D590D">
        <w:rPr>
          <w:szCs w:val="28"/>
        </w:rPr>
        <w:t xml:space="preserve">: Теория речевых актов. – М.: Прогресс, 1986. – С. 195–222. </w:t>
      </w:r>
    </w:p>
    <w:p w14:paraId="44E5ACD9" w14:textId="77777777" w:rsidR="00FD3CD1" w:rsidRPr="003D590D" w:rsidRDefault="00FD3CD1" w:rsidP="00FD3CD1">
      <w:pPr>
        <w:pStyle w:val="afffffffd"/>
        <w:spacing w:after="0" w:line="336" w:lineRule="auto"/>
        <w:ind w:left="0" w:firstLine="567"/>
        <w:jc w:val="both"/>
        <w:rPr>
          <w:szCs w:val="28"/>
        </w:rPr>
      </w:pPr>
      <w:r w:rsidRPr="003D590D">
        <w:rPr>
          <w:szCs w:val="28"/>
        </w:rPr>
        <w:t xml:space="preserve">114. </w:t>
      </w:r>
      <w:r w:rsidRPr="003D590D">
        <w:rPr>
          <w:i/>
          <w:iCs/>
          <w:szCs w:val="28"/>
        </w:rPr>
        <w:t>Скрэгг Г.</w:t>
      </w:r>
      <w:r w:rsidRPr="003D590D">
        <w:rPr>
          <w:szCs w:val="28"/>
        </w:rPr>
        <w:t xml:space="preserve"> Семантические сети как модели памяти // Новое в зарубежной лингвистике. – Вып. </w:t>
      </w:r>
      <w:r w:rsidRPr="003D590D">
        <w:rPr>
          <w:szCs w:val="28"/>
          <w:lang w:val="fr-FR"/>
        </w:rPr>
        <w:t>XII</w:t>
      </w:r>
      <w:r w:rsidRPr="003D590D">
        <w:rPr>
          <w:szCs w:val="28"/>
        </w:rPr>
        <w:t>: Прикладная лингвистика. – М.: Радуга, 1983. – С. 228–271.</w:t>
      </w:r>
    </w:p>
    <w:p w14:paraId="3A24CD09" w14:textId="77777777" w:rsidR="00FD3CD1" w:rsidRPr="003D590D" w:rsidRDefault="00FD3CD1" w:rsidP="00FD3CD1">
      <w:pPr>
        <w:pStyle w:val="afffffff6"/>
        <w:spacing w:after="0" w:line="336" w:lineRule="auto"/>
        <w:ind w:firstLine="567"/>
        <w:jc w:val="both"/>
        <w:rPr>
          <w:szCs w:val="28"/>
        </w:rPr>
      </w:pPr>
      <w:r w:rsidRPr="003D590D">
        <w:rPr>
          <w:szCs w:val="28"/>
        </w:rPr>
        <w:lastRenderedPageBreak/>
        <w:t xml:space="preserve">115. </w:t>
      </w:r>
      <w:r w:rsidRPr="003D590D">
        <w:rPr>
          <w:i/>
          <w:iCs/>
          <w:szCs w:val="28"/>
        </w:rPr>
        <w:t>Слобин Д., Грин Дж.</w:t>
      </w:r>
      <w:r w:rsidRPr="003D590D">
        <w:rPr>
          <w:szCs w:val="28"/>
        </w:rPr>
        <w:t xml:space="preserve"> Психолингвистика. – М.: Прогресс, 1976. – 350 с.</w:t>
      </w:r>
    </w:p>
    <w:p w14:paraId="30DAA1B2" w14:textId="77777777" w:rsidR="00FD3CD1" w:rsidRPr="003D590D" w:rsidRDefault="00FD3CD1" w:rsidP="00FD3CD1">
      <w:pPr>
        <w:pStyle w:val="afffffff6"/>
        <w:spacing w:after="0" w:line="336" w:lineRule="auto"/>
        <w:ind w:firstLine="567"/>
        <w:jc w:val="both"/>
        <w:rPr>
          <w:szCs w:val="28"/>
        </w:rPr>
      </w:pPr>
      <w:r w:rsidRPr="003D590D">
        <w:rPr>
          <w:szCs w:val="28"/>
        </w:rPr>
        <w:t>116.</w:t>
      </w:r>
      <w:r w:rsidRPr="003D590D">
        <w:rPr>
          <w:i/>
          <w:iCs/>
          <w:szCs w:val="28"/>
        </w:rPr>
        <w:t>Смирнова Є.С.</w:t>
      </w:r>
      <w:r w:rsidRPr="003D590D">
        <w:rPr>
          <w:szCs w:val="28"/>
        </w:rPr>
        <w:t xml:space="preserve"> Висловлювання-ображення: комунікативно-функціональний а</w:t>
      </w:r>
      <w:r w:rsidRPr="003D590D">
        <w:rPr>
          <w:szCs w:val="28"/>
        </w:rPr>
        <w:t>с</w:t>
      </w:r>
      <w:r w:rsidRPr="003D590D">
        <w:rPr>
          <w:szCs w:val="28"/>
        </w:rPr>
        <w:t>пект. – Автореф. дис... канд. філол. наук. – К., 1993. – 16 с.</w:t>
      </w:r>
    </w:p>
    <w:p w14:paraId="4E79F1D2" w14:textId="77777777" w:rsidR="00FD3CD1" w:rsidRPr="003D590D" w:rsidRDefault="00FD3CD1" w:rsidP="00FD3CD1">
      <w:pPr>
        <w:pStyle w:val="afffffff6"/>
        <w:spacing w:after="0" w:line="336" w:lineRule="auto"/>
        <w:ind w:firstLine="567"/>
        <w:jc w:val="both"/>
        <w:rPr>
          <w:szCs w:val="28"/>
        </w:rPr>
      </w:pPr>
      <w:r w:rsidRPr="003D590D">
        <w:rPr>
          <w:szCs w:val="28"/>
        </w:rPr>
        <w:t xml:space="preserve">117. </w:t>
      </w:r>
      <w:r w:rsidRPr="003D590D">
        <w:rPr>
          <w:i/>
          <w:iCs/>
          <w:szCs w:val="28"/>
        </w:rPr>
        <w:t>Смущинська І.В.</w:t>
      </w:r>
      <w:r w:rsidRPr="003D590D">
        <w:rPr>
          <w:szCs w:val="28"/>
        </w:rPr>
        <w:t xml:space="preserve"> Референція художнього тексту: теоретичні проблеми // Мовні та концептуальні картини світу. – Вип. 10. – К., 2004. – С. 558–563.</w:t>
      </w:r>
    </w:p>
    <w:p w14:paraId="373EDC0F" w14:textId="77777777" w:rsidR="00FD3CD1" w:rsidRPr="003D590D" w:rsidRDefault="00FD3CD1" w:rsidP="00FD3CD1">
      <w:pPr>
        <w:pStyle w:val="afffffff6"/>
        <w:spacing w:after="0" w:line="336" w:lineRule="auto"/>
        <w:ind w:firstLine="567"/>
        <w:jc w:val="both"/>
        <w:rPr>
          <w:szCs w:val="28"/>
        </w:rPr>
      </w:pPr>
      <w:r w:rsidRPr="003D590D">
        <w:rPr>
          <w:szCs w:val="28"/>
        </w:rPr>
        <w:t xml:space="preserve">118. </w:t>
      </w:r>
      <w:r w:rsidRPr="003D590D">
        <w:rPr>
          <w:i/>
          <w:iCs/>
          <w:szCs w:val="28"/>
        </w:rPr>
        <w:t>Степанов Ю.С.</w:t>
      </w:r>
      <w:r w:rsidRPr="003D590D">
        <w:rPr>
          <w:szCs w:val="28"/>
        </w:rPr>
        <w:t xml:space="preserve"> К универсальной  классификации предикатов // Изв. АН СССР. Сер. лит. и яз. – 1980. – Т.39, № 4. – С. 311–324.</w:t>
      </w:r>
    </w:p>
    <w:p w14:paraId="018CEBF7" w14:textId="77777777" w:rsidR="00FD3CD1" w:rsidRPr="003D590D" w:rsidRDefault="00FD3CD1" w:rsidP="00FD3CD1">
      <w:pPr>
        <w:pStyle w:val="afffffff6"/>
        <w:spacing w:after="0" w:line="336" w:lineRule="auto"/>
        <w:ind w:firstLine="567"/>
        <w:jc w:val="both"/>
        <w:rPr>
          <w:szCs w:val="28"/>
        </w:rPr>
      </w:pPr>
      <w:r w:rsidRPr="003D590D">
        <w:rPr>
          <w:szCs w:val="28"/>
        </w:rPr>
        <w:t xml:space="preserve">119. </w:t>
      </w:r>
      <w:r w:rsidRPr="003D590D">
        <w:rPr>
          <w:i/>
          <w:iCs/>
          <w:szCs w:val="28"/>
        </w:rPr>
        <w:t>Степанов Ю.С.</w:t>
      </w:r>
      <w:r w:rsidRPr="003D590D">
        <w:rPr>
          <w:szCs w:val="28"/>
        </w:rPr>
        <w:t xml:space="preserve"> Константы: Словарь русской культуры: Изд. 2-е. – М.: Академический Проект, 2001. – 990 с. </w:t>
      </w:r>
    </w:p>
    <w:p w14:paraId="16452545" w14:textId="77777777" w:rsidR="00FD3CD1" w:rsidRPr="003D590D" w:rsidRDefault="00FD3CD1" w:rsidP="00FD3CD1">
      <w:pPr>
        <w:pStyle w:val="afffffff6"/>
        <w:spacing w:after="0" w:line="360" w:lineRule="auto"/>
        <w:ind w:firstLine="567"/>
        <w:jc w:val="both"/>
        <w:rPr>
          <w:szCs w:val="28"/>
        </w:rPr>
      </w:pPr>
      <w:r w:rsidRPr="003D590D">
        <w:rPr>
          <w:szCs w:val="28"/>
        </w:rPr>
        <w:t xml:space="preserve">120. </w:t>
      </w:r>
      <w:r w:rsidRPr="003D590D">
        <w:rPr>
          <w:i/>
          <w:iCs/>
          <w:szCs w:val="28"/>
        </w:rPr>
        <w:t>Сусов И.П.</w:t>
      </w:r>
      <w:r w:rsidRPr="003D590D">
        <w:rPr>
          <w:szCs w:val="28"/>
        </w:rPr>
        <w:t xml:space="preserve"> Семантическая структура предложения (на материале простого предложения в современном немецком языке). – Тула: Изд-во Тул. гос. пед. ин-та, 1973. – 141 с.</w:t>
      </w:r>
    </w:p>
    <w:p w14:paraId="75B386EE" w14:textId="77777777" w:rsidR="00FD3CD1" w:rsidRPr="003D590D" w:rsidRDefault="00FD3CD1" w:rsidP="00FD3CD1">
      <w:pPr>
        <w:spacing w:line="360" w:lineRule="auto"/>
        <w:ind w:firstLine="567"/>
        <w:jc w:val="both"/>
        <w:rPr>
          <w:sz w:val="28"/>
          <w:szCs w:val="28"/>
        </w:rPr>
      </w:pPr>
      <w:r w:rsidRPr="003D590D">
        <w:rPr>
          <w:sz w:val="28"/>
          <w:szCs w:val="28"/>
        </w:rPr>
        <w:t xml:space="preserve">121. </w:t>
      </w:r>
      <w:r w:rsidRPr="003D590D">
        <w:rPr>
          <w:i/>
          <w:iCs/>
          <w:sz w:val="28"/>
          <w:szCs w:val="28"/>
        </w:rPr>
        <w:t>Сызранцева Л.М.</w:t>
      </w:r>
      <w:r w:rsidRPr="003D590D">
        <w:rPr>
          <w:sz w:val="28"/>
          <w:szCs w:val="28"/>
        </w:rPr>
        <w:t xml:space="preserve"> Отрицание в семантической структуре предложения. Дис. … канд. филол. наук: 10.02.04 / Моск. гос. пед. ун-т им. В.И.Ленина. –  М., 1995. – 196 с.</w:t>
      </w:r>
    </w:p>
    <w:p w14:paraId="034C4D04" w14:textId="77777777" w:rsidR="00FD3CD1" w:rsidRPr="003D590D" w:rsidRDefault="00FD3CD1" w:rsidP="00FD3CD1">
      <w:pPr>
        <w:spacing w:line="360" w:lineRule="auto"/>
        <w:ind w:firstLine="567"/>
        <w:jc w:val="both"/>
        <w:rPr>
          <w:sz w:val="28"/>
          <w:szCs w:val="28"/>
        </w:rPr>
      </w:pPr>
      <w:r w:rsidRPr="003D590D">
        <w:rPr>
          <w:sz w:val="28"/>
          <w:szCs w:val="28"/>
        </w:rPr>
        <w:t xml:space="preserve">122. </w:t>
      </w:r>
      <w:r w:rsidRPr="003D590D">
        <w:rPr>
          <w:i/>
          <w:iCs/>
          <w:sz w:val="28"/>
          <w:szCs w:val="28"/>
        </w:rPr>
        <w:t>Терихов С.А.</w:t>
      </w:r>
      <w:r w:rsidRPr="003D590D">
        <w:rPr>
          <w:sz w:val="28"/>
          <w:szCs w:val="28"/>
        </w:rPr>
        <w:t xml:space="preserve"> Средства выражения и контексты функционирования ко</w:t>
      </w:r>
      <w:r w:rsidRPr="003D590D">
        <w:rPr>
          <w:sz w:val="28"/>
          <w:szCs w:val="28"/>
        </w:rPr>
        <w:t>н</w:t>
      </w:r>
      <w:r w:rsidRPr="003D590D">
        <w:rPr>
          <w:sz w:val="28"/>
          <w:szCs w:val="28"/>
        </w:rPr>
        <w:t>фронтанционных аргументативных актов (на материале современной англоязычной л</w:t>
      </w:r>
      <w:r w:rsidRPr="003D590D">
        <w:rPr>
          <w:sz w:val="28"/>
          <w:szCs w:val="28"/>
        </w:rPr>
        <w:t>и</w:t>
      </w:r>
      <w:r w:rsidRPr="003D590D">
        <w:rPr>
          <w:sz w:val="28"/>
          <w:szCs w:val="28"/>
        </w:rPr>
        <w:t>тературы). – Дис. … канд. филол. наук. – Пятигорск, 1995. – 168 с.</w:t>
      </w:r>
    </w:p>
    <w:p w14:paraId="21334794" w14:textId="77777777" w:rsidR="00FD3CD1" w:rsidRPr="003D590D" w:rsidRDefault="00FD3CD1" w:rsidP="00FD3CD1">
      <w:pPr>
        <w:spacing w:line="360" w:lineRule="auto"/>
        <w:ind w:firstLine="567"/>
        <w:jc w:val="both"/>
        <w:rPr>
          <w:sz w:val="28"/>
          <w:szCs w:val="28"/>
        </w:rPr>
      </w:pPr>
      <w:r w:rsidRPr="003D590D">
        <w:rPr>
          <w:sz w:val="28"/>
          <w:szCs w:val="28"/>
        </w:rPr>
        <w:t xml:space="preserve">123. </w:t>
      </w:r>
      <w:r w:rsidRPr="003D590D">
        <w:rPr>
          <w:i/>
          <w:iCs/>
          <w:sz w:val="28"/>
          <w:szCs w:val="28"/>
        </w:rPr>
        <w:t>Тайсумов М.У.</w:t>
      </w:r>
      <w:r w:rsidRPr="003D590D">
        <w:rPr>
          <w:sz w:val="28"/>
          <w:szCs w:val="28"/>
        </w:rPr>
        <w:t xml:space="preserve"> Противоречие как процесс: Дис... д-ра филос. наук: 09.00.02. –  Ростов н/Д., 1994. – 289 с.</w:t>
      </w:r>
    </w:p>
    <w:p w14:paraId="474DCA4A" w14:textId="77777777" w:rsidR="00FD3CD1" w:rsidRPr="003D590D" w:rsidRDefault="00FD3CD1" w:rsidP="00FD3CD1">
      <w:pPr>
        <w:spacing w:line="360" w:lineRule="auto"/>
        <w:ind w:firstLine="567"/>
        <w:jc w:val="both"/>
        <w:rPr>
          <w:sz w:val="28"/>
          <w:szCs w:val="28"/>
        </w:rPr>
      </w:pPr>
      <w:r w:rsidRPr="003D590D">
        <w:rPr>
          <w:sz w:val="28"/>
          <w:szCs w:val="28"/>
        </w:rPr>
        <w:t>124.</w:t>
      </w:r>
      <w:r w:rsidRPr="003D590D">
        <w:rPr>
          <w:i/>
          <w:iCs/>
          <w:sz w:val="28"/>
          <w:szCs w:val="28"/>
        </w:rPr>
        <w:t>Торопова Н.А.</w:t>
      </w:r>
      <w:r w:rsidRPr="003D590D">
        <w:rPr>
          <w:sz w:val="28"/>
          <w:szCs w:val="28"/>
        </w:rPr>
        <w:t xml:space="preserve"> Положительный противочлен отрицания в современном н</w:t>
      </w:r>
      <w:r w:rsidRPr="003D590D">
        <w:rPr>
          <w:sz w:val="28"/>
          <w:szCs w:val="28"/>
        </w:rPr>
        <w:t>е</w:t>
      </w:r>
      <w:r w:rsidRPr="003D590D">
        <w:rPr>
          <w:sz w:val="28"/>
          <w:szCs w:val="28"/>
        </w:rPr>
        <w:t>ме</w:t>
      </w:r>
      <w:r w:rsidRPr="003D590D">
        <w:rPr>
          <w:sz w:val="28"/>
          <w:szCs w:val="28"/>
        </w:rPr>
        <w:t>ц</w:t>
      </w:r>
      <w:r w:rsidRPr="003D590D">
        <w:rPr>
          <w:sz w:val="28"/>
          <w:szCs w:val="28"/>
        </w:rPr>
        <w:t>ком языке (пресуппозиция отрицания) // Филол. науки. – 1978. – № 2. – С. 68–78.</w:t>
      </w:r>
    </w:p>
    <w:p w14:paraId="0E565B58" w14:textId="77777777" w:rsidR="00FD3CD1" w:rsidRPr="003D590D" w:rsidRDefault="00FD3CD1" w:rsidP="00FD3CD1">
      <w:pPr>
        <w:spacing w:line="360" w:lineRule="auto"/>
        <w:ind w:firstLine="567"/>
        <w:jc w:val="both"/>
        <w:rPr>
          <w:sz w:val="28"/>
          <w:szCs w:val="28"/>
        </w:rPr>
      </w:pPr>
      <w:r w:rsidRPr="003D590D">
        <w:rPr>
          <w:sz w:val="28"/>
          <w:szCs w:val="28"/>
        </w:rPr>
        <w:t xml:space="preserve">125. </w:t>
      </w:r>
      <w:r w:rsidRPr="003D590D">
        <w:rPr>
          <w:i/>
          <w:iCs/>
          <w:sz w:val="28"/>
          <w:szCs w:val="28"/>
        </w:rPr>
        <w:t>Тураева З.Я.</w:t>
      </w:r>
      <w:r w:rsidRPr="003D590D">
        <w:rPr>
          <w:sz w:val="28"/>
          <w:szCs w:val="28"/>
        </w:rPr>
        <w:t xml:space="preserve"> Лингвистика текста. – М.: Просвещение, 1986. – 127 с.</w:t>
      </w:r>
    </w:p>
    <w:p w14:paraId="21FAE602" w14:textId="77777777" w:rsidR="00FD3CD1" w:rsidRPr="003D590D" w:rsidRDefault="00FD3CD1" w:rsidP="00FD3CD1">
      <w:pPr>
        <w:spacing w:line="360" w:lineRule="auto"/>
        <w:ind w:firstLine="567"/>
        <w:jc w:val="both"/>
        <w:rPr>
          <w:sz w:val="28"/>
          <w:szCs w:val="28"/>
        </w:rPr>
      </w:pPr>
      <w:r w:rsidRPr="003D590D">
        <w:rPr>
          <w:sz w:val="28"/>
          <w:szCs w:val="28"/>
        </w:rPr>
        <w:t xml:space="preserve">126. </w:t>
      </w:r>
      <w:r w:rsidRPr="003D590D">
        <w:rPr>
          <w:i/>
          <w:iCs/>
          <w:sz w:val="28"/>
          <w:szCs w:val="28"/>
        </w:rPr>
        <w:t>Фадеева О.В.</w:t>
      </w:r>
      <w:r w:rsidRPr="003D590D">
        <w:rPr>
          <w:sz w:val="28"/>
          <w:szCs w:val="28"/>
        </w:rPr>
        <w:t xml:space="preserve"> Стратегии и тактики конфликтного дискурса. – Дис. ... канд. филол. наук: 10.02.04. – К., 2000. – 192 с. </w:t>
      </w:r>
    </w:p>
    <w:p w14:paraId="3156A68E" w14:textId="77777777" w:rsidR="00FD3CD1" w:rsidRPr="003D590D" w:rsidRDefault="00FD3CD1" w:rsidP="00FD3CD1">
      <w:pPr>
        <w:spacing w:line="360" w:lineRule="auto"/>
        <w:ind w:firstLine="567"/>
        <w:jc w:val="both"/>
        <w:rPr>
          <w:sz w:val="28"/>
          <w:szCs w:val="28"/>
        </w:rPr>
      </w:pPr>
      <w:r w:rsidRPr="003D590D">
        <w:rPr>
          <w:sz w:val="28"/>
          <w:szCs w:val="28"/>
        </w:rPr>
        <w:t xml:space="preserve">127. </w:t>
      </w:r>
      <w:r w:rsidRPr="003D590D">
        <w:rPr>
          <w:i/>
          <w:iCs/>
          <w:sz w:val="28"/>
          <w:szCs w:val="28"/>
        </w:rPr>
        <w:t>Филлмор Ч.</w:t>
      </w:r>
      <w:r w:rsidRPr="003D590D">
        <w:rPr>
          <w:sz w:val="28"/>
          <w:szCs w:val="28"/>
        </w:rPr>
        <w:t xml:space="preserve"> Дело о падеже // Новое в зарубежной лингвистике. – Вып. Х: Ли</w:t>
      </w:r>
      <w:r w:rsidRPr="003D590D">
        <w:rPr>
          <w:sz w:val="28"/>
          <w:szCs w:val="28"/>
        </w:rPr>
        <w:t>н</w:t>
      </w:r>
      <w:r w:rsidRPr="003D590D">
        <w:rPr>
          <w:sz w:val="28"/>
          <w:szCs w:val="28"/>
        </w:rPr>
        <w:t>гвистическая семантика. – М.: Прогресс, 1981. – С. 369–495.</w:t>
      </w:r>
    </w:p>
    <w:p w14:paraId="64406888" w14:textId="77777777" w:rsidR="00FD3CD1" w:rsidRPr="003D590D" w:rsidRDefault="00FD3CD1" w:rsidP="00FD3CD1">
      <w:pPr>
        <w:spacing w:line="360" w:lineRule="auto"/>
        <w:ind w:firstLine="567"/>
        <w:jc w:val="both"/>
        <w:rPr>
          <w:sz w:val="28"/>
          <w:szCs w:val="28"/>
        </w:rPr>
      </w:pPr>
      <w:r w:rsidRPr="003D590D">
        <w:rPr>
          <w:sz w:val="28"/>
          <w:szCs w:val="28"/>
        </w:rPr>
        <w:lastRenderedPageBreak/>
        <w:t xml:space="preserve">128. </w:t>
      </w:r>
      <w:r w:rsidRPr="003D590D">
        <w:rPr>
          <w:i/>
          <w:iCs/>
          <w:sz w:val="28"/>
          <w:szCs w:val="28"/>
        </w:rPr>
        <w:t>Филлмор Ч.</w:t>
      </w:r>
      <w:r w:rsidRPr="003D590D">
        <w:rPr>
          <w:sz w:val="28"/>
          <w:szCs w:val="28"/>
        </w:rPr>
        <w:t xml:space="preserve"> Дело о падеже открывается вновь // Новое в зарубежной ли</w:t>
      </w:r>
      <w:r w:rsidRPr="003D590D">
        <w:rPr>
          <w:sz w:val="28"/>
          <w:szCs w:val="28"/>
        </w:rPr>
        <w:t>н</w:t>
      </w:r>
      <w:r w:rsidRPr="003D590D">
        <w:rPr>
          <w:sz w:val="28"/>
          <w:szCs w:val="28"/>
        </w:rPr>
        <w:t>гви</w:t>
      </w:r>
      <w:r w:rsidRPr="003D590D">
        <w:rPr>
          <w:sz w:val="28"/>
          <w:szCs w:val="28"/>
        </w:rPr>
        <w:t>с</w:t>
      </w:r>
      <w:r w:rsidRPr="003D590D">
        <w:rPr>
          <w:sz w:val="28"/>
          <w:szCs w:val="28"/>
        </w:rPr>
        <w:t>тике. – Вып. Х: Лингвистическая семантика. – М.: Прогресс, 1981. – С. 496–530.</w:t>
      </w:r>
    </w:p>
    <w:p w14:paraId="15F7062C" w14:textId="77777777" w:rsidR="00FD3CD1" w:rsidRPr="003D590D" w:rsidRDefault="00FD3CD1" w:rsidP="00FD3CD1">
      <w:pPr>
        <w:spacing w:line="360" w:lineRule="auto"/>
        <w:ind w:firstLine="567"/>
        <w:jc w:val="both"/>
        <w:rPr>
          <w:sz w:val="28"/>
          <w:szCs w:val="28"/>
        </w:rPr>
      </w:pPr>
      <w:r w:rsidRPr="003D590D">
        <w:rPr>
          <w:sz w:val="28"/>
          <w:szCs w:val="28"/>
        </w:rPr>
        <w:t xml:space="preserve">129. </w:t>
      </w:r>
      <w:r w:rsidRPr="003D590D">
        <w:rPr>
          <w:i/>
          <w:iCs/>
          <w:sz w:val="28"/>
          <w:szCs w:val="28"/>
        </w:rPr>
        <w:t>Филлмор Ч.</w:t>
      </w:r>
      <w:r w:rsidRPr="003D590D">
        <w:rPr>
          <w:sz w:val="28"/>
          <w:szCs w:val="28"/>
        </w:rPr>
        <w:t xml:space="preserve"> Фреймы и семантика понимания // Новое в зарубежной ли</w:t>
      </w:r>
      <w:r w:rsidRPr="003D590D">
        <w:rPr>
          <w:sz w:val="28"/>
          <w:szCs w:val="28"/>
        </w:rPr>
        <w:t>н</w:t>
      </w:r>
      <w:r w:rsidRPr="003D590D">
        <w:rPr>
          <w:sz w:val="28"/>
          <w:szCs w:val="28"/>
        </w:rPr>
        <w:t>гвист</w:t>
      </w:r>
      <w:r w:rsidRPr="003D590D">
        <w:rPr>
          <w:sz w:val="28"/>
          <w:szCs w:val="28"/>
        </w:rPr>
        <w:t>и</w:t>
      </w:r>
      <w:r w:rsidRPr="003D590D">
        <w:rPr>
          <w:sz w:val="28"/>
          <w:szCs w:val="28"/>
        </w:rPr>
        <w:t xml:space="preserve">ке. – Вып. </w:t>
      </w:r>
      <w:r w:rsidRPr="003D590D">
        <w:rPr>
          <w:sz w:val="28"/>
          <w:szCs w:val="28"/>
          <w:lang w:val="fr-FR"/>
        </w:rPr>
        <w:t>XXIII</w:t>
      </w:r>
      <w:r w:rsidRPr="003D590D">
        <w:rPr>
          <w:sz w:val="28"/>
          <w:szCs w:val="28"/>
        </w:rPr>
        <w:t>: Когнитивные аспекты языка. – М.: Прогресс, 1988. – С. 52–92.</w:t>
      </w:r>
    </w:p>
    <w:p w14:paraId="40B47484" w14:textId="77777777" w:rsidR="00FD3CD1" w:rsidRPr="003D590D" w:rsidRDefault="00FD3CD1" w:rsidP="00FD3CD1">
      <w:pPr>
        <w:spacing w:line="360" w:lineRule="auto"/>
        <w:ind w:firstLine="567"/>
        <w:jc w:val="both"/>
        <w:rPr>
          <w:sz w:val="28"/>
          <w:szCs w:val="28"/>
        </w:rPr>
      </w:pPr>
      <w:r w:rsidRPr="003D590D">
        <w:rPr>
          <w:sz w:val="28"/>
          <w:szCs w:val="28"/>
        </w:rPr>
        <w:t xml:space="preserve">130. </w:t>
      </w:r>
      <w:r w:rsidRPr="003D590D">
        <w:rPr>
          <w:i/>
          <w:iCs/>
          <w:sz w:val="28"/>
          <w:szCs w:val="28"/>
        </w:rPr>
        <w:t>Фрумкина Р.М.</w:t>
      </w:r>
      <w:r w:rsidRPr="003D590D">
        <w:rPr>
          <w:sz w:val="28"/>
          <w:szCs w:val="28"/>
        </w:rPr>
        <w:t xml:space="preserve"> Концептуальный анализ с точки зрения лингвиста и псих</w:t>
      </w:r>
      <w:r w:rsidRPr="003D590D">
        <w:rPr>
          <w:sz w:val="28"/>
          <w:szCs w:val="28"/>
        </w:rPr>
        <w:t>о</w:t>
      </w:r>
      <w:r w:rsidRPr="003D590D">
        <w:rPr>
          <w:sz w:val="28"/>
          <w:szCs w:val="28"/>
        </w:rPr>
        <w:t xml:space="preserve">лога (концепт, категория, прототип) // НТИ. Сер.2. – 1992. – № 3. – С. 1–8. </w:t>
      </w:r>
    </w:p>
    <w:p w14:paraId="65E6BE13" w14:textId="77777777" w:rsidR="00FD3CD1" w:rsidRPr="003D590D" w:rsidRDefault="00FD3CD1" w:rsidP="00FD3CD1">
      <w:pPr>
        <w:spacing w:line="360" w:lineRule="auto"/>
        <w:ind w:firstLine="567"/>
        <w:jc w:val="both"/>
        <w:rPr>
          <w:sz w:val="28"/>
          <w:szCs w:val="28"/>
        </w:rPr>
      </w:pPr>
      <w:r w:rsidRPr="003D590D">
        <w:rPr>
          <w:sz w:val="28"/>
          <w:szCs w:val="28"/>
        </w:rPr>
        <w:t xml:space="preserve">131. </w:t>
      </w:r>
      <w:r w:rsidRPr="003D590D">
        <w:rPr>
          <w:i/>
          <w:iCs/>
          <w:sz w:val="28"/>
          <w:szCs w:val="28"/>
        </w:rPr>
        <w:t>Фрумкина Р.М.</w:t>
      </w:r>
      <w:r w:rsidRPr="003D590D">
        <w:rPr>
          <w:sz w:val="28"/>
          <w:szCs w:val="28"/>
        </w:rPr>
        <w:t xml:space="preserve"> Есть ли у современной лингвистики своя эпистемол</w:t>
      </w:r>
      <w:r w:rsidRPr="003D590D">
        <w:rPr>
          <w:sz w:val="28"/>
          <w:szCs w:val="28"/>
        </w:rPr>
        <w:t>о</w:t>
      </w:r>
      <w:r w:rsidRPr="003D590D">
        <w:rPr>
          <w:sz w:val="28"/>
          <w:szCs w:val="28"/>
        </w:rPr>
        <w:t>гия? // Язык и наука конца 20 века: Сб. статей. – М.: Рос. гуманит. ун-т, 1995. – С. 74–117.</w:t>
      </w:r>
    </w:p>
    <w:p w14:paraId="6016BBBD" w14:textId="77777777" w:rsidR="00FD3CD1" w:rsidRPr="003D590D" w:rsidRDefault="00FD3CD1" w:rsidP="00FD3CD1">
      <w:pPr>
        <w:spacing w:line="360" w:lineRule="auto"/>
        <w:ind w:firstLine="567"/>
        <w:jc w:val="both"/>
        <w:rPr>
          <w:sz w:val="28"/>
          <w:szCs w:val="28"/>
        </w:rPr>
      </w:pPr>
      <w:r w:rsidRPr="003D590D">
        <w:rPr>
          <w:sz w:val="28"/>
          <w:szCs w:val="28"/>
        </w:rPr>
        <w:t xml:space="preserve">132. </w:t>
      </w:r>
      <w:r w:rsidRPr="003D590D">
        <w:rPr>
          <w:i/>
          <w:iCs/>
          <w:sz w:val="28"/>
          <w:szCs w:val="28"/>
        </w:rPr>
        <w:t>Харитонова И.Я.</w:t>
      </w:r>
      <w:r w:rsidRPr="003D590D">
        <w:rPr>
          <w:sz w:val="28"/>
          <w:szCs w:val="28"/>
        </w:rPr>
        <w:t xml:space="preserve"> Вопросы взаимодействия лексики и грамматики (на м</w:t>
      </w:r>
      <w:r w:rsidRPr="003D590D">
        <w:rPr>
          <w:sz w:val="28"/>
          <w:szCs w:val="28"/>
        </w:rPr>
        <w:t>а</w:t>
      </w:r>
      <w:r w:rsidRPr="003D590D">
        <w:rPr>
          <w:sz w:val="28"/>
          <w:szCs w:val="28"/>
        </w:rPr>
        <w:t>тери</w:t>
      </w:r>
      <w:r w:rsidRPr="003D590D">
        <w:rPr>
          <w:sz w:val="28"/>
          <w:szCs w:val="28"/>
        </w:rPr>
        <w:t>а</w:t>
      </w:r>
      <w:r w:rsidRPr="003D590D">
        <w:rPr>
          <w:sz w:val="28"/>
          <w:szCs w:val="28"/>
        </w:rPr>
        <w:t>ле немецкого языка). – К.: Вища школа, 1982. – 158 с.</w:t>
      </w:r>
    </w:p>
    <w:p w14:paraId="632D1D85" w14:textId="77777777" w:rsidR="00FD3CD1" w:rsidRPr="003D590D" w:rsidRDefault="00FD3CD1" w:rsidP="00FD3CD1">
      <w:pPr>
        <w:pStyle w:val="afffffff6"/>
        <w:spacing w:after="0" w:line="360" w:lineRule="auto"/>
        <w:ind w:firstLine="567"/>
        <w:jc w:val="both"/>
        <w:rPr>
          <w:szCs w:val="28"/>
        </w:rPr>
      </w:pPr>
      <w:r w:rsidRPr="003D590D">
        <w:rPr>
          <w:szCs w:val="28"/>
        </w:rPr>
        <w:t xml:space="preserve">133. </w:t>
      </w:r>
      <w:r w:rsidRPr="003D590D">
        <w:rPr>
          <w:i/>
          <w:iCs/>
          <w:szCs w:val="28"/>
        </w:rPr>
        <w:t>Харитончик З.А.</w:t>
      </w:r>
      <w:r w:rsidRPr="003D590D">
        <w:rPr>
          <w:szCs w:val="28"/>
        </w:rPr>
        <w:t xml:space="preserve"> Способы концептуальной организации знаний в лексик</w:t>
      </w:r>
      <w:r w:rsidRPr="003D590D">
        <w:rPr>
          <w:szCs w:val="28"/>
        </w:rPr>
        <w:t>о</w:t>
      </w:r>
      <w:r w:rsidRPr="003D590D">
        <w:rPr>
          <w:szCs w:val="28"/>
        </w:rPr>
        <w:t>не человека // Язык и структуры представления знаний: Сб. науч.-аналит. обз</w:t>
      </w:r>
      <w:r w:rsidRPr="003D590D">
        <w:rPr>
          <w:szCs w:val="28"/>
        </w:rPr>
        <w:t>о</w:t>
      </w:r>
      <w:r w:rsidRPr="003D590D">
        <w:rPr>
          <w:szCs w:val="28"/>
        </w:rPr>
        <w:t>ров / Под ред. Ф.М. Березина, Е.С. Кубряковой.  – М.: ИНИОН, 1992. – С.  98–123.</w:t>
      </w:r>
    </w:p>
    <w:p w14:paraId="54D26BAE" w14:textId="77777777" w:rsidR="00FD3CD1" w:rsidRPr="003D590D" w:rsidRDefault="00FD3CD1" w:rsidP="00FD3CD1">
      <w:pPr>
        <w:spacing w:line="360" w:lineRule="auto"/>
        <w:ind w:firstLine="567"/>
        <w:jc w:val="both"/>
        <w:rPr>
          <w:sz w:val="28"/>
          <w:szCs w:val="28"/>
        </w:rPr>
      </w:pPr>
      <w:r w:rsidRPr="003D590D">
        <w:rPr>
          <w:sz w:val="28"/>
          <w:szCs w:val="28"/>
        </w:rPr>
        <w:t xml:space="preserve">134. </w:t>
      </w:r>
      <w:r w:rsidRPr="003D590D">
        <w:rPr>
          <w:i/>
          <w:iCs/>
          <w:sz w:val="28"/>
          <w:szCs w:val="28"/>
        </w:rPr>
        <w:t>Хилпинен Р.</w:t>
      </w:r>
      <w:r w:rsidRPr="003D590D">
        <w:rPr>
          <w:sz w:val="28"/>
          <w:szCs w:val="28"/>
        </w:rPr>
        <w:t xml:space="preserve"> Семантика императивов и деонтическая логика // Новое в з</w:t>
      </w:r>
      <w:r w:rsidRPr="003D590D">
        <w:rPr>
          <w:sz w:val="28"/>
          <w:szCs w:val="28"/>
        </w:rPr>
        <w:t>а</w:t>
      </w:r>
      <w:r w:rsidRPr="003D590D">
        <w:rPr>
          <w:sz w:val="28"/>
          <w:szCs w:val="28"/>
        </w:rPr>
        <w:t>рубе</w:t>
      </w:r>
      <w:r w:rsidRPr="003D590D">
        <w:rPr>
          <w:sz w:val="28"/>
          <w:szCs w:val="28"/>
        </w:rPr>
        <w:t>ж</w:t>
      </w:r>
      <w:r w:rsidRPr="003D590D">
        <w:rPr>
          <w:sz w:val="28"/>
          <w:szCs w:val="28"/>
        </w:rPr>
        <w:t xml:space="preserve">ной лингвистике. – Вып. </w:t>
      </w:r>
      <w:r w:rsidRPr="003D590D">
        <w:rPr>
          <w:sz w:val="28"/>
          <w:szCs w:val="28"/>
          <w:lang w:val="fr-FR"/>
        </w:rPr>
        <w:t>XVIII</w:t>
      </w:r>
      <w:r w:rsidRPr="003D590D">
        <w:rPr>
          <w:sz w:val="28"/>
          <w:szCs w:val="28"/>
        </w:rPr>
        <w:t>. – М.: Прогресс, 1986. – С. 300–317.</w:t>
      </w:r>
    </w:p>
    <w:p w14:paraId="2779CF6C" w14:textId="77777777" w:rsidR="00FD3CD1" w:rsidRPr="003D590D" w:rsidRDefault="00FD3CD1" w:rsidP="00FD3CD1">
      <w:pPr>
        <w:pStyle w:val="afffffff6"/>
        <w:spacing w:after="0" w:line="360" w:lineRule="auto"/>
        <w:ind w:firstLine="567"/>
        <w:jc w:val="both"/>
        <w:rPr>
          <w:szCs w:val="28"/>
        </w:rPr>
      </w:pPr>
      <w:r w:rsidRPr="003D590D">
        <w:rPr>
          <w:szCs w:val="28"/>
        </w:rPr>
        <w:t xml:space="preserve">135. </w:t>
      </w:r>
      <w:r w:rsidRPr="003D590D">
        <w:rPr>
          <w:i/>
          <w:iCs/>
          <w:szCs w:val="28"/>
        </w:rPr>
        <w:t>Хундснуршер Ф.</w:t>
      </w:r>
      <w:r w:rsidRPr="003D590D">
        <w:rPr>
          <w:szCs w:val="28"/>
        </w:rPr>
        <w:t xml:space="preserve"> Основы, развитие и перспективы анализа диалога //  В</w:t>
      </w:r>
      <w:r w:rsidRPr="003D590D">
        <w:rPr>
          <w:szCs w:val="28"/>
        </w:rPr>
        <w:t>о</w:t>
      </w:r>
      <w:r w:rsidRPr="003D590D">
        <w:rPr>
          <w:szCs w:val="28"/>
        </w:rPr>
        <w:t xml:space="preserve">просы языкознания. – 1998. – № 2. – С. 38-50. </w:t>
      </w:r>
    </w:p>
    <w:p w14:paraId="07173A94" w14:textId="77777777" w:rsidR="00FD3CD1" w:rsidRPr="003D590D" w:rsidRDefault="00FD3CD1" w:rsidP="00FD3CD1">
      <w:pPr>
        <w:pStyle w:val="afffffffd"/>
        <w:spacing w:after="0" w:line="360" w:lineRule="auto"/>
        <w:ind w:left="0" w:firstLine="567"/>
        <w:jc w:val="both"/>
        <w:rPr>
          <w:szCs w:val="28"/>
        </w:rPr>
      </w:pPr>
      <w:r w:rsidRPr="003D590D">
        <w:rPr>
          <w:szCs w:val="28"/>
        </w:rPr>
        <w:t xml:space="preserve">136. </w:t>
      </w:r>
      <w:r w:rsidRPr="003D590D">
        <w:rPr>
          <w:i/>
          <w:iCs/>
          <w:szCs w:val="28"/>
        </w:rPr>
        <w:t>Чайка Л.В.</w:t>
      </w:r>
      <w:r w:rsidRPr="003D590D">
        <w:rPr>
          <w:szCs w:val="28"/>
        </w:rPr>
        <w:t xml:space="preserve"> Питальні висловлювання у комунікативному аспекті (на мат</w:t>
      </w:r>
      <w:r w:rsidRPr="003D590D">
        <w:rPr>
          <w:szCs w:val="28"/>
        </w:rPr>
        <w:t>е</w:t>
      </w:r>
      <w:r w:rsidRPr="003D590D">
        <w:rPr>
          <w:szCs w:val="28"/>
        </w:rPr>
        <w:t xml:space="preserve">ріалі англ. мови): Дис. … канд. філол. наук: 10.02.04. – К., 1998. – 152 с. </w:t>
      </w:r>
    </w:p>
    <w:p w14:paraId="212EF92A" w14:textId="77777777" w:rsidR="00FD3CD1" w:rsidRPr="003D590D" w:rsidRDefault="00FD3CD1" w:rsidP="00FD3CD1">
      <w:pPr>
        <w:pStyle w:val="afffffffd"/>
        <w:spacing w:after="0" w:line="360" w:lineRule="auto"/>
        <w:ind w:left="0" w:firstLine="567"/>
        <w:jc w:val="both"/>
        <w:rPr>
          <w:szCs w:val="28"/>
        </w:rPr>
      </w:pPr>
      <w:r w:rsidRPr="003D590D">
        <w:rPr>
          <w:szCs w:val="28"/>
        </w:rPr>
        <w:t xml:space="preserve">137. </w:t>
      </w:r>
      <w:r w:rsidRPr="003D590D">
        <w:rPr>
          <w:i/>
          <w:iCs/>
          <w:szCs w:val="28"/>
        </w:rPr>
        <w:t>Чейф У.Л.</w:t>
      </w:r>
      <w:r w:rsidRPr="003D590D">
        <w:rPr>
          <w:szCs w:val="28"/>
        </w:rPr>
        <w:t xml:space="preserve"> Память и вербализация прошлого опыта // Новое в зарубе</w:t>
      </w:r>
      <w:r w:rsidRPr="003D590D">
        <w:rPr>
          <w:szCs w:val="28"/>
        </w:rPr>
        <w:t>ж</w:t>
      </w:r>
      <w:r w:rsidRPr="003D590D">
        <w:rPr>
          <w:szCs w:val="28"/>
        </w:rPr>
        <w:t xml:space="preserve">ной лингвистике. – Вып. </w:t>
      </w:r>
      <w:r w:rsidRPr="003D590D">
        <w:rPr>
          <w:szCs w:val="28"/>
          <w:lang w:val="fr-FR"/>
        </w:rPr>
        <w:t>XII</w:t>
      </w:r>
      <w:r w:rsidRPr="003D590D">
        <w:rPr>
          <w:szCs w:val="28"/>
        </w:rPr>
        <w:t>: Прикладная лингвистика. – М.: Радуга, 1983. – С. 35–73.</w:t>
      </w:r>
    </w:p>
    <w:p w14:paraId="221978FB" w14:textId="77777777" w:rsidR="00FD3CD1" w:rsidRPr="003D590D" w:rsidRDefault="00FD3CD1" w:rsidP="00FD3CD1">
      <w:pPr>
        <w:pStyle w:val="afffffffd"/>
        <w:spacing w:after="0" w:line="360" w:lineRule="auto"/>
        <w:ind w:left="0" w:firstLine="567"/>
        <w:jc w:val="both"/>
        <w:rPr>
          <w:szCs w:val="28"/>
        </w:rPr>
      </w:pPr>
      <w:r w:rsidRPr="003D590D">
        <w:rPr>
          <w:szCs w:val="28"/>
        </w:rPr>
        <w:t xml:space="preserve">138. </w:t>
      </w:r>
      <w:r w:rsidRPr="003D590D">
        <w:rPr>
          <w:i/>
          <w:iCs/>
          <w:szCs w:val="28"/>
        </w:rPr>
        <w:t>Чекалина Е.М.</w:t>
      </w:r>
      <w:r w:rsidRPr="003D590D">
        <w:rPr>
          <w:szCs w:val="28"/>
        </w:rPr>
        <w:t xml:space="preserve"> Язык современной французской прессы. – Л.: Изд-во Л</w:t>
      </w:r>
      <w:r w:rsidRPr="003D590D">
        <w:rPr>
          <w:szCs w:val="28"/>
        </w:rPr>
        <w:t>е</w:t>
      </w:r>
      <w:r w:rsidRPr="003D590D">
        <w:rPr>
          <w:szCs w:val="28"/>
        </w:rPr>
        <w:t>нингр. ун-та, 1991. – 168 с.</w:t>
      </w:r>
    </w:p>
    <w:p w14:paraId="4642FBEA" w14:textId="77777777" w:rsidR="00FD3CD1" w:rsidRPr="003D590D" w:rsidRDefault="00FD3CD1" w:rsidP="00FD3CD1">
      <w:pPr>
        <w:spacing w:line="360" w:lineRule="auto"/>
        <w:ind w:firstLine="567"/>
        <w:jc w:val="both"/>
        <w:rPr>
          <w:sz w:val="28"/>
          <w:szCs w:val="28"/>
        </w:rPr>
      </w:pPr>
      <w:r w:rsidRPr="003D590D">
        <w:rPr>
          <w:sz w:val="28"/>
          <w:szCs w:val="28"/>
        </w:rPr>
        <w:lastRenderedPageBreak/>
        <w:t xml:space="preserve">139. </w:t>
      </w:r>
      <w:r w:rsidRPr="003D590D">
        <w:rPr>
          <w:i/>
          <w:iCs/>
          <w:sz w:val="28"/>
          <w:szCs w:val="28"/>
        </w:rPr>
        <w:t>Чекулай О.П.</w:t>
      </w:r>
      <w:r w:rsidRPr="003D590D">
        <w:rPr>
          <w:sz w:val="28"/>
          <w:szCs w:val="28"/>
        </w:rPr>
        <w:t xml:space="preserve"> Основи, розвиток та перспективи аналізу вербальних інтеракцій // Вісник Запорізького державного університету: Збірник наукових ст</w:t>
      </w:r>
      <w:r w:rsidRPr="003D590D">
        <w:rPr>
          <w:sz w:val="28"/>
          <w:szCs w:val="28"/>
        </w:rPr>
        <w:t>а</w:t>
      </w:r>
      <w:r w:rsidRPr="003D590D">
        <w:rPr>
          <w:sz w:val="28"/>
          <w:szCs w:val="28"/>
        </w:rPr>
        <w:t>тей. Філологічні науки. – Запоріжжя: ЗДУ, 2001. – № 3. – С. 159–172.</w:t>
      </w:r>
    </w:p>
    <w:p w14:paraId="12C72BD5" w14:textId="77777777" w:rsidR="00FD3CD1" w:rsidRPr="003D590D" w:rsidRDefault="00FD3CD1" w:rsidP="00FD3CD1">
      <w:pPr>
        <w:spacing w:line="360" w:lineRule="auto"/>
        <w:ind w:firstLine="567"/>
        <w:jc w:val="both"/>
        <w:rPr>
          <w:sz w:val="28"/>
          <w:szCs w:val="28"/>
        </w:rPr>
      </w:pPr>
      <w:r w:rsidRPr="003D590D">
        <w:rPr>
          <w:sz w:val="28"/>
          <w:szCs w:val="28"/>
        </w:rPr>
        <w:t xml:space="preserve">140. </w:t>
      </w:r>
      <w:r w:rsidRPr="003D590D">
        <w:rPr>
          <w:i/>
          <w:iCs/>
          <w:sz w:val="28"/>
          <w:szCs w:val="28"/>
        </w:rPr>
        <w:t>Чекулай О.П.</w:t>
      </w:r>
      <w:r w:rsidRPr="003D590D">
        <w:rPr>
          <w:sz w:val="28"/>
          <w:szCs w:val="28"/>
        </w:rPr>
        <w:t xml:space="preserve"> Звинувачення та виправдання у ділових листах-рекламаціях та відповідях на них (на матеріалі французької мови) // Вісник Запорізького держа</w:t>
      </w:r>
      <w:r w:rsidRPr="003D590D">
        <w:rPr>
          <w:sz w:val="28"/>
          <w:szCs w:val="28"/>
        </w:rPr>
        <w:t>в</w:t>
      </w:r>
      <w:r w:rsidRPr="003D590D">
        <w:rPr>
          <w:sz w:val="28"/>
          <w:szCs w:val="28"/>
        </w:rPr>
        <w:t xml:space="preserve">ного університету: Збірник наукових статей. Філологічні науки. – Запоріжжя: ЗДУ, 2001. – № 4. – С. 141–150. </w:t>
      </w:r>
    </w:p>
    <w:p w14:paraId="7DE94C76" w14:textId="77777777" w:rsidR="00FD3CD1" w:rsidRPr="003D590D" w:rsidRDefault="00FD3CD1" w:rsidP="00FD3CD1">
      <w:pPr>
        <w:spacing w:line="360" w:lineRule="auto"/>
        <w:ind w:firstLine="567"/>
        <w:jc w:val="both"/>
        <w:rPr>
          <w:sz w:val="28"/>
          <w:szCs w:val="28"/>
        </w:rPr>
      </w:pPr>
      <w:r w:rsidRPr="003D590D">
        <w:rPr>
          <w:sz w:val="28"/>
          <w:szCs w:val="28"/>
        </w:rPr>
        <w:t xml:space="preserve">141. </w:t>
      </w:r>
      <w:r w:rsidRPr="003D590D">
        <w:rPr>
          <w:i/>
          <w:iCs/>
          <w:sz w:val="28"/>
          <w:szCs w:val="28"/>
        </w:rPr>
        <w:t>Чекулай О.П.</w:t>
      </w:r>
      <w:r w:rsidRPr="003D590D">
        <w:rPr>
          <w:sz w:val="28"/>
          <w:szCs w:val="28"/>
        </w:rPr>
        <w:t xml:space="preserve"> Обвинение как психико-эмоциональное воздействие (на м</w:t>
      </w:r>
      <w:r w:rsidRPr="003D590D">
        <w:rPr>
          <w:sz w:val="28"/>
          <w:szCs w:val="28"/>
        </w:rPr>
        <w:t>а</w:t>
      </w:r>
      <w:r w:rsidRPr="003D590D">
        <w:rPr>
          <w:sz w:val="28"/>
          <w:szCs w:val="28"/>
        </w:rPr>
        <w:t>териале анализа французского существительного ACCUSATION) // Материалы ко</w:t>
      </w:r>
      <w:r w:rsidRPr="003D590D">
        <w:rPr>
          <w:sz w:val="28"/>
          <w:szCs w:val="28"/>
        </w:rPr>
        <w:t>н</w:t>
      </w:r>
      <w:r w:rsidRPr="003D590D">
        <w:rPr>
          <w:sz w:val="28"/>
          <w:szCs w:val="28"/>
        </w:rPr>
        <w:t>ференции "Функциональная лингвистика. Язык. Человек. Власть". – Ялта: МАПРЯЛ, 2001. – С. 283–285.</w:t>
      </w:r>
    </w:p>
    <w:p w14:paraId="7A275302" w14:textId="77777777" w:rsidR="00FD3CD1" w:rsidRPr="003D590D" w:rsidRDefault="00FD3CD1" w:rsidP="00FD3CD1">
      <w:pPr>
        <w:spacing w:line="360" w:lineRule="auto"/>
        <w:ind w:firstLine="567"/>
        <w:jc w:val="both"/>
        <w:rPr>
          <w:sz w:val="28"/>
          <w:szCs w:val="28"/>
        </w:rPr>
      </w:pPr>
      <w:r w:rsidRPr="003D590D">
        <w:rPr>
          <w:sz w:val="28"/>
          <w:szCs w:val="28"/>
        </w:rPr>
        <w:t xml:space="preserve">142. </w:t>
      </w:r>
      <w:r w:rsidRPr="003D590D">
        <w:rPr>
          <w:i/>
          <w:iCs/>
          <w:sz w:val="28"/>
          <w:szCs w:val="28"/>
        </w:rPr>
        <w:t>Чекулай О.П.</w:t>
      </w:r>
      <w:r w:rsidRPr="003D590D">
        <w:rPr>
          <w:sz w:val="28"/>
          <w:szCs w:val="28"/>
        </w:rPr>
        <w:t xml:space="preserve"> Стратегії і тактики ввічливості у вербальних інтеракціях "звинувачення – виправдання" // Проблеми семантики слова, речення та тексту. Збірник наукових статей.– К.: КДЛУ, 2001 – Вип. 5. – С. 235–241. </w:t>
      </w:r>
    </w:p>
    <w:p w14:paraId="51A87594" w14:textId="77777777" w:rsidR="00FD3CD1" w:rsidRPr="003D590D" w:rsidRDefault="00FD3CD1" w:rsidP="00FD3CD1">
      <w:pPr>
        <w:spacing w:line="360" w:lineRule="auto"/>
        <w:ind w:firstLine="567"/>
        <w:jc w:val="both"/>
        <w:rPr>
          <w:sz w:val="28"/>
          <w:szCs w:val="28"/>
        </w:rPr>
      </w:pPr>
      <w:r w:rsidRPr="003D590D">
        <w:rPr>
          <w:sz w:val="28"/>
          <w:szCs w:val="28"/>
        </w:rPr>
        <w:t xml:space="preserve">143. </w:t>
      </w:r>
      <w:r w:rsidRPr="003D590D">
        <w:rPr>
          <w:i/>
          <w:iCs/>
          <w:sz w:val="28"/>
          <w:szCs w:val="28"/>
        </w:rPr>
        <w:t>Чекулай О.П.</w:t>
      </w:r>
      <w:r w:rsidRPr="003D590D">
        <w:rPr>
          <w:sz w:val="28"/>
          <w:szCs w:val="28"/>
        </w:rPr>
        <w:t xml:space="preserve"> Семантико-прагматичні та інтеракційні особливості висло</w:t>
      </w:r>
      <w:r w:rsidRPr="003D590D">
        <w:rPr>
          <w:sz w:val="28"/>
          <w:szCs w:val="28"/>
        </w:rPr>
        <w:t>в</w:t>
      </w:r>
      <w:r w:rsidRPr="003D590D">
        <w:rPr>
          <w:sz w:val="28"/>
          <w:szCs w:val="28"/>
        </w:rPr>
        <w:t>лювань звинувачення та виправдання в політичному інтерв'ю // Проблеми семант</w:t>
      </w:r>
      <w:r w:rsidRPr="003D590D">
        <w:rPr>
          <w:sz w:val="28"/>
          <w:szCs w:val="28"/>
        </w:rPr>
        <w:t>и</w:t>
      </w:r>
      <w:r w:rsidRPr="003D590D">
        <w:rPr>
          <w:sz w:val="28"/>
          <w:szCs w:val="28"/>
        </w:rPr>
        <w:t xml:space="preserve">ки слова, речення та тексту: Збірник наукових статей. – К.: КДЛУ, 2001. – Вип. 6. – С. 253–260. </w:t>
      </w:r>
    </w:p>
    <w:p w14:paraId="46B3805D" w14:textId="77777777" w:rsidR="00FD3CD1" w:rsidRPr="003D590D" w:rsidRDefault="00FD3CD1" w:rsidP="00FD3CD1">
      <w:pPr>
        <w:spacing w:line="360" w:lineRule="auto"/>
        <w:ind w:firstLine="567"/>
        <w:jc w:val="both"/>
        <w:rPr>
          <w:sz w:val="28"/>
          <w:szCs w:val="28"/>
        </w:rPr>
      </w:pPr>
      <w:r w:rsidRPr="003D590D">
        <w:rPr>
          <w:sz w:val="28"/>
          <w:szCs w:val="28"/>
        </w:rPr>
        <w:t xml:space="preserve">144. </w:t>
      </w:r>
      <w:r w:rsidRPr="003D590D">
        <w:rPr>
          <w:i/>
          <w:iCs/>
          <w:sz w:val="28"/>
          <w:szCs w:val="28"/>
        </w:rPr>
        <w:t>Чекулай О.П.</w:t>
      </w:r>
      <w:r w:rsidRPr="003D590D">
        <w:rPr>
          <w:sz w:val="28"/>
          <w:szCs w:val="28"/>
        </w:rPr>
        <w:t xml:space="preserve"> Типи реакцій на інтерогативні висловлювання звинувачення // Восточноукраинский лингвистический сборник: Сборник научных трудов. – Д</w:t>
      </w:r>
      <w:r w:rsidRPr="003D590D">
        <w:rPr>
          <w:sz w:val="28"/>
          <w:szCs w:val="28"/>
        </w:rPr>
        <w:t>о</w:t>
      </w:r>
      <w:r w:rsidRPr="003D590D">
        <w:rPr>
          <w:sz w:val="28"/>
          <w:szCs w:val="28"/>
        </w:rPr>
        <w:t xml:space="preserve">нецк: Донеччина, 2001. – Вып. 7. – С. 414–425.  </w:t>
      </w:r>
    </w:p>
    <w:p w14:paraId="6F504234" w14:textId="77777777" w:rsidR="00FD3CD1" w:rsidRPr="003D590D" w:rsidRDefault="00FD3CD1" w:rsidP="00FD3CD1">
      <w:pPr>
        <w:spacing w:line="360" w:lineRule="auto"/>
        <w:ind w:firstLine="567"/>
        <w:jc w:val="both"/>
        <w:rPr>
          <w:sz w:val="28"/>
          <w:szCs w:val="28"/>
        </w:rPr>
      </w:pPr>
      <w:r w:rsidRPr="003D590D">
        <w:rPr>
          <w:sz w:val="28"/>
          <w:szCs w:val="28"/>
        </w:rPr>
        <w:t xml:space="preserve">145. </w:t>
      </w:r>
      <w:r w:rsidRPr="003D590D">
        <w:rPr>
          <w:i/>
          <w:iCs/>
          <w:sz w:val="28"/>
          <w:szCs w:val="28"/>
        </w:rPr>
        <w:t>Чекулай О.П.</w:t>
      </w:r>
      <w:r w:rsidRPr="003D590D">
        <w:rPr>
          <w:sz w:val="28"/>
          <w:szCs w:val="28"/>
        </w:rPr>
        <w:t xml:space="preserve"> Динаміка концептуалізації ситуації провина (на матеріалі аналізу французького прикметника </w:t>
      </w:r>
      <w:r w:rsidRPr="003D590D">
        <w:rPr>
          <w:i/>
          <w:iCs/>
          <w:sz w:val="28"/>
          <w:szCs w:val="28"/>
        </w:rPr>
        <w:t>coupable</w:t>
      </w:r>
      <w:r w:rsidRPr="003D590D">
        <w:rPr>
          <w:sz w:val="28"/>
          <w:szCs w:val="28"/>
        </w:rPr>
        <w:t xml:space="preserve"> та іменників </w:t>
      </w:r>
      <w:r w:rsidRPr="003D590D">
        <w:rPr>
          <w:i/>
          <w:iCs/>
          <w:sz w:val="28"/>
          <w:szCs w:val="28"/>
        </w:rPr>
        <w:t>la culpabilité</w:t>
      </w:r>
      <w:r w:rsidRPr="003D590D">
        <w:rPr>
          <w:sz w:val="28"/>
          <w:szCs w:val="28"/>
        </w:rPr>
        <w:t xml:space="preserve">, </w:t>
      </w:r>
      <w:r w:rsidRPr="003D590D">
        <w:rPr>
          <w:i/>
          <w:iCs/>
          <w:sz w:val="28"/>
          <w:szCs w:val="28"/>
        </w:rPr>
        <w:t>la faute</w:t>
      </w:r>
      <w:r w:rsidRPr="003D590D">
        <w:rPr>
          <w:sz w:val="28"/>
          <w:szCs w:val="28"/>
        </w:rPr>
        <w:t>) // Вісник Харківського національного Університету. – Харків: Константа, 2001. – № 537. К</w:t>
      </w:r>
      <w:r w:rsidRPr="003D590D">
        <w:rPr>
          <w:sz w:val="28"/>
          <w:szCs w:val="28"/>
        </w:rPr>
        <w:t>о</w:t>
      </w:r>
      <w:r w:rsidRPr="003D590D">
        <w:rPr>
          <w:sz w:val="28"/>
          <w:szCs w:val="28"/>
        </w:rPr>
        <w:t>мунікативні та когнітивні проблеми дискурсу. – С. 178–183.</w:t>
      </w:r>
    </w:p>
    <w:p w14:paraId="7508BD99" w14:textId="77777777" w:rsidR="00FD3CD1" w:rsidRPr="003D590D" w:rsidRDefault="00FD3CD1" w:rsidP="00FD3CD1">
      <w:pPr>
        <w:spacing w:line="360" w:lineRule="auto"/>
        <w:ind w:firstLine="567"/>
        <w:jc w:val="both"/>
        <w:rPr>
          <w:sz w:val="28"/>
          <w:szCs w:val="28"/>
        </w:rPr>
      </w:pPr>
      <w:r w:rsidRPr="003D590D">
        <w:rPr>
          <w:sz w:val="28"/>
          <w:szCs w:val="28"/>
        </w:rPr>
        <w:t xml:space="preserve">146. </w:t>
      </w:r>
      <w:r w:rsidRPr="003D590D">
        <w:rPr>
          <w:i/>
          <w:iCs/>
          <w:sz w:val="28"/>
          <w:szCs w:val="28"/>
        </w:rPr>
        <w:t>Чекулай О.П.</w:t>
      </w:r>
      <w:r w:rsidRPr="003D590D">
        <w:rPr>
          <w:sz w:val="28"/>
          <w:szCs w:val="28"/>
        </w:rPr>
        <w:t xml:space="preserve"> Інтеракційний аспект висловлювань звинувачення та випра</w:t>
      </w:r>
      <w:r w:rsidRPr="003D590D">
        <w:rPr>
          <w:sz w:val="28"/>
          <w:szCs w:val="28"/>
        </w:rPr>
        <w:t>в</w:t>
      </w:r>
      <w:r w:rsidRPr="003D590D">
        <w:rPr>
          <w:sz w:val="28"/>
          <w:szCs w:val="28"/>
        </w:rPr>
        <w:t>дання // Мови, культури та переклад у контексті європейського співробітництва. – К.: КНУ ім. Т.Шевченка, 2001. – С. 480–484.</w:t>
      </w:r>
    </w:p>
    <w:p w14:paraId="6B5E8865" w14:textId="77777777" w:rsidR="00FD3CD1" w:rsidRPr="003D590D" w:rsidRDefault="00FD3CD1" w:rsidP="00FD3CD1">
      <w:pPr>
        <w:spacing w:line="360" w:lineRule="auto"/>
        <w:ind w:firstLine="567"/>
        <w:jc w:val="both"/>
        <w:rPr>
          <w:sz w:val="28"/>
          <w:szCs w:val="28"/>
        </w:rPr>
      </w:pPr>
      <w:r w:rsidRPr="003D590D">
        <w:rPr>
          <w:sz w:val="28"/>
          <w:szCs w:val="28"/>
        </w:rPr>
        <w:t xml:space="preserve">147. </w:t>
      </w:r>
      <w:r w:rsidRPr="003D590D">
        <w:rPr>
          <w:i/>
          <w:iCs/>
          <w:sz w:val="28"/>
          <w:szCs w:val="28"/>
        </w:rPr>
        <w:t>Чекулай О.П.</w:t>
      </w:r>
      <w:r w:rsidRPr="003D590D">
        <w:rPr>
          <w:sz w:val="28"/>
          <w:szCs w:val="28"/>
        </w:rPr>
        <w:t xml:space="preserve"> Мовні засоби втілення прототипової концептуальної с</w:t>
      </w:r>
      <w:r w:rsidRPr="003D590D">
        <w:rPr>
          <w:sz w:val="28"/>
          <w:szCs w:val="28"/>
        </w:rPr>
        <w:t>и</w:t>
      </w:r>
      <w:r w:rsidRPr="003D590D">
        <w:rPr>
          <w:sz w:val="28"/>
          <w:szCs w:val="28"/>
        </w:rPr>
        <w:t xml:space="preserve">туації "звинувачення" та її модифікацій (на матеріалі аналізу дієслів) // </w:t>
      </w:r>
      <w:r w:rsidRPr="003D590D">
        <w:rPr>
          <w:sz w:val="28"/>
          <w:szCs w:val="28"/>
        </w:rPr>
        <w:lastRenderedPageBreak/>
        <w:t>Актуальні пробл</w:t>
      </w:r>
      <w:r w:rsidRPr="003D590D">
        <w:rPr>
          <w:sz w:val="28"/>
          <w:szCs w:val="28"/>
        </w:rPr>
        <w:t>е</w:t>
      </w:r>
      <w:r w:rsidRPr="003D590D">
        <w:rPr>
          <w:sz w:val="28"/>
          <w:szCs w:val="28"/>
        </w:rPr>
        <w:t>ми менталінгвістики: Науковий збірник. – Черкаси: Видавничий відділ ЧДУ, 2001. – Частина 2. – С. 157–162.</w:t>
      </w:r>
    </w:p>
    <w:p w14:paraId="24A38799" w14:textId="77777777" w:rsidR="00FD3CD1" w:rsidRPr="003D590D" w:rsidRDefault="00FD3CD1" w:rsidP="00FD3CD1">
      <w:pPr>
        <w:spacing w:line="360" w:lineRule="auto"/>
        <w:ind w:firstLine="567"/>
        <w:jc w:val="both"/>
        <w:rPr>
          <w:sz w:val="28"/>
          <w:szCs w:val="28"/>
        </w:rPr>
      </w:pPr>
      <w:r w:rsidRPr="003D590D">
        <w:rPr>
          <w:sz w:val="28"/>
          <w:szCs w:val="28"/>
        </w:rPr>
        <w:t xml:space="preserve">148. </w:t>
      </w:r>
      <w:r w:rsidRPr="003D590D">
        <w:rPr>
          <w:i/>
          <w:iCs/>
          <w:sz w:val="28"/>
          <w:szCs w:val="28"/>
        </w:rPr>
        <w:t>Чекулай О.П.</w:t>
      </w:r>
      <w:r w:rsidRPr="003D590D">
        <w:rPr>
          <w:sz w:val="28"/>
          <w:szCs w:val="28"/>
        </w:rPr>
        <w:t xml:space="preserve"> Особливості динаміки конфліктної мовленнєвої взаємодії у сфері послуг // Вісник. Зб. наук. статей Київського Міжнародного Університету. Серія: Іноземна філологія.– К.: Правові джерела, 2004. – Випуск 2. – С. 53–59.</w:t>
      </w:r>
    </w:p>
    <w:p w14:paraId="3095CAA1" w14:textId="77777777" w:rsidR="00FD3CD1" w:rsidRPr="003D590D" w:rsidRDefault="00FD3CD1" w:rsidP="00FD3CD1">
      <w:pPr>
        <w:spacing w:line="360" w:lineRule="auto"/>
        <w:ind w:firstLine="567"/>
        <w:jc w:val="both"/>
        <w:rPr>
          <w:sz w:val="28"/>
          <w:szCs w:val="28"/>
        </w:rPr>
      </w:pPr>
      <w:r w:rsidRPr="003D590D">
        <w:rPr>
          <w:sz w:val="28"/>
          <w:szCs w:val="28"/>
        </w:rPr>
        <w:t xml:space="preserve">149. </w:t>
      </w:r>
      <w:r w:rsidRPr="003D590D">
        <w:rPr>
          <w:i/>
          <w:iCs/>
          <w:sz w:val="28"/>
          <w:szCs w:val="28"/>
        </w:rPr>
        <w:t>Шмелев А.Д.</w:t>
      </w:r>
      <w:r w:rsidRPr="003D590D">
        <w:rPr>
          <w:sz w:val="28"/>
          <w:szCs w:val="28"/>
        </w:rPr>
        <w:t xml:space="preserve"> Русский язык и внеязыковая действительность. – М.: Языки сл</w:t>
      </w:r>
      <w:r w:rsidRPr="003D590D">
        <w:rPr>
          <w:sz w:val="28"/>
          <w:szCs w:val="28"/>
        </w:rPr>
        <w:t>а</w:t>
      </w:r>
      <w:r w:rsidRPr="003D590D">
        <w:rPr>
          <w:sz w:val="28"/>
          <w:szCs w:val="28"/>
        </w:rPr>
        <w:t>вянской культуры, 2002. – 496 с.</w:t>
      </w:r>
    </w:p>
    <w:p w14:paraId="7D8B585A" w14:textId="77777777" w:rsidR="00FD3CD1" w:rsidRPr="003D590D" w:rsidRDefault="00FD3CD1" w:rsidP="00FD3CD1">
      <w:pPr>
        <w:spacing w:line="360" w:lineRule="auto"/>
        <w:ind w:firstLine="567"/>
        <w:jc w:val="both"/>
        <w:rPr>
          <w:sz w:val="28"/>
          <w:szCs w:val="28"/>
        </w:rPr>
      </w:pPr>
      <w:r w:rsidRPr="003D590D">
        <w:rPr>
          <w:sz w:val="28"/>
          <w:szCs w:val="28"/>
        </w:rPr>
        <w:t xml:space="preserve">150. </w:t>
      </w:r>
      <w:r w:rsidRPr="003D590D">
        <w:rPr>
          <w:i/>
          <w:iCs/>
          <w:sz w:val="28"/>
          <w:szCs w:val="28"/>
        </w:rPr>
        <w:t>Штерн І.Б.</w:t>
      </w:r>
      <w:r w:rsidRPr="003D590D">
        <w:rPr>
          <w:sz w:val="28"/>
          <w:szCs w:val="28"/>
        </w:rPr>
        <w:t xml:space="preserve"> Вибрані топіки та лексикон сучасної лінгвістики. Енциклоп</w:t>
      </w:r>
      <w:r w:rsidRPr="003D590D">
        <w:rPr>
          <w:sz w:val="28"/>
          <w:szCs w:val="28"/>
        </w:rPr>
        <w:t>е</w:t>
      </w:r>
      <w:r w:rsidRPr="003D590D">
        <w:rPr>
          <w:sz w:val="28"/>
          <w:szCs w:val="28"/>
        </w:rPr>
        <w:t xml:space="preserve">дичний словник для фахівців з теоретичних і гуманітарних дисциплін та гуманітарної інформатики. – К.: АртЕк, 1998. – 335 с.  </w:t>
      </w:r>
    </w:p>
    <w:p w14:paraId="65C97B0A" w14:textId="77777777" w:rsidR="00FD3CD1" w:rsidRPr="003D590D" w:rsidRDefault="00FD3CD1" w:rsidP="00FD3CD1">
      <w:pPr>
        <w:spacing w:line="360" w:lineRule="auto"/>
        <w:ind w:firstLine="567"/>
        <w:jc w:val="both"/>
        <w:rPr>
          <w:sz w:val="28"/>
          <w:szCs w:val="28"/>
        </w:rPr>
      </w:pPr>
      <w:r w:rsidRPr="003D590D">
        <w:rPr>
          <w:sz w:val="28"/>
          <w:szCs w:val="28"/>
        </w:rPr>
        <w:t xml:space="preserve">151. </w:t>
      </w:r>
      <w:r w:rsidRPr="003D590D">
        <w:rPr>
          <w:i/>
          <w:iCs/>
          <w:sz w:val="28"/>
          <w:szCs w:val="28"/>
        </w:rPr>
        <w:t>Щерба Л.В.</w:t>
      </w:r>
      <w:r w:rsidRPr="003D590D">
        <w:rPr>
          <w:sz w:val="28"/>
          <w:szCs w:val="28"/>
        </w:rPr>
        <w:t xml:space="preserve"> Языковая система и речевая деятельность. – Л.: Наука, 1974. – 428с.</w:t>
      </w:r>
    </w:p>
    <w:p w14:paraId="7D8222B1" w14:textId="77777777" w:rsidR="00FD3CD1" w:rsidRPr="003D590D" w:rsidRDefault="00FD3CD1" w:rsidP="00FD3CD1">
      <w:pPr>
        <w:pStyle w:val="afffffff6"/>
        <w:spacing w:after="0" w:line="360" w:lineRule="auto"/>
        <w:ind w:firstLine="567"/>
        <w:jc w:val="both"/>
        <w:rPr>
          <w:szCs w:val="28"/>
        </w:rPr>
      </w:pPr>
      <w:r w:rsidRPr="003D590D">
        <w:rPr>
          <w:szCs w:val="28"/>
        </w:rPr>
        <w:t xml:space="preserve">152. </w:t>
      </w:r>
      <w:r w:rsidRPr="003D590D">
        <w:rPr>
          <w:i/>
          <w:iCs/>
          <w:szCs w:val="28"/>
        </w:rPr>
        <w:t xml:space="preserve">Язык </w:t>
      </w:r>
      <w:r w:rsidRPr="003D590D">
        <w:rPr>
          <w:szCs w:val="28"/>
        </w:rPr>
        <w:t xml:space="preserve">и структуры представления знаний: Сб. науч.-аналит. обзоров. / Под ред. Ф.М. Березина, Е.С. Кубряковой.  – М.: ИНИОН, 1992. – 163 с. </w:t>
      </w:r>
    </w:p>
    <w:p w14:paraId="0479EE5E" w14:textId="77777777" w:rsidR="00FD3CD1" w:rsidRPr="003D590D" w:rsidRDefault="00FD3CD1" w:rsidP="00FD3CD1">
      <w:pPr>
        <w:pStyle w:val="afffffff6"/>
        <w:spacing w:after="0" w:line="360" w:lineRule="auto"/>
        <w:ind w:firstLine="567"/>
        <w:jc w:val="both"/>
        <w:rPr>
          <w:szCs w:val="28"/>
        </w:rPr>
      </w:pPr>
      <w:r w:rsidRPr="003D590D">
        <w:rPr>
          <w:szCs w:val="28"/>
        </w:rPr>
        <w:t xml:space="preserve">153. </w:t>
      </w:r>
      <w:r w:rsidRPr="003D590D">
        <w:rPr>
          <w:i/>
          <w:iCs/>
          <w:szCs w:val="28"/>
        </w:rPr>
        <w:t>Языковое</w:t>
      </w:r>
      <w:r w:rsidRPr="003D590D">
        <w:rPr>
          <w:szCs w:val="28"/>
        </w:rPr>
        <w:t xml:space="preserve"> общение: процессы и единицы. – Калинин: Изд-во Калинин. гос. ун-та, 1988. – 132 с. </w:t>
      </w:r>
    </w:p>
    <w:p w14:paraId="54BA4E9C" w14:textId="77777777" w:rsidR="00FD3CD1" w:rsidRPr="003D590D" w:rsidRDefault="00FD3CD1" w:rsidP="00FD3CD1">
      <w:pPr>
        <w:pStyle w:val="afffffff6"/>
        <w:spacing w:after="0" w:line="336" w:lineRule="auto"/>
        <w:ind w:firstLine="567"/>
        <w:jc w:val="both"/>
        <w:rPr>
          <w:szCs w:val="28"/>
        </w:rPr>
      </w:pPr>
      <w:r w:rsidRPr="003D590D">
        <w:rPr>
          <w:szCs w:val="28"/>
        </w:rPr>
        <w:t xml:space="preserve">154. </w:t>
      </w:r>
      <w:r w:rsidRPr="003D590D">
        <w:rPr>
          <w:i/>
          <w:iCs/>
          <w:szCs w:val="28"/>
        </w:rPr>
        <w:t>Янко Т.Е.</w:t>
      </w:r>
      <w:r w:rsidRPr="003D590D">
        <w:rPr>
          <w:szCs w:val="28"/>
        </w:rPr>
        <w:t xml:space="preserve"> Коммуникативные стратегии русской речи. – М.: Языки славя</w:t>
      </w:r>
      <w:r w:rsidRPr="003D590D">
        <w:rPr>
          <w:szCs w:val="28"/>
        </w:rPr>
        <w:t>н</w:t>
      </w:r>
      <w:r w:rsidRPr="003D590D">
        <w:rPr>
          <w:szCs w:val="28"/>
        </w:rPr>
        <w:t>ской культуры, 2001. – 382 с.</w:t>
      </w:r>
    </w:p>
    <w:p w14:paraId="0A6694EF" w14:textId="77777777" w:rsidR="00FD3CD1" w:rsidRPr="00FD3CD1" w:rsidRDefault="00FD3CD1" w:rsidP="00FD3CD1">
      <w:pPr>
        <w:spacing w:line="336" w:lineRule="auto"/>
        <w:ind w:firstLine="567"/>
        <w:jc w:val="both"/>
        <w:rPr>
          <w:sz w:val="28"/>
          <w:szCs w:val="28"/>
          <w:lang w:val="en-US"/>
        </w:rPr>
      </w:pPr>
      <w:r w:rsidRPr="00FD3CD1">
        <w:rPr>
          <w:sz w:val="28"/>
          <w:szCs w:val="28"/>
          <w:lang w:val="en-US"/>
        </w:rPr>
        <w:t xml:space="preserve">155. </w:t>
      </w:r>
      <w:r w:rsidRPr="00FD3CD1">
        <w:rPr>
          <w:i/>
          <w:iCs/>
          <w:sz w:val="28"/>
          <w:szCs w:val="28"/>
          <w:lang w:val="en-US"/>
        </w:rPr>
        <w:t xml:space="preserve">Adam J.-M. </w:t>
      </w:r>
      <w:r w:rsidRPr="00FD3CD1">
        <w:rPr>
          <w:sz w:val="28"/>
          <w:szCs w:val="28"/>
          <w:lang w:val="en-US"/>
        </w:rPr>
        <w:t>Les textes: types et prototypes. Récit, description, argumentation, explication et  dialogue. – Paris: Nathan, 1992. – 223 p.</w:t>
      </w:r>
    </w:p>
    <w:p w14:paraId="1C6C5BA2" w14:textId="77777777" w:rsidR="00FD3CD1" w:rsidRPr="00FD3CD1" w:rsidRDefault="00FD3CD1" w:rsidP="00FD3CD1">
      <w:pPr>
        <w:spacing w:line="336" w:lineRule="auto"/>
        <w:ind w:firstLine="567"/>
        <w:jc w:val="both"/>
        <w:rPr>
          <w:sz w:val="28"/>
          <w:szCs w:val="28"/>
          <w:lang w:val="en-US"/>
        </w:rPr>
      </w:pPr>
      <w:r w:rsidRPr="00FD3CD1">
        <w:rPr>
          <w:sz w:val="28"/>
          <w:szCs w:val="28"/>
          <w:lang w:val="en-US"/>
        </w:rPr>
        <w:t xml:space="preserve">156. </w:t>
      </w:r>
      <w:r w:rsidRPr="00FD3CD1">
        <w:rPr>
          <w:i/>
          <w:iCs/>
          <w:sz w:val="28"/>
          <w:szCs w:val="28"/>
          <w:lang w:val="en-US"/>
        </w:rPr>
        <w:t>Adam J.-M.</w:t>
      </w:r>
      <w:r w:rsidRPr="00FD3CD1">
        <w:rPr>
          <w:sz w:val="28"/>
          <w:szCs w:val="28"/>
          <w:lang w:val="en-US"/>
        </w:rPr>
        <w:t xml:space="preserve"> L'argumentation dans le dialogue // Langue Française. – 1996. –  № 112.  L'Argumentation en dialogues. – P. 31–50. </w:t>
      </w:r>
    </w:p>
    <w:p w14:paraId="04042248" w14:textId="77777777" w:rsidR="00FD3CD1" w:rsidRPr="003D590D" w:rsidRDefault="00FD3CD1" w:rsidP="00FD3CD1">
      <w:pPr>
        <w:pStyle w:val="afffffff6"/>
        <w:spacing w:after="0" w:line="336" w:lineRule="auto"/>
        <w:ind w:firstLine="567"/>
        <w:jc w:val="both"/>
        <w:rPr>
          <w:szCs w:val="28"/>
          <w:lang w:val="fr-FR"/>
        </w:rPr>
      </w:pPr>
      <w:r w:rsidRPr="00FD3CD1">
        <w:rPr>
          <w:szCs w:val="28"/>
          <w:lang w:val="en-US"/>
        </w:rPr>
        <w:t xml:space="preserve">157. </w:t>
      </w:r>
      <w:r w:rsidRPr="003D590D">
        <w:rPr>
          <w:i/>
          <w:iCs/>
          <w:szCs w:val="28"/>
          <w:lang w:val="fr-FR"/>
        </w:rPr>
        <w:t>André-Larochebouvy D.</w:t>
      </w:r>
      <w:r w:rsidRPr="003D590D">
        <w:rPr>
          <w:szCs w:val="28"/>
          <w:lang w:val="fr-FR"/>
        </w:rPr>
        <w:t xml:space="preserve"> La conversation quotidienne. Introduction à l'analyse sémio-linguistique de la conversation. – Paris: Didier Crédif, 1984. – 194 p.</w:t>
      </w:r>
    </w:p>
    <w:p w14:paraId="2DA3E220" w14:textId="77777777" w:rsidR="00FD3CD1" w:rsidRPr="003D590D" w:rsidRDefault="00FD3CD1" w:rsidP="00FD3CD1">
      <w:pPr>
        <w:pStyle w:val="afffffff6"/>
        <w:spacing w:after="0" w:line="336" w:lineRule="auto"/>
        <w:ind w:firstLine="567"/>
        <w:jc w:val="both"/>
        <w:rPr>
          <w:szCs w:val="28"/>
          <w:lang w:val="fr-FR"/>
        </w:rPr>
      </w:pPr>
      <w:r w:rsidRPr="00FD3CD1">
        <w:rPr>
          <w:szCs w:val="28"/>
          <w:lang w:val="en-US"/>
        </w:rPr>
        <w:t xml:space="preserve">158. </w:t>
      </w:r>
      <w:r w:rsidRPr="003D590D">
        <w:rPr>
          <w:i/>
          <w:iCs/>
          <w:szCs w:val="28"/>
          <w:lang w:val="fr-FR"/>
        </w:rPr>
        <w:t>Anscombre J.C., Ducrot O.</w:t>
      </w:r>
      <w:r w:rsidRPr="003D590D">
        <w:rPr>
          <w:szCs w:val="28"/>
          <w:lang w:val="fr-FR"/>
        </w:rPr>
        <w:t xml:space="preserve"> L'Argumentation dans la langue. – Bruxelles: P.Magdada, 1983. – 184 p.</w:t>
      </w:r>
    </w:p>
    <w:p w14:paraId="0326A16C" w14:textId="77777777" w:rsidR="00FD3CD1" w:rsidRPr="003D590D" w:rsidRDefault="00FD3CD1" w:rsidP="00FD3CD1">
      <w:pPr>
        <w:pStyle w:val="afffffff6"/>
        <w:spacing w:after="0" w:line="336" w:lineRule="auto"/>
        <w:ind w:firstLine="567"/>
        <w:jc w:val="both"/>
        <w:rPr>
          <w:szCs w:val="28"/>
          <w:lang w:val="en-US"/>
        </w:rPr>
      </w:pPr>
      <w:r w:rsidRPr="00FD3CD1">
        <w:rPr>
          <w:szCs w:val="28"/>
          <w:lang w:val="en-US"/>
        </w:rPr>
        <w:t xml:space="preserve">159. </w:t>
      </w:r>
      <w:r w:rsidRPr="003D590D">
        <w:rPr>
          <w:i/>
          <w:iCs/>
          <w:szCs w:val="28"/>
          <w:lang w:val="en-US"/>
        </w:rPr>
        <w:t>Atkinson J. M., Drew P.</w:t>
      </w:r>
      <w:r w:rsidRPr="003D590D">
        <w:rPr>
          <w:szCs w:val="28"/>
          <w:lang w:val="en-US"/>
        </w:rPr>
        <w:t xml:space="preserve"> Order in Court: The Organization of Verbal Intera</w:t>
      </w:r>
      <w:r w:rsidRPr="003D590D">
        <w:rPr>
          <w:szCs w:val="28"/>
          <w:lang w:val="en-US"/>
        </w:rPr>
        <w:t>c</w:t>
      </w:r>
      <w:r w:rsidRPr="003D590D">
        <w:rPr>
          <w:szCs w:val="28"/>
          <w:lang w:val="en-US"/>
        </w:rPr>
        <w:t xml:space="preserve">tion in Judicial Settings. – </w:t>
      </w:r>
      <w:r w:rsidRPr="00FD3CD1">
        <w:rPr>
          <w:szCs w:val="28"/>
          <w:lang w:val="en-US"/>
        </w:rPr>
        <w:t xml:space="preserve">Atlantic Highlands, New Jersey: Humanities Press, 1979. – 275p. </w:t>
      </w:r>
    </w:p>
    <w:p w14:paraId="7C0B5DC2" w14:textId="77777777" w:rsidR="00FD3CD1" w:rsidRPr="003D590D" w:rsidRDefault="00FD3CD1" w:rsidP="00FD3CD1">
      <w:pPr>
        <w:pStyle w:val="afffffff6"/>
        <w:spacing w:after="0" w:line="336" w:lineRule="auto"/>
        <w:ind w:firstLine="567"/>
        <w:jc w:val="both"/>
        <w:rPr>
          <w:szCs w:val="28"/>
          <w:lang w:val="fr-FR"/>
        </w:rPr>
      </w:pPr>
      <w:r w:rsidRPr="00FD3CD1">
        <w:rPr>
          <w:szCs w:val="28"/>
          <w:lang w:val="en-US"/>
        </w:rPr>
        <w:lastRenderedPageBreak/>
        <w:t xml:space="preserve">160. </w:t>
      </w:r>
      <w:r w:rsidRPr="003D590D">
        <w:rPr>
          <w:i/>
          <w:iCs/>
          <w:szCs w:val="28"/>
          <w:lang w:val="en-US"/>
        </w:rPr>
        <w:t>Atkinson J.M., Heritage J.</w:t>
      </w:r>
      <w:r w:rsidRPr="003D590D">
        <w:rPr>
          <w:szCs w:val="28"/>
          <w:lang w:val="en-US"/>
        </w:rPr>
        <w:t xml:space="preserve"> Structure of Social Action. </w:t>
      </w:r>
      <w:r w:rsidRPr="003D590D">
        <w:rPr>
          <w:szCs w:val="28"/>
          <w:lang w:val="fr-FR"/>
        </w:rPr>
        <w:t>Studies in Convers</w:t>
      </w:r>
      <w:r w:rsidRPr="003D590D">
        <w:rPr>
          <w:szCs w:val="28"/>
          <w:lang w:val="fr-FR"/>
        </w:rPr>
        <w:t>a</w:t>
      </w:r>
      <w:r w:rsidRPr="003D590D">
        <w:rPr>
          <w:szCs w:val="28"/>
          <w:lang w:val="fr-FR"/>
        </w:rPr>
        <w:t xml:space="preserve">tional Analysis. – Cambridge, CUP/Paris: Editions de la Maison des Sciences de l'Homme, 1984. – 446 p. </w:t>
      </w:r>
    </w:p>
    <w:p w14:paraId="5B18DE27" w14:textId="77777777" w:rsidR="00FD3CD1" w:rsidRPr="003D590D" w:rsidRDefault="00FD3CD1" w:rsidP="00FD3CD1">
      <w:pPr>
        <w:pStyle w:val="afffffff6"/>
        <w:spacing w:after="0" w:line="336" w:lineRule="auto"/>
        <w:ind w:firstLine="567"/>
        <w:jc w:val="both"/>
        <w:rPr>
          <w:szCs w:val="28"/>
          <w:lang w:val="fr-FR"/>
        </w:rPr>
      </w:pPr>
      <w:r w:rsidRPr="00FD3CD1">
        <w:rPr>
          <w:szCs w:val="28"/>
          <w:lang w:val="en-US"/>
        </w:rPr>
        <w:t xml:space="preserve">161. </w:t>
      </w:r>
      <w:r w:rsidRPr="003D590D">
        <w:rPr>
          <w:i/>
          <w:iCs/>
          <w:szCs w:val="28"/>
          <w:lang w:val="fr-FR"/>
        </w:rPr>
        <w:t>Auchlin A., Zenone A.</w:t>
      </w:r>
      <w:r w:rsidRPr="003D590D">
        <w:rPr>
          <w:szCs w:val="28"/>
          <w:lang w:val="fr-FR"/>
        </w:rPr>
        <w:t xml:space="preserve"> Conversations, actions, actes de langage: éléments d'un système d'analyse // Cahiers de linguistique française. – 1980. – № 1. – P. 6</w:t>
      </w:r>
      <w:r w:rsidRPr="00FD3CD1">
        <w:rPr>
          <w:szCs w:val="28"/>
          <w:lang w:val="en-US"/>
        </w:rPr>
        <w:t>–</w:t>
      </w:r>
      <w:r w:rsidRPr="003D590D">
        <w:rPr>
          <w:szCs w:val="28"/>
          <w:lang w:val="fr-FR"/>
        </w:rPr>
        <w:t>41.</w:t>
      </w:r>
    </w:p>
    <w:p w14:paraId="640F66B1" w14:textId="77777777" w:rsidR="00FD3CD1" w:rsidRPr="003D590D" w:rsidRDefault="00FD3CD1" w:rsidP="00FD3CD1">
      <w:pPr>
        <w:pStyle w:val="afffffff6"/>
        <w:spacing w:after="0" w:line="336" w:lineRule="auto"/>
        <w:ind w:firstLine="567"/>
        <w:jc w:val="both"/>
        <w:rPr>
          <w:szCs w:val="28"/>
          <w:lang w:val="en-US"/>
        </w:rPr>
      </w:pPr>
      <w:r w:rsidRPr="00FD3CD1">
        <w:rPr>
          <w:szCs w:val="28"/>
          <w:lang w:val="en-US"/>
        </w:rPr>
        <w:t xml:space="preserve">162. </w:t>
      </w:r>
      <w:r w:rsidRPr="003D590D">
        <w:rPr>
          <w:i/>
          <w:iCs/>
          <w:szCs w:val="28"/>
          <w:lang w:val="en-US"/>
        </w:rPr>
        <w:t>Austin J.L.</w:t>
      </w:r>
      <w:r w:rsidRPr="003D590D">
        <w:rPr>
          <w:szCs w:val="28"/>
          <w:lang w:val="en-US"/>
        </w:rPr>
        <w:t xml:space="preserve"> A Plea for Excuses // Philosophical Papers. – Oxford: Oxford Un</w:t>
      </w:r>
      <w:r w:rsidRPr="003D590D">
        <w:rPr>
          <w:szCs w:val="28"/>
          <w:lang w:val="en-US"/>
        </w:rPr>
        <w:t>i</w:t>
      </w:r>
      <w:r w:rsidRPr="003D590D">
        <w:rPr>
          <w:szCs w:val="28"/>
          <w:lang w:val="en-US"/>
        </w:rPr>
        <w:t>versity Press, 1979. – P. 175</w:t>
      </w:r>
      <w:r w:rsidRPr="00FD3CD1">
        <w:rPr>
          <w:szCs w:val="28"/>
          <w:lang w:val="en-US"/>
        </w:rPr>
        <w:t>–</w:t>
      </w:r>
      <w:r w:rsidRPr="003D590D">
        <w:rPr>
          <w:szCs w:val="28"/>
          <w:lang w:val="en-US"/>
        </w:rPr>
        <w:t xml:space="preserve">204. </w:t>
      </w:r>
    </w:p>
    <w:p w14:paraId="3DE37D0D" w14:textId="77777777" w:rsidR="00FD3CD1" w:rsidRPr="003D590D" w:rsidRDefault="00FD3CD1" w:rsidP="00FD3CD1">
      <w:pPr>
        <w:pStyle w:val="afffffff6"/>
        <w:spacing w:after="0" w:line="336" w:lineRule="auto"/>
        <w:ind w:firstLine="567"/>
        <w:jc w:val="both"/>
        <w:rPr>
          <w:szCs w:val="28"/>
          <w:lang w:val="fr-FR"/>
        </w:rPr>
      </w:pPr>
      <w:r w:rsidRPr="00FD3CD1">
        <w:rPr>
          <w:szCs w:val="28"/>
          <w:lang w:val="en-US"/>
        </w:rPr>
        <w:t xml:space="preserve">163. </w:t>
      </w:r>
      <w:r w:rsidRPr="003D590D">
        <w:rPr>
          <w:i/>
          <w:iCs/>
          <w:szCs w:val="28"/>
          <w:lang w:val="fr-FR"/>
        </w:rPr>
        <w:t>Authier-Revuz J.</w:t>
      </w:r>
      <w:r w:rsidRPr="003D590D">
        <w:rPr>
          <w:szCs w:val="28"/>
          <w:lang w:val="fr-FR"/>
        </w:rPr>
        <w:t xml:space="preserve"> Hétérogénéité montrée et hétérogénéité constitutive: éléments pour  une approche de l'autre dans le discours // DRLAV. – 1982. – № 26. – P. 91–151.</w:t>
      </w:r>
    </w:p>
    <w:p w14:paraId="5B413303" w14:textId="77777777" w:rsidR="00FD3CD1" w:rsidRPr="003D590D" w:rsidRDefault="00FD3CD1" w:rsidP="00FD3CD1">
      <w:pPr>
        <w:pStyle w:val="afffffff6"/>
        <w:spacing w:after="0" w:line="336" w:lineRule="auto"/>
        <w:ind w:firstLine="567"/>
        <w:jc w:val="both"/>
        <w:rPr>
          <w:szCs w:val="28"/>
          <w:lang w:val="fr-FR"/>
        </w:rPr>
      </w:pPr>
      <w:r w:rsidRPr="00FD3CD1">
        <w:rPr>
          <w:szCs w:val="28"/>
          <w:lang w:val="en-US"/>
        </w:rPr>
        <w:t xml:space="preserve">164. </w:t>
      </w:r>
      <w:r w:rsidRPr="003D590D">
        <w:rPr>
          <w:i/>
          <w:iCs/>
          <w:szCs w:val="28"/>
          <w:lang w:val="fr-FR"/>
        </w:rPr>
        <w:t xml:space="preserve">Bange P. </w:t>
      </w:r>
      <w:r w:rsidRPr="003D590D">
        <w:rPr>
          <w:szCs w:val="28"/>
          <w:lang w:val="fr-FR"/>
        </w:rPr>
        <w:t xml:space="preserve">Analyse conversationnelle et théorie de l'action. – Paris: Hatier-Didier Credif, 1992. – 223 p. </w:t>
      </w:r>
    </w:p>
    <w:p w14:paraId="6F4EEB61" w14:textId="77777777" w:rsidR="00FD3CD1" w:rsidRPr="003D590D" w:rsidRDefault="00FD3CD1" w:rsidP="00FD3CD1">
      <w:pPr>
        <w:pStyle w:val="afffffff6"/>
        <w:spacing w:after="0" w:line="336" w:lineRule="auto"/>
        <w:ind w:firstLine="567"/>
        <w:jc w:val="both"/>
        <w:rPr>
          <w:szCs w:val="28"/>
          <w:lang w:val="en-US"/>
        </w:rPr>
      </w:pPr>
      <w:r w:rsidRPr="00FD3CD1">
        <w:rPr>
          <w:szCs w:val="28"/>
          <w:lang w:val="en-US"/>
        </w:rPr>
        <w:t xml:space="preserve">165. </w:t>
      </w:r>
      <w:r w:rsidRPr="003D590D">
        <w:rPr>
          <w:i/>
          <w:iCs/>
          <w:szCs w:val="28"/>
          <w:lang w:val="fr-FR"/>
        </w:rPr>
        <w:t>Barthes R., Berthet F.</w:t>
      </w:r>
      <w:r w:rsidRPr="003D590D">
        <w:rPr>
          <w:szCs w:val="28"/>
          <w:lang w:val="fr-FR"/>
        </w:rPr>
        <w:t xml:space="preserve"> Présentation // Communications. – 1979. – № 30. –  P.     </w:t>
      </w:r>
      <w:r w:rsidRPr="003D590D">
        <w:rPr>
          <w:szCs w:val="28"/>
          <w:lang w:val="en-US"/>
        </w:rPr>
        <w:t>3–5.</w:t>
      </w:r>
    </w:p>
    <w:p w14:paraId="41A8DAA7" w14:textId="77777777" w:rsidR="00FD3CD1" w:rsidRPr="003D590D" w:rsidRDefault="00FD3CD1" w:rsidP="00FD3CD1">
      <w:pPr>
        <w:pStyle w:val="afffffff6"/>
        <w:spacing w:after="0" w:line="336" w:lineRule="auto"/>
        <w:ind w:firstLine="567"/>
        <w:jc w:val="both"/>
        <w:rPr>
          <w:szCs w:val="28"/>
          <w:lang w:val="en-US"/>
        </w:rPr>
      </w:pPr>
      <w:r w:rsidRPr="00FD3CD1">
        <w:rPr>
          <w:szCs w:val="28"/>
          <w:lang w:val="en-US"/>
        </w:rPr>
        <w:t xml:space="preserve">166. </w:t>
      </w:r>
      <w:r w:rsidRPr="003D590D">
        <w:rPr>
          <w:i/>
          <w:iCs/>
          <w:szCs w:val="28"/>
          <w:lang w:val="en-US"/>
        </w:rPr>
        <w:t>Bateson G.</w:t>
      </w:r>
      <w:r w:rsidRPr="003D590D">
        <w:rPr>
          <w:szCs w:val="28"/>
          <w:lang w:val="en-US"/>
        </w:rPr>
        <w:t xml:space="preserve"> Steps to an ecology of mind. – N.Y.: Ballantine, 1972. – 545 p.</w:t>
      </w:r>
    </w:p>
    <w:p w14:paraId="05D92099" w14:textId="77777777" w:rsidR="00FD3CD1" w:rsidRPr="003D590D" w:rsidRDefault="00FD3CD1" w:rsidP="00FD3CD1">
      <w:pPr>
        <w:pStyle w:val="afffffff6"/>
        <w:spacing w:after="0" w:line="336" w:lineRule="auto"/>
        <w:ind w:firstLine="567"/>
        <w:jc w:val="both"/>
        <w:rPr>
          <w:szCs w:val="28"/>
          <w:lang w:val="en-US"/>
        </w:rPr>
      </w:pPr>
      <w:r w:rsidRPr="00FD3CD1">
        <w:rPr>
          <w:szCs w:val="28"/>
          <w:lang w:val="en-US"/>
        </w:rPr>
        <w:t xml:space="preserve">167. </w:t>
      </w:r>
      <w:r w:rsidRPr="003D590D">
        <w:rPr>
          <w:i/>
          <w:iCs/>
          <w:szCs w:val="28"/>
          <w:lang w:val="en-US"/>
        </w:rPr>
        <w:t>Baudet S.</w:t>
      </w:r>
      <w:r w:rsidRPr="003D590D">
        <w:rPr>
          <w:szCs w:val="28"/>
          <w:lang w:val="en-US"/>
        </w:rPr>
        <w:t xml:space="preserve"> </w:t>
      </w:r>
      <w:r w:rsidRPr="003D590D">
        <w:rPr>
          <w:i/>
          <w:iCs/>
          <w:szCs w:val="28"/>
          <w:lang w:val="en-US"/>
        </w:rPr>
        <w:t xml:space="preserve">Cordier F. </w:t>
      </w:r>
      <w:r w:rsidRPr="003D590D">
        <w:rPr>
          <w:szCs w:val="28"/>
          <w:lang w:val="en-US"/>
        </w:rPr>
        <w:t>Representation of complex actions: a developmental study // European Bulletin of Cognitive Psychology. – 1992. – V. 12. – № 2. – P. 141–171.</w:t>
      </w:r>
    </w:p>
    <w:p w14:paraId="75C43E95" w14:textId="77777777" w:rsidR="00FD3CD1" w:rsidRPr="003D590D" w:rsidRDefault="00FD3CD1" w:rsidP="00FD3CD1">
      <w:pPr>
        <w:pStyle w:val="afffffff6"/>
        <w:spacing w:after="0" w:line="336" w:lineRule="auto"/>
        <w:ind w:firstLine="567"/>
        <w:jc w:val="both"/>
        <w:rPr>
          <w:szCs w:val="28"/>
          <w:lang w:val="en-US"/>
        </w:rPr>
      </w:pPr>
      <w:r w:rsidRPr="00FD3CD1">
        <w:rPr>
          <w:szCs w:val="28"/>
          <w:lang w:val="en-US"/>
        </w:rPr>
        <w:t xml:space="preserve">168. </w:t>
      </w:r>
      <w:r w:rsidRPr="003D590D">
        <w:rPr>
          <w:i/>
          <w:iCs/>
          <w:szCs w:val="28"/>
          <w:lang w:val="en-US"/>
        </w:rPr>
        <w:t>Beaugrande R. de.</w:t>
      </w:r>
      <w:r w:rsidRPr="003D590D">
        <w:rPr>
          <w:szCs w:val="28"/>
          <w:lang w:val="en-US"/>
        </w:rPr>
        <w:t xml:space="preserve"> Text, discourse and process. Toward a multidisciplinary sc</w:t>
      </w:r>
      <w:r w:rsidRPr="003D590D">
        <w:rPr>
          <w:szCs w:val="28"/>
          <w:lang w:val="en-US"/>
        </w:rPr>
        <w:t>i</w:t>
      </w:r>
      <w:r w:rsidRPr="003D590D">
        <w:rPr>
          <w:szCs w:val="28"/>
          <w:lang w:val="en-US"/>
        </w:rPr>
        <w:t>ence of texts. – Norwood, N.J.: ABLEX Pub. Corp., 1980. – 351 p.</w:t>
      </w:r>
    </w:p>
    <w:p w14:paraId="04A1D265" w14:textId="77777777" w:rsidR="00FD3CD1" w:rsidRPr="003D590D" w:rsidRDefault="00FD3CD1" w:rsidP="00FD3CD1">
      <w:pPr>
        <w:pStyle w:val="afffffff6"/>
        <w:spacing w:after="0" w:line="336" w:lineRule="auto"/>
        <w:ind w:firstLine="567"/>
        <w:jc w:val="both"/>
        <w:rPr>
          <w:szCs w:val="28"/>
          <w:lang w:val="en-US"/>
        </w:rPr>
      </w:pPr>
      <w:r w:rsidRPr="00FD3CD1">
        <w:rPr>
          <w:szCs w:val="28"/>
          <w:lang w:val="en-US"/>
        </w:rPr>
        <w:t xml:space="preserve">169. </w:t>
      </w:r>
      <w:r w:rsidRPr="003D590D">
        <w:rPr>
          <w:i/>
          <w:iCs/>
          <w:szCs w:val="28"/>
          <w:lang w:val="en-US"/>
        </w:rPr>
        <w:t>Beaugrande R. de.</w:t>
      </w:r>
      <w:r w:rsidRPr="003D590D">
        <w:rPr>
          <w:szCs w:val="28"/>
          <w:lang w:val="en-US"/>
        </w:rPr>
        <w:t xml:space="preserve"> Design criteria for process models of reading // Reading R</w:t>
      </w:r>
      <w:r w:rsidRPr="003D590D">
        <w:rPr>
          <w:szCs w:val="28"/>
          <w:lang w:val="en-US"/>
        </w:rPr>
        <w:t>e</w:t>
      </w:r>
      <w:r w:rsidRPr="003D590D">
        <w:rPr>
          <w:szCs w:val="28"/>
          <w:lang w:val="en-US"/>
        </w:rPr>
        <w:t xml:space="preserve">search Quarterly. – 1981. – V. 16. – n° 2. – P. 261–315. </w:t>
      </w:r>
    </w:p>
    <w:p w14:paraId="4F110E55" w14:textId="77777777" w:rsidR="00FD3CD1" w:rsidRPr="003D590D" w:rsidRDefault="00FD3CD1" w:rsidP="00FD3CD1">
      <w:pPr>
        <w:pStyle w:val="afffffff6"/>
        <w:spacing w:after="0" w:line="336" w:lineRule="auto"/>
        <w:ind w:firstLine="567"/>
        <w:jc w:val="both"/>
        <w:rPr>
          <w:szCs w:val="28"/>
          <w:lang w:val="fr-FR"/>
        </w:rPr>
      </w:pPr>
      <w:r w:rsidRPr="00FD3CD1">
        <w:rPr>
          <w:szCs w:val="28"/>
          <w:lang w:val="en-US"/>
        </w:rPr>
        <w:t xml:space="preserve">170. </w:t>
      </w:r>
      <w:r w:rsidRPr="003D590D">
        <w:rPr>
          <w:i/>
          <w:iCs/>
          <w:szCs w:val="28"/>
          <w:lang w:val="en-US"/>
        </w:rPr>
        <w:t>Beavin-Bavelas J., Roger L.E., Millar F.E.</w:t>
      </w:r>
      <w:r w:rsidRPr="003D590D">
        <w:rPr>
          <w:szCs w:val="28"/>
          <w:lang w:val="en-US"/>
        </w:rPr>
        <w:t xml:space="preserve"> Interpersonal conflict // Han</w:t>
      </w:r>
      <w:r w:rsidRPr="003D590D">
        <w:rPr>
          <w:szCs w:val="28"/>
          <w:lang w:val="en-US"/>
        </w:rPr>
        <w:t>d</w:t>
      </w:r>
      <w:r w:rsidRPr="003D590D">
        <w:rPr>
          <w:szCs w:val="28"/>
          <w:lang w:val="en-US"/>
        </w:rPr>
        <w:t xml:space="preserve">book of Discourse Analysis / Ed. by T. Van Dijk. – London: Academic Press, 1985. – Vol. 4. </w:t>
      </w:r>
      <w:r w:rsidRPr="003D590D">
        <w:rPr>
          <w:szCs w:val="28"/>
          <w:lang w:val="fr-FR"/>
        </w:rPr>
        <w:t>Discourse Analysis in Society. – P. 9–26.</w:t>
      </w:r>
    </w:p>
    <w:p w14:paraId="5C5FC212" w14:textId="77777777" w:rsidR="00FD3CD1" w:rsidRPr="003D590D" w:rsidRDefault="00FD3CD1" w:rsidP="00FD3CD1">
      <w:pPr>
        <w:pStyle w:val="afffffff6"/>
        <w:spacing w:after="0" w:line="336" w:lineRule="auto"/>
        <w:ind w:firstLine="567"/>
        <w:jc w:val="both"/>
        <w:rPr>
          <w:szCs w:val="28"/>
          <w:lang w:val="fr-FR"/>
        </w:rPr>
      </w:pPr>
      <w:r w:rsidRPr="00FD3CD1">
        <w:rPr>
          <w:szCs w:val="28"/>
          <w:lang w:val="en-US"/>
        </w:rPr>
        <w:t xml:space="preserve">171. </w:t>
      </w:r>
      <w:r w:rsidRPr="003D590D">
        <w:rPr>
          <w:i/>
          <w:iCs/>
          <w:szCs w:val="28"/>
          <w:lang w:val="fr-FR"/>
        </w:rPr>
        <w:t>Bekaert  H.</w:t>
      </w:r>
      <w:r w:rsidRPr="003D590D">
        <w:rPr>
          <w:szCs w:val="28"/>
          <w:lang w:val="fr-FR"/>
        </w:rPr>
        <w:t xml:space="preserve"> Théorie générale de l'excuse. – Bruxelles: Bruylat, 1957. – 154 p. </w:t>
      </w:r>
    </w:p>
    <w:p w14:paraId="60A51BA8" w14:textId="77777777" w:rsidR="00FD3CD1" w:rsidRPr="00FD3CD1" w:rsidRDefault="00FD3CD1" w:rsidP="00FD3CD1">
      <w:pPr>
        <w:pStyle w:val="afffffff6"/>
        <w:spacing w:after="0" w:line="336" w:lineRule="auto"/>
        <w:ind w:firstLine="567"/>
        <w:jc w:val="both"/>
        <w:rPr>
          <w:szCs w:val="28"/>
          <w:lang w:val="en-US"/>
        </w:rPr>
      </w:pPr>
      <w:r w:rsidRPr="00FD3CD1">
        <w:rPr>
          <w:szCs w:val="28"/>
          <w:lang w:val="en-US"/>
        </w:rPr>
        <w:t xml:space="preserve">172. </w:t>
      </w:r>
      <w:r w:rsidRPr="003D590D">
        <w:rPr>
          <w:i/>
          <w:iCs/>
          <w:szCs w:val="28"/>
          <w:lang w:val="fr-FR"/>
        </w:rPr>
        <w:t>Berrendonner A.</w:t>
      </w:r>
      <w:r w:rsidRPr="003D590D">
        <w:rPr>
          <w:szCs w:val="28"/>
          <w:lang w:val="fr-FR"/>
        </w:rPr>
        <w:t xml:space="preserve"> La logique du soupçon // Revue européenne des sciences sociales. – 1987. – T. XXV, № 77. – P. 287</w:t>
      </w:r>
      <w:r w:rsidRPr="00FD3CD1">
        <w:rPr>
          <w:szCs w:val="28"/>
          <w:lang w:val="en-US"/>
        </w:rPr>
        <w:t>–</w:t>
      </w:r>
      <w:r w:rsidRPr="003D590D">
        <w:rPr>
          <w:szCs w:val="28"/>
          <w:lang w:val="fr-FR"/>
        </w:rPr>
        <w:t xml:space="preserve">297. </w:t>
      </w:r>
    </w:p>
    <w:p w14:paraId="3922E42F" w14:textId="77777777" w:rsidR="00FD3CD1" w:rsidRPr="003D590D" w:rsidRDefault="00FD3CD1" w:rsidP="00FD3CD1">
      <w:pPr>
        <w:pStyle w:val="afffffff6"/>
        <w:spacing w:after="0" w:line="336" w:lineRule="auto"/>
        <w:ind w:firstLine="567"/>
        <w:jc w:val="both"/>
        <w:rPr>
          <w:szCs w:val="28"/>
          <w:lang w:val="fr-FR"/>
        </w:rPr>
      </w:pPr>
      <w:r w:rsidRPr="00FD3CD1">
        <w:rPr>
          <w:szCs w:val="28"/>
          <w:lang w:val="en-US"/>
        </w:rPr>
        <w:t xml:space="preserve">173. </w:t>
      </w:r>
      <w:r w:rsidRPr="00FD3CD1">
        <w:rPr>
          <w:i/>
          <w:iCs/>
          <w:szCs w:val="28"/>
          <w:lang w:val="en-US"/>
        </w:rPr>
        <w:t xml:space="preserve">Boltanski </w:t>
      </w:r>
      <w:r w:rsidRPr="003D590D">
        <w:rPr>
          <w:i/>
          <w:iCs/>
          <w:szCs w:val="28"/>
          <w:lang w:val="fr-FR"/>
        </w:rPr>
        <w:t>L.</w:t>
      </w:r>
      <w:r w:rsidRPr="00FD3CD1">
        <w:rPr>
          <w:i/>
          <w:iCs/>
          <w:szCs w:val="28"/>
          <w:lang w:val="en-US"/>
        </w:rPr>
        <w:t xml:space="preserve">, Thévénot </w:t>
      </w:r>
      <w:r w:rsidRPr="003D590D">
        <w:rPr>
          <w:i/>
          <w:iCs/>
          <w:szCs w:val="28"/>
          <w:lang w:val="fr-FR"/>
        </w:rPr>
        <w:t xml:space="preserve">L. </w:t>
      </w:r>
      <w:r w:rsidRPr="003D590D">
        <w:rPr>
          <w:szCs w:val="28"/>
          <w:lang w:val="fr-FR"/>
        </w:rPr>
        <w:t xml:space="preserve">De la justification: les économies de la grandeur. – Paris: Gallimard, </w:t>
      </w:r>
      <w:r w:rsidRPr="00FD3CD1">
        <w:rPr>
          <w:szCs w:val="28"/>
          <w:lang w:val="en-US"/>
        </w:rPr>
        <w:t>1991</w:t>
      </w:r>
      <w:r w:rsidRPr="003D590D">
        <w:rPr>
          <w:szCs w:val="28"/>
          <w:lang w:val="fr-FR"/>
        </w:rPr>
        <w:t>. – 485 p.</w:t>
      </w:r>
    </w:p>
    <w:p w14:paraId="0A98A4FC" w14:textId="77777777" w:rsidR="00FD3CD1" w:rsidRPr="003D590D" w:rsidRDefault="00FD3CD1" w:rsidP="00FD3CD1">
      <w:pPr>
        <w:pStyle w:val="afffffff6"/>
        <w:spacing w:after="0" w:line="336" w:lineRule="auto"/>
        <w:ind w:firstLine="567"/>
        <w:jc w:val="both"/>
        <w:rPr>
          <w:szCs w:val="28"/>
          <w:lang w:val="fr-FR"/>
        </w:rPr>
      </w:pPr>
      <w:r w:rsidRPr="00FD3CD1">
        <w:rPr>
          <w:szCs w:val="28"/>
          <w:lang w:val="en-US"/>
        </w:rPr>
        <w:t xml:space="preserve">174. </w:t>
      </w:r>
      <w:r w:rsidRPr="003D590D">
        <w:rPr>
          <w:i/>
          <w:iCs/>
          <w:szCs w:val="28"/>
          <w:lang w:val="fr-FR"/>
        </w:rPr>
        <w:t xml:space="preserve">Bouchard R. </w:t>
      </w:r>
      <w:r w:rsidRPr="003D590D">
        <w:rPr>
          <w:szCs w:val="28"/>
          <w:lang w:val="fr-FR"/>
        </w:rPr>
        <w:t>Structuration et conflits de structuration // Cosnier J., Kerbrat-Orecchioni C. Décrire la conversation – Lyon: PUL, 1987. – P.73–104.</w:t>
      </w:r>
    </w:p>
    <w:p w14:paraId="1CFE1D15" w14:textId="77777777" w:rsidR="00FD3CD1" w:rsidRPr="003D590D" w:rsidRDefault="00FD3CD1" w:rsidP="00FD3CD1">
      <w:pPr>
        <w:pStyle w:val="afffffff6"/>
        <w:spacing w:after="0" w:line="336" w:lineRule="auto"/>
        <w:ind w:firstLine="567"/>
        <w:jc w:val="both"/>
        <w:rPr>
          <w:szCs w:val="28"/>
          <w:lang w:val="fr-FR"/>
        </w:rPr>
      </w:pPr>
      <w:r w:rsidRPr="00FD3CD1">
        <w:rPr>
          <w:szCs w:val="28"/>
          <w:lang w:val="en-US"/>
        </w:rPr>
        <w:lastRenderedPageBreak/>
        <w:t xml:space="preserve">175. </w:t>
      </w:r>
      <w:r w:rsidRPr="00FD3CD1">
        <w:rPr>
          <w:i/>
          <w:iCs/>
          <w:szCs w:val="28"/>
          <w:lang w:val="en-US"/>
        </w:rPr>
        <w:t>Bouchard R.</w:t>
      </w:r>
      <w:r w:rsidRPr="00FD3CD1">
        <w:rPr>
          <w:szCs w:val="28"/>
          <w:lang w:val="en-US"/>
        </w:rPr>
        <w:t xml:space="preserve"> Des praxéogrammes aux discours écrits: analyse des interactions, analyse de discours et pertinence // </w:t>
      </w:r>
      <w:r w:rsidRPr="003D590D">
        <w:rPr>
          <w:szCs w:val="28"/>
          <w:lang w:val="fr-FR"/>
        </w:rPr>
        <w:t xml:space="preserve">Cahiers de linguistique française. – 1995. – № 16. – P. </w:t>
      </w:r>
      <w:r w:rsidRPr="00FD3CD1">
        <w:rPr>
          <w:szCs w:val="28"/>
          <w:lang w:val="en-US"/>
        </w:rPr>
        <w:t xml:space="preserve"> 9–51</w:t>
      </w:r>
      <w:r w:rsidRPr="003D590D">
        <w:rPr>
          <w:szCs w:val="28"/>
          <w:lang w:val="fr-FR"/>
        </w:rPr>
        <w:t>.</w:t>
      </w:r>
    </w:p>
    <w:p w14:paraId="5BAE77AF" w14:textId="77777777" w:rsidR="00FD3CD1" w:rsidRPr="003D590D" w:rsidRDefault="00FD3CD1" w:rsidP="00FD3CD1">
      <w:pPr>
        <w:pStyle w:val="afffffff6"/>
        <w:spacing w:after="0" w:line="336" w:lineRule="auto"/>
        <w:ind w:firstLine="567"/>
        <w:jc w:val="both"/>
        <w:rPr>
          <w:szCs w:val="28"/>
          <w:lang w:val="fr-FR"/>
        </w:rPr>
      </w:pPr>
      <w:r w:rsidRPr="00FD3CD1">
        <w:rPr>
          <w:szCs w:val="28"/>
          <w:lang w:val="en-US"/>
        </w:rPr>
        <w:t xml:space="preserve">176. </w:t>
      </w:r>
      <w:r w:rsidRPr="003D590D">
        <w:rPr>
          <w:i/>
          <w:iCs/>
          <w:szCs w:val="28"/>
          <w:lang w:val="fr-FR"/>
        </w:rPr>
        <w:t>Bourdieu P.</w:t>
      </w:r>
      <w:r w:rsidRPr="003D590D">
        <w:rPr>
          <w:szCs w:val="28"/>
          <w:lang w:val="fr-FR"/>
        </w:rPr>
        <w:t xml:space="preserve"> Ce que parler veut dire: L'économie des échanges linguistiques. – Paris: Fayard, 1982. – 244 p. </w:t>
      </w:r>
    </w:p>
    <w:p w14:paraId="4F32523C" w14:textId="77777777" w:rsidR="00FD3CD1" w:rsidRPr="003D590D" w:rsidRDefault="00FD3CD1" w:rsidP="00FD3CD1">
      <w:pPr>
        <w:pStyle w:val="afffffff6"/>
        <w:spacing w:after="0" w:line="336" w:lineRule="auto"/>
        <w:ind w:firstLine="567"/>
        <w:jc w:val="both"/>
        <w:rPr>
          <w:szCs w:val="28"/>
          <w:lang w:val="fr-FR"/>
        </w:rPr>
      </w:pPr>
      <w:r w:rsidRPr="00FD3CD1">
        <w:rPr>
          <w:szCs w:val="28"/>
          <w:lang w:val="en-US"/>
        </w:rPr>
        <w:t xml:space="preserve">177. </w:t>
      </w:r>
      <w:r w:rsidRPr="003D590D">
        <w:rPr>
          <w:i/>
          <w:iCs/>
          <w:szCs w:val="28"/>
          <w:lang w:val="fr-FR"/>
        </w:rPr>
        <w:t>Bres J.</w:t>
      </w:r>
      <w:r w:rsidRPr="003D590D">
        <w:rPr>
          <w:szCs w:val="28"/>
          <w:lang w:val="fr-FR"/>
        </w:rPr>
        <w:t xml:space="preserve"> Brève introduction à la praxématique </w:t>
      </w:r>
      <w:r w:rsidRPr="00FD3CD1">
        <w:rPr>
          <w:szCs w:val="28"/>
          <w:lang w:val="en-US"/>
        </w:rPr>
        <w:t xml:space="preserve">// </w:t>
      </w:r>
      <w:r w:rsidRPr="003D590D">
        <w:rPr>
          <w:szCs w:val="28"/>
          <w:lang w:val="fr-FR"/>
        </w:rPr>
        <w:t>L'Information grammaticale. –  1998</w:t>
      </w:r>
      <w:r w:rsidRPr="00FD3CD1">
        <w:rPr>
          <w:szCs w:val="28"/>
          <w:lang w:val="en-US"/>
        </w:rPr>
        <w:t>.</w:t>
      </w:r>
      <w:r w:rsidRPr="003D590D">
        <w:rPr>
          <w:szCs w:val="28"/>
          <w:lang w:val="fr-FR"/>
        </w:rPr>
        <w:t xml:space="preserve"> – </w:t>
      </w:r>
      <w:r w:rsidRPr="00FD3CD1">
        <w:rPr>
          <w:szCs w:val="28"/>
          <w:lang w:val="en-US"/>
        </w:rPr>
        <w:t xml:space="preserve">№ </w:t>
      </w:r>
      <w:r w:rsidRPr="003D590D">
        <w:rPr>
          <w:szCs w:val="28"/>
          <w:lang w:val="fr-FR"/>
        </w:rPr>
        <w:t>77</w:t>
      </w:r>
      <w:r w:rsidRPr="00FD3CD1">
        <w:rPr>
          <w:szCs w:val="28"/>
          <w:lang w:val="en-US"/>
        </w:rPr>
        <w:t xml:space="preserve">. – </w:t>
      </w:r>
      <w:r w:rsidRPr="003D590D">
        <w:rPr>
          <w:szCs w:val="28"/>
          <w:lang w:val="fr-FR"/>
        </w:rPr>
        <w:t>P. 22–23.</w:t>
      </w:r>
    </w:p>
    <w:p w14:paraId="5889A395" w14:textId="77777777" w:rsidR="00FD3CD1" w:rsidRPr="003D590D" w:rsidRDefault="00FD3CD1" w:rsidP="00FD3CD1">
      <w:pPr>
        <w:spacing w:line="336" w:lineRule="auto"/>
        <w:ind w:firstLine="567"/>
        <w:jc w:val="both"/>
        <w:rPr>
          <w:sz w:val="28"/>
          <w:szCs w:val="28"/>
          <w:lang w:val="en-US"/>
        </w:rPr>
      </w:pPr>
      <w:r w:rsidRPr="00FD3CD1">
        <w:rPr>
          <w:sz w:val="28"/>
          <w:szCs w:val="28"/>
          <w:lang w:val="en-US"/>
        </w:rPr>
        <w:t xml:space="preserve">178. </w:t>
      </w:r>
      <w:r w:rsidRPr="003D590D">
        <w:rPr>
          <w:i/>
          <w:iCs/>
          <w:sz w:val="28"/>
          <w:szCs w:val="28"/>
          <w:lang w:val="en-US"/>
        </w:rPr>
        <w:t>Brown P., Levinson St.</w:t>
      </w:r>
      <w:r w:rsidRPr="003D590D">
        <w:rPr>
          <w:sz w:val="28"/>
          <w:szCs w:val="28"/>
          <w:lang w:val="en-US"/>
        </w:rPr>
        <w:t xml:space="preserve"> Politeness. Some universals in language usage. – Ca</w:t>
      </w:r>
      <w:r w:rsidRPr="003D590D">
        <w:rPr>
          <w:sz w:val="28"/>
          <w:szCs w:val="28"/>
          <w:lang w:val="en-US"/>
        </w:rPr>
        <w:t>m</w:t>
      </w:r>
      <w:r w:rsidRPr="003D590D">
        <w:rPr>
          <w:sz w:val="28"/>
          <w:szCs w:val="28"/>
          <w:lang w:val="en-US"/>
        </w:rPr>
        <w:t>bridge: CUP, 1987. – 345 p.</w:t>
      </w:r>
    </w:p>
    <w:p w14:paraId="33557886" w14:textId="77777777" w:rsidR="00FD3CD1" w:rsidRPr="003D590D" w:rsidRDefault="00FD3CD1" w:rsidP="00FD3CD1">
      <w:pPr>
        <w:pStyle w:val="afffffff6"/>
        <w:spacing w:after="0" w:line="336" w:lineRule="auto"/>
        <w:ind w:firstLine="567"/>
        <w:jc w:val="both"/>
        <w:rPr>
          <w:szCs w:val="28"/>
          <w:lang w:val="fr-FR"/>
        </w:rPr>
      </w:pPr>
      <w:r w:rsidRPr="00FD3CD1">
        <w:rPr>
          <w:szCs w:val="28"/>
          <w:lang w:val="en-US"/>
        </w:rPr>
        <w:t xml:space="preserve">179. </w:t>
      </w:r>
      <w:r w:rsidRPr="00FD3CD1">
        <w:rPr>
          <w:i/>
          <w:iCs/>
          <w:szCs w:val="28"/>
          <w:lang w:val="en-US"/>
        </w:rPr>
        <w:t xml:space="preserve">Callebaut B. </w:t>
      </w:r>
      <w:r w:rsidRPr="00FD3CD1">
        <w:rPr>
          <w:szCs w:val="28"/>
          <w:lang w:val="en-US"/>
        </w:rPr>
        <w:t>La négation en français contemporain. Une approche pragmatico-discursive. – Bruxelles: AWLSK, 1991. – 193 p.</w:t>
      </w:r>
      <w:r w:rsidRPr="00FD3CD1">
        <w:rPr>
          <w:i/>
          <w:iCs/>
          <w:szCs w:val="28"/>
          <w:lang w:val="en-US"/>
        </w:rPr>
        <w:t xml:space="preserve"> </w:t>
      </w:r>
    </w:p>
    <w:p w14:paraId="70FD8E02" w14:textId="77777777" w:rsidR="00FD3CD1" w:rsidRPr="003D590D" w:rsidRDefault="00FD3CD1" w:rsidP="00FD3CD1">
      <w:pPr>
        <w:pStyle w:val="afffffff6"/>
        <w:spacing w:after="0" w:line="336" w:lineRule="auto"/>
        <w:ind w:firstLine="567"/>
        <w:jc w:val="both"/>
        <w:rPr>
          <w:szCs w:val="28"/>
          <w:lang w:val="fr-FR"/>
        </w:rPr>
      </w:pPr>
      <w:r w:rsidRPr="00FD3CD1">
        <w:rPr>
          <w:szCs w:val="28"/>
          <w:lang w:val="en-US"/>
        </w:rPr>
        <w:t xml:space="preserve">180. </w:t>
      </w:r>
      <w:r w:rsidRPr="003D590D">
        <w:rPr>
          <w:i/>
          <w:iCs/>
          <w:szCs w:val="28"/>
          <w:lang w:val="fr-FR"/>
        </w:rPr>
        <w:t>Charaudeau P.</w:t>
      </w:r>
      <w:r w:rsidRPr="003D590D">
        <w:rPr>
          <w:szCs w:val="28"/>
          <w:lang w:val="fr-FR"/>
        </w:rPr>
        <w:t xml:space="preserve"> Langage et discours: éléments de sémiolinguistique, théorie et pratique. – Paris: Hachette, 1983. – 175 p.</w:t>
      </w:r>
    </w:p>
    <w:p w14:paraId="4A3DE10E" w14:textId="77777777" w:rsidR="00FD3CD1" w:rsidRPr="003D590D" w:rsidRDefault="00FD3CD1" w:rsidP="00FD3CD1">
      <w:pPr>
        <w:pStyle w:val="afffffff6"/>
        <w:spacing w:after="0" w:line="336" w:lineRule="auto"/>
        <w:ind w:firstLine="567"/>
        <w:jc w:val="both"/>
        <w:rPr>
          <w:szCs w:val="28"/>
          <w:lang w:val="fr-FR"/>
        </w:rPr>
      </w:pPr>
      <w:r w:rsidRPr="00FD3CD1">
        <w:rPr>
          <w:szCs w:val="28"/>
          <w:lang w:val="en-US"/>
        </w:rPr>
        <w:t xml:space="preserve">181. </w:t>
      </w:r>
      <w:r w:rsidRPr="003D590D">
        <w:rPr>
          <w:i/>
          <w:iCs/>
          <w:szCs w:val="28"/>
          <w:lang w:val="fr-FR"/>
        </w:rPr>
        <w:t>Charaudeau P.</w:t>
      </w:r>
      <w:r w:rsidRPr="003D590D">
        <w:rPr>
          <w:szCs w:val="28"/>
          <w:lang w:val="fr-FR"/>
        </w:rPr>
        <w:t xml:space="preserve"> Le Discours d'information médiatique: la construction du miroir social. – Paris: Nathan, 1997. – 286 p.</w:t>
      </w:r>
    </w:p>
    <w:p w14:paraId="42EFB984" w14:textId="77777777" w:rsidR="00FD3CD1" w:rsidRPr="00FD3CD1" w:rsidRDefault="00FD3CD1" w:rsidP="00FD3CD1">
      <w:pPr>
        <w:pStyle w:val="afffffff6"/>
        <w:spacing w:after="0" w:line="336" w:lineRule="auto"/>
        <w:ind w:firstLine="567"/>
        <w:jc w:val="both"/>
        <w:rPr>
          <w:szCs w:val="28"/>
          <w:lang w:val="en-US"/>
        </w:rPr>
      </w:pPr>
      <w:r w:rsidRPr="00FD3CD1">
        <w:rPr>
          <w:szCs w:val="28"/>
          <w:lang w:val="en-US"/>
        </w:rPr>
        <w:t xml:space="preserve">182. </w:t>
      </w:r>
      <w:r w:rsidRPr="003D590D">
        <w:rPr>
          <w:i/>
          <w:iCs/>
          <w:szCs w:val="28"/>
          <w:lang w:val="en-US"/>
        </w:rPr>
        <w:t>Chomsky N.</w:t>
      </w:r>
      <w:r w:rsidRPr="003D590D">
        <w:rPr>
          <w:szCs w:val="28"/>
          <w:lang w:val="en-US"/>
        </w:rPr>
        <w:t xml:space="preserve"> Knowledge of Language: its nature, origin and use. – N.Y.: Praeger, 1986. – 307 p.</w:t>
      </w:r>
    </w:p>
    <w:p w14:paraId="01ACD838" w14:textId="77777777" w:rsidR="00FD3CD1" w:rsidRPr="00FD3CD1" w:rsidRDefault="00FD3CD1" w:rsidP="00FD3CD1">
      <w:pPr>
        <w:pStyle w:val="afffffff6"/>
        <w:spacing w:after="0" w:line="336" w:lineRule="auto"/>
        <w:ind w:firstLine="567"/>
        <w:jc w:val="both"/>
        <w:rPr>
          <w:szCs w:val="28"/>
          <w:lang w:val="en-US"/>
        </w:rPr>
      </w:pPr>
      <w:r w:rsidRPr="00FD3CD1">
        <w:rPr>
          <w:szCs w:val="28"/>
          <w:lang w:val="en-US"/>
        </w:rPr>
        <w:t xml:space="preserve">183. </w:t>
      </w:r>
      <w:r w:rsidRPr="003D590D">
        <w:rPr>
          <w:i/>
          <w:iCs/>
          <w:szCs w:val="28"/>
          <w:lang w:val="en-US"/>
        </w:rPr>
        <w:t>Cognition</w:t>
      </w:r>
      <w:r w:rsidRPr="003D590D">
        <w:rPr>
          <w:szCs w:val="28"/>
          <w:lang w:val="en-US"/>
        </w:rPr>
        <w:t xml:space="preserve"> and categorization / Ed. by E. Rosch, B.B. Lloyd. – Hillsdale, N.J.: L. Erlbaum Associates; N.Y.: Halsted Press, 1978. – 328 p. </w:t>
      </w:r>
    </w:p>
    <w:p w14:paraId="5EEF98F6" w14:textId="77777777" w:rsidR="00FD3CD1" w:rsidRPr="003D590D" w:rsidRDefault="00FD3CD1" w:rsidP="00FD3CD1">
      <w:pPr>
        <w:pStyle w:val="afffffff6"/>
        <w:spacing w:after="0" w:line="336" w:lineRule="auto"/>
        <w:ind w:firstLine="567"/>
        <w:jc w:val="both"/>
        <w:rPr>
          <w:szCs w:val="28"/>
          <w:lang w:val="en-US"/>
        </w:rPr>
      </w:pPr>
      <w:r w:rsidRPr="00FD3CD1">
        <w:rPr>
          <w:szCs w:val="28"/>
          <w:lang w:val="en-US"/>
        </w:rPr>
        <w:t xml:space="preserve">184. </w:t>
      </w:r>
      <w:r w:rsidRPr="003D590D">
        <w:rPr>
          <w:i/>
          <w:iCs/>
          <w:szCs w:val="28"/>
          <w:lang w:val="en-US"/>
        </w:rPr>
        <w:t>Coleman L., Kay P.</w:t>
      </w:r>
      <w:r w:rsidRPr="003D590D">
        <w:rPr>
          <w:szCs w:val="28"/>
          <w:lang w:val="en-US"/>
        </w:rPr>
        <w:t xml:space="preserve"> Prototype semantics: The english word 'Lie' // La</w:t>
      </w:r>
      <w:r w:rsidRPr="003D590D">
        <w:rPr>
          <w:szCs w:val="28"/>
          <w:lang w:val="en-US"/>
        </w:rPr>
        <w:t>n</w:t>
      </w:r>
      <w:r w:rsidRPr="003D590D">
        <w:rPr>
          <w:szCs w:val="28"/>
          <w:lang w:val="en-US"/>
        </w:rPr>
        <w:t>guage. – 1981. – V. 57. – № 1. – P. 26–44.</w:t>
      </w:r>
    </w:p>
    <w:p w14:paraId="28CBED30" w14:textId="77777777" w:rsidR="00FD3CD1" w:rsidRPr="003D590D" w:rsidRDefault="00FD3CD1" w:rsidP="00FD3CD1">
      <w:pPr>
        <w:pStyle w:val="afffffff6"/>
        <w:spacing w:after="0" w:line="336" w:lineRule="auto"/>
        <w:ind w:firstLine="567"/>
        <w:jc w:val="both"/>
        <w:rPr>
          <w:szCs w:val="28"/>
          <w:lang w:val="fr-FR"/>
        </w:rPr>
      </w:pPr>
      <w:r w:rsidRPr="00FD3CD1">
        <w:rPr>
          <w:szCs w:val="28"/>
          <w:lang w:val="en-US"/>
        </w:rPr>
        <w:t xml:space="preserve">185. </w:t>
      </w:r>
      <w:r w:rsidRPr="00FD3CD1">
        <w:rPr>
          <w:i/>
          <w:iCs/>
          <w:szCs w:val="28"/>
          <w:lang w:val="en-US"/>
        </w:rPr>
        <w:t>Cosnier J., Kerbrat-Orecchioni C.</w:t>
      </w:r>
      <w:r w:rsidRPr="00FD3CD1">
        <w:rPr>
          <w:szCs w:val="28"/>
          <w:lang w:val="en-US"/>
        </w:rPr>
        <w:t xml:space="preserve"> </w:t>
      </w:r>
      <w:r w:rsidRPr="003D590D">
        <w:rPr>
          <w:szCs w:val="28"/>
          <w:lang w:val="fr-FR"/>
        </w:rPr>
        <w:t>Décrire la conversation. – Lyon: PUL, 1987. – 390p.</w:t>
      </w:r>
    </w:p>
    <w:p w14:paraId="3257106C" w14:textId="77777777" w:rsidR="00FD3CD1" w:rsidRPr="003D590D" w:rsidRDefault="00FD3CD1" w:rsidP="00FD3CD1">
      <w:pPr>
        <w:pStyle w:val="afffffff6"/>
        <w:spacing w:after="0" w:line="336" w:lineRule="auto"/>
        <w:ind w:firstLine="567"/>
        <w:jc w:val="both"/>
        <w:rPr>
          <w:szCs w:val="28"/>
          <w:lang w:val="en-US"/>
        </w:rPr>
      </w:pPr>
      <w:r w:rsidRPr="00FD3CD1">
        <w:rPr>
          <w:szCs w:val="28"/>
          <w:lang w:val="en-US"/>
        </w:rPr>
        <w:t xml:space="preserve">186. </w:t>
      </w:r>
      <w:r w:rsidRPr="003D590D">
        <w:rPr>
          <w:i/>
          <w:iCs/>
          <w:szCs w:val="28"/>
          <w:lang w:val="en-US"/>
        </w:rPr>
        <w:t>Dijk T.A., Kintsch W.</w:t>
      </w:r>
      <w:r w:rsidRPr="003D590D">
        <w:rPr>
          <w:szCs w:val="28"/>
          <w:lang w:val="en-US"/>
        </w:rPr>
        <w:t xml:space="preserve"> Strategies of Discourse Comprehension. – N.Y.: Acad</w:t>
      </w:r>
      <w:r w:rsidRPr="003D590D">
        <w:rPr>
          <w:szCs w:val="28"/>
          <w:lang w:val="en-US"/>
        </w:rPr>
        <w:t>e</w:t>
      </w:r>
      <w:r w:rsidRPr="003D590D">
        <w:rPr>
          <w:szCs w:val="28"/>
          <w:lang w:val="en-US"/>
        </w:rPr>
        <w:t xml:space="preserve">mic Press, 1983. – </w:t>
      </w:r>
      <w:r w:rsidRPr="00FD3CD1">
        <w:rPr>
          <w:szCs w:val="28"/>
          <w:lang w:val="en-US"/>
        </w:rPr>
        <w:t>xi, 418 p.</w:t>
      </w:r>
    </w:p>
    <w:p w14:paraId="511DCBBC" w14:textId="77777777" w:rsidR="00FD3CD1" w:rsidRPr="003D590D" w:rsidRDefault="00FD3CD1" w:rsidP="00FD3CD1">
      <w:pPr>
        <w:pStyle w:val="afffffff6"/>
        <w:spacing w:after="0" w:line="336" w:lineRule="auto"/>
        <w:ind w:firstLine="567"/>
        <w:jc w:val="both"/>
        <w:rPr>
          <w:szCs w:val="28"/>
          <w:lang w:val="fr-FR"/>
        </w:rPr>
      </w:pPr>
      <w:r w:rsidRPr="00FD3CD1">
        <w:rPr>
          <w:szCs w:val="28"/>
          <w:lang w:val="en-US"/>
        </w:rPr>
        <w:t xml:space="preserve">187. </w:t>
      </w:r>
      <w:r w:rsidRPr="003D590D">
        <w:rPr>
          <w:i/>
          <w:iCs/>
          <w:szCs w:val="28"/>
          <w:lang w:val="en-US"/>
        </w:rPr>
        <w:t>Drew P.</w:t>
      </w:r>
      <w:r w:rsidRPr="003D590D">
        <w:rPr>
          <w:szCs w:val="28"/>
          <w:lang w:val="en-US"/>
        </w:rPr>
        <w:t xml:space="preserve"> Analyzing the Use of Language in Courtroom Interaction // Han</w:t>
      </w:r>
      <w:r w:rsidRPr="003D590D">
        <w:rPr>
          <w:szCs w:val="28"/>
          <w:lang w:val="en-US"/>
        </w:rPr>
        <w:t>d</w:t>
      </w:r>
      <w:r w:rsidRPr="003D590D">
        <w:rPr>
          <w:szCs w:val="28"/>
          <w:lang w:val="en-US"/>
        </w:rPr>
        <w:t xml:space="preserve">book of Discourse Analysis / Ed. by T. Van Dijk. – V. 3. </w:t>
      </w:r>
      <w:r w:rsidRPr="003D590D">
        <w:rPr>
          <w:szCs w:val="28"/>
          <w:lang w:val="fr-FR"/>
        </w:rPr>
        <w:t>Discourse and Dialogue. – Lo</w:t>
      </w:r>
      <w:r w:rsidRPr="003D590D">
        <w:rPr>
          <w:szCs w:val="28"/>
          <w:lang w:val="fr-FR"/>
        </w:rPr>
        <w:t>n</w:t>
      </w:r>
      <w:r w:rsidRPr="003D590D">
        <w:rPr>
          <w:szCs w:val="28"/>
          <w:lang w:val="fr-FR"/>
        </w:rPr>
        <w:t>don: Academic Press, 1985. – P. 133</w:t>
      </w:r>
      <w:r w:rsidRPr="00FD3CD1">
        <w:rPr>
          <w:szCs w:val="28"/>
          <w:lang w:val="en-US"/>
        </w:rPr>
        <w:t>–</w:t>
      </w:r>
      <w:r w:rsidRPr="003D590D">
        <w:rPr>
          <w:szCs w:val="28"/>
          <w:lang w:val="fr-FR"/>
        </w:rPr>
        <w:t>148.</w:t>
      </w:r>
    </w:p>
    <w:p w14:paraId="7F1DD697" w14:textId="77777777" w:rsidR="00FD3CD1" w:rsidRPr="003D590D" w:rsidRDefault="00FD3CD1" w:rsidP="00FD3CD1">
      <w:pPr>
        <w:pStyle w:val="afffffff6"/>
        <w:spacing w:after="0" w:line="336" w:lineRule="auto"/>
        <w:ind w:firstLine="567"/>
        <w:jc w:val="both"/>
        <w:rPr>
          <w:szCs w:val="28"/>
          <w:lang w:val="fr-FR"/>
        </w:rPr>
      </w:pPr>
      <w:r w:rsidRPr="00FD3CD1">
        <w:rPr>
          <w:szCs w:val="28"/>
          <w:lang w:val="en-US"/>
        </w:rPr>
        <w:t xml:space="preserve">188. </w:t>
      </w:r>
      <w:r w:rsidRPr="003D590D">
        <w:rPr>
          <w:i/>
          <w:iCs/>
          <w:szCs w:val="28"/>
          <w:lang w:val="fr-FR"/>
        </w:rPr>
        <w:t>Ducrot O.</w:t>
      </w:r>
      <w:r w:rsidRPr="003D590D">
        <w:rPr>
          <w:szCs w:val="28"/>
          <w:lang w:val="fr-FR"/>
        </w:rPr>
        <w:t xml:space="preserve"> Le rôle de la négation dans le langage ordinaire // La preuve et le dire. – Paris: Mame, 1973. – P. 117–131.</w:t>
      </w:r>
    </w:p>
    <w:p w14:paraId="36BE6341" w14:textId="77777777" w:rsidR="00FD3CD1" w:rsidRPr="003D590D" w:rsidRDefault="00FD3CD1" w:rsidP="00FD3CD1">
      <w:pPr>
        <w:pStyle w:val="afffffff6"/>
        <w:spacing w:after="0" w:line="336" w:lineRule="auto"/>
        <w:ind w:firstLine="567"/>
        <w:jc w:val="both"/>
        <w:rPr>
          <w:szCs w:val="28"/>
          <w:highlight w:val="green"/>
          <w:lang w:val="fr-FR"/>
        </w:rPr>
      </w:pPr>
      <w:r w:rsidRPr="00FD3CD1">
        <w:rPr>
          <w:szCs w:val="28"/>
          <w:lang w:val="en-US"/>
        </w:rPr>
        <w:t xml:space="preserve">189. </w:t>
      </w:r>
      <w:r w:rsidRPr="003D590D">
        <w:rPr>
          <w:i/>
          <w:iCs/>
          <w:szCs w:val="28"/>
          <w:lang w:val="fr-FR"/>
        </w:rPr>
        <w:t>Ducrot O.</w:t>
      </w:r>
      <w:r w:rsidRPr="003D590D">
        <w:rPr>
          <w:szCs w:val="28"/>
          <w:lang w:val="fr-FR"/>
        </w:rPr>
        <w:t xml:space="preserve"> Les échelles argumentatives. – Paris: Minuit, 1980. – 96 p.</w:t>
      </w:r>
    </w:p>
    <w:p w14:paraId="40F28CF4" w14:textId="77777777" w:rsidR="00FD3CD1" w:rsidRPr="00FD3CD1" w:rsidRDefault="00FD3CD1" w:rsidP="00FD3CD1">
      <w:pPr>
        <w:pStyle w:val="afffffff6"/>
        <w:spacing w:after="0" w:line="336" w:lineRule="auto"/>
        <w:ind w:firstLine="567"/>
        <w:jc w:val="both"/>
        <w:rPr>
          <w:szCs w:val="28"/>
          <w:lang w:val="en-US"/>
        </w:rPr>
      </w:pPr>
      <w:r w:rsidRPr="00FD3CD1">
        <w:rPr>
          <w:szCs w:val="28"/>
          <w:lang w:val="en-US"/>
        </w:rPr>
        <w:t xml:space="preserve">190. </w:t>
      </w:r>
      <w:r w:rsidRPr="003D590D">
        <w:rPr>
          <w:i/>
          <w:iCs/>
          <w:szCs w:val="28"/>
          <w:lang w:val="fr-FR"/>
        </w:rPr>
        <w:t>Ducrot O.</w:t>
      </w:r>
      <w:r w:rsidRPr="003D590D">
        <w:rPr>
          <w:szCs w:val="28"/>
          <w:lang w:val="fr-FR"/>
        </w:rPr>
        <w:t xml:space="preserve"> Les mots du discours. – Paris: Minuit, 1980. – 246 p.</w:t>
      </w:r>
    </w:p>
    <w:p w14:paraId="34164C66" w14:textId="77777777" w:rsidR="00FD3CD1" w:rsidRPr="003D590D" w:rsidRDefault="00FD3CD1" w:rsidP="00FD3CD1">
      <w:pPr>
        <w:pStyle w:val="afffffff6"/>
        <w:spacing w:after="0" w:line="336" w:lineRule="auto"/>
        <w:ind w:firstLine="567"/>
        <w:jc w:val="both"/>
        <w:rPr>
          <w:szCs w:val="28"/>
          <w:lang w:val="fr-FR"/>
        </w:rPr>
      </w:pPr>
      <w:r w:rsidRPr="00FD3CD1">
        <w:rPr>
          <w:szCs w:val="28"/>
          <w:lang w:val="en-US"/>
        </w:rPr>
        <w:t xml:space="preserve">191. </w:t>
      </w:r>
      <w:r w:rsidRPr="00FD3CD1">
        <w:rPr>
          <w:i/>
          <w:iCs/>
          <w:szCs w:val="28"/>
          <w:lang w:val="en-US"/>
        </w:rPr>
        <w:t>Ducrot O.</w:t>
      </w:r>
      <w:r w:rsidRPr="00FD3CD1">
        <w:rPr>
          <w:szCs w:val="28"/>
          <w:lang w:val="en-US"/>
        </w:rPr>
        <w:t xml:space="preserve"> Le Dire et le Dit. – Paris:</w:t>
      </w:r>
      <w:r w:rsidRPr="003D590D">
        <w:rPr>
          <w:szCs w:val="28"/>
          <w:lang w:val="fr-FR"/>
        </w:rPr>
        <w:t xml:space="preserve"> </w:t>
      </w:r>
      <w:r w:rsidRPr="00FD3CD1">
        <w:rPr>
          <w:szCs w:val="28"/>
          <w:lang w:val="en-US"/>
        </w:rPr>
        <w:t xml:space="preserve">Minuit, 1984. – 237 p. </w:t>
      </w:r>
    </w:p>
    <w:p w14:paraId="567DC423" w14:textId="77777777" w:rsidR="00FD3CD1" w:rsidRPr="003D590D" w:rsidRDefault="00FD3CD1" w:rsidP="00FD3CD1">
      <w:pPr>
        <w:pStyle w:val="afffffff6"/>
        <w:spacing w:after="0" w:line="336" w:lineRule="auto"/>
        <w:ind w:firstLine="567"/>
        <w:jc w:val="both"/>
        <w:rPr>
          <w:szCs w:val="28"/>
          <w:lang w:val="en-US"/>
        </w:rPr>
      </w:pPr>
      <w:r w:rsidRPr="00FD3CD1">
        <w:rPr>
          <w:szCs w:val="28"/>
          <w:lang w:val="en-US"/>
        </w:rPr>
        <w:lastRenderedPageBreak/>
        <w:t xml:space="preserve">192. </w:t>
      </w:r>
      <w:r w:rsidRPr="003D590D">
        <w:rPr>
          <w:i/>
          <w:iCs/>
          <w:szCs w:val="28"/>
          <w:lang w:val="en-US"/>
        </w:rPr>
        <w:t>Edmondson W.</w:t>
      </w:r>
      <w:r w:rsidRPr="003D590D">
        <w:rPr>
          <w:szCs w:val="28"/>
          <w:lang w:val="en-US"/>
        </w:rPr>
        <w:t xml:space="preserve"> Spoken Discourse: A model for Analysis. – London, New York: Longman, 1981. – 217 p. </w:t>
      </w:r>
    </w:p>
    <w:p w14:paraId="31DA5FD0" w14:textId="77777777" w:rsidR="00FD3CD1" w:rsidRPr="00FD3CD1" w:rsidRDefault="00FD3CD1" w:rsidP="00FD3CD1">
      <w:pPr>
        <w:pStyle w:val="afffffff6"/>
        <w:spacing w:after="0" w:line="336" w:lineRule="auto"/>
        <w:ind w:firstLine="567"/>
        <w:jc w:val="both"/>
        <w:rPr>
          <w:szCs w:val="28"/>
          <w:lang w:val="en-US"/>
        </w:rPr>
      </w:pPr>
      <w:r w:rsidRPr="00FD3CD1">
        <w:rPr>
          <w:szCs w:val="28"/>
          <w:lang w:val="en-US"/>
        </w:rPr>
        <w:t xml:space="preserve">193. </w:t>
      </w:r>
      <w:r w:rsidRPr="00FD3CD1">
        <w:rPr>
          <w:i/>
          <w:iCs/>
          <w:szCs w:val="28"/>
          <w:lang w:val="en-US"/>
        </w:rPr>
        <w:t>Eemeren F.H.</w:t>
      </w:r>
      <w:r w:rsidRPr="003D590D">
        <w:rPr>
          <w:i/>
          <w:iCs/>
          <w:szCs w:val="28"/>
          <w:lang w:val="en-US"/>
        </w:rPr>
        <w:t xml:space="preserve"> </w:t>
      </w:r>
      <w:r w:rsidRPr="00FD3CD1">
        <w:rPr>
          <w:i/>
          <w:iCs/>
          <w:szCs w:val="28"/>
          <w:lang w:val="en-US"/>
        </w:rPr>
        <w:t>van, Grootendorst R.</w:t>
      </w:r>
      <w:r w:rsidRPr="00FD3CD1">
        <w:rPr>
          <w:szCs w:val="28"/>
          <w:lang w:val="en-US"/>
        </w:rPr>
        <w:t xml:space="preserve"> Rules for Argumentation in Dialogues // Argumentation. – Dordrecht: D. Reidel publishing company,</w:t>
      </w:r>
      <w:r w:rsidRPr="003D590D">
        <w:rPr>
          <w:szCs w:val="28"/>
          <w:lang w:val="en-US"/>
        </w:rPr>
        <w:t xml:space="preserve"> </w:t>
      </w:r>
      <w:r w:rsidRPr="00FD3CD1">
        <w:rPr>
          <w:szCs w:val="28"/>
          <w:lang w:val="en-US"/>
        </w:rPr>
        <w:t>1988. – Vol. 4. – P. 449</w:t>
      </w:r>
      <w:r w:rsidRPr="003D590D">
        <w:rPr>
          <w:szCs w:val="28"/>
          <w:lang w:val="en-US"/>
        </w:rPr>
        <w:t>–</w:t>
      </w:r>
      <w:r w:rsidRPr="00FD3CD1">
        <w:rPr>
          <w:szCs w:val="28"/>
          <w:lang w:val="en-US"/>
        </w:rPr>
        <w:t>510.</w:t>
      </w:r>
    </w:p>
    <w:p w14:paraId="219A7406" w14:textId="77777777" w:rsidR="00FD3CD1" w:rsidRPr="00FD3CD1" w:rsidRDefault="00FD3CD1" w:rsidP="00FD3CD1">
      <w:pPr>
        <w:pStyle w:val="afffffff6"/>
        <w:spacing w:after="0" w:line="336" w:lineRule="auto"/>
        <w:ind w:firstLine="567"/>
        <w:jc w:val="both"/>
        <w:rPr>
          <w:szCs w:val="28"/>
          <w:lang w:val="en-US"/>
        </w:rPr>
      </w:pPr>
      <w:r w:rsidRPr="00FD3CD1">
        <w:rPr>
          <w:szCs w:val="28"/>
          <w:lang w:val="en-US"/>
        </w:rPr>
        <w:t xml:space="preserve">194. </w:t>
      </w:r>
      <w:r w:rsidRPr="003D590D">
        <w:rPr>
          <w:i/>
          <w:iCs/>
          <w:szCs w:val="28"/>
          <w:lang w:val="en-US"/>
        </w:rPr>
        <w:t>Fahlman S.E.</w:t>
      </w:r>
      <w:r w:rsidRPr="003D590D">
        <w:rPr>
          <w:szCs w:val="28"/>
          <w:lang w:val="en-US"/>
        </w:rPr>
        <w:t xml:space="preserve"> NETL, a system for representing &amp; using real-world kn</w:t>
      </w:r>
      <w:r w:rsidRPr="003D590D">
        <w:rPr>
          <w:szCs w:val="28"/>
          <w:lang w:val="en-US"/>
        </w:rPr>
        <w:t>o</w:t>
      </w:r>
      <w:r w:rsidRPr="003D590D">
        <w:rPr>
          <w:szCs w:val="28"/>
          <w:lang w:val="en-US"/>
        </w:rPr>
        <w:t>wledge. – Cambridge, Mass.: MIT Press, 1979. – 278 p.</w:t>
      </w:r>
    </w:p>
    <w:p w14:paraId="3D61CC44" w14:textId="77777777" w:rsidR="00FD3CD1" w:rsidRPr="003D590D" w:rsidRDefault="00FD3CD1" w:rsidP="00FD3CD1">
      <w:pPr>
        <w:pStyle w:val="afffffff6"/>
        <w:spacing w:after="0" w:line="336" w:lineRule="auto"/>
        <w:ind w:firstLine="567"/>
        <w:jc w:val="both"/>
        <w:rPr>
          <w:szCs w:val="28"/>
          <w:lang w:val="en-US"/>
        </w:rPr>
      </w:pPr>
      <w:r w:rsidRPr="00FD3CD1">
        <w:rPr>
          <w:szCs w:val="28"/>
          <w:lang w:val="en-US"/>
        </w:rPr>
        <w:t xml:space="preserve">195. </w:t>
      </w:r>
      <w:r w:rsidRPr="003D590D">
        <w:rPr>
          <w:i/>
          <w:iCs/>
          <w:szCs w:val="28"/>
          <w:lang w:val="en-US"/>
        </w:rPr>
        <w:t>Fauconnier G.</w:t>
      </w:r>
      <w:r w:rsidRPr="003D590D">
        <w:rPr>
          <w:szCs w:val="28"/>
          <w:lang w:val="en-US"/>
        </w:rPr>
        <w:t xml:space="preserve"> Mental Spaces: Aspects of Meaning. Construction in natural la</w:t>
      </w:r>
      <w:r w:rsidRPr="003D590D">
        <w:rPr>
          <w:szCs w:val="28"/>
          <w:lang w:val="en-US"/>
        </w:rPr>
        <w:t>n</w:t>
      </w:r>
      <w:r w:rsidRPr="003D590D">
        <w:rPr>
          <w:szCs w:val="28"/>
          <w:lang w:val="en-US"/>
        </w:rPr>
        <w:t xml:space="preserve">guage. – Cambridge: CUP, 1994. – XLVI, 191 p. </w:t>
      </w:r>
    </w:p>
    <w:p w14:paraId="6BE62E7B" w14:textId="77777777" w:rsidR="00FD3CD1" w:rsidRPr="00FD3CD1" w:rsidRDefault="00FD3CD1" w:rsidP="00FD3CD1">
      <w:pPr>
        <w:pStyle w:val="afffffff6"/>
        <w:spacing w:after="0" w:line="336" w:lineRule="auto"/>
        <w:ind w:firstLine="567"/>
        <w:jc w:val="both"/>
        <w:rPr>
          <w:szCs w:val="28"/>
          <w:lang w:val="en-US"/>
        </w:rPr>
      </w:pPr>
      <w:r w:rsidRPr="00FD3CD1">
        <w:rPr>
          <w:szCs w:val="28"/>
          <w:lang w:val="en-US"/>
        </w:rPr>
        <w:t xml:space="preserve">196. </w:t>
      </w:r>
      <w:r w:rsidRPr="00FD3CD1">
        <w:rPr>
          <w:i/>
          <w:iCs/>
          <w:szCs w:val="28"/>
          <w:lang w:val="en-US"/>
        </w:rPr>
        <w:t>Ferrara A.</w:t>
      </w:r>
      <w:r w:rsidRPr="00FD3CD1">
        <w:rPr>
          <w:szCs w:val="28"/>
          <w:lang w:val="en-US"/>
        </w:rPr>
        <w:t xml:space="preserve"> An Extended Theory of Speech Acts // Journal of Pragmatics. – 1980. – Vol. 4. – P. 233</w:t>
      </w:r>
      <w:r w:rsidRPr="003D590D">
        <w:rPr>
          <w:szCs w:val="28"/>
          <w:lang w:val="en-US"/>
        </w:rPr>
        <w:t>–</w:t>
      </w:r>
      <w:r w:rsidRPr="00FD3CD1">
        <w:rPr>
          <w:szCs w:val="28"/>
          <w:lang w:val="en-US"/>
        </w:rPr>
        <w:t>262.</w:t>
      </w:r>
    </w:p>
    <w:p w14:paraId="78922675" w14:textId="77777777" w:rsidR="00FD3CD1" w:rsidRPr="003D590D" w:rsidRDefault="00FD3CD1" w:rsidP="00FD3CD1">
      <w:pPr>
        <w:pStyle w:val="afffffff6"/>
        <w:spacing w:after="0" w:line="336" w:lineRule="auto"/>
        <w:ind w:firstLine="567"/>
        <w:jc w:val="both"/>
        <w:rPr>
          <w:szCs w:val="28"/>
          <w:lang w:val="fr-FR"/>
        </w:rPr>
      </w:pPr>
      <w:r w:rsidRPr="003D590D">
        <w:rPr>
          <w:szCs w:val="28"/>
          <w:lang w:val="en-US"/>
        </w:rPr>
        <w:t xml:space="preserve">197. </w:t>
      </w:r>
      <w:r w:rsidRPr="003D590D">
        <w:rPr>
          <w:i/>
          <w:iCs/>
          <w:szCs w:val="28"/>
          <w:lang w:val="en-US"/>
        </w:rPr>
        <w:t>Fillenbaum S., Rapoport A.</w:t>
      </w:r>
      <w:r w:rsidRPr="003D590D">
        <w:rPr>
          <w:szCs w:val="28"/>
          <w:lang w:val="en-US"/>
        </w:rPr>
        <w:t xml:space="preserve"> Verbs of judging // Structures in the subjective lex</w:t>
      </w:r>
      <w:r w:rsidRPr="003D590D">
        <w:rPr>
          <w:szCs w:val="28"/>
          <w:lang w:val="en-US"/>
        </w:rPr>
        <w:t>i</w:t>
      </w:r>
      <w:r w:rsidRPr="003D590D">
        <w:rPr>
          <w:szCs w:val="28"/>
          <w:lang w:val="en-US"/>
        </w:rPr>
        <w:t xml:space="preserve">con.  </w:t>
      </w:r>
      <w:r w:rsidRPr="003D590D">
        <w:rPr>
          <w:szCs w:val="28"/>
          <w:lang w:val="fr-FR"/>
        </w:rPr>
        <w:t>– N.Y.: Academic Press, 1971. – P. 190–208.</w:t>
      </w:r>
    </w:p>
    <w:p w14:paraId="19DA476C" w14:textId="77777777" w:rsidR="00FD3CD1" w:rsidRPr="003D590D" w:rsidRDefault="00FD3CD1" w:rsidP="00FD3CD1">
      <w:pPr>
        <w:pStyle w:val="afffffff6"/>
        <w:spacing w:after="0" w:line="336" w:lineRule="auto"/>
        <w:ind w:firstLine="567"/>
        <w:jc w:val="both"/>
        <w:rPr>
          <w:szCs w:val="28"/>
          <w:lang w:val="fr-FR"/>
        </w:rPr>
      </w:pPr>
      <w:r w:rsidRPr="00FD3CD1">
        <w:rPr>
          <w:szCs w:val="28"/>
          <w:lang w:val="en-US"/>
        </w:rPr>
        <w:t xml:space="preserve">198. </w:t>
      </w:r>
      <w:r w:rsidRPr="003D590D">
        <w:rPr>
          <w:i/>
          <w:iCs/>
          <w:szCs w:val="28"/>
          <w:lang w:val="fr-FR"/>
        </w:rPr>
        <w:t>Filliettaz L.</w:t>
      </w:r>
      <w:r w:rsidRPr="003D590D">
        <w:rPr>
          <w:szCs w:val="28"/>
          <w:lang w:val="fr-FR"/>
        </w:rPr>
        <w:t xml:space="preserve"> Vers une approche interactionniste de la dimension référentielle du discours // Cahiers de linguistique française. – 1996. – № 18. – P. 34–67. </w:t>
      </w:r>
    </w:p>
    <w:p w14:paraId="65F2C9E2" w14:textId="77777777" w:rsidR="00FD3CD1" w:rsidRPr="003D590D" w:rsidRDefault="00FD3CD1" w:rsidP="00FD3CD1">
      <w:pPr>
        <w:pStyle w:val="afffffff6"/>
        <w:spacing w:after="0" w:line="336" w:lineRule="auto"/>
        <w:ind w:firstLine="567"/>
        <w:jc w:val="both"/>
        <w:rPr>
          <w:szCs w:val="28"/>
          <w:lang w:val="fr-FR"/>
        </w:rPr>
      </w:pPr>
      <w:r w:rsidRPr="00FD3CD1">
        <w:rPr>
          <w:szCs w:val="28"/>
          <w:lang w:val="en-US"/>
        </w:rPr>
        <w:t xml:space="preserve">199. </w:t>
      </w:r>
      <w:r w:rsidRPr="003D590D">
        <w:rPr>
          <w:i/>
          <w:iCs/>
          <w:szCs w:val="28"/>
          <w:lang w:val="fr-FR"/>
        </w:rPr>
        <w:t>Filliettaz L.</w:t>
      </w:r>
      <w:r w:rsidRPr="003D590D">
        <w:rPr>
          <w:szCs w:val="28"/>
          <w:lang w:val="fr-FR"/>
        </w:rPr>
        <w:t xml:space="preserve"> Des enjeux actionnels dans les interactions verbales: une définition de la dimension référentielle du discours // Cahiers de Linguistiques Française. – 1997. – № 19. – P. 47–82.  </w:t>
      </w:r>
    </w:p>
    <w:p w14:paraId="2E37C02A" w14:textId="77777777" w:rsidR="00FD3CD1" w:rsidRPr="003D590D" w:rsidRDefault="00FD3CD1" w:rsidP="00FD3CD1">
      <w:pPr>
        <w:pStyle w:val="afffffff6"/>
        <w:spacing w:after="0" w:line="336" w:lineRule="auto"/>
        <w:ind w:firstLine="567"/>
        <w:jc w:val="both"/>
        <w:rPr>
          <w:szCs w:val="28"/>
          <w:lang w:val="en-US"/>
        </w:rPr>
      </w:pPr>
      <w:r w:rsidRPr="00FD3CD1">
        <w:rPr>
          <w:szCs w:val="28"/>
          <w:lang w:val="en-US"/>
        </w:rPr>
        <w:t xml:space="preserve">200. </w:t>
      </w:r>
      <w:r w:rsidRPr="003D590D">
        <w:rPr>
          <w:i/>
          <w:iCs/>
          <w:szCs w:val="28"/>
          <w:lang w:val="en-US"/>
        </w:rPr>
        <w:t>Fillmore Ch.J.</w:t>
      </w:r>
      <w:r w:rsidRPr="003D590D">
        <w:rPr>
          <w:szCs w:val="28"/>
          <w:lang w:val="en-US"/>
        </w:rPr>
        <w:t xml:space="preserve"> Verbs of judgment: an exercise in semantic description // Studies in linguistic semantics / Ed. by Ch. Fillmore, Langendoen. – N.Y.: Holt, Rinehart and Winston, 1971 – P. 273–289.</w:t>
      </w:r>
    </w:p>
    <w:p w14:paraId="2BD3D5AA" w14:textId="77777777" w:rsidR="00FD3CD1" w:rsidRPr="003D590D" w:rsidRDefault="00FD3CD1" w:rsidP="00FD3CD1">
      <w:pPr>
        <w:spacing w:line="336" w:lineRule="auto"/>
        <w:ind w:firstLine="567"/>
        <w:jc w:val="both"/>
        <w:rPr>
          <w:sz w:val="28"/>
          <w:szCs w:val="28"/>
          <w:lang w:val="en-US"/>
        </w:rPr>
      </w:pPr>
      <w:r w:rsidRPr="00FD3CD1">
        <w:rPr>
          <w:sz w:val="28"/>
          <w:szCs w:val="28"/>
          <w:lang w:val="en-US"/>
        </w:rPr>
        <w:t xml:space="preserve">201. </w:t>
      </w:r>
      <w:r w:rsidRPr="003D590D">
        <w:rPr>
          <w:i/>
          <w:iCs/>
          <w:sz w:val="28"/>
          <w:szCs w:val="28"/>
          <w:lang w:val="en-US"/>
        </w:rPr>
        <w:t>Fillmore C</w:t>
      </w:r>
      <w:r w:rsidRPr="00FD3CD1">
        <w:rPr>
          <w:i/>
          <w:iCs/>
          <w:sz w:val="28"/>
          <w:szCs w:val="28"/>
          <w:lang w:val="en-US"/>
        </w:rPr>
        <w:t>h</w:t>
      </w:r>
      <w:r w:rsidRPr="003D590D">
        <w:rPr>
          <w:i/>
          <w:iCs/>
          <w:sz w:val="28"/>
          <w:szCs w:val="28"/>
          <w:lang w:val="en-US"/>
        </w:rPr>
        <w:t>.J.</w:t>
      </w:r>
      <w:r w:rsidRPr="003D590D">
        <w:rPr>
          <w:sz w:val="28"/>
          <w:szCs w:val="28"/>
          <w:lang w:val="en-US"/>
        </w:rPr>
        <w:t xml:space="preserve"> Santa Cruz Lectures on Deixis. 1971. – Bloomington: Indiana University Press, 1975. – 86 p.</w:t>
      </w:r>
    </w:p>
    <w:p w14:paraId="78B89C64" w14:textId="77777777" w:rsidR="00FD3CD1" w:rsidRPr="003D590D" w:rsidRDefault="00FD3CD1" w:rsidP="00FD3CD1">
      <w:pPr>
        <w:spacing w:line="336" w:lineRule="auto"/>
        <w:ind w:firstLine="567"/>
        <w:jc w:val="both"/>
        <w:rPr>
          <w:sz w:val="28"/>
          <w:szCs w:val="28"/>
          <w:lang w:val="en-US"/>
        </w:rPr>
      </w:pPr>
      <w:r w:rsidRPr="00FD3CD1">
        <w:rPr>
          <w:sz w:val="28"/>
          <w:szCs w:val="28"/>
          <w:lang w:val="en-US"/>
        </w:rPr>
        <w:t xml:space="preserve">202. </w:t>
      </w:r>
      <w:r w:rsidRPr="003D590D">
        <w:rPr>
          <w:i/>
          <w:iCs/>
          <w:sz w:val="28"/>
          <w:szCs w:val="28"/>
          <w:lang w:val="en-US"/>
        </w:rPr>
        <w:t>Fillmore C.J.</w:t>
      </w:r>
      <w:r w:rsidRPr="003D590D">
        <w:rPr>
          <w:sz w:val="28"/>
          <w:szCs w:val="28"/>
          <w:lang w:val="en-US"/>
        </w:rPr>
        <w:t xml:space="preserve"> Scenes-and-frames semantics // Linguistic structure processing / Ed. by A. Zampolli. – Amstedam: North Holland Publishing Company, 1977. – P. 55</w:t>
      </w:r>
      <w:r w:rsidRPr="00FD3CD1">
        <w:rPr>
          <w:sz w:val="28"/>
          <w:szCs w:val="28"/>
          <w:lang w:val="en-US"/>
        </w:rPr>
        <w:t>–</w:t>
      </w:r>
      <w:r w:rsidRPr="003D590D">
        <w:rPr>
          <w:sz w:val="28"/>
          <w:szCs w:val="28"/>
          <w:lang w:val="en-US"/>
        </w:rPr>
        <w:t>81.</w:t>
      </w:r>
    </w:p>
    <w:p w14:paraId="5D54AD06" w14:textId="77777777" w:rsidR="00FD3CD1" w:rsidRPr="003D590D" w:rsidRDefault="00FD3CD1" w:rsidP="00FD3CD1">
      <w:pPr>
        <w:pStyle w:val="afffffff6"/>
        <w:spacing w:after="0" w:line="336" w:lineRule="auto"/>
        <w:ind w:firstLine="567"/>
        <w:jc w:val="both"/>
        <w:rPr>
          <w:szCs w:val="28"/>
          <w:lang w:val="en-US"/>
        </w:rPr>
      </w:pPr>
      <w:r w:rsidRPr="00FD3CD1">
        <w:rPr>
          <w:szCs w:val="28"/>
          <w:lang w:val="en-US"/>
        </w:rPr>
        <w:t xml:space="preserve">203. </w:t>
      </w:r>
      <w:r w:rsidRPr="003D590D">
        <w:rPr>
          <w:i/>
          <w:iCs/>
          <w:szCs w:val="28"/>
          <w:lang w:val="en-US"/>
        </w:rPr>
        <w:t>Fillmore C.J.</w:t>
      </w:r>
      <w:r w:rsidRPr="003D590D">
        <w:rPr>
          <w:szCs w:val="28"/>
          <w:lang w:val="en-US"/>
        </w:rPr>
        <w:t xml:space="preserve"> Topics in lexical semantics // Current issues in linguistic theory / Ed. by R. Cole. – Bloomington: Indiana University Press, 1977. – P. 76–138.</w:t>
      </w:r>
    </w:p>
    <w:p w14:paraId="147EB365" w14:textId="77777777" w:rsidR="00FD3CD1" w:rsidRPr="003D590D" w:rsidRDefault="00FD3CD1" w:rsidP="00FD3CD1">
      <w:pPr>
        <w:spacing w:line="336" w:lineRule="auto"/>
        <w:ind w:firstLine="567"/>
        <w:jc w:val="both"/>
        <w:rPr>
          <w:sz w:val="28"/>
          <w:szCs w:val="28"/>
          <w:lang w:val="en-US"/>
        </w:rPr>
      </w:pPr>
      <w:r w:rsidRPr="003D590D">
        <w:rPr>
          <w:sz w:val="28"/>
          <w:szCs w:val="28"/>
          <w:lang w:val="en-US"/>
        </w:rPr>
        <w:t xml:space="preserve">204. </w:t>
      </w:r>
      <w:r w:rsidRPr="003D590D">
        <w:rPr>
          <w:i/>
          <w:iCs/>
          <w:sz w:val="28"/>
          <w:szCs w:val="28"/>
          <w:lang w:val="en-US"/>
        </w:rPr>
        <w:t>Fillmore Ch.J.</w:t>
      </w:r>
      <w:r w:rsidRPr="003D590D">
        <w:rPr>
          <w:sz w:val="28"/>
          <w:szCs w:val="28"/>
          <w:lang w:val="en-US"/>
        </w:rPr>
        <w:t xml:space="preserve"> Frame Semantics // Linguistics in the morning calm. – Seoul: Nahshin Publishing Company, 1982. – P. 111</w:t>
      </w:r>
      <w:r w:rsidRPr="00FD3CD1">
        <w:rPr>
          <w:sz w:val="28"/>
          <w:szCs w:val="28"/>
          <w:lang w:val="en-US"/>
        </w:rPr>
        <w:t>–</w:t>
      </w:r>
      <w:r w:rsidRPr="003D590D">
        <w:rPr>
          <w:sz w:val="28"/>
          <w:szCs w:val="28"/>
          <w:lang w:val="en-US"/>
        </w:rPr>
        <w:t>137.</w:t>
      </w:r>
    </w:p>
    <w:p w14:paraId="5BB4F8F7" w14:textId="77777777" w:rsidR="00FD3CD1" w:rsidRPr="003D590D" w:rsidRDefault="00FD3CD1" w:rsidP="00FD3CD1">
      <w:pPr>
        <w:pStyle w:val="afffffff6"/>
        <w:spacing w:after="0" w:line="336" w:lineRule="auto"/>
        <w:ind w:firstLine="567"/>
        <w:jc w:val="both"/>
        <w:rPr>
          <w:szCs w:val="28"/>
          <w:lang w:val="en-US"/>
        </w:rPr>
      </w:pPr>
      <w:r w:rsidRPr="00FD3CD1">
        <w:rPr>
          <w:szCs w:val="28"/>
          <w:lang w:val="en-US"/>
        </w:rPr>
        <w:t xml:space="preserve">205. </w:t>
      </w:r>
      <w:r w:rsidRPr="003D590D">
        <w:rPr>
          <w:i/>
          <w:iCs/>
          <w:szCs w:val="28"/>
          <w:lang w:val="en-US"/>
        </w:rPr>
        <w:t>Fillmore C.J., Atkins B.-T.</w:t>
      </w:r>
      <w:r w:rsidRPr="003D590D">
        <w:rPr>
          <w:szCs w:val="28"/>
          <w:lang w:val="en-US"/>
        </w:rPr>
        <w:t xml:space="preserve"> Toward a Frame-Based Lexicon: The Semantics of RISK and its Neighbors // Frames, fields, and contrasts. New essays in semantics and </w:t>
      </w:r>
      <w:r w:rsidRPr="003D590D">
        <w:rPr>
          <w:szCs w:val="28"/>
          <w:lang w:val="en-US"/>
        </w:rPr>
        <w:lastRenderedPageBreak/>
        <w:t>lex</w:t>
      </w:r>
      <w:r w:rsidRPr="003D590D">
        <w:rPr>
          <w:szCs w:val="28"/>
          <w:lang w:val="en-US"/>
        </w:rPr>
        <w:t>i</w:t>
      </w:r>
      <w:r w:rsidRPr="003D590D">
        <w:rPr>
          <w:szCs w:val="28"/>
          <w:lang w:val="en-US"/>
        </w:rPr>
        <w:t>cal organization / Ed. by A. Lehrer, E.-F. Kittay. – Hillsdale: Lawrence Erlbaum, 1992. – P. 75–100.</w:t>
      </w:r>
    </w:p>
    <w:p w14:paraId="48BFFC50" w14:textId="77777777" w:rsidR="00FD3CD1" w:rsidRPr="00FD3CD1" w:rsidRDefault="00FD3CD1" w:rsidP="00FD3CD1">
      <w:pPr>
        <w:spacing w:line="336" w:lineRule="auto"/>
        <w:ind w:firstLine="567"/>
        <w:jc w:val="both"/>
        <w:rPr>
          <w:sz w:val="28"/>
          <w:szCs w:val="28"/>
          <w:lang w:val="en-US"/>
        </w:rPr>
      </w:pPr>
      <w:r w:rsidRPr="00FD3CD1">
        <w:rPr>
          <w:sz w:val="28"/>
          <w:szCs w:val="28"/>
          <w:lang w:val="en-US"/>
        </w:rPr>
        <w:t xml:space="preserve">206. </w:t>
      </w:r>
      <w:r w:rsidRPr="00FD3CD1">
        <w:rPr>
          <w:i/>
          <w:iCs/>
          <w:sz w:val="28"/>
          <w:szCs w:val="28"/>
          <w:lang w:val="en-US"/>
        </w:rPr>
        <w:t>Fodor J.A.</w:t>
      </w:r>
      <w:r w:rsidRPr="003D590D">
        <w:rPr>
          <w:sz w:val="28"/>
          <w:szCs w:val="28"/>
          <w:lang w:val="en-US"/>
        </w:rPr>
        <w:t xml:space="preserve"> </w:t>
      </w:r>
      <w:r w:rsidRPr="00FD3CD1">
        <w:rPr>
          <w:sz w:val="28"/>
          <w:szCs w:val="28"/>
          <w:lang w:val="en-US"/>
        </w:rPr>
        <w:t>Representations. Philosophical Essays on the Foundations of Cognitive Science. – Brighton: Harvester Press, 1981. – XI, 343 p.</w:t>
      </w:r>
    </w:p>
    <w:p w14:paraId="083F6813" w14:textId="77777777" w:rsidR="00FD3CD1" w:rsidRPr="003D590D" w:rsidRDefault="00FD3CD1" w:rsidP="00FD3CD1">
      <w:pPr>
        <w:pStyle w:val="afffffff6"/>
        <w:spacing w:after="0" w:line="336" w:lineRule="auto"/>
        <w:ind w:firstLine="567"/>
        <w:jc w:val="both"/>
        <w:rPr>
          <w:szCs w:val="28"/>
          <w:lang w:val="fr-FR"/>
        </w:rPr>
      </w:pPr>
      <w:r w:rsidRPr="00FD3CD1">
        <w:rPr>
          <w:szCs w:val="28"/>
          <w:lang w:val="en-US"/>
        </w:rPr>
        <w:t xml:space="preserve">207. </w:t>
      </w:r>
      <w:r w:rsidRPr="003D590D">
        <w:rPr>
          <w:i/>
          <w:iCs/>
          <w:szCs w:val="28"/>
          <w:lang w:val="fr-FR"/>
        </w:rPr>
        <w:t>Forest R.</w:t>
      </w:r>
      <w:r w:rsidRPr="003D590D">
        <w:rPr>
          <w:szCs w:val="28"/>
          <w:lang w:val="fr-FR"/>
        </w:rPr>
        <w:t xml:space="preserve"> L'interprétation des énoncés négatifs // Langue Française. – 1992. –  № 94. Les Négations. – P. 35–47.</w:t>
      </w:r>
    </w:p>
    <w:p w14:paraId="038860AC" w14:textId="77777777" w:rsidR="00FD3CD1" w:rsidRPr="003D590D" w:rsidRDefault="00FD3CD1" w:rsidP="00FD3CD1">
      <w:pPr>
        <w:pStyle w:val="afffffff6"/>
        <w:spacing w:after="0" w:line="336" w:lineRule="auto"/>
        <w:ind w:firstLine="567"/>
        <w:jc w:val="both"/>
        <w:rPr>
          <w:szCs w:val="28"/>
          <w:lang w:val="fr-FR"/>
        </w:rPr>
      </w:pPr>
      <w:r w:rsidRPr="00FD3CD1">
        <w:rPr>
          <w:szCs w:val="28"/>
          <w:lang w:val="en-US"/>
        </w:rPr>
        <w:t xml:space="preserve">208. </w:t>
      </w:r>
      <w:r w:rsidRPr="003D590D">
        <w:rPr>
          <w:i/>
          <w:iCs/>
          <w:szCs w:val="28"/>
          <w:lang w:val="fr-FR"/>
        </w:rPr>
        <w:t>Fornel M. de.</w:t>
      </w:r>
      <w:r w:rsidRPr="003D590D">
        <w:rPr>
          <w:szCs w:val="28"/>
          <w:lang w:val="fr-FR"/>
        </w:rPr>
        <w:t xml:space="preserve"> Sémantique du prototype et analyse de conversation // C</w:t>
      </w:r>
      <w:r w:rsidRPr="003D590D">
        <w:rPr>
          <w:szCs w:val="28"/>
          <w:lang w:val="fr-FR"/>
        </w:rPr>
        <w:t>a</w:t>
      </w:r>
      <w:r w:rsidRPr="003D590D">
        <w:rPr>
          <w:szCs w:val="28"/>
          <w:lang w:val="fr-FR"/>
        </w:rPr>
        <w:t xml:space="preserve">hiers de Linguistique Française. – 1990. – </w:t>
      </w:r>
      <w:r w:rsidRPr="00FD3CD1">
        <w:rPr>
          <w:szCs w:val="28"/>
          <w:lang w:val="en-US"/>
        </w:rPr>
        <w:t xml:space="preserve">№ </w:t>
      </w:r>
      <w:r w:rsidRPr="003D590D">
        <w:rPr>
          <w:szCs w:val="28"/>
          <w:lang w:val="fr-FR"/>
        </w:rPr>
        <w:t>11. – P. 159–177.</w:t>
      </w:r>
    </w:p>
    <w:p w14:paraId="21F149B4" w14:textId="77777777" w:rsidR="00FD3CD1" w:rsidRPr="003D590D" w:rsidRDefault="00FD3CD1" w:rsidP="00FD3CD1">
      <w:pPr>
        <w:pStyle w:val="afffffff6"/>
        <w:spacing w:after="0" w:line="336" w:lineRule="auto"/>
        <w:ind w:firstLine="567"/>
        <w:jc w:val="both"/>
        <w:rPr>
          <w:szCs w:val="28"/>
          <w:lang w:val="fr-FR"/>
        </w:rPr>
      </w:pPr>
      <w:r w:rsidRPr="00FD3CD1">
        <w:rPr>
          <w:szCs w:val="28"/>
          <w:lang w:val="en-US"/>
        </w:rPr>
        <w:t xml:space="preserve">209. </w:t>
      </w:r>
      <w:r w:rsidRPr="003D590D">
        <w:rPr>
          <w:i/>
          <w:iCs/>
          <w:szCs w:val="28"/>
          <w:lang w:val="fr-FR"/>
        </w:rPr>
        <w:t>Fradin B.</w:t>
      </w:r>
      <w:r w:rsidRPr="003D590D">
        <w:rPr>
          <w:szCs w:val="28"/>
          <w:lang w:val="fr-FR"/>
        </w:rPr>
        <w:t xml:space="preserve"> Un mot d'excuse // Semantikos. – 1979 – T. 3. – № 3. – P. 1–26. </w:t>
      </w:r>
    </w:p>
    <w:p w14:paraId="40A5401A" w14:textId="77777777" w:rsidR="00FD3CD1" w:rsidRPr="00FD3CD1" w:rsidRDefault="00FD3CD1" w:rsidP="00FD3CD1">
      <w:pPr>
        <w:spacing w:line="336" w:lineRule="auto"/>
        <w:ind w:firstLine="567"/>
        <w:jc w:val="both"/>
        <w:rPr>
          <w:sz w:val="28"/>
          <w:szCs w:val="28"/>
          <w:lang w:val="en-US"/>
        </w:rPr>
      </w:pPr>
      <w:r w:rsidRPr="00FD3CD1">
        <w:rPr>
          <w:sz w:val="28"/>
          <w:szCs w:val="28"/>
          <w:lang w:val="en-US"/>
        </w:rPr>
        <w:t xml:space="preserve">210. </w:t>
      </w:r>
      <w:r w:rsidRPr="00FD3CD1">
        <w:rPr>
          <w:i/>
          <w:iCs/>
          <w:sz w:val="28"/>
          <w:szCs w:val="28"/>
          <w:lang w:val="en-US"/>
        </w:rPr>
        <w:t>Fraser B.</w:t>
      </w:r>
      <w:r w:rsidRPr="00FD3CD1">
        <w:rPr>
          <w:sz w:val="28"/>
          <w:szCs w:val="28"/>
          <w:lang w:val="en-US"/>
        </w:rPr>
        <w:t xml:space="preserve"> Hedged Performatives // Syntax &amp; Semantics. – New York: Academic Press, 1975. – Vol. 3:  Speech Acts, № 4. – P. 187–209.</w:t>
      </w:r>
    </w:p>
    <w:p w14:paraId="1E990AC0" w14:textId="77777777" w:rsidR="00FD3CD1" w:rsidRPr="00FD3CD1" w:rsidRDefault="00FD3CD1" w:rsidP="00FD3CD1">
      <w:pPr>
        <w:spacing w:line="336" w:lineRule="auto"/>
        <w:ind w:firstLine="567"/>
        <w:jc w:val="both"/>
        <w:rPr>
          <w:sz w:val="28"/>
          <w:szCs w:val="28"/>
          <w:lang w:val="en-US"/>
        </w:rPr>
      </w:pPr>
      <w:r w:rsidRPr="00FD3CD1">
        <w:rPr>
          <w:sz w:val="28"/>
          <w:szCs w:val="28"/>
          <w:lang w:val="en-US"/>
        </w:rPr>
        <w:t xml:space="preserve">211. </w:t>
      </w:r>
      <w:r w:rsidRPr="003D590D">
        <w:rPr>
          <w:i/>
          <w:iCs/>
          <w:sz w:val="28"/>
          <w:szCs w:val="28"/>
          <w:lang w:val="fr-FR"/>
        </w:rPr>
        <w:t>Fraser B.</w:t>
      </w:r>
      <w:r w:rsidRPr="003D590D">
        <w:rPr>
          <w:sz w:val="28"/>
          <w:szCs w:val="28"/>
          <w:lang w:val="fr-FR"/>
        </w:rPr>
        <w:t xml:space="preserve"> Conversational mitigation // Journal of Pragmatics. – 1980. – № 4. – P. 341</w:t>
      </w:r>
      <w:r w:rsidRPr="00FD3CD1">
        <w:rPr>
          <w:sz w:val="28"/>
          <w:szCs w:val="28"/>
          <w:lang w:val="en-US"/>
        </w:rPr>
        <w:t>–</w:t>
      </w:r>
      <w:r w:rsidRPr="003D590D">
        <w:rPr>
          <w:sz w:val="28"/>
          <w:szCs w:val="28"/>
          <w:lang w:val="fr-FR"/>
        </w:rPr>
        <w:t>350.</w:t>
      </w:r>
    </w:p>
    <w:p w14:paraId="703E3167" w14:textId="77777777" w:rsidR="00FD3CD1" w:rsidRPr="003D590D" w:rsidRDefault="00FD3CD1" w:rsidP="00FD3CD1">
      <w:pPr>
        <w:spacing w:line="336" w:lineRule="auto"/>
        <w:ind w:firstLine="567"/>
        <w:jc w:val="both"/>
        <w:rPr>
          <w:sz w:val="28"/>
          <w:szCs w:val="28"/>
          <w:lang w:val="fr-FR"/>
        </w:rPr>
      </w:pPr>
      <w:r w:rsidRPr="00FD3CD1">
        <w:rPr>
          <w:sz w:val="28"/>
          <w:szCs w:val="28"/>
          <w:lang w:val="en-US"/>
        </w:rPr>
        <w:t xml:space="preserve">212. </w:t>
      </w:r>
      <w:r w:rsidRPr="003D590D">
        <w:rPr>
          <w:i/>
          <w:iCs/>
          <w:sz w:val="28"/>
          <w:szCs w:val="28"/>
          <w:lang w:val="fr-FR"/>
        </w:rPr>
        <w:t>Gardes-Madray F.</w:t>
      </w:r>
      <w:r w:rsidRPr="003D590D">
        <w:rPr>
          <w:sz w:val="28"/>
          <w:szCs w:val="28"/>
          <w:lang w:val="fr-FR"/>
        </w:rPr>
        <w:t xml:space="preserve"> Praxématique et interaction verbale </w:t>
      </w:r>
      <w:r w:rsidRPr="00FD3CD1">
        <w:rPr>
          <w:sz w:val="28"/>
          <w:szCs w:val="28"/>
          <w:lang w:val="en-US"/>
        </w:rPr>
        <w:t>//</w:t>
      </w:r>
      <w:r w:rsidRPr="003D590D">
        <w:rPr>
          <w:sz w:val="28"/>
          <w:szCs w:val="28"/>
          <w:lang w:val="fr-FR"/>
        </w:rPr>
        <w:t xml:space="preserve"> Langages</w:t>
      </w:r>
      <w:r w:rsidRPr="00FD3CD1">
        <w:rPr>
          <w:sz w:val="28"/>
          <w:szCs w:val="28"/>
          <w:lang w:val="en-US"/>
        </w:rPr>
        <w:t xml:space="preserve">. – </w:t>
      </w:r>
      <w:r w:rsidRPr="003D590D">
        <w:rPr>
          <w:sz w:val="28"/>
          <w:szCs w:val="28"/>
          <w:lang w:val="fr-FR"/>
        </w:rPr>
        <w:t xml:space="preserve">1984. </w:t>
      </w:r>
      <w:r w:rsidRPr="00FD3CD1">
        <w:rPr>
          <w:sz w:val="28"/>
          <w:szCs w:val="28"/>
          <w:lang w:val="en-US"/>
        </w:rPr>
        <w:t xml:space="preserve">– </w:t>
      </w:r>
      <w:r w:rsidRPr="003D590D">
        <w:rPr>
          <w:sz w:val="28"/>
          <w:szCs w:val="28"/>
          <w:lang w:val="fr-FR"/>
        </w:rPr>
        <w:t xml:space="preserve">№ 74. </w:t>
      </w:r>
      <w:r w:rsidRPr="00FD3CD1">
        <w:rPr>
          <w:sz w:val="28"/>
          <w:szCs w:val="28"/>
          <w:lang w:val="en-US"/>
        </w:rPr>
        <w:t>–</w:t>
      </w:r>
      <w:r w:rsidRPr="003D590D">
        <w:rPr>
          <w:sz w:val="28"/>
          <w:szCs w:val="28"/>
          <w:lang w:val="fr-FR"/>
        </w:rPr>
        <w:t xml:space="preserve"> </w:t>
      </w:r>
      <w:r w:rsidRPr="00FD3CD1">
        <w:rPr>
          <w:sz w:val="28"/>
          <w:szCs w:val="28"/>
          <w:lang w:val="en-US"/>
        </w:rPr>
        <w:t>P</w:t>
      </w:r>
      <w:r w:rsidRPr="003D590D">
        <w:rPr>
          <w:sz w:val="28"/>
          <w:szCs w:val="28"/>
          <w:lang w:val="fr-FR"/>
        </w:rPr>
        <w:t>. 15</w:t>
      </w:r>
      <w:r w:rsidRPr="00FD3CD1">
        <w:rPr>
          <w:sz w:val="28"/>
          <w:szCs w:val="28"/>
          <w:lang w:val="en-US"/>
        </w:rPr>
        <w:t>–</w:t>
      </w:r>
      <w:r w:rsidRPr="003D590D">
        <w:rPr>
          <w:sz w:val="28"/>
          <w:szCs w:val="28"/>
          <w:lang w:val="fr-FR"/>
        </w:rPr>
        <w:t xml:space="preserve">29. </w:t>
      </w:r>
    </w:p>
    <w:p w14:paraId="1CFA2B77" w14:textId="77777777" w:rsidR="00FD3CD1" w:rsidRPr="00FD3CD1" w:rsidRDefault="00FD3CD1" w:rsidP="00FD3CD1">
      <w:pPr>
        <w:pStyle w:val="afffffff6"/>
        <w:spacing w:after="0" w:line="336" w:lineRule="auto"/>
        <w:ind w:firstLine="567"/>
        <w:jc w:val="both"/>
        <w:rPr>
          <w:szCs w:val="28"/>
          <w:lang w:val="en-US"/>
        </w:rPr>
      </w:pPr>
      <w:r w:rsidRPr="00FD3CD1">
        <w:rPr>
          <w:szCs w:val="28"/>
          <w:lang w:val="en-US"/>
        </w:rPr>
        <w:t xml:space="preserve">213. </w:t>
      </w:r>
      <w:r w:rsidRPr="003D590D">
        <w:rPr>
          <w:i/>
          <w:iCs/>
          <w:szCs w:val="28"/>
          <w:lang w:val="en-US"/>
        </w:rPr>
        <w:t>Garfinkel H.</w:t>
      </w:r>
      <w:r w:rsidRPr="003D590D">
        <w:rPr>
          <w:szCs w:val="28"/>
          <w:lang w:val="en-US"/>
        </w:rPr>
        <w:t xml:space="preserve"> Studies in ethnomethodology. – Englewood Cliffs: Prentice-Hall, 1967. – 288 p.</w:t>
      </w:r>
    </w:p>
    <w:p w14:paraId="44622F33" w14:textId="77777777" w:rsidR="00FD3CD1" w:rsidRPr="00FD3CD1" w:rsidRDefault="00FD3CD1" w:rsidP="00FD3CD1">
      <w:pPr>
        <w:pStyle w:val="afffffff6"/>
        <w:spacing w:after="0" w:line="336" w:lineRule="auto"/>
        <w:ind w:firstLine="567"/>
        <w:jc w:val="both"/>
        <w:rPr>
          <w:color w:val="000000"/>
          <w:szCs w:val="28"/>
          <w:lang w:val="en-US"/>
        </w:rPr>
      </w:pPr>
      <w:r w:rsidRPr="00FD3CD1">
        <w:rPr>
          <w:szCs w:val="28"/>
          <w:lang w:val="en-US"/>
        </w:rPr>
        <w:t xml:space="preserve">214. </w:t>
      </w:r>
      <w:r w:rsidRPr="00FD3CD1">
        <w:rPr>
          <w:i/>
          <w:iCs/>
          <w:szCs w:val="28"/>
          <w:lang w:val="en-US"/>
        </w:rPr>
        <w:t xml:space="preserve">Ghiglione R. </w:t>
      </w:r>
      <w:r w:rsidRPr="003D590D">
        <w:rPr>
          <w:szCs w:val="28"/>
          <w:lang w:val="fr-FR"/>
        </w:rPr>
        <w:t xml:space="preserve">L'Homme communicant. – Paris: Armand Colin, </w:t>
      </w:r>
      <w:r w:rsidRPr="00FD3CD1">
        <w:rPr>
          <w:szCs w:val="28"/>
          <w:lang w:val="en-US"/>
        </w:rPr>
        <w:t>1986.</w:t>
      </w:r>
      <w:r w:rsidRPr="003D590D">
        <w:rPr>
          <w:szCs w:val="28"/>
          <w:lang w:val="fr-FR"/>
        </w:rPr>
        <w:t xml:space="preserve"> </w:t>
      </w:r>
      <w:r w:rsidRPr="00FD3CD1">
        <w:rPr>
          <w:color w:val="000000"/>
          <w:szCs w:val="28"/>
          <w:lang w:val="en-US"/>
        </w:rPr>
        <w:t>– 272p.</w:t>
      </w:r>
    </w:p>
    <w:p w14:paraId="05B98F7F" w14:textId="77777777" w:rsidR="00FD3CD1" w:rsidRPr="003D590D" w:rsidRDefault="00FD3CD1" w:rsidP="00FD3CD1">
      <w:pPr>
        <w:pStyle w:val="afffffff6"/>
        <w:spacing w:after="0" w:line="336" w:lineRule="auto"/>
        <w:ind w:firstLine="567"/>
        <w:jc w:val="both"/>
        <w:rPr>
          <w:szCs w:val="28"/>
          <w:lang w:val="en-US"/>
        </w:rPr>
      </w:pPr>
      <w:r w:rsidRPr="00FD3CD1">
        <w:rPr>
          <w:szCs w:val="28"/>
          <w:lang w:val="en-US"/>
        </w:rPr>
        <w:t xml:space="preserve">215. </w:t>
      </w:r>
      <w:r w:rsidRPr="003D590D">
        <w:rPr>
          <w:i/>
          <w:iCs/>
          <w:szCs w:val="28"/>
          <w:lang w:val="en-US"/>
        </w:rPr>
        <w:t>Givón T.</w:t>
      </w:r>
      <w:r w:rsidRPr="003D590D">
        <w:rPr>
          <w:szCs w:val="28"/>
          <w:lang w:val="en-US"/>
        </w:rPr>
        <w:t xml:space="preserve"> Negation in language: pragmatics, function, ontology // Syntax and sema</w:t>
      </w:r>
      <w:r w:rsidRPr="003D590D">
        <w:rPr>
          <w:szCs w:val="28"/>
          <w:lang w:val="en-US"/>
        </w:rPr>
        <w:t>n</w:t>
      </w:r>
      <w:r w:rsidRPr="003D590D">
        <w:rPr>
          <w:szCs w:val="28"/>
          <w:lang w:val="en-US"/>
        </w:rPr>
        <w:t>tics. – Vol. 9. Pragmatics. – N.Y.; San Francisco; L.: Academic Press 1978. – P. 69–112.</w:t>
      </w:r>
    </w:p>
    <w:p w14:paraId="3AC2B80E" w14:textId="77777777" w:rsidR="00FD3CD1" w:rsidRPr="003D590D" w:rsidRDefault="00FD3CD1" w:rsidP="00FD3CD1">
      <w:pPr>
        <w:pStyle w:val="afffffff6"/>
        <w:spacing w:after="0" w:line="360" w:lineRule="auto"/>
        <w:ind w:firstLine="567"/>
        <w:jc w:val="both"/>
        <w:rPr>
          <w:szCs w:val="28"/>
          <w:lang w:val="en-US"/>
        </w:rPr>
      </w:pPr>
      <w:r w:rsidRPr="00FD3CD1">
        <w:rPr>
          <w:szCs w:val="28"/>
          <w:lang w:val="en-US"/>
        </w:rPr>
        <w:t xml:space="preserve">216. </w:t>
      </w:r>
      <w:r w:rsidRPr="003D590D">
        <w:rPr>
          <w:i/>
          <w:iCs/>
          <w:szCs w:val="28"/>
          <w:lang w:val="en-US"/>
        </w:rPr>
        <w:t>Goddard C.</w:t>
      </w:r>
      <w:r w:rsidRPr="003D590D">
        <w:rPr>
          <w:szCs w:val="28"/>
          <w:lang w:val="en-US"/>
        </w:rPr>
        <w:t xml:space="preserve"> Semantic Analysis: a practical introduction. – Oxford [U.K.]; New York: Oxford University Press, 1998. – xiv, 411 p.</w:t>
      </w:r>
    </w:p>
    <w:p w14:paraId="5B1BBE69" w14:textId="77777777" w:rsidR="00FD3CD1" w:rsidRPr="003D590D" w:rsidRDefault="00FD3CD1" w:rsidP="00FD3CD1">
      <w:pPr>
        <w:pStyle w:val="afffffff6"/>
        <w:spacing w:after="0" w:line="360" w:lineRule="auto"/>
        <w:ind w:firstLine="567"/>
        <w:jc w:val="both"/>
        <w:rPr>
          <w:szCs w:val="28"/>
          <w:lang w:val="fr-FR"/>
        </w:rPr>
      </w:pPr>
      <w:r w:rsidRPr="00FD3CD1">
        <w:rPr>
          <w:szCs w:val="28"/>
          <w:lang w:val="en-US"/>
        </w:rPr>
        <w:t xml:space="preserve">217. </w:t>
      </w:r>
      <w:r w:rsidRPr="00FD3CD1">
        <w:rPr>
          <w:i/>
          <w:iCs/>
          <w:szCs w:val="28"/>
          <w:lang w:val="en-US"/>
        </w:rPr>
        <w:t>Goffman E.</w:t>
      </w:r>
      <w:r w:rsidRPr="003D590D">
        <w:rPr>
          <w:szCs w:val="28"/>
          <w:lang w:val="fr-FR"/>
        </w:rPr>
        <w:t xml:space="preserve"> </w:t>
      </w:r>
      <w:r w:rsidRPr="00FD3CD1">
        <w:rPr>
          <w:szCs w:val="28"/>
          <w:lang w:val="en-US"/>
        </w:rPr>
        <w:t>La mise en scène de la vie quotidienne.</w:t>
      </w:r>
      <w:r w:rsidRPr="003D590D">
        <w:rPr>
          <w:szCs w:val="28"/>
          <w:lang w:val="fr-FR"/>
        </w:rPr>
        <w:t xml:space="preserve"> – T. </w:t>
      </w:r>
      <w:r w:rsidRPr="00FD3CD1">
        <w:rPr>
          <w:szCs w:val="28"/>
          <w:lang w:val="en-US"/>
        </w:rPr>
        <w:t xml:space="preserve">2. Les relations en public. – </w:t>
      </w:r>
      <w:r w:rsidRPr="003D590D">
        <w:rPr>
          <w:szCs w:val="28"/>
          <w:lang w:val="fr-FR"/>
        </w:rPr>
        <w:t xml:space="preserve">Paris: </w:t>
      </w:r>
      <w:r w:rsidRPr="00FD3CD1">
        <w:rPr>
          <w:szCs w:val="28"/>
          <w:lang w:val="en-US"/>
        </w:rPr>
        <w:t>Minuit</w:t>
      </w:r>
      <w:r w:rsidRPr="003D590D">
        <w:rPr>
          <w:szCs w:val="28"/>
          <w:lang w:val="fr-FR"/>
        </w:rPr>
        <w:t>, 1973. – 372 p.</w:t>
      </w:r>
      <w:r w:rsidRPr="00FD3CD1">
        <w:rPr>
          <w:szCs w:val="28"/>
          <w:lang w:val="en-US"/>
        </w:rPr>
        <w:t xml:space="preserve"> </w:t>
      </w:r>
    </w:p>
    <w:p w14:paraId="5264AD5E" w14:textId="77777777" w:rsidR="00FD3CD1" w:rsidRPr="003D590D" w:rsidRDefault="00FD3CD1" w:rsidP="00FD3CD1">
      <w:pPr>
        <w:pStyle w:val="afffffff6"/>
        <w:spacing w:after="0" w:line="360" w:lineRule="auto"/>
        <w:ind w:firstLine="567"/>
        <w:jc w:val="both"/>
        <w:rPr>
          <w:szCs w:val="28"/>
          <w:lang w:val="fr-FR"/>
        </w:rPr>
      </w:pPr>
      <w:r w:rsidRPr="00FD3CD1">
        <w:rPr>
          <w:szCs w:val="28"/>
          <w:lang w:val="en-US"/>
        </w:rPr>
        <w:t xml:space="preserve">218. </w:t>
      </w:r>
      <w:r w:rsidRPr="003D590D">
        <w:rPr>
          <w:i/>
          <w:iCs/>
          <w:szCs w:val="28"/>
          <w:lang w:val="fr-FR"/>
        </w:rPr>
        <w:t>Goffman E.</w:t>
      </w:r>
      <w:r w:rsidRPr="003D590D">
        <w:rPr>
          <w:szCs w:val="28"/>
          <w:lang w:val="fr-FR"/>
        </w:rPr>
        <w:t xml:space="preserve"> Les rites d'interaction. – Paris: Minuit, </w:t>
      </w:r>
      <w:r w:rsidRPr="00FD3CD1">
        <w:rPr>
          <w:szCs w:val="28"/>
          <w:lang w:val="en-US"/>
        </w:rPr>
        <w:t xml:space="preserve">1974. – 230 </w:t>
      </w:r>
      <w:r w:rsidRPr="003D590D">
        <w:rPr>
          <w:szCs w:val="28"/>
          <w:lang w:val="fr-FR"/>
        </w:rPr>
        <w:t>p.</w:t>
      </w:r>
    </w:p>
    <w:p w14:paraId="7B5BC636" w14:textId="77777777" w:rsidR="00FD3CD1" w:rsidRPr="003D590D" w:rsidRDefault="00FD3CD1" w:rsidP="00FD3CD1">
      <w:pPr>
        <w:pStyle w:val="afffffff6"/>
        <w:spacing w:after="0" w:line="360" w:lineRule="auto"/>
        <w:ind w:firstLine="567"/>
        <w:jc w:val="both"/>
        <w:rPr>
          <w:szCs w:val="28"/>
          <w:lang w:val="en-US"/>
        </w:rPr>
      </w:pPr>
      <w:r w:rsidRPr="00FD3CD1">
        <w:rPr>
          <w:szCs w:val="28"/>
          <w:lang w:val="en-US"/>
        </w:rPr>
        <w:t xml:space="preserve">219. </w:t>
      </w:r>
      <w:r w:rsidRPr="003D590D">
        <w:rPr>
          <w:i/>
          <w:iCs/>
          <w:szCs w:val="28"/>
          <w:lang w:val="en-US"/>
        </w:rPr>
        <w:t>Graesser A.C., Kreuz R.J.</w:t>
      </w:r>
      <w:r w:rsidRPr="003D590D">
        <w:rPr>
          <w:szCs w:val="28"/>
          <w:lang w:val="en-US"/>
        </w:rPr>
        <w:t xml:space="preserve"> A theory of inference generation during text compr</w:t>
      </w:r>
      <w:r w:rsidRPr="003D590D">
        <w:rPr>
          <w:szCs w:val="28"/>
          <w:lang w:val="en-US"/>
        </w:rPr>
        <w:t>e</w:t>
      </w:r>
      <w:r w:rsidRPr="003D590D">
        <w:rPr>
          <w:szCs w:val="28"/>
          <w:lang w:val="en-US"/>
        </w:rPr>
        <w:t>he</w:t>
      </w:r>
      <w:r w:rsidRPr="003D590D">
        <w:rPr>
          <w:szCs w:val="28"/>
          <w:lang w:val="en-US"/>
        </w:rPr>
        <w:t>n</w:t>
      </w:r>
      <w:r w:rsidRPr="003D590D">
        <w:rPr>
          <w:szCs w:val="28"/>
          <w:lang w:val="en-US"/>
        </w:rPr>
        <w:t>sion // Discourse Processes. – 1993. – № 16. – P. 145–160.</w:t>
      </w:r>
    </w:p>
    <w:p w14:paraId="0AD0085F" w14:textId="77777777" w:rsidR="00FD3CD1" w:rsidRPr="003D590D" w:rsidRDefault="00FD3CD1" w:rsidP="00FD3CD1">
      <w:pPr>
        <w:pStyle w:val="afffffff6"/>
        <w:spacing w:after="0" w:line="360" w:lineRule="auto"/>
        <w:ind w:firstLine="567"/>
        <w:jc w:val="both"/>
        <w:rPr>
          <w:szCs w:val="28"/>
          <w:lang w:val="en-US"/>
        </w:rPr>
      </w:pPr>
      <w:r w:rsidRPr="00FD3CD1">
        <w:rPr>
          <w:szCs w:val="28"/>
          <w:lang w:val="en-US"/>
        </w:rPr>
        <w:t xml:space="preserve">220. </w:t>
      </w:r>
      <w:r w:rsidRPr="003D590D">
        <w:rPr>
          <w:i/>
          <w:iCs/>
          <w:szCs w:val="28"/>
          <w:lang w:val="en-US"/>
        </w:rPr>
        <w:t>Grice H.P.</w:t>
      </w:r>
      <w:r w:rsidRPr="003D590D">
        <w:rPr>
          <w:szCs w:val="28"/>
          <w:lang w:val="en-US"/>
        </w:rPr>
        <w:t xml:space="preserve"> Logic &amp; Conversation // Pragmatics. – New York &amp; Oxford: Oxford University Press, 1991. – P. 305–316.</w:t>
      </w:r>
    </w:p>
    <w:p w14:paraId="69DDD6A3" w14:textId="77777777" w:rsidR="00FD3CD1" w:rsidRPr="003D590D" w:rsidRDefault="00FD3CD1" w:rsidP="00FD3CD1">
      <w:pPr>
        <w:pStyle w:val="afffffff6"/>
        <w:spacing w:after="0" w:line="360" w:lineRule="auto"/>
        <w:ind w:firstLine="567"/>
        <w:jc w:val="both"/>
        <w:rPr>
          <w:szCs w:val="28"/>
          <w:lang w:val="en-US"/>
        </w:rPr>
      </w:pPr>
      <w:r w:rsidRPr="00FD3CD1">
        <w:rPr>
          <w:szCs w:val="28"/>
          <w:lang w:val="en-US"/>
        </w:rPr>
        <w:t xml:space="preserve">221. </w:t>
      </w:r>
      <w:r w:rsidRPr="00FD3CD1">
        <w:rPr>
          <w:i/>
          <w:iCs/>
          <w:szCs w:val="28"/>
          <w:lang w:val="en-US"/>
        </w:rPr>
        <w:t>Grimshaw A.</w:t>
      </w:r>
      <w:r w:rsidRPr="00FD3CD1">
        <w:rPr>
          <w:szCs w:val="28"/>
          <w:lang w:val="en-US"/>
        </w:rPr>
        <w:t xml:space="preserve"> Conflict talk: Sociolinguistic investigations of arguments in conversations. – Cambridge</w:t>
      </w:r>
      <w:r w:rsidRPr="003D590D">
        <w:rPr>
          <w:szCs w:val="28"/>
          <w:lang w:val="en-US"/>
        </w:rPr>
        <w:t>: C.U.P., 1990. – 356 p.</w:t>
      </w:r>
    </w:p>
    <w:p w14:paraId="7E8018E8" w14:textId="77777777" w:rsidR="00FD3CD1" w:rsidRPr="003D590D" w:rsidRDefault="00FD3CD1" w:rsidP="00FD3CD1">
      <w:pPr>
        <w:pStyle w:val="afffffff6"/>
        <w:spacing w:after="0" w:line="360" w:lineRule="auto"/>
        <w:ind w:firstLine="567"/>
        <w:jc w:val="both"/>
        <w:rPr>
          <w:szCs w:val="28"/>
          <w:lang w:val="fr-FR"/>
        </w:rPr>
      </w:pPr>
      <w:r w:rsidRPr="00FD3CD1">
        <w:rPr>
          <w:szCs w:val="28"/>
          <w:lang w:val="en-US"/>
        </w:rPr>
        <w:lastRenderedPageBreak/>
        <w:t xml:space="preserve">222. </w:t>
      </w:r>
      <w:r w:rsidRPr="003D590D">
        <w:rPr>
          <w:i/>
          <w:iCs/>
          <w:szCs w:val="28"/>
          <w:lang w:val="fr-FR"/>
        </w:rPr>
        <w:t>Grunig B.</w:t>
      </w:r>
      <w:r w:rsidRPr="00FD3CD1">
        <w:rPr>
          <w:i/>
          <w:iCs/>
          <w:szCs w:val="28"/>
          <w:lang w:val="en-US"/>
        </w:rPr>
        <w:t>-</w:t>
      </w:r>
      <w:r w:rsidRPr="003D590D">
        <w:rPr>
          <w:i/>
          <w:iCs/>
          <w:szCs w:val="28"/>
          <w:lang w:val="fr-FR"/>
        </w:rPr>
        <w:t>N., Grunig R.</w:t>
      </w:r>
      <w:r w:rsidRPr="003D590D">
        <w:rPr>
          <w:szCs w:val="28"/>
          <w:lang w:val="fr-FR"/>
        </w:rPr>
        <w:t xml:space="preserve"> La fuite du sens. La construction du sens dans l'interlocution. – Paris: Hatier-Crédif, 1985. </w:t>
      </w:r>
      <w:r w:rsidRPr="00FD3CD1">
        <w:rPr>
          <w:szCs w:val="28"/>
          <w:lang w:val="en-US"/>
        </w:rPr>
        <w:t xml:space="preserve">– 255 </w:t>
      </w:r>
      <w:r w:rsidRPr="003D590D">
        <w:rPr>
          <w:szCs w:val="28"/>
          <w:lang w:val="fr-FR"/>
        </w:rPr>
        <w:t>p.</w:t>
      </w:r>
    </w:p>
    <w:p w14:paraId="1348797D" w14:textId="77777777" w:rsidR="00FD3CD1" w:rsidRPr="003D590D" w:rsidRDefault="00FD3CD1" w:rsidP="00FD3CD1">
      <w:pPr>
        <w:pStyle w:val="afffffff6"/>
        <w:spacing w:after="0" w:line="360" w:lineRule="auto"/>
        <w:ind w:firstLine="567"/>
        <w:jc w:val="both"/>
        <w:rPr>
          <w:szCs w:val="28"/>
          <w:lang w:val="fr-FR"/>
        </w:rPr>
      </w:pPr>
      <w:r w:rsidRPr="00FD3CD1">
        <w:rPr>
          <w:szCs w:val="28"/>
          <w:lang w:val="en-US"/>
        </w:rPr>
        <w:t xml:space="preserve">223. </w:t>
      </w:r>
      <w:r w:rsidRPr="003D590D">
        <w:rPr>
          <w:i/>
          <w:iCs/>
          <w:szCs w:val="28"/>
          <w:lang w:val="fr-FR"/>
        </w:rPr>
        <w:t>Guespin L.</w:t>
      </w:r>
      <w:r w:rsidRPr="003D590D">
        <w:rPr>
          <w:szCs w:val="28"/>
          <w:lang w:val="fr-FR"/>
        </w:rPr>
        <w:t xml:space="preserve"> Problématique des travaux sur le discours politique // Langages. – 1971. –№ 23. – P. 3–24.</w:t>
      </w:r>
    </w:p>
    <w:p w14:paraId="5E6977F7" w14:textId="77777777" w:rsidR="00FD3CD1" w:rsidRPr="00FD3CD1" w:rsidRDefault="00FD3CD1" w:rsidP="00FD3CD1">
      <w:pPr>
        <w:spacing w:line="360" w:lineRule="auto"/>
        <w:ind w:firstLine="567"/>
        <w:jc w:val="both"/>
        <w:rPr>
          <w:sz w:val="28"/>
          <w:szCs w:val="28"/>
          <w:lang w:val="en-US"/>
        </w:rPr>
      </w:pPr>
      <w:r w:rsidRPr="00FD3CD1">
        <w:rPr>
          <w:sz w:val="28"/>
          <w:szCs w:val="28"/>
          <w:lang w:val="en-US"/>
        </w:rPr>
        <w:t xml:space="preserve">224. </w:t>
      </w:r>
      <w:r w:rsidRPr="00FD3CD1">
        <w:rPr>
          <w:i/>
          <w:iCs/>
          <w:sz w:val="28"/>
          <w:szCs w:val="28"/>
          <w:lang w:val="en-US"/>
        </w:rPr>
        <w:t>Gumperz J.J.</w:t>
      </w:r>
      <w:r w:rsidRPr="00FD3CD1">
        <w:rPr>
          <w:sz w:val="28"/>
          <w:szCs w:val="28"/>
          <w:lang w:val="en-US"/>
        </w:rPr>
        <w:t xml:space="preserve"> Discourse strategies. – Cambridge: C.U.P., 1982. – 225 p.  </w:t>
      </w:r>
    </w:p>
    <w:p w14:paraId="0F2C2A7B" w14:textId="77777777" w:rsidR="00FD3CD1" w:rsidRPr="00FD3CD1" w:rsidRDefault="00FD3CD1" w:rsidP="00FD3CD1">
      <w:pPr>
        <w:spacing w:line="360" w:lineRule="auto"/>
        <w:ind w:firstLine="567"/>
        <w:jc w:val="both"/>
        <w:rPr>
          <w:sz w:val="28"/>
          <w:szCs w:val="28"/>
          <w:lang w:val="en-US"/>
        </w:rPr>
      </w:pPr>
      <w:r w:rsidRPr="00FD3CD1">
        <w:rPr>
          <w:sz w:val="28"/>
          <w:szCs w:val="28"/>
          <w:lang w:val="en-US"/>
        </w:rPr>
        <w:t xml:space="preserve">225. </w:t>
      </w:r>
      <w:r w:rsidRPr="00FD3CD1">
        <w:rPr>
          <w:i/>
          <w:iCs/>
          <w:sz w:val="28"/>
          <w:szCs w:val="28"/>
          <w:lang w:val="en-US"/>
        </w:rPr>
        <w:t>Gumperz J</w:t>
      </w:r>
      <w:r w:rsidRPr="003D590D">
        <w:rPr>
          <w:i/>
          <w:iCs/>
          <w:sz w:val="28"/>
          <w:szCs w:val="28"/>
          <w:lang w:val="fr-FR"/>
        </w:rPr>
        <w:t>.</w:t>
      </w:r>
      <w:r w:rsidRPr="00FD3CD1">
        <w:rPr>
          <w:i/>
          <w:iCs/>
          <w:sz w:val="28"/>
          <w:szCs w:val="28"/>
          <w:lang w:val="en-US"/>
        </w:rPr>
        <w:t>J.</w:t>
      </w:r>
      <w:r w:rsidRPr="003D590D">
        <w:rPr>
          <w:sz w:val="28"/>
          <w:szCs w:val="28"/>
          <w:lang w:val="fr-FR"/>
        </w:rPr>
        <w:t xml:space="preserve"> </w:t>
      </w:r>
      <w:r w:rsidRPr="00FD3CD1">
        <w:rPr>
          <w:sz w:val="28"/>
          <w:szCs w:val="28"/>
          <w:lang w:val="en-US"/>
        </w:rPr>
        <w:t>Engager la conversation: introduction à la sociolinguistique interactionnelle. – Paris: Minuit, 1989. – 185 p.</w:t>
      </w:r>
    </w:p>
    <w:p w14:paraId="2C666BCE" w14:textId="77777777" w:rsidR="00FD3CD1" w:rsidRPr="00FD3CD1" w:rsidRDefault="00FD3CD1" w:rsidP="00FD3CD1">
      <w:pPr>
        <w:pStyle w:val="afffffff6"/>
        <w:spacing w:after="0" w:line="360" w:lineRule="auto"/>
        <w:ind w:firstLine="567"/>
        <w:jc w:val="both"/>
        <w:rPr>
          <w:szCs w:val="28"/>
          <w:lang w:val="en-US"/>
        </w:rPr>
      </w:pPr>
      <w:r w:rsidRPr="00FD3CD1">
        <w:rPr>
          <w:szCs w:val="28"/>
          <w:lang w:val="en-US"/>
        </w:rPr>
        <w:t xml:space="preserve">226. </w:t>
      </w:r>
      <w:r w:rsidRPr="003D590D">
        <w:rPr>
          <w:i/>
          <w:iCs/>
          <w:szCs w:val="28"/>
          <w:lang w:val="en-US"/>
        </w:rPr>
        <w:t>Gumperz J.J. Hymes D.</w:t>
      </w:r>
      <w:r w:rsidRPr="003D590D">
        <w:rPr>
          <w:szCs w:val="28"/>
          <w:lang w:val="en-US"/>
        </w:rPr>
        <w:t xml:space="preserve"> Directions in Sociolinguistics: the Ethnography of Communication. – N.Y.: Holt, Rinehart, Winston, 1972. –  598 p.  </w:t>
      </w:r>
    </w:p>
    <w:p w14:paraId="70427D5F" w14:textId="77777777" w:rsidR="00FD3CD1" w:rsidRPr="003D590D" w:rsidRDefault="00FD3CD1" w:rsidP="00FD3CD1">
      <w:pPr>
        <w:pStyle w:val="afffffff6"/>
        <w:spacing w:after="0" w:line="360" w:lineRule="auto"/>
        <w:ind w:firstLine="567"/>
        <w:jc w:val="both"/>
        <w:rPr>
          <w:szCs w:val="28"/>
          <w:lang w:val="en-US"/>
        </w:rPr>
      </w:pPr>
      <w:r w:rsidRPr="00FD3CD1">
        <w:rPr>
          <w:szCs w:val="28"/>
          <w:lang w:val="en-US"/>
        </w:rPr>
        <w:t xml:space="preserve">227. </w:t>
      </w:r>
      <w:r w:rsidRPr="003D590D">
        <w:rPr>
          <w:i/>
          <w:iCs/>
          <w:szCs w:val="28"/>
          <w:lang w:val="en-US"/>
        </w:rPr>
        <w:t>Halliday M.A.K.</w:t>
      </w:r>
      <w:r w:rsidRPr="003D590D">
        <w:rPr>
          <w:szCs w:val="28"/>
          <w:lang w:val="en-US"/>
        </w:rPr>
        <w:t xml:space="preserve"> An introduction to functional grammar. – London, Balt</w:t>
      </w:r>
      <w:r w:rsidRPr="003D590D">
        <w:rPr>
          <w:szCs w:val="28"/>
          <w:lang w:val="en-US"/>
        </w:rPr>
        <w:t>i</w:t>
      </w:r>
      <w:r w:rsidRPr="003D590D">
        <w:rPr>
          <w:szCs w:val="28"/>
          <w:lang w:val="en-US"/>
        </w:rPr>
        <w:t>more, Md., USA: E. Arnold, 1985. – 387 p.</w:t>
      </w:r>
    </w:p>
    <w:p w14:paraId="41D0A6EA" w14:textId="77777777" w:rsidR="00FD3CD1" w:rsidRPr="003D590D" w:rsidRDefault="00FD3CD1" w:rsidP="00FD3CD1">
      <w:pPr>
        <w:pStyle w:val="afffffff6"/>
        <w:spacing w:after="0" w:line="360" w:lineRule="auto"/>
        <w:ind w:firstLine="567"/>
        <w:jc w:val="both"/>
        <w:rPr>
          <w:szCs w:val="28"/>
          <w:lang w:val="en-US"/>
        </w:rPr>
      </w:pPr>
      <w:r w:rsidRPr="00FD3CD1">
        <w:rPr>
          <w:szCs w:val="28"/>
          <w:lang w:val="en-US"/>
        </w:rPr>
        <w:t xml:space="preserve">228. </w:t>
      </w:r>
      <w:r w:rsidRPr="003D590D">
        <w:rPr>
          <w:i/>
          <w:iCs/>
          <w:szCs w:val="28"/>
          <w:lang w:val="en-US"/>
        </w:rPr>
        <w:t>Harris Z.</w:t>
      </w:r>
      <w:r w:rsidRPr="003D590D">
        <w:rPr>
          <w:szCs w:val="28"/>
          <w:lang w:val="en-US"/>
        </w:rPr>
        <w:t xml:space="preserve"> Discourse Analysis // Language. – 1952. – V. 28. – № 1. – P. 1–30. </w:t>
      </w:r>
    </w:p>
    <w:p w14:paraId="7CA02D28" w14:textId="77777777" w:rsidR="00FD3CD1" w:rsidRPr="003D590D" w:rsidRDefault="00FD3CD1" w:rsidP="00FD3CD1">
      <w:pPr>
        <w:pStyle w:val="afffffff6"/>
        <w:spacing w:after="0" w:line="360" w:lineRule="auto"/>
        <w:ind w:firstLine="567"/>
        <w:jc w:val="both"/>
        <w:rPr>
          <w:szCs w:val="28"/>
          <w:lang w:val="en-US"/>
        </w:rPr>
      </w:pPr>
      <w:r w:rsidRPr="00FD3CD1">
        <w:rPr>
          <w:szCs w:val="28"/>
          <w:lang w:val="en-US"/>
        </w:rPr>
        <w:t xml:space="preserve">229. </w:t>
      </w:r>
      <w:r w:rsidRPr="003D590D">
        <w:rPr>
          <w:i/>
          <w:iCs/>
          <w:szCs w:val="28"/>
          <w:lang w:val="en-US"/>
        </w:rPr>
        <w:t>Holmes J.</w:t>
      </w:r>
      <w:r w:rsidRPr="003D590D">
        <w:rPr>
          <w:szCs w:val="28"/>
          <w:lang w:val="en-US"/>
        </w:rPr>
        <w:t xml:space="preserve"> Modifying illocutionnary force // Journal of Pragmatics. – 1984. – V. 8. – № 3. – P. 345–365.</w:t>
      </w:r>
    </w:p>
    <w:p w14:paraId="27F142AE" w14:textId="77777777" w:rsidR="00FD3CD1" w:rsidRPr="003D590D" w:rsidRDefault="00FD3CD1" w:rsidP="00FD3CD1">
      <w:pPr>
        <w:pStyle w:val="afffffff6"/>
        <w:spacing w:after="0" w:line="360" w:lineRule="auto"/>
        <w:ind w:firstLine="567"/>
        <w:jc w:val="both"/>
        <w:rPr>
          <w:szCs w:val="28"/>
          <w:lang w:val="en-US"/>
        </w:rPr>
      </w:pPr>
      <w:r w:rsidRPr="00FD3CD1">
        <w:rPr>
          <w:szCs w:val="28"/>
          <w:lang w:val="en-US"/>
        </w:rPr>
        <w:t xml:space="preserve">230. </w:t>
      </w:r>
      <w:r w:rsidRPr="003D590D">
        <w:rPr>
          <w:i/>
          <w:iCs/>
          <w:szCs w:val="28"/>
          <w:lang w:val="en-US"/>
        </w:rPr>
        <w:t>Hymes D.H.</w:t>
      </w:r>
      <w:r w:rsidRPr="003D590D">
        <w:rPr>
          <w:szCs w:val="28"/>
          <w:lang w:val="en-US"/>
        </w:rPr>
        <w:t xml:space="preserve"> Models of the Interaction of Language and Social Life // Dire</w:t>
      </w:r>
      <w:r w:rsidRPr="003D590D">
        <w:rPr>
          <w:szCs w:val="28"/>
          <w:lang w:val="en-US"/>
        </w:rPr>
        <w:t>c</w:t>
      </w:r>
      <w:r w:rsidRPr="003D590D">
        <w:rPr>
          <w:szCs w:val="28"/>
          <w:lang w:val="en-US"/>
        </w:rPr>
        <w:t xml:space="preserve">tions in Sociolinguistics: the Ethnography of Communication. – N.Y.: Holt, Rinehart, Winston, 1972. – P. 35–71. </w:t>
      </w:r>
    </w:p>
    <w:p w14:paraId="6D97DD75" w14:textId="77777777" w:rsidR="00FD3CD1" w:rsidRPr="003D590D" w:rsidRDefault="00FD3CD1" w:rsidP="00FD3CD1">
      <w:pPr>
        <w:spacing w:line="360" w:lineRule="auto"/>
        <w:ind w:firstLine="567"/>
        <w:jc w:val="both"/>
        <w:rPr>
          <w:sz w:val="28"/>
          <w:szCs w:val="28"/>
          <w:lang w:val="en-US"/>
        </w:rPr>
      </w:pPr>
      <w:r w:rsidRPr="00FD3CD1">
        <w:rPr>
          <w:sz w:val="28"/>
          <w:szCs w:val="28"/>
          <w:lang w:val="en-US"/>
        </w:rPr>
        <w:t xml:space="preserve">231. </w:t>
      </w:r>
      <w:r w:rsidRPr="003D590D">
        <w:rPr>
          <w:i/>
          <w:iCs/>
          <w:sz w:val="28"/>
          <w:szCs w:val="28"/>
          <w:lang w:val="en-US"/>
        </w:rPr>
        <w:t>Jackendoff R.</w:t>
      </w:r>
      <w:r w:rsidRPr="003D590D">
        <w:rPr>
          <w:sz w:val="28"/>
          <w:szCs w:val="28"/>
          <w:lang w:val="en-US"/>
        </w:rPr>
        <w:t xml:space="preserve"> Semantics and Cognition.</w:t>
      </w:r>
      <w:r w:rsidRPr="00FD3CD1">
        <w:rPr>
          <w:sz w:val="28"/>
          <w:szCs w:val="28"/>
          <w:lang w:val="en-US"/>
        </w:rPr>
        <w:t xml:space="preserve"> – </w:t>
      </w:r>
      <w:r w:rsidRPr="003D590D">
        <w:rPr>
          <w:sz w:val="28"/>
          <w:szCs w:val="28"/>
          <w:lang w:val="en-US"/>
        </w:rPr>
        <w:t>Cambridge (Mass</w:t>
      </w:r>
      <w:r w:rsidRPr="00FD3CD1">
        <w:rPr>
          <w:sz w:val="28"/>
          <w:szCs w:val="28"/>
          <w:lang w:val="en-US"/>
        </w:rPr>
        <w:t>.)</w:t>
      </w:r>
      <w:r w:rsidRPr="003D590D">
        <w:rPr>
          <w:sz w:val="28"/>
          <w:szCs w:val="28"/>
          <w:lang w:val="en-US"/>
        </w:rPr>
        <w:t>: The MIT Press, 1983. – 283 p.</w:t>
      </w:r>
    </w:p>
    <w:p w14:paraId="7617BFF2" w14:textId="77777777" w:rsidR="00FD3CD1" w:rsidRPr="00FD3CD1" w:rsidRDefault="00FD3CD1" w:rsidP="00FD3CD1">
      <w:pPr>
        <w:pStyle w:val="afffffff6"/>
        <w:spacing w:after="0" w:line="360" w:lineRule="auto"/>
        <w:ind w:firstLine="567"/>
        <w:jc w:val="both"/>
        <w:rPr>
          <w:szCs w:val="28"/>
          <w:lang w:val="en-US"/>
        </w:rPr>
      </w:pPr>
      <w:r w:rsidRPr="00FD3CD1">
        <w:rPr>
          <w:szCs w:val="28"/>
          <w:lang w:val="en-US"/>
        </w:rPr>
        <w:t xml:space="preserve">232. </w:t>
      </w:r>
      <w:r w:rsidRPr="003D590D">
        <w:rPr>
          <w:i/>
          <w:iCs/>
          <w:szCs w:val="28"/>
          <w:lang w:val="en-US"/>
        </w:rPr>
        <w:t>Jackendoff R.</w:t>
      </w:r>
      <w:r w:rsidRPr="003D590D">
        <w:rPr>
          <w:szCs w:val="28"/>
          <w:lang w:val="en-US"/>
        </w:rPr>
        <w:t xml:space="preserve"> Patterns in the Mind. Language and Human Nature. – N.Y.: Basic Books, 1994. – 246 p.</w:t>
      </w:r>
    </w:p>
    <w:p w14:paraId="082B9D3B" w14:textId="77777777" w:rsidR="00FD3CD1" w:rsidRPr="003D590D" w:rsidRDefault="00FD3CD1" w:rsidP="00FD3CD1">
      <w:pPr>
        <w:pStyle w:val="afffffff6"/>
        <w:spacing w:after="0" w:line="336" w:lineRule="auto"/>
        <w:ind w:firstLine="567"/>
        <w:jc w:val="both"/>
        <w:rPr>
          <w:szCs w:val="28"/>
          <w:lang w:val="fr-FR"/>
        </w:rPr>
      </w:pPr>
      <w:r w:rsidRPr="00FD3CD1">
        <w:rPr>
          <w:szCs w:val="28"/>
          <w:lang w:val="en-US"/>
        </w:rPr>
        <w:t xml:space="preserve">233. </w:t>
      </w:r>
      <w:r w:rsidRPr="003D590D">
        <w:rPr>
          <w:i/>
          <w:iCs/>
          <w:szCs w:val="28"/>
          <w:lang w:val="fr-FR"/>
        </w:rPr>
        <w:t>Jakobson R.</w:t>
      </w:r>
      <w:r w:rsidRPr="003D590D">
        <w:rPr>
          <w:szCs w:val="28"/>
          <w:lang w:val="fr-FR"/>
        </w:rPr>
        <w:t xml:space="preserve"> Essais de linguistique générale. – Paris: Minuit. – T. 1.  – 1978. – 260 p.</w:t>
      </w:r>
    </w:p>
    <w:p w14:paraId="0C3B8CB8" w14:textId="77777777" w:rsidR="00FD3CD1" w:rsidRPr="003D590D" w:rsidRDefault="00FD3CD1" w:rsidP="00FD3CD1">
      <w:pPr>
        <w:spacing w:line="336" w:lineRule="auto"/>
        <w:ind w:firstLine="567"/>
        <w:jc w:val="both"/>
        <w:rPr>
          <w:sz w:val="28"/>
          <w:szCs w:val="28"/>
          <w:lang w:val="fr-FR"/>
        </w:rPr>
      </w:pPr>
      <w:r w:rsidRPr="00FD3CD1">
        <w:rPr>
          <w:sz w:val="28"/>
          <w:szCs w:val="28"/>
          <w:lang w:val="en-US"/>
        </w:rPr>
        <w:t xml:space="preserve">234. </w:t>
      </w:r>
      <w:r w:rsidRPr="003D590D">
        <w:rPr>
          <w:i/>
          <w:iCs/>
          <w:sz w:val="28"/>
          <w:szCs w:val="28"/>
          <w:lang w:val="fr-FR"/>
        </w:rPr>
        <w:t>Keller E.</w:t>
      </w:r>
      <w:r w:rsidRPr="003D590D">
        <w:rPr>
          <w:sz w:val="28"/>
          <w:szCs w:val="28"/>
          <w:lang w:val="fr-FR"/>
        </w:rPr>
        <w:t xml:space="preserve"> Gambits: Conversational Strategy Signals // Conversational Routine. – La Haye, Paris, New York: Mouton, 1981. – P. 93</w:t>
      </w:r>
      <w:r w:rsidRPr="00FD3CD1">
        <w:rPr>
          <w:sz w:val="28"/>
          <w:szCs w:val="28"/>
          <w:lang w:val="en-US"/>
        </w:rPr>
        <w:t>–</w:t>
      </w:r>
      <w:r w:rsidRPr="003D590D">
        <w:rPr>
          <w:sz w:val="28"/>
          <w:szCs w:val="28"/>
          <w:lang w:val="fr-FR"/>
        </w:rPr>
        <w:t>113.</w:t>
      </w:r>
    </w:p>
    <w:p w14:paraId="63922FBB" w14:textId="77777777" w:rsidR="00FD3CD1" w:rsidRPr="003D590D" w:rsidRDefault="00FD3CD1" w:rsidP="00FD3CD1">
      <w:pPr>
        <w:pStyle w:val="afffffff6"/>
        <w:spacing w:after="0" w:line="336" w:lineRule="auto"/>
        <w:ind w:firstLine="567"/>
        <w:jc w:val="both"/>
        <w:rPr>
          <w:szCs w:val="28"/>
          <w:lang w:val="fr-FR"/>
        </w:rPr>
      </w:pPr>
      <w:r w:rsidRPr="00FD3CD1">
        <w:rPr>
          <w:szCs w:val="28"/>
          <w:lang w:val="en-US"/>
        </w:rPr>
        <w:t xml:space="preserve">235. </w:t>
      </w:r>
      <w:r w:rsidRPr="003D590D">
        <w:rPr>
          <w:i/>
          <w:iCs/>
          <w:szCs w:val="28"/>
          <w:lang w:val="fr-FR"/>
        </w:rPr>
        <w:t>Kerbrat-Oreсchioni C.</w:t>
      </w:r>
      <w:r w:rsidRPr="003D590D">
        <w:rPr>
          <w:szCs w:val="28"/>
          <w:lang w:val="fr-FR"/>
        </w:rPr>
        <w:t xml:space="preserve"> L'énonciation. De la subjectivité dans le langage. – Paris: Armand Сolin, 1980. – 290 p.</w:t>
      </w:r>
    </w:p>
    <w:p w14:paraId="7A3DFE4F" w14:textId="77777777" w:rsidR="00FD3CD1" w:rsidRPr="003D590D" w:rsidRDefault="00FD3CD1" w:rsidP="00FD3CD1">
      <w:pPr>
        <w:pStyle w:val="afffffff6"/>
        <w:spacing w:after="0" w:line="336" w:lineRule="auto"/>
        <w:ind w:firstLine="567"/>
        <w:jc w:val="both"/>
        <w:rPr>
          <w:szCs w:val="28"/>
          <w:lang w:val="fr-FR"/>
        </w:rPr>
      </w:pPr>
      <w:r w:rsidRPr="00FD3CD1">
        <w:rPr>
          <w:szCs w:val="28"/>
          <w:lang w:val="en-US"/>
        </w:rPr>
        <w:t xml:space="preserve">236. </w:t>
      </w:r>
      <w:r w:rsidRPr="00FD3CD1">
        <w:rPr>
          <w:i/>
          <w:iCs/>
          <w:szCs w:val="28"/>
          <w:lang w:val="en-US"/>
        </w:rPr>
        <w:t>Kerbrat-Orecchioni C.</w:t>
      </w:r>
      <w:r w:rsidRPr="00FD3CD1">
        <w:rPr>
          <w:szCs w:val="28"/>
          <w:lang w:val="en-US"/>
        </w:rPr>
        <w:t xml:space="preserve"> L'implicite. – Paris: A. Colin, 1986.</w:t>
      </w:r>
      <w:r w:rsidRPr="003D590D">
        <w:rPr>
          <w:szCs w:val="28"/>
          <w:lang w:val="fr-FR"/>
        </w:rPr>
        <w:t xml:space="preserve"> – 404 p. </w:t>
      </w:r>
    </w:p>
    <w:p w14:paraId="375213B0" w14:textId="77777777" w:rsidR="00FD3CD1" w:rsidRPr="003D590D" w:rsidRDefault="00FD3CD1" w:rsidP="00FD3CD1">
      <w:pPr>
        <w:pStyle w:val="afffffff6"/>
        <w:spacing w:after="0" w:line="336" w:lineRule="auto"/>
        <w:ind w:firstLine="567"/>
        <w:jc w:val="both"/>
        <w:rPr>
          <w:szCs w:val="28"/>
          <w:lang w:val="fr-FR"/>
        </w:rPr>
      </w:pPr>
      <w:r w:rsidRPr="00FD3CD1">
        <w:rPr>
          <w:szCs w:val="28"/>
          <w:lang w:val="en-US"/>
        </w:rPr>
        <w:t xml:space="preserve">237. </w:t>
      </w:r>
      <w:r w:rsidRPr="003D590D">
        <w:rPr>
          <w:i/>
          <w:iCs/>
          <w:szCs w:val="28"/>
          <w:lang w:val="fr-FR"/>
        </w:rPr>
        <w:t>Kerbrat-Oreсchioni C.</w:t>
      </w:r>
      <w:r w:rsidRPr="003D590D">
        <w:rPr>
          <w:szCs w:val="28"/>
          <w:lang w:val="fr-FR"/>
        </w:rPr>
        <w:t xml:space="preserve"> La mise en places // Décrire la conversation / Ed. J.Cosnier et  C. Kerbrat-Oreсchioni. – Lyon: PUL, 1987. – P. 319–352.</w:t>
      </w:r>
    </w:p>
    <w:p w14:paraId="62CA0B7F" w14:textId="77777777" w:rsidR="00FD3CD1" w:rsidRPr="003D590D" w:rsidRDefault="00FD3CD1" w:rsidP="00FD3CD1">
      <w:pPr>
        <w:pStyle w:val="afffffff6"/>
        <w:spacing w:after="0" w:line="336" w:lineRule="auto"/>
        <w:ind w:firstLine="567"/>
        <w:jc w:val="both"/>
        <w:rPr>
          <w:szCs w:val="28"/>
          <w:lang w:val="fr-FR"/>
        </w:rPr>
      </w:pPr>
      <w:r w:rsidRPr="00FD3CD1">
        <w:rPr>
          <w:szCs w:val="28"/>
          <w:lang w:val="en-US"/>
        </w:rPr>
        <w:lastRenderedPageBreak/>
        <w:t xml:space="preserve">238. </w:t>
      </w:r>
      <w:r w:rsidRPr="003D590D">
        <w:rPr>
          <w:i/>
          <w:iCs/>
          <w:szCs w:val="28"/>
          <w:lang w:val="fr-FR"/>
        </w:rPr>
        <w:t>Kerbrat-Oreсchioni C.</w:t>
      </w:r>
      <w:r w:rsidRPr="003D590D">
        <w:rPr>
          <w:szCs w:val="28"/>
          <w:lang w:val="fr-FR"/>
        </w:rPr>
        <w:t xml:space="preserve"> Les interactions verbales. – Tome I. – Paris: Armand Colin, 1990. – 318 p.</w:t>
      </w:r>
    </w:p>
    <w:p w14:paraId="7C27E8B1" w14:textId="77777777" w:rsidR="00FD3CD1" w:rsidRPr="003D590D" w:rsidRDefault="00FD3CD1" w:rsidP="00FD3CD1">
      <w:pPr>
        <w:pStyle w:val="afffffff6"/>
        <w:spacing w:after="0" w:line="336" w:lineRule="auto"/>
        <w:ind w:firstLine="567"/>
        <w:jc w:val="both"/>
        <w:rPr>
          <w:szCs w:val="28"/>
          <w:lang w:val="fr-FR"/>
        </w:rPr>
      </w:pPr>
      <w:r w:rsidRPr="00FD3CD1">
        <w:rPr>
          <w:szCs w:val="28"/>
          <w:lang w:val="en-US"/>
        </w:rPr>
        <w:t xml:space="preserve">239. </w:t>
      </w:r>
      <w:r w:rsidRPr="00FD3CD1">
        <w:rPr>
          <w:i/>
          <w:iCs/>
          <w:szCs w:val="28"/>
          <w:lang w:val="en-US"/>
        </w:rPr>
        <w:t>Kerbrat-Orecchioni C.</w:t>
      </w:r>
      <w:r w:rsidRPr="00FD3CD1">
        <w:rPr>
          <w:szCs w:val="28"/>
          <w:lang w:val="en-US"/>
        </w:rPr>
        <w:t xml:space="preserve"> Les interactions verbales.</w:t>
      </w:r>
      <w:r w:rsidRPr="003D590D">
        <w:rPr>
          <w:szCs w:val="28"/>
          <w:lang w:val="fr-FR"/>
        </w:rPr>
        <w:t xml:space="preserve"> – Tome II. – Paris: Armand Colin, 1992.</w:t>
      </w:r>
      <w:r w:rsidRPr="00FD3CD1">
        <w:rPr>
          <w:szCs w:val="28"/>
          <w:lang w:val="en-US"/>
        </w:rPr>
        <w:t xml:space="preserve"> </w:t>
      </w:r>
      <w:r w:rsidRPr="003D590D">
        <w:rPr>
          <w:szCs w:val="28"/>
          <w:lang w:val="fr-FR"/>
        </w:rPr>
        <w:t>– 368 p.</w:t>
      </w:r>
    </w:p>
    <w:p w14:paraId="2216BB2C" w14:textId="77777777" w:rsidR="00FD3CD1" w:rsidRPr="003D590D" w:rsidRDefault="00FD3CD1" w:rsidP="00FD3CD1">
      <w:pPr>
        <w:pStyle w:val="afffffff6"/>
        <w:spacing w:after="0" w:line="336" w:lineRule="auto"/>
        <w:ind w:firstLine="567"/>
        <w:jc w:val="both"/>
        <w:rPr>
          <w:szCs w:val="28"/>
          <w:lang w:val="fr-FR"/>
        </w:rPr>
      </w:pPr>
      <w:r w:rsidRPr="00FD3CD1">
        <w:rPr>
          <w:szCs w:val="28"/>
          <w:lang w:val="en-US"/>
        </w:rPr>
        <w:t xml:space="preserve">240. </w:t>
      </w:r>
      <w:r w:rsidRPr="00FD3CD1">
        <w:rPr>
          <w:i/>
          <w:iCs/>
          <w:szCs w:val="28"/>
          <w:lang w:val="en-US"/>
        </w:rPr>
        <w:t>Kerbrat-Ore</w:t>
      </w:r>
      <w:r w:rsidRPr="003D590D">
        <w:rPr>
          <w:i/>
          <w:iCs/>
          <w:szCs w:val="28"/>
        </w:rPr>
        <w:t>с</w:t>
      </w:r>
      <w:r w:rsidRPr="00FD3CD1">
        <w:rPr>
          <w:i/>
          <w:iCs/>
          <w:szCs w:val="28"/>
          <w:lang w:val="en-US"/>
        </w:rPr>
        <w:t>chioni C.</w:t>
      </w:r>
      <w:r w:rsidRPr="00FD3CD1">
        <w:rPr>
          <w:szCs w:val="28"/>
          <w:lang w:val="en-US"/>
        </w:rPr>
        <w:t xml:space="preserve"> Les interactions verbales. – Tome III. – Paris: Armand Colin, 1994.</w:t>
      </w:r>
      <w:r w:rsidRPr="003D590D">
        <w:rPr>
          <w:szCs w:val="28"/>
          <w:lang w:val="fr-FR"/>
        </w:rPr>
        <w:t xml:space="preserve"> – 347 p.</w:t>
      </w:r>
    </w:p>
    <w:p w14:paraId="5D175DFA" w14:textId="77777777" w:rsidR="00FD3CD1" w:rsidRPr="003D590D" w:rsidRDefault="00FD3CD1" w:rsidP="00FD3CD1">
      <w:pPr>
        <w:pStyle w:val="afffffff6"/>
        <w:spacing w:after="0" w:line="336" w:lineRule="auto"/>
        <w:ind w:firstLine="567"/>
        <w:jc w:val="both"/>
        <w:rPr>
          <w:szCs w:val="28"/>
          <w:lang w:val="fr-FR"/>
        </w:rPr>
      </w:pPr>
      <w:r w:rsidRPr="00FD3CD1">
        <w:rPr>
          <w:szCs w:val="28"/>
          <w:lang w:val="en-US"/>
        </w:rPr>
        <w:t xml:space="preserve">241. </w:t>
      </w:r>
      <w:r w:rsidRPr="003D590D">
        <w:rPr>
          <w:i/>
          <w:iCs/>
          <w:szCs w:val="28"/>
          <w:lang w:val="fr-FR"/>
        </w:rPr>
        <w:t>Kerbrat-Orecchioni C.</w:t>
      </w:r>
      <w:r w:rsidRPr="003D590D">
        <w:rPr>
          <w:szCs w:val="28"/>
          <w:lang w:val="fr-FR"/>
        </w:rPr>
        <w:t xml:space="preserve"> Où en sont les actes de langage? // L'Information grammaticale. – 1995. – № 66. – P. 5–12. </w:t>
      </w:r>
    </w:p>
    <w:p w14:paraId="647D153D" w14:textId="77777777" w:rsidR="00FD3CD1" w:rsidRPr="003D590D" w:rsidRDefault="00FD3CD1" w:rsidP="00FD3CD1">
      <w:pPr>
        <w:pStyle w:val="afffffff6"/>
        <w:spacing w:after="0" w:line="336" w:lineRule="auto"/>
        <w:ind w:firstLine="567"/>
        <w:jc w:val="both"/>
        <w:rPr>
          <w:szCs w:val="28"/>
          <w:lang w:val="fr-FR"/>
        </w:rPr>
      </w:pPr>
      <w:r w:rsidRPr="00FD3CD1">
        <w:rPr>
          <w:szCs w:val="28"/>
          <w:lang w:val="en-US"/>
        </w:rPr>
        <w:t xml:space="preserve">242. </w:t>
      </w:r>
      <w:r w:rsidRPr="00FD3CD1">
        <w:rPr>
          <w:i/>
          <w:iCs/>
          <w:szCs w:val="28"/>
          <w:lang w:val="en-US"/>
        </w:rPr>
        <w:t>Ker</w:t>
      </w:r>
      <w:r w:rsidRPr="003D590D">
        <w:rPr>
          <w:i/>
          <w:iCs/>
          <w:szCs w:val="28"/>
          <w:lang w:val="fr-FR"/>
        </w:rPr>
        <w:t>br</w:t>
      </w:r>
      <w:r w:rsidRPr="00FD3CD1">
        <w:rPr>
          <w:i/>
          <w:iCs/>
          <w:szCs w:val="28"/>
          <w:lang w:val="en-US"/>
        </w:rPr>
        <w:t>at-Ore</w:t>
      </w:r>
      <w:r w:rsidRPr="003D590D">
        <w:rPr>
          <w:i/>
          <w:iCs/>
          <w:szCs w:val="28"/>
        </w:rPr>
        <w:t>с</w:t>
      </w:r>
      <w:r w:rsidRPr="00FD3CD1">
        <w:rPr>
          <w:i/>
          <w:iCs/>
          <w:szCs w:val="28"/>
          <w:lang w:val="en-US"/>
        </w:rPr>
        <w:t>chioni C.</w:t>
      </w:r>
      <w:r w:rsidRPr="003D590D">
        <w:rPr>
          <w:szCs w:val="28"/>
          <w:lang w:val="fr-FR"/>
        </w:rPr>
        <w:t xml:space="preserve"> La construction de la relation interpersonnelle: que</w:t>
      </w:r>
      <w:r w:rsidRPr="003D590D">
        <w:rPr>
          <w:szCs w:val="28"/>
          <w:lang w:val="fr-FR"/>
        </w:rPr>
        <w:t>l</w:t>
      </w:r>
      <w:r w:rsidRPr="003D590D">
        <w:rPr>
          <w:szCs w:val="28"/>
          <w:lang w:val="fr-FR"/>
        </w:rPr>
        <w:t>ques remarques sur cette dimension du dialogue // Cahiers de Linguistique Française. – 1995. – № 16. – P. 69–88.</w:t>
      </w:r>
    </w:p>
    <w:p w14:paraId="2DA4A1B3" w14:textId="77777777" w:rsidR="00FD3CD1" w:rsidRPr="003D590D" w:rsidRDefault="00FD3CD1" w:rsidP="00FD3CD1">
      <w:pPr>
        <w:pStyle w:val="afffffff6"/>
        <w:spacing w:after="0" w:line="336" w:lineRule="auto"/>
        <w:ind w:firstLine="567"/>
        <w:jc w:val="both"/>
        <w:rPr>
          <w:szCs w:val="28"/>
          <w:lang w:val="fr-FR"/>
        </w:rPr>
      </w:pPr>
      <w:r w:rsidRPr="00FD3CD1">
        <w:rPr>
          <w:szCs w:val="28"/>
          <w:lang w:val="en-US"/>
        </w:rPr>
        <w:t xml:space="preserve">243. </w:t>
      </w:r>
      <w:r w:rsidRPr="003D590D">
        <w:rPr>
          <w:i/>
          <w:iCs/>
          <w:szCs w:val="28"/>
          <w:lang w:val="fr-FR"/>
        </w:rPr>
        <w:t>Kleiber G.</w:t>
      </w:r>
      <w:r w:rsidRPr="003D590D">
        <w:rPr>
          <w:szCs w:val="28"/>
          <w:lang w:val="fr-FR"/>
        </w:rPr>
        <w:t xml:space="preserve"> La sémantique du prototype. – Paris: PUF, 1990. – 199 p.</w:t>
      </w:r>
    </w:p>
    <w:p w14:paraId="1FDC1005" w14:textId="77777777" w:rsidR="00FD3CD1" w:rsidRPr="003D590D" w:rsidRDefault="00FD3CD1" w:rsidP="00FD3CD1">
      <w:pPr>
        <w:pStyle w:val="afffffff6"/>
        <w:spacing w:after="0" w:line="336" w:lineRule="auto"/>
        <w:ind w:firstLine="567"/>
        <w:jc w:val="both"/>
        <w:rPr>
          <w:szCs w:val="28"/>
          <w:lang w:val="fr-FR"/>
        </w:rPr>
      </w:pPr>
      <w:r w:rsidRPr="00FD3CD1">
        <w:rPr>
          <w:color w:val="000000"/>
          <w:szCs w:val="28"/>
          <w:lang w:val="en-US"/>
        </w:rPr>
        <w:t xml:space="preserve">244. </w:t>
      </w:r>
      <w:r w:rsidRPr="00FD3CD1">
        <w:rPr>
          <w:i/>
          <w:iCs/>
          <w:color w:val="000000"/>
          <w:szCs w:val="28"/>
          <w:lang w:val="en-US"/>
        </w:rPr>
        <w:t>La Continuité</w:t>
      </w:r>
      <w:r w:rsidRPr="00FD3CD1">
        <w:rPr>
          <w:color w:val="000000"/>
          <w:szCs w:val="28"/>
          <w:lang w:val="en-US"/>
        </w:rPr>
        <w:t xml:space="preserve"> référentielle /</w:t>
      </w:r>
      <w:r w:rsidRPr="003D590D">
        <w:rPr>
          <w:color w:val="000000"/>
          <w:szCs w:val="28"/>
          <w:lang w:val="fr-FR"/>
        </w:rPr>
        <w:t xml:space="preserve"> É</w:t>
      </w:r>
      <w:r w:rsidRPr="00FD3CD1">
        <w:rPr>
          <w:color w:val="000000"/>
          <w:szCs w:val="28"/>
          <w:lang w:val="en-US"/>
        </w:rPr>
        <w:t>ds. G.</w:t>
      </w:r>
      <w:r w:rsidRPr="003D590D">
        <w:rPr>
          <w:color w:val="000000"/>
          <w:szCs w:val="28"/>
          <w:lang w:val="fr-FR"/>
        </w:rPr>
        <w:t xml:space="preserve"> </w:t>
      </w:r>
      <w:r w:rsidRPr="00FD3CD1">
        <w:rPr>
          <w:color w:val="000000"/>
          <w:szCs w:val="28"/>
          <w:lang w:val="en-US"/>
        </w:rPr>
        <w:t>Kleiber, C.</w:t>
      </w:r>
      <w:r w:rsidRPr="003D590D">
        <w:rPr>
          <w:color w:val="000000"/>
          <w:szCs w:val="28"/>
          <w:lang w:val="fr-FR"/>
        </w:rPr>
        <w:t xml:space="preserve"> </w:t>
      </w:r>
      <w:r w:rsidRPr="00FD3CD1">
        <w:rPr>
          <w:color w:val="000000"/>
          <w:szCs w:val="28"/>
          <w:lang w:val="en-US"/>
        </w:rPr>
        <w:t>Schnedecker, J.-E.</w:t>
      </w:r>
      <w:r w:rsidRPr="003D590D">
        <w:rPr>
          <w:color w:val="000000"/>
          <w:szCs w:val="28"/>
          <w:lang w:val="fr-FR"/>
        </w:rPr>
        <w:t xml:space="preserve"> </w:t>
      </w:r>
      <w:r w:rsidRPr="00FD3CD1">
        <w:rPr>
          <w:color w:val="000000"/>
          <w:szCs w:val="28"/>
          <w:lang w:val="en-US"/>
        </w:rPr>
        <w:t>Tyvaert. – P</w:t>
      </w:r>
      <w:r w:rsidRPr="003D590D">
        <w:rPr>
          <w:color w:val="000000"/>
          <w:szCs w:val="28"/>
          <w:lang w:val="fr-FR"/>
        </w:rPr>
        <w:t>aris</w:t>
      </w:r>
      <w:r w:rsidRPr="00FD3CD1">
        <w:rPr>
          <w:color w:val="000000"/>
          <w:szCs w:val="28"/>
          <w:lang w:val="en-US"/>
        </w:rPr>
        <w:t>: Klincksieck, 1997. – 228 p.</w:t>
      </w:r>
    </w:p>
    <w:p w14:paraId="585F47F0" w14:textId="77777777" w:rsidR="00FD3CD1" w:rsidRPr="00FD3CD1" w:rsidRDefault="00FD3CD1" w:rsidP="00FD3CD1">
      <w:pPr>
        <w:pStyle w:val="afffffffd"/>
        <w:spacing w:after="0" w:line="360" w:lineRule="auto"/>
        <w:ind w:left="0" w:firstLine="567"/>
        <w:jc w:val="both"/>
        <w:rPr>
          <w:szCs w:val="28"/>
          <w:lang w:val="en-US"/>
        </w:rPr>
      </w:pPr>
      <w:r w:rsidRPr="00FD3CD1">
        <w:rPr>
          <w:szCs w:val="28"/>
          <w:lang w:val="en-US"/>
        </w:rPr>
        <w:t xml:space="preserve">245. </w:t>
      </w:r>
      <w:r w:rsidRPr="00FD3CD1">
        <w:rPr>
          <w:i/>
          <w:iCs/>
          <w:szCs w:val="28"/>
          <w:lang w:val="en-US"/>
        </w:rPr>
        <w:t>La Question</w:t>
      </w:r>
      <w:r w:rsidRPr="00FD3CD1">
        <w:rPr>
          <w:szCs w:val="28"/>
          <w:lang w:val="en-US"/>
        </w:rPr>
        <w:t xml:space="preserve"> / Éd. </w:t>
      </w:r>
      <w:r w:rsidRPr="003D590D">
        <w:rPr>
          <w:szCs w:val="28"/>
          <w:lang w:val="fr-FR"/>
        </w:rPr>
        <w:t xml:space="preserve">par </w:t>
      </w:r>
      <w:r w:rsidRPr="00FD3CD1">
        <w:rPr>
          <w:szCs w:val="28"/>
          <w:lang w:val="en-US"/>
        </w:rPr>
        <w:t>C. Kerbrat-Orecchioni. – Lyon: PUL, 1991.</w:t>
      </w:r>
      <w:r w:rsidRPr="003D590D">
        <w:rPr>
          <w:szCs w:val="28"/>
          <w:lang w:val="fr-FR"/>
        </w:rPr>
        <w:t xml:space="preserve"> </w:t>
      </w:r>
      <w:r w:rsidRPr="00FD3CD1">
        <w:rPr>
          <w:color w:val="000000"/>
          <w:szCs w:val="28"/>
          <w:lang w:val="en-US"/>
        </w:rPr>
        <w:t>– 377 p.</w:t>
      </w:r>
    </w:p>
    <w:p w14:paraId="5A579DE6" w14:textId="77777777" w:rsidR="00FD3CD1" w:rsidRPr="003D590D" w:rsidRDefault="00FD3CD1" w:rsidP="00FD3CD1">
      <w:pPr>
        <w:spacing w:line="360" w:lineRule="auto"/>
        <w:ind w:firstLine="567"/>
        <w:jc w:val="both"/>
        <w:rPr>
          <w:sz w:val="28"/>
          <w:szCs w:val="28"/>
          <w:lang w:val="fr-FR"/>
        </w:rPr>
      </w:pPr>
      <w:r w:rsidRPr="00FD3CD1">
        <w:rPr>
          <w:sz w:val="28"/>
          <w:szCs w:val="28"/>
          <w:lang w:val="en-US"/>
        </w:rPr>
        <w:t xml:space="preserve">246. </w:t>
      </w:r>
      <w:r w:rsidRPr="003D590D">
        <w:rPr>
          <w:i/>
          <w:iCs/>
          <w:sz w:val="28"/>
          <w:szCs w:val="28"/>
          <w:lang w:val="fr-FR"/>
        </w:rPr>
        <w:t>Lafont R.</w:t>
      </w:r>
      <w:r w:rsidRPr="003D590D">
        <w:rPr>
          <w:sz w:val="28"/>
          <w:szCs w:val="28"/>
          <w:lang w:val="fr-FR"/>
        </w:rPr>
        <w:t xml:space="preserve"> Le travail et la langue. – Paris: Flammarion, 1978. – 301 p. </w:t>
      </w:r>
    </w:p>
    <w:p w14:paraId="6E5166FB" w14:textId="77777777" w:rsidR="00FD3CD1" w:rsidRPr="003D590D" w:rsidRDefault="00FD3CD1" w:rsidP="00FD3CD1">
      <w:pPr>
        <w:spacing w:line="360" w:lineRule="auto"/>
        <w:ind w:firstLine="567"/>
        <w:jc w:val="both"/>
        <w:rPr>
          <w:sz w:val="28"/>
          <w:szCs w:val="28"/>
          <w:lang w:val="fr-FR"/>
        </w:rPr>
      </w:pPr>
      <w:r w:rsidRPr="00FD3CD1">
        <w:rPr>
          <w:sz w:val="28"/>
          <w:szCs w:val="28"/>
          <w:lang w:val="en-US"/>
        </w:rPr>
        <w:t xml:space="preserve">247. </w:t>
      </w:r>
      <w:r w:rsidRPr="003D590D">
        <w:rPr>
          <w:i/>
          <w:iCs/>
          <w:sz w:val="28"/>
          <w:szCs w:val="28"/>
          <w:lang w:val="fr-FR"/>
        </w:rPr>
        <w:t>Lafont R.</w:t>
      </w:r>
      <w:r w:rsidRPr="003D590D">
        <w:rPr>
          <w:sz w:val="28"/>
          <w:szCs w:val="28"/>
          <w:lang w:val="fr-FR"/>
        </w:rPr>
        <w:t xml:space="preserve"> Opérativité psychomécanique du concept de praxème </w:t>
      </w:r>
      <w:r w:rsidRPr="00FD3CD1">
        <w:rPr>
          <w:sz w:val="28"/>
          <w:szCs w:val="28"/>
          <w:lang w:val="en-US"/>
        </w:rPr>
        <w:t>//</w:t>
      </w:r>
      <w:r w:rsidRPr="003D590D">
        <w:rPr>
          <w:sz w:val="28"/>
          <w:szCs w:val="28"/>
          <w:lang w:val="fr-FR"/>
        </w:rPr>
        <w:t xml:space="preserve"> Cahiers de Praxématique. – 1986</w:t>
      </w:r>
      <w:r w:rsidRPr="00FD3CD1">
        <w:rPr>
          <w:sz w:val="28"/>
          <w:szCs w:val="28"/>
          <w:lang w:val="en-US"/>
        </w:rPr>
        <w:t xml:space="preserve">. – №  </w:t>
      </w:r>
      <w:r w:rsidRPr="003D590D">
        <w:rPr>
          <w:sz w:val="28"/>
          <w:szCs w:val="28"/>
          <w:lang w:val="fr-FR"/>
        </w:rPr>
        <w:t>7</w:t>
      </w:r>
      <w:r w:rsidRPr="00FD3CD1">
        <w:rPr>
          <w:sz w:val="28"/>
          <w:szCs w:val="28"/>
          <w:lang w:val="en-US"/>
        </w:rPr>
        <w:t>. – P.</w:t>
      </w:r>
      <w:r w:rsidRPr="003D590D">
        <w:rPr>
          <w:sz w:val="28"/>
          <w:szCs w:val="28"/>
          <w:lang w:val="fr-FR"/>
        </w:rPr>
        <w:t xml:space="preserve"> 9</w:t>
      </w:r>
      <w:r w:rsidRPr="00FD3CD1">
        <w:rPr>
          <w:sz w:val="28"/>
          <w:szCs w:val="28"/>
          <w:lang w:val="en-US"/>
        </w:rPr>
        <w:t>–</w:t>
      </w:r>
      <w:r w:rsidRPr="003D590D">
        <w:rPr>
          <w:sz w:val="28"/>
          <w:szCs w:val="28"/>
          <w:lang w:val="fr-FR"/>
        </w:rPr>
        <w:t xml:space="preserve">17. </w:t>
      </w:r>
    </w:p>
    <w:p w14:paraId="43E890A3" w14:textId="77777777" w:rsidR="00FD3CD1" w:rsidRPr="003D590D" w:rsidRDefault="00FD3CD1" w:rsidP="00FD3CD1">
      <w:pPr>
        <w:spacing w:line="360" w:lineRule="auto"/>
        <w:ind w:firstLine="567"/>
        <w:jc w:val="both"/>
        <w:rPr>
          <w:sz w:val="28"/>
          <w:szCs w:val="28"/>
          <w:lang w:val="fr-FR"/>
        </w:rPr>
      </w:pPr>
      <w:r w:rsidRPr="00FD3CD1">
        <w:rPr>
          <w:sz w:val="28"/>
          <w:szCs w:val="28"/>
          <w:lang w:val="en-US"/>
        </w:rPr>
        <w:t xml:space="preserve">248. </w:t>
      </w:r>
      <w:r w:rsidRPr="003D590D">
        <w:rPr>
          <w:i/>
          <w:iCs/>
          <w:sz w:val="28"/>
          <w:szCs w:val="28"/>
          <w:lang w:val="fr-FR"/>
        </w:rPr>
        <w:t>Lafont R.</w:t>
      </w:r>
      <w:r w:rsidRPr="003D590D">
        <w:rPr>
          <w:sz w:val="28"/>
          <w:szCs w:val="28"/>
          <w:lang w:val="fr-FR"/>
        </w:rPr>
        <w:t xml:space="preserve"> Il y a quelqu'un. La parole et le corps. – Montpellier: Praxiling, Université Paul Valéry, 1994. – 362 p. </w:t>
      </w:r>
    </w:p>
    <w:p w14:paraId="4C0194F5" w14:textId="77777777" w:rsidR="00FD3CD1" w:rsidRPr="003D590D" w:rsidRDefault="00FD3CD1" w:rsidP="00FD3CD1">
      <w:pPr>
        <w:pStyle w:val="afffffff6"/>
        <w:spacing w:after="0" w:line="336" w:lineRule="auto"/>
        <w:ind w:firstLine="567"/>
        <w:jc w:val="both"/>
        <w:rPr>
          <w:szCs w:val="28"/>
          <w:highlight w:val="green"/>
          <w:lang w:val="en-US"/>
        </w:rPr>
      </w:pPr>
      <w:r w:rsidRPr="00FD3CD1">
        <w:rPr>
          <w:szCs w:val="28"/>
          <w:lang w:val="en-US"/>
        </w:rPr>
        <w:t xml:space="preserve">249. </w:t>
      </w:r>
      <w:r w:rsidRPr="003D590D">
        <w:rPr>
          <w:i/>
          <w:iCs/>
          <w:szCs w:val="28"/>
          <w:lang w:val="en-US"/>
        </w:rPr>
        <w:t>Lakoff G.</w:t>
      </w:r>
      <w:r w:rsidRPr="003D590D">
        <w:rPr>
          <w:szCs w:val="28"/>
          <w:lang w:val="en-US"/>
        </w:rPr>
        <w:t xml:space="preserve"> Categories: An Essay in Cognitive Linguistics // Linguistics in the Morning Calm / Ed. by The Linguistic Society of Korea. – Séoul:  Hanshin, 1982. – P. 139</w:t>
      </w:r>
      <w:r w:rsidRPr="00FD3CD1">
        <w:rPr>
          <w:szCs w:val="28"/>
          <w:lang w:val="en-US"/>
        </w:rPr>
        <w:t>–</w:t>
      </w:r>
      <w:r w:rsidRPr="003D590D">
        <w:rPr>
          <w:szCs w:val="28"/>
          <w:lang w:val="en-US"/>
        </w:rPr>
        <w:t>193.</w:t>
      </w:r>
    </w:p>
    <w:p w14:paraId="73BC4960" w14:textId="77777777" w:rsidR="00FD3CD1" w:rsidRPr="003D590D" w:rsidRDefault="00FD3CD1" w:rsidP="00FD3CD1">
      <w:pPr>
        <w:pStyle w:val="afffffff6"/>
        <w:spacing w:after="0" w:line="336" w:lineRule="auto"/>
        <w:ind w:firstLine="567"/>
        <w:jc w:val="both"/>
        <w:rPr>
          <w:szCs w:val="28"/>
          <w:lang w:val="en-US"/>
        </w:rPr>
      </w:pPr>
      <w:r w:rsidRPr="00FD3CD1">
        <w:rPr>
          <w:szCs w:val="28"/>
          <w:lang w:val="en-US"/>
        </w:rPr>
        <w:t xml:space="preserve">250. </w:t>
      </w:r>
      <w:r w:rsidRPr="003D590D">
        <w:rPr>
          <w:i/>
          <w:iCs/>
          <w:szCs w:val="28"/>
          <w:lang w:val="en-US"/>
        </w:rPr>
        <w:t>Lakoff G.</w:t>
      </w:r>
      <w:r w:rsidRPr="003D590D">
        <w:rPr>
          <w:szCs w:val="28"/>
          <w:lang w:val="en-US"/>
        </w:rPr>
        <w:t xml:space="preserve"> Women, Fire and Dangerous Things. Wat Categories reveal about the Mind. – Chicago: Chicago University Press, 1987. – XVII, 614 p.</w:t>
      </w:r>
    </w:p>
    <w:p w14:paraId="1957E7EE" w14:textId="77777777" w:rsidR="00FD3CD1" w:rsidRPr="003D590D" w:rsidRDefault="00FD3CD1" w:rsidP="00FD3CD1">
      <w:pPr>
        <w:pStyle w:val="afffffff6"/>
        <w:spacing w:after="0" w:line="336" w:lineRule="auto"/>
        <w:ind w:firstLine="567"/>
        <w:jc w:val="both"/>
        <w:rPr>
          <w:szCs w:val="28"/>
          <w:lang w:val="fr-FR"/>
        </w:rPr>
      </w:pPr>
      <w:r w:rsidRPr="00FD3CD1">
        <w:rPr>
          <w:szCs w:val="28"/>
          <w:lang w:val="en-US"/>
        </w:rPr>
        <w:t xml:space="preserve">251. </w:t>
      </w:r>
      <w:r w:rsidRPr="003D590D">
        <w:rPr>
          <w:i/>
          <w:iCs/>
          <w:szCs w:val="28"/>
          <w:lang w:val="en-US"/>
        </w:rPr>
        <w:t>Langacker R.W.</w:t>
      </w:r>
      <w:r w:rsidRPr="003D590D">
        <w:rPr>
          <w:szCs w:val="28"/>
          <w:lang w:val="en-US"/>
        </w:rPr>
        <w:t xml:space="preserve"> Foundations of Cognitive Grammar. – Stanford: Stanford Univ. </w:t>
      </w:r>
      <w:r w:rsidRPr="003D590D">
        <w:rPr>
          <w:szCs w:val="28"/>
          <w:lang w:val="fr-FR"/>
        </w:rPr>
        <w:t>Press, 1991. – Vol. II. Semantic Structures. – 573 p.</w:t>
      </w:r>
    </w:p>
    <w:p w14:paraId="5C695945" w14:textId="77777777" w:rsidR="00FD3CD1" w:rsidRPr="003D590D" w:rsidRDefault="00FD3CD1" w:rsidP="00FD3CD1">
      <w:pPr>
        <w:pStyle w:val="afffffffd"/>
        <w:spacing w:after="0" w:line="336" w:lineRule="auto"/>
        <w:ind w:left="0" w:firstLine="567"/>
        <w:jc w:val="both"/>
        <w:rPr>
          <w:szCs w:val="28"/>
          <w:lang w:val="fr-FR"/>
        </w:rPr>
      </w:pPr>
      <w:r w:rsidRPr="00FD3CD1">
        <w:rPr>
          <w:szCs w:val="28"/>
          <w:lang w:val="en-US"/>
        </w:rPr>
        <w:t xml:space="preserve">252. </w:t>
      </w:r>
      <w:r w:rsidRPr="00FD3CD1">
        <w:rPr>
          <w:i/>
          <w:iCs/>
          <w:szCs w:val="28"/>
          <w:lang w:val="en-US"/>
        </w:rPr>
        <w:t>Larreya P.</w:t>
      </w:r>
      <w:r w:rsidRPr="00FD3CD1">
        <w:rPr>
          <w:szCs w:val="28"/>
          <w:lang w:val="en-US"/>
        </w:rPr>
        <w:t xml:space="preserve"> Enoncés performatifs</w:t>
      </w:r>
      <w:r w:rsidRPr="003D590D">
        <w:rPr>
          <w:szCs w:val="28"/>
          <w:lang w:val="fr-FR"/>
        </w:rPr>
        <w:t>.</w:t>
      </w:r>
      <w:r w:rsidRPr="00FD3CD1">
        <w:rPr>
          <w:szCs w:val="28"/>
          <w:lang w:val="en-US"/>
        </w:rPr>
        <w:t xml:space="preserve"> Présupposition. Eléments de sémantique et de pragmatique. – Paris: Nathan, 1979. – 108</w:t>
      </w:r>
      <w:r w:rsidRPr="003D590D">
        <w:rPr>
          <w:szCs w:val="28"/>
          <w:lang w:val="fr-FR"/>
        </w:rPr>
        <w:t xml:space="preserve"> </w:t>
      </w:r>
      <w:r w:rsidRPr="00FD3CD1">
        <w:rPr>
          <w:szCs w:val="28"/>
          <w:lang w:val="en-US"/>
        </w:rPr>
        <w:t>p.</w:t>
      </w:r>
    </w:p>
    <w:p w14:paraId="509294AA" w14:textId="77777777" w:rsidR="00FD3CD1" w:rsidRPr="003D590D" w:rsidRDefault="00FD3CD1" w:rsidP="00FD3CD1">
      <w:pPr>
        <w:spacing w:line="336" w:lineRule="auto"/>
        <w:ind w:firstLine="567"/>
        <w:jc w:val="both"/>
        <w:rPr>
          <w:sz w:val="28"/>
          <w:szCs w:val="28"/>
          <w:lang w:val="en-US"/>
        </w:rPr>
      </w:pPr>
      <w:r w:rsidRPr="00FD3CD1">
        <w:rPr>
          <w:sz w:val="28"/>
          <w:szCs w:val="28"/>
          <w:lang w:val="en-US"/>
        </w:rPr>
        <w:t xml:space="preserve">253. </w:t>
      </w:r>
      <w:r w:rsidRPr="003D590D">
        <w:rPr>
          <w:i/>
          <w:iCs/>
          <w:sz w:val="28"/>
          <w:szCs w:val="28"/>
          <w:lang w:val="en-US"/>
        </w:rPr>
        <w:t>Leech G.-N.</w:t>
      </w:r>
      <w:r w:rsidRPr="003D590D">
        <w:rPr>
          <w:sz w:val="28"/>
          <w:szCs w:val="28"/>
          <w:lang w:val="en-US"/>
        </w:rPr>
        <w:t xml:space="preserve"> Principles of Pragmatics. – London</w:t>
      </w:r>
      <w:r w:rsidRPr="00FD3CD1">
        <w:rPr>
          <w:sz w:val="28"/>
          <w:szCs w:val="28"/>
          <w:lang w:val="en-US"/>
        </w:rPr>
        <w:t>, N.Y.: Longman</w:t>
      </w:r>
      <w:r w:rsidRPr="003D590D">
        <w:rPr>
          <w:sz w:val="28"/>
          <w:szCs w:val="28"/>
          <w:lang w:val="en-US"/>
        </w:rPr>
        <w:t>, 1983. – 250 p.</w:t>
      </w:r>
    </w:p>
    <w:p w14:paraId="225E2D7A" w14:textId="77777777" w:rsidR="00FD3CD1" w:rsidRPr="00FD3CD1" w:rsidRDefault="00FD3CD1" w:rsidP="00FD3CD1">
      <w:pPr>
        <w:spacing w:line="336" w:lineRule="auto"/>
        <w:ind w:firstLine="567"/>
        <w:jc w:val="both"/>
        <w:rPr>
          <w:sz w:val="28"/>
          <w:szCs w:val="28"/>
          <w:lang w:val="en-US"/>
        </w:rPr>
      </w:pPr>
      <w:r w:rsidRPr="00FD3CD1">
        <w:rPr>
          <w:sz w:val="28"/>
          <w:szCs w:val="28"/>
          <w:lang w:val="en-US"/>
        </w:rPr>
        <w:lastRenderedPageBreak/>
        <w:t xml:space="preserve">254. </w:t>
      </w:r>
      <w:r w:rsidRPr="00FD3CD1">
        <w:rPr>
          <w:i/>
          <w:iCs/>
          <w:sz w:val="28"/>
          <w:szCs w:val="28"/>
          <w:lang w:val="en-US"/>
        </w:rPr>
        <w:t>Les actes</w:t>
      </w:r>
      <w:r w:rsidRPr="00FD3CD1">
        <w:rPr>
          <w:sz w:val="28"/>
          <w:szCs w:val="28"/>
          <w:lang w:val="en-US"/>
        </w:rPr>
        <w:t xml:space="preserve"> de langage dans le discours / C. Kerbrat-Orecchioni. – Paris: Nathan, 2001. – 200 p. </w:t>
      </w:r>
    </w:p>
    <w:p w14:paraId="1203747E" w14:textId="77777777" w:rsidR="00FD3CD1" w:rsidRPr="003D590D" w:rsidRDefault="00FD3CD1" w:rsidP="00FD3CD1">
      <w:pPr>
        <w:pStyle w:val="afffffff6"/>
        <w:spacing w:after="0" w:line="336" w:lineRule="auto"/>
        <w:ind w:firstLine="567"/>
        <w:jc w:val="both"/>
        <w:rPr>
          <w:szCs w:val="28"/>
          <w:lang w:val="fr-FR"/>
        </w:rPr>
      </w:pPr>
      <w:r w:rsidRPr="00FD3CD1">
        <w:rPr>
          <w:szCs w:val="28"/>
          <w:lang w:val="en-US"/>
        </w:rPr>
        <w:t xml:space="preserve">255. </w:t>
      </w:r>
      <w:r w:rsidRPr="003D590D">
        <w:rPr>
          <w:i/>
          <w:iCs/>
          <w:szCs w:val="28"/>
          <w:lang w:val="fr-FR"/>
        </w:rPr>
        <w:t>L'interaction</w:t>
      </w:r>
      <w:r w:rsidRPr="003D590D">
        <w:rPr>
          <w:szCs w:val="28"/>
          <w:lang w:val="fr-FR"/>
        </w:rPr>
        <w:t xml:space="preserve"> communicative / Éd. par A. Berendonner, H. Parret – Berne, Frankfurt-M., Paris: Peter Lang, 1990. – 229 p.  </w:t>
      </w:r>
    </w:p>
    <w:p w14:paraId="2998D114" w14:textId="77777777" w:rsidR="00FD3CD1" w:rsidRPr="003D590D" w:rsidRDefault="00FD3CD1" w:rsidP="00FD3CD1">
      <w:pPr>
        <w:pStyle w:val="afffffff6"/>
        <w:spacing w:after="0" w:line="336" w:lineRule="auto"/>
        <w:ind w:firstLine="567"/>
        <w:jc w:val="both"/>
        <w:rPr>
          <w:color w:val="000000"/>
          <w:szCs w:val="28"/>
          <w:lang w:val="fr-FR"/>
        </w:rPr>
      </w:pPr>
      <w:r w:rsidRPr="00FD3CD1">
        <w:rPr>
          <w:szCs w:val="28"/>
          <w:lang w:val="en-US"/>
        </w:rPr>
        <w:t xml:space="preserve">256. </w:t>
      </w:r>
      <w:r w:rsidRPr="003D590D">
        <w:rPr>
          <w:i/>
          <w:iCs/>
          <w:szCs w:val="28"/>
          <w:lang w:val="fr-FR"/>
        </w:rPr>
        <w:t>Lochard G., Boyer H.</w:t>
      </w:r>
      <w:r w:rsidRPr="003D590D">
        <w:rPr>
          <w:szCs w:val="28"/>
          <w:lang w:val="fr-FR"/>
        </w:rPr>
        <w:t xml:space="preserve"> La communication médiatique. –</w:t>
      </w:r>
      <w:r w:rsidRPr="00FD3CD1">
        <w:rPr>
          <w:szCs w:val="28"/>
          <w:lang w:val="en-US"/>
        </w:rPr>
        <w:t xml:space="preserve"> </w:t>
      </w:r>
      <w:r w:rsidRPr="003D590D">
        <w:rPr>
          <w:szCs w:val="28"/>
          <w:lang w:val="fr-FR"/>
        </w:rPr>
        <w:t>Paris: Seuil, 1998.</w:t>
      </w:r>
      <w:r w:rsidRPr="00FD3CD1">
        <w:rPr>
          <w:color w:val="000000"/>
          <w:szCs w:val="28"/>
          <w:lang w:val="en-US"/>
        </w:rPr>
        <w:t>–</w:t>
      </w:r>
      <w:r w:rsidRPr="003D590D">
        <w:rPr>
          <w:color w:val="000000"/>
          <w:szCs w:val="28"/>
          <w:lang w:val="fr-FR"/>
        </w:rPr>
        <w:t xml:space="preserve"> </w:t>
      </w:r>
      <w:r w:rsidRPr="00FD3CD1">
        <w:rPr>
          <w:color w:val="000000"/>
          <w:szCs w:val="28"/>
          <w:lang w:val="en-US"/>
        </w:rPr>
        <w:t>96</w:t>
      </w:r>
      <w:r w:rsidRPr="003D590D">
        <w:rPr>
          <w:color w:val="000000"/>
          <w:szCs w:val="28"/>
          <w:lang w:val="fr-FR"/>
        </w:rPr>
        <w:t xml:space="preserve"> </w:t>
      </w:r>
      <w:r w:rsidRPr="00FD3CD1">
        <w:rPr>
          <w:color w:val="000000"/>
          <w:szCs w:val="28"/>
          <w:lang w:val="en-US"/>
        </w:rPr>
        <w:t>p.</w:t>
      </w:r>
    </w:p>
    <w:p w14:paraId="6699B4CB" w14:textId="77777777" w:rsidR="00FD3CD1" w:rsidRPr="003D590D" w:rsidRDefault="00FD3CD1" w:rsidP="00FD3CD1">
      <w:pPr>
        <w:pStyle w:val="afffffff6"/>
        <w:spacing w:after="0" w:line="336" w:lineRule="auto"/>
        <w:ind w:firstLine="567"/>
        <w:jc w:val="both"/>
        <w:rPr>
          <w:szCs w:val="28"/>
          <w:lang w:val="fr-FR"/>
        </w:rPr>
      </w:pPr>
      <w:r w:rsidRPr="00FD3CD1">
        <w:rPr>
          <w:szCs w:val="28"/>
          <w:lang w:val="en-US"/>
        </w:rPr>
        <w:t xml:space="preserve">257. </w:t>
      </w:r>
      <w:r w:rsidRPr="003D590D">
        <w:rPr>
          <w:i/>
          <w:iCs/>
          <w:szCs w:val="28"/>
          <w:lang w:val="fr-FR"/>
        </w:rPr>
        <w:t>Maingueneau D.</w:t>
      </w:r>
      <w:r w:rsidRPr="003D590D">
        <w:rPr>
          <w:szCs w:val="28"/>
          <w:lang w:val="fr-FR"/>
        </w:rPr>
        <w:t xml:space="preserve"> Nouvelles tendances en analyse du discours. – Paris: H</w:t>
      </w:r>
      <w:r w:rsidRPr="003D590D">
        <w:rPr>
          <w:szCs w:val="28"/>
          <w:lang w:val="fr-FR"/>
        </w:rPr>
        <w:t>a</w:t>
      </w:r>
      <w:r w:rsidRPr="003D590D">
        <w:rPr>
          <w:szCs w:val="28"/>
          <w:lang w:val="fr-FR"/>
        </w:rPr>
        <w:t xml:space="preserve">chette, 1987. – 143 p. </w:t>
      </w:r>
    </w:p>
    <w:p w14:paraId="31B9C95B" w14:textId="77777777" w:rsidR="00FD3CD1" w:rsidRPr="003D590D" w:rsidRDefault="00FD3CD1" w:rsidP="00FD3CD1">
      <w:pPr>
        <w:pStyle w:val="afffffff6"/>
        <w:spacing w:after="0" w:line="336" w:lineRule="auto"/>
        <w:ind w:firstLine="567"/>
        <w:jc w:val="both"/>
        <w:rPr>
          <w:szCs w:val="28"/>
          <w:lang w:val="fr-FR"/>
        </w:rPr>
      </w:pPr>
      <w:r w:rsidRPr="00FD3CD1">
        <w:rPr>
          <w:szCs w:val="28"/>
          <w:lang w:val="en-US"/>
        </w:rPr>
        <w:t xml:space="preserve">258. </w:t>
      </w:r>
      <w:r w:rsidRPr="003D590D">
        <w:rPr>
          <w:i/>
          <w:iCs/>
          <w:szCs w:val="28"/>
          <w:lang w:val="fr-FR"/>
        </w:rPr>
        <w:t>Maingueneau D.</w:t>
      </w:r>
      <w:r w:rsidRPr="003D590D">
        <w:rPr>
          <w:szCs w:val="28"/>
          <w:lang w:val="fr-FR"/>
        </w:rPr>
        <w:t xml:space="preserve"> L'Énonciation en linguistique française. – Paris: Hachette, 1999. – 156p.</w:t>
      </w:r>
    </w:p>
    <w:p w14:paraId="3F6E7A55" w14:textId="77777777" w:rsidR="00FD3CD1" w:rsidRPr="003D590D" w:rsidRDefault="00FD3CD1" w:rsidP="00FD3CD1">
      <w:pPr>
        <w:pStyle w:val="afffffff6"/>
        <w:spacing w:after="0" w:line="336" w:lineRule="auto"/>
        <w:ind w:firstLine="567"/>
        <w:jc w:val="both"/>
        <w:rPr>
          <w:szCs w:val="28"/>
          <w:lang w:val="fr-FR"/>
        </w:rPr>
      </w:pPr>
      <w:r w:rsidRPr="00FD3CD1">
        <w:rPr>
          <w:szCs w:val="28"/>
          <w:lang w:val="en-US"/>
        </w:rPr>
        <w:t xml:space="preserve">259. </w:t>
      </w:r>
      <w:r w:rsidRPr="00FD3CD1">
        <w:rPr>
          <w:i/>
          <w:iCs/>
          <w:szCs w:val="28"/>
          <w:lang w:val="en-US"/>
        </w:rPr>
        <w:t>Marandin J.-M.</w:t>
      </w:r>
      <w:r w:rsidRPr="00FD3CD1">
        <w:rPr>
          <w:szCs w:val="28"/>
          <w:lang w:val="en-US"/>
        </w:rPr>
        <w:t xml:space="preserve"> </w:t>
      </w:r>
      <w:r w:rsidRPr="003D590D">
        <w:rPr>
          <w:szCs w:val="28"/>
          <w:lang w:val="fr-FR"/>
        </w:rPr>
        <w:t xml:space="preserve">Des mots et des actions: </w:t>
      </w:r>
      <w:r w:rsidRPr="003D590D">
        <w:rPr>
          <w:i/>
          <w:iCs/>
          <w:szCs w:val="28"/>
          <w:lang w:val="fr-FR"/>
        </w:rPr>
        <w:t>compliment, complimenter</w:t>
      </w:r>
      <w:r w:rsidRPr="003D590D">
        <w:rPr>
          <w:szCs w:val="28"/>
          <w:lang w:val="fr-FR"/>
        </w:rPr>
        <w:t xml:space="preserve"> et l'action de complimenter // Lexique. – 1987. – № 5. – P. 65–99.</w:t>
      </w:r>
    </w:p>
    <w:p w14:paraId="0C57D34B" w14:textId="77777777" w:rsidR="00FD3CD1" w:rsidRPr="00FD3CD1" w:rsidRDefault="00FD3CD1" w:rsidP="00FD3CD1">
      <w:pPr>
        <w:pStyle w:val="afffffff6"/>
        <w:spacing w:after="0" w:line="336" w:lineRule="auto"/>
        <w:ind w:firstLine="567"/>
        <w:jc w:val="both"/>
        <w:rPr>
          <w:szCs w:val="28"/>
          <w:lang w:val="en-US"/>
        </w:rPr>
      </w:pPr>
      <w:r w:rsidRPr="00FD3CD1">
        <w:rPr>
          <w:szCs w:val="28"/>
          <w:lang w:val="en-US"/>
        </w:rPr>
        <w:t xml:space="preserve">260. </w:t>
      </w:r>
      <w:r w:rsidRPr="003D590D">
        <w:rPr>
          <w:i/>
          <w:iCs/>
          <w:szCs w:val="28"/>
          <w:lang w:val="fr-FR"/>
        </w:rPr>
        <w:t>Marc E., Picard D.</w:t>
      </w:r>
      <w:r w:rsidRPr="003D590D">
        <w:rPr>
          <w:szCs w:val="28"/>
          <w:lang w:val="fr-FR"/>
        </w:rPr>
        <w:t xml:space="preserve"> L'interaction sociale. – Paris: PUF, 1989. – 254 p. </w:t>
      </w:r>
    </w:p>
    <w:p w14:paraId="20519181" w14:textId="77777777" w:rsidR="00FD3CD1" w:rsidRPr="003D590D" w:rsidRDefault="00FD3CD1" w:rsidP="00FD3CD1">
      <w:pPr>
        <w:pStyle w:val="afffffff6"/>
        <w:spacing w:after="0" w:line="336" w:lineRule="auto"/>
        <w:ind w:firstLine="567"/>
        <w:jc w:val="both"/>
        <w:rPr>
          <w:szCs w:val="28"/>
          <w:lang w:val="fr-FR"/>
        </w:rPr>
      </w:pPr>
      <w:r w:rsidRPr="00FD3CD1">
        <w:rPr>
          <w:szCs w:val="28"/>
          <w:lang w:val="en-US"/>
        </w:rPr>
        <w:t xml:space="preserve">261. </w:t>
      </w:r>
      <w:r w:rsidRPr="003D590D">
        <w:rPr>
          <w:i/>
          <w:iCs/>
          <w:szCs w:val="28"/>
          <w:lang w:val="fr-FR"/>
        </w:rPr>
        <w:t>Marcellesi J.B.</w:t>
      </w:r>
      <w:r w:rsidRPr="003D590D">
        <w:rPr>
          <w:szCs w:val="28"/>
          <w:lang w:val="fr-FR"/>
        </w:rPr>
        <w:t xml:space="preserve"> Éléments pour une analyse contrastive du discours politique // Langages. – 1971. – № 23. – P. 25–59.</w:t>
      </w:r>
    </w:p>
    <w:p w14:paraId="7447D09C" w14:textId="77777777" w:rsidR="00FD3CD1" w:rsidRPr="00FD3CD1" w:rsidRDefault="00FD3CD1" w:rsidP="00FD3CD1">
      <w:pPr>
        <w:pStyle w:val="afffffff6"/>
        <w:spacing w:after="0" w:line="336" w:lineRule="auto"/>
        <w:ind w:firstLine="567"/>
        <w:jc w:val="both"/>
        <w:rPr>
          <w:szCs w:val="28"/>
          <w:lang w:val="fr-FR"/>
        </w:rPr>
      </w:pPr>
      <w:r w:rsidRPr="00FD3CD1">
        <w:rPr>
          <w:szCs w:val="28"/>
          <w:lang w:val="fr-FR"/>
        </w:rPr>
        <w:t xml:space="preserve">262. </w:t>
      </w:r>
      <w:r w:rsidRPr="003D590D">
        <w:rPr>
          <w:i/>
          <w:iCs/>
          <w:szCs w:val="28"/>
          <w:lang w:val="fr-FR"/>
        </w:rPr>
        <w:t>Mathesius V.</w:t>
      </w:r>
      <w:r w:rsidRPr="003D590D">
        <w:rPr>
          <w:szCs w:val="28"/>
          <w:lang w:val="fr-FR"/>
        </w:rPr>
        <w:t xml:space="preserve"> Obsahový rozbor současné angličtiny na záklaďe obecňe lingvistickém. – Praha: Ceskoslovenské academie ved., 1961. – 279 p.</w:t>
      </w:r>
    </w:p>
    <w:p w14:paraId="021AED35" w14:textId="77777777" w:rsidR="00FD3CD1" w:rsidRPr="003D590D" w:rsidRDefault="00FD3CD1" w:rsidP="00FD3CD1">
      <w:pPr>
        <w:pStyle w:val="afffffff6"/>
        <w:spacing w:after="0" w:line="336" w:lineRule="auto"/>
        <w:ind w:firstLine="567"/>
        <w:jc w:val="both"/>
        <w:rPr>
          <w:szCs w:val="28"/>
          <w:lang w:val="fr-FR"/>
        </w:rPr>
      </w:pPr>
      <w:r w:rsidRPr="00FD3CD1">
        <w:rPr>
          <w:szCs w:val="28"/>
          <w:lang w:val="en-US"/>
        </w:rPr>
        <w:t xml:space="preserve">263. </w:t>
      </w:r>
      <w:r w:rsidRPr="003D590D">
        <w:rPr>
          <w:i/>
          <w:iCs/>
          <w:szCs w:val="28"/>
          <w:lang w:val="fr-FR"/>
        </w:rPr>
        <w:t xml:space="preserve">McCawley J. </w:t>
      </w:r>
      <w:r w:rsidRPr="003D590D">
        <w:rPr>
          <w:szCs w:val="28"/>
          <w:lang w:val="fr-FR"/>
        </w:rPr>
        <w:t>Le téléscopage // Communications. –  1973. – № 20. – P. 1–18.</w:t>
      </w:r>
    </w:p>
    <w:p w14:paraId="5E0AB988" w14:textId="77777777" w:rsidR="00FD3CD1" w:rsidRPr="003D590D" w:rsidRDefault="00FD3CD1" w:rsidP="00FD3CD1">
      <w:pPr>
        <w:pStyle w:val="afffffff6"/>
        <w:spacing w:after="0" w:line="336" w:lineRule="auto"/>
        <w:ind w:firstLine="567"/>
        <w:jc w:val="both"/>
        <w:rPr>
          <w:szCs w:val="28"/>
          <w:lang w:val="fr-FR"/>
        </w:rPr>
      </w:pPr>
      <w:r w:rsidRPr="00FD3CD1">
        <w:rPr>
          <w:szCs w:val="28"/>
          <w:lang w:val="en-US"/>
        </w:rPr>
        <w:t xml:space="preserve">264. </w:t>
      </w:r>
      <w:r w:rsidRPr="003D590D">
        <w:rPr>
          <w:i/>
          <w:iCs/>
          <w:szCs w:val="28"/>
          <w:lang w:val="fr-FR"/>
        </w:rPr>
        <w:t>McEvoy S.</w:t>
      </w:r>
      <w:r w:rsidRPr="003D590D">
        <w:rPr>
          <w:szCs w:val="28"/>
          <w:lang w:val="fr-FR"/>
        </w:rPr>
        <w:t xml:space="preserve"> L'Invention défensive. Poétique, linguistique, droit. – Paris: Métalité, 1995. – 382 p. </w:t>
      </w:r>
    </w:p>
    <w:p w14:paraId="5C7C87D9" w14:textId="77777777" w:rsidR="00FD3CD1" w:rsidRPr="003D590D" w:rsidRDefault="00FD3CD1" w:rsidP="00FD3CD1">
      <w:pPr>
        <w:pStyle w:val="afffffff6"/>
        <w:spacing w:after="0" w:line="360" w:lineRule="auto"/>
        <w:ind w:firstLine="567"/>
        <w:jc w:val="both"/>
        <w:rPr>
          <w:szCs w:val="28"/>
          <w:lang w:val="en-US"/>
        </w:rPr>
      </w:pPr>
      <w:r w:rsidRPr="00FD3CD1">
        <w:rPr>
          <w:szCs w:val="28"/>
          <w:lang w:val="en-US"/>
        </w:rPr>
        <w:t xml:space="preserve">265. </w:t>
      </w:r>
      <w:r w:rsidRPr="003D590D">
        <w:rPr>
          <w:i/>
          <w:iCs/>
          <w:szCs w:val="28"/>
          <w:lang w:val="en-US"/>
        </w:rPr>
        <w:t>Mervis C.B., Pani F.R.</w:t>
      </w:r>
      <w:r w:rsidRPr="003D590D">
        <w:rPr>
          <w:szCs w:val="28"/>
          <w:lang w:val="en-US"/>
        </w:rPr>
        <w:t xml:space="preserve"> Acquisition of basic object categories // Cognitive psycology. – N.Y., 1980. – Vol. 12. – № 4. – P. 495–522.  </w:t>
      </w:r>
    </w:p>
    <w:p w14:paraId="307480D3" w14:textId="77777777" w:rsidR="00FD3CD1" w:rsidRPr="003D590D" w:rsidRDefault="00FD3CD1" w:rsidP="00FD3CD1">
      <w:pPr>
        <w:pStyle w:val="afffffff6"/>
        <w:spacing w:after="0" w:line="336" w:lineRule="auto"/>
        <w:ind w:firstLine="567"/>
        <w:jc w:val="both"/>
        <w:rPr>
          <w:szCs w:val="28"/>
          <w:lang w:val="en-US"/>
        </w:rPr>
      </w:pPr>
      <w:r w:rsidRPr="00FD3CD1">
        <w:rPr>
          <w:szCs w:val="28"/>
          <w:lang w:val="en-US"/>
        </w:rPr>
        <w:t xml:space="preserve">266. </w:t>
      </w:r>
      <w:r w:rsidRPr="003D590D">
        <w:rPr>
          <w:i/>
          <w:iCs/>
          <w:szCs w:val="28"/>
          <w:lang w:val="en-US"/>
        </w:rPr>
        <w:t>Minsky M.</w:t>
      </w:r>
      <w:r w:rsidRPr="00FD3CD1">
        <w:rPr>
          <w:szCs w:val="28"/>
          <w:lang w:val="en-US"/>
        </w:rPr>
        <w:t xml:space="preserve"> </w:t>
      </w:r>
      <w:r w:rsidRPr="003D590D">
        <w:rPr>
          <w:szCs w:val="28"/>
          <w:lang w:val="en-US"/>
        </w:rPr>
        <w:t>Frame-system memory // Cognitive psycology. – N.Y., 1980. – Vol. 11. – № 6. – P. 355-376.</w:t>
      </w:r>
    </w:p>
    <w:p w14:paraId="007EF533" w14:textId="77777777" w:rsidR="00FD3CD1" w:rsidRPr="003D590D" w:rsidRDefault="00FD3CD1" w:rsidP="00FD3CD1">
      <w:pPr>
        <w:pStyle w:val="afffffff6"/>
        <w:spacing w:after="0" w:line="336" w:lineRule="auto"/>
        <w:ind w:firstLine="567"/>
        <w:jc w:val="both"/>
        <w:rPr>
          <w:szCs w:val="28"/>
          <w:lang w:val="fr-FR"/>
        </w:rPr>
      </w:pPr>
      <w:r w:rsidRPr="00FD3CD1">
        <w:rPr>
          <w:szCs w:val="28"/>
          <w:lang w:val="en-US"/>
        </w:rPr>
        <w:t xml:space="preserve">267. </w:t>
      </w:r>
      <w:r w:rsidRPr="00FD3CD1">
        <w:rPr>
          <w:i/>
          <w:iCs/>
          <w:szCs w:val="28"/>
          <w:lang w:val="en-US"/>
        </w:rPr>
        <w:t>Moe</w:t>
      </w:r>
      <w:r w:rsidRPr="003D590D">
        <w:rPr>
          <w:i/>
          <w:iCs/>
          <w:szCs w:val="28"/>
          <w:lang w:val="fr-FR"/>
        </w:rPr>
        <w:t>s</w:t>
      </w:r>
      <w:r w:rsidRPr="00FD3CD1">
        <w:rPr>
          <w:i/>
          <w:iCs/>
          <w:szCs w:val="28"/>
          <w:lang w:val="en-US"/>
        </w:rPr>
        <w:t>chler J.</w:t>
      </w:r>
      <w:r w:rsidRPr="003D590D">
        <w:rPr>
          <w:i/>
          <w:iCs/>
          <w:szCs w:val="28"/>
          <w:lang w:val="fr-FR"/>
        </w:rPr>
        <w:t xml:space="preserve"> </w:t>
      </w:r>
      <w:r w:rsidRPr="003D590D">
        <w:rPr>
          <w:szCs w:val="28"/>
          <w:lang w:val="fr-FR"/>
        </w:rPr>
        <w:t xml:space="preserve">La réfutation parmi les fonctions interactives marquant l'accord et le désaccord // Cahiers de linguistique française. – 1980. – </w:t>
      </w:r>
      <w:r w:rsidRPr="00FD3CD1">
        <w:rPr>
          <w:szCs w:val="28"/>
          <w:lang w:val="en-US"/>
        </w:rPr>
        <w:t>№</w:t>
      </w:r>
      <w:r w:rsidRPr="003D590D">
        <w:rPr>
          <w:szCs w:val="28"/>
          <w:lang w:val="fr-FR"/>
        </w:rPr>
        <w:t xml:space="preserve"> 1. – P. 54</w:t>
      </w:r>
      <w:r w:rsidRPr="00FD3CD1">
        <w:rPr>
          <w:szCs w:val="28"/>
          <w:lang w:val="en-US"/>
        </w:rPr>
        <w:t>–</w:t>
      </w:r>
      <w:r w:rsidRPr="003D590D">
        <w:rPr>
          <w:szCs w:val="28"/>
          <w:lang w:val="fr-FR"/>
        </w:rPr>
        <w:t>78.</w:t>
      </w:r>
    </w:p>
    <w:p w14:paraId="21915123" w14:textId="77777777" w:rsidR="00FD3CD1" w:rsidRPr="003D590D" w:rsidRDefault="00FD3CD1" w:rsidP="00FD3CD1">
      <w:pPr>
        <w:pStyle w:val="afffffff6"/>
        <w:spacing w:after="0" w:line="336" w:lineRule="auto"/>
        <w:ind w:firstLine="567"/>
        <w:jc w:val="both"/>
        <w:rPr>
          <w:szCs w:val="28"/>
          <w:lang w:val="fr-FR"/>
        </w:rPr>
      </w:pPr>
      <w:r w:rsidRPr="00FD3CD1">
        <w:rPr>
          <w:szCs w:val="28"/>
          <w:lang w:val="en-US"/>
        </w:rPr>
        <w:t xml:space="preserve">268. </w:t>
      </w:r>
      <w:r w:rsidRPr="00FD3CD1">
        <w:rPr>
          <w:i/>
          <w:iCs/>
          <w:szCs w:val="28"/>
          <w:lang w:val="en-US"/>
        </w:rPr>
        <w:t>Moe</w:t>
      </w:r>
      <w:r w:rsidRPr="003D590D">
        <w:rPr>
          <w:i/>
          <w:iCs/>
          <w:szCs w:val="28"/>
          <w:lang w:val="fr-FR"/>
        </w:rPr>
        <w:t>s</w:t>
      </w:r>
      <w:r w:rsidRPr="00FD3CD1">
        <w:rPr>
          <w:i/>
          <w:iCs/>
          <w:szCs w:val="28"/>
          <w:lang w:val="en-US"/>
        </w:rPr>
        <w:t>chler J.</w:t>
      </w:r>
      <w:r w:rsidRPr="003D590D">
        <w:rPr>
          <w:i/>
          <w:iCs/>
          <w:szCs w:val="28"/>
          <w:lang w:val="fr-FR"/>
        </w:rPr>
        <w:t xml:space="preserve"> </w:t>
      </w:r>
      <w:r w:rsidRPr="003D590D">
        <w:rPr>
          <w:szCs w:val="28"/>
          <w:lang w:val="fr-FR"/>
        </w:rPr>
        <w:t>Discours polémique, réfutation et résolution des séquences conversationnelles // Etudes de Linguistique Appliquée. – 1981. – N°44. – P. 40</w:t>
      </w:r>
      <w:r w:rsidRPr="00FD3CD1">
        <w:rPr>
          <w:szCs w:val="28"/>
          <w:lang w:val="en-US"/>
        </w:rPr>
        <w:t>–</w:t>
      </w:r>
      <w:r w:rsidRPr="003D590D">
        <w:rPr>
          <w:szCs w:val="28"/>
          <w:lang w:val="fr-FR"/>
        </w:rPr>
        <w:t>69.</w:t>
      </w:r>
    </w:p>
    <w:p w14:paraId="5EE27A9D" w14:textId="77777777" w:rsidR="00FD3CD1" w:rsidRPr="003D590D" w:rsidRDefault="00FD3CD1" w:rsidP="00FD3CD1">
      <w:pPr>
        <w:pStyle w:val="afffffff6"/>
        <w:spacing w:after="0" w:line="336" w:lineRule="auto"/>
        <w:ind w:firstLine="567"/>
        <w:jc w:val="both"/>
        <w:rPr>
          <w:szCs w:val="28"/>
          <w:lang w:val="fr-FR"/>
        </w:rPr>
      </w:pPr>
      <w:r w:rsidRPr="00FD3CD1">
        <w:rPr>
          <w:szCs w:val="28"/>
          <w:lang w:val="en-US"/>
        </w:rPr>
        <w:t xml:space="preserve">269. </w:t>
      </w:r>
      <w:r w:rsidRPr="00FD3CD1">
        <w:rPr>
          <w:i/>
          <w:iCs/>
          <w:szCs w:val="28"/>
          <w:lang w:val="en-US"/>
        </w:rPr>
        <w:t>Moe</w:t>
      </w:r>
      <w:r w:rsidRPr="003D590D">
        <w:rPr>
          <w:i/>
          <w:iCs/>
          <w:szCs w:val="28"/>
          <w:lang w:val="fr-FR"/>
        </w:rPr>
        <w:t>s</w:t>
      </w:r>
      <w:r w:rsidRPr="00FD3CD1">
        <w:rPr>
          <w:i/>
          <w:iCs/>
          <w:szCs w:val="28"/>
          <w:lang w:val="en-US"/>
        </w:rPr>
        <w:t>chler J.</w:t>
      </w:r>
      <w:r w:rsidRPr="003D590D">
        <w:rPr>
          <w:szCs w:val="28"/>
          <w:lang w:val="fr-FR"/>
        </w:rPr>
        <w:t xml:space="preserve"> Argumentation et Conversation. Eléments pour une analyse pragmatique du discours. – Paris: Hatier-Credif, 1985. – 203 p.</w:t>
      </w:r>
    </w:p>
    <w:p w14:paraId="3186C8A4" w14:textId="77777777" w:rsidR="00FD3CD1" w:rsidRPr="003D590D" w:rsidRDefault="00FD3CD1" w:rsidP="00FD3CD1">
      <w:pPr>
        <w:pStyle w:val="afffffff6"/>
        <w:spacing w:after="0" w:line="336" w:lineRule="auto"/>
        <w:ind w:firstLine="567"/>
        <w:jc w:val="both"/>
        <w:rPr>
          <w:szCs w:val="28"/>
          <w:lang w:val="fr-FR"/>
        </w:rPr>
      </w:pPr>
      <w:r w:rsidRPr="00FD3CD1">
        <w:rPr>
          <w:szCs w:val="28"/>
          <w:lang w:val="en-US"/>
        </w:rPr>
        <w:t xml:space="preserve">270. </w:t>
      </w:r>
      <w:r w:rsidRPr="003D590D">
        <w:rPr>
          <w:i/>
          <w:iCs/>
          <w:szCs w:val="28"/>
          <w:lang w:val="fr-FR"/>
        </w:rPr>
        <w:t>Moeschler J.</w:t>
      </w:r>
      <w:r w:rsidRPr="003D590D">
        <w:rPr>
          <w:szCs w:val="28"/>
          <w:lang w:val="fr-FR"/>
        </w:rPr>
        <w:t xml:space="preserve"> Les aspects pragmatiques de la négation linguistique: acte de langage, argumentation et inférence pragmatique // Travaux du Centre de Recherches </w:t>
      </w:r>
      <w:r w:rsidRPr="003D590D">
        <w:rPr>
          <w:szCs w:val="28"/>
          <w:lang w:val="fr-FR"/>
        </w:rPr>
        <w:lastRenderedPageBreak/>
        <w:t xml:space="preserve">Sémiologiques. </w:t>
      </w:r>
      <w:r w:rsidRPr="00FD3CD1">
        <w:rPr>
          <w:szCs w:val="28"/>
          <w:lang w:val="en-US"/>
        </w:rPr>
        <w:t>№</w:t>
      </w:r>
      <w:r w:rsidRPr="003D590D">
        <w:rPr>
          <w:szCs w:val="28"/>
          <w:lang w:val="fr-FR"/>
        </w:rPr>
        <w:t xml:space="preserve"> 59: La négation. Le rôle de la négation dans l'argumentation et le raisonnement. – L'Université de Neuchâtel, 1991. – P. 103–138. </w:t>
      </w:r>
    </w:p>
    <w:p w14:paraId="1ACC1771" w14:textId="77777777" w:rsidR="00FD3CD1" w:rsidRPr="003D590D" w:rsidRDefault="00FD3CD1" w:rsidP="00FD3CD1">
      <w:pPr>
        <w:pStyle w:val="afffffff6"/>
        <w:spacing w:after="0" w:line="336" w:lineRule="auto"/>
        <w:ind w:firstLine="567"/>
        <w:jc w:val="both"/>
        <w:rPr>
          <w:szCs w:val="28"/>
          <w:lang w:val="fr-FR"/>
        </w:rPr>
      </w:pPr>
      <w:r w:rsidRPr="00FD3CD1">
        <w:rPr>
          <w:szCs w:val="28"/>
          <w:lang w:val="en-US"/>
        </w:rPr>
        <w:t xml:space="preserve">271. </w:t>
      </w:r>
      <w:r w:rsidRPr="003D590D">
        <w:rPr>
          <w:i/>
          <w:iCs/>
          <w:szCs w:val="28"/>
          <w:lang w:val="fr-FR"/>
        </w:rPr>
        <w:t xml:space="preserve">Mucchielli A. </w:t>
      </w:r>
      <w:r w:rsidRPr="003D590D">
        <w:rPr>
          <w:szCs w:val="28"/>
          <w:lang w:val="fr-FR"/>
        </w:rPr>
        <w:t>Les réactions de défense dans les relations inter-personnelles. –  Paris: FPSU, 1985. – 120 p.</w:t>
      </w:r>
    </w:p>
    <w:p w14:paraId="22AC180E" w14:textId="77777777" w:rsidR="00FD3CD1" w:rsidRPr="003D590D" w:rsidRDefault="00FD3CD1" w:rsidP="00FD3CD1">
      <w:pPr>
        <w:pStyle w:val="afffffff6"/>
        <w:spacing w:after="0" w:line="336" w:lineRule="auto"/>
        <w:ind w:firstLine="567"/>
        <w:jc w:val="both"/>
        <w:rPr>
          <w:szCs w:val="28"/>
          <w:lang w:val="en-US"/>
        </w:rPr>
      </w:pPr>
      <w:r w:rsidRPr="00FD3CD1">
        <w:rPr>
          <w:szCs w:val="28"/>
          <w:lang w:val="en-US"/>
        </w:rPr>
        <w:t xml:space="preserve">272. </w:t>
      </w:r>
      <w:r w:rsidRPr="003D590D">
        <w:rPr>
          <w:i/>
          <w:iCs/>
          <w:szCs w:val="28"/>
          <w:lang w:val="en-US"/>
        </w:rPr>
        <w:t>Paivio A.</w:t>
      </w:r>
      <w:r w:rsidRPr="003D590D">
        <w:rPr>
          <w:szCs w:val="28"/>
          <w:lang w:val="en-US"/>
        </w:rPr>
        <w:t xml:space="preserve"> Mental Representations. A Dual Coding Approach. – N.Y.: Oxford University Press, 1986. – 322 p.</w:t>
      </w:r>
    </w:p>
    <w:p w14:paraId="3F2387EF" w14:textId="77777777" w:rsidR="00FD3CD1" w:rsidRPr="003D590D" w:rsidRDefault="00FD3CD1" w:rsidP="00FD3CD1">
      <w:pPr>
        <w:pStyle w:val="afffffff6"/>
        <w:spacing w:after="0" w:line="336" w:lineRule="auto"/>
        <w:ind w:firstLine="567"/>
        <w:jc w:val="both"/>
        <w:rPr>
          <w:szCs w:val="28"/>
          <w:lang w:val="fr-FR"/>
        </w:rPr>
      </w:pPr>
      <w:r w:rsidRPr="00FD3CD1">
        <w:rPr>
          <w:szCs w:val="28"/>
          <w:lang w:val="en-US"/>
        </w:rPr>
        <w:t xml:space="preserve">273. </w:t>
      </w:r>
      <w:r w:rsidRPr="003D590D">
        <w:rPr>
          <w:i/>
          <w:iCs/>
          <w:szCs w:val="28"/>
          <w:lang w:val="fr-FR"/>
        </w:rPr>
        <w:t>Pêcheux M.</w:t>
      </w:r>
      <w:r w:rsidRPr="003D590D">
        <w:rPr>
          <w:szCs w:val="28"/>
          <w:lang w:val="fr-FR"/>
        </w:rPr>
        <w:t xml:space="preserve"> Analyse automatique du discours. – Paris: Dunod, 1969. – 152 p.</w:t>
      </w:r>
    </w:p>
    <w:p w14:paraId="5122B42A" w14:textId="77777777" w:rsidR="00FD3CD1" w:rsidRPr="003D590D" w:rsidRDefault="00FD3CD1" w:rsidP="00FD3CD1">
      <w:pPr>
        <w:pStyle w:val="afffffff6"/>
        <w:spacing w:after="0" w:line="336" w:lineRule="auto"/>
        <w:ind w:firstLine="567"/>
        <w:jc w:val="both"/>
        <w:rPr>
          <w:szCs w:val="28"/>
          <w:lang w:val="fr-FR"/>
        </w:rPr>
      </w:pPr>
      <w:r w:rsidRPr="00FD3CD1">
        <w:rPr>
          <w:szCs w:val="28"/>
          <w:lang w:val="en-US"/>
        </w:rPr>
        <w:t xml:space="preserve">274. </w:t>
      </w:r>
      <w:r w:rsidRPr="00FD3CD1">
        <w:rPr>
          <w:i/>
          <w:iCs/>
          <w:szCs w:val="28"/>
          <w:lang w:val="en-US"/>
        </w:rPr>
        <w:t>Perelman</w:t>
      </w:r>
      <w:r w:rsidRPr="003D590D">
        <w:rPr>
          <w:i/>
          <w:iCs/>
          <w:szCs w:val="28"/>
          <w:lang w:val="fr-FR"/>
        </w:rPr>
        <w:t xml:space="preserve"> Ch.</w:t>
      </w:r>
      <w:r w:rsidRPr="00FD3CD1">
        <w:rPr>
          <w:i/>
          <w:iCs/>
          <w:szCs w:val="28"/>
          <w:lang w:val="en-US"/>
        </w:rPr>
        <w:t xml:space="preserve">, Olbrechts-Tyteca </w:t>
      </w:r>
      <w:r w:rsidRPr="003D590D">
        <w:rPr>
          <w:i/>
          <w:iCs/>
          <w:szCs w:val="28"/>
          <w:lang w:val="fr-FR"/>
        </w:rPr>
        <w:t>L.</w:t>
      </w:r>
      <w:r w:rsidRPr="003D590D">
        <w:rPr>
          <w:szCs w:val="28"/>
          <w:lang w:val="fr-FR"/>
        </w:rPr>
        <w:t xml:space="preserve"> Traité de l'argumentation. La nouvelle rhétorique. – Paris: PUF, </w:t>
      </w:r>
      <w:r w:rsidRPr="00FD3CD1">
        <w:rPr>
          <w:szCs w:val="28"/>
          <w:lang w:val="en-US"/>
        </w:rPr>
        <w:t>1958</w:t>
      </w:r>
      <w:r w:rsidRPr="003D590D">
        <w:rPr>
          <w:szCs w:val="28"/>
          <w:lang w:val="fr-FR"/>
        </w:rPr>
        <w:t xml:space="preserve">. – 734 p. </w:t>
      </w:r>
    </w:p>
    <w:p w14:paraId="3B668F04" w14:textId="77777777" w:rsidR="00FD3CD1" w:rsidRPr="003D590D" w:rsidRDefault="00FD3CD1" w:rsidP="00FD3CD1">
      <w:pPr>
        <w:pStyle w:val="afffffff6"/>
        <w:spacing w:after="0" w:line="336" w:lineRule="auto"/>
        <w:ind w:firstLine="567"/>
        <w:jc w:val="both"/>
        <w:rPr>
          <w:szCs w:val="28"/>
          <w:lang w:val="fr-FR"/>
        </w:rPr>
      </w:pPr>
      <w:r w:rsidRPr="00FD3CD1">
        <w:rPr>
          <w:szCs w:val="28"/>
          <w:lang w:val="en-US"/>
        </w:rPr>
        <w:t xml:space="preserve">275. </w:t>
      </w:r>
      <w:r w:rsidRPr="00FD3CD1">
        <w:rPr>
          <w:i/>
          <w:iCs/>
          <w:szCs w:val="28"/>
          <w:lang w:val="en-US"/>
        </w:rPr>
        <w:t>Plantin Ch.</w:t>
      </w:r>
      <w:r w:rsidRPr="00FD3CD1">
        <w:rPr>
          <w:szCs w:val="28"/>
          <w:lang w:val="en-US"/>
        </w:rPr>
        <w:t xml:space="preserve"> </w:t>
      </w:r>
      <w:r w:rsidRPr="003D590D">
        <w:rPr>
          <w:szCs w:val="28"/>
          <w:lang w:val="fr-FR"/>
        </w:rPr>
        <w:t>Essais sur l'argumentation. Introduction linguistique à l'étude de la parole argumentative. – Paris: Kimé, 1990. – 351 p.</w:t>
      </w:r>
    </w:p>
    <w:p w14:paraId="68896B89" w14:textId="77777777" w:rsidR="00FD3CD1" w:rsidRPr="003D590D" w:rsidRDefault="00FD3CD1" w:rsidP="00FD3CD1">
      <w:pPr>
        <w:pStyle w:val="afffffff6"/>
        <w:spacing w:after="0" w:line="336" w:lineRule="auto"/>
        <w:ind w:firstLine="567"/>
        <w:jc w:val="both"/>
        <w:rPr>
          <w:szCs w:val="28"/>
          <w:lang w:val="en-US"/>
        </w:rPr>
      </w:pPr>
      <w:r w:rsidRPr="00FD3CD1">
        <w:rPr>
          <w:szCs w:val="28"/>
          <w:lang w:val="en-US"/>
        </w:rPr>
        <w:t xml:space="preserve">276. </w:t>
      </w:r>
      <w:r w:rsidRPr="003D590D">
        <w:rPr>
          <w:i/>
          <w:iCs/>
          <w:szCs w:val="28"/>
          <w:lang w:val="fr-FR"/>
        </w:rPr>
        <w:t>Prieto L.J.</w:t>
      </w:r>
      <w:r w:rsidRPr="003D590D">
        <w:rPr>
          <w:szCs w:val="28"/>
          <w:lang w:val="fr-FR"/>
        </w:rPr>
        <w:t xml:space="preserve"> Le sens comme connaissance // Saggi di Semiotica. – T. 1. – Parma: Pratiche Editrice. </w:t>
      </w:r>
      <w:r w:rsidRPr="003D590D">
        <w:rPr>
          <w:szCs w:val="28"/>
          <w:lang w:val="en-US"/>
        </w:rPr>
        <w:t>1986. – P. 85–122.</w:t>
      </w:r>
    </w:p>
    <w:p w14:paraId="7AEF53DD" w14:textId="77777777" w:rsidR="00FD3CD1" w:rsidRPr="003D590D" w:rsidRDefault="00FD3CD1" w:rsidP="00FD3CD1">
      <w:pPr>
        <w:pStyle w:val="afffffff6"/>
        <w:tabs>
          <w:tab w:val="left" w:pos="3119"/>
        </w:tabs>
        <w:spacing w:after="0" w:line="336" w:lineRule="auto"/>
        <w:ind w:firstLine="567"/>
        <w:jc w:val="both"/>
        <w:rPr>
          <w:szCs w:val="28"/>
          <w:lang w:val="en-US"/>
        </w:rPr>
      </w:pPr>
      <w:r w:rsidRPr="00FD3CD1">
        <w:rPr>
          <w:szCs w:val="28"/>
          <w:lang w:val="en-US"/>
        </w:rPr>
        <w:t xml:space="preserve">277. </w:t>
      </w:r>
      <w:r w:rsidRPr="003D590D">
        <w:rPr>
          <w:i/>
          <w:iCs/>
          <w:szCs w:val="28"/>
          <w:lang w:val="en-US"/>
        </w:rPr>
        <w:t>Psycholinguistics.</w:t>
      </w:r>
      <w:r w:rsidRPr="003D590D">
        <w:rPr>
          <w:szCs w:val="28"/>
          <w:lang w:val="en-US"/>
        </w:rPr>
        <w:t xml:space="preserve"> A survey of theory and research problems. – Baltimore: Wa</w:t>
      </w:r>
      <w:r w:rsidRPr="003D590D">
        <w:rPr>
          <w:szCs w:val="28"/>
          <w:lang w:val="en-US"/>
        </w:rPr>
        <w:t>v</w:t>
      </w:r>
      <w:r w:rsidRPr="003D590D">
        <w:rPr>
          <w:szCs w:val="28"/>
          <w:lang w:val="en-US"/>
        </w:rPr>
        <w:t xml:space="preserve">erly Press, 1954. – 203 p. </w:t>
      </w:r>
    </w:p>
    <w:p w14:paraId="4A71311B" w14:textId="77777777" w:rsidR="00FD3CD1" w:rsidRPr="003D590D" w:rsidRDefault="00FD3CD1" w:rsidP="00FD3CD1">
      <w:pPr>
        <w:pStyle w:val="afffffffd"/>
        <w:spacing w:after="0" w:line="336" w:lineRule="auto"/>
        <w:ind w:left="0" w:firstLine="567"/>
        <w:jc w:val="both"/>
        <w:rPr>
          <w:szCs w:val="28"/>
          <w:lang w:val="en-US"/>
        </w:rPr>
      </w:pPr>
      <w:r w:rsidRPr="00FD3CD1">
        <w:rPr>
          <w:szCs w:val="28"/>
          <w:lang w:val="en-US"/>
        </w:rPr>
        <w:t xml:space="preserve">278. </w:t>
      </w:r>
      <w:r w:rsidRPr="00FD3CD1">
        <w:rPr>
          <w:i/>
          <w:iCs/>
          <w:szCs w:val="28"/>
          <w:lang w:val="en-US"/>
        </w:rPr>
        <w:t>Questions</w:t>
      </w:r>
      <w:r w:rsidRPr="00FD3CD1">
        <w:rPr>
          <w:szCs w:val="28"/>
          <w:lang w:val="en-US"/>
        </w:rPr>
        <w:t xml:space="preserve"> and Politeness</w:t>
      </w:r>
      <w:r w:rsidRPr="003D590D">
        <w:rPr>
          <w:szCs w:val="28"/>
          <w:lang w:val="en-US"/>
        </w:rPr>
        <w:t>: strategies in social interaction</w:t>
      </w:r>
      <w:r w:rsidRPr="00FD3CD1">
        <w:rPr>
          <w:szCs w:val="28"/>
          <w:lang w:val="en-US"/>
        </w:rPr>
        <w:t xml:space="preserve"> / Ed. </w:t>
      </w:r>
      <w:r w:rsidRPr="003D590D">
        <w:rPr>
          <w:szCs w:val="28"/>
          <w:lang w:val="en-US"/>
        </w:rPr>
        <w:t xml:space="preserve">by </w:t>
      </w:r>
      <w:r w:rsidRPr="00FD3CD1">
        <w:rPr>
          <w:szCs w:val="28"/>
          <w:lang w:val="en-US"/>
        </w:rPr>
        <w:t>E.Goody. – Cambridge</w:t>
      </w:r>
      <w:r w:rsidRPr="003D590D">
        <w:rPr>
          <w:szCs w:val="28"/>
          <w:lang w:val="en-US"/>
        </w:rPr>
        <w:t>, London, N.Y.</w:t>
      </w:r>
      <w:r w:rsidRPr="00FD3CD1">
        <w:rPr>
          <w:szCs w:val="28"/>
          <w:lang w:val="en-US"/>
        </w:rPr>
        <w:t>: CUP, 1978.</w:t>
      </w:r>
      <w:r w:rsidRPr="003D590D">
        <w:rPr>
          <w:szCs w:val="28"/>
          <w:lang w:val="en-US"/>
        </w:rPr>
        <w:t xml:space="preserve"> – 323 p.</w:t>
      </w:r>
    </w:p>
    <w:p w14:paraId="7375C155" w14:textId="77777777" w:rsidR="00FD3CD1" w:rsidRPr="003D590D" w:rsidRDefault="00FD3CD1" w:rsidP="00FD3CD1">
      <w:pPr>
        <w:pStyle w:val="afffffffd"/>
        <w:spacing w:after="0" w:line="336" w:lineRule="auto"/>
        <w:ind w:left="0" w:firstLine="567"/>
        <w:jc w:val="both"/>
        <w:rPr>
          <w:szCs w:val="28"/>
          <w:lang w:val="en-US"/>
        </w:rPr>
      </w:pPr>
      <w:r w:rsidRPr="00FD3CD1">
        <w:rPr>
          <w:szCs w:val="28"/>
          <w:lang w:val="en-US"/>
        </w:rPr>
        <w:t xml:space="preserve">279. </w:t>
      </w:r>
      <w:r w:rsidRPr="003D590D">
        <w:rPr>
          <w:i/>
          <w:iCs/>
          <w:szCs w:val="28"/>
          <w:lang w:val="en-US"/>
        </w:rPr>
        <w:t>Quillet P.</w:t>
      </w:r>
      <w:r w:rsidRPr="003D590D">
        <w:rPr>
          <w:szCs w:val="28"/>
          <w:lang w:val="en-US"/>
        </w:rPr>
        <w:t xml:space="preserve"> Semantics and cognitive research. A new "NorthWest Passage" // Semiotica. – 1995. – № 3-4. – P. 353–365. </w:t>
      </w:r>
    </w:p>
    <w:p w14:paraId="0786C2A2" w14:textId="77777777" w:rsidR="00FD3CD1" w:rsidRPr="003D590D" w:rsidRDefault="00FD3CD1" w:rsidP="00FD3CD1">
      <w:pPr>
        <w:pStyle w:val="afffffff6"/>
        <w:spacing w:after="0" w:line="336" w:lineRule="auto"/>
        <w:ind w:firstLine="567"/>
        <w:jc w:val="both"/>
        <w:rPr>
          <w:szCs w:val="28"/>
          <w:lang w:val="fr-FR"/>
        </w:rPr>
      </w:pPr>
      <w:r w:rsidRPr="00FD3CD1">
        <w:rPr>
          <w:szCs w:val="28"/>
          <w:lang w:val="en-US"/>
        </w:rPr>
        <w:t xml:space="preserve">280. </w:t>
      </w:r>
      <w:r w:rsidRPr="003D590D">
        <w:rPr>
          <w:i/>
          <w:iCs/>
          <w:szCs w:val="28"/>
          <w:lang w:val="fr-FR"/>
        </w:rPr>
        <w:t>Reboul A., Moeschler J.</w:t>
      </w:r>
      <w:r w:rsidRPr="003D590D">
        <w:rPr>
          <w:szCs w:val="28"/>
          <w:lang w:val="fr-FR"/>
        </w:rPr>
        <w:t xml:space="preserve"> La pragmatique aujourd'hui. Une nouvelle science de la communication. – Paris: Seuil, 1998. – 224 p.</w:t>
      </w:r>
    </w:p>
    <w:p w14:paraId="57E571EE" w14:textId="77777777" w:rsidR="00FD3CD1" w:rsidRPr="003D590D" w:rsidRDefault="00FD3CD1" w:rsidP="00FD3CD1">
      <w:pPr>
        <w:pStyle w:val="afffffff6"/>
        <w:spacing w:after="0" w:line="360" w:lineRule="auto"/>
        <w:ind w:firstLine="567"/>
        <w:jc w:val="both"/>
        <w:rPr>
          <w:szCs w:val="28"/>
          <w:lang w:val="fr-FR"/>
        </w:rPr>
      </w:pPr>
      <w:r w:rsidRPr="00FD3CD1">
        <w:rPr>
          <w:szCs w:val="28"/>
          <w:lang w:val="en-US"/>
        </w:rPr>
        <w:t xml:space="preserve">281. </w:t>
      </w:r>
      <w:r w:rsidRPr="003D590D">
        <w:rPr>
          <w:i/>
          <w:iCs/>
          <w:szCs w:val="28"/>
          <w:lang w:val="fr-FR"/>
        </w:rPr>
        <w:t>Récanati F.</w:t>
      </w:r>
      <w:r w:rsidRPr="003D590D">
        <w:rPr>
          <w:szCs w:val="28"/>
          <w:lang w:val="fr-FR"/>
        </w:rPr>
        <w:t xml:space="preserve"> Les énoncés performatifs: contribution à la pragmatique. – Paris: Minuit, 1981. – 287 p.</w:t>
      </w:r>
    </w:p>
    <w:p w14:paraId="18509054" w14:textId="77777777" w:rsidR="00FD3CD1" w:rsidRPr="00FD3CD1" w:rsidRDefault="00FD3CD1" w:rsidP="00FD3CD1">
      <w:pPr>
        <w:spacing w:line="360" w:lineRule="auto"/>
        <w:ind w:firstLine="567"/>
        <w:jc w:val="both"/>
        <w:rPr>
          <w:sz w:val="28"/>
          <w:szCs w:val="28"/>
          <w:lang w:val="en-US"/>
        </w:rPr>
      </w:pPr>
      <w:r w:rsidRPr="00FD3CD1">
        <w:rPr>
          <w:sz w:val="28"/>
          <w:szCs w:val="28"/>
          <w:lang w:val="en-US"/>
        </w:rPr>
        <w:t xml:space="preserve">282. </w:t>
      </w:r>
      <w:r w:rsidRPr="00FD3CD1">
        <w:rPr>
          <w:i/>
          <w:iCs/>
          <w:sz w:val="28"/>
          <w:szCs w:val="28"/>
          <w:lang w:val="en-US"/>
        </w:rPr>
        <w:t>Rieke R.D., Sillars M.O.</w:t>
      </w:r>
      <w:r w:rsidRPr="00FD3CD1">
        <w:rPr>
          <w:sz w:val="28"/>
          <w:szCs w:val="28"/>
          <w:lang w:val="en-US"/>
        </w:rPr>
        <w:t xml:space="preserve"> Argumentation and critical decision making. – New York: Longman, 1997. – xviii, 318 p.</w:t>
      </w:r>
    </w:p>
    <w:p w14:paraId="65BDAA53" w14:textId="77777777" w:rsidR="00FD3CD1" w:rsidRPr="00FD3CD1" w:rsidRDefault="00FD3CD1" w:rsidP="00FD3CD1">
      <w:pPr>
        <w:spacing w:line="360" w:lineRule="auto"/>
        <w:ind w:firstLine="567"/>
        <w:jc w:val="both"/>
        <w:rPr>
          <w:sz w:val="28"/>
          <w:szCs w:val="28"/>
          <w:lang w:val="en-US"/>
        </w:rPr>
      </w:pPr>
      <w:r w:rsidRPr="00FD3CD1">
        <w:rPr>
          <w:sz w:val="28"/>
          <w:szCs w:val="28"/>
          <w:lang w:val="en-US"/>
        </w:rPr>
        <w:t xml:space="preserve">283. </w:t>
      </w:r>
      <w:r w:rsidRPr="00FD3CD1">
        <w:rPr>
          <w:i/>
          <w:iCs/>
          <w:sz w:val="28"/>
          <w:szCs w:val="28"/>
          <w:lang w:val="en-US"/>
        </w:rPr>
        <w:t xml:space="preserve">Rosch E.H. </w:t>
      </w:r>
      <w:r w:rsidRPr="00FD3CD1">
        <w:rPr>
          <w:sz w:val="28"/>
          <w:szCs w:val="28"/>
          <w:lang w:val="en-US"/>
        </w:rPr>
        <w:t>Cognitive representation of semantic categories // Journal of Experimental Psychology. – 1975. – Vol. 104</w:t>
      </w:r>
      <w:r w:rsidRPr="003D590D">
        <w:rPr>
          <w:sz w:val="28"/>
          <w:szCs w:val="28"/>
          <w:lang w:val="en-US"/>
        </w:rPr>
        <w:t>, №</w:t>
      </w:r>
      <w:r w:rsidRPr="00FD3CD1">
        <w:rPr>
          <w:sz w:val="28"/>
          <w:szCs w:val="28"/>
          <w:lang w:val="en-US"/>
        </w:rPr>
        <w:t xml:space="preserve"> 3. – P. 192–233.</w:t>
      </w:r>
    </w:p>
    <w:p w14:paraId="383C1AC1" w14:textId="77777777" w:rsidR="00FD3CD1" w:rsidRPr="003D590D" w:rsidRDefault="00FD3CD1" w:rsidP="00FD3CD1">
      <w:pPr>
        <w:pStyle w:val="afffffff6"/>
        <w:spacing w:after="0" w:line="360" w:lineRule="auto"/>
        <w:ind w:firstLine="567"/>
        <w:jc w:val="both"/>
        <w:rPr>
          <w:szCs w:val="28"/>
          <w:lang w:val="en-US"/>
        </w:rPr>
      </w:pPr>
      <w:r w:rsidRPr="00FD3CD1">
        <w:rPr>
          <w:szCs w:val="28"/>
          <w:lang w:val="en-US"/>
        </w:rPr>
        <w:t xml:space="preserve">284. </w:t>
      </w:r>
      <w:r w:rsidRPr="003D590D">
        <w:rPr>
          <w:i/>
          <w:iCs/>
          <w:szCs w:val="28"/>
          <w:lang w:val="en-US"/>
        </w:rPr>
        <w:t>Rosenblum K.E.</w:t>
      </w:r>
      <w:r w:rsidRPr="003D590D">
        <w:rPr>
          <w:szCs w:val="28"/>
          <w:lang w:val="en-US"/>
        </w:rPr>
        <w:t xml:space="preserve"> When is a question an accusation? // Semiotica. – 1987. – V. 65 – № 1/2. – P. 143–156. </w:t>
      </w:r>
    </w:p>
    <w:p w14:paraId="74DB2777" w14:textId="77777777" w:rsidR="00FD3CD1" w:rsidRPr="003D590D" w:rsidRDefault="00FD3CD1" w:rsidP="00FD3CD1">
      <w:pPr>
        <w:pStyle w:val="afffffff6"/>
        <w:spacing w:after="0" w:line="360" w:lineRule="auto"/>
        <w:ind w:firstLine="567"/>
        <w:jc w:val="both"/>
        <w:rPr>
          <w:szCs w:val="28"/>
          <w:lang w:val="fr-FR"/>
        </w:rPr>
      </w:pPr>
      <w:r w:rsidRPr="00FD3CD1">
        <w:rPr>
          <w:szCs w:val="28"/>
          <w:lang w:val="en-US"/>
        </w:rPr>
        <w:t xml:space="preserve">285. </w:t>
      </w:r>
      <w:r w:rsidRPr="003D590D">
        <w:rPr>
          <w:i/>
          <w:iCs/>
          <w:szCs w:val="28"/>
          <w:lang w:val="fr-FR"/>
        </w:rPr>
        <w:t>Roulet E.</w:t>
      </w:r>
      <w:r w:rsidRPr="003D590D">
        <w:rPr>
          <w:szCs w:val="28"/>
          <w:lang w:val="fr-FR"/>
        </w:rPr>
        <w:t xml:space="preserve"> Etude des plans d'organisation syntaxique, hiérarchique et référentiel du dialogue: autonomie et interrelations modulaires // Cahiers de Linguistique Fra</w:t>
      </w:r>
      <w:r w:rsidRPr="003D590D">
        <w:rPr>
          <w:szCs w:val="28"/>
          <w:lang w:val="fr-FR"/>
        </w:rPr>
        <w:t>n</w:t>
      </w:r>
      <w:r w:rsidRPr="003D590D">
        <w:rPr>
          <w:szCs w:val="28"/>
          <w:lang w:val="fr-FR"/>
        </w:rPr>
        <w:t>çaise. – 1995. – № 17. – P. 123–141.</w:t>
      </w:r>
    </w:p>
    <w:p w14:paraId="1685F9C4" w14:textId="77777777" w:rsidR="00FD3CD1" w:rsidRPr="003D590D" w:rsidRDefault="00FD3CD1" w:rsidP="00FD3CD1">
      <w:pPr>
        <w:pStyle w:val="afffffff6"/>
        <w:spacing w:after="0" w:line="360" w:lineRule="auto"/>
        <w:ind w:firstLine="567"/>
        <w:jc w:val="both"/>
        <w:rPr>
          <w:szCs w:val="28"/>
          <w:lang w:val="fr-FR"/>
        </w:rPr>
      </w:pPr>
      <w:r w:rsidRPr="00FD3CD1">
        <w:rPr>
          <w:szCs w:val="28"/>
          <w:lang w:val="en-US"/>
        </w:rPr>
        <w:lastRenderedPageBreak/>
        <w:t xml:space="preserve">286. </w:t>
      </w:r>
      <w:r w:rsidRPr="003D590D">
        <w:rPr>
          <w:i/>
          <w:iCs/>
          <w:szCs w:val="28"/>
          <w:lang w:val="fr-FR"/>
        </w:rPr>
        <w:t>Roulet E., Auchlin A., Moeschler J., Rubattel C.</w:t>
      </w:r>
      <w:r w:rsidRPr="003D590D">
        <w:rPr>
          <w:szCs w:val="28"/>
          <w:lang w:val="fr-FR"/>
        </w:rPr>
        <w:t xml:space="preserve"> L'articulation du discours en français contemporain – Berne; Francfort s/Main, N.Y.: Peter Lang, 1985. – 272 p. </w:t>
      </w:r>
    </w:p>
    <w:p w14:paraId="2CCB9FA8" w14:textId="77777777" w:rsidR="00FD3CD1" w:rsidRPr="003D590D" w:rsidRDefault="00FD3CD1" w:rsidP="00FD3CD1">
      <w:pPr>
        <w:pStyle w:val="afffffff6"/>
        <w:spacing w:after="0" w:line="360" w:lineRule="auto"/>
        <w:ind w:firstLine="567"/>
        <w:jc w:val="both"/>
        <w:rPr>
          <w:szCs w:val="28"/>
          <w:lang w:val="en-US"/>
        </w:rPr>
      </w:pPr>
      <w:r w:rsidRPr="00FD3CD1">
        <w:rPr>
          <w:szCs w:val="28"/>
          <w:lang w:val="en-US"/>
        </w:rPr>
        <w:t xml:space="preserve">287. </w:t>
      </w:r>
      <w:r w:rsidRPr="003D590D">
        <w:rPr>
          <w:i/>
          <w:iCs/>
          <w:szCs w:val="28"/>
          <w:lang w:val="en-US"/>
        </w:rPr>
        <w:t>Sacks H., Schegloff E., Jefferson G.</w:t>
      </w:r>
      <w:r w:rsidRPr="003D590D">
        <w:rPr>
          <w:szCs w:val="28"/>
          <w:lang w:val="en-US"/>
        </w:rPr>
        <w:t xml:space="preserve"> A simplest Systematics for the Organ</w:t>
      </w:r>
      <w:r w:rsidRPr="003D590D">
        <w:rPr>
          <w:szCs w:val="28"/>
          <w:lang w:val="en-US"/>
        </w:rPr>
        <w:t>i</w:t>
      </w:r>
      <w:r w:rsidRPr="003D590D">
        <w:rPr>
          <w:szCs w:val="28"/>
          <w:lang w:val="en-US"/>
        </w:rPr>
        <w:t>zation of Turn-taking in Conversation // Language. – 1974. – № 54. – P. 696–735.</w:t>
      </w:r>
    </w:p>
    <w:p w14:paraId="1AB8C680" w14:textId="77777777" w:rsidR="00FD3CD1" w:rsidRPr="003D590D" w:rsidRDefault="00FD3CD1" w:rsidP="00FD3CD1">
      <w:pPr>
        <w:pStyle w:val="afffffff6"/>
        <w:spacing w:after="0" w:line="360" w:lineRule="auto"/>
        <w:ind w:firstLine="567"/>
        <w:jc w:val="both"/>
        <w:rPr>
          <w:szCs w:val="28"/>
          <w:lang w:val="en-US"/>
        </w:rPr>
      </w:pPr>
      <w:r w:rsidRPr="00FD3CD1">
        <w:rPr>
          <w:szCs w:val="28"/>
          <w:lang w:val="en-US"/>
        </w:rPr>
        <w:t xml:space="preserve">288. </w:t>
      </w:r>
      <w:r w:rsidRPr="003D590D">
        <w:rPr>
          <w:i/>
          <w:iCs/>
          <w:szCs w:val="28"/>
          <w:lang w:val="en-US"/>
        </w:rPr>
        <w:t>Schank R.C., Abelson R.P.</w:t>
      </w:r>
      <w:r w:rsidRPr="003D590D">
        <w:rPr>
          <w:szCs w:val="28"/>
          <w:lang w:val="en-US"/>
        </w:rPr>
        <w:t xml:space="preserve"> Scripts, plans, goals and understanding: an inqu</w:t>
      </w:r>
      <w:r w:rsidRPr="003D590D">
        <w:rPr>
          <w:szCs w:val="28"/>
          <w:lang w:val="en-US"/>
        </w:rPr>
        <w:t>i</w:t>
      </w:r>
      <w:r w:rsidRPr="003D590D">
        <w:rPr>
          <w:szCs w:val="28"/>
          <w:lang w:val="en-US"/>
        </w:rPr>
        <w:t>ry in human knowledge structure. – Hillsdale: N.J. Erlbaum, 1977. – 248 p.</w:t>
      </w:r>
    </w:p>
    <w:p w14:paraId="3DA3E781" w14:textId="77777777" w:rsidR="00FD3CD1" w:rsidRPr="00FD3CD1" w:rsidRDefault="00FD3CD1" w:rsidP="00FD3CD1">
      <w:pPr>
        <w:pStyle w:val="afffffff6"/>
        <w:spacing w:after="0" w:line="360" w:lineRule="auto"/>
        <w:ind w:firstLine="567"/>
        <w:jc w:val="both"/>
        <w:rPr>
          <w:szCs w:val="28"/>
          <w:lang w:val="en-US"/>
        </w:rPr>
      </w:pPr>
      <w:r w:rsidRPr="00FD3CD1">
        <w:rPr>
          <w:szCs w:val="28"/>
          <w:lang w:val="en-US"/>
        </w:rPr>
        <w:t xml:space="preserve">289. </w:t>
      </w:r>
      <w:r w:rsidRPr="00FD3CD1">
        <w:rPr>
          <w:i/>
          <w:iCs/>
          <w:szCs w:val="28"/>
          <w:lang w:val="en-US"/>
        </w:rPr>
        <w:t>Searle J.</w:t>
      </w:r>
      <w:r w:rsidRPr="003D590D">
        <w:rPr>
          <w:i/>
          <w:iCs/>
          <w:szCs w:val="28"/>
          <w:lang w:val="en-US"/>
        </w:rPr>
        <w:t>R.</w:t>
      </w:r>
      <w:r w:rsidRPr="00FD3CD1">
        <w:rPr>
          <w:szCs w:val="28"/>
          <w:lang w:val="en-US"/>
        </w:rPr>
        <w:t xml:space="preserve"> A Classification of Illocutionary Acts // Language in Society.  – Oxford: Oxford Univ. Press, 1976. – № 5. – P. 1</w:t>
      </w:r>
      <w:r w:rsidRPr="003D590D">
        <w:rPr>
          <w:szCs w:val="28"/>
          <w:lang w:val="fr-FR"/>
        </w:rPr>
        <w:t>–</w:t>
      </w:r>
      <w:r w:rsidRPr="00FD3CD1">
        <w:rPr>
          <w:szCs w:val="28"/>
          <w:lang w:val="en-US"/>
        </w:rPr>
        <w:t>23.</w:t>
      </w:r>
    </w:p>
    <w:p w14:paraId="53F512E2" w14:textId="77777777" w:rsidR="00FD3CD1" w:rsidRPr="003D590D" w:rsidRDefault="00FD3CD1" w:rsidP="00FD3CD1">
      <w:pPr>
        <w:pStyle w:val="afffffff6"/>
        <w:spacing w:after="0" w:line="360" w:lineRule="auto"/>
        <w:ind w:firstLine="567"/>
        <w:jc w:val="both"/>
        <w:rPr>
          <w:szCs w:val="28"/>
          <w:lang w:val="fr-FR"/>
        </w:rPr>
      </w:pPr>
      <w:r w:rsidRPr="00FD3CD1">
        <w:rPr>
          <w:szCs w:val="28"/>
          <w:lang w:val="en-US"/>
        </w:rPr>
        <w:t xml:space="preserve">290. </w:t>
      </w:r>
      <w:r w:rsidRPr="003D590D">
        <w:rPr>
          <w:i/>
          <w:iCs/>
          <w:szCs w:val="28"/>
          <w:lang w:val="fr-FR"/>
        </w:rPr>
        <w:t>Sémantique</w:t>
      </w:r>
      <w:r w:rsidRPr="003D590D">
        <w:rPr>
          <w:szCs w:val="28"/>
          <w:lang w:val="fr-FR"/>
        </w:rPr>
        <w:t xml:space="preserve"> et cognition / Éd. par D. Dubois. – Paris: CNRS, 1993. – 342 p.</w:t>
      </w:r>
    </w:p>
    <w:p w14:paraId="7BE24BD4" w14:textId="77777777" w:rsidR="00FD3CD1" w:rsidRPr="003D590D" w:rsidRDefault="00FD3CD1" w:rsidP="00FD3CD1">
      <w:pPr>
        <w:pStyle w:val="afffffff6"/>
        <w:spacing w:after="0" w:line="360" w:lineRule="auto"/>
        <w:ind w:firstLine="567"/>
        <w:jc w:val="both"/>
        <w:rPr>
          <w:szCs w:val="28"/>
          <w:lang w:val="fr-FR"/>
        </w:rPr>
      </w:pPr>
      <w:r w:rsidRPr="00FD3CD1">
        <w:rPr>
          <w:szCs w:val="28"/>
          <w:lang w:val="en-US"/>
        </w:rPr>
        <w:t xml:space="preserve">291. </w:t>
      </w:r>
      <w:r w:rsidRPr="003D590D">
        <w:rPr>
          <w:i/>
          <w:iCs/>
          <w:szCs w:val="28"/>
          <w:lang w:val="fr-FR"/>
        </w:rPr>
        <w:t>Siblot P.</w:t>
      </w:r>
      <w:r w:rsidRPr="003D590D">
        <w:rPr>
          <w:szCs w:val="28"/>
          <w:lang w:val="fr-FR"/>
        </w:rPr>
        <w:t xml:space="preserve"> Sémiotique et praxématique: L'analyse du sens entre idéalisme et matérialisme // Cahiers de praxématique. –</w:t>
      </w:r>
      <w:r w:rsidRPr="00FD3CD1">
        <w:rPr>
          <w:szCs w:val="28"/>
          <w:lang w:val="en-US"/>
        </w:rPr>
        <w:t xml:space="preserve"> </w:t>
      </w:r>
      <w:r w:rsidRPr="003D590D">
        <w:rPr>
          <w:szCs w:val="28"/>
          <w:lang w:val="fr-FR"/>
        </w:rPr>
        <w:t xml:space="preserve">1988. – </w:t>
      </w:r>
      <w:r w:rsidRPr="00FD3CD1">
        <w:rPr>
          <w:szCs w:val="28"/>
          <w:lang w:val="en-US"/>
        </w:rPr>
        <w:t>№</w:t>
      </w:r>
      <w:r w:rsidRPr="003D590D">
        <w:rPr>
          <w:szCs w:val="28"/>
          <w:lang w:val="fr-FR"/>
        </w:rPr>
        <w:t xml:space="preserve"> 10</w:t>
      </w:r>
      <w:r w:rsidRPr="00FD3CD1">
        <w:rPr>
          <w:szCs w:val="28"/>
          <w:lang w:val="en-US"/>
        </w:rPr>
        <w:t xml:space="preserve">. – </w:t>
      </w:r>
      <w:r w:rsidRPr="003D590D">
        <w:rPr>
          <w:szCs w:val="28"/>
          <w:lang w:val="fr-FR"/>
        </w:rPr>
        <w:t xml:space="preserve">P. 73–90. </w:t>
      </w:r>
    </w:p>
    <w:p w14:paraId="3383FB27" w14:textId="77777777" w:rsidR="00FD3CD1" w:rsidRPr="003D590D" w:rsidRDefault="00FD3CD1" w:rsidP="00FD3CD1">
      <w:pPr>
        <w:pStyle w:val="afffffff6"/>
        <w:spacing w:after="0" w:line="360" w:lineRule="auto"/>
        <w:ind w:firstLine="567"/>
        <w:jc w:val="both"/>
        <w:rPr>
          <w:szCs w:val="28"/>
          <w:lang w:val="fr-FR"/>
        </w:rPr>
      </w:pPr>
      <w:r w:rsidRPr="00FD3CD1">
        <w:rPr>
          <w:szCs w:val="28"/>
          <w:lang w:val="en-US"/>
        </w:rPr>
        <w:t xml:space="preserve">292. </w:t>
      </w:r>
      <w:r w:rsidRPr="003D590D">
        <w:rPr>
          <w:i/>
          <w:iCs/>
          <w:szCs w:val="28"/>
          <w:lang w:val="fr-FR"/>
        </w:rPr>
        <w:t>Siblot P.</w:t>
      </w:r>
      <w:r w:rsidRPr="003D590D">
        <w:rPr>
          <w:szCs w:val="28"/>
          <w:lang w:val="fr-FR"/>
        </w:rPr>
        <w:t xml:space="preserve"> Nomination et production du sens: le praxème // Langages. – 1997. – </w:t>
      </w:r>
      <w:r w:rsidRPr="00FD3CD1">
        <w:rPr>
          <w:szCs w:val="28"/>
          <w:lang w:val="en-US"/>
        </w:rPr>
        <w:t>№</w:t>
      </w:r>
      <w:r w:rsidRPr="003D590D">
        <w:rPr>
          <w:szCs w:val="28"/>
          <w:lang w:val="fr-FR"/>
        </w:rPr>
        <w:t xml:space="preserve"> 127.</w:t>
      </w:r>
      <w:r w:rsidRPr="00FD3CD1">
        <w:rPr>
          <w:szCs w:val="28"/>
          <w:lang w:val="en-US"/>
        </w:rPr>
        <w:t xml:space="preserve"> </w:t>
      </w:r>
      <w:r w:rsidRPr="003D590D">
        <w:rPr>
          <w:szCs w:val="28"/>
          <w:lang w:val="fr-FR"/>
        </w:rPr>
        <w:t xml:space="preserve">– P. 38–55. </w:t>
      </w:r>
    </w:p>
    <w:p w14:paraId="6946D9D0" w14:textId="77777777" w:rsidR="00FD3CD1" w:rsidRPr="003D590D" w:rsidRDefault="00FD3CD1" w:rsidP="00FD3CD1">
      <w:pPr>
        <w:pStyle w:val="afffffff6"/>
        <w:spacing w:after="0" w:line="360" w:lineRule="auto"/>
        <w:ind w:firstLine="567"/>
        <w:jc w:val="both"/>
        <w:rPr>
          <w:szCs w:val="28"/>
          <w:lang w:val="en-US"/>
        </w:rPr>
      </w:pPr>
      <w:r w:rsidRPr="00FD3CD1">
        <w:rPr>
          <w:szCs w:val="28"/>
          <w:lang w:val="en-US"/>
        </w:rPr>
        <w:t xml:space="preserve">293. </w:t>
      </w:r>
      <w:r w:rsidRPr="003D590D">
        <w:rPr>
          <w:i/>
          <w:iCs/>
          <w:szCs w:val="28"/>
          <w:lang w:val="en-US"/>
        </w:rPr>
        <w:t>Sinclair A., Coulthard R.M.</w:t>
      </w:r>
      <w:r w:rsidRPr="003D590D">
        <w:rPr>
          <w:szCs w:val="28"/>
          <w:lang w:val="en-US"/>
        </w:rPr>
        <w:t xml:space="preserve"> Towards an Analysis of Discourse. The English used by Teachers and Pupils. – London: Oxford University Press, 1975. – 163 p. </w:t>
      </w:r>
    </w:p>
    <w:p w14:paraId="5E1EE7D0" w14:textId="77777777" w:rsidR="00FD3CD1" w:rsidRPr="00FD3CD1" w:rsidRDefault="00FD3CD1" w:rsidP="00FD3CD1">
      <w:pPr>
        <w:pStyle w:val="afffffff6"/>
        <w:spacing w:after="0" w:line="360" w:lineRule="auto"/>
        <w:ind w:firstLine="567"/>
        <w:jc w:val="both"/>
        <w:rPr>
          <w:szCs w:val="28"/>
          <w:lang w:val="en-US"/>
        </w:rPr>
      </w:pPr>
      <w:r w:rsidRPr="00FD3CD1">
        <w:rPr>
          <w:szCs w:val="28"/>
          <w:lang w:val="en-US"/>
        </w:rPr>
        <w:t xml:space="preserve">294. </w:t>
      </w:r>
      <w:r w:rsidRPr="003D590D">
        <w:rPr>
          <w:i/>
          <w:iCs/>
          <w:szCs w:val="28"/>
          <w:lang w:val="fr-FR"/>
        </w:rPr>
        <w:t>Sperber D., Wilson D.</w:t>
      </w:r>
      <w:r w:rsidRPr="003D590D">
        <w:rPr>
          <w:szCs w:val="28"/>
          <w:lang w:val="fr-FR"/>
        </w:rPr>
        <w:t xml:space="preserve"> La Pertinence. Communication et cognition. – Paris: Minuit, 1989. – 397 p.</w:t>
      </w:r>
    </w:p>
    <w:p w14:paraId="62AFFBF0" w14:textId="77777777" w:rsidR="00FD3CD1" w:rsidRPr="00FD3CD1" w:rsidRDefault="00FD3CD1" w:rsidP="00FD3CD1">
      <w:pPr>
        <w:pStyle w:val="afffffff6"/>
        <w:spacing w:after="0" w:line="360" w:lineRule="auto"/>
        <w:ind w:firstLine="567"/>
        <w:jc w:val="both"/>
        <w:rPr>
          <w:szCs w:val="28"/>
          <w:lang w:val="en-US"/>
        </w:rPr>
      </w:pPr>
      <w:r w:rsidRPr="00FD3CD1">
        <w:rPr>
          <w:szCs w:val="28"/>
          <w:lang w:val="en-US"/>
        </w:rPr>
        <w:t xml:space="preserve">295. </w:t>
      </w:r>
      <w:r w:rsidRPr="00FD3CD1">
        <w:rPr>
          <w:i/>
          <w:iCs/>
          <w:szCs w:val="28"/>
          <w:lang w:val="en-US"/>
        </w:rPr>
        <w:t>Stalnaker R.</w:t>
      </w:r>
      <w:r w:rsidRPr="00FD3CD1">
        <w:rPr>
          <w:szCs w:val="28"/>
          <w:lang w:val="en-US"/>
        </w:rPr>
        <w:t xml:space="preserve"> Assertion // Syntax &amp; Semantics. – New York; San Francisco; London, 1978. – Vol. 9: Pragmatics. – P. 315</w:t>
      </w:r>
      <w:r w:rsidRPr="003D590D">
        <w:rPr>
          <w:szCs w:val="28"/>
          <w:lang w:val="en-US"/>
        </w:rPr>
        <w:t>–</w:t>
      </w:r>
      <w:r w:rsidRPr="00FD3CD1">
        <w:rPr>
          <w:szCs w:val="28"/>
          <w:lang w:val="en-US"/>
        </w:rPr>
        <w:t>333.</w:t>
      </w:r>
    </w:p>
    <w:p w14:paraId="14611D2D" w14:textId="77777777" w:rsidR="00FD3CD1" w:rsidRPr="003D590D" w:rsidRDefault="00FD3CD1" w:rsidP="00FD3CD1">
      <w:pPr>
        <w:pStyle w:val="afffffff6"/>
        <w:spacing w:after="0" w:line="360" w:lineRule="auto"/>
        <w:ind w:firstLine="567"/>
        <w:jc w:val="both"/>
        <w:rPr>
          <w:szCs w:val="28"/>
          <w:lang w:val="en-US"/>
        </w:rPr>
      </w:pPr>
      <w:r w:rsidRPr="00FD3CD1">
        <w:rPr>
          <w:szCs w:val="28"/>
          <w:lang w:val="en-US"/>
        </w:rPr>
        <w:t xml:space="preserve">296. </w:t>
      </w:r>
      <w:r w:rsidRPr="003D590D">
        <w:rPr>
          <w:i/>
          <w:iCs/>
          <w:szCs w:val="28"/>
          <w:lang w:val="en-US"/>
        </w:rPr>
        <w:t>Talmy L.</w:t>
      </w:r>
      <w:r w:rsidRPr="003D590D">
        <w:rPr>
          <w:szCs w:val="28"/>
          <w:lang w:val="en-US"/>
        </w:rPr>
        <w:t xml:space="preserve"> Toward a Cognitive Semantics. – Vol. 2. Concept Structuring Sy</w:t>
      </w:r>
      <w:r w:rsidRPr="003D590D">
        <w:rPr>
          <w:szCs w:val="28"/>
          <w:lang w:val="en-US"/>
        </w:rPr>
        <w:t>s</w:t>
      </w:r>
      <w:r w:rsidRPr="003D590D">
        <w:rPr>
          <w:szCs w:val="28"/>
          <w:lang w:val="en-US"/>
        </w:rPr>
        <w:t>tems. – Cambridge (Mass.); L.: A Bradford Book: The MIT Press, 2000. – 480 p.</w:t>
      </w:r>
    </w:p>
    <w:p w14:paraId="6CA90BE8" w14:textId="77777777" w:rsidR="00FD3CD1" w:rsidRPr="003D590D" w:rsidRDefault="00FD3CD1" w:rsidP="00FD3CD1">
      <w:pPr>
        <w:pStyle w:val="afffffff6"/>
        <w:spacing w:after="0" w:line="360" w:lineRule="auto"/>
        <w:ind w:firstLine="567"/>
        <w:jc w:val="both"/>
        <w:rPr>
          <w:szCs w:val="28"/>
          <w:lang w:val="en-US"/>
        </w:rPr>
      </w:pPr>
      <w:r w:rsidRPr="00FD3CD1">
        <w:rPr>
          <w:szCs w:val="28"/>
          <w:lang w:val="en-US"/>
        </w:rPr>
        <w:t xml:space="preserve">297. </w:t>
      </w:r>
      <w:r w:rsidRPr="003D590D">
        <w:rPr>
          <w:i/>
          <w:iCs/>
          <w:szCs w:val="28"/>
          <w:lang w:val="en-US"/>
        </w:rPr>
        <w:t>Taylor J.R.</w:t>
      </w:r>
      <w:r w:rsidRPr="003D590D">
        <w:rPr>
          <w:szCs w:val="28"/>
          <w:lang w:val="en-US"/>
        </w:rPr>
        <w:t xml:space="preserve"> Linguistic categorization: Prototypes in linguistic theory. – O</w:t>
      </w:r>
      <w:r w:rsidRPr="003D590D">
        <w:rPr>
          <w:szCs w:val="28"/>
          <w:lang w:val="en-US"/>
        </w:rPr>
        <w:t>x</w:t>
      </w:r>
      <w:r w:rsidRPr="003D590D">
        <w:rPr>
          <w:szCs w:val="28"/>
          <w:lang w:val="en-US"/>
        </w:rPr>
        <w:t>ford: Clarendon Press, 1989. – XIII, 270 p.</w:t>
      </w:r>
    </w:p>
    <w:p w14:paraId="2C3AA4D7" w14:textId="77777777" w:rsidR="00FD3CD1" w:rsidRPr="003D590D" w:rsidRDefault="00FD3CD1" w:rsidP="00FD3CD1">
      <w:pPr>
        <w:pStyle w:val="afffffff6"/>
        <w:spacing w:after="0" w:line="360" w:lineRule="auto"/>
        <w:ind w:firstLine="567"/>
        <w:jc w:val="both"/>
        <w:rPr>
          <w:szCs w:val="28"/>
          <w:lang w:val="fr-FR"/>
        </w:rPr>
      </w:pPr>
      <w:r w:rsidRPr="00FD3CD1">
        <w:rPr>
          <w:szCs w:val="28"/>
          <w:lang w:val="en-US"/>
        </w:rPr>
        <w:t xml:space="preserve">298. </w:t>
      </w:r>
      <w:r w:rsidRPr="003D590D">
        <w:rPr>
          <w:i/>
          <w:iCs/>
          <w:szCs w:val="28"/>
          <w:lang w:val="fr-FR"/>
        </w:rPr>
        <w:t>Tesnière L.</w:t>
      </w:r>
      <w:r w:rsidRPr="003D590D">
        <w:rPr>
          <w:szCs w:val="28"/>
          <w:lang w:val="fr-FR"/>
        </w:rPr>
        <w:t xml:space="preserve"> Éléments de syntaxe structurale. – Paris: Klicksieck, 1976. – 674 p.</w:t>
      </w:r>
    </w:p>
    <w:p w14:paraId="60D292C3" w14:textId="77777777" w:rsidR="00FD3CD1" w:rsidRPr="003D590D" w:rsidRDefault="00FD3CD1" w:rsidP="00FD3CD1">
      <w:pPr>
        <w:pStyle w:val="afffffff6"/>
        <w:spacing w:after="0" w:line="360" w:lineRule="auto"/>
        <w:ind w:firstLine="567"/>
        <w:jc w:val="both"/>
        <w:rPr>
          <w:szCs w:val="28"/>
          <w:lang w:val="fr-FR"/>
        </w:rPr>
      </w:pPr>
      <w:r w:rsidRPr="00FD3CD1">
        <w:rPr>
          <w:szCs w:val="28"/>
          <w:lang w:val="en-US"/>
        </w:rPr>
        <w:t xml:space="preserve">299. </w:t>
      </w:r>
      <w:r w:rsidRPr="003D590D">
        <w:rPr>
          <w:i/>
          <w:iCs/>
          <w:szCs w:val="28"/>
          <w:lang w:val="fr-FR"/>
        </w:rPr>
        <w:t>Théorie</w:t>
      </w:r>
      <w:r w:rsidRPr="003D590D">
        <w:rPr>
          <w:szCs w:val="28"/>
          <w:lang w:val="fr-FR"/>
        </w:rPr>
        <w:t xml:space="preserve"> pragmatique et pragmatique conversationnelle / Ed. par J. Moe</w:t>
      </w:r>
      <w:r w:rsidRPr="003D590D">
        <w:rPr>
          <w:szCs w:val="28"/>
          <w:lang w:val="fr-FR"/>
        </w:rPr>
        <w:t>s</w:t>
      </w:r>
      <w:r w:rsidRPr="003D590D">
        <w:rPr>
          <w:szCs w:val="28"/>
          <w:lang w:val="fr-FR"/>
        </w:rPr>
        <w:t>chler. – Paris: Armand Colin, 1996. – 254 p.</w:t>
      </w:r>
    </w:p>
    <w:p w14:paraId="095527B2" w14:textId="77777777" w:rsidR="00FD3CD1" w:rsidRPr="003D590D" w:rsidRDefault="00FD3CD1" w:rsidP="00FD3CD1">
      <w:pPr>
        <w:pStyle w:val="afffffff6"/>
        <w:spacing w:after="0" w:line="360" w:lineRule="auto"/>
        <w:ind w:firstLine="567"/>
        <w:jc w:val="both"/>
        <w:rPr>
          <w:szCs w:val="28"/>
          <w:lang w:val="en-US"/>
        </w:rPr>
      </w:pPr>
      <w:r w:rsidRPr="00FD3CD1">
        <w:rPr>
          <w:szCs w:val="28"/>
          <w:lang w:val="en-US"/>
        </w:rPr>
        <w:t xml:space="preserve">300. </w:t>
      </w:r>
      <w:r w:rsidRPr="00FD3CD1">
        <w:rPr>
          <w:i/>
          <w:iCs/>
          <w:szCs w:val="28"/>
          <w:lang w:val="en-US"/>
        </w:rPr>
        <w:t xml:space="preserve">Toulmin </w:t>
      </w:r>
      <w:r w:rsidRPr="003D590D">
        <w:rPr>
          <w:i/>
          <w:iCs/>
          <w:szCs w:val="28"/>
          <w:lang w:val="en-US"/>
        </w:rPr>
        <w:t>S.E.</w:t>
      </w:r>
      <w:r w:rsidRPr="003D590D">
        <w:rPr>
          <w:szCs w:val="28"/>
          <w:lang w:val="en-US"/>
        </w:rPr>
        <w:t xml:space="preserve"> The Uses of Arguments. – Cambridge, Eng.: CUP, </w:t>
      </w:r>
      <w:r w:rsidRPr="00FD3CD1">
        <w:rPr>
          <w:szCs w:val="28"/>
          <w:lang w:val="en-US"/>
        </w:rPr>
        <w:t>1958</w:t>
      </w:r>
      <w:r w:rsidRPr="003D590D">
        <w:rPr>
          <w:szCs w:val="28"/>
          <w:lang w:val="en-US"/>
        </w:rPr>
        <w:t>. – 264 p.</w:t>
      </w:r>
    </w:p>
    <w:p w14:paraId="22E09DE0" w14:textId="77777777" w:rsidR="00FD3CD1" w:rsidRPr="003D590D" w:rsidRDefault="00FD3CD1" w:rsidP="00FD3CD1">
      <w:pPr>
        <w:pStyle w:val="afffffff6"/>
        <w:spacing w:after="0" w:line="360" w:lineRule="auto"/>
        <w:ind w:firstLine="567"/>
        <w:jc w:val="both"/>
        <w:rPr>
          <w:szCs w:val="28"/>
          <w:lang w:val="fr-FR"/>
        </w:rPr>
      </w:pPr>
      <w:r w:rsidRPr="00FD3CD1">
        <w:rPr>
          <w:szCs w:val="28"/>
          <w:lang w:val="en-US"/>
        </w:rPr>
        <w:t xml:space="preserve">301. </w:t>
      </w:r>
      <w:r w:rsidRPr="00FD3CD1">
        <w:rPr>
          <w:i/>
          <w:iCs/>
          <w:szCs w:val="28"/>
          <w:lang w:val="en-US"/>
        </w:rPr>
        <w:t>Traverso V.</w:t>
      </w:r>
      <w:r w:rsidRPr="00FD3CD1">
        <w:rPr>
          <w:szCs w:val="28"/>
          <w:lang w:val="en-US"/>
        </w:rPr>
        <w:t xml:space="preserve"> </w:t>
      </w:r>
      <w:r w:rsidRPr="003D590D">
        <w:rPr>
          <w:szCs w:val="28"/>
          <w:lang w:val="fr-FR"/>
        </w:rPr>
        <w:t>La conversation familière. Analyse pragmatique des intera</w:t>
      </w:r>
      <w:r w:rsidRPr="003D590D">
        <w:rPr>
          <w:szCs w:val="28"/>
          <w:lang w:val="fr-FR"/>
        </w:rPr>
        <w:t>c</w:t>
      </w:r>
      <w:r w:rsidRPr="003D590D">
        <w:rPr>
          <w:szCs w:val="28"/>
          <w:lang w:val="fr-FR"/>
        </w:rPr>
        <w:t xml:space="preserve">tions. – Lyon: PUL, 1996. – 254 p. </w:t>
      </w:r>
    </w:p>
    <w:p w14:paraId="1E15556C" w14:textId="77777777" w:rsidR="00FD3CD1" w:rsidRPr="003D590D" w:rsidRDefault="00FD3CD1" w:rsidP="00FD3CD1">
      <w:pPr>
        <w:pStyle w:val="afffffff6"/>
        <w:spacing w:after="0" w:line="360" w:lineRule="auto"/>
        <w:ind w:firstLine="567"/>
        <w:jc w:val="both"/>
        <w:rPr>
          <w:szCs w:val="28"/>
          <w:lang w:val="fr-FR"/>
        </w:rPr>
      </w:pPr>
      <w:r w:rsidRPr="00FD3CD1">
        <w:rPr>
          <w:szCs w:val="28"/>
          <w:lang w:val="en-US"/>
        </w:rPr>
        <w:lastRenderedPageBreak/>
        <w:t xml:space="preserve">302. </w:t>
      </w:r>
      <w:r w:rsidRPr="003D590D">
        <w:rPr>
          <w:i/>
          <w:iCs/>
          <w:szCs w:val="28"/>
          <w:lang w:val="fr-FR"/>
        </w:rPr>
        <w:t>Trognon A.</w:t>
      </w:r>
      <w:r w:rsidRPr="003D590D">
        <w:rPr>
          <w:szCs w:val="28"/>
          <w:lang w:val="fr-FR"/>
        </w:rPr>
        <w:t xml:space="preserve"> Sur l'analyse du contenu des interlocutions // Psychologie et éducation. –1986.</w:t>
      </w:r>
      <w:r w:rsidRPr="00FD3CD1">
        <w:rPr>
          <w:szCs w:val="28"/>
          <w:lang w:val="en-US"/>
        </w:rPr>
        <w:t xml:space="preserve"> </w:t>
      </w:r>
      <w:r w:rsidRPr="003D590D">
        <w:rPr>
          <w:szCs w:val="28"/>
          <w:lang w:val="fr-FR"/>
        </w:rPr>
        <w:t>–T. X. – № 1. – P.21–48.</w:t>
      </w:r>
    </w:p>
    <w:p w14:paraId="337AC8CE" w14:textId="77777777" w:rsidR="00FD3CD1" w:rsidRPr="003D590D" w:rsidRDefault="00FD3CD1" w:rsidP="00FD3CD1">
      <w:pPr>
        <w:pStyle w:val="afffffff6"/>
        <w:spacing w:after="0" w:line="360" w:lineRule="auto"/>
        <w:ind w:firstLine="567"/>
        <w:jc w:val="both"/>
        <w:rPr>
          <w:szCs w:val="28"/>
          <w:lang w:val="fr-FR"/>
        </w:rPr>
      </w:pPr>
      <w:r w:rsidRPr="00FD3CD1">
        <w:rPr>
          <w:szCs w:val="28"/>
          <w:lang w:val="en-US"/>
        </w:rPr>
        <w:t xml:space="preserve">303. </w:t>
      </w:r>
      <w:r w:rsidRPr="00FD3CD1">
        <w:rPr>
          <w:i/>
          <w:iCs/>
          <w:szCs w:val="28"/>
          <w:lang w:val="en-US"/>
        </w:rPr>
        <w:t>Trognon A.</w:t>
      </w:r>
      <w:r w:rsidRPr="003D590D">
        <w:rPr>
          <w:i/>
          <w:iCs/>
          <w:szCs w:val="28"/>
          <w:lang w:val="fr-FR"/>
        </w:rPr>
        <w:t>,</w:t>
      </w:r>
      <w:r w:rsidRPr="00FD3CD1">
        <w:rPr>
          <w:i/>
          <w:iCs/>
          <w:szCs w:val="28"/>
          <w:lang w:val="en-US"/>
        </w:rPr>
        <w:t xml:space="preserve"> </w:t>
      </w:r>
      <w:r w:rsidRPr="003D590D">
        <w:rPr>
          <w:i/>
          <w:iCs/>
          <w:szCs w:val="28"/>
          <w:lang w:val="fr-FR"/>
        </w:rPr>
        <w:t>Larrue J.</w:t>
      </w:r>
      <w:r w:rsidRPr="003D590D">
        <w:rPr>
          <w:szCs w:val="28"/>
          <w:lang w:val="fr-FR"/>
        </w:rPr>
        <w:t xml:space="preserve"> Pragmatique du discours politique. – Paris: Armand Colin, 1994. – 184 p.</w:t>
      </w:r>
    </w:p>
    <w:p w14:paraId="08766600" w14:textId="77777777" w:rsidR="00FD3CD1" w:rsidRPr="003D590D" w:rsidRDefault="00FD3CD1" w:rsidP="00FD3CD1">
      <w:pPr>
        <w:pStyle w:val="afffffff6"/>
        <w:spacing w:after="0" w:line="360" w:lineRule="auto"/>
        <w:ind w:firstLine="567"/>
        <w:jc w:val="both"/>
        <w:rPr>
          <w:szCs w:val="28"/>
          <w:lang w:val="en-US"/>
        </w:rPr>
      </w:pPr>
      <w:r w:rsidRPr="00FD3CD1">
        <w:rPr>
          <w:szCs w:val="28"/>
          <w:lang w:val="en-US"/>
        </w:rPr>
        <w:t xml:space="preserve">304. </w:t>
      </w:r>
      <w:r w:rsidRPr="003D590D">
        <w:rPr>
          <w:i/>
          <w:iCs/>
          <w:szCs w:val="28"/>
          <w:lang w:val="fr-FR"/>
        </w:rPr>
        <w:t>Vanderveken D.</w:t>
      </w:r>
      <w:r w:rsidRPr="003D590D">
        <w:rPr>
          <w:szCs w:val="28"/>
          <w:lang w:val="fr-FR"/>
        </w:rPr>
        <w:t xml:space="preserve"> Les actes de discours. Essai de philosophie du langage et de l'esprit sur la signif</w:t>
      </w:r>
      <w:r w:rsidRPr="003D590D">
        <w:rPr>
          <w:szCs w:val="28"/>
          <w:lang w:val="fr-FR"/>
        </w:rPr>
        <w:t>i</w:t>
      </w:r>
      <w:r w:rsidRPr="003D590D">
        <w:rPr>
          <w:szCs w:val="28"/>
          <w:lang w:val="fr-FR"/>
        </w:rPr>
        <w:t xml:space="preserve">cation des énonciations.– </w:t>
      </w:r>
      <w:r w:rsidRPr="003D590D">
        <w:rPr>
          <w:szCs w:val="28"/>
          <w:lang w:val="en-US"/>
        </w:rPr>
        <w:t>Liège/Bruxelles: Mardaga, 1988. – 226 p.</w:t>
      </w:r>
    </w:p>
    <w:p w14:paraId="4133B556" w14:textId="77777777" w:rsidR="00FD3CD1" w:rsidRPr="003D590D" w:rsidRDefault="00FD3CD1" w:rsidP="00FD3CD1">
      <w:pPr>
        <w:pStyle w:val="afffffff6"/>
        <w:spacing w:after="0" w:line="360" w:lineRule="auto"/>
        <w:ind w:firstLine="567"/>
        <w:jc w:val="both"/>
        <w:rPr>
          <w:szCs w:val="28"/>
          <w:lang w:val="en-US"/>
        </w:rPr>
      </w:pPr>
      <w:r w:rsidRPr="00FD3CD1">
        <w:rPr>
          <w:szCs w:val="28"/>
          <w:lang w:val="en-US"/>
        </w:rPr>
        <w:t xml:space="preserve">305. </w:t>
      </w:r>
      <w:r w:rsidRPr="003D590D">
        <w:rPr>
          <w:i/>
          <w:iCs/>
          <w:szCs w:val="28"/>
          <w:lang w:val="en-US"/>
        </w:rPr>
        <w:t>Vendler Z.</w:t>
      </w:r>
      <w:r w:rsidRPr="003D590D">
        <w:rPr>
          <w:szCs w:val="28"/>
          <w:lang w:val="en-US"/>
        </w:rPr>
        <w:t xml:space="preserve"> Linguistics in Philosophy. – Ithaca, N</w:t>
      </w:r>
      <w:r w:rsidRPr="00FD3CD1">
        <w:rPr>
          <w:szCs w:val="28"/>
          <w:lang w:val="en-US"/>
        </w:rPr>
        <w:t>.</w:t>
      </w:r>
      <w:r w:rsidRPr="003D590D">
        <w:rPr>
          <w:szCs w:val="28"/>
          <w:lang w:val="en-US"/>
        </w:rPr>
        <w:t>Y</w:t>
      </w:r>
      <w:r w:rsidRPr="00FD3CD1">
        <w:rPr>
          <w:szCs w:val="28"/>
          <w:lang w:val="en-US"/>
        </w:rPr>
        <w:t>.</w:t>
      </w:r>
      <w:r w:rsidRPr="003D590D">
        <w:rPr>
          <w:szCs w:val="28"/>
          <w:lang w:val="en-US"/>
        </w:rPr>
        <w:t xml:space="preserve">: Cornell University Press, 1967. – 203 p. </w:t>
      </w:r>
    </w:p>
    <w:p w14:paraId="77C08BF1" w14:textId="77777777" w:rsidR="00FD3CD1" w:rsidRPr="003D590D" w:rsidRDefault="00FD3CD1" w:rsidP="00FD3CD1">
      <w:pPr>
        <w:pStyle w:val="afffffff6"/>
        <w:spacing w:after="0" w:line="360" w:lineRule="auto"/>
        <w:ind w:firstLine="567"/>
        <w:jc w:val="both"/>
        <w:rPr>
          <w:szCs w:val="28"/>
          <w:lang w:val="fr-FR"/>
        </w:rPr>
      </w:pPr>
      <w:r w:rsidRPr="00FD3CD1">
        <w:rPr>
          <w:szCs w:val="28"/>
          <w:lang w:val="en-US"/>
        </w:rPr>
        <w:t xml:space="preserve">306. </w:t>
      </w:r>
      <w:r w:rsidRPr="00FD3CD1">
        <w:rPr>
          <w:i/>
          <w:iCs/>
          <w:szCs w:val="28"/>
          <w:lang w:val="en-US"/>
        </w:rPr>
        <w:t>Vion R</w:t>
      </w:r>
      <w:r w:rsidRPr="003D590D">
        <w:rPr>
          <w:i/>
          <w:iCs/>
          <w:szCs w:val="28"/>
          <w:lang w:val="fr-FR"/>
        </w:rPr>
        <w:t>.</w:t>
      </w:r>
      <w:r w:rsidRPr="003D590D">
        <w:rPr>
          <w:szCs w:val="28"/>
          <w:lang w:val="fr-FR"/>
        </w:rPr>
        <w:t xml:space="preserve"> La communication verbale. – Paris</w:t>
      </w:r>
      <w:r w:rsidRPr="00FD3CD1">
        <w:rPr>
          <w:szCs w:val="28"/>
          <w:lang w:val="en-US"/>
        </w:rPr>
        <w:t>:</w:t>
      </w:r>
      <w:r w:rsidRPr="003D590D">
        <w:rPr>
          <w:szCs w:val="28"/>
          <w:lang w:val="fr-FR"/>
        </w:rPr>
        <w:t xml:space="preserve"> Hachette, </w:t>
      </w:r>
      <w:r w:rsidRPr="00FD3CD1">
        <w:rPr>
          <w:szCs w:val="28"/>
          <w:lang w:val="en-US"/>
        </w:rPr>
        <w:t>1992</w:t>
      </w:r>
      <w:r w:rsidRPr="003D590D">
        <w:rPr>
          <w:szCs w:val="28"/>
          <w:lang w:val="fr-FR"/>
        </w:rPr>
        <w:t>. – 302 p.</w:t>
      </w:r>
    </w:p>
    <w:p w14:paraId="30C58560" w14:textId="77777777" w:rsidR="00FD3CD1" w:rsidRPr="003D590D" w:rsidRDefault="00FD3CD1" w:rsidP="00FD3CD1">
      <w:pPr>
        <w:pStyle w:val="afffffff6"/>
        <w:spacing w:after="0" w:line="360" w:lineRule="auto"/>
        <w:ind w:firstLine="567"/>
        <w:jc w:val="both"/>
        <w:rPr>
          <w:szCs w:val="28"/>
          <w:lang w:val="en-US"/>
        </w:rPr>
      </w:pPr>
      <w:r w:rsidRPr="00FD3CD1">
        <w:rPr>
          <w:szCs w:val="28"/>
          <w:lang w:val="en-US"/>
        </w:rPr>
        <w:t xml:space="preserve">307. </w:t>
      </w:r>
      <w:r w:rsidRPr="003D590D">
        <w:rPr>
          <w:i/>
          <w:iCs/>
          <w:szCs w:val="28"/>
          <w:lang w:val="en-US"/>
        </w:rPr>
        <w:t>Weizman E.</w:t>
      </w:r>
      <w:r w:rsidRPr="003D590D">
        <w:rPr>
          <w:szCs w:val="28"/>
          <w:lang w:val="en-US"/>
        </w:rPr>
        <w:t xml:space="preserve"> Requestive Hints // Cross-Cultural Pragmatics: Requests and Apologies / Ed. Sh. Blum-Kulka. – Norwood: Ablex, 1989. – P. 71</w:t>
      </w:r>
      <w:r w:rsidRPr="00FD3CD1">
        <w:rPr>
          <w:szCs w:val="28"/>
          <w:lang w:val="en-US"/>
        </w:rPr>
        <w:t>–</w:t>
      </w:r>
      <w:r w:rsidRPr="003D590D">
        <w:rPr>
          <w:szCs w:val="28"/>
          <w:lang w:val="en-US"/>
        </w:rPr>
        <w:t xml:space="preserve">95. </w:t>
      </w:r>
    </w:p>
    <w:p w14:paraId="249A9236" w14:textId="77777777" w:rsidR="00FD3CD1" w:rsidRPr="003D590D" w:rsidRDefault="00FD3CD1" w:rsidP="00FD3CD1">
      <w:pPr>
        <w:pStyle w:val="afffffff6"/>
        <w:spacing w:after="0" w:line="360" w:lineRule="auto"/>
        <w:ind w:firstLine="567"/>
        <w:jc w:val="both"/>
        <w:rPr>
          <w:szCs w:val="28"/>
          <w:lang w:val="en-US"/>
        </w:rPr>
      </w:pPr>
      <w:r w:rsidRPr="00FD3CD1">
        <w:rPr>
          <w:szCs w:val="28"/>
          <w:lang w:val="en-US"/>
        </w:rPr>
        <w:t xml:space="preserve">308. </w:t>
      </w:r>
      <w:r w:rsidRPr="00FD3CD1">
        <w:rPr>
          <w:i/>
          <w:iCs/>
          <w:szCs w:val="28"/>
          <w:lang w:val="en-US"/>
        </w:rPr>
        <w:t>Wierzbicka A.</w:t>
      </w:r>
      <w:r w:rsidRPr="003D590D">
        <w:rPr>
          <w:szCs w:val="28"/>
          <w:lang w:val="en-US"/>
        </w:rPr>
        <w:t xml:space="preserve"> Lingua mentalis: the semantics of natural language. – Sydney; N.Y.: Academic Press, 1980. – 367 p.</w:t>
      </w:r>
    </w:p>
    <w:p w14:paraId="58E7EF64" w14:textId="77777777" w:rsidR="00FD3CD1" w:rsidRPr="00FD3CD1" w:rsidRDefault="00FD3CD1" w:rsidP="00FD3CD1">
      <w:pPr>
        <w:tabs>
          <w:tab w:val="num" w:pos="1276"/>
        </w:tabs>
        <w:spacing w:line="360" w:lineRule="auto"/>
        <w:ind w:firstLine="567"/>
        <w:jc w:val="both"/>
        <w:rPr>
          <w:sz w:val="28"/>
          <w:szCs w:val="28"/>
          <w:lang w:val="en-US"/>
        </w:rPr>
      </w:pPr>
      <w:r w:rsidRPr="00FD3CD1">
        <w:rPr>
          <w:sz w:val="28"/>
          <w:szCs w:val="28"/>
          <w:lang w:val="en-US"/>
        </w:rPr>
        <w:t xml:space="preserve">309. </w:t>
      </w:r>
      <w:r w:rsidRPr="00FD3CD1">
        <w:rPr>
          <w:i/>
          <w:iCs/>
          <w:sz w:val="28"/>
          <w:szCs w:val="28"/>
          <w:lang w:val="en-US"/>
        </w:rPr>
        <w:t>Wierzbicka A.</w:t>
      </w:r>
      <w:r w:rsidRPr="00FD3CD1">
        <w:rPr>
          <w:sz w:val="28"/>
          <w:szCs w:val="28"/>
          <w:lang w:val="en-US"/>
        </w:rPr>
        <w:t xml:space="preserve"> Lexicography and conceptual analysis. – Ann Arbor: Karoma Publishers, 1985. – 368 p. </w:t>
      </w:r>
    </w:p>
    <w:p w14:paraId="54D7BDFF" w14:textId="77777777" w:rsidR="00FD3CD1" w:rsidRPr="00FD3CD1" w:rsidRDefault="00FD3CD1" w:rsidP="00FD3CD1">
      <w:pPr>
        <w:spacing w:line="360" w:lineRule="auto"/>
        <w:ind w:firstLine="567"/>
        <w:jc w:val="both"/>
        <w:rPr>
          <w:sz w:val="28"/>
          <w:szCs w:val="28"/>
          <w:lang w:val="en-US"/>
        </w:rPr>
      </w:pPr>
      <w:r w:rsidRPr="00FD3CD1">
        <w:rPr>
          <w:sz w:val="28"/>
          <w:szCs w:val="28"/>
          <w:lang w:val="en-US"/>
        </w:rPr>
        <w:t xml:space="preserve">310. </w:t>
      </w:r>
      <w:r w:rsidRPr="00FD3CD1">
        <w:rPr>
          <w:i/>
          <w:iCs/>
          <w:sz w:val="28"/>
          <w:szCs w:val="28"/>
          <w:lang w:val="en-US"/>
        </w:rPr>
        <w:t>Willems D.</w:t>
      </w:r>
      <w:r w:rsidRPr="00FD3CD1">
        <w:rPr>
          <w:sz w:val="28"/>
          <w:szCs w:val="28"/>
          <w:lang w:val="en-US"/>
        </w:rPr>
        <w:t xml:space="preserve"> Syntaxe et sémantique du français. Les verbes du jugement. A propos de Ch. Fillmore, </w:t>
      </w:r>
      <w:r w:rsidRPr="003D590D">
        <w:rPr>
          <w:sz w:val="28"/>
          <w:szCs w:val="28"/>
          <w:lang w:val="fr-FR"/>
        </w:rPr>
        <w:t>Verbs of judging</w:t>
      </w:r>
      <w:r w:rsidRPr="00FD3CD1">
        <w:rPr>
          <w:sz w:val="28"/>
          <w:szCs w:val="28"/>
          <w:lang w:val="en-US"/>
        </w:rPr>
        <w:t xml:space="preserve"> // Travaux de linguistique. – 1972. –  № 3. – P. 187–197.</w:t>
      </w:r>
    </w:p>
    <w:p w14:paraId="73A0C456" w14:textId="77777777" w:rsidR="00FD3CD1" w:rsidRPr="00FD3CD1" w:rsidRDefault="00FD3CD1" w:rsidP="00FD3CD1">
      <w:pPr>
        <w:spacing w:line="360" w:lineRule="auto"/>
        <w:ind w:firstLine="567"/>
        <w:jc w:val="both"/>
        <w:rPr>
          <w:sz w:val="28"/>
          <w:szCs w:val="28"/>
          <w:lang w:val="en-US"/>
        </w:rPr>
      </w:pPr>
      <w:r w:rsidRPr="00FD3CD1">
        <w:rPr>
          <w:sz w:val="28"/>
          <w:szCs w:val="28"/>
          <w:lang w:val="en-US"/>
        </w:rPr>
        <w:t xml:space="preserve">311. </w:t>
      </w:r>
      <w:r w:rsidRPr="00FD3CD1">
        <w:rPr>
          <w:i/>
          <w:iCs/>
          <w:sz w:val="28"/>
          <w:szCs w:val="28"/>
          <w:lang w:val="en-US"/>
        </w:rPr>
        <w:t>Willems D.</w:t>
      </w:r>
      <w:r w:rsidRPr="00FD3CD1">
        <w:rPr>
          <w:sz w:val="28"/>
          <w:szCs w:val="28"/>
          <w:lang w:val="en-US"/>
        </w:rPr>
        <w:t xml:space="preserve">  Syntaxe, lexique et sémantique. Les constructions verbales. – Gent: Rijksuniversiteit Gent, 1981. – 275 p.</w:t>
      </w:r>
    </w:p>
    <w:p w14:paraId="79991C3D" w14:textId="77777777" w:rsidR="00FD3CD1" w:rsidRPr="00FD3CD1" w:rsidRDefault="00FD3CD1" w:rsidP="00FD3CD1">
      <w:pPr>
        <w:spacing w:line="360" w:lineRule="auto"/>
        <w:ind w:firstLine="567"/>
        <w:jc w:val="both"/>
        <w:rPr>
          <w:sz w:val="28"/>
          <w:szCs w:val="28"/>
          <w:lang w:val="en-US"/>
        </w:rPr>
      </w:pPr>
      <w:r w:rsidRPr="00FD3CD1">
        <w:rPr>
          <w:sz w:val="28"/>
          <w:szCs w:val="28"/>
          <w:lang w:val="en-US"/>
        </w:rPr>
        <w:t xml:space="preserve">312. </w:t>
      </w:r>
      <w:r w:rsidRPr="00FD3CD1">
        <w:rPr>
          <w:i/>
          <w:iCs/>
          <w:sz w:val="28"/>
          <w:szCs w:val="28"/>
          <w:lang w:val="en-US"/>
        </w:rPr>
        <w:t>Windisch U.</w:t>
      </w:r>
      <w:r w:rsidRPr="00FD3CD1">
        <w:rPr>
          <w:sz w:val="28"/>
          <w:szCs w:val="28"/>
          <w:lang w:val="en-US"/>
        </w:rPr>
        <w:t xml:space="preserve"> Le K.-O. verbal. La communication conflictuelle. – Lausanne: L'Age d'Homme, 1987. – 151 p.</w:t>
      </w:r>
    </w:p>
    <w:p w14:paraId="01DD39E3" w14:textId="77777777" w:rsidR="00FD3CD1" w:rsidRPr="003D590D" w:rsidRDefault="00FD3CD1" w:rsidP="00FD3CD1">
      <w:pPr>
        <w:pStyle w:val="afffffff6"/>
        <w:spacing w:after="0" w:line="360" w:lineRule="auto"/>
        <w:ind w:firstLine="567"/>
        <w:jc w:val="both"/>
        <w:rPr>
          <w:szCs w:val="28"/>
          <w:lang w:val="fr-FR"/>
        </w:rPr>
      </w:pPr>
      <w:r w:rsidRPr="00FD3CD1">
        <w:rPr>
          <w:szCs w:val="28"/>
          <w:lang w:val="en-US"/>
        </w:rPr>
        <w:t xml:space="preserve">313. </w:t>
      </w:r>
      <w:r w:rsidRPr="003D590D">
        <w:rPr>
          <w:i/>
          <w:iCs/>
          <w:szCs w:val="28"/>
          <w:lang w:val="fr-FR"/>
        </w:rPr>
        <w:t>Winkin Y.</w:t>
      </w:r>
      <w:r w:rsidRPr="003D590D">
        <w:rPr>
          <w:szCs w:val="28"/>
          <w:lang w:val="fr-FR"/>
        </w:rPr>
        <w:t xml:space="preserve"> La nouvelle communication. – Paris: Seuil, 1981. – 382 p.</w:t>
      </w:r>
    </w:p>
    <w:p w14:paraId="1F027855" w14:textId="77777777" w:rsidR="00FD3CD1" w:rsidRPr="003D590D" w:rsidRDefault="00FD3CD1" w:rsidP="00FD3CD1">
      <w:pPr>
        <w:pStyle w:val="afffffff6"/>
        <w:spacing w:after="0" w:line="360" w:lineRule="auto"/>
        <w:ind w:firstLine="567"/>
        <w:jc w:val="both"/>
        <w:rPr>
          <w:szCs w:val="28"/>
          <w:lang w:val="en-US"/>
        </w:rPr>
      </w:pPr>
      <w:r w:rsidRPr="00FD3CD1">
        <w:rPr>
          <w:szCs w:val="28"/>
          <w:lang w:val="en-US"/>
        </w:rPr>
        <w:t xml:space="preserve">314. </w:t>
      </w:r>
      <w:r w:rsidRPr="003D590D">
        <w:rPr>
          <w:i/>
          <w:iCs/>
          <w:szCs w:val="28"/>
          <w:lang w:val="en-US"/>
        </w:rPr>
        <w:t>Wittgenstein L.</w:t>
      </w:r>
      <w:r w:rsidRPr="003D590D">
        <w:rPr>
          <w:szCs w:val="28"/>
          <w:lang w:val="en-US"/>
        </w:rPr>
        <w:t xml:space="preserve"> Philosophical investigations. – Oxford: Oxford University Press, 1953. – 236 p. </w:t>
      </w:r>
    </w:p>
    <w:p w14:paraId="3CCF1791" w14:textId="77777777" w:rsidR="00FD3CD1" w:rsidRPr="003D590D" w:rsidRDefault="00FD3CD1" w:rsidP="00FD3CD1">
      <w:pPr>
        <w:pStyle w:val="afffffff6"/>
        <w:spacing w:after="0" w:line="360" w:lineRule="auto"/>
        <w:ind w:firstLine="567"/>
        <w:jc w:val="both"/>
        <w:rPr>
          <w:szCs w:val="28"/>
          <w:lang w:val="en-US"/>
        </w:rPr>
      </w:pPr>
      <w:r w:rsidRPr="00FD3CD1">
        <w:rPr>
          <w:szCs w:val="28"/>
          <w:lang w:val="en-US"/>
        </w:rPr>
        <w:t xml:space="preserve">315. </w:t>
      </w:r>
      <w:r w:rsidRPr="003D590D">
        <w:rPr>
          <w:i/>
          <w:iCs/>
          <w:szCs w:val="28"/>
          <w:lang w:val="de-DE"/>
        </w:rPr>
        <w:t>Wright G.H. von.</w:t>
      </w:r>
      <w:r w:rsidRPr="003D590D">
        <w:rPr>
          <w:szCs w:val="28"/>
          <w:lang w:val="de-DE"/>
        </w:rPr>
        <w:t xml:space="preserve"> </w:t>
      </w:r>
      <w:r w:rsidRPr="00FD3CD1">
        <w:rPr>
          <w:szCs w:val="28"/>
          <w:lang w:val="en-US"/>
        </w:rPr>
        <w:t>Norms and Actions. A Logical Enquiry. – London; New York: The Humanities Press, 1963. – 213 p.</w:t>
      </w:r>
    </w:p>
    <w:p w14:paraId="6FC7F97A" w14:textId="77777777" w:rsidR="00FD3CD1" w:rsidRDefault="00FD3CD1" w:rsidP="00FD3CD1">
      <w:pPr>
        <w:spacing w:line="360" w:lineRule="auto"/>
        <w:ind w:firstLine="567"/>
        <w:jc w:val="both"/>
        <w:rPr>
          <w:sz w:val="28"/>
          <w:szCs w:val="28"/>
          <w:lang w:val="en-US"/>
        </w:rPr>
      </w:pPr>
      <w:r w:rsidRPr="00FD3CD1">
        <w:rPr>
          <w:sz w:val="28"/>
          <w:szCs w:val="28"/>
          <w:lang w:val="en-US"/>
        </w:rPr>
        <w:t xml:space="preserve">316. </w:t>
      </w:r>
      <w:r w:rsidRPr="00FD3CD1">
        <w:rPr>
          <w:i/>
          <w:iCs/>
          <w:sz w:val="28"/>
          <w:szCs w:val="28"/>
          <w:lang w:val="en-US"/>
        </w:rPr>
        <w:t>Wunderlich D.</w:t>
      </w:r>
      <w:r w:rsidRPr="00FD3CD1">
        <w:rPr>
          <w:sz w:val="28"/>
          <w:szCs w:val="28"/>
          <w:lang w:val="en-US"/>
        </w:rPr>
        <w:t xml:space="preserve"> Methodological Remarks on Speech Act Theory // Speech Act Theory and Pragmatics. – Dordrecht: D. Reidel Publ. </w:t>
      </w:r>
      <w:r w:rsidRPr="003D590D">
        <w:rPr>
          <w:sz w:val="28"/>
          <w:szCs w:val="28"/>
        </w:rPr>
        <w:t>Comp. – 1980. – Vol. 10. – P. 291–312.</w:t>
      </w:r>
    </w:p>
    <w:p w14:paraId="65BABB6C" w14:textId="77777777" w:rsidR="00FD3CD1" w:rsidRPr="008D21F0" w:rsidRDefault="00FD3CD1" w:rsidP="00FD3CD1">
      <w:pPr>
        <w:spacing w:line="360" w:lineRule="auto"/>
        <w:ind w:firstLine="567"/>
        <w:jc w:val="both"/>
        <w:rPr>
          <w:sz w:val="28"/>
          <w:szCs w:val="28"/>
          <w:lang w:val="en-US"/>
        </w:rPr>
      </w:pPr>
    </w:p>
    <w:p w14:paraId="47B5130C" w14:textId="77777777" w:rsidR="00FD3CD1" w:rsidRPr="006C4353" w:rsidRDefault="00FD3CD1" w:rsidP="00FD3CD1">
      <w:pPr>
        <w:spacing w:line="360" w:lineRule="auto"/>
        <w:jc w:val="center"/>
        <w:rPr>
          <w:b/>
          <w:bCs/>
          <w:sz w:val="28"/>
          <w:szCs w:val="28"/>
        </w:rPr>
      </w:pPr>
      <w:r w:rsidRPr="006C4353">
        <w:rPr>
          <w:b/>
          <w:bCs/>
          <w:sz w:val="28"/>
          <w:szCs w:val="28"/>
        </w:rPr>
        <w:lastRenderedPageBreak/>
        <w:t>СПИСОК ВИКОРИСТАНИХ ЛЕКСИКОГРАФІЧНИХ ДЖЕРЕЛ</w:t>
      </w:r>
    </w:p>
    <w:p w14:paraId="08A89405" w14:textId="77777777" w:rsidR="00FD3CD1" w:rsidRPr="006C4353" w:rsidRDefault="00FD3CD1" w:rsidP="00FD3CD1">
      <w:pPr>
        <w:spacing w:line="360" w:lineRule="auto"/>
        <w:jc w:val="center"/>
        <w:rPr>
          <w:b/>
          <w:bCs/>
          <w:sz w:val="28"/>
          <w:szCs w:val="28"/>
        </w:rPr>
      </w:pPr>
    </w:p>
    <w:p w14:paraId="4643436E" w14:textId="77777777" w:rsidR="00FD3CD1" w:rsidRPr="006C4353" w:rsidRDefault="00FD3CD1" w:rsidP="00320459">
      <w:pPr>
        <w:pStyle w:val="afffffff6"/>
        <w:numPr>
          <w:ilvl w:val="0"/>
          <w:numId w:val="58"/>
        </w:numPr>
        <w:tabs>
          <w:tab w:val="clear" w:pos="720"/>
          <w:tab w:val="num" w:pos="1080"/>
        </w:tabs>
        <w:suppressAutoHyphens w:val="0"/>
        <w:spacing w:after="0" w:line="336" w:lineRule="auto"/>
        <w:ind w:left="0" w:firstLine="567"/>
        <w:jc w:val="both"/>
        <w:rPr>
          <w:szCs w:val="28"/>
        </w:rPr>
      </w:pPr>
      <w:r w:rsidRPr="006C4353">
        <w:rPr>
          <w:i/>
          <w:iCs/>
          <w:szCs w:val="28"/>
        </w:rPr>
        <w:t>Лингвистический</w:t>
      </w:r>
      <w:r w:rsidRPr="006C4353">
        <w:rPr>
          <w:szCs w:val="28"/>
        </w:rPr>
        <w:t xml:space="preserve"> энциклопедический словарь / Сост. В.Н. Ярцева. – М.: Сов. энциклопедия, 1990. – 685 с. – (ЛЭС).</w:t>
      </w:r>
    </w:p>
    <w:p w14:paraId="1D7EB4F8" w14:textId="77777777" w:rsidR="00FD3CD1" w:rsidRPr="006C4353" w:rsidRDefault="00FD3CD1" w:rsidP="00320459">
      <w:pPr>
        <w:pStyle w:val="afffffff6"/>
        <w:numPr>
          <w:ilvl w:val="0"/>
          <w:numId w:val="58"/>
        </w:numPr>
        <w:tabs>
          <w:tab w:val="clear" w:pos="720"/>
          <w:tab w:val="num" w:pos="1080"/>
        </w:tabs>
        <w:suppressAutoHyphens w:val="0"/>
        <w:spacing w:after="0" w:line="336" w:lineRule="auto"/>
        <w:ind w:left="0" w:firstLine="567"/>
        <w:jc w:val="both"/>
        <w:rPr>
          <w:szCs w:val="28"/>
        </w:rPr>
      </w:pPr>
      <w:r w:rsidRPr="006C4353">
        <w:rPr>
          <w:i/>
          <w:iCs/>
          <w:szCs w:val="28"/>
        </w:rPr>
        <w:t>Логический</w:t>
      </w:r>
      <w:r w:rsidRPr="006C4353">
        <w:rPr>
          <w:szCs w:val="28"/>
        </w:rPr>
        <w:t xml:space="preserve"> словарь / Сост. Н.И. Кондаков. – М.: Наука, 1971. – 638 с. – (ЛС).</w:t>
      </w:r>
    </w:p>
    <w:p w14:paraId="20F1580D" w14:textId="77777777" w:rsidR="00FD3CD1" w:rsidRPr="006C4353" w:rsidRDefault="00FD3CD1" w:rsidP="00320459">
      <w:pPr>
        <w:numPr>
          <w:ilvl w:val="0"/>
          <w:numId w:val="58"/>
        </w:numPr>
        <w:tabs>
          <w:tab w:val="clear" w:pos="720"/>
          <w:tab w:val="num" w:pos="1080"/>
        </w:tabs>
        <w:suppressAutoHyphens w:val="0"/>
        <w:spacing w:line="360" w:lineRule="auto"/>
        <w:ind w:left="0" w:firstLine="567"/>
        <w:jc w:val="both"/>
        <w:rPr>
          <w:sz w:val="28"/>
          <w:szCs w:val="28"/>
        </w:rPr>
      </w:pPr>
      <w:r w:rsidRPr="006C4353">
        <w:rPr>
          <w:i/>
          <w:iCs/>
          <w:sz w:val="28"/>
          <w:szCs w:val="28"/>
        </w:rPr>
        <w:t>Новый</w:t>
      </w:r>
      <w:r w:rsidRPr="006C4353">
        <w:rPr>
          <w:sz w:val="28"/>
          <w:szCs w:val="28"/>
        </w:rPr>
        <w:t xml:space="preserve"> объяснительный словарь синонимов русского языка / Ю.Д.Апресян, О.Ю. Богуславская, И.Б. Левонтина и др. – М.: Школа "Языки русской культуры", 1997б. – 552с. – (НОСС).</w:t>
      </w:r>
    </w:p>
    <w:p w14:paraId="65CBA8E9" w14:textId="77777777" w:rsidR="00FD3CD1" w:rsidRPr="006C4353" w:rsidRDefault="00FD3CD1" w:rsidP="00320459">
      <w:pPr>
        <w:numPr>
          <w:ilvl w:val="0"/>
          <w:numId w:val="58"/>
        </w:numPr>
        <w:tabs>
          <w:tab w:val="clear" w:pos="720"/>
          <w:tab w:val="num" w:pos="1080"/>
        </w:tabs>
        <w:suppressAutoHyphens w:val="0"/>
        <w:spacing w:line="360" w:lineRule="auto"/>
        <w:ind w:left="0" w:firstLine="567"/>
        <w:jc w:val="both"/>
        <w:rPr>
          <w:sz w:val="28"/>
          <w:szCs w:val="28"/>
        </w:rPr>
      </w:pPr>
      <w:r w:rsidRPr="006C4353">
        <w:rPr>
          <w:i/>
          <w:iCs/>
          <w:sz w:val="28"/>
          <w:szCs w:val="28"/>
        </w:rPr>
        <w:t xml:space="preserve">Философская </w:t>
      </w:r>
      <w:r w:rsidRPr="006C4353">
        <w:rPr>
          <w:sz w:val="28"/>
          <w:szCs w:val="28"/>
        </w:rPr>
        <w:t>энциклопедия / Ред. Ф.В. Константинов. – Т. 4. – М.: Наука, 1967. – 592 с. – (ФЭ).</w:t>
      </w:r>
    </w:p>
    <w:p w14:paraId="511BE9B4" w14:textId="77777777" w:rsidR="00FD3CD1" w:rsidRPr="006C4353" w:rsidRDefault="00FD3CD1" w:rsidP="00320459">
      <w:pPr>
        <w:numPr>
          <w:ilvl w:val="0"/>
          <w:numId w:val="58"/>
        </w:numPr>
        <w:tabs>
          <w:tab w:val="clear" w:pos="720"/>
          <w:tab w:val="num" w:pos="1080"/>
        </w:tabs>
        <w:suppressAutoHyphens w:val="0"/>
        <w:spacing w:line="360" w:lineRule="auto"/>
        <w:ind w:left="0" w:firstLine="567"/>
        <w:jc w:val="both"/>
        <w:rPr>
          <w:sz w:val="28"/>
          <w:szCs w:val="28"/>
        </w:rPr>
      </w:pPr>
      <w:r w:rsidRPr="006C4353">
        <w:rPr>
          <w:i/>
          <w:iCs/>
          <w:sz w:val="28"/>
          <w:szCs w:val="28"/>
        </w:rPr>
        <w:t>Философский</w:t>
      </w:r>
      <w:r w:rsidRPr="006C4353">
        <w:rPr>
          <w:sz w:val="28"/>
          <w:szCs w:val="28"/>
        </w:rPr>
        <w:t xml:space="preserve"> энциклопедический словарь. – М.: Советская энциклопедия, 1989. – 815 с. – (ФЭС).</w:t>
      </w:r>
    </w:p>
    <w:p w14:paraId="36E19048" w14:textId="77777777" w:rsidR="00FD3CD1" w:rsidRPr="006C4353" w:rsidRDefault="00FD3CD1" w:rsidP="00320459">
      <w:pPr>
        <w:pStyle w:val="afffffff6"/>
        <w:numPr>
          <w:ilvl w:val="0"/>
          <w:numId w:val="58"/>
        </w:numPr>
        <w:tabs>
          <w:tab w:val="clear" w:pos="720"/>
          <w:tab w:val="num" w:pos="1080"/>
        </w:tabs>
        <w:suppressAutoHyphens w:val="0"/>
        <w:spacing w:after="0" w:line="360" w:lineRule="auto"/>
        <w:ind w:left="0" w:firstLine="567"/>
        <w:jc w:val="both"/>
        <w:rPr>
          <w:szCs w:val="28"/>
          <w:lang w:val="fr-FR"/>
        </w:rPr>
      </w:pPr>
      <w:r w:rsidRPr="006C4353">
        <w:rPr>
          <w:i/>
          <w:iCs/>
          <w:szCs w:val="28"/>
          <w:lang w:val="fr-FR"/>
        </w:rPr>
        <w:t>Dictionnaire</w:t>
      </w:r>
      <w:r w:rsidRPr="006C4353">
        <w:rPr>
          <w:szCs w:val="28"/>
          <w:lang w:val="fr-FR"/>
        </w:rPr>
        <w:t xml:space="preserve"> analogique / Sous la direction de G. Niobey, T. de Galiana, G.Jouannon, R. Lagana. – Paris: Larousse-Bordas, 1997. – 856 p. – (Niobey).</w:t>
      </w:r>
    </w:p>
    <w:p w14:paraId="0668F798" w14:textId="77777777" w:rsidR="00FD3CD1" w:rsidRPr="006C4353" w:rsidRDefault="00FD3CD1" w:rsidP="00320459">
      <w:pPr>
        <w:pStyle w:val="afffffff6"/>
        <w:numPr>
          <w:ilvl w:val="0"/>
          <w:numId w:val="58"/>
        </w:numPr>
        <w:tabs>
          <w:tab w:val="clear" w:pos="720"/>
          <w:tab w:val="num" w:pos="1080"/>
        </w:tabs>
        <w:suppressAutoHyphens w:val="0"/>
        <w:spacing w:after="0" w:line="336" w:lineRule="auto"/>
        <w:ind w:left="0" w:firstLine="567"/>
        <w:jc w:val="both"/>
        <w:rPr>
          <w:szCs w:val="28"/>
          <w:lang w:val="fr-FR"/>
        </w:rPr>
      </w:pPr>
      <w:r w:rsidRPr="006C4353">
        <w:rPr>
          <w:i/>
          <w:iCs/>
          <w:szCs w:val="28"/>
          <w:lang w:val="fr-FR"/>
        </w:rPr>
        <w:t>Dictionnaire</w:t>
      </w:r>
      <w:r w:rsidRPr="006C4353">
        <w:rPr>
          <w:szCs w:val="28"/>
          <w:lang w:val="fr-FR"/>
        </w:rPr>
        <w:t xml:space="preserve"> Bordas des synonymes. Analogies, antonymes / Par R. Boussinot. – Paris: Bordas, 1988. – 930 p. – (Boussinot).</w:t>
      </w:r>
    </w:p>
    <w:p w14:paraId="03EF491B" w14:textId="77777777" w:rsidR="00FD3CD1" w:rsidRPr="006C4353" w:rsidRDefault="00FD3CD1" w:rsidP="00320459">
      <w:pPr>
        <w:pStyle w:val="afffffff6"/>
        <w:numPr>
          <w:ilvl w:val="0"/>
          <w:numId w:val="58"/>
        </w:numPr>
        <w:tabs>
          <w:tab w:val="clear" w:pos="720"/>
          <w:tab w:val="num" w:pos="1080"/>
        </w:tabs>
        <w:suppressAutoHyphens w:val="0"/>
        <w:spacing w:after="0" w:line="336" w:lineRule="auto"/>
        <w:ind w:left="0" w:firstLine="567"/>
        <w:jc w:val="both"/>
        <w:rPr>
          <w:szCs w:val="28"/>
          <w:lang w:val="fr-FR"/>
        </w:rPr>
      </w:pPr>
      <w:r w:rsidRPr="006C4353">
        <w:rPr>
          <w:i/>
          <w:iCs/>
          <w:szCs w:val="28"/>
          <w:lang w:val="fr-FR"/>
        </w:rPr>
        <w:t>Dictionnaire</w:t>
      </w:r>
      <w:r w:rsidRPr="006C4353">
        <w:rPr>
          <w:szCs w:val="28"/>
          <w:lang w:val="fr-FR"/>
        </w:rPr>
        <w:t xml:space="preserve"> d'analyse du discours</w:t>
      </w:r>
      <w:r w:rsidRPr="006C4353">
        <w:rPr>
          <w:i/>
          <w:iCs/>
          <w:szCs w:val="28"/>
          <w:lang w:val="fr-FR"/>
        </w:rPr>
        <w:t xml:space="preserve"> </w:t>
      </w:r>
      <w:r w:rsidRPr="006C4353">
        <w:rPr>
          <w:szCs w:val="28"/>
          <w:lang w:val="fr-FR"/>
        </w:rPr>
        <w:t>/ P.Charaudeаu, D.Maingueneau. – Paris: Seuil, 2002. – 662 p. – (DAD).</w:t>
      </w:r>
    </w:p>
    <w:p w14:paraId="0DD43DD8" w14:textId="77777777" w:rsidR="00FD3CD1" w:rsidRPr="006C4353" w:rsidRDefault="00FD3CD1" w:rsidP="00320459">
      <w:pPr>
        <w:pStyle w:val="afffffff6"/>
        <w:numPr>
          <w:ilvl w:val="0"/>
          <w:numId w:val="58"/>
        </w:numPr>
        <w:tabs>
          <w:tab w:val="clear" w:pos="720"/>
          <w:tab w:val="num" w:pos="1080"/>
        </w:tabs>
        <w:suppressAutoHyphens w:val="0"/>
        <w:spacing w:after="0" w:line="336" w:lineRule="auto"/>
        <w:ind w:left="0" w:firstLine="567"/>
        <w:jc w:val="both"/>
        <w:rPr>
          <w:szCs w:val="28"/>
          <w:lang w:val="fr-FR"/>
        </w:rPr>
      </w:pPr>
      <w:r w:rsidRPr="006C4353">
        <w:rPr>
          <w:i/>
          <w:iCs/>
          <w:szCs w:val="28"/>
          <w:lang w:val="fr-FR"/>
        </w:rPr>
        <w:t>Dictionnaire</w:t>
      </w:r>
      <w:r w:rsidRPr="006C4353">
        <w:rPr>
          <w:szCs w:val="28"/>
          <w:lang w:val="fr-FR"/>
        </w:rPr>
        <w:t xml:space="preserve"> de synonymes et contraires / H. Bertaud du Chazaud. – Paris: Les Usuels, Dictionnaires Le Robert, 1992. – 768 p. – (Chazaud).</w:t>
      </w:r>
    </w:p>
    <w:p w14:paraId="22554151" w14:textId="77777777" w:rsidR="00FD3CD1" w:rsidRPr="006C4353" w:rsidRDefault="00FD3CD1" w:rsidP="00320459">
      <w:pPr>
        <w:pStyle w:val="afffffff6"/>
        <w:numPr>
          <w:ilvl w:val="0"/>
          <w:numId w:val="58"/>
        </w:numPr>
        <w:tabs>
          <w:tab w:val="clear" w:pos="720"/>
          <w:tab w:val="num" w:pos="1080"/>
        </w:tabs>
        <w:suppressAutoHyphens w:val="0"/>
        <w:spacing w:after="0" w:line="336" w:lineRule="auto"/>
        <w:ind w:left="0" w:firstLine="567"/>
        <w:jc w:val="both"/>
        <w:rPr>
          <w:szCs w:val="28"/>
          <w:lang w:val="fr-FR"/>
        </w:rPr>
      </w:pPr>
      <w:r w:rsidRPr="006C4353">
        <w:rPr>
          <w:i/>
          <w:iCs/>
          <w:szCs w:val="28"/>
          <w:lang w:val="fr-FR"/>
        </w:rPr>
        <w:t>Dictionnaire</w:t>
      </w:r>
      <w:r w:rsidRPr="006C4353">
        <w:rPr>
          <w:szCs w:val="28"/>
          <w:lang w:val="fr-FR"/>
        </w:rPr>
        <w:t xml:space="preserve"> des synonymes / E. Genouvrier, C. Désirat, T. Hordé. – Paris: Larousse, 1998. – 743 p. – (Genouvrier).</w:t>
      </w:r>
    </w:p>
    <w:p w14:paraId="3BB77C98" w14:textId="77777777" w:rsidR="00FD3CD1" w:rsidRPr="006C4353" w:rsidRDefault="00FD3CD1" w:rsidP="00320459">
      <w:pPr>
        <w:pStyle w:val="afffffff6"/>
        <w:numPr>
          <w:ilvl w:val="0"/>
          <w:numId w:val="58"/>
        </w:numPr>
        <w:tabs>
          <w:tab w:val="clear" w:pos="720"/>
          <w:tab w:val="num" w:pos="1080"/>
        </w:tabs>
        <w:suppressAutoHyphens w:val="0"/>
        <w:spacing w:after="0" w:line="336" w:lineRule="auto"/>
        <w:ind w:left="0" w:firstLine="567"/>
        <w:jc w:val="both"/>
        <w:rPr>
          <w:szCs w:val="28"/>
          <w:lang w:val="fr-FR"/>
        </w:rPr>
      </w:pPr>
      <w:r w:rsidRPr="006C4353">
        <w:rPr>
          <w:i/>
          <w:iCs/>
          <w:szCs w:val="28"/>
          <w:lang w:val="fr-FR"/>
        </w:rPr>
        <w:t>Dictionnaire</w:t>
      </w:r>
      <w:r w:rsidRPr="006C4353">
        <w:rPr>
          <w:szCs w:val="28"/>
          <w:lang w:val="fr-FR"/>
        </w:rPr>
        <w:t xml:space="preserve"> des synonymes de la langue française on-line // www.elsap 1.unicaen.fr.</w:t>
      </w:r>
    </w:p>
    <w:p w14:paraId="0933A797" w14:textId="77777777" w:rsidR="00FD3CD1" w:rsidRPr="006C4353" w:rsidRDefault="00FD3CD1" w:rsidP="00320459">
      <w:pPr>
        <w:pStyle w:val="afffffff6"/>
        <w:numPr>
          <w:ilvl w:val="0"/>
          <w:numId w:val="58"/>
        </w:numPr>
        <w:tabs>
          <w:tab w:val="clear" w:pos="720"/>
          <w:tab w:val="num" w:pos="1080"/>
        </w:tabs>
        <w:suppressAutoHyphens w:val="0"/>
        <w:spacing w:after="0" w:line="336" w:lineRule="auto"/>
        <w:ind w:left="0" w:firstLine="567"/>
        <w:jc w:val="both"/>
        <w:rPr>
          <w:szCs w:val="28"/>
          <w:lang w:val="fr-FR"/>
        </w:rPr>
      </w:pPr>
      <w:r w:rsidRPr="006C4353">
        <w:rPr>
          <w:i/>
          <w:iCs/>
          <w:szCs w:val="28"/>
          <w:lang w:val="fr-FR"/>
        </w:rPr>
        <w:t xml:space="preserve">Dictionnaire </w:t>
      </w:r>
      <w:r w:rsidRPr="006C4353">
        <w:rPr>
          <w:szCs w:val="28"/>
          <w:lang w:val="fr-FR"/>
        </w:rPr>
        <w:t>encyclopédique de pragmatique</w:t>
      </w:r>
      <w:r w:rsidRPr="006C4353">
        <w:rPr>
          <w:i/>
          <w:iCs/>
          <w:szCs w:val="28"/>
          <w:lang w:val="fr-FR"/>
        </w:rPr>
        <w:t xml:space="preserve"> </w:t>
      </w:r>
      <w:r w:rsidRPr="00FD3CD1">
        <w:rPr>
          <w:szCs w:val="28"/>
          <w:lang w:val="en-US"/>
        </w:rPr>
        <w:t xml:space="preserve">/ </w:t>
      </w:r>
      <w:r w:rsidRPr="006C4353">
        <w:rPr>
          <w:szCs w:val="28"/>
          <w:lang w:val="fr-FR"/>
        </w:rPr>
        <w:t>Par Moeschler J., Reboul A. – Paris: Seuil, 1994. – 562 p. – (Moeschler).</w:t>
      </w:r>
    </w:p>
    <w:p w14:paraId="1DB11390" w14:textId="77777777" w:rsidR="00FD3CD1" w:rsidRPr="00FD3CD1" w:rsidRDefault="00FD3CD1" w:rsidP="00320459">
      <w:pPr>
        <w:pStyle w:val="afffffff6"/>
        <w:numPr>
          <w:ilvl w:val="0"/>
          <w:numId w:val="58"/>
        </w:numPr>
        <w:tabs>
          <w:tab w:val="clear" w:pos="720"/>
          <w:tab w:val="num" w:pos="1080"/>
        </w:tabs>
        <w:suppressAutoHyphens w:val="0"/>
        <w:spacing w:after="0" w:line="336" w:lineRule="auto"/>
        <w:ind w:left="0" w:firstLine="567"/>
        <w:jc w:val="both"/>
        <w:rPr>
          <w:szCs w:val="28"/>
          <w:lang w:val="en-US"/>
        </w:rPr>
      </w:pPr>
      <w:r w:rsidRPr="006C4353">
        <w:rPr>
          <w:i/>
          <w:iCs/>
          <w:szCs w:val="28"/>
          <w:lang w:val="fr-FR"/>
        </w:rPr>
        <w:t>Gradus</w:t>
      </w:r>
      <w:r w:rsidRPr="006C4353">
        <w:rPr>
          <w:szCs w:val="28"/>
          <w:lang w:val="fr-FR"/>
        </w:rPr>
        <w:t>: les procédés littéraires (dictionnaire) / Par B. Dupriez – Paris: Union générale d'éditions, 1994. – 540 p. – (Gradus).</w:t>
      </w:r>
    </w:p>
    <w:p w14:paraId="2D484EA2" w14:textId="77777777" w:rsidR="00FD3CD1" w:rsidRPr="00FD3CD1" w:rsidRDefault="00FD3CD1" w:rsidP="00320459">
      <w:pPr>
        <w:pStyle w:val="afffffff6"/>
        <w:numPr>
          <w:ilvl w:val="0"/>
          <w:numId w:val="58"/>
        </w:numPr>
        <w:tabs>
          <w:tab w:val="clear" w:pos="720"/>
          <w:tab w:val="num" w:pos="1080"/>
        </w:tabs>
        <w:suppressAutoHyphens w:val="0"/>
        <w:spacing w:after="0" w:line="336" w:lineRule="auto"/>
        <w:ind w:left="0" w:firstLine="567"/>
        <w:jc w:val="both"/>
        <w:rPr>
          <w:szCs w:val="28"/>
          <w:lang w:val="en-US"/>
        </w:rPr>
      </w:pPr>
      <w:r w:rsidRPr="006C4353">
        <w:rPr>
          <w:i/>
          <w:iCs/>
          <w:szCs w:val="28"/>
          <w:lang w:val="fr-FR"/>
        </w:rPr>
        <w:t>Le Grand</w:t>
      </w:r>
      <w:r w:rsidRPr="006C4353">
        <w:rPr>
          <w:szCs w:val="28"/>
          <w:lang w:val="fr-FR"/>
        </w:rPr>
        <w:t xml:space="preserve"> Robert de la langue française. Dictionnaire alphabétique et analog</w:t>
      </w:r>
      <w:r w:rsidRPr="006C4353">
        <w:rPr>
          <w:szCs w:val="28"/>
          <w:lang w:val="fr-FR"/>
        </w:rPr>
        <w:t>i</w:t>
      </w:r>
      <w:r w:rsidRPr="006C4353">
        <w:rPr>
          <w:szCs w:val="28"/>
          <w:lang w:val="fr-FR"/>
        </w:rPr>
        <w:t xml:space="preserve">que de la langue française de Paul Robert / Deuxième édition entièrement revue </w:t>
      </w:r>
      <w:r w:rsidRPr="006C4353">
        <w:rPr>
          <w:szCs w:val="28"/>
          <w:lang w:val="fr-FR"/>
        </w:rPr>
        <w:lastRenderedPageBreak/>
        <w:t>et e</w:t>
      </w:r>
      <w:r w:rsidRPr="006C4353">
        <w:rPr>
          <w:szCs w:val="28"/>
          <w:lang w:val="fr-FR"/>
        </w:rPr>
        <w:t>n</w:t>
      </w:r>
      <w:r w:rsidRPr="006C4353">
        <w:rPr>
          <w:szCs w:val="28"/>
          <w:lang w:val="fr-FR"/>
        </w:rPr>
        <w:t>richie par A. Rey. – Paris: Larousse, 1957. – Paris: Le Robert, 1986. – T. 1-9. – (GR).</w:t>
      </w:r>
    </w:p>
    <w:p w14:paraId="49FD7617" w14:textId="77777777" w:rsidR="00FD3CD1" w:rsidRPr="00FD3CD1" w:rsidRDefault="00FD3CD1" w:rsidP="00320459">
      <w:pPr>
        <w:numPr>
          <w:ilvl w:val="0"/>
          <w:numId w:val="58"/>
        </w:numPr>
        <w:tabs>
          <w:tab w:val="clear" w:pos="720"/>
          <w:tab w:val="num" w:pos="1080"/>
        </w:tabs>
        <w:suppressAutoHyphens w:val="0"/>
        <w:spacing w:line="360" w:lineRule="auto"/>
        <w:ind w:left="0" w:firstLine="567"/>
        <w:jc w:val="both"/>
        <w:rPr>
          <w:sz w:val="28"/>
          <w:szCs w:val="28"/>
          <w:lang w:val="en-US"/>
        </w:rPr>
      </w:pPr>
      <w:r w:rsidRPr="006C4353">
        <w:rPr>
          <w:i/>
          <w:iCs/>
          <w:sz w:val="28"/>
          <w:szCs w:val="28"/>
          <w:lang w:val="fr-FR"/>
        </w:rPr>
        <w:t>Le Littré</w:t>
      </w:r>
      <w:r w:rsidRPr="006C4353">
        <w:rPr>
          <w:sz w:val="28"/>
          <w:szCs w:val="28"/>
          <w:lang w:val="fr-FR"/>
        </w:rPr>
        <w:t xml:space="preserve"> électronique </w:t>
      </w:r>
      <w:r w:rsidRPr="00FD3CD1">
        <w:rPr>
          <w:sz w:val="28"/>
          <w:szCs w:val="28"/>
          <w:lang w:val="en-US"/>
        </w:rPr>
        <w:t>– Ed.: Redon, 2003. – (LITE).</w:t>
      </w:r>
    </w:p>
    <w:p w14:paraId="1BA83703" w14:textId="77777777" w:rsidR="00FD3CD1" w:rsidRPr="006C4353" w:rsidRDefault="00FD3CD1" w:rsidP="00320459">
      <w:pPr>
        <w:pStyle w:val="afffffff6"/>
        <w:numPr>
          <w:ilvl w:val="0"/>
          <w:numId w:val="58"/>
        </w:numPr>
        <w:tabs>
          <w:tab w:val="clear" w:pos="720"/>
          <w:tab w:val="num" w:pos="1080"/>
        </w:tabs>
        <w:suppressAutoHyphens w:val="0"/>
        <w:spacing w:after="0" w:line="336" w:lineRule="auto"/>
        <w:ind w:left="0" w:firstLine="567"/>
        <w:jc w:val="both"/>
        <w:rPr>
          <w:szCs w:val="28"/>
          <w:lang w:val="fr-FR"/>
        </w:rPr>
      </w:pPr>
      <w:r w:rsidRPr="006C4353">
        <w:rPr>
          <w:i/>
          <w:iCs/>
          <w:szCs w:val="28"/>
          <w:lang w:val="fr-FR"/>
        </w:rPr>
        <w:t>Le Petit</w:t>
      </w:r>
      <w:r w:rsidRPr="006C4353">
        <w:rPr>
          <w:szCs w:val="28"/>
          <w:lang w:val="fr-FR"/>
        </w:rPr>
        <w:t xml:space="preserve"> dictionnaire de la langue française. – Paris: Larousse, 1993. – 1095 p. – (PDLF).</w:t>
      </w:r>
    </w:p>
    <w:p w14:paraId="1F531BB9" w14:textId="77777777" w:rsidR="00FD3CD1" w:rsidRPr="006C4353" w:rsidRDefault="00FD3CD1" w:rsidP="00320459">
      <w:pPr>
        <w:pStyle w:val="afffffff6"/>
        <w:numPr>
          <w:ilvl w:val="0"/>
          <w:numId w:val="58"/>
        </w:numPr>
        <w:tabs>
          <w:tab w:val="clear" w:pos="720"/>
          <w:tab w:val="num" w:pos="1080"/>
        </w:tabs>
        <w:suppressAutoHyphens w:val="0"/>
        <w:spacing w:after="0" w:line="336" w:lineRule="auto"/>
        <w:ind w:left="0" w:firstLine="567"/>
        <w:jc w:val="both"/>
        <w:rPr>
          <w:szCs w:val="28"/>
          <w:lang w:val="fr-FR"/>
        </w:rPr>
      </w:pPr>
      <w:r w:rsidRPr="006C4353">
        <w:rPr>
          <w:i/>
          <w:iCs/>
          <w:szCs w:val="28"/>
          <w:lang w:val="fr-FR"/>
        </w:rPr>
        <w:t>Le Petit</w:t>
      </w:r>
      <w:r w:rsidRPr="006C4353">
        <w:rPr>
          <w:szCs w:val="28"/>
          <w:lang w:val="fr-FR"/>
        </w:rPr>
        <w:t xml:space="preserve"> Larousse. – Paris: Larousse, 1995. – 1677 p. – (PL).</w:t>
      </w:r>
    </w:p>
    <w:p w14:paraId="525B536F" w14:textId="77777777" w:rsidR="00FD3CD1" w:rsidRPr="006C4353" w:rsidRDefault="00FD3CD1" w:rsidP="00320459">
      <w:pPr>
        <w:pStyle w:val="afffffff6"/>
        <w:numPr>
          <w:ilvl w:val="0"/>
          <w:numId w:val="58"/>
        </w:numPr>
        <w:tabs>
          <w:tab w:val="clear" w:pos="720"/>
          <w:tab w:val="num" w:pos="1080"/>
        </w:tabs>
        <w:suppressAutoHyphens w:val="0"/>
        <w:spacing w:after="0" w:line="336" w:lineRule="auto"/>
        <w:ind w:left="0" w:firstLine="567"/>
        <w:jc w:val="both"/>
        <w:rPr>
          <w:szCs w:val="28"/>
          <w:lang w:val="fr-FR"/>
        </w:rPr>
      </w:pPr>
      <w:r w:rsidRPr="006C4353">
        <w:rPr>
          <w:i/>
          <w:iCs/>
          <w:szCs w:val="28"/>
          <w:lang w:val="fr-FR"/>
        </w:rPr>
        <w:t>Le Petit</w:t>
      </w:r>
      <w:r w:rsidRPr="006C4353">
        <w:rPr>
          <w:szCs w:val="28"/>
          <w:lang w:val="fr-FR"/>
        </w:rPr>
        <w:t xml:space="preserve"> Larousse électronique 2000. CD-ROM PC. – Meudon La Forêt: Havas Interactive, 1999. – (PLE).</w:t>
      </w:r>
    </w:p>
    <w:p w14:paraId="149CB141" w14:textId="77777777" w:rsidR="00FD3CD1" w:rsidRPr="006C4353" w:rsidRDefault="00FD3CD1" w:rsidP="00320459">
      <w:pPr>
        <w:pStyle w:val="afffffff6"/>
        <w:numPr>
          <w:ilvl w:val="0"/>
          <w:numId w:val="58"/>
        </w:numPr>
        <w:tabs>
          <w:tab w:val="clear" w:pos="720"/>
          <w:tab w:val="num" w:pos="1080"/>
        </w:tabs>
        <w:suppressAutoHyphens w:val="0"/>
        <w:spacing w:after="0" w:line="336" w:lineRule="auto"/>
        <w:ind w:left="0" w:firstLine="567"/>
        <w:jc w:val="both"/>
        <w:rPr>
          <w:szCs w:val="28"/>
          <w:lang w:val="fr-FR"/>
        </w:rPr>
      </w:pPr>
      <w:r w:rsidRPr="006C4353">
        <w:rPr>
          <w:i/>
          <w:iCs/>
          <w:szCs w:val="28"/>
          <w:lang w:val="fr-FR"/>
        </w:rPr>
        <w:t xml:space="preserve">Le Petit </w:t>
      </w:r>
      <w:r w:rsidRPr="006C4353">
        <w:rPr>
          <w:szCs w:val="28"/>
          <w:lang w:val="fr-FR"/>
        </w:rPr>
        <w:t>Robert sur CD-ROM. – Paris: Robert, 2001. – (PRE).</w:t>
      </w:r>
    </w:p>
    <w:p w14:paraId="5A48BB9D" w14:textId="77777777" w:rsidR="00FD3CD1" w:rsidRPr="006C4353" w:rsidRDefault="00FD3CD1" w:rsidP="00320459">
      <w:pPr>
        <w:pStyle w:val="afffffff6"/>
        <w:numPr>
          <w:ilvl w:val="0"/>
          <w:numId w:val="58"/>
        </w:numPr>
        <w:tabs>
          <w:tab w:val="clear" w:pos="720"/>
          <w:tab w:val="num" w:pos="1080"/>
        </w:tabs>
        <w:suppressAutoHyphens w:val="0"/>
        <w:spacing w:after="0" w:line="336" w:lineRule="auto"/>
        <w:ind w:left="0" w:firstLine="567"/>
        <w:jc w:val="both"/>
        <w:rPr>
          <w:szCs w:val="28"/>
          <w:lang w:val="fr-FR"/>
        </w:rPr>
      </w:pPr>
      <w:r w:rsidRPr="006C4353">
        <w:rPr>
          <w:i/>
          <w:iCs/>
          <w:szCs w:val="28"/>
          <w:lang w:val="fr-FR"/>
        </w:rPr>
        <w:t>Le Petit</w:t>
      </w:r>
      <w:r w:rsidRPr="006C4353">
        <w:rPr>
          <w:szCs w:val="28"/>
          <w:lang w:val="fr-FR"/>
        </w:rPr>
        <w:t xml:space="preserve"> Robert. Dictionnaire alphabétique et analogique de la langue fra</w:t>
      </w:r>
      <w:r w:rsidRPr="006C4353">
        <w:rPr>
          <w:szCs w:val="28"/>
          <w:lang w:val="fr-FR"/>
        </w:rPr>
        <w:t>n</w:t>
      </w:r>
      <w:r w:rsidRPr="006C4353">
        <w:rPr>
          <w:szCs w:val="28"/>
          <w:lang w:val="fr-FR"/>
        </w:rPr>
        <w:t>çaise / Rédaction dirigée par A. Rey, J. Rey-Debove. – Paris: Dictionnaires le Robert, 1992. – 2175p. – (PR).</w:t>
      </w:r>
    </w:p>
    <w:p w14:paraId="33526E4C" w14:textId="77777777" w:rsidR="00FD3CD1" w:rsidRPr="006C4353" w:rsidRDefault="00FD3CD1" w:rsidP="00320459">
      <w:pPr>
        <w:pStyle w:val="afffffff6"/>
        <w:numPr>
          <w:ilvl w:val="0"/>
          <w:numId w:val="58"/>
        </w:numPr>
        <w:tabs>
          <w:tab w:val="clear" w:pos="720"/>
          <w:tab w:val="num" w:pos="1080"/>
        </w:tabs>
        <w:suppressAutoHyphens w:val="0"/>
        <w:spacing w:after="0" w:line="336" w:lineRule="auto"/>
        <w:ind w:left="0" w:firstLine="567"/>
        <w:jc w:val="both"/>
        <w:rPr>
          <w:szCs w:val="28"/>
          <w:lang w:val="fr-FR"/>
        </w:rPr>
      </w:pPr>
      <w:r w:rsidRPr="006C4353">
        <w:rPr>
          <w:i/>
          <w:iCs/>
          <w:szCs w:val="28"/>
          <w:lang w:val="fr-FR"/>
        </w:rPr>
        <w:t>Le Robert</w:t>
      </w:r>
      <w:r w:rsidRPr="006C4353">
        <w:rPr>
          <w:szCs w:val="28"/>
          <w:lang w:val="fr-FR"/>
        </w:rPr>
        <w:t xml:space="preserve"> méthodique. Dictionnaire méthodique du français actuel / Rédaction dirigée par J. Rey-Debove. – Paris: Le Robert, 1986. – 1617 p. – (RM).</w:t>
      </w:r>
    </w:p>
    <w:p w14:paraId="7C5E218A" w14:textId="77777777" w:rsidR="00FD3CD1" w:rsidRPr="006C4353" w:rsidRDefault="00FD3CD1" w:rsidP="00320459">
      <w:pPr>
        <w:pStyle w:val="afffffff6"/>
        <w:numPr>
          <w:ilvl w:val="0"/>
          <w:numId w:val="58"/>
        </w:numPr>
        <w:tabs>
          <w:tab w:val="clear" w:pos="720"/>
          <w:tab w:val="num" w:pos="1080"/>
        </w:tabs>
        <w:suppressAutoHyphens w:val="0"/>
        <w:spacing w:after="0" w:line="336" w:lineRule="auto"/>
        <w:ind w:left="0" w:firstLine="567"/>
        <w:jc w:val="both"/>
        <w:rPr>
          <w:szCs w:val="28"/>
          <w:lang w:val="fr-FR"/>
        </w:rPr>
      </w:pPr>
      <w:r w:rsidRPr="006C4353">
        <w:rPr>
          <w:i/>
          <w:iCs/>
          <w:szCs w:val="28"/>
          <w:lang w:val="fr-FR"/>
        </w:rPr>
        <w:t xml:space="preserve">Trésor </w:t>
      </w:r>
      <w:r w:rsidRPr="006C4353">
        <w:rPr>
          <w:szCs w:val="28"/>
          <w:lang w:val="fr-FR"/>
        </w:rPr>
        <w:t>de la langue française / Dictionnaire de la langue du XIX et XX</w:t>
      </w:r>
      <w:r w:rsidRPr="006C4353">
        <w:rPr>
          <w:szCs w:val="28"/>
          <w:vertAlign w:val="superscript"/>
          <w:lang w:val="fr-FR"/>
        </w:rPr>
        <w:t xml:space="preserve">e </w:t>
      </w:r>
      <w:r w:rsidRPr="006C4353">
        <w:rPr>
          <w:szCs w:val="28"/>
          <w:lang w:val="fr-FR"/>
        </w:rPr>
        <w:t>siècle publié sous la direction de Paul Imbs. – Paris. – 1971–1994. – V. 1-16. – (TLF).</w:t>
      </w:r>
    </w:p>
    <w:p w14:paraId="4239935C" w14:textId="77777777" w:rsidR="00FD3CD1" w:rsidRPr="006C4353" w:rsidRDefault="00FD3CD1" w:rsidP="00FD3CD1">
      <w:pPr>
        <w:spacing w:line="360" w:lineRule="auto"/>
        <w:ind w:firstLine="567"/>
        <w:jc w:val="both"/>
        <w:rPr>
          <w:sz w:val="28"/>
          <w:szCs w:val="28"/>
          <w:lang w:val="fr-FR"/>
        </w:rPr>
      </w:pPr>
    </w:p>
    <w:p w14:paraId="35D6FD60" w14:textId="77777777" w:rsidR="00FD3CD1" w:rsidRPr="008D21F0" w:rsidRDefault="00FD3CD1" w:rsidP="00FD3CD1">
      <w:pPr>
        <w:pStyle w:val="afffffffa"/>
        <w:rPr>
          <w:szCs w:val="28"/>
          <w:lang w:val="fr-FR"/>
        </w:rPr>
      </w:pPr>
    </w:p>
    <w:p w14:paraId="13C31442" w14:textId="77777777" w:rsidR="00FD3CD1" w:rsidRDefault="00FD3CD1" w:rsidP="00FD3CD1">
      <w:pPr>
        <w:pStyle w:val="afffffffa"/>
        <w:rPr>
          <w:szCs w:val="28"/>
          <w:lang w:val="fr-FR"/>
        </w:rPr>
      </w:pPr>
    </w:p>
    <w:p w14:paraId="3DECED49" w14:textId="77777777" w:rsidR="00FD3CD1" w:rsidRDefault="00FD3CD1" w:rsidP="00FD3CD1">
      <w:pPr>
        <w:pStyle w:val="afffffffa"/>
        <w:rPr>
          <w:szCs w:val="28"/>
          <w:lang w:val="fr-FR"/>
        </w:rPr>
      </w:pPr>
    </w:p>
    <w:p w14:paraId="4557E408" w14:textId="77777777" w:rsidR="00FD3CD1" w:rsidRPr="008D21F0" w:rsidRDefault="00FD3CD1" w:rsidP="00FD3CD1">
      <w:pPr>
        <w:pStyle w:val="afffffffa"/>
        <w:rPr>
          <w:szCs w:val="28"/>
          <w:lang w:val="fr-FR"/>
        </w:rPr>
      </w:pPr>
    </w:p>
    <w:p w14:paraId="57D3F0EE" w14:textId="77777777" w:rsidR="00FD3CD1" w:rsidRPr="006C4353" w:rsidRDefault="00FD3CD1" w:rsidP="00FD3CD1">
      <w:pPr>
        <w:pStyle w:val="afffffffa"/>
        <w:rPr>
          <w:szCs w:val="28"/>
        </w:rPr>
      </w:pPr>
      <w:r w:rsidRPr="006C4353">
        <w:rPr>
          <w:szCs w:val="28"/>
        </w:rPr>
        <w:t>СПИСОК ДЖЕРЕЛ ІЛЮСТРАТИВНОГО МАТЕРІАЛУ</w:t>
      </w:r>
    </w:p>
    <w:p w14:paraId="78CEB51F" w14:textId="77777777" w:rsidR="00FD3CD1" w:rsidRPr="004346F3" w:rsidRDefault="00FD3CD1" w:rsidP="00FD3CD1">
      <w:pPr>
        <w:spacing w:line="360" w:lineRule="auto"/>
        <w:jc w:val="both"/>
        <w:rPr>
          <w:color w:val="000000"/>
          <w:sz w:val="28"/>
          <w:szCs w:val="28"/>
        </w:rPr>
      </w:pPr>
    </w:p>
    <w:p w14:paraId="2D075E39" w14:textId="77777777" w:rsidR="00FD3CD1" w:rsidRPr="004346F3" w:rsidRDefault="00FD3CD1" w:rsidP="00FD3CD1">
      <w:pPr>
        <w:spacing w:line="360" w:lineRule="auto"/>
        <w:jc w:val="both"/>
        <w:rPr>
          <w:color w:val="000000"/>
          <w:sz w:val="28"/>
          <w:szCs w:val="28"/>
        </w:rPr>
      </w:pPr>
    </w:p>
    <w:p w14:paraId="0EB68335" w14:textId="77777777" w:rsidR="00FD3CD1" w:rsidRPr="006C4353" w:rsidRDefault="00FD3CD1" w:rsidP="00FD3CD1">
      <w:pPr>
        <w:spacing w:line="360" w:lineRule="auto"/>
        <w:ind w:firstLine="567"/>
        <w:jc w:val="both"/>
        <w:rPr>
          <w:b/>
          <w:bCs/>
          <w:color w:val="000000"/>
          <w:sz w:val="28"/>
          <w:szCs w:val="28"/>
        </w:rPr>
      </w:pPr>
      <w:r w:rsidRPr="006C4353">
        <w:rPr>
          <w:b/>
          <w:bCs/>
          <w:color w:val="000000"/>
          <w:sz w:val="28"/>
          <w:szCs w:val="28"/>
        </w:rPr>
        <w:t>1. Художні твори</w:t>
      </w:r>
    </w:p>
    <w:p w14:paraId="0AD43B35" w14:textId="77777777" w:rsidR="00FD3CD1" w:rsidRPr="006C4353" w:rsidRDefault="00FD3CD1" w:rsidP="00FD3CD1">
      <w:pPr>
        <w:spacing w:line="360" w:lineRule="auto"/>
        <w:ind w:firstLine="567"/>
        <w:jc w:val="both"/>
        <w:rPr>
          <w:sz w:val="28"/>
          <w:szCs w:val="28"/>
        </w:rPr>
      </w:pPr>
      <w:r w:rsidRPr="006C4353">
        <w:rPr>
          <w:sz w:val="28"/>
          <w:szCs w:val="28"/>
        </w:rPr>
        <w:tab/>
      </w:r>
    </w:p>
    <w:p w14:paraId="0AF02784" w14:textId="77777777" w:rsidR="00FD3CD1" w:rsidRPr="00FD3CD1" w:rsidRDefault="00FD3CD1" w:rsidP="00320459">
      <w:pPr>
        <w:numPr>
          <w:ilvl w:val="0"/>
          <w:numId w:val="59"/>
        </w:numPr>
        <w:tabs>
          <w:tab w:val="num" w:pos="993"/>
        </w:tabs>
        <w:suppressAutoHyphens w:val="0"/>
        <w:spacing w:line="360" w:lineRule="auto"/>
        <w:ind w:left="0" w:firstLine="567"/>
        <w:jc w:val="both"/>
        <w:rPr>
          <w:color w:val="000000"/>
          <w:sz w:val="28"/>
          <w:szCs w:val="28"/>
          <w:lang w:val="en-US"/>
        </w:rPr>
      </w:pPr>
      <w:r w:rsidRPr="00FD3CD1">
        <w:rPr>
          <w:i/>
          <w:iCs/>
          <w:color w:val="000000"/>
          <w:sz w:val="28"/>
          <w:szCs w:val="28"/>
          <w:lang w:val="en-US"/>
        </w:rPr>
        <w:t>Apestéguy P.</w:t>
      </w:r>
      <w:r w:rsidRPr="00FD3CD1">
        <w:rPr>
          <w:color w:val="000000"/>
          <w:sz w:val="28"/>
          <w:szCs w:val="28"/>
          <w:lang w:val="en-US"/>
        </w:rPr>
        <w:t xml:space="preserve"> Vénus au Texas. – Paris: Arthème Fayard, 1963. –  221 p. – (Apestéguy 1963a).</w:t>
      </w:r>
    </w:p>
    <w:p w14:paraId="3A289C77" w14:textId="77777777" w:rsidR="00FD3CD1" w:rsidRPr="00FD3CD1" w:rsidRDefault="00FD3CD1" w:rsidP="00320459">
      <w:pPr>
        <w:numPr>
          <w:ilvl w:val="0"/>
          <w:numId w:val="59"/>
        </w:numPr>
        <w:tabs>
          <w:tab w:val="num" w:pos="993"/>
        </w:tabs>
        <w:suppressAutoHyphens w:val="0"/>
        <w:spacing w:line="360" w:lineRule="auto"/>
        <w:ind w:left="0" w:firstLine="567"/>
        <w:jc w:val="both"/>
        <w:rPr>
          <w:color w:val="000000"/>
          <w:sz w:val="28"/>
          <w:szCs w:val="28"/>
          <w:lang w:val="en-US"/>
        </w:rPr>
      </w:pPr>
      <w:r w:rsidRPr="00FD3CD1">
        <w:rPr>
          <w:i/>
          <w:iCs/>
          <w:color w:val="000000"/>
          <w:sz w:val="28"/>
          <w:szCs w:val="28"/>
          <w:lang w:val="en-US"/>
        </w:rPr>
        <w:t>Apestéguy P.</w:t>
      </w:r>
      <w:r w:rsidRPr="00FD3CD1">
        <w:rPr>
          <w:color w:val="000000"/>
          <w:sz w:val="28"/>
          <w:szCs w:val="28"/>
          <w:lang w:val="en-US"/>
        </w:rPr>
        <w:t xml:space="preserve"> Vénus flirte avec la mort. – Paris: Arthème Fayard, 1963c. – 221 p. – (Apestéguy 1963</w:t>
      </w:r>
      <w:r w:rsidRPr="006C4353">
        <w:rPr>
          <w:color w:val="000000"/>
          <w:sz w:val="28"/>
          <w:szCs w:val="28"/>
        </w:rPr>
        <w:t>б</w:t>
      </w:r>
      <w:r w:rsidRPr="00FD3CD1">
        <w:rPr>
          <w:color w:val="000000"/>
          <w:sz w:val="28"/>
          <w:szCs w:val="28"/>
          <w:lang w:val="en-US"/>
        </w:rPr>
        <w:t>).</w:t>
      </w:r>
    </w:p>
    <w:p w14:paraId="43074CD5" w14:textId="77777777" w:rsidR="00FD3CD1" w:rsidRPr="00FD3CD1" w:rsidRDefault="00FD3CD1" w:rsidP="00320459">
      <w:pPr>
        <w:numPr>
          <w:ilvl w:val="0"/>
          <w:numId w:val="59"/>
        </w:numPr>
        <w:tabs>
          <w:tab w:val="num" w:pos="993"/>
        </w:tabs>
        <w:suppressAutoHyphens w:val="0"/>
        <w:spacing w:line="360" w:lineRule="auto"/>
        <w:ind w:left="0" w:firstLine="567"/>
        <w:jc w:val="both"/>
        <w:rPr>
          <w:color w:val="000000"/>
          <w:sz w:val="28"/>
          <w:szCs w:val="28"/>
          <w:lang w:val="en-US"/>
        </w:rPr>
      </w:pPr>
      <w:r w:rsidRPr="00FD3CD1">
        <w:rPr>
          <w:i/>
          <w:iCs/>
          <w:color w:val="000000"/>
          <w:sz w:val="28"/>
          <w:szCs w:val="28"/>
          <w:lang w:val="en-US"/>
        </w:rPr>
        <w:t>Armand M.-P.</w:t>
      </w:r>
      <w:r w:rsidRPr="00FD3CD1">
        <w:rPr>
          <w:color w:val="000000"/>
          <w:sz w:val="28"/>
          <w:szCs w:val="28"/>
          <w:lang w:val="en-US"/>
        </w:rPr>
        <w:t xml:space="preserve"> Benoît. – Paris: Presses de la Cité, 1986. – 333 p. – (Armand).</w:t>
      </w:r>
    </w:p>
    <w:p w14:paraId="0A1B6BC9" w14:textId="77777777" w:rsidR="00FD3CD1" w:rsidRPr="00FD3CD1" w:rsidRDefault="00FD3CD1" w:rsidP="00320459">
      <w:pPr>
        <w:numPr>
          <w:ilvl w:val="0"/>
          <w:numId w:val="59"/>
        </w:numPr>
        <w:tabs>
          <w:tab w:val="num" w:pos="993"/>
        </w:tabs>
        <w:suppressAutoHyphens w:val="0"/>
        <w:spacing w:line="360" w:lineRule="auto"/>
        <w:ind w:left="0" w:firstLine="567"/>
        <w:jc w:val="both"/>
        <w:rPr>
          <w:color w:val="000000"/>
          <w:sz w:val="28"/>
          <w:szCs w:val="28"/>
          <w:lang w:val="en-US"/>
        </w:rPr>
      </w:pPr>
      <w:r w:rsidRPr="00FD3CD1">
        <w:rPr>
          <w:i/>
          <w:iCs/>
          <w:color w:val="000000"/>
          <w:sz w:val="28"/>
          <w:szCs w:val="28"/>
          <w:lang w:val="en-US"/>
        </w:rPr>
        <w:lastRenderedPageBreak/>
        <w:t xml:space="preserve">Baillon A. </w:t>
      </w:r>
      <w:r w:rsidRPr="00FD3CD1">
        <w:rPr>
          <w:color w:val="000000"/>
          <w:sz w:val="28"/>
          <w:szCs w:val="28"/>
          <w:lang w:val="en-US"/>
        </w:rPr>
        <w:t>La Dupe. Le pénitent exaspéré. – Bruxelles: Labor, 1988. – 211 p. – (Baillon).</w:t>
      </w:r>
    </w:p>
    <w:p w14:paraId="5902C0C8" w14:textId="77777777" w:rsidR="00FD3CD1" w:rsidRPr="00FD3CD1" w:rsidRDefault="00FD3CD1" w:rsidP="00320459">
      <w:pPr>
        <w:numPr>
          <w:ilvl w:val="0"/>
          <w:numId w:val="59"/>
        </w:numPr>
        <w:tabs>
          <w:tab w:val="num" w:pos="993"/>
        </w:tabs>
        <w:suppressAutoHyphens w:val="0"/>
        <w:spacing w:line="360" w:lineRule="auto"/>
        <w:ind w:left="0" w:firstLine="567"/>
        <w:jc w:val="both"/>
        <w:rPr>
          <w:color w:val="000000"/>
          <w:sz w:val="28"/>
          <w:szCs w:val="28"/>
          <w:lang w:val="en-US"/>
        </w:rPr>
      </w:pPr>
      <w:r w:rsidRPr="00FD3CD1">
        <w:rPr>
          <w:i/>
          <w:iCs/>
          <w:color w:val="000000"/>
          <w:sz w:val="28"/>
          <w:szCs w:val="28"/>
          <w:lang w:val="en-US"/>
        </w:rPr>
        <w:t xml:space="preserve">Bazin H. </w:t>
      </w:r>
      <w:r w:rsidRPr="00FD3CD1">
        <w:rPr>
          <w:color w:val="000000"/>
          <w:sz w:val="28"/>
          <w:szCs w:val="28"/>
          <w:lang w:val="en-US"/>
        </w:rPr>
        <w:t>Vipère au poing. La mort du petit cheval. Cri de la chouette. – Paris: France Loisirs, 1996. – 621 p. – (Bazin).</w:t>
      </w:r>
    </w:p>
    <w:p w14:paraId="59AA8C6D" w14:textId="77777777" w:rsidR="00FD3CD1" w:rsidRPr="00FD3CD1" w:rsidRDefault="00FD3CD1" w:rsidP="00320459">
      <w:pPr>
        <w:numPr>
          <w:ilvl w:val="0"/>
          <w:numId w:val="59"/>
        </w:numPr>
        <w:tabs>
          <w:tab w:val="num" w:pos="993"/>
        </w:tabs>
        <w:suppressAutoHyphens w:val="0"/>
        <w:spacing w:line="360" w:lineRule="auto"/>
        <w:ind w:left="0" w:firstLine="567"/>
        <w:jc w:val="both"/>
        <w:rPr>
          <w:color w:val="000000"/>
          <w:sz w:val="28"/>
          <w:szCs w:val="28"/>
          <w:lang w:val="en-US"/>
        </w:rPr>
      </w:pPr>
      <w:r w:rsidRPr="00FD3CD1">
        <w:rPr>
          <w:i/>
          <w:iCs/>
          <w:color w:val="000000"/>
          <w:sz w:val="28"/>
          <w:szCs w:val="28"/>
          <w:lang w:val="en-US"/>
        </w:rPr>
        <w:t>Borniche R.</w:t>
      </w:r>
      <w:r w:rsidRPr="00FD3CD1">
        <w:rPr>
          <w:color w:val="000000"/>
          <w:sz w:val="28"/>
          <w:szCs w:val="28"/>
          <w:lang w:val="en-US"/>
        </w:rPr>
        <w:t xml:space="preserve"> La cible. – Paris : France Loisirs, 1990. – 281 p. – (Borniche).</w:t>
      </w:r>
    </w:p>
    <w:p w14:paraId="7EDA0E48" w14:textId="77777777" w:rsidR="00FD3CD1" w:rsidRPr="006C4353" w:rsidRDefault="00FD3CD1" w:rsidP="00320459">
      <w:pPr>
        <w:numPr>
          <w:ilvl w:val="0"/>
          <w:numId w:val="59"/>
        </w:numPr>
        <w:tabs>
          <w:tab w:val="num" w:pos="993"/>
        </w:tabs>
        <w:suppressAutoHyphens w:val="0"/>
        <w:spacing w:line="360" w:lineRule="auto"/>
        <w:ind w:left="0" w:firstLine="567"/>
        <w:jc w:val="both"/>
        <w:rPr>
          <w:color w:val="000000"/>
          <w:sz w:val="28"/>
          <w:szCs w:val="28"/>
        </w:rPr>
      </w:pPr>
      <w:r w:rsidRPr="00FD3CD1">
        <w:rPr>
          <w:i/>
          <w:iCs/>
          <w:color w:val="000000"/>
          <w:sz w:val="28"/>
          <w:szCs w:val="28"/>
          <w:lang w:val="en-US"/>
        </w:rPr>
        <w:t>Botti L.</w:t>
      </w:r>
      <w:r w:rsidRPr="00FD3CD1">
        <w:rPr>
          <w:color w:val="000000"/>
          <w:sz w:val="28"/>
          <w:szCs w:val="28"/>
          <w:lang w:val="en-US"/>
        </w:rPr>
        <w:t xml:space="preserve"> Pleine brume. – Paris: Éd. </w:t>
      </w:r>
      <w:r w:rsidRPr="006C4353">
        <w:rPr>
          <w:color w:val="000000"/>
          <w:sz w:val="28"/>
          <w:szCs w:val="28"/>
        </w:rPr>
        <w:t>J'ai lu, 2000. – 561 p. – (Botti).</w:t>
      </w:r>
    </w:p>
    <w:p w14:paraId="0E62D473" w14:textId="77777777" w:rsidR="00FD3CD1" w:rsidRPr="00FD3CD1" w:rsidRDefault="00FD3CD1" w:rsidP="00320459">
      <w:pPr>
        <w:numPr>
          <w:ilvl w:val="0"/>
          <w:numId w:val="59"/>
        </w:numPr>
        <w:tabs>
          <w:tab w:val="num" w:pos="993"/>
        </w:tabs>
        <w:suppressAutoHyphens w:val="0"/>
        <w:spacing w:line="360" w:lineRule="auto"/>
        <w:ind w:left="0" w:firstLine="567"/>
        <w:jc w:val="both"/>
        <w:rPr>
          <w:color w:val="000000"/>
          <w:sz w:val="28"/>
          <w:szCs w:val="28"/>
          <w:lang w:val="en-US"/>
        </w:rPr>
      </w:pPr>
      <w:r w:rsidRPr="00FD3CD1">
        <w:rPr>
          <w:i/>
          <w:iCs/>
          <w:color w:val="000000"/>
          <w:sz w:val="28"/>
          <w:szCs w:val="28"/>
          <w:lang w:val="en-US"/>
        </w:rPr>
        <w:t>Brice M.</w:t>
      </w:r>
      <w:r w:rsidRPr="00FD3CD1">
        <w:rPr>
          <w:color w:val="000000"/>
          <w:sz w:val="28"/>
          <w:szCs w:val="28"/>
          <w:lang w:val="en-US"/>
        </w:rPr>
        <w:t xml:space="preserve"> Brigade mondaine. – Paris: Presses de la Cité, 1988. – 220 p. – (Brice).</w:t>
      </w:r>
    </w:p>
    <w:p w14:paraId="007CEFA9" w14:textId="77777777" w:rsidR="00FD3CD1" w:rsidRPr="00FD3CD1" w:rsidRDefault="00FD3CD1" w:rsidP="00320459">
      <w:pPr>
        <w:numPr>
          <w:ilvl w:val="0"/>
          <w:numId w:val="59"/>
        </w:numPr>
        <w:tabs>
          <w:tab w:val="num" w:pos="993"/>
        </w:tabs>
        <w:suppressAutoHyphens w:val="0"/>
        <w:spacing w:line="360" w:lineRule="auto"/>
        <w:ind w:left="0" w:firstLine="567"/>
        <w:jc w:val="both"/>
        <w:rPr>
          <w:color w:val="000000"/>
          <w:sz w:val="28"/>
          <w:szCs w:val="28"/>
          <w:lang w:val="en-US"/>
        </w:rPr>
      </w:pPr>
      <w:r w:rsidRPr="00FD3CD1">
        <w:rPr>
          <w:i/>
          <w:iCs/>
          <w:color w:val="000000"/>
          <w:sz w:val="28"/>
          <w:szCs w:val="28"/>
          <w:lang w:val="en-US"/>
        </w:rPr>
        <w:t>Cousin M.</w:t>
      </w:r>
      <w:r w:rsidRPr="00FD3CD1">
        <w:rPr>
          <w:color w:val="000000"/>
          <w:sz w:val="28"/>
          <w:szCs w:val="28"/>
          <w:lang w:val="en-US"/>
        </w:rPr>
        <w:t xml:space="preserve"> La voix du sang. – Paris: Presses de la Cité, 1974. – 190 p. – (Cousin).</w:t>
      </w:r>
    </w:p>
    <w:p w14:paraId="5402DC7E" w14:textId="77777777" w:rsidR="00FD3CD1" w:rsidRPr="00FD3CD1" w:rsidRDefault="00FD3CD1" w:rsidP="00320459">
      <w:pPr>
        <w:numPr>
          <w:ilvl w:val="0"/>
          <w:numId w:val="59"/>
        </w:numPr>
        <w:tabs>
          <w:tab w:val="num" w:pos="993"/>
        </w:tabs>
        <w:suppressAutoHyphens w:val="0"/>
        <w:spacing w:line="360" w:lineRule="auto"/>
        <w:ind w:left="0" w:firstLine="567"/>
        <w:jc w:val="both"/>
        <w:rPr>
          <w:color w:val="000000"/>
          <w:sz w:val="28"/>
          <w:szCs w:val="28"/>
          <w:lang w:val="en-US"/>
        </w:rPr>
      </w:pPr>
      <w:r w:rsidRPr="00FD3CD1">
        <w:rPr>
          <w:i/>
          <w:iCs/>
          <w:color w:val="000000"/>
          <w:sz w:val="28"/>
          <w:szCs w:val="28"/>
          <w:lang w:val="en-US"/>
        </w:rPr>
        <w:t>Deforges R.</w:t>
      </w:r>
      <w:r w:rsidRPr="00FD3CD1">
        <w:rPr>
          <w:color w:val="000000"/>
          <w:sz w:val="28"/>
          <w:szCs w:val="28"/>
          <w:lang w:val="en-US"/>
        </w:rPr>
        <w:t xml:space="preserve"> La bicyclette bleue. – Paris: France Loisirs, 1981. – 463 p. – (Deforges).</w:t>
      </w:r>
    </w:p>
    <w:p w14:paraId="0CD1AD29" w14:textId="77777777" w:rsidR="00FD3CD1" w:rsidRPr="00FD3CD1" w:rsidRDefault="00FD3CD1" w:rsidP="00320459">
      <w:pPr>
        <w:numPr>
          <w:ilvl w:val="0"/>
          <w:numId w:val="59"/>
        </w:numPr>
        <w:tabs>
          <w:tab w:val="num" w:pos="993"/>
        </w:tabs>
        <w:suppressAutoHyphens w:val="0"/>
        <w:spacing w:line="360" w:lineRule="auto"/>
        <w:ind w:left="0" w:firstLine="567"/>
        <w:jc w:val="both"/>
        <w:rPr>
          <w:color w:val="000000"/>
          <w:sz w:val="28"/>
          <w:szCs w:val="28"/>
          <w:lang w:val="en-US"/>
        </w:rPr>
      </w:pPr>
      <w:r w:rsidRPr="00FD3CD1">
        <w:rPr>
          <w:i/>
          <w:iCs/>
          <w:color w:val="000000"/>
          <w:sz w:val="28"/>
          <w:szCs w:val="28"/>
          <w:lang w:val="en-US"/>
        </w:rPr>
        <w:t>Duchesne P.</w:t>
      </w:r>
      <w:r w:rsidRPr="00FD3CD1">
        <w:rPr>
          <w:color w:val="000000"/>
          <w:sz w:val="28"/>
          <w:szCs w:val="28"/>
          <w:lang w:val="en-US"/>
        </w:rPr>
        <w:t xml:space="preserve"> Mourir d'aimer. – Paris: Presses de la Cité, 1971. – 250 p. – (Duchesne).</w:t>
      </w:r>
    </w:p>
    <w:p w14:paraId="62ECC599" w14:textId="77777777" w:rsidR="00FD3CD1" w:rsidRPr="00FD3CD1" w:rsidRDefault="00FD3CD1" w:rsidP="00320459">
      <w:pPr>
        <w:numPr>
          <w:ilvl w:val="0"/>
          <w:numId w:val="59"/>
        </w:numPr>
        <w:tabs>
          <w:tab w:val="num" w:pos="993"/>
        </w:tabs>
        <w:suppressAutoHyphens w:val="0"/>
        <w:spacing w:line="360" w:lineRule="auto"/>
        <w:ind w:left="0" w:firstLine="567"/>
        <w:jc w:val="both"/>
        <w:rPr>
          <w:color w:val="000000"/>
          <w:sz w:val="28"/>
          <w:szCs w:val="28"/>
          <w:lang w:val="en-US"/>
        </w:rPr>
      </w:pPr>
      <w:r w:rsidRPr="00FD3CD1">
        <w:rPr>
          <w:i/>
          <w:iCs/>
          <w:color w:val="000000"/>
          <w:sz w:val="28"/>
          <w:szCs w:val="28"/>
          <w:lang w:val="en-US"/>
        </w:rPr>
        <w:t xml:space="preserve">Duras M. </w:t>
      </w:r>
      <w:r w:rsidRPr="00FD3CD1">
        <w:rPr>
          <w:color w:val="000000"/>
          <w:sz w:val="28"/>
          <w:szCs w:val="28"/>
          <w:lang w:val="en-US"/>
        </w:rPr>
        <w:t>Romanes. Cinéma. Théâtre. Un parcours 1943-1993. – Paris: Gallimard, 1997. – 1757 p. – (Duras).</w:t>
      </w:r>
    </w:p>
    <w:p w14:paraId="30657844" w14:textId="77777777" w:rsidR="00FD3CD1" w:rsidRPr="00FD3CD1" w:rsidRDefault="00FD3CD1" w:rsidP="00320459">
      <w:pPr>
        <w:numPr>
          <w:ilvl w:val="0"/>
          <w:numId w:val="59"/>
        </w:numPr>
        <w:tabs>
          <w:tab w:val="num" w:pos="993"/>
        </w:tabs>
        <w:suppressAutoHyphens w:val="0"/>
        <w:spacing w:line="360" w:lineRule="auto"/>
        <w:ind w:left="0" w:firstLine="567"/>
        <w:jc w:val="both"/>
        <w:rPr>
          <w:color w:val="000000"/>
          <w:sz w:val="28"/>
          <w:szCs w:val="28"/>
          <w:lang w:val="en-US"/>
        </w:rPr>
      </w:pPr>
      <w:r w:rsidRPr="00FD3CD1">
        <w:rPr>
          <w:i/>
          <w:iCs/>
          <w:color w:val="000000"/>
          <w:sz w:val="28"/>
          <w:szCs w:val="28"/>
          <w:lang w:val="en-US"/>
        </w:rPr>
        <w:t>Elliot J.</w:t>
      </w:r>
      <w:r w:rsidRPr="00FD3CD1">
        <w:rPr>
          <w:color w:val="000000"/>
          <w:sz w:val="28"/>
          <w:szCs w:val="28"/>
          <w:lang w:val="en-US"/>
        </w:rPr>
        <w:t xml:space="preserve"> Une femme en danger. – Paris: Le Grand Livre du Mois, 1999. – 350 p. – (Elliot).</w:t>
      </w:r>
    </w:p>
    <w:p w14:paraId="3FC3A1F1" w14:textId="77777777" w:rsidR="00FD3CD1" w:rsidRPr="00FD3CD1" w:rsidRDefault="00FD3CD1" w:rsidP="00320459">
      <w:pPr>
        <w:numPr>
          <w:ilvl w:val="0"/>
          <w:numId w:val="59"/>
        </w:numPr>
        <w:tabs>
          <w:tab w:val="num" w:pos="993"/>
        </w:tabs>
        <w:suppressAutoHyphens w:val="0"/>
        <w:spacing w:line="360" w:lineRule="auto"/>
        <w:ind w:left="0" w:firstLine="567"/>
        <w:jc w:val="both"/>
        <w:rPr>
          <w:sz w:val="28"/>
          <w:szCs w:val="28"/>
          <w:lang w:val="en-US"/>
        </w:rPr>
      </w:pPr>
      <w:r w:rsidRPr="00FD3CD1">
        <w:rPr>
          <w:i/>
          <w:iCs/>
          <w:sz w:val="28"/>
          <w:szCs w:val="28"/>
          <w:lang w:val="en-US"/>
        </w:rPr>
        <w:t>Higgins Clark M.</w:t>
      </w:r>
      <w:r w:rsidRPr="00FD3CD1">
        <w:rPr>
          <w:sz w:val="28"/>
          <w:szCs w:val="28"/>
          <w:lang w:val="en-US"/>
        </w:rPr>
        <w:t xml:space="preserve"> Et nous nous reverrons… </w:t>
      </w:r>
      <w:r w:rsidRPr="00FD3CD1">
        <w:rPr>
          <w:color w:val="000000"/>
          <w:sz w:val="28"/>
          <w:szCs w:val="28"/>
          <w:lang w:val="en-US"/>
        </w:rPr>
        <w:t xml:space="preserve">– </w:t>
      </w:r>
      <w:r w:rsidRPr="00FD3CD1">
        <w:rPr>
          <w:sz w:val="28"/>
          <w:szCs w:val="28"/>
          <w:lang w:val="en-US"/>
        </w:rPr>
        <w:t>Paris: Le GLM, 1999. – 436 p.</w:t>
      </w:r>
      <w:r w:rsidRPr="00FD3CD1">
        <w:rPr>
          <w:i/>
          <w:iCs/>
          <w:sz w:val="28"/>
          <w:szCs w:val="28"/>
          <w:lang w:val="en-US"/>
        </w:rPr>
        <w:t xml:space="preserve"> </w:t>
      </w:r>
      <w:r w:rsidRPr="00FD3CD1">
        <w:rPr>
          <w:sz w:val="28"/>
          <w:szCs w:val="28"/>
          <w:lang w:val="en-US"/>
        </w:rPr>
        <w:t>– (Higgins).</w:t>
      </w:r>
    </w:p>
    <w:p w14:paraId="4F288134" w14:textId="77777777" w:rsidR="00FD3CD1" w:rsidRPr="00FD3CD1" w:rsidRDefault="00FD3CD1" w:rsidP="00320459">
      <w:pPr>
        <w:numPr>
          <w:ilvl w:val="0"/>
          <w:numId w:val="59"/>
        </w:numPr>
        <w:tabs>
          <w:tab w:val="num" w:pos="993"/>
        </w:tabs>
        <w:suppressAutoHyphens w:val="0"/>
        <w:spacing w:line="360" w:lineRule="auto"/>
        <w:ind w:left="0" w:firstLine="567"/>
        <w:jc w:val="both"/>
        <w:rPr>
          <w:color w:val="000000"/>
          <w:sz w:val="28"/>
          <w:szCs w:val="28"/>
          <w:lang w:val="en-US"/>
        </w:rPr>
      </w:pPr>
      <w:r w:rsidRPr="00FD3CD1">
        <w:rPr>
          <w:i/>
          <w:iCs/>
          <w:color w:val="000000"/>
          <w:sz w:val="28"/>
          <w:szCs w:val="28"/>
          <w:lang w:val="en-US"/>
        </w:rPr>
        <w:t>Howatch S.</w:t>
      </w:r>
      <w:r w:rsidRPr="00FD3CD1">
        <w:rPr>
          <w:b/>
          <w:bCs/>
          <w:color w:val="000000"/>
          <w:sz w:val="28"/>
          <w:szCs w:val="28"/>
          <w:lang w:val="en-US"/>
        </w:rPr>
        <w:t xml:space="preserve"> </w:t>
      </w:r>
      <w:r w:rsidRPr="00FD3CD1">
        <w:rPr>
          <w:color w:val="000000"/>
          <w:sz w:val="28"/>
          <w:szCs w:val="28"/>
          <w:lang w:val="en-US"/>
        </w:rPr>
        <w:t>La roue de la fortune. – Paris: Robert Laffont, 1985. – 716 p. – (Howatch).</w:t>
      </w:r>
    </w:p>
    <w:p w14:paraId="5FF17BE2" w14:textId="77777777" w:rsidR="00FD3CD1" w:rsidRPr="00FD3CD1" w:rsidRDefault="00FD3CD1" w:rsidP="00320459">
      <w:pPr>
        <w:numPr>
          <w:ilvl w:val="0"/>
          <w:numId w:val="59"/>
        </w:numPr>
        <w:tabs>
          <w:tab w:val="num" w:pos="993"/>
        </w:tabs>
        <w:suppressAutoHyphens w:val="0"/>
        <w:spacing w:line="360" w:lineRule="auto"/>
        <w:ind w:left="0" w:firstLine="567"/>
        <w:jc w:val="both"/>
        <w:rPr>
          <w:color w:val="000000"/>
          <w:sz w:val="28"/>
          <w:szCs w:val="28"/>
          <w:lang w:val="en-US"/>
        </w:rPr>
      </w:pPr>
      <w:r w:rsidRPr="00FD3CD1">
        <w:rPr>
          <w:i/>
          <w:iCs/>
          <w:sz w:val="28"/>
          <w:szCs w:val="28"/>
          <w:lang w:val="en-US"/>
        </w:rPr>
        <w:t>Koltès B.-M.</w:t>
      </w:r>
      <w:r w:rsidRPr="00FD3CD1">
        <w:rPr>
          <w:sz w:val="28"/>
          <w:szCs w:val="28"/>
          <w:lang w:val="en-US"/>
        </w:rPr>
        <w:t xml:space="preserve"> Combat de nègre et de chiens. – Paris: Minuit, 1989. – 126 p. –(Koltès 1989).</w:t>
      </w:r>
    </w:p>
    <w:p w14:paraId="4E2A7EB1" w14:textId="77777777" w:rsidR="00FD3CD1" w:rsidRPr="00FD3CD1" w:rsidRDefault="00FD3CD1" w:rsidP="00320459">
      <w:pPr>
        <w:numPr>
          <w:ilvl w:val="0"/>
          <w:numId w:val="59"/>
        </w:numPr>
        <w:tabs>
          <w:tab w:val="num" w:pos="993"/>
        </w:tabs>
        <w:suppressAutoHyphens w:val="0"/>
        <w:spacing w:line="360" w:lineRule="auto"/>
        <w:ind w:left="0" w:firstLine="567"/>
        <w:jc w:val="both"/>
        <w:rPr>
          <w:color w:val="000000"/>
          <w:sz w:val="28"/>
          <w:szCs w:val="28"/>
          <w:lang w:val="en-US"/>
        </w:rPr>
      </w:pPr>
      <w:r w:rsidRPr="00FD3CD1">
        <w:rPr>
          <w:i/>
          <w:iCs/>
          <w:sz w:val="28"/>
          <w:szCs w:val="28"/>
          <w:lang w:val="en-US"/>
        </w:rPr>
        <w:t>Koltès B.-M.</w:t>
      </w:r>
      <w:r w:rsidRPr="00FD3CD1">
        <w:rPr>
          <w:sz w:val="28"/>
          <w:szCs w:val="28"/>
          <w:lang w:val="en-US"/>
        </w:rPr>
        <w:t xml:space="preserve"> Roberto Zucco. Tabataba. – Paris: Minuit, 1990. – 126 p. – (Koltès 1990).</w:t>
      </w:r>
    </w:p>
    <w:p w14:paraId="4F4B343A" w14:textId="77777777" w:rsidR="00FD3CD1" w:rsidRPr="00FD3CD1" w:rsidRDefault="00FD3CD1" w:rsidP="00320459">
      <w:pPr>
        <w:numPr>
          <w:ilvl w:val="0"/>
          <w:numId w:val="59"/>
        </w:numPr>
        <w:tabs>
          <w:tab w:val="num" w:pos="993"/>
        </w:tabs>
        <w:suppressAutoHyphens w:val="0"/>
        <w:spacing w:line="360" w:lineRule="auto"/>
        <w:ind w:left="0" w:firstLine="567"/>
        <w:jc w:val="both"/>
        <w:rPr>
          <w:color w:val="000000"/>
          <w:sz w:val="28"/>
          <w:szCs w:val="28"/>
          <w:lang w:val="en-US"/>
        </w:rPr>
      </w:pPr>
      <w:r w:rsidRPr="00FD3CD1">
        <w:rPr>
          <w:i/>
          <w:iCs/>
          <w:sz w:val="28"/>
          <w:szCs w:val="28"/>
          <w:lang w:val="en-US"/>
        </w:rPr>
        <w:t>Koltès B.-M.</w:t>
      </w:r>
      <w:r w:rsidRPr="00FD3CD1">
        <w:rPr>
          <w:sz w:val="28"/>
          <w:szCs w:val="28"/>
          <w:lang w:val="en-US"/>
        </w:rPr>
        <w:t xml:space="preserve"> Quai ouest. – Paris: Minuit, 1991. – 108 p. – (Koltès 1991).</w:t>
      </w:r>
    </w:p>
    <w:p w14:paraId="131F6C71" w14:textId="77777777" w:rsidR="00FD3CD1" w:rsidRPr="00FD3CD1" w:rsidRDefault="00FD3CD1" w:rsidP="00320459">
      <w:pPr>
        <w:numPr>
          <w:ilvl w:val="0"/>
          <w:numId w:val="59"/>
        </w:numPr>
        <w:tabs>
          <w:tab w:val="num" w:pos="993"/>
        </w:tabs>
        <w:suppressAutoHyphens w:val="0"/>
        <w:spacing w:line="360" w:lineRule="auto"/>
        <w:ind w:left="0" w:firstLine="567"/>
        <w:jc w:val="both"/>
        <w:rPr>
          <w:color w:val="000000"/>
          <w:sz w:val="28"/>
          <w:szCs w:val="28"/>
          <w:lang w:val="en-US"/>
        </w:rPr>
      </w:pPr>
      <w:r w:rsidRPr="00FD3CD1">
        <w:rPr>
          <w:i/>
          <w:iCs/>
          <w:sz w:val="28"/>
          <w:szCs w:val="28"/>
          <w:lang w:val="en-US"/>
        </w:rPr>
        <w:t>Leblanc M.</w:t>
      </w:r>
      <w:r w:rsidRPr="00FD3CD1">
        <w:rPr>
          <w:sz w:val="28"/>
          <w:szCs w:val="28"/>
          <w:lang w:val="en-US"/>
        </w:rPr>
        <w:t xml:space="preserve"> Arsène Lupin. Les Rivaux d'Arsène Lupin. – Paris: Robert Laffont S.A., 1988. – 1220 p.</w:t>
      </w:r>
      <w:r w:rsidRPr="00FD3CD1">
        <w:rPr>
          <w:i/>
          <w:iCs/>
          <w:sz w:val="28"/>
          <w:szCs w:val="28"/>
          <w:lang w:val="en-US"/>
        </w:rPr>
        <w:t xml:space="preserve"> – </w:t>
      </w:r>
      <w:r w:rsidRPr="00FD3CD1">
        <w:rPr>
          <w:sz w:val="28"/>
          <w:szCs w:val="28"/>
          <w:lang w:val="en-US"/>
        </w:rPr>
        <w:t>(Leblanc).</w:t>
      </w:r>
    </w:p>
    <w:p w14:paraId="378FD696" w14:textId="77777777" w:rsidR="00FD3CD1" w:rsidRPr="00FD3CD1" w:rsidRDefault="00FD3CD1" w:rsidP="00320459">
      <w:pPr>
        <w:numPr>
          <w:ilvl w:val="0"/>
          <w:numId w:val="59"/>
        </w:numPr>
        <w:tabs>
          <w:tab w:val="num" w:pos="993"/>
        </w:tabs>
        <w:suppressAutoHyphens w:val="0"/>
        <w:spacing w:line="360" w:lineRule="auto"/>
        <w:ind w:left="0" w:firstLine="567"/>
        <w:jc w:val="both"/>
        <w:rPr>
          <w:sz w:val="28"/>
          <w:szCs w:val="28"/>
          <w:lang w:val="en-US"/>
        </w:rPr>
      </w:pPr>
      <w:r w:rsidRPr="00FD3CD1">
        <w:rPr>
          <w:i/>
          <w:iCs/>
          <w:sz w:val="28"/>
          <w:szCs w:val="28"/>
          <w:lang w:val="en-US"/>
        </w:rPr>
        <w:t>Lescroart J.T.</w:t>
      </w:r>
      <w:r w:rsidRPr="00FD3CD1">
        <w:rPr>
          <w:sz w:val="28"/>
          <w:szCs w:val="28"/>
          <w:lang w:val="en-US"/>
        </w:rPr>
        <w:t xml:space="preserve"> Le 13ème juré. – Bruxelles: Lefrancq Littérature, 1996. – 576 p. – (Lescroart).</w:t>
      </w:r>
    </w:p>
    <w:p w14:paraId="2428006D" w14:textId="77777777" w:rsidR="00FD3CD1" w:rsidRPr="00FD3CD1" w:rsidRDefault="00FD3CD1" w:rsidP="00320459">
      <w:pPr>
        <w:numPr>
          <w:ilvl w:val="0"/>
          <w:numId w:val="59"/>
        </w:numPr>
        <w:tabs>
          <w:tab w:val="num" w:pos="993"/>
        </w:tabs>
        <w:suppressAutoHyphens w:val="0"/>
        <w:spacing w:line="360" w:lineRule="auto"/>
        <w:ind w:left="0" w:firstLine="567"/>
        <w:jc w:val="both"/>
        <w:rPr>
          <w:color w:val="000000"/>
          <w:sz w:val="28"/>
          <w:szCs w:val="28"/>
          <w:lang w:val="en-US"/>
        </w:rPr>
      </w:pPr>
      <w:r w:rsidRPr="00FD3CD1">
        <w:rPr>
          <w:i/>
          <w:iCs/>
          <w:color w:val="000000"/>
          <w:sz w:val="28"/>
          <w:szCs w:val="28"/>
          <w:lang w:val="en-US"/>
        </w:rPr>
        <w:t>Lous A.</w:t>
      </w:r>
      <w:r w:rsidRPr="00FD3CD1">
        <w:rPr>
          <w:color w:val="000000"/>
          <w:sz w:val="28"/>
          <w:szCs w:val="28"/>
          <w:lang w:val="en-US"/>
        </w:rPr>
        <w:t xml:space="preserve"> Matricide. – Tournai: Labor, 1996. – 223 p. – (Lous).</w:t>
      </w:r>
    </w:p>
    <w:p w14:paraId="2DA51776" w14:textId="77777777" w:rsidR="00FD3CD1" w:rsidRPr="00FD3CD1" w:rsidRDefault="00FD3CD1" w:rsidP="00320459">
      <w:pPr>
        <w:numPr>
          <w:ilvl w:val="0"/>
          <w:numId w:val="59"/>
        </w:numPr>
        <w:tabs>
          <w:tab w:val="num" w:pos="993"/>
        </w:tabs>
        <w:suppressAutoHyphens w:val="0"/>
        <w:spacing w:line="360" w:lineRule="auto"/>
        <w:ind w:left="0" w:firstLine="567"/>
        <w:jc w:val="both"/>
        <w:rPr>
          <w:color w:val="000000"/>
          <w:sz w:val="28"/>
          <w:szCs w:val="28"/>
          <w:lang w:val="en-US"/>
        </w:rPr>
      </w:pPr>
      <w:r w:rsidRPr="00FD3CD1">
        <w:rPr>
          <w:i/>
          <w:iCs/>
          <w:color w:val="000000"/>
          <w:sz w:val="28"/>
          <w:szCs w:val="28"/>
          <w:lang w:val="en-US"/>
        </w:rPr>
        <w:lastRenderedPageBreak/>
        <w:t>Ludlum R.</w:t>
      </w:r>
      <w:r w:rsidRPr="00FD3CD1">
        <w:rPr>
          <w:color w:val="000000"/>
          <w:sz w:val="28"/>
          <w:szCs w:val="28"/>
          <w:lang w:val="en-US"/>
        </w:rPr>
        <w:t xml:space="preserve"> La mort dans la peau. – Paris: Robert Laffont, 1992. – 735 p. – (Ludlum).</w:t>
      </w:r>
    </w:p>
    <w:p w14:paraId="3181D6BF" w14:textId="77777777" w:rsidR="00FD3CD1" w:rsidRPr="00FD3CD1" w:rsidRDefault="00FD3CD1" w:rsidP="00320459">
      <w:pPr>
        <w:numPr>
          <w:ilvl w:val="0"/>
          <w:numId w:val="59"/>
        </w:numPr>
        <w:tabs>
          <w:tab w:val="num" w:pos="993"/>
        </w:tabs>
        <w:suppressAutoHyphens w:val="0"/>
        <w:spacing w:line="360" w:lineRule="auto"/>
        <w:ind w:left="0" w:firstLine="567"/>
        <w:jc w:val="both"/>
        <w:rPr>
          <w:sz w:val="28"/>
          <w:szCs w:val="28"/>
          <w:lang w:val="en-US"/>
        </w:rPr>
      </w:pPr>
      <w:r w:rsidRPr="00FD3CD1">
        <w:rPr>
          <w:i/>
          <w:iCs/>
          <w:sz w:val="28"/>
          <w:szCs w:val="28"/>
          <w:lang w:val="en-US"/>
        </w:rPr>
        <w:t>McGarry Morris M.</w:t>
      </w:r>
      <w:r w:rsidRPr="00FD3CD1">
        <w:rPr>
          <w:sz w:val="28"/>
          <w:szCs w:val="28"/>
          <w:lang w:val="en-US"/>
        </w:rPr>
        <w:t xml:space="preserve"> Mélodie du temps ordinaire. – Paris: Le Grand Livre du Mois, 1999. – 656 p. – (</w:t>
      </w:r>
      <w:r w:rsidRPr="00FD3CD1">
        <w:rPr>
          <w:iCs/>
          <w:sz w:val="28"/>
          <w:szCs w:val="28"/>
          <w:lang w:val="en-US"/>
        </w:rPr>
        <w:t>McGarry</w:t>
      </w:r>
      <w:r w:rsidRPr="00FD3CD1">
        <w:rPr>
          <w:sz w:val="28"/>
          <w:szCs w:val="28"/>
          <w:lang w:val="en-US"/>
        </w:rPr>
        <w:t>).</w:t>
      </w:r>
    </w:p>
    <w:p w14:paraId="5D181ECC" w14:textId="77777777" w:rsidR="00FD3CD1" w:rsidRPr="00FD3CD1" w:rsidRDefault="00FD3CD1" w:rsidP="00320459">
      <w:pPr>
        <w:numPr>
          <w:ilvl w:val="0"/>
          <w:numId w:val="59"/>
        </w:numPr>
        <w:tabs>
          <w:tab w:val="num" w:pos="993"/>
        </w:tabs>
        <w:suppressAutoHyphens w:val="0"/>
        <w:spacing w:line="360" w:lineRule="auto"/>
        <w:ind w:left="0" w:firstLine="567"/>
        <w:jc w:val="both"/>
        <w:rPr>
          <w:color w:val="000000"/>
          <w:sz w:val="28"/>
          <w:szCs w:val="28"/>
          <w:lang w:val="en-US"/>
        </w:rPr>
      </w:pPr>
      <w:r w:rsidRPr="00FD3CD1">
        <w:rPr>
          <w:i/>
          <w:iCs/>
          <w:color w:val="000000"/>
          <w:sz w:val="28"/>
          <w:szCs w:val="28"/>
          <w:lang w:val="en-US"/>
        </w:rPr>
        <w:t>Patten L.B.</w:t>
      </w:r>
      <w:r w:rsidRPr="00FD3CD1">
        <w:rPr>
          <w:color w:val="000000"/>
          <w:sz w:val="28"/>
          <w:szCs w:val="28"/>
          <w:lang w:val="en-US"/>
        </w:rPr>
        <w:t xml:space="preserve"> La nuit des coyotes. – Paris: Gallimard, 1977. – 180 p. – (Patten).</w:t>
      </w:r>
    </w:p>
    <w:p w14:paraId="016267E8" w14:textId="77777777" w:rsidR="00FD3CD1" w:rsidRPr="00FD3CD1" w:rsidRDefault="00FD3CD1" w:rsidP="00320459">
      <w:pPr>
        <w:numPr>
          <w:ilvl w:val="0"/>
          <w:numId w:val="59"/>
        </w:numPr>
        <w:tabs>
          <w:tab w:val="num" w:pos="993"/>
        </w:tabs>
        <w:suppressAutoHyphens w:val="0"/>
        <w:spacing w:line="360" w:lineRule="auto"/>
        <w:ind w:left="0" w:firstLine="567"/>
        <w:jc w:val="both"/>
        <w:rPr>
          <w:color w:val="000000"/>
          <w:sz w:val="28"/>
          <w:szCs w:val="28"/>
          <w:lang w:val="en-US"/>
        </w:rPr>
      </w:pPr>
      <w:r w:rsidRPr="00FD3CD1">
        <w:rPr>
          <w:i/>
          <w:iCs/>
          <w:color w:val="000000"/>
          <w:sz w:val="28"/>
          <w:szCs w:val="28"/>
          <w:lang w:val="en-US"/>
        </w:rPr>
        <w:t xml:space="preserve">Pagnol M. </w:t>
      </w:r>
      <w:r w:rsidRPr="00FD3CD1">
        <w:rPr>
          <w:color w:val="000000"/>
          <w:sz w:val="28"/>
          <w:szCs w:val="28"/>
          <w:lang w:val="en-US"/>
        </w:rPr>
        <w:t>Manon des sources. – Paris: Editions de Fallois, 1988. – 319 p. – (Pagnol).</w:t>
      </w:r>
    </w:p>
    <w:p w14:paraId="3738E30F" w14:textId="77777777" w:rsidR="00FD3CD1" w:rsidRPr="00FD3CD1" w:rsidRDefault="00FD3CD1" w:rsidP="00320459">
      <w:pPr>
        <w:numPr>
          <w:ilvl w:val="0"/>
          <w:numId w:val="59"/>
        </w:numPr>
        <w:tabs>
          <w:tab w:val="num" w:pos="993"/>
        </w:tabs>
        <w:suppressAutoHyphens w:val="0"/>
        <w:spacing w:line="360" w:lineRule="auto"/>
        <w:ind w:left="0" w:firstLine="567"/>
        <w:jc w:val="both"/>
        <w:rPr>
          <w:sz w:val="28"/>
          <w:szCs w:val="28"/>
          <w:lang w:val="en-US"/>
        </w:rPr>
      </w:pPr>
      <w:r w:rsidRPr="00FD3CD1">
        <w:rPr>
          <w:i/>
          <w:iCs/>
          <w:sz w:val="28"/>
          <w:szCs w:val="28"/>
          <w:lang w:val="en-US"/>
        </w:rPr>
        <w:t>Piemme J.-M.</w:t>
      </w:r>
      <w:r w:rsidRPr="00FD3CD1">
        <w:rPr>
          <w:sz w:val="28"/>
          <w:szCs w:val="28"/>
          <w:lang w:val="en-US"/>
        </w:rPr>
        <w:t xml:space="preserve"> Commerce gourmand. – Paris: Actes Sud-Papiers, 1991. – 71 p. – (Piemme).</w:t>
      </w:r>
    </w:p>
    <w:p w14:paraId="1C6B7DA2" w14:textId="77777777" w:rsidR="00FD3CD1" w:rsidRPr="00FD3CD1" w:rsidRDefault="00FD3CD1" w:rsidP="00320459">
      <w:pPr>
        <w:numPr>
          <w:ilvl w:val="0"/>
          <w:numId w:val="59"/>
        </w:numPr>
        <w:tabs>
          <w:tab w:val="num" w:pos="993"/>
        </w:tabs>
        <w:suppressAutoHyphens w:val="0"/>
        <w:spacing w:line="360" w:lineRule="auto"/>
        <w:ind w:left="0" w:firstLine="567"/>
        <w:jc w:val="both"/>
        <w:rPr>
          <w:sz w:val="28"/>
          <w:szCs w:val="28"/>
          <w:lang w:val="en-US"/>
        </w:rPr>
      </w:pPr>
      <w:r w:rsidRPr="00FD3CD1">
        <w:rPr>
          <w:i/>
          <w:iCs/>
          <w:sz w:val="28"/>
          <w:szCs w:val="28"/>
          <w:lang w:val="en-US"/>
        </w:rPr>
        <w:t>Pouy J.-B.</w:t>
      </w:r>
      <w:r w:rsidRPr="00FD3CD1">
        <w:rPr>
          <w:sz w:val="28"/>
          <w:szCs w:val="28"/>
          <w:lang w:val="en-US"/>
        </w:rPr>
        <w:t xml:space="preserve"> La petite écuyère à cafté. – Paris: Librio. – 94 p. – (Pouy).</w:t>
      </w:r>
    </w:p>
    <w:p w14:paraId="62BF8438" w14:textId="77777777" w:rsidR="00FD3CD1" w:rsidRPr="00FD3CD1" w:rsidRDefault="00FD3CD1" w:rsidP="00320459">
      <w:pPr>
        <w:numPr>
          <w:ilvl w:val="0"/>
          <w:numId w:val="59"/>
        </w:numPr>
        <w:tabs>
          <w:tab w:val="num" w:pos="993"/>
        </w:tabs>
        <w:suppressAutoHyphens w:val="0"/>
        <w:spacing w:line="360" w:lineRule="auto"/>
        <w:ind w:left="0" w:firstLine="567"/>
        <w:jc w:val="both"/>
        <w:rPr>
          <w:sz w:val="28"/>
          <w:szCs w:val="28"/>
          <w:lang w:val="en-US"/>
        </w:rPr>
      </w:pPr>
      <w:r w:rsidRPr="00FD3CD1">
        <w:rPr>
          <w:i/>
          <w:iCs/>
          <w:sz w:val="28"/>
          <w:szCs w:val="28"/>
          <w:lang w:val="en-US"/>
        </w:rPr>
        <w:t>Queffélec Y.</w:t>
      </w:r>
      <w:r w:rsidRPr="00FD3CD1">
        <w:rPr>
          <w:sz w:val="28"/>
          <w:szCs w:val="28"/>
          <w:lang w:val="en-US"/>
        </w:rPr>
        <w:t xml:space="preserve"> Osmose. – Paris: Robert Laffont, 2000. – 279 p. – (Queffélec).</w:t>
      </w:r>
    </w:p>
    <w:p w14:paraId="68404669" w14:textId="77777777" w:rsidR="00FD3CD1" w:rsidRPr="00FD3CD1" w:rsidRDefault="00FD3CD1" w:rsidP="00320459">
      <w:pPr>
        <w:numPr>
          <w:ilvl w:val="0"/>
          <w:numId w:val="59"/>
        </w:numPr>
        <w:tabs>
          <w:tab w:val="num" w:pos="993"/>
        </w:tabs>
        <w:suppressAutoHyphens w:val="0"/>
        <w:spacing w:line="360" w:lineRule="auto"/>
        <w:ind w:left="0" w:firstLine="567"/>
        <w:jc w:val="both"/>
        <w:rPr>
          <w:color w:val="000000"/>
          <w:sz w:val="28"/>
          <w:szCs w:val="28"/>
          <w:lang w:val="en-US"/>
        </w:rPr>
      </w:pPr>
      <w:r w:rsidRPr="00FD3CD1">
        <w:rPr>
          <w:i/>
          <w:iCs/>
          <w:color w:val="000000"/>
          <w:sz w:val="28"/>
          <w:szCs w:val="28"/>
          <w:lang w:val="en-US"/>
        </w:rPr>
        <w:t xml:space="preserve">Raynal P. </w:t>
      </w:r>
      <w:r w:rsidRPr="00FD3CD1">
        <w:rPr>
          <w:color w:val="000000"/>
          <w:sz w:val="28"/>
          <w:szCs w:val="28"/>
          <w:lang w:val="en-US"/>
        </w:rPr>
        <w:t>Fenêtre sur femmes. – Paris: Albin Michel, 1988. – 224 p. – (Raynal).</w:t>
      </w:r>
    </w:p>
    <w:p w14:paraId="04DA23D5" w14:textId="77777777" w:rsidR="00FD3CD1" w:rsidRPr="00FD3CD1" w:rsidRDefault="00FD3CD1" w:rsidP="00320459">
      <w:pPr>
        <w:numPr>
          <w:ilvl w:val="0"/>
          <w:numId w:val="59"/>
        </w:numPr>
        <w:tabs>
          <w:tab w:val="num" w:pos="993"/>
        </w:tabs>
        <w:suppressAutoHyphens w:val="0"/>
        <w:spacing w:line="360" w:lineRule="auto"/>
        <w:ind w:left="0" w:firstLine="567"/>
        <w:jc w:val="both"/>
        <w:rPr>
          <w:sz w:val="28"/>
          <w:szCs w:val="28"/>
          <w:lang w:val="en-US"/>
        </w:rPr>
      </w:pPr>
      <w:r w:rsidRPr="00FD3CD1">
        <w:rPr>
          <w:i/>
          <w:iCs/>
          <w:sz w:val="28"/>
          <w:szCs w:val="28"/>
          <w:lang w:val="en-US"/>
        </w:rPr>
        <w:t xml:space="preserve">Sadoul J. </w:t>
      </w:r>
      <w:r w:rsidRPr="00FD3CD1">
        <w:rPr>
          <w:sz w:val="28"/>
          <w:szCs w:val="28"/>
          <w:lang w:val="en-US"/>
        </w:rPr>
        <w:t>La méchante dose. – Paris: EJL, 1999. – 155 p. – (Sadoul).</w:t>
      </w:r>
    </w:p>
    <w:p w14:paraId="3F9D5541" w14:textId="77777777" w:rsidR="00FD3CD1" w:rsidRPr="006C4353" w:rsidRDefault="00FD3CD1" w:rsidP="00320459">
      <w:pPr>
        <w:numPr>
          <w:ilvl w:val="0"/>
          <w:numId w:val="59"/>
        </w:numPr>
        <w:tabs>
          <w:tab w:val="num" w:pos="993"/>
        </w:tabs>
        <w:suppressAutoHyphens w:val="0"/>
        <w:spacing w:line="360" w:lineRule="auto"/>
        <w:ind w:left="0" w:firstLine="567"/>
        <w:jc w:val="both"/>
        <w:rPr>
          <w:color w:val="000000"/>
          <w:sz w:val="28"/>
          <w:szCs w:val="28"/>
          <w:lang w:val="fr-FR"/>
        </w:rPr>
      </w:pPr>
      <w:r w:rsidRPr="006C4353">
        <w:rPr>
          <w:i/>
          <w:iCs/>
          <w:color w:val="000000"/>
          <w:sz w:val="28"/>
          <w:szCs w:val="28"/>
          <w:lang w:val="fr-FR"/>
        </w:rPr>
        <w:t>Simenon G.</w:t>
      </w:r>
      <w:r w:rsidRPr="006C4353">
        <w:rPr>
          <w:color w:val="000000"/>
          <w:sz w:val="28"/>
          <w:szCs w:val="28"/>
          <w:lang w:val="fr-FR"/>
        </w:rPr>
        <w:t xml:space="preserve"> </w:t>
      </w:r>
      <w:r w:rsidRPr="00FD3CD1">
        <w:rPr>
          <w:color w:val="000000"/>
          <w:sz w:val="28"/>
          <w:szCs w:val="28"/>
          <w:lang w:val="en-US"/>
        </w:rPr>
        <w:t>Les nouvelles enquêtes de Maigret. – Paris: Gallimard</w:t>
      </w:r>
      <w:r w:rsidRPr="006C4353">
        <w:rPr>
          <w:color w:val="000000"/>
          <w:sz w:val="28"/>
          <w:szCs w:val="28"/>
          <w:lang w:val="fr-FR"/>
        </w:rPr>
        <w:t>, 1985. – 485</w:t>
      </w:r>
      <w:r w:rsidRPr="00FD3CD1">
        <w:rPr>
          <w:color w:val="000000"/>
          <w:sz w:val="28"/>
          <w:szCs w:val="28"/>
          <w:lang w:val="en-US"/>
        </w:rPr>
        <w:t xml:space="preserve"> </w:t>
      </w:r>
      <w:r w:rsidRPr="006C4353">
        <w:rPr>
          <w:color w:val="000000"/>
          <w:sz w:val="28"/>
          <w:szCs w:val="28"/>
          <w:lang w:val="fr-FR"/>
        </w:rPr>
        <w:t>p.</w:t>
      </w:r>
      <w:r w:rsidRPr="00FD3CD1">
        <w:rPr>
          <w:color w:val="000000"/>
          <w:sz w:val="28"/>
          <w:szCs w:val="28"/>
          <w:lang w:val="en-US"/>
        </w:rPr>
        <w:t xml:space="preserve"> – (</w:t>
      </w:r>
      <w:r w:rsidRPr="006C4353">
        <w:rPr>
          <w:color w:val="000000"/>
          <w:sz w:val="28"/>
          <w:szCs w:val="28"/>
          <w:lang w:val="fr-FR"/>
        </w:rPr>
        <w:t>Simenon</w:t>
      </w:r>
      <w:r w:rsidRPr="00FD3CD1">
        <w:rPr>
          <w:color w:val="000000"/>
          <w:sz w:val="28"/>
          <w:szCs w:val="28"/>
          <w:lang w:val="en-US"/>
        </w:rPr>
        <w:t>).</w:t>
      </w:r>
      <w:r w:rsidRPr="006C4353">
        <w:rPr>
          <w:color w:val="000000"/>
          <w:sz w:val="28"/>
          <w:szCs w:val="28"/>
          <w:lang w:val="fr-FR"/>
        </w:rPr>
        <w:t xml:space="preserve">   </w:t>
      </w:r>
    </w:p>
    <w:p w14:paraId="11DC8545" w14:textId="77777777" w:rsidR="00FD3CD1" w:rsidRPr="00FD3CD1" w:rsidRDefault="00FD3CD1" w:rsidP="00320459">
      <w:pPr>
        <w:numPr>
          <w:ilvl w:val="0"/>
          <w:numId w:val="59"/>
        </w:numPr>
        <w:tabs>
          <w:tab w:val="num" w:pos="993"/>
        </w:tabs>
        <w:suppressAutoHyphens w:val="0"/>
        <w:spacing w:line="360" w:lineRule="auto"/>
        <w:ind w:left="0" w:firstLine="567"/>
        <w:jc w:val="both"/>
        <w:rPr>
          <w:color w:val="000000"/>
          <w:sz w:val="28"/>
          <w:szCs w:val="28"/>
          <w:lang w:val="en-US"/>
        </w:rPr>
      </w:pPr>
      <w:r w:rsidRPr="00FD3CD1">
        <w:rPr>
          <w:i/>
          <w:iCs/>
          <w:color w:val="000000"/>
          <w:sz w:val="28"/>
          <w:szCs w:val="28"/>
          <w:lang w:val="en-US"/>
        </w:rPr>
        <w:t>Sion G.</w:t>
      </w:r>
      <w:r w:rsidRPr="00FD3CD1">
        <w:rPr>
          <w:color w:val="000000"/>
          <w:sz w:val="28"/>
          <w:szCs w:val="28"/>
          <w:lang w:val="en-US"/>
        </w:rPr>
        <w:t xml:space="preserve"> Théâtre. – Paris: Duculot, 1989. – 628 p. – (Sion).</w:t>
      </w:r>
    </w:p>
    <w:p w14:paraId="53F155B2" w14:textId="77777777" w:rsidR="00FD3CD1" w:rsidRPr="00FD3CD1" w:rsidRDefault="00FD3CD1" w:rsidP="00320459">
      <w:pPr>
        <w:numPr>
          <w:ilvl w:val="0"/>
          <w:numId w:val="59"/>
        </w:numPr>
        <w:tabs>
          <w:tab w:val="num" w:pos="993"/>
        </w:tabs>
        <w:suppressAutoHyphens w:val="0"/>
        <w:spacing w:line="360" w:lineRule="auto"/>
        <w:ind w:left="0" w:firstLine="567"/>
        <w:jc w:val="both"/>
        <w:rPr>
          <w:color w:val="000000"/>
          <w:sz w:val="28"/>
          <w:szCs w:val="28"/>
          <w:lang w:val="en-US"/>
        </w:rPr>
      </w:pPr>
      <w:r w:rsidRPr="00FD3CD1">
        <w:rPr>
          <w:i/>
          <w:iCs/>
          <w:sz w:val="28"/>
          <w:szCs w:val="28"/>
          <w:lang w:val="en-US"/>
        </w:rPr>
        <w:t>Spaak C.</w:t>
      </w:r>
      <w:r w:rsidRPr="00FD3CD1">
        <w:rPr>
          <w:sz w:val="28"/>
          <w:szCs w:val="28"/>
          <w:lang w:val="en-US"/>
        </w:rPr>
        <w:t xml:space="preserve"> Théâtre. Beaucoup de rats pour un fromage. Le pain blanc. L'éloge de la folie. – Paris: Galilée, 1980. – 196 p</w:t>
      </w:r>
      <w:r w:rsidRPr="00FD3CD1">
        <w:rPr>
          <w:i/>
          <w:iCs/>
          <w:sz w:val="28"/>
          <w:szCs w:val="28"/>
          <w:lang w:val="en-US"/>
        </w:rPr>
        <w:t>.</w:t>
      </w:r>
      <w:r w:rsidRPr="00FD3CD1">
        <w:rPr>
          <w:sz w:val="28"/>
          <w:szCs w:val="28"/>
          <w:lang w:val="en-US"/>
        </w:rPr>
        <w:t xml:space="preserve"> – (Spaak).</w:t>
      </w:r>
    </w:p>
    <w:p w14:paraId="6C717F41" w14:textId="77777777" w:rsidR="00FD3CD1" w:rsidRPr="00FD3CD1" w:rsidRDefault="00FD3CD1" w:rsidP="00320459">
      <w:pPr>
        <w:numPr>
          <w:ilvl w:val="0"/>
          <w:numId w:val="59"/>
        </w:numPr>
        <w:tabs>
          <w:tab w:val="num" w:pos="993"/>
        </w:tabs>
        <w:suppressAutoHyphens w:val="0"/>
        <w:spacing w:line="360" w:lineRule="auto"/>
        <w:ind w:left="0" w:firstLine="567"/>
        <w:jc w:val="both"/>
        <w:rPr>
          <w:sz w:val="28"/>
          <w:szCs w:val="28"/>
          <w:lang w:val="en-US"/>
        </w:rPr>
      </w:pPr>
      <w:r w:rsidRPr="00FD3CD1">
        <w:rPr>
          <w:i/>
          <w:iCs/>
          <w:sz w:val="28"/>
          <w:szCs w:val="28"/>
          <w:lang w:val="en-US"/>
        </w:rPr>
        <w:t>Tardieu J.</w:t>
      </w:r>
      <w:r w:rsidRPr="00FD3CD1">
        <w:rPr>
          <w:sz w:val="28"/>
          <w:szCs w:val="28"/>
          <w:lang w:val="en-US"/>
        </w:rPr>
        <w:t xml:space="preserve"> Théâtre II. Poèmes à jouer. – Paris: Gallimard, 1992. – 322 p. – (Tardieu 1992).</w:t>
      </w:r>
    </w:p>
    <w:p w14:paraId="592BC88A" w14:textId="77777777" w:rsidR="00FD3CD1" w:rsidRPr="00FD3CD1" w:rsidRDefault="00FD3CD1" w:rsidP="00320459">
      <w:pPr>
        <w:numPr>
          <w:ilvl w:val="0"/>
          <w:numId w:val="59"/>
        </w:numPr>
        <w:tabs>
          <w:tab w:val="num" w:pos="993"/>
        </w:tabs>
        <w:suppressAutoHyphens w:val="0"/>
        <w:spacing w:line="360" w:lineRule="auto"/>
        <w:ind w:left="0" w:firstLine="567"/>
        <w:jc w:val="both"/>
        <w:rPr>
          <w:color w:val="000000"/>
          <w:sz w:val="28"/>
          <w:szCs w:val="28"/>
          <w:lang w:val="en-US"/>
        </w:rPr>
      </w:pPr>
      <w:r w:rsidRPr="00FD3CD1">
        <w:rPr>
          <w:i/>
          <w:iCs/>
          <w:sz w:val="28"/>
          <w:szCs w:val="28"/>
          <w:lang w:val="en-US"/>
        </w:rPr>
        <w:t>Tardieu J.</w:t>
      </w:r>
      <w:r w:rsidRPr="00FD3CD1">
        <w:rPr>
          <w:sz w:val="28"/>
          <w:szCs w:val="28"/>
          <w:lang w:val="en-US"/>
        </w:rPr>
        <w:t xml:space="preserve"> La comédie du drame. – Paris: Gallimard, 1993. – 243 p. – (Tardieu 1993).</w:t>
      </w:r>
    </w:p>
    <w:p w14:paraId="7FB92D92" w14:textId="77777777" w:rsidR="00FD3CD1" w:rsidRPr="00FD3CD1" w:rsidRDefault="00FD3CD1" w:rsidP="00320459">
      <w:pPr>
        <w:numPr>
          <w:ilvl w:val="0"/>
          <w:numId w:val="59"/>
        </w:numPr>
        <w:tabs>
          <w:tab w:val="num" w:pos="993"/>
        </w:tabs>
        <w:suppressAutoHyphens w:val="0"/>
        <w:spacing w:line="360" w:lineRule="auto"/>
        <w:ind w:left="0" w:firstLine="567"/>
        <w:jc w:val="both"/>
        <w:rPr>
          <w:sz w:val="28"/>
          <w:szCs w:val="28"/>
          <w:lang w:val="en-US"/>
        </w:rPr>
      </w:pPr>
      <w:r w:rsidRPr="00FD3CD1">
        <w:rPr>
          <w:i/>
          <w:iCs/>
          <w:sz w:val="28"/>
          <w:szCs w:val="28"/>
          <w:lang w:val="en-US"/>
        </w:rPr>
        <w:t>Thomazeau F.</w:t>
      </w:r>
      <w:r w:rsidRPr="00FD3CD1">
        <w:rPr>
          <w:b/>
          <w:bCs/>
          <w:sz w:val="28"/>
          <w:szCs w:val="28"/>
          <w:lang w:val="en-US"/>
        </w:rPr>
        <w:t xml:space="preserve"> </w:t>
      </w:r>
      <w:r w:rsidRPr="00FD3CD1">
        <w:rPr>
          <w:sz w:val="28"/>
          <w:szCs w:val="28"/>
          <w:lang w:val="en-US"/>
        </w:rPr>
        <w:t>Qui a tué Monsieur Cul ? – Paris: Flammarion, 1999. – 125 p. – (Thomazeau).</w:t>
      </w:r>
    </w:p>
    <w:p w14:paraId="7E163944" w14:textId="77777777" w:rsidR="00FD3CD1" w:rsidRPr="00FD3CD1" w:rsidRDefault="00FD3CD1" w:rsidP="00320459">
      <w:pPr>
        <w:numPr>
          <w:ilvl w:val="0"/>
          <w:numId w:val="59"/>
        </w:numPr>
        <w:tabs>
          <w:tab w:val="num" w:pos="993"/>
        </w:tabs>
        <w:suppressAutoHyphens w:val="0"/>
        <w:spacing w:line="360" w:lineRule="auto"/>
        <w:ind w:left="0" w:firstLine="567"/>
        <w:jc w:val="both"/>
        <w:rPr>
          <w:sz w:val="28"/>
          <w:szCs w:val="28"/>
          <w:lang w:val="en-US"/>
        </w:rPr>
      </w:pPr>
      <w:r w:rsidRPr="00FD3CD1">
        <w:rPr>
          <w:i/>
          <w:iCs/>
          <w:sz w:val="28"/>
          <w:szCs w:val="28"/>
          <w:lang w:val="en-US"/>
        </w:rPr>
        <w:t>Toulet P.-J.</w:t>
      </w:r>
      <w:r w:rsidRPr="00FD3CD1">
        <w:rPr>
          <w:sz w:val="28"/>
          <w:szCs w:val="28"/>
          <w:lang w:val="en-US"/>
        </w:rPr>
        <w:t xml:space="preserve"> Œuvres complètes. – Paris: Robert Laffont S.A., 1986. – 1533 p. – (Toulet).</w:t>
      </w:r>
    </w:p>
    <w:p w14:paraId="359FD007" w14:textId="77777777" w:rsidR="00FD3CD1" w:rsidRPr="00FD3CD1" w:rsidRDefault="00FD3CD1" w:rsidP="00320459">
      <w:pPr>
        <w:numPr>
          <w:ilvl w:val="0"/>
          <w:numId w:val="59"/>
        </w:numPr>
        <w:tabs>
          <w:tab w:val="num" w:pos="993"/>
        </w:tabs>
        <w:suppressAutoHyphens w:val="0"/>
        <w:spacing w:line="360" w:lineRule="auto"/>
        <w:ind w:left="0" w:firstLine="567"/>
        <w:jc w:val="both"/>
        <w:rPr>
          <w:color w:val="000000"/>
          <w:sz w:val="28"/>
          <w:szCs w:val="28"/>
          <w:lang w:val="en-US"/>
        </w:rPr>
      </w:pPr>
      <w:r w:rsidRPr="00FD3CD1">
        <w:rPr>
          <w:i/>
          <w:iCs/>
          <w:sz w:val="28"/>
          <w:szCs w:val="28"/>
          <w:lang w:val="en-US"/>
        </w:rPr>
        <w:t>Tournier M.</w:t>
      </w:r>
      <w:r w:rsidRPr="00FD3CD1">
        <w:rPr>
          <w:sz w:val="28"/>
          <w:szCs w:val="28"/>
          <w:lang w:val="en-US"/>
        </w:rPr>
        <w:t xml:space="preserve"> La goutte d'or. – Paris: Gallimard, 1986. – 221 p. – (Tournier).</w:t>
      </w:r>
    </w:p>
    <w:p w14:paraId="4EFC6CCA" w14:textId="77777777" w:rsidR="00FD3CD1" w:rsidRPr="00FD3CD1" w:rsidRDefault="00FD3CD1" w:rsidP="00320459">
      <w:pPr>
        <w:numPr>
          <w:ilvl w:val="0"/>
          <w:numId w:val="59"/>
        </w:numPr>
        <w:tabs>
          <w:tab w:val="num" w:pos="993"/>
        </w:tabs>
        <w:suppressAutoHyphens w:val="0"/>
        <w:spacing w:line="360" w:lineRule="auto"/>
        <w:ind w:left="0" w:firstLine="567"/>
        <w:jc w:val="both"/>
        <w:rPr>
          <w:color w:val="000000"/>
          <w:sz w:val="28"/>
          <w:szCs w:val="28"/>
          <w:lang w:val="en-US"/>
        </w:rPr>
      </w:pPr>
      <w:r w:rsidRPr="00FD3CD1">
        <w:rPr>
          <w:i/>
          <w:iCs/>
          <w:color w:val="000000"/>
          <w:sz w:val="28"/>
          <w:szCs w:val="28"/>
          <w:lang w:val="en-US"/>
        </w:rPr>
        <w:t>Vailland R.</w:t>
      </w:r>
      <w:r w:rsidRPr="00FD3CD1">
        <w:rPr>
          <w:color w:val="000000"/>
          <w:sz w:val="28"/>
          <w:szCs w:val="28"/>
          <w:lang w:val="en-US"/>
        </w:rPr>
        <w:t xml:space="preserve"> Les mauvais coups. – Paris: Fasquelle, 1967. – 249 p. – (Vailland).</w:t>
      </w:r>
    </w:p>
    <w:p w14:paraId="44E66FD4" w14:textId="77777777" w:rsidR="00FD3CD1" w:rsidRPr="00FD3CD1" w:rsidRDefault="00FD3CD1" w:rsidP="00320459">
      <w:pPr>
        <w:numPr>
          <w:ilvl w:val="0"/>
          <w:numId w:val="59"/>
        </w:numPr>
        <w:tabs>
          <w:tab w:val="num" w:pos="993"/>
        </w:tabs>
        <w:suppressAutoHyphens w:val="0"/>
        <w:spacing w:line="360" w:lineRule="auto"/>
        <w:ind w:left="0" w:firstLine="567"/>
        <w:jc w:val="both"/>
        <w:rPr>
          <w:sz w:val="28"/>
          <w:szCs w:val="28"/>
          <w:lang w:val="en-US"/>
        </w:rPr>
      </w:pPr>
      <w:r w:rsidRPr="00FD3CD1">
        <w:rPr>
          <w:i/>
          <w:iCs/>
          <w:sz w:val="28"/>
          <w:szCs w:val="28"/>
          <w:lang w:val="en-US"/>
        </w:rPr>
        <w:t>Vercors R.</w:t>
      </w:r>
      <w:r w:rsidRPr="00FD3CD1">
        <w:rPr>
          <w:sz w:val="28"/>
          <w:szCs w:val="28"/>
          <w:lang w:val="en-US"/>
        </w:rPr>
        <w:t xml:space="preserve">  </w:t>
      </w:r>
      <w:r w:rsidRPr="00FD3CD1">
        <w:rPr>
          <w:iCs/>
          <w:sz w:val="28"/>
          <w:szCs w:val="28"/>
          <w:lang w:val="en-US"/>
        </w:rPr>
        <w:t>Le silence de la mer et d'autres récits</w:t>
      </w:r>
      <w:r w:rsidRPr="00FD3CD1">
        <w:rPr>
          <w:sz w:val="28"/>
          <w:szCs w:val="28"/>
          <w:lang w:val="en-US"/>
        </w:rPr>
        <w:t>. – Paris: Albin Michel, 1994. – 224 p. – (Vercors).</w:t>
      </w:r>
    </w:p>
    <w:p w14:paraId="575CE7D0" w14:textId="77777777" w:rsidR="00FD3CD1" w:rsidRPr="00FD3CD1" w:rsidRDefault="00FD3CD1" w:rsidP="00320459">
      <w:pPr>
        <w:numPr>
          <w:ilvl w:val="0"/>
          <w:numId w:val="59"/>
        </w:numPr>
        <w:tabs>
          <w:tab w:val="num" w:pos="993"/>
        </w:tabs>
        <w:suppressAutoHyphens w:val="0"/>
        <w:spacing w:line="360" w:lineRule="auto"/>
        <w:ind w:left="0" w:firstLine="567"/>
        <w:jc w:val="both"/>
        <w:rPr>
          <w:color w:val="000000"/>
          <w:sz w:val="28"/>
          <w:szCs w:val="28"/>
          <w:lang w:val="en-US"/>
        </w:rPr>
      </w:pPr>
      <w:r w:rsidRPr="00FD3CD1">
        <w:rPr>
          <w:i/>
          <w:iCs/>
          <w:color w:val="000000"/>
          <w:sz w:val="28"/>
          <w:szCs w:val="28"/>
          <w:lang w:val="en-US"/>
        </w:rPr>
        <w:lastRenderedPageBreak/>
        <w:t>Vian B.</w:t>
      </w:r>
      <w:r w:rsidRPr="00FD3CD1">
        <w:rPr>
          <w:color w:val="000000"/>
          <w:sz w:val="28"/>
          <w:szCs w:val="28"/>
          <w:lang w:val="en-US"/>
        </w:rPr>
        <w:t xml:space="preserve"> Romans. Nouvelles. Œuvres diverses. – Paris: Librairie Générale Française, 1991. – 1343 p. – (Vian).</w:t>
      </w:r>
    </w:p>
    <w:p w14:paraId="22360190" w14:textId="77777777" w:rsidR="00FD3CD1" w:rsidRPr="00FD3CD1" w:rsidRDefault="00FD3CD1" w:rsidP="00FD3CD1">
      <w:pPr>
        <w:spacing w:line="360" w:lineRule="auto"/>
        <w:ind w:firstLine="567"/>
        <w:jc w:val="both"/>
        <w:rPr>
          <w:color w:val="000000"/>
          <w:sz w:val="22"/>
          <w:szCs w:val="22"/>
          <w:lang w:val="en-US"/>
        </w:rPr>
      </w:pPr>
    </w:p>
    <w:p w14:paraId="0CE6B37A" w14:textId="77777777" w:rsidR="00FD3CD1" w:rsidRPr="00FD3CD1" w:rsidRDefault="00FD3CD1" w:rsidP="00FD3CD1">
      <w:pPr>
        <w:spacing w:line="360" w:lineRule="auto"/>
        <w:ind w:firstLine="567"/>
        <w:rPr>
          <w:b/>
          <w:bCs/>
          <w:color w:val="000000"/>
          <w:sz w:val="28"/>
          <w:szCs w:val="28"/>
          <w:lang w:val="en-US"/>
        </w:rPr>
      </w:pPr>
      <w:r w:rsidRPr="00FD3CD1">
        <w:rPr>
          <w:b/>
          <w:bCs/>
          <w:color w:val="000000"/>
          <w:sz w:val="28"/>
          <w:szCs w:val="28"/>
          <w:lang w:val="en-US"/>
        </w:rPr>
        <w:t xml:space="preserve">2.  </w:t>
      </w:r>
      <w:r w:rsidRPr="006C4353">
        <w:rPr>
          <w:b/>
          <w:bCs/>
          <w:color w:val="000000"/>
          <w:sz w:val="28"/>
          <w:szCs w:val="28"/>
        </w:rPr>
        <w:t>Матеріали</w:t>
      </w:r>
      <w:r w:rsidRPr="00FD3CD1">
        <w:rPr>
          <w:b/>
          <w:bCs/>
          <w:color w:val="000000"/>
          <w:sz w:val="28"/>
          <w:szCs w:val="28"/>
          <w:lang w:val="en-US"/>
        </w:rPr>
        <w:t xml:space="preserve"> </w:t>
      </w:r>
      <w:r w:rsidRPr="006C4353">
        <w:rPr>
          <w:b/>
          <w:bCs/>
          <w:color w:val="000000"/>
          <w:sz w:val="28"/>
          <w:szCs w:val="28"/>
        </w:rPr>
        <w:t>преси</w:t>
      </w:r>
      <w:r w:rsidRPr="00FD3CD1">
        <w:rPr>
          <w:b/>
          <w:bCs/>
          <w:color w:val="000000"/>
          <w:sz w:val="28"/>
          <w:szCs w:val="28"/>
          <w:lang w:val="en-US"/>
        </w:rPr>
        <w:t xml:space="preserve"> (</w:t>
      </w:r>
      <w:r w:rsidRPr="006C4353">
        <w:rPr>
          <w:b/>
          <w:bCs/>
          <w:color w:val="000000"/>
          <w:sz w:val="28"/>
          <w:szCs w:val="28"/>
        </w:rPr>
        <w:t>газети</w:t>
      </w:r>
      <w:r w:rsidRPr="00FD3CD1">
        <w:rPr>
          <w:b/>
          <w:bCs/>
          <w:color w:val="000000"/>
          <w:sz w:val="28"/>
          <w:szCs w:val="28"/>
          <w:lang w:val="en-US"/>
        </w:rPr>
        <w:t xml:space="preserve">, </w:t>
      </w:r>
      <w:r w:rsidRPr="006C4353">
        <w:rPr>
          <w:b/>
          <w:bCs/>
          <w:color w:val="000000"/>
          <w:sz w:val="28"/>
          <w:szCs w:val="28"/>
        </w:rPr>
        <w:t>журнали</w:t>
      </w:r>
      <w:r w:rsidRPr="00FD3CD1">
        <w:rPr>
          <w:b/>
          <w:bCs/>
          <w:color w:val="000000"/>
          <w:sz w:val="28"/>
          <w:szCs w:val="28"/>
          <w:lang w:val="en-US"/>
        </w:rPr>
        <w:t>)</w:t>
      </w:r>
    </w:p>
    <w:p w14:paraId="098011B6" w14:textId="77777777" w:rsidR="00FD3CD1" w:rsidRPr="00FD3CD1" w:rsidRDefault="00FD3CD1" w:rsidP="00FD3CD1">
      <w:pPr>
        <w:spacing w:line="360" w:lineRule="auto"/>
        <w:jc w:val="center"/>
        <w:rPr>
          <w:b/>
          <w:bCs/>
          <w:iCs/>
          <w:color w:val="000000"/>
          <w:sz w:val="22"/>
          <w:szCs w:val="22"/>
          <w:lang w:val="en-US"/>
        </w:rPr>
      </w:pPr>
    </w:p>
    <w:p w14:paraId="1134240C" w14:textId="77777777" w:rsidR="00FD3CD1" w:rsidRPr="00FD3CD1" w:rsidRDefault="00FD3CD1" w:rsidP="00FD3CD1">
      <w:pPr>
        <w:spacing w:line="360" w:lineRule="auto"/>
        <w:ind w:firstLine="567"/>
        <w:jc w:val="both"/>
        <w:rPr>
          <w:color w:val="000000"/>
          <w:sz w:val="28"/>
          <w:szCs w:val="28"/>
          <w:lang w:val="en-US"/>
        </w:rPr>
      </w:pPr>
      <w:r w:rsidRPr="00FD3CD1">
        <w:rPr>
          <w:color w:val="000000"/>
          <w:sz w:val="28"/>
          <w:szCs w:val="28"/>
          <w:lang w:val="en-US"/>
        </w:rPr>
        <w:t xml:space="preserve">42. </w:t>
      </w:r>
      <w:r w:rsidRPr="00FD3CD1">
        <w:rPr>
          <w:i/>
          <w:iCs/>
          <w:color w:val="000000"/>
          <w:sz w:val="28"/>
          <w:szCs w:val="28"/>
          <w:lang w:val="en-US"/>
        </w:rPr>
        <w:t>Courrier</w:t>
      </w:r>
      <w:r w:rsidRPr="00FD3CD1">
        <w:rPr>
          <w:color w:val="000000"/>
          <w:sz w:val="28"/>
          <w:szCs w:val="28"/>
          <w:lang w:val="en-US"/>
        </w:rPr>
        <w:t xml:space="preserve"> International (</w:t>
      </w:r>
      <w:r w:rsidRPr="006C4353">
        <w:rPr>
          <w:color w:val="000000"/>
          <w:sz w:val="28"/>
          <w:szCs w:val="28"/>
        </w:rPr>
        <w:t>журнал</w:t>
      </w:r>
      <w:r w:rsidRPr="00FD3CD1">
        <w:rPr>
          <w:color w:val="000000"/>
          <w:sz w:val="28"/>
          <w:szCs w:val="28"/>
          <w:lang w:val="en-US"/>
        </w:rPr>
        <w:t>). – http://www.courrierinternational.com. – (CI).</w:t>
      </w:r>
    </w:p>
    <w:p w14:paraId="1857AB4A" w14:textId="77777777" w:rsidR="00FD3CD1" w:rsidRPr="00FD3CD1" w:rsidRDefault="00FD3CD1" w:rsidP="00FD3CD1">
      <w:pPr>
        <w:spacing w:line="360" w:lineRule="auto"/>
        <w:ind w:firstLine="567"/>
        <w:jc w:val="both"/>
        <w:rPr>
          <w:color w:val="000000"/>
          <w:sz w:val="28"/>
          <w:szCs w:val="28"/>
          <w:lang w:val="en-US"/>
        </w:rPr>
      </w:pPr>
      <w:r w:rsidRPr="00FD3CD1">
        <w:rPr>
          <w:color w:val="000000"/>
          <w:sz w:val="28"/>
          <w:szCs w:val="28"/>
          <w:lang w:val="en-US"/>
        </w:rPr>
        <w:t xml:space="preserve">43. </w:t>
      </w:r>
      <w:r w:rsidRPr="00FD3CD1">
        <w:rPr>
          <w:i/>
          <w:iCs/>
          <w:color w:val="000000"/>
          <w:sz w:val="28"/>
          <w:szCs w:val="28"/>
          <w:lang w:val="en-US"/>
        </w:rPr>
        <w:t>La Voix</w:t>
      </w:r>
      <w:r w:rsidRPr="00FD3CD1">
        <w:rPr>
          <w:color w:val="000000"/>
          <w:sz w:val="28"/>
          <w:szCs w:val="28"/>
          <w:lang w:val="en-US"/>
        </w:rPr>
        <w:t xml:space="preserve"> du Nord (</w:t>
      </w:r>
      <w:r w:rsidRPr="006C4353">
        <w:rPr>
          <w:color w:val="000000"/>
          <w:sz w:val="28"/>
          <w:szCs w:val="28"/>
        </w:rPr>
        <w:t>газета</w:t>
      </w:r>
      <w:r w:rsidRPr="00FD3CD1">
        <w:rPr>
          <w:color w:val="000000"/>
          <w:sz w:val="28"/>
          <w:szCs w:val="28"/>
          <w:lang w:val="en-US"/>
        </w:rPr>
        <w:t>). – http://www.lavoixdunord.fr. – (VN).</w:t>
      </w:r>
    </w:p>
    <w:p w14:paraId="765301EF" w14:textId="77777777" w:rsidR="00FD3CD1" w:rsidRPr="00FD3CD1" w:rsidRDefault="00FD3CD1" w:rsidP="00FD3CD1">
      <w:pPr>
        <w:spacing w:line="360" w:lineRule="auto"/>
        <w:ind w:firstLine="567"/>
        <w:jc w:val="both"/>
        <w:rPr>
          <w:sz w:val="28"/>
          <w:szCs w:val="28"/>
          <w:lang w:val="en-US"/>
        </w:rPr>
      </w:pPr>
      <w:r w:rsidRPr="00FD3CD1">
        <w:rPr>
          <w:color w:val="000000"/>
          <w:sz w:val="28"/>
          <w:szCs w:val="28"/>
          <w:lang w:val="en-US"/>
        </w:rPr>
        <w:t xml:space="preserve">44. </w:t>
      </w:r>
      <w:r w:rsidRPr="00FD3CD1">
        <w:rPr>
          <w:i/>
          <w:iCs/>
          <w:color w:val="000000"/>
          <w:sz w:val="28"/>
          <w:szCs w:val="28"/>
          <w:lang w:val="en-US"/>
        </w:rPr>
        <w:t>Le Figaro</w:t>
      </w:r>
      <w:r w:rsidRPr="00FD3CD1">
        <w:rPr>
          <w:color w:val="000000"/>
          <w:sz w:val="28"/>
          <w:szCs w:val="28"/>
          <w:lang w:val="en-US"/>
        </w:rPr>
        <w:t xml:space="preserve"> (</w:t>
      </w:r>
      <w:r w:rsidRPr="006C4353">
        <w:rPr>
          <w:color w:val="000000"/>
          <w:sz w:val="28"/>
          <w:szCs w:val="28"/>
        </w:rPr>
        <w:t>газета</w:t>
      </w:r>
      <w:r w:rsidRPr="00FD3CD1">
        <w:rPr>
          <w:color w:val="000000"/>
          <w:sz w:val="28"/>
          <w:szCs w:val="28"/>
          <w:lang w:val="en-US"/>
        </w:rPr>
        <w:t xml:space="preserve">). – </w:t>
      </w:r>
      <w:r w:rsidRPr="00FD3CD1">
        <w:rPr>
          <w:sz w:val="28"/>
          <w:szCs w:val="28"/>
          <w:lang w:val="en-US"/>
        </w:rPr>
        <w:t>http://www.lefigaro.fr.</w:t>
      </w:r>
    </w:p>
    <w:p w14:paraId="697E15AC" w14:textId="77777777" w:rsidR="00FD3CD1" w:rsidRPr="00FD3CD1" w:rsidRDefault="00FD3CD1" w:rsidP="00FD3CD1">
      <w:pPr>
        <w:spacing w:line="360" w:lineRule="auto"/>
        <w:ind w:firstLine="567"/>
        <w:jc w:val="both"/>
        <w:rPr>
          <w:color w:val="000000"/>
          <w:sz w:val="28"/>
          <w:szCs w:val="28"/>
          <w:lang w:val="en-US"/>
        </w:rPr>
      </w:pPr>
      <w:r w:rsidRPr="00FD3CD1">
        <w:rPr>
          <w:color w:val="000000"/>
          <w:sz w:val="28"/>
          <w:szCs w:val="28"/>
          <w:lang w:val="en-US"/>
        </w:rPr>
        <w:t xml:space="preserve">45. </w:t>
      </w:r>
      <w:r w:rsidRPr="00FD3CD1">
        <w:rPr>
          <w:i/>
          <w:iCs/>
          <w:color w:val="000000"/>
          <w:sz w:val="28"/>
          <w:szCs w:val="28"/>
          <w:lang w:val="en-US"/>
        </w:rPr>
        <w:t>Le Monde</w:t>
      </w:r>
      <w:r w:rsidRPr="00FD3CD1">
        <w:rPr>
          <w:color w:val="000000"/>
          <w:sz w:val="28"/>
          <w:szCs w:val="28"/>
          <w:lang w:val="en-US"/>
        </w:rPr>
        <w:t xml:space="preserve"> </w:t>
      </w:r>
      <w:r w:rsidRPr="00FD3CD1">
        <w:rPr>
          <w:sz w:val="28"/>
          <w:szCs w:val="28"/>
          <w:lang w:val="en-US"/>
        </w:rPr>
        <w:t>(</w:t>
      </w:r>
      <w:r w:rsidRPr="006C4353">
        <w:rPr>
          <w:sz w:val="28"/>
          <w:szCs w:val="28"/>
        </w:rPr>
        <w:t>газета</w:t>
      </w:r>
      <w:r w:rsidRPr="00FD3CD1">
        <w:rPr>
          <w:sz w:val="28"/>
          <w:szCs w:val="28"/>
          <w:lang w:val="en-US"/>
        </w:rPr>
        <w:t>)</w:t>
      </w:r>
      <w:r w:rsidRPr="00FD3CD1">
        <w:rPr>
          <w:color w:val="000000"/>
          <w:sz w:val="28"/>
          <w:szCs w:val="28"/>
          <w:lang w:val="en-US"/>
        </w:rPr>
        <w:t>. – http://www.lemonde.fr. – (LM).</w:t>
      </w:r>
    </w:p>
    <w:p w14:paraId="25125E66" w14:textId="77777777" w:rsidR="00FD3CD1" w:rsidRPr="00FD3CD1" w:rsidRDefault="00FD3CD1" w:rsidP="00FD3CD1">
      <w:pPr>
        <w:spacing w:line="360" w:lineRule="auto"/>
        <w:ind w:firstLine="567"/>
        <w:jc w:val="both"/>
        <w:rPr>
          <w:color w:val="000000"/>
          <w:sz w:val="28"/>
          <w:szCs w:val="28"/>
          <w:lang w:val="en-US"/>
        </w:rPr>
      </w:pPr>
      <w:r w:rsidRPr="00FD3CD1">
        <w:rPr>
          <w:color w:val="000000"/>
          <w:sz w:val="28"/>
          <w:szCs w:val="28"/>
          <w:lang w:val="en-US"/>
        </w:rPr>
        <w:t xml:space="preserve">46. </w:t>
      </w:r>
      <w:r w:rsidRPr="00FD3CD1">
        <w:rPr>
          <w:i/>
          <w:iCs/>
          <w:color w:val="000000"/>
          <w:sz w:val="28"/>
          <w:szCs w:val="28"/>
          <w:lang w:val="en-US"/>
        </w:rPr>
        <w:t>Le Nouvel</w:t>
      </w:r>
      <w:r w:rsidRPr="00FD3CD1">
        <w:rPr>
          <w:color w:val="000000"/>
          <w:sz w:val="28"/>
          <w:szCs w:val="28"/>
          <w:lang w:val="en-US"/>
        </w:rPr>
        <w:t xml:space="preserve"> Observateur (</w:t>
      </w:r>
      <w:r w:rsidRPr="006C4353">
        <w:rPr>
          <w:color w:val="000000"/>
          <w:sz w:val="28"/>
          <w:szCs w:val="28"/>
        </w:rPr>
        <w:t>журнал</w:t>
      </w:r>
      <w:r w:rsidRPr="00FD3CD1">
        <w:rPr>
          <w:color w:val="000000"/>
          <w:sz w:val="28"/>
          <w:szCs w:val="28"/>
          <w:lang w:val="en-US"/>
        </w:rPr>
        <w:t>). – http://www.nouvelobs.com. – (NOBS).</w:t>
      </w:r>
    </w:p>
    <w:p w14:paraId="4CBC2CA5" w14:textId="77777777" w:rsidR="00FD3CD1" w:rsidRPr="00FD3CD1" w:rsidRDefault="00FD3CD1" w:rsidP="00FD3CD1">
      <w:pPr>
        <w:spacing w:line="360" w:lineRule="auto"/>
        <w:ind w:firstLine="567"/>
        <w:jc w:val="both"/>
        <w:rPr>
          <w:color w:val="000000"/>
          <w:sz w:val="28"/>
          <w:szCs w:val="28"/>
          <w:lang w:val="en-US"/>
        </w:rPr>
      </w:pPr>
      <w:r w:rsidRPr="00FD3CD1">
        <w:rPr>
          <w:color w:val="000000"/>
          <w:sz w:val="28"/>
          <w:szCs w:val="28"/>
          <w:lang w:val="en-US"/>
        </w:rPr>
        <w:t xml:space="preserve">47. </w:t>
      </w:r>
      <w:r w:rsidRPr="00FD3CD1">
        <w:rPr>
          <w:i/>
          <w:iCs/>
          <w:color w:val="000000"/>
          <w:sz w:val="28"/>
          <w:szCs w:val="28"/>
          <w:lang w:val="en-US"/>
        </w:rPr>
        <w:t>Le Paris</w:t>
      </w:r>
      <w:r w:rsidRPr="00FD3CD1">
        <w:rPr>
          <w:color w:val="000000"/>
          <w:sz w:val="28"/>
          <w:szCs w:val="28"/>
          <w:lang w:val="en-US"/>
        </w:rPr>
        <w:t xml:space="preserve"> Match (</w:t>
      </w:r>
      <w:r w:rsidRPr="006C4353">
        <w:rPr>
          <w:color w:val="000000"/>
          <w:sz w:val="28"/>
          <w:szCs w:val="28"/>
        </w:rPr>
        <w:t>журнал</w:t>
      </w:r>
      <w:r w:rsidRPr="00FD3CD1">
        <w:rPr>
          <w:color w:val="000000"/>
          <w:sz w:val="28"/>
          <w:szCs w:val="28"/>
          <w:lang w:val="en-US"/>
        </w:rPr>
        <w:t>). – http://www.parismatch.com. – (PM).</w:t>
      </w:r>
    </w:p>
    <w:p w14:paraId="6A099B9E" w14:textId="77777777" w:rsidR="00FD3CD1" w:rsidRPr="00FD3CD1" w:rsidRDefault="00FD3CD1" w:rsidP="00FD3CD1">
      <w:pPr>
        <w:spacing w:line="360" w:lineRule="auto"/>
        <w:ind w:firstLine="567"/>
        <w:jc w:val="both"/>
        <w:rPr>
          <w:color w:val="000000"/>
          <w:sz w:val="28"/>
          <w:szCs w:val="28"/>
          <w:lang w:val="en-US"/>
        </w:rPr>
      </w:pPr>
      <w:r w:rsidRPr="00FD3CD1">
        <w:rPr>
          <w:color w:val="000000"/>
          <w:sz w:val="28"/>
          <w:szCs w:val="28"/>
          <w:lang w:val="en-US"/>
        </w:rPr>
        <w:t xml:space="preserve">48. </w:t>
      </w:r>
      <w:r w:rsidRPr="00FD3CD1">
        <w:rPr>
          <w:i/>
          <w:iCs/>
          <w:color w:val="000000"/>
          <w:sz w:val="28"/>
          <w:szCs w:val="28"/>
          <w:lang w:val="en-US"/>
        </w:rPr>
        <w:t>Le Télégramme</w:t>
      </w:r>
      <w:r w:rsidRPr="00FD3CD1">
        <w:rPr>
          <w:color w:val="000000"/>
          <w:sz w:val="28"/>
          <w:szCs w:val="28"/>
          <w:lang w:val="en-US"/>
        </w:rPr>
        <w:t xml:space="preserve"> (</w:t>
      </w:r>
      <w:r w:rsidRPr="006C4353">
        <w:rPr>
          <w:color w:val="000000"/>
          <w:sz w:val="28"/>
          <w:szCs w:val="28"/>
        </w:rPr>
        <w:t>газета</w:t>
      </w:r>
      <w:r w:rsidRPr="00FD3CD1">
        <w:rPr>
          <w:color w:val="000000"/>
          <w:sz w:val="28"/>
          <w:szCs w:val="28"/>
          <w:lang w:val="en-US"/>
        </w:rPr>
        <w:t>). – http://www.letelegramme.com – (LT).</w:t>
      </w:r>
    </w:p>
    <w:p w14:paraId="0DA3E8E6" w14:textId="77777777" w:rsidR="00FD3CD1" w:rsidRPr="00FD3CD1" w:rsidRDefault="00FD3CD1" w:rsidP="00FD3CD1">
      <w:pPr>
        <w:spacing w:line="360" w:lineRule="auto"/>
        <w:ind w:firstLine="567"/>
        <w:rPr>
          <w:sz w:val="28"/>
          <w:szCs w:val="28"/>
          <w:lang w:val="en-US"/>
        </w:rPr>
      </w:pPr>
      <w:r w:rsidRPr="00FD3CD1">
        <w:rPr>
          <w:color w:val="000000"/>
          <w:sz w:val="28"/>
          <w:szCs w:val="28"/>
          <w:lang w:val="en-US"/>
        </w:rPr>
        <w:t xml:space="preserve">49. </w:t>
      </w:r>
      <w:r w:rsidRPr="00FD3CD1">
        <w:rPr>
          <w:i/>
          <w:iCs/>
          <w:color w:val="000000"/>
          <w:sz w:val="28"/>
          <w:szCs w:val="28"/>
          <w:lang w:val="en-US"/>
        </w:rPr>
        <w:t>L'Histoire</w:t>
      </w:r>
      <w:r w:rsidRPr="00FD3CD1">
        <w:rPr>
          <w:color w:val="000000"/>
          <w:sz w:val="28"/>
          <w:szCs w:val="28"/>
          <w:lang w:val="en-US"/>
        </w:rPr>
        <w:t xml:space="preserve"> (</w:t>
      </w:r>
      <w:r w:rsidRPr="006C4353">
        <w:rPr>
          <w:color w:val="000000"/>
          <w:sz w:val="28"/>
          <w:szCs w:val="28"/>
        </w:rPr>
        <w:t>журнал</w:t>
      </w:r>
      <w:r w:rsidRPr="00FD3CD1">
        <w:rPr>
          <w:color w:val="000000"/>
          <w:sz w:val="28"/>
          <w:szCs w:val="28"/>
          <w:lang w:val="en-US"/>
        </w:rPr>
        <w:t xml:space="preserve">). – </w:t>
      </w:r>
      <w:r w:rsidRPr="00FD3CD1">
        <w:rPr>
          <w:sz w:val="28"/>
          <w:szCs w:val="28"/>
          <w:lang w:val="en-US"/>
        </w:rPr>
        <w:t>http://www.histoire.presse.fr. – (L'Histoire).</w:t>
      </w:r>
    </w:p>
    <w:p w14:paraId="642A73A1" w14:textId="77777777" w:rsidR="00FD3CD1" w:rsidRPr="00FD3CD1" w:rsidRDefault="00FD3CD1" w:rsidP="00FD3CD1">
      <w:pPr>
        <w:spacing w:line="360" w:lineRule="auto"/>
        <w:ind w:firstLine="567"/>
        <w:jc w:val="both"/>
        <w:rPr>
          <w:color w:val="000000"/>
          <w:sz w:val="28"/>
          <w:szCs w:val="28"/>
          <w:lang w:val="en-US"/>
        </w:rPr>
      </w:pPr>
      <w:r w:rsidRPr="00FD3CD1">
        <w:rPr>
          <w:color w:val="000000"/>
          <w:sz w:val="28"/>
          <w:szCs w:val="28"/>
          <w:lang w:val="en-US"/>
        </w:rPr>
        <w:t xml:space="preserve">50. </w:t>
      </w:r>
      <w:r w:rsidRPr="00FD3CD1">
        <w:rPr>
          <w:i/>
          <w:iCs/>
          <w:color w:val="000000"/>
          <w:sz w:val="28"/>
          <w:szCs w:val="28"/>
          <w:lang w:val="en-US"/>
        </w:rPr>
        <w:t>L'Humanité</w:t>
      </w:r>
      <w:r w:rsidRPr="00FD3CD1">
        <w:rPr>
          <w:color w:val="000000"/>
          <w:sz w:val="28"/>
          <w:szCs w:val="28"/>
          <w:lang w:val="en-US"/>
        </w:rPr>
        <w:t xml:space="preserve"> (</w:t>
      </w:r>
      <w:r w:rsidRPr="006C4353">
        <w:rPr>
          <w:color w:val="000000"/>
          <w:sz w:val="28"/>
          <w:szCs w:val="28"/>
        </w:rPr>
        <w:t>газета</w:t>
      </w:r>
      <w:r w:rsidRPr="00FD3CD1">
        <w:rPr>
          <w:color w:val="000000"/>
          <w:sz w:val="28"/>
          <w:szCs w:val="28"/>
          <w:lang w:val="en-US"/>
        </w:rPr>
        <w:t xml:space="preserve">). – http://www.humanite.presse.fr. – (HUMA). </w:t>
      </w:r>
    </w:p>
    <w:p w14:paraId="4BA2CA8B" w14:textId="77777777" w:rsidR="00FD3CD1" w:rsidRPr="00FD3CD1" w:rsidRDefault="00FD3CD1" w:rsidP="00FD3CD1">
      <w:pPr>
        <w:spacing w:line="360" w:lineRule="auto"/>
        <w:ind w:firstLine="567"/>
        <w:jc w:val="both"/>
        <w:rPr>
          <w:color w:val="000000"/>
          <w:sz w:val="28"/>
          <w:szCs w:val="28"/>
          <w:lang w:val="en-US"/>
        </w:rPr>
      </w:pPr>
      <w:r w:rsidRPr="00FD3CD1">
        <w:rPr>
          <w:color w:val="000000"/>
          <w:sz w:val="28"/>
          <w:szCs w:val="28"/>
          <w:lang w:val="en-US"/>
        </w:rPr>
        <w:t xml:space="preserve">51. </w:t>
      </w:r>
      <w:r w:rsidRPr="00FD3CD1">
        <w:rPr>
          <w:i/>
          <w:iCs/>
          <w:color w:val="000000"/>
          <w:sz w:val="28"/>
          <w:szCs w:val="28"/>
          <w:lang w:val="en-US"/>
        </w:rPr>
        <w:t>Libération</w:t>
      </w:r>
      <w:r w:rsidRPr="00FD3CD1">
        <w:rPr>
          <w:color w:val="000000"/>
          <w:sz w:val="28"/>
          <w:szCs w:val="28"/>
          <w:lang w:val="en-US"/>
        </w:rPr>
        <w:t xml:space="preserve"> (</w:t>
      </w:r>
      <w:r w:rsidRPr="006C4353">
        <w:rPr>
          <w:color w:val="000000"/>
          <w:sz w:val="28"/>
          <w:szCs w:val="28"/>
        </w:rPr>
        <w:t>газета</w:t>
      </w:r>
      <w:r w:rsidRPr="00FD3CD1">
        <w:rPr>
          <w:color w:val="000000"/>
          <w:sz w:val="28"/>
          <w:szCs w:val="28"/>
          <w:lang w:val="en-US"/>
        </w:rPr>
        <w:t>). – http://www.liberation.fr. – (Libération).</w:t>
      </w:r>
    </w:p>
    <w:p w14:paraId="3F411548" w14:textId="77777777" w:rsidR="00FD3CD1" w:rsidRPr="00FD3CD1" w:rsidRDefault="00FD3CD1" w:rsidP="00FD3CD1">
      <w:pPr>
        <w:spacing w:line="360" w:lineRule="auto"/>
        <w:jc w:val="both"/>
        <w:rPr>
          <w:color w:val="000000"/>
          <w:sz w:val="22"/>
          <w:szCs w:val="22"/>
          <w:lang w:val="en-US"/>
        </w:rPr>
      </w:pPr>
    </w:p>
    <w:p w14:paraId="3EDA3C61" w14:textId="77777777" w:rsidR="00FD3CD1" w:rsidRPr="006C4353" w:rsidRDefault="00FD3CD1" w:rsidP="00FD3CD1">
      <w:pPr>
        <w:spacing w:line="360" w:lineRule="auto"/>
        <w:ind w:firstLine="567"/>
        <w:jc w:val="both"/>
        <w:rPr>
          <w:b/>
          <w:bCs/>
          <w:color w:val="000000"/>
          <w:sz w:val="28"/>
          <w:szCs w:val="28"/>
          <w:lang w:val="fr-FR"/>
        </w:rPr>
      </w:pPr>
      <w:r w:rsidRPr="00FD3CD1">
        <w:rPr>
          <w:b/>
          <w:bCs/>
          <w:color w:val="000000"/>
          <w:sz w:val="28"/>
          <w:szCs w:val="28"/>
          <w:lang w:val="en-US"/>
        </w:rPr>
        <w:t>3</w:t>
      </w:r>
      <w:r w:rsidRPr="006C4353">
        <w:rPr>
          <w:b/>
          <w:bCs/>
          <w:color w:val="000000"/>
          <w:sz w:val="28"/>
          <w:szCs w:val="28"/>
          <w:lang w:val="fr-FR"/>
        </w:rPr>
        <w:t>.</w:t>
      </w:r>
      <w:r w:rsidRPr="00FD3CD1">
        <w:rPr>
          <w:b/>
          <w:bCs/>
          <w:color w:val="000000"/>
          <w:sz w:val="28"/>
          <w:szCs w:val="28"/>
          <w:lang w:val="en-US"/>
        </w:rPr>
        <w:t xml:space="preserve"> </w:t>
      </w:r>
      <w:r w:rsidRPr="006C4353">
        <w:rPr>
          <w:b/>
          <w:bCs/>
          <w:color w:val="000000"/>
          <w:sz w:val="28"/>
          <w:szCs w:val="28"/>
        </w:rPr>
        <w:t>Електронні</w:t>
      </w:r>
      <w:r w:rsidRPr="00FD3CD1">
        <w:rPr>
          <w:b/>
          <w:bCs/>
          <w:color w:val="000000"/>
          <w:sz w:val="28"/>
          <w:szCs w:val="28"/>
          <w:lang w:val="en-US"/>
        </w:rPr>
        <w:t xml:space="preserve"> </w:t>
      </w:r>
      <w:r w:rsidRPr="006C4353">
        <w:rPr>
          <w:b/>
          <w:bCs/>
          <w:color w:val="000000"/>
          <w:sz w:val="28"/>
          <w:szCs w:val="28"/>
        </w:rPr>
        <w:t>джерела</w:t>
      </w:r>
      <w:r w:rsidRPr="00FD3CD1">
        <w:rPr>
          <w:b/>
          <w:bCs/>
          <w:color w:val="000000"/>
          <w:sz w:val="28"/>
          <w:szCs w:val="28"/>
          <w:lang w:val="en-US"/>
        </w:rPr>
        <w:t xml:space="preserve"> </w:t>
      </w:r>
    </w:p>
    <w:p w14:paraId="554B2B2E" w14:textId="77777777" w:rsidR="00FD3CD1" w:rsidRPr="008D21F0" w:rsidRDefault="00FD3CD1" w:rsidP="00FD3CD1">
      <w:pPr>
        <w:spacing w:line="360" w:lineRule="auto"/>
        <w:ind w:firstLine="567"/>
        <w:jc w:val="both"/>
        <w:rPr>
          <w:b/>
          <w:bCs/>
          <w:color w:val="000000"/>
          <w:sz w:val="22"/>
          <w:szCs w:val="22"/>
          <w:lang w:val="fr-FR"/>
        </w:rPr>
      </w:pPr>
    </w:p>
    <w:p w14:paraId="3FC46AAA" w14:textId="77777777" w:rsidR="00FD3CD1" w:rsidRPr="00FD3CD1" w:rsidRDefault="00FD3CD1" w:rsidP="00FD3CD1">
      <w:pPr>
        <w:spacing w:line="360" w:lineRule="auto"/>
        <w:ind w:firstLine="567"/>
        <w:jc w:val="both"/>
        <w:rPr>
          <w:sz w:val="28"/>
          <w:szCs w:val="28"/>
          <w:lang w:val="en-US"/>
        </w:rPr>
      </w:pPr>
      <w:r w:rsidRPr="006C4353">
        <w:rPr>
          <w:sz w:val="28"/>
          <w:szCs w:val="28"/>
          <w:lang w:val="fr-FR"/>
        </w:rPr>
        <w:t xml:space="preserve">52. </w:t>
      </w:r>
      <w:r w:rsidRPr="00FD3CD1">
        <w:rPr>
          <w:i/>
          <w:iCs/>
          <w:sz w:val="28"/>
          <w:szCs w:val="28"/>
          <w:lang w:val="en-US"/>
        </w:rPr>
        <w:t>CD</w:t>
      </w:r>
      <w:r w:rsidRPr="006C4353">
        <w:rPr>
          <w:i/>
          <w:iCs/>
          <w:sz w:val="28"/>
          <w:szCs w:val="28"/>
          <w:lang w:val="fr-FR"/>
        </w:rPr>
        <w:t>-</w:t>
      </w:r>
      <w:r w:rsidRPr="00FD3CD1">
        <w:rPr>
          <w:i/>
          <w:iCs/>
          <w:sz w:val="28"/>
          <w:szCs w:val="28"/>
          <w:lang w:val="en-US"/>
        </w:rPr>
        <w:t>ROM</w:t>
      </w:r>
      <w:r w:rsidRPr="006C4353">
        <w:rPr>
          <w:sz w:val="28"/>
          <w:szCs w:val="28"/>
          <w:lang w:val="fr-FR"/>
        </w:rPr>
        <w:t xml:space="preserve">. </w:t>
      </w:r>
      <w:r w:rsidRPr="00FD3CD1">
        <w:rPr>
          <w:sz w:val="28"/>
          <w:szCs w:val="28"/>
          <w:lang w:val="en-US"/>
        </w:rPr>
        <w:t>Le Petit Robert sur CD-ROM. – Paris: Robert, 2001. – (PRE).</w:t>
      </w:r>
    </w:p>
    <w:p w14:paraId="6D3CC543" w14:textId="77777777" w:rsidR="00FD3CD1" w:rsidRPr="00FD3CD1" w:rsidRDefault="00FD3CD1" w:rsidP="00FD3CD1">
      <w:pPr>
        <w:spacing w:line="360" w:lineRule="auto"/>
        <w:ind w:firstLine="567"/>
        <w:jc w:val="both"/>
        <w:rPr>
          <w:sz w:val="28"/>
          <w:szCs w:val="28"/>
          <w:lang w:val="en-US"/>
        </w:rPr>
      </w:pPr>
      <w:r w:rsidRPr="006C4353">
        <w:rPr>
          <w:sz w:val="28"/>
          <w:szCs w:val="28"/>
          <w:lang w:val="fr-FR"/>
        </w:rPr>
        <w:t xml:space="preserve">53. </w:t>
      </w:r>
      <w:r w:rsidRPr="006C4353">
        <w:rPr>
          <w:i/>
          <w:iCs/>
          <w:sz w:val="28"/>
          <w:szCs w:val="28"/>
        </w:rPr>
        <w:t>С</w:t>
      </w:r>
      <w:r w:rsidRPr="006C4353">
        <w:rPr>
          <w:i/>
          <w:iCs/>
          <w:sz w:val="28"/>
          <w:szCs w:val="28"/>
          <w:lang w:val="fr-FR"/>
        </w:rPr>
        <w:t>D-ROM</w:t>
      </w:r>
      <w:r w:rsidRPr="006C4353">
        <w:rPr>
          <w:sz w:val="28"/>
          <w:szCs w:val="28"/>
          <w:lang w:val="fr-FR"/>
        </w:rPr>
        <w:t xml:space="preserve">. </w:t>
      </w:r>
      <w:r w:rsidRPr="00FD3CD1">
        <w:rPr>
          <w:sz w:val="28"/>
          <w:szCs w:val="28"/>
          <w:lang w:val="en-US"/>
        </w:rPr>
        <w:t xml:space="preserve">2000 </w:t>
      </w:r>
      <w:r w:rsidRPr="006C4353">
        <w:rPr>
          <w:sz w:val="28"/>
          <w:szCs w:val="28"/>
          <w:lang w:val="fr-FR"/>
        </w:rPr>
        <w:t xml:space="preserve">Courriers Types. </w:t>
      </w:r>
      <w:r w:rsidRPr="00FD3CD1">
        <w:rPr>
          <w:sz w:val="28"/>
          <w:szCs w:val="28"/>
          <w:lang w:val="en-US"/>
        </w:rPr>
        <w:t>Soft Collection. – Logiciel Micro Application, 2000. – (CT).</w:t>
      </w:r>
    </w:p>
    <w:p w14:paraId="4F687C72" w14:textId="77777777" w:rsidR="00FD3CD1" w:rsidRPr="00FD3CD1" w:rsidRDefault="00FD3CD1" w:rsidP="00FD3CD1">
      <w:pPr>
        <w:spacing w:line="336" w:lineRule="auto"/>
        <w:ind w:firstLine="567"/>
        <w:jc w:val="both"/>
        <w:rPr>
          <w:sz w:val="28"/>
          <w:szCs w:val="28"/>
          <w:lang w:val="en-US"/>
        </w:rPr>
      </w:pPr>
      <w:r w:rsidRPr="00FD3CD1">
        <w:rPr>
          <w:sz w:val="28"/>
          <w:szCs w:val="28"/>
          <w:lang w:val="en-US"/>
        </w:rPr>
        <w:t xml:space="preserve">54. </w:t>
      </w:r>
      <w:r w:rsidRPr="006C4353">
        <w:rPr>
          <w:i/>
          <w:iCs/>
          <w:sz w:val="28"/>
          <w:szCs w:val="28"/>
        </w:rPr>
        <w:t>С</w:t>
      </w:r>
      <w:r w:rsidRPr="00FD3CD1">
        <w:rPr>
          <w:i/>
          <w:iCs/>
          <w:sz w:val="28"/>
          <w:szCs w:val="28"/>
          <w:lang w:val="en-US"/>
        </w:rPr>
        <w:t>D-ROM</w:t>
      </w:r>
      <w:r w:rsidRPr="00FD3CD1">
        <w:rPr>
          <w:sz w:val="28"/>
          <w:szCs w:val="28"/>
          <w:lang w:val="en-US"/>
        </w:rPr>
        <w:t>. Dictionnaire Le Littré électronique. – Ed.: Redon, 2003. – (LITE).</w:t>
      </w:r>
    </w:p>
    <w:p w14:paraId="767B0AD6" w14:textId="77777777" w:rsidR="00FD3CD1" w:rsidRPr="006C4353" w:rsidRDefault="00FD3CD1" w:rsidP="00FD3CD1">
      <w:pPr>
        <w:pStyle w:val="afffffff6"/>
        <w:spacing w:after="0" w:line="336" w:lineRule="auto"/>
        <w:ind w:firstLine="567"/>
        <w:jc w:val="both"/>
        <w:rPr>
          <w:szCs w:val="28"/>
          <w:lang w:val="fr-FR"/>
        </w:rPr>
      </w:pPr>
      <w:r w:rsidRPr="006C4353">
        <w:rPr>
          <w:szCs w:val="28"/>
          <w:lang w:val="fr-FR"/>
        </w:rPr>
        <w:t xml:space="preserve">55. </w:t>
      </w:r>
      <w:r w:rsidRPr="006C4353">
        <w:rPr>
          <w:i/>
          <w:iCs/>
          <w:szCs w:val="28"/>
          <w:lang w:val="fr-FR"/>
        </w:rPr>
        <w:t>CD-ROM.</w:t>
      </w:r>
      <w:r w:rsidRPr="006C4353">
        <w:rPr>
          <w:szCs w:val="28"/>
          <w:lang w:val="fr-FR"/>
        </w:rPr>
        <w:t xml:space="preserve"> Le Petit Larousse électronique 2000.– Meudon La Forêt: Havas Interactive, 1999. – (PLE).</w:t>
      </w:r>
    </w:p>
    <w:p w14:paraId="695BA362" w14:textId="77777777" w:rsidR="00FD3CD1" w:rsidRPr="006C4353" w:rsidRDefault="00FD3CD1" w:rsidP="00FD3CD1">
      <w:pPr>
        <w:pStyle w:val="afffffff6"/>
        <w:spacing w:after="0" w:line="336" w:lineRule="auto"/>
        <w:ind w:firstLine="567"/>
        <w:jc w:val="both"/>
        <w:rPr>
          <w:szCs w:val="28"/>
          <w:lang w:val="fr-FR"/>
        </w:rPr>
      </w:pPr>
      <w:r w:rsidRPr="00FD3CD1">
        <w:rPr>
          <w:szCs w:val="28"/>
          <w:lang w:val="en-US"/>
        </w:rPr>
        <w:t xml:space="preserve">56. </w:t>
      </w:r>
      <w:r w:rsidRPr="006C4353">
        <w:rPr>
          <w:i/>
          <w:iCs/>
          <w:szCs w:val="28"/>
          <w:lang w:val="fr-FR"/>
        </w:rPr>
        <w:t xml:space="preserve">CD-ROM audio. Girardet. J., Pécheur J. </w:t>
      </w:r>
      <w:r w:rsidRPr="006C4353">
        <w:rPr>
          <w:szCs w:val="28"/>
          <w:lang w:val="fr-FR"/>
        </w:rPr>
        <w:t>Campus 2. Méthode de Français. – P.: CLE International / VUEF, 2002. – (Campus 2).</w:t>
      </w:r>
    </w:p>
    <w:p w14:paraId="7B97D950" w14:textId="77777777" w:rsidR="00FD3CD1" w:rsidRPr="006C4353" w:rsidRDefault="00FD3CD1" w:rsidP="00FD3CD1">
      <w:pPr>
        <w:pStyle w:val="afffffff6"/>
        <w:spacing w:after="0" w:line="336" w:lineRule="auto"/>
        <w:ind w:firstLine="567"/>
        <w:jc w:val="both"/>
        <w:rPr>
          <w:szCs w:val="28"/>
          <w:lang w:val="fr-FR"/>
        </w:rPr>
      </w:pPr>
      <w:r w:rsidRPr="00FD3CD1">
        <w:rPr>
          <w:szCs w:val="28"/>
          <w:lang w:val="fr-FR"/>
        </w:rPr>
        <w:t>57. http://www.alterinfo.net</w:t>
      </w:r>
    </w:p>
    <w:p w14:paraId="0B78D5CA" w14:textId="77777777" w:rsidR="00FD3CD1" w:rsidRPr="00FD3CD1" w:rsidRDefault="00FD3CD1" w:rsidP="00FD3CD1">
      <w:pPr>
        <w:spacing w:line="336" w:lineRule="auto"/>
        <w:ind w:firstLine="567"/>
        <w:jc w:val="both"/>
        <w:rPr>
          <w:sz w:val="28"/>
          <w:szCs w:val="28"/>
          <w:lang w:val="fr-FR"/>
        </w:rPr>
      </w:pPr>
      <w:r w:rsidRPr="00FD3CD1">
        <w:rPr>
          <w:sz w:val="28"/>
          <w:szCs w:val="28"/>
          <w:lang w:val="fr-FR"/>
        </w:rPr>
        <w:t>58. http://www.assnat.qc.ca\fra\conf-presse</w:t>
      </w:r>
    </w:p>
    <w:p w14:paraId="35AE6673" w14:textId="77777777" w:rsidR="00FD3CD1" w:rsidRPr="00FD3CD1" w:rsidRDefault="00FD3CD1" w:rsidP="00FD3CD1">
      <w:pPr>
        <w:spacing w:line="336" w:lineRule="auto"/>
        <w:ind w:firstLine="567"/>
        <w:jc w:val="both"/>
        <w:rPr>
          <w:sz w:val="28"/>
          <w:szCs w:val="28"/>
          <w:lang w:val="fr-FR"/>
        </w:rPr>
      </w:pPr>
      <w:r w:rsidRPr="00FD3CD1">
        <w:rPr>
          <w:sz w:val="28"/>
          <w:szCs w:val="28"/>
          <w:lang w:val="fr-FR"/>
        </w:rPr>
        <w:t>59. http://babar2.ling.umontreal.ca – Corpus Lemeac (</w:t>
      </w:r>
      <w:r w:rsidRPr="006C4353">
        <w:rPr>
          <w:sz w:val="28"/>
          <w:szCs w:val="28"/>
        </w:rPr>
        <w:t>корпус</w:t>
      </w:r>
      <w:r w:rsidRPr="00FD3CD1">
        <w:rPr>
          <w:sz w:val="28"/>
          <w:szCs w:val="28"/>
          <w:lang w:val="fr-FR"/>
        </w:rPr>
        <w:t xml:space="preserve"> </w:t>
      </w:r>
      <w:r w:rsidRPr="006C4353">
        <w:rPr>
          <w:sz w:val="28"/>
          <w:szCs w:val="28"/>
        </w:rPr>
        <w:t>художньої</w:t>
      </w:r>
      <w:r w:rsidRPr="00FD3CD1">
        <w:rPr>
          <w:sz w:val="28"/>
          <w:szCs w:val="28"/>
          <w:lang w:val="fr-FR"/>
        </w:rPr>
        <w:t xml:space="preserve"> </w:t>
      </w:r>
      <w:r w:rsidRPr="006C4353">
        <w:rPr>
          <w:sz w:val="28"/>
          <w:szCs w:val="28"/>
        </w:rPr>
        <w:t>літерат</w:t>
      </w:r>
      <w:r w:rsidRPr="006C4353">
        <w:rPr>
          <w:sz w:val="28"/>
          <w:szCs w:val="28"/>
        </w:rPr>
        <w:t>у</w:t>
      </w:r>
      <w:r w:rsidRPr="006C4353">
        <w:rPr>
          <w:sz w:val="28"/>
          <w:szCs w:val="28"/>
        </w:rPr>
        <w:t>ри</w:t>
      </w:r>
      <w:r w:rsidRPr="00FD3CD1">
        <w:rPr>
          <w:sz w:val="28"/>
          <w:szCs w:val="28"/>
          <w:lang w:val="fr-FR"/>
        </w:rPr>
        <w:t>) –  (CL).</w:t>
      </w:r>
    </w:p>
    <w:p w14:paraId="7E9D08DD" w14:textId="77777777" w:rsidR="00FD3CD1" w:rsidRPr="006C4353" w:rsidRDefault="00FD3CD1" w:rsidP="00FD3CD1">
      <w:pPr>
        <w:spacing w:line="336" w:lineRule="auto"/>
        <w:ind w:firstLine="567"/>
        <w:jc w:val="both"/>
        <w:rPr>
          <w:sz w:val="28"/>
          <w:szCs w:val="28"/>
        </w:rPr>
      </w:pPr>
      <w:r w:rsidRPr="006C4353">
        <w:rPr>
          <w:sz w:val="28"/>
          <w:szCs w:val="28"/>
        </w:rPr>
        <w:t xml:space="preserve">60. http://www.elysee.fr </w:t>
      </w:r>
    </w:p>
    <w:p w14:paraId="696A043D" w14:textId="77777777" w:rsidR="00FD3CD1" w:rsidRPr="006C4353" w:rsidRDefault="00FD3CD1" w:rsidP="00FD3CD1">
      <w:pPr>
        <w:spacing w:line="336" w:lineRule="auto"/>
        <w:ind w:firstLine="567"/>
        <w:jc w:val="both"/>
        <w:rPr>
          <w:sz w:val="28"/>
          <w:szCs w:val="28"/>
        </w:rPr>
      </w:pPr>
      <w:r w:rsidRPr="006C4353">
        <w:rPr>
          <w:sz w:val="28"/>
          <w:szCs w:val="28"/>
        </w:rPr>
        <w:lastRenderedPageBreak/>
        <w:t>61. http://www.france2.fr</w:t>
      </w:r>
    </w:p>
    <w:p w14:paraId="23317F0A" w14:textId="77777777" w:rsidR="00FD3CD1" w:rsidRPr="006C4353" w:rsidRDefault="00FD3CD1" w:rsidP="00FD3CD1">
      <w:pPr>
        <w:spacing w:line="336" w:lineRule="auto"/>
        <w:ind w:firstLine="567"/>
        <w:jc w:val="both"/>
        <w:rPr>
          <w:sz w:val="28"/>
          <w:szCs w:val="28"/>
        </w:rPr>
      </w:pPr>
      <w:r w:rsidRPr="006C4353">
        <w:rPr>
          <w:sz w:val="28"/>
          <w:szCs w:val="28"/>
        </w:rPr>
        <w:t>62. http://www.yahoo.fr/actualités</w:t>
      </w:r>
    </w:p>
    <w:p w14:paraId="3CE3652B" w14:textId="77777777" w:rsidR="00FD3CD1" w:rsidRPr="006C4353" w:rsidRDefault="00FD3CD1" w:rsidP="00FD3CD1">
      <w:pPr>
        <w:spacing w:line="336" w:lineRule="auto"/>
        <w:ind w:firstLine="567"/>
        <w:jc w:val="both"/>
        <w:rPr>
          <w:sz w:val="28"/>
          <w:szCs w:val="28"/>
        </w:rPr>
      </w:pPr>
      <w:r w:rsidRPr="006C4353">
        <w:rPr>
          <w:sz w:val="28"/>
          <w:szCs w:val="28"/>
        </w:rPr>
        <w:t>63. http://www.ZDNet.fr</w:t>
      </w:r>
    </w:p>
    <w:p w14:paraId="7AAD07D9" w14:textId="77777777" w:rsidR="00FD3CD1" w:rsidRPr="006C4353" w:rsidRDefault="00FD3CD1" w:rsidP="00FD3CD1">
      <w:pPr>
        <w:spacing w:line="336" w:lineRule="auto"/>
        <w:ind w:firstLine="567"/>
        <w:jc w:val="both"/>
        <w:rPr>
          <w:sz w:val="28"/>
          <w:szCs w:val="28"/>
        </w:rPr>
      </w:pPr>
      <w:r w:rsidRPr="006C4353">
        <w:rPr>
          <w:color w:val="000000"/>
          <w:sz w:val="28"/>
          <w:szCs w:val="28"/>
        </w:rPr>
        <w:t xml:space="preserve">64. </w:t>
      </w:r>
      <w:r w:rsidRPr="006C4353">
        <w:rPr>
          <w:sz w:val="28"/>
          <w:szCs w:val="28"/>
        </w:rPr>
        <w:t>http://www.assnat.qc.ca\fra\conf-presse</w:t>
      </w:r>
    </w:p>
    <w:p w14:paraId="5B12F8E1" w14:textId="77777777" w:rsidR="00FD3CD1" w:rsidRPr="006C4353" w:rsidRDefault="00FD3CD1" w:rsidP="00FD3CD1">
      <w:pPr>
        <w:spacing w:line="336" w:lineRule="auto"/>
        <w:ind w:firstLine="567"/>
        <w:jc w:val="both"/>
        <w:rPr>
          <w:color w:val="000000"/>
          <w:sz w:val="28"/>
          <w:szCs w:val="28"/>
        </w:rPr>
      </w:pPr>
      <w:r w:rsidRPr="006C4353">
        <w:rPr>
          <w:sz w:val="28"/>
          <w:szCs w:val="28"/>
        </w:rPr>
        <w:t xml:space="preserve">65. </w:t>
      </w:r>
      <w:r w:rsidRPr="006C4353">
        <w:rPr>
          <w:color w:val="000000"/>
          <w:sz w:val="28"/>
          <w:szCs w:val="28"/>
        </w:rPr>
        <w:t>http://www.courrierinternational.com</w:t>
      </w:r>
    </w:p>
    <w:p w14:paraId="01E2C30F" w14:textId="77777777" w:rsidR="00FD3CD1" w:rsidRPr="006C4353" w:rsidRDefault="00FD3CD1" w:rsidP="00FD3CD1">
      <w:pPr>
        <w:spacing w:line="336" w:lineRule="auto"/>
        <w:ind w:firstLine="567"/>
        <w:jc w:val="both"/>
        <w:rPr>
          <w:sz w:val="28"/>
          <w:szCs w:val="28"/>
        </w:rPr>
      </w:pPr>
      <w:r w:rsidRPr="006C4353">
        <w:rPr>
          <w:color w:val="000000"/>
          <w:sz w:val="28"/>
          <w:szCs w:val="28"/>
        </w:rPr>
        <w:t xml:space="preserve">66. </w:t>
      </w:r>
      <w:r w:rsidRPr="006C4353">
        <w:rPr>
          <w:sz w:val="28"/>
          <w:szCs w:val="28"/>
        </w:rPr>
        <w:t>http://www.histoire.presse.fr</w:t>
      </w:r>
    </w:p>
    <w:p w14:paraId="7361B877" w14:textId="77777777" w:rsidR="00FD3CD1" w:rsidRPr="006C4353" w:rsidRDefault="00FD3CD1" w:rsidP="00FD3CD1">
      <w:pPr>
        <w:spacing w:line="336" w:lineRule="auto"/>
        <w:ind w:firstLine="567"/>
        <w:jc w:val="both"/>
        <w:rPr>
          <w:color w:val="000000"/>
          <w:sz w:val="28"/>
          <w:szCs w:val="28"/>
        </w:rPr>
      </w:pPr>
      <w:r w:rsidRPr="006C4353">
        <w:rPr>
          <w:color w:val="000000"/>
          <w:sz w:val="28"/>
          <w:szCs w:val="28"/>
        </w:rPr>
        <w:t>67. http://www.humanite.presse.fr</w:t>
      </w:r>
    </w:p>
    <w:p w14:paraId="06EE98E9" w14:textId="77777777" w:rsidR="00FD3CD1" w:rsidRPr="006C4353" w:rsidRDefault="00FD3CD1" w:rsidP="00FD3CD1">
      <w:pPr>
        <w:spacing w:line="336" w:lineRule="auto"/>
        <w:ind w:firstLine="567"/>
        <w:jc w:val="both"/>
        <w:rPr>
          <w:color w:val="000000"/>
          <w:sz w:val="28"/>
          <w:szCs w:val="28"/>
        </w:rPr>
      </w:pPr>
      <w:r w:rsidRPr="006C4353">
        <w:rPr>
          <w:sz w:val="28"/>
          <w:szCs w:val="28"/>
        </w:rPr>
        <w:t xml:space="preserve">68. </w:t>
      </w:r>
      <w:r w:rsidRPr="006C4353">
        <w:rPr>
          <w:color w:val="000000"/>
          <w:sz w:val="28"/>
          <w:szCs w:val="28"/>
        </w:rPr>
        <w:t>http://www.lavoixdunord.fr</w:t>
      </w:r>
    </w:p>
    <w:p w14:paraId="0A6CC770" w14:textId="77777777" w:rsidR="00FD3CD1" w:rsidRPr="006C4353" w:rsidRDefault="00FD3CD1" w:rsidP="00FD3CD1">
      <w:pPr>
        <w:spacing w:line="336" w:lineRule="auto"/>
        <w:ind w:firstLine="567"/>
        <w:jc w:val="both"/>
        <w:rPr>
          <w:sz w:val="28"/>
          <w:szCs w:val="28"/>
        </w:rPr>
      </w:pPr>
      <w:r w:rsidRPr="006C4353">
        <w:rPr>
          <w:color w:val="000000"/>
          <w:sz w:val="28"/>
          <w:szCs w:val="28"/>
        </w:rPr>
        <w:t xml:space="preserve">69. </w:t>
      </w:r>
      <w:r w:rsidRPr="006C4353">
        <w:rPr>
          <w:sz w:val="28"/>
          <w:szCs w:val="28"/>
        </w:rPr>
        <w:t>http://www.lefigaro.fr</w:t>
      </w:r>
    </w:p>
    <w:p w14:paraId="0A2BCE49" w14:textId="77777777" w:rsidR="00FD3CD1" w:rsidRPr="006C4353" w:rsidRDefault="00FD3CD1" w:rsidP="00FD3CD1">
      <w:pPr>
        <w:spacing w:line="336" w:lineRule="auto"/>
        <w:ind w:firstLine="567"/>
        <w:jc w:val="both"/>
        <w:rPr>
          <w:sz w:val="28"/>
          <w:szCs w:val="28"/>
        </w:rPr>
      </w:pPr>
      <w:r w:rsidRPr="006C4353">
        <w:rPr>
          <w:sz w:val="28"/>
          <w:szCs w:val="28"/>
        </w:rPr>
        <w:t xml:space="preserve">70. </w:t>
      </w:r>
      <w:r w:rsidRPr="006C4353">
        <w:rPr>
          <w:color w:val="000000"/>
          <w:sz w:val="28"/>
          <w:szCs w:val="28"/>
        </w:rPr>
        <w:t>http://www.lemonde.fr</w:t>
      </w:r>
    </w:p>
    <w:p w14:paraId="4D957BA5" w14:textId="77777777" w:rsidR="00FD3CD1" w:rsidRPr="006C4353" w:rsidRDefault="00FD3CD1" w:rsidP="00FD3CD1">
      <w:pPr>
        <w:spacing w:line="336" w:lineRule="auto"/>
        <w:ind w:firstLine="567"/>
        <w:jc w:val="both"/>
        <w:rPr>
          <w:sz w:val="28"/>
          <w:szCs w:val="28"/>
        </w:rPr>
      </w:pPr>
      <w:r w:rsidRPr="006C4353">
        <w:rPr>
          <w:color w:val="000000"/>
          <w:sz w:val="28"/>
          <w:szCs w:val="28"/>
        </w:rPr>
        <w:t xml:space="preserve">71. </w:t>
      </w:r>
      <w:r w:rsidRPr="006C4353">
        <w:rPr>
          <w:sz w:val="28"/>
          <w:szCs w:val="28"/>
        </w:rPr>
        <w:t>http://www.lesoleil.com/documents2/elections98/981112/luj3_droite.stm.</w:t>
      </w:r>
    </w:p>
    <w:p w14:paraId="7AB53A76" w14:textId="77777777" w:rsidR="00FD3CD1" w:rsidRPr="006C4353" w:rsidRDefault="00FD3CD1" w:rsidP="00FD3CD1">
      <w:pPr>
        <w:spacing w:line="336" w:lineRule="auto"/>
        <w:ind w:firstLine="567"/>
        <w:jc w:val="both"/>
        <w:rPr>
          <w:color w:val="000000"/>
          <w:sz w:val="28"/>
          <w:szCs w:val="28"/>
        </w:rPr>
      </w:pPr>
      <w:r w:rsidRPr="006C4353">
        <w:rPr>
          <w:color w:val="000000"/>
          <w:sz w:val="28"/>
          <w:szCs w:val="28"/>
        </w:rPr>
        <w:t>72. http://www.letelegramme.com</w:t>
      </w:r>
    </w:p>
    <w:p w14:paraId="1590B2B0" w14:textId="77777777" w:rsidR="00FD3CD1" w:rsidRPr="006C4353" w:rsidRDefault="00FD3CD1" w:rsidP="00FD3CD1">
      <w:pPr>
        <w:spacing w:line="336" w:lineRule="auto"/>
        <w:ind w:firstLine="567"/>
        <w:jc w:val="both"/>
        <w:rPr>
          <w:sz w:val="28"/>
          <w:szCs w:val="28"/>
        </w:rPr>
      </w:pPr>
      <w:r w:rsidRPr="006C4353">
        <w:rPr>
          <w:sz w:val="28"/>
          <w:szCs w:val="28"/>
        </w:rPr>
        <w:t xml:space="preserve">73. </w:t>
      </w:r>
      <w:r w:rsidRPr="006C4353">
        <w:rPr>
          <w:color w:val="000000"/>
          <w:sz w:val="28"/>
          <w:szCs w:val="28"/>
        </w:rPr>
        <w:t>http://www.liberation.fr</w:t>
      </w:r>
    </w:p>
    <w:p w14:paraId="6B23BA1D" w14:textId="77777777" w:rsidR="00FD3CD1" w:rsidRPr="006C4353" w:rsidRDefault="00FD3CD1" w:rsidP="00FD3CD1">
      <w:pPr>
        <w:spacing w:line="336" w:lineRule="auto"/>
        <w:ind w:firstLine="567"/>
        <w:jc w:val="both"/>
        <w:rPr>
          <w:sz w:val="28"/>
          <w:szCs w:val="28"/>
        </w:rPr>
      </w:pPr>
      <w:r w:rsidRPr="006C4353">
        <w:rPr>
          <w:color w:val="000000"/>
          <w:sz w:val="28"/>
          <w:szCs w:val="28"/>
        </w:rPr>
        <w:t xml:space="preserve">74. </w:t>
      </w:r>
      <w:r w:rsidRPr="006C4353">
        <w:rPr>
          <w:sz w:val="28"/>
          <w:szCs w:val="28"/>
        </w:rPr>
        <w:t>http://www.magic.fr/enfant-papa/daddy.html</w:t>
      </w:r>
    </w:p>
    <w:p w14:paraId="54A7E2DE" w14:textId="77777777" w:rsidR="00FD3CD1" w:rsidRPr="006C4353" w:rsidRDefault="00FD3CD1" w:rsidP="00FD3CD1">
      <w:pPr>
        <w:spacing w:line="336" w:lineRule="auto"/>
        <w:ind w:firstLine="567"/>
        <w:jc w:val="both"/>
        <w:rPr>
          <w:color w:val="000000"/>
          <w:sz w:val="28"/>
          <w:szCs w:val="28"/>
        </w:rPr>
      </w:pPr>
      <w:r w:rsidRPr="006C4353">
        <w:rPr>
          <w:color w:val="000000"/>
          <w:sz w:val="28"/>
          <w:szCs w:val="28"/>
        </w:rPr>
        <w:t>75. http://www.nouvelobs.com</w:t>
      </w:r>
    </w:p>
    <w:p w14:paraId="47B75410" w14:textId="77777777" w:rsidR="00FD3CD1" w:rsidRPr="006C4353" w:rsidRDefault="00FD3CD1" w:rsidP="00FD3CD1">
      <w:pPr>
        <w:spacing w:line="336" w:lineRule="auto"/>
        <w:ind w:firstLine="567"/>
        <w:jc w:val="both"/>
        <w:rPr>
          <w:color w:val="000000"/>
          <w:sz w:val="28"/>
          <w:szCs w:val="28"/>
        </w:rPr>
      </w:pPr>
      <w:r w:rsidRPr="006C4353">
        <w:rPr>
          <w:sz w:val="28"/>
          <w:szCs w:val="28"/>
        </w:rPr>
        <w:t xml:space="preserve">76. </w:t>
      </w:r>
      <w:r w:rsidRPr="006C4353">
        <w:rPr>
          <w:color w:val="000000"/>
          <w:sz w:val="28"/>
          <w:szCs w:val="28"/>
        </w:rPr>
        <w:t>http://www.parismatch.com</w:t>
      </w:r>
    </w:p>
    <w:p w14:paraId="5F20B57D" w14:textId="77777777" w:rsidR="00FD3CD1" w:rsidRPr="006C4353" w:rsidRDefault="00FD3CD1" w:rsidP="00FD3CD1">
      <w:pPr>
        <w:spacing w:line="336" w:lineRule="auto"/>
        <w:ind w:firstLine="567"/>
        <w:jc w:val="both"/>
        <w:rPr>
          <w:sz w:val="28"/>
          <w:szCs w:val="28"/>
        </w:rPr>
      </w:pPr>
      <w:r w:rsidRPr="006C4353">
        <w:rPr>
          <w:sz w:val="28"/>
          <w:szCs w:val="28"/>
        </w:rPr>
        <w:t xml:space="preserve">77. </w:t>
      </w:r>
      <w:r w:rsidRPr="006C4353">
        <w:rPr>
          <w:color w:val="000000"/>
          <w:sz w:val="28"/>
          <w:szCs w:val="28"/>
        </w:rPr>
        <w:t>http://</w:t>
      </w:r>
      <w:r w:rsidRPr="006C4353">
        <w:rPr>
          <w:sz w:val="28"/>
          <w:szCs w:val="28"/>
        </w:rPr>
        <w:t>www.paroles.net</w:t>
      </w:r>
    </w:p>
    <w:p w14:paraId="04DF67C9" w14:textId="77777777" w:rsidR="00FD3CD1" w:rsidRPr="006C4353" w:rsidRDefault="00FD3CD1" w:rsidP="00FD3CD1">
      <w:pPr>
        <w:spacing w:line="336" w:lineRule="auto"/>
        <w:ind w:firstLine="567"/>
        <w:jc w:val="both"/>
        <w:rPr>
          <w:color w:val="000000"/>
          <w:sz w:val="28"/>
          <w:szCs w:val="28"/>
        </w:rPr>
      </w:pPr>
      <w:r w:rsidRPr="006C4353">
        <w:rPr>
          <w:color w:val="000000"/>
          <w:sz w:val="28"/>
          <w:szCs w:val="28"/>
        </w:rPr>
        <w:t xml:space="preserve">78. </w:t>
      </w:r>
      <w:r w:rsidRPr="006C4353">
        <w:rPr>
          <w:sz w:val="28"/>
          <w:szCs w:val="28"/>
        </w:rPr>
        <w:t>http://www.</w:t>
      </w:r>
      <w:r w:rsidRPr="006C4353">
        <w:rPr>
          <w:color w:val="000000"/>
          <w:sz w:val="28"/>
          <w:szCs w:val="28"/>
        </w:rPr>
        <w:t xml:space="preserve">protecteur_du_citoyen.qc.ca </w:t>
      </w:r>
    </w:p>
    <w:p w14:paraId="099D48AA" w14:textId="77777777" w:rsidR="00FD3CD1" w:rsidRPr="006C4353" w:rsidRDefault="00FD3CD1" w:rsidP="00FD3CD1">
      <w:pPr>
        <w:spacing w:line="336" w:lineRule="auto"/>
        <w:ind w:firstLine="567"/>
        <w:jc w:val="both"/>
        <w:rPr>
          <w:color w:val="000000"/>
          <w:sz w:val="28"/>
          <w:szCs w:val="28"/>
        </w:rPr>
      </w:pPr>
      <w:r w:rsidRPr="006C4353">
        <w:rPr>
          <w:sz w:val="28"/>
          <w:szCs w:val="28"/>
        </w:rPr>
        <w:t xml:space="preserve">79. </w:t>
      </w:r>
      <w:hyperlink r:id="rId8" w:history="1">
        <w:r w:rsidRPr="008D21F0">
          <w:rPr>
            <w:rStyle w:val="af1"/>
            <w:color w:val="000000"/>
            <w:sz w:val="28"/>
            <w:szCs w:val="28"/>
          </w:rPr>
          <w:t>http://www.radiobfm.com</w:t>
        </w:r>
      </w:hyperlink>
    </w:p>
    <w:p w14:paraId="71F94F89" w14:textId="77777777" w:rsidR="00FD3CD1" w:rsidRPr="006C4353" w:rsidRDefault="00FD3CD1" w:rsidP="00FD3CD1">
      <w:pPr>
        <w:spacing w:line="336" w:lineRule="auto"/>
        <w:ind w:firstLine="567"/>
        <w:jc w:val="both"/>
        <w:rPr>
          <w:sz w:val="28"/>
          <w:szCs w:val="28"/>
        </w:rPr>
      </w:pPr>
      <w:r w:rsidRPr="006C4353">
        <w:rPr>
          <w:color w:val="000000"/>
          <w:sz w:val="28"/>
          <w:szCs w:val="28"/>
        </w:rPr>
        <w:t xml:space="preserve">80. </w:t>
      </w:r>
      <w:r w:rsidRPr="006C4353">
        <w:rPr>
          <w:sz w:val="28"/>
          <w:szCs w:val="28"/>
        </w:rPr>
        <w:t>http://tempsreel.nouvelobs.com</w:t>
      </w:r>
    </w:p>
    <w:p w14:paraId="046D3A4D" w14:textId="77777777" w:rsidR="00FD3CD1" w:rsidRPr="006C4353" w:rsidRDefault="00FD3CD1" w:rsidP="00FD3CD1">
      <w:pPr>
        <w:spacing w:line="336" w:lineRule="auto"/>
        <w:ind w:firstLine="567"/>
        <w:jc w:val="both"/>
        <w:rPr>
          <w:sz w:val="28"/>
          <w:szCs w:val="28"/>
        </w:rPr>
      </w:pPr>
      <w:r w:rsidRPr="006C4353">
        <w:rPr>
          <w:sz w:val="28"/>
          <w:szCs w:val="28"/>
        </w:rPr>
        <w:t xml:space="preserve">81. </w:t>
      </w:r>
      <w:r w:rsidRPr="006C4353">
        <w:rPr>
          <w:sz w:val="28"/>
          <w:szCs w:val="28"/>
          <w:lang w:val="fr-FR"/>
        </w:rPr>
        <w:t>http</w:t>
      </w:r>
      <w:r w:rsidRPr="006C4353">
        <w:rPr>
          <w:sz w:val="28"/>
          <w:szCs w:val="28"/>
        </w:rPr>
        <w:t>://</w:t>
      </w:r>
      <w:r w:rsidRPr="006C4353">
        <w:rPr>
          <w:sz w:val="28"/>
          <w:szCs w:val="28"/>
          <w:lang w:val="fr-FR"/>
        </w:rPr>
        <w:t>www</w:t>
      </w:r>
      <w:r w:rsidRPr="006C4353">
        <w:rPr>
          <w:sz w:val="28"/>
          <w:szCs w:val="28"/>
        </w:rPr>
        <w:t>.</w:t>
      </w:r>
      <w:r w:rsidRPr="006C4353">
        <w:rPr>
          <w:sz w:val="28"/>
          <w:szCs w:val="28"/>
          <w:lang w:val="fr-FR"/>
        </w:rPr>
        <w:t>lequipe</w:t>
      </w:r>
      <w:r w:rsidRPr="006C4353">
        <w:rPr>
          <w:sz w:val="28"/>
          <w:szCs w:val="28"/>
        </w:rPr>
        <w:t>.</w:t>
      </w:r>
      <w:r w:rsidRPr="006C4353">
        <w:rPr>
          <w:sz w:val="28"/>
          <w:szCs w:val="28"/>
          <w:lang w:val="fr-FR"/>
        </w:rPr>
        <w:t>fr</w:t>
      </w:r>
    </w:p>
    <w:p w14:paraId="6D625571" w14:textId="77777777" w:rsidR="00FD3CD1" w:rsidRPr="006C4353" w:rsidRDefault="00FD3CD1" w:rsidP="00FD3CD1">
      <w:pPr>
        <w:spacing w:line="360" w:lineRule="auto"/>
        <w:ind w:firstLine="567"/>
        <w:rPr>
          <w:b/>
          <w:bCs/>
          <w:sz w:val="28"/>
          <w:szCs w:val="28"/>
        </w:rPr>
      </w:pPr>
    </w:p>
    <w:p w14:paraId="4667B6F4" w14:textId="77777777" w:rsidR="00C84CBE" w:rsidRPr="000E041C" w:rsidRDefault="00C84CBE" w:rsidP="00C84CBE">
      <w:pPr>
        <w:spacing w:line="360" w:lineRule="auto"/>
        <w:ind w:firstLine="709"/>
        <w:rPr>
          <w:sz w:val="28"/>
          <w:szCs w:val="28"/>
        </w:rPr>
      </w:pPr>
    </w:p>
    <w:p w14:paraId="5A9CC070" w14:textId="77777777" w:rsidR="00D20DA3" w:rsidRDefault="00D20DA3" w:rsidP="00D20DA3">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Pr>
            <w:rStyle w:val="af1"/>
            <w:color w:val="0070C0"/>
          </w:rPr>
          <w:t>http://www.mydisser.com/search.html</w:t>
        </w:r>
      </w:hyperlink>
    </w:p>
    <w:p w14:paraId="756D5824" w14:textId="5253E322" w:rsidR="00E8063E" w:rsidRDefault="008C2D60" w:rsidP="00D20DA3">
      <w:pPr>
        <w:spacing w:line="360" w:lineRule="auto"/>
        <w:ind w:firstLine="708"/>
        <w:jc w:val="both"/>
      </w:pPr>
      <w:r>
        <w:rPr>
          <w:noProof/>
          <w:lang w:eastAsia="ru-RU"/>
        </w:rPr>
        <w:pict w14:anchorId="084BC0BF">
          <v:shapetype id="_x0000_t202" coordsize="21600,21600" o:spt="202" path="m,l,21600r21600,l21600,xe">
            <v:stroke joinstyle="miter"/>
            <v:path gradientshapeok="t" o:connecttype="rect"/>
          </v:shapetype>
          <v:shape id="_x0000_s1277" type="#_x0000_t202" style="position:absolute;left:0;text-align:left;margin-left:-85.05pt;margin-top:-230.15pt;width:1in;height:1in;z-index:251658240">
            <v:textbox>
              <w:txbxContent>
                <w:bookmarkStart w:id="1" w:name="OLE_LINK1"/>
                <w:bookmarkEnd w:id="1"/>
                <w:p w14:paraId="5B5EFC74" w14:textId="77777777" w:rsidR="0087761C" w:rsidRDefault="0087761C" w:rsidP="008C2D60">
                  <w:r>
                    <w:object w:dxaOrig="9360" w:dyaOrig="4860" w14:anchorId="120FE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43pt" o:ole="">
                        <v:imagedata r:id="rId10" o:title=""/>
                      </v:shape>
                      <o:OLEObject Type="Embed" ProgID="MSGraph.Chart.8" ShapeID="_x0000_i1025" DrawAspect="Content" ObjectID="_1489498880" r:id="rId11">
                        <o:FieldCodes>\s</o:FieldCodes>
                      </o:OLEObject>
                    </w:object>
                  </w:r>
                </w:p>
              </w:txbxContent>
            </v:textbox>
          </v:shape>
        </w:pict>
      </w:r>
      <w:r>
        <w:rPr>
          <w:noProof/>
          <w:lang w:eastAsia="ru-RU"/>
        </w:rPr>
        <w:pict w14:anchorId="4CCCEBFD">
          <v:shape id="_x0000_s1278" type="#_x0000_t202" style="position:absolute;left:0;text-align:left;margin-left:-85.05pt;margin-top:-230.15pt;width:1in;height:1in;z-index:251659264">
            <v:textbox>
              <w:txbxContent>
                <w:p w14:paraId="70572CCF" w14:textId="77777777" w:rsidR="0087761C" w:rsidRDefault="0087761C" w:rsidP="008C2D60">
                  <w:r>
                    <w:object w:dxaOrig="9600" w:dyaOrig="4560" w14:anchorId="59A6D571">
                      <v:shape id="_x0000_i1026" type="#_x0000_t75" style="width:480pt;height:228pt" o:ole="">
                        <v:imagedata r:id="rId12" o:title=""/>
                      </v:shape>
                      <o:OLEObject Type="Embed" ProgID="MSGraph.Chart.8" ShapeID="_x0000_i1026" DrawAspect="Content" ObjectID="_1489498881" r:id="rId13">
                        <o:FieldCodes>\s</o:FieldCodes>
                      </o:OLEObject>
                    </w:object>
                  </w:r>
                </w:p>
              </w:txbxContent>
            </v:textbox>
          </v:shape>
        </w:pict>
      </w:r>
      <w:r>
        <w:rPr>
          <w:noProof/>
          <w:lang w:eastAsia="ru-RU"/>
        </w:rPr>
        <w:pict w14:anchorId="732917D0">
          <v:shape id="_x0000_s1279" type="#_x0000_t202" style="position:absolute;left:0;text-align:left;margin-left:-85.05pt;margin-top:-230.15pt;width:1in;height:1in;z-index:251660288">
            <v:textbox>
              <w:txbxContent>
                <w:p w14:paraId="0BAEDC91" w14:textId="77777777" w:rsidR="00553638" w:rsidRDefault="00553638">
                  <w:r>
                    <w:object w:dxaOrig="5131" w:dyaOrig="2736" w14:anchorId="65305EB9">
                      <v:shape id="_x0000_i1027" type="#_x0000_t75" style="width:446.25pt;height:132.75pt" o:ole="">
                        <v:imagedata r:id="rId14" o:title=""/>
                      </v:shape>
                      <o:OLEObject Type="Embed" ProgID="Excel.Sheet.8" ShapeID="_x0000_i1027" DrawAspect="Content" ObjectID="_1489498882" r:id="rId15"/>
                    </w:object>
                  </w:r>
                </w:p>
              </w:txbxContent>
            </v:textbox>
          </v:shape>
        </w:pict>
      </w:r>
    </w:p>
    <w:sectPr w:rsidR="00E8063E">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0A2D5" w14:textId="77777777" w:rsidR="00320459" w:rsidRDefault="00320459">
      <w:r>
        <w:separator/>
      </w:r>
    </w:p>
  </w:endnote>
  <w:endnote w:type="continuationSeparator" w:id="0">
    <w:p w14:paraId="6227EC7C" w14:textId="77777777" w:rsidR="00320459" w:rsidRDefault="0032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Sans">
    <w:altName w:val="Courier New"/>
    <w:charset w:val="00"/>
    <w:family w:val="auto"/>
    <w:pitch w:val="variable"/>
    <w:sig w:usb0="00000083" w:usb1="00000000" w:usb2="00000000" w:usb3="00000000" w:csb0="00000009" w:csb1="00000000"/>
  </w:font>
  <w:font w:name="MS Sans Serif">
    <w:altName w:val="Times New Roman"/>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sig w:usb0="00000003" w:usb1="00000000" w:usb2="00000000" w:usb3="00000000" w:csb0="00000001" w:csb1="00000000"/>
  </w:font>
  <w:font w:name="FLFJPD+TimesNewRoman,Bold+1">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CC"/>
    <w:family w:val="roman"/>
    <w:pitch w:val="variable"/>
    <w:sig w:usb0="20007A87" w:usb1="80000000" w:usb2="00000008" w:usb3="00000000" w:csb0="000001FF" w:csb1="00000000"/>
  </w:font>
  <w:font w:name="UkrainianSchoolBook">
    <w:altName w:val="Courier New"/>
    <w:charset w:val="00"/>
    <w:family w:val="roman"/>
    <w:pitch w:val="variable"/>
    <w:sig w:usb0="00000203" w:usb1="00000000" w:usb2="00000000" w:usb3="00000000" w:csb0="00000005" w:csb1="00000000"/>
  </w:font>
  <w:font w:name="IGJMFH+ComicSansMS">
    <w:altName w:val="Comic Sans MS"/>
    <w:panose1 w:val="00000000000000000000"/>
    <w:charset w:val="00"/>
    <w:family w:val="swiss"/>
    <w:notTrueType/>
    <w:pitch w:val="default"/>
    <w:sig w:usb0="00000003" w:usb1="00000000" w:usb2="00000000" w:usb3="00000000" w:csb0="00000001" w:csb1="00000000"/>
  </w:font>
  <w:font w:name="Antiqua">
    <w:charset w:val="00"/>
    <w:family w:val="auto"/>
    <w:pitch w:val="variable"/>
    <w:sig w:usb0="00000203" w:usb1="00000000" w:usb2="00000000" w:usb3="00000000" w:csb0="00000005"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Time Roman">
    <w:altName w:val="Times New Roman"/>
    <w:panose1 w:val="00000000000000000000"/>
    <w:charset w:val="00"/>
    <w:family w:val="auto"/>
    <w:notTrueType/>
    <w:pitch w:val="variable"/>
    <w:sig w:usb0="00000003" w:usb1="00000000" w:usb2="00000000" w:usb3="00000000" w:csb0="00000001" w:csb1="00000000"/>
  </w:font>
  <w:font w:name="????">
    <w:altName w:val="Times New Roman"/>
    <w:panose1 w:val="00000000000000000000"/>
    <w:charset w:val="00"/>
    <w:family w:val="roman"/>
    <w:notTrueType/>
    <w:pitch w:val="default"/>
  </w:font>
  <w:font w:name="Geneva">
    <w:altName w:val="Arial"/>
    <w:panose1 w:val="00000000000000000000"/>
    <w:charset w:val="00"/>
    <w:family w:val="swiss"/>
    <w:notTrueType/>
    <w:pitch w:val="variable"/>
    <w:sig w:usb0="00000003" w:usb1="00000000" w:usb2="00000000" w:usb3="00000000" w:csb0="00000001" w:csb1="00000000"/>
  </w:font>
  <w:font w:name="Pragmatica">
    <w:altName w:val="Times New Roman"/>
    <w:charset w:val="CC"/>
    <w:family w:val="auto"/>
    <w:pitch w:val="default"/>
    <w:sig w:usb0="00000201" w:usb1="00000000" w:usb2="00000000" w:usb3="00000000" w:csb0="00000004" w:csb1="00000000"/>
  </w:font>
  <w:font w:name="StarSymbol">
    <w:altName w:val="Times New Roman"/>
    <w:charset w:val="8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449B" w14:textId="77777777"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FE5E0" w14:textId="77777777"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7894" w14:textId="77777777"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4FB3C" w14:textId="77777777" w:rsidR="00320459" w:rsidRDefault="00320459">
      <w:r>
        <w:separator/>
      </w:r>
    </w:p>
  </w:footnote>
  <w:footnote w:type="continuationSeparator" w:id="0">
    <w:p w14:paraId="2866F592" w14:textId="77777777" w:rsidR="00320459" w:rsidRDefault="00320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24E6" w14:textId="77777777" w:rsidR="00F94ED3" w:rsidRDefault="00F94E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D69B" w14:textId="77777777"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8">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9">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0">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8762F0E"/>
    <w:multiLevelType w:val="hybridMultilevel"/>
    <w:tmpl w:val="CA76BAA6"/>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3">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3513654B"/>
    <w:multiLevelType w:val="multilevel"/>
    <w:tmpl w:val="42F2B9FC"/>
    <w:styleLink w:val="a8"/>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7">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8">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D3539FA"/>
    <w:multiLevelType w:val="hybridMultilevel"/>
    <w:tmpl w:val="D7A0D1DA"/>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50">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1">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07D6C5D"/>
    <w:multiLevelType w:val="singleLevel"/>
    <w:tmpl w:val="1B04D2A4"/>
    <w:lvl w:ilvl="0">
      <w:start w:val="1"/>
      <w:numFmt w:val="decimal"/>
      <w:pStyle w:val="spis"/>
      <w:lvlText w:val="%1."/>
      <w:lvlJc w:val="left"/>
      <w:pPr>
        <w:tabs>
          <w:tab w:val="num" w:pos="360"/>
        </w:tabs>
        <w:ind w:left="360" w:hanging="360"/>
      </w:pPr>
    </w:lvl>
  </w:abstractNum>
  <w:abstractNum w:abstractNumId="53">
    <w:nsid w:val="63E63577"/>
    <w:multiLevelType w:val="hybridMultilevel"/>
    <w:tmpl w:val="812C1474"/>
    <w:lvl w:ilvl="0" w:tplc="2C564A10">
      <w:start w:val="1"/>
      <w:numFmt w:val="decimal"/>
      <w:pStyle w:val="a9"/>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4">
    <w:nsid w:val="731125F5"/>
    <w:multiLevelType w:val="singleLevel"/>
    <w:tmpl w:val="4E32241E"/>
    <w:lvl w:ilvl="0">
      <w:numFmt w:val="none"/>
      <w:pStyle w:val="63"/>
      <w:lvlText w:val=""/>
      <w:lvlJc w:val="left"/>
      <w:pPr>
        <w:tabs>
          <w:tab w:val="num" w:pos="360"/>
        </w:tabs>
      </w:pPr>
    </w:lvl>
  </w:abstractNum>
  <w:abstractNum w:abstractNumId="55">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56">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7">
    <w:nsid w:val="782915D4"/>
    <w:multiLevelType w:val="hybridMultilevel"/>
    <w:tmpl w:val="14D0CA1C"/>
    <w:lvl w:ilvl="0" w:tplc="040C000F">
      <w:start w:val="1"/>
      <w:numFmt w:val="decimal"/>
      <w:lvlText w:val="%1."/>
      <w:lvlJc w:val="left"/>
      <w:pPr>
        <w:tabs>
          <w:tab w:val="num" w:pos="1287"/>
        </w:tabs>
        <w:ind w:left="1287" w:hanging="360"/>
      </w:pPr>
      <w:rPr>
        <w:rFonts w:cs="Times New Roman"/>
      </w:rPr>
    </w:lvl>
    <w:lvl w:ilvl="1" w:tplc="040C0019" w:tentative="1">
      <w:start w:val="1"/>
      <w:numFmt w:val="lowerLetter"/>
      <w:lvlText w:val="%2."/>
      <w:lvlJc w:val="left"/>
      <w:pPr>
        <w:tabs>
          <w:tab w:val="num" w:pos="2007"/>
        </w:tabs>
        <w:ind w:left="2007" w:hanging="360"/>
      </w:pPr>
      <w:rPr>
        <w:rFonts w:cs="Times New Roman"/>
      </w:rPr>
    </w:lvl>
    <w:lvl w:ilvl="2" w:tplc="040C001B" w:tentative="1">
      <w:start w:val="1"/>
      <w:numFmt w:val="lowerRoman"/>
      <w:lvlText w:val="%3."/>
      <w:lvlJc w:val="right"/>
      <w:pPr>
        <w:tabs>
          <w:tab w:val="num" w:pos="2727"/>
        </w:tabs>
        <w:ind w:left="2727" w:hanging="180"/>
      </w:pPr>
      <w:rPr>
        <w:rFonts w:cs="Times New Roman"/>
      </w:rPr>
    </w:lvl>
    <w:lvl w:ilvl="3" w:tplc="040C000F" w:tentative="1">
      <w:start w:val="1"/>
      <w:numFmt w:val="decimal"/>
      <w:lvlText w:val="%4."/>
      <w:lvlJc w:val="left"/>
      <w:pPr>
        <w:tabs>
          <w:tab w:val="num" w:pos="3447"/>
        </w:tabs>
        <w:ind w:left="3447" w:hanging="360"/>
      </w:pPr>
      <w:rPr>
        <w:rFonts w:cs="Times New Roman"/>
      </w:rPr>
    </w:lvl>
    <w:lvl w:ilvl="4" w:tplc="040C0019" w:tentative="1">
      <w:start w:val="1"/>
      <w:numFmt w:val="lowerLetter"/>
      <w:lvlText w:val="%5."/>
      <w:lvlJc w:val="left"/>
      <w:pPr>
        <w:tabs>
          <w:tab w:val="num" w:pos="4167"/>
        </w:tabs>
        <w:ind w:left="4167" w:hanging="360"/>
      </w:pPr>
      <w:rPr>
        <w:rFonts w:cs="Times New Roman"/>
      </w:rPr>
    </w:lvl>
    <w:lvl w:ilvl="5" w:tplc="040C001B" w:tentative="1">
      <w:start w:val="1"/>
      <w:numFmt w:val="lowerRoman"/>
      <w:lvlText w:val="%6."/>
      <w:lvlJc w:val="right"/>
      <w:pPr>
        <w:tabs>
          <w:tab w:val="num" w:pos="4887"/>
        </w:tabs>
        <w:ind w:left="4887" w:hanging="180"/>
      </w:pPr>
      <w:rPr>
        <w:rFonts w:cs="Times New Roman"/>
      </w:rPr>
    </w:lvl>
    <w:lvl w:ilvl="6" w:tplc="040C000F" w:tentative="1">
      <w:start w:val="1"/>
      <w:numFmt w:val="decimal"/>
      <w:lvlText w:val="%7."/>
      <w:lvlJc w:val="left"/>
      <w:pPr>
        <w:tabs>
          <w:tab w:val="num" w:pos="5607"/>
        </w:tabs>
        <w:ind w:left="5607" w:hanging="360"/>
      </w:pPr>
      <w:rPr>
        <w:rFonts w:cs="Times New Roman"/>
      </w:rPr>
    </w:lvl>
    <w:lvl w:ilvl="7" w:tplc="040C0019" w:tentative="1">
      <w:start w:val="1"/>
      <w:numFmt w:val="lowerLetter"/>
      <w:lvlText w:val="%8."/>
      <w:lvlJc w:val="left"/>
      <w:pPr>
        <w:tabs>
          <w:tab w:val="num" w:pos="6327"/>
        </w:tabs>
        <w:ind w:left="6327" w:hanging="360"/>
      </w:pPr>
      <w:rPr>
        <w:rFonts w:cs="Times New Roman"/>
      </w:rPr>
    </w:lvl>
    <w:lvl w:ilvl="8" w:tplc="040C001B" w:tentative="1">
      <w:start w:val="1"/>
      <w:numFmt w:val="lowerRoman"/>
      <w:lvlText w:val="%9."/>
      <w:lvlJc w:val="right"/>
      <w:pPr>
        <w:tabs>
          <w:tab w:val="num" w:pos="7047"/>
        </w:tabs>
        <w:ind w:left="7047" w:hanging="180"/>
      </w:pPr>
      <w:rPr>
        <w:rFonts w:cs="Times New Roman"/>
      </w:rPr>
    </w:lvl>
  </w:abstractNum>
  <w:abstractNum w:abstractNumId="58">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8"/>
  </w:num>
  <w:num w:numId="37">
    <w:abstractNumId w:val="37"/>
  </w:num>
  <w:num w:numId="38">
    <w:abstractNumId w:val="47"/>
  </w:num>
  <w:num w:numId="39">
    <w:abstractNumId w:val="46"/>
  </w:num>
  <w:num w:numId="40">
    <w:abstractNumId w:val="50"/>
  </w:num>
  <w:num w:numId="41">
    <w:abstractNumId w:val="45"/>
  </w:num>
  <w:num w:numId="42">
    <w:abstractNumId w:val="39"/>
  </w:num>
  <w:num w:numId="43">
    <w:abstractNumId w:val="55"/>
  </w:num>
  <w:num w:numId="44">
    <w:abstractNumId w:val="53"/>
  </w:num>
  <w:num w:numId="45">
    <w:abstractNumId w:val="58"/>
  </w:num>
  <w:num w:numId="4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43"/>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48"/>
  </w:num>
  <w:num w:numId="52">
    <w:abstractNumId w:val="52"/>
  </w:num>
  <w:num w:numId="53">
    <w:abstractNumId w:val="54"/>
    <w:lvlOverride w:ilvl="0">
      <w:startOverride w:val="1"/>
    </w:lvlOverride>
  </w:num>
  <w:num w:numId="54">
    <w:abstractNumId w:val="51"/>
  </w:num>
  <w:num w:numId="55">
    <w:abstractNumId w:val="36"/>
  </w:num>
  <w:num w:numId="56">
    <w:abstractNumId w:val="40"/>
  </w:num>
  <w:num w:numId="57">
    <w:abstractNumId w:val="49"/>
  </w:num>
  <w:num w:numId="58">
    <w:abstractNumId w:val="42"/>
  </w:num>
  <w:num w:numId="59">
    <w:abstractNumId w:val="5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3488"/>
    <w:rsid w:val="00004B5A"/>
    <w:rsid w:val="00007646"/>
    <w:rsid w:val="00013A8B"/>
    <w:rsid w:val="000274D1"/>
    <w:rsid w:val="000330F5"/>
    <w:rsid w:val="00037E2C"/>
    <w:rsid w:val="000438AA"/>
    <w:rsid w:val="000451C4"/>
    <w:rsid w:val="00046EF6"/>
    <w:rsid w:val="00051685"/>
    <w:rsid w:val="00051715"/>
    <w:rsid w:val="00052039"/>
    <w:rsid w:val="00055B88"/>
    <w:rsid w:val="000561E5"/>
    <w:rsid w:val="0006090C"/>
    <w:rsid w:val="00063DA1"/>
    <w:rsid w:val="00074ED5"/>
    <w:rsid w:val="000772E4"/>
    <w:rsid w:val="00084B44"/>
    <w:rsid w:val="00084FA5"/>
    <w:rsid w:val="000879C3"/>
    <w:rsid w:val="00090484"/>
    <w:rsid w:val="00097F3D"/>
    <w:rsid w:val="000A0165"/>
    <w:rsid w:val="000A0BF4"/>
    <w:rsid w:val="000A2FFD"/>
    <w:rsid w:val="000B2A00"/>
    <w:rsid w:val="000B7B2F"/>
    <w:rsid w:val="000C423F"/>
    <w:rsid w:val="000C5796"/>
    <w:rsid w:val="000C72EA"/>
    <w:rsid w:val="000D365F"/>
    <w:rsid w:val="000D4156"/>
    <w:rsid w:val="000E041C"/>
    <w:rsid w:val="000E1013"/>
    <w:rsid w:val="000E1517"/>
    <w:rsid w:val="000E337E"/>
    <w:rsid w:val="000E6014"/>
    <w:rsid w:val="000E6102"/>
    <w:rsid w:val="000E6897"/>
    <w:rsid w:val="000F484B"/>
    <w:rsid w:val="000F4FE5"/>
    <w:rsid w:val="000F672C"/>
    <w:rsid w:val="00102E22"/>
    <w:rsid w:val="001034E8"/>
    <w:rsid w:val="00104351"/>
    <w:rsid w:val="00111EE0"/>
    <w:rsid w:val="00114A09"/>
    <w:rsid w:val="00123DCD"/>
    <w:rsid w:val="001407E0"/>
    <w:rsid w:val="001431EC"/>
    <w:rsid w:val="00143253"/>
    <w:rsid w:val="00147188"/>
    <w:rsid w:val="00150B9F"/>
    <w:rsid w:val="0015206F"/>
    <w:rsid w:val="00152934"/>
    <w:rsid w:val="00157147"/>
    <w:rsid w:val="001572C1"/>
    <w:rsid w:val="001575AD"/>
    <w:rsid w:val="00162046"/>
    <w:rsid w:val="00162A81"/>
    <w:rsid w:val="001670E3"/>
    <w:rsid w:val="0016718E"/>
    <w:rsid w:val="00170DB1"/>
    <w:rsid w:val="001714BF"/>
    <w:rsid w:val="00177710"/>
    <w:rsid w:val="00177F20"/>
    <w:rsid w:val="00184F50"/>
    <w:rsid w:val="0019336D"/>
    <w:rsid w:val="001974A0"/>
    <w:rsid w:val="001A197B"/>
    <w:rsid w:val="001A2934"/>
    <w:rsid w:val="001A5504"/>
    <w:rsid w:val="001B199C"/>
    <w:rsid w:val="001B2A95"/>
    <w:rsid w:val="001B606E"/>
    <w:rsid w:val="001C05C2"/>
    <w:rsid w:val="001E7076"/>
    <w:rsid w:val="001E7A14"/>
    <w:rsid w:val="001F1507"/>
    <w:rsid w:val="001F219F"/>
    <w:rsid w:val="001F2F3F"/>
    <w:rsid w:val="001F7AFF"/>
    <w:rsid w:val="0020172C"/>
    <w:rsid w:val="00210E1E"/>
    <w:rsid w:val="002124BE"/>
    <w:rsid w:val="00221984"/>
    <w:rsid w:val="00226E63"/>
    <w:rsid w:val="00235DE1"/>
    <w:rsid w:val="00242054"/>
    <w:rsid w:val="00242DC6"/>
    <w:rsid w:val="00244F6B"/>
    <w:rsid w:val="002504DA"/>
    <w:rsid w:val="00250702"/>
    <w:rsid w:val="002518C5"/>
    <w:rsid w:val="00264B3A"/>
    <w:rsid w:val="0027090E"/>
    <w:rsid w:val="0027210E"/>
    <w:rsid w:val="00275CE2"/>
    <w:rsid w:val="002918DF"/>
    <w:rsid w:val="00295F43"/>
    <w:rsid w:val="0029659F"/>
    <w:rsid w:val="002B5788"/>
    <w:rsid w:val="002D2736"/>
    <w:rsid w:val="002E0AC8"/>
    <w:rsid w:val="002E0CBE"/>
    <w:rsid w:val="002F05A1"/>
    <w:rsid w:val="002F1CCC"/>
    <w:rsid w:val="002F365F"/>
    <w:rsid w:val="002F3E19"/>
    <w:rsid w:val="002F3EAC"/>
    <w:rsid w:val="002F57BC"/>
    <w:rsid w:val="0030185F"/>
    <w:rsid w:val="003132EE"/>
    <w:rsid w:val="00313738"/>
    <w:rsid w:val="00320459"/>
    <w:rsid w:val="00325BFB"/>
    <w:rsid w:val="003346C1"/>
    <w:rsid w:val="00334F38"/>
    <w:rsid w:val="0034015E"/>
    <w:rsid w:val="00340E92"/>
    <w:rsid w:val="0034484C"/>
    <w:rsid w:val="00345C40"/>
    <w:rsid w:val="00354107"/>
    <w:rsid w:val="00362AFF"/>
    <w:rsid w:val="003715CE"/>
    <w:rsid w:val="00375E4D"/>
    <w:rsid w:val="00377313"/>
    <w:rsid w:val="00377885"/>
    <w:rsid w:val="0038209E"/>
    <w:rsid w:val="003869BF"/>
    <w:rsid w:val="00391697"/>
    <w:rsid w:val="00393ADC"/>
    <w:rsid w:val="003A266A"/>
    <w:rsid w:val="003A3B36"/>
    <w:rsid w:val="003A567A"/>
    <w:rsid w:val="003B269B"/>
    <w:rsid w:val="003B6190"/>
    <w:rsid w:val="003B7401"/>
    <w:rsid w:val="003C2D25"/>
    <w:rsid w:val="003C6D1C"/>
    <w:rsid w:val="003C730D"/>
    <w:rsid w:val="003D2885"/>
    <w:rsid w:val="003D55C0"/>
    <w:rsid w:val="003E2CBE"/>
    <w:rsid w:val="003E6E3C"/>
    <w:rsid w:val="003E7EAD"/>
    <w:rsid w:val="003F1EBF"/>
    <w:rsid w:val="003F4EAE"/>
    <w:rsid w:val="003F5DE3"/>
    <w:rsid w:val="003F6D45"/>
    <w:rsid w:val="00401242"/>
    <w:rsid w:val="004030D1"/>
    <w:rsid w:val="00403EEE"/>
    <w:rsid w:val="0040618C"/>
    <w:rsid w:val="00407045"/>
    <w:rsid w:val="004077DF"/>
    <w:rsid w:val="00407EA8"/>
    <w:rsid w:val="00411D54"/>
    <w:rsid w:val="00414194"/>
    <w:rsid w:val="004165F7"/>
    <w:rsid w:val="00417878"/>
    <w:rsid w:val="004236FC"/>
    <w:rsid w:val="004247DC"/>
    <w:rsid w:val="00430100"/>
    <w:rsid w:val="00432219"/>
    <w:rsid w:val="00432748"/>
    <w:rsid w:val="00435367"/>
    <w:rsid w:val="00437754"/>
    <w:rsid w:val="00442897"/>
    <w:rsid w:val="004438D6"/>
    <w:rsid w:val="0044417E"/>
    <w:rsid w:val="004503EF"/>
    <w:rsid w:val="00453A09"/>
    <w:rsid w:val="00457062"/>
    <w:rsid w:val="00457D0C"/>
    <w:rsid w:val="004624B1"/>
    <w:rsid w:val="00465C7F"/>
    <w:rsid w:val="004742B6"/>
    <w:rsid w:val="00474612"/>
    <w:rsid w:val="0047494A"/>
    <w:rsid w:val="00484206"/>
    <w:rsid w:val="00486705"/>
    <w:rsid w:val="00490717"/>
    <w:rsid w:val="004942BD"/>
    <w:rsid w:val="0049534F"/>
    <w:rsid w:val="00497591"/>
    <w:rsid w:val="004A1C42"/>
    <w:rsid w:val="004A2B3A"/>
    <w:rsid w:val="004A36A4"/>
    <w:rsid w:val="004A4C62"/>
    <w:rsid w:val="004B70CF"/>
    <w:rsid w:val="004C2F6B"/>
    <w:rsid w:val="004C30DC"/>
    <w:rsid w:val="004C6A18"/>
    <w:rsid w:val="004D1D04"/>
    <w:rsid w:val="004D1F4A"/>
    <w:rsid w:val="004D4514"/>
    <w:rsid w:val="004D70A2"/>
    <w:rsid w:val="004E41F0"/>
    <w:rsid w:val="004E5A5D"/>
    <w:rsid w:val="004E5CE2"/>
    <w:rsid w:val="004E6220"/>
    <w:rsid w:val="004F0E5C"/>
    <w:rsid w:val="004F5D22"/>
    <w:rsid w:val="00500D0D"/>
    <w:rsid w:val="00503D7B"/>
    <w:rsid w:val="00504C41"/>
    <w:rsid w:val="005104CB"/>
    <w:rsid w:val="00520693"/>
    <w:rsid w:val="00524D1A"/>
    <w:rsid w:val="00526109"/>
    <w:rsid w:val="00532208"/>
    <w:rsid w:val="00534E76"/>
    <w:rsid w:val="00535EA5"/>
    <w:rsid w:val="00536126"/>
    <w:rsid w:val="00540A7D"/>
    <w:rsid w:val="005447DF"/>
    <w:rsid w:val="00547108"/>
    <w:rsid w:val="0055353A"/>
    <w:rsid w:val="00553638"/>
    <w:rsid w:val="00553C54"/>
    <w:rsid w:val="005540F3"/>
    <w:rsid w:val="00556144"/>
    <w:rsid w:val="00557A4B"/>
    <w:rsid w:val="00575C6C"/>
    <w:rsid w:val="005803EE"/>
    <w:rsid w:val="00587966"/>
    <w:rsid w:val="00591858"/>
    <w:rsid w:val="005941E6"/>
    <w:rsid w:val="00597FB2"/>
    <w:rsid w:val="005A1916"/>
    <w:rsid w:val="005A2875"/>
    <w:rsid w:val="005A4EFD"/>
    <w:rsid w:val="005B1513"/>
    <w:rsid w:val="005D1401"/>
    <w:rsid w:val="005D45A7"/>
    <w:rsid w:val="005D5E2E"/>
    <w:rsid w:val="005E0E5D"/>
    <w:rsid w:val="005E518F"/>
    <w:rsid w:val="005F6773"/>
    <w:rsid w:val="00602523"/>
    <w:rsid w:val="00602B0A"/>
    <w:rsid w:val="00621992"/>
    <w:rsid w:val="00640B71"/>
    <w:rsid w:val="00641AA3"/>
    <w:rsid w:val="006509F1"/>
    <w:rsid w:val="006518F7"/>
    <w:rsid w:val="006609BC"/>
    <w:rsid w:val="006623A8"/>
    <w:rsid w:val="00663A9C"/>
    <w:rsid w:val="00674A3E"/>
    <w:rsid w:val="00674BC8"/>
    <w:rsid w:val="00676B01"/>
    <w:rsid w:val="00680AAA"/>
    <w:rsid w:val="00681268"/>
    <w:rsid w:val="0069330B"/>
    <w:rsid w:val="00694585"/>
    <w:rsid w:val="0069514E"/>
    <w:rsid w:val="006A1AD1"/>
    <w:rsid w:val="006A1CBB"/>
    <w:rsid w:val="006B0379"/>
    <w:rsid w:val="006B0A2E"/>
    <w:rsid w:val="006B0B4B"/>
    <w:rsid w:val="006B187E"/>
    <w:rsid w:val="006C3339"/>
    <w:rsid w:val="006C71EE"/>
    <w:rsid w:val="006D4611"/>
    <w:rsid w:val="006D659E"/>
    <w:rsid w:val="006E30D2"/>
    <w:rsid w:val="006E3F64"/>
    <w:rsid w:val="006E5AAE"/>
    <w:rsid w:val="006F12A0"/>
    <w:rsid w:val="006F2E70"/>
    <w:rsid w:val="00700395"/>
    <w:rsid w:val="00712080"/>
    <w:rsid w:val="0071283D"/>
    <w:rsid w:val="00713852"/>
    <w:rsid w:val="00713AC2"/>
    <w:rsid w:val="00714B1F"/>
    <w:rsid w:val="007168E0"/>
    <w:rsid w:val="00720D34"/>
    <w:rsid w:val="00724348"/>
    <w:rsid w:val="00726B00"/>
    <w:rsid w:val="00727B28"/>
    <w:rsid w:val="00737725"/>
    <w:rsid w:val="00746BFE"/>
    <w:rsid w:val="00752F3E"/>
    <w:rsid w:val="007537A4"/>
    <w:rsid w:val="00764069"/>
    <w:rsid w:val="00770399"/>
    <w:rsid w:val="007720C7"/>
    <w:rsid w:val="00780516"/>
    <w:rsid w:val="00783C79"/>
    <w:rsid w:val="007A1604"/>
    <w:rsid w:val="007A29A5"/>
    <w:rsid w:val="007A353A"/>
    <w:rsid w:val="007A3A4A"/>
    <w:rsid w:val="007B7773"/>
    <w:rsid w:val="007C7F73"/>
    <w:rsid w:val="007C7FBC"/>
    <w:rsid w:val="007E0CA1"/>
    <w:rsid w:val="007E62A1"/>
    <w:rsid w:val="007F1105"/>
    <w:rsid w:val="007F1B9B"/>
    <w:rsid w:val="00803975"/>
    <w:rsid w:val="008107D7"/>
    <w:rsid w:val="008144FE"/>
    <w:rsid w:val="00816CEC"/>
    <w:rsid w:val="00817D2A"/>
    <w:rsid w:val="00827E8A"/>
    <w:rsid w:val="00830772"/>
    <w:rsid w:val="00830BDE"/>
    <w:rsid w:val="00830E48"/>
    <w:rsid w:val="008373B3"/>
    <w:rsid w:val="00840EC3"/>
    <w:rsid w:val="008440DC"/>
    <w:rsid w:val="00845635"/>
    <w:rsid w:val="00845783"/>
    <w:rsid w:val="00850A02"/>
    <w:rsid w:val="00851110"/>
    <w:rsid w:val="00854667"/>
    <w:rsid w:val="0085480F"/>
    <w:rsid w:val="008638C0"/>
    <w:rsid w:val="0087761C"/>
    <w:rsid w:val="00877AA5"/>
    <w:rsid w:val="00883AC1"/>
    <w:rsid w:val="00890009"/>
    <w:rsid w:val="008934CB"/>
    <w:rsid w:val="008958D4"/>
    <w:rsid w:val="00896476"/>
    <w:rsid w:val="0089775D"/>
    <w:rsid w:val="008A4459"/>
    <w:rsid w:val="008A689F"/>
    <w:rsid w:val="008A7511"/>
    <w:rsid w:val="008C2D60"/>
    <w:rsid w:val="008C5861"/>
    <w:rsid w:val="008C7A82"/>
    <w:rsid w:val="008D2A30"/>
    <w:rsid w:val="008D7BD6"/>
    <w:rsid w:val="008E19D3"/>
    <w:rsid w:val="008E76AB"/>
    <w:rsid w:val="008F2B4E"/>
    <w:rsid w:val="008F2BDD"/>
    <w:rsid w:val="00902A7A"/>
    <w:rsid w:val="009048DD"/>
    <w:rsid w:val="009127D3"/>
    <w:rsid w:val="00913E80"/>
    <w:rsid w:val="009140B8"/>
    <w:rsid w:val="009153A9"/>
    <w:rsid w:val="00923729"/>
    <w:rsid w:val="00923ABE"/>
    <w:rsid w:val="0092629A"/>
    <w:rsid w:val="00933AEB"/>
    <w:rsid w:val="00937EA6"/>
    <w:rsid w:val="00941BB0"/>
    <w:rsid w:val="009521D2"/>
    <w:rsid w:val="00954B00"/>
    <w:rsid w:val="00960DE5"/>
    <w:rsid w:val="009658CF"/>
    <w:rsid w:val="0097379D"/>
    <w:rsid w:val="00973B41"/>
    <w:rsid w:val="009806C0"/>
    <w:rsid w:val="009838B6"/>
    <w:rsid w:val="00985D88"/>
    <w:rsid w:val="00993F22"/>
    <w:rsid w:val="009A32DE"/>
    <w:rsid w:val="009A44CE"/>
    <w:rsid w:val="009B0103"/>
    <w:rsid w:val="009B1AB3"/>
    <w:rsid w:val="009B37E9"/>
    <w:rsid w:val="009B5BD9"/>
    <w:rsid w:val="009C2C71"/>
    <w:rsid w:val="009C6ED3"/>
    <w:rsid w:val="009D71F4"/>
    <w:rsid w:val="009E33A2"/>
    <w:rsid w:val="009F2914"/>
    <w:rsid w:val="009F572C"/>
    <w:rsid w:val="009F689E"/>
    <w:rsid w:val="009F72DC"/>
    <w:rsid w:val="009F7EAC"/>
    <w:rsid w:val="00A12FCA"/>
    <w:rsid w:val="00A1341D"/>
    <w:rsid w:val="00A15D9A"/>
    <w:rsid w:val="00A16351"/>
    <w:rsid w:val="00A174F0"/>
    <w:rsid w:val="00A22F04"/>
    <w:rsid w:val="00A25BD1"/>
    <w:rsid w:val="00A31134"/>
    <w:rsid w:val="00A3229F"/>
    <w:rsid w:val="00A3570B"/>
    <w:rsid w:val="00A36383"/>
    <w:rsid w:val="00A3734A"/>
    <w:rsid w:val="00A4158A"/>
    <w:rsid w:val="00A41FCB"/>
    <w:rsid w:val="00A44631"/>
    <w:rsid w:val="00A44BBB"/>
    <w:rsid w:val="00A510CA"/>
    <w:rsid w:val="00A521E0"/>
    <w:rsid w:val="00A528C9"/>
    <w:rsid w:val="00A53071"/>
    <w:rsid w:val="00A563C6"/>
    <w:rsid w:val="00A7566D"/>
    <w:rsid w:val="00A7773F"/>
    <w:rsid w:val="00A8058E"/>
    <w:rsid w:val="00A80CFC"/>
    <w:rsid w:val="00A812BE"/>
    <w:rsid w:val="00A86215"/>
    <w:rsid w:val="00A87668"/>
    <w:rsid w:val="00A92492"/>
    <w:rsid w:val="00A96A3C"/>
    <w:rsid w:val="00A96F0C"/>
    <w:rsid w:val="00AA1966"/>
    <w:rsid w:val="00AB1DE1"/>
    <w:rsid w:val="00AC5CFA"/>
    <w:rsid w:val="00AC631C"/>
    <w:rsid w:val="00AD10B9"/>
    <w:rsid w:val="00AE503D"/>
    <w:rsid w:val="00AF68F4"/>
    <w:rsid w:val="00B0056C"/>
    <w:rsid w:val="00B04EC4"/>
    <w:rsid w:val="00B066F8"/>
    <w:rsid w:val="00B1230A"/>
    <w:rsid w:val="00B14BFC"/>
    <w:rsid w:val="00B22436"/>
    <w:rsid w:val="00B24C1D"/>
    <w:rsid w:val="00B24CBA"/>
    <w:rsid w:val="00B3301B"/>
    <w:rsid w:val="00B41903"/>
    <w:rsid w:val="00B4314E"/>
    <w:rsid w:val="00B437D0"/>
    <w:rsid w:val="00B44AF7"/>
    <w:rsid w:val="00B453EF"/>
    <w:rsid w:val="00B46023"/>
    <w:rsid w:val="00B470C3"/>
    <w:rsid w:val="00B47AAD"/>
    <w:rsid w:val="00B506D2"/>
    <w:rsid w:val="00B508AB"/>
    <w:rsid w:val="00B53BD0"/>
    <w:rsid w:val="00B5408A"/>
    <w:rsid w:val="00B64AEE"/>
    <w:rsid w:val="00B64B36"/>
    <w:rsid w:val="00B70F76"/>
    <w:rsid w:val="00B74BC9"/>
    <w:rsid w:val="00B8206A"/>
    <w:rsid w:val="00B829A8"/>
    <w:rsid w:val="00B90669"/>
    <w:rsid w:val="00B91484"/>
    <w:rsid w:val="00B94749"/>
    <w:rsid w:val="00B95868"/>
    <w:rsid w:val="00BB02C6"/>
    <w:rsid w:val="00BB06CC"/>
    <w:rsid w:val="00BB0CC9"/>
    <w:rsid w:val="00BB1BA6"/>
    <w:rsid w:val="00BC24E5"/>
    <w:rsid w:val="00BC34E0"/>
    <w:rsid w:val="00BC3EFD"/>
    <w:rsid w:val="00BD11AF"/>
    <w:rsid w:val="00BD3389"/>
    <w:rsid w:val="00BD6FBD"/>
    <w:rsid w:val="00BD778A"/>
    <w:rsid w:val="00BE256E"/>
    <w:rsid w:val="00BE2595"/>
    <w:rsid w:val="00BE3723"/>
    <w:rsid w:val="00BE5ED9"/>
    <w:rsid w:val="00BE7A9D"/>
    <w:rsid w:val="00BF56BC"/>
    <w:rsid w:val="00C01E05"/>
    <w:rsid w:val="00C176C3"/>
    <w:rsid w:val="00C205B0"/>
    <w:rsid w:val="00C20DA6"/>
    <w:rsid w:val="00C226DB"/>
    <w:rsid w:val="00C239F5"/>
    <w:rsid w:val="00C246F5"/>
    <w:rsid w:val="00C24ABC"/>
    <w:rsid w:val="00C27DEF"/>
    <w:rsid w:val="00C32999"/>
    <w:rsid w:val="00C3471C"/>
    <w:rsid w:val="00C34C20"/>
    <w:rsid w:val="00C35A60"/>
    <w:rsid w:val="00C36CA0"/>
    <w:rsid w:val="00C413F3"/>
    <w:rsid w:val="00C44903"/>
    <w:rsid w:val="00C466EE"/>
    <w:rsid w:val="00C46F22"/>
    <w:rsid w:val="00C50E4C"/>
    <w:rsid w:val="00C5714F"/>
    <w:rsid w:val="00C57DC8"/>
    <w:rsid w:val="00C6519E"/>
    <w:rsid w:val="00C70C58"/>
    <w:rsid w:val="00C747A5"/>
    <w:rsid w:val="00C7670E"/>
    <w:rsid w:val="00C84CBE"/>
    <w:rsid w:val="00C905C9"/>
    <w:rsid w:val="00C91A96"/>
    <w:rsid w:val="00C9272C"/>
    <w:rsid w:val="00C938AE"/>
    <w:rsid w:val="00CA36C0"/>
    <w:rsid w:val="00CA3E26"/>
    <w:rsid w:val="00CA4B23"/>
    <w:rsid w:val="00CA51F5"/>
    <w:rsid w:val="00CA7940"/>
    <w:rsid w:val="00CC1E05"/>
    <w:rsid w:val="00CC1EF3"/>
    <w:rsid w:val="00CC49AD"/>
    <w:rsid w:val="00CC4DB9"/>
    <w:rsid w:val="00CC6BB0"/>
    <w:rsid w:val="00CC71B3"/>
    <w:rsid w:val="00CD3A46"/>
    <w:rsid w:val="00CD4124"/>
    <w:rsid w:val="00CD6679"/>
    <w:rsid w:val="00CD7BD1"/>
    <w:rsid w:val="00CE1FFA"/>
    <w:rsid w:val="00CE2AF3"/>
    <w:rsid w:val="00CE30E4"/>
    <w:rsid w:val="00CF4ECA"/>
    <w:rsid w:val="00CF750B"/>
    <w:rsid w:val="00D02109"/>
    <w:rsid w:val="00D0721C"/>
    <w:rsid w:val="00D13A16"/>
    <w:rsid w:val="00D20DA3"/>
    <w:rsid w:val="00D21CF7"/>
    <w:rsid w:val="00D24F42"/>
    <w:rsid w:val="00D25437"/>
    <w:rsid w:val="00D30E91"/>
    <w:rsid w:val="00D31313"/>
    <w:rsid w:val="00D31A94"/>
    <w:rsid w:val="00D34062"/>
    <w:rsid w:val="00D34BCB"/>
    <w:rsid w:val="00D41552"/>
    <w:rsid w:val="00D440B5"/>
    <w:rsid w:val="00D53BF6"/>
    <w:rsid w:val="00D553E8"/>
    <w:rsid w:val="00D56DFC"/>
    <w:rsid w:val="00D62361"/>
    <w:rsid w:val="00D658EC"/>
    <w:rsid w:val="00D66204"/>
    <w:rsid w:val="00D66E16"/>
    <w:rsid w:val="00D870BC"/>
    <w:rsid w:val="00D963CD"/>
    <w:rsid w:val="00D97F12"/>
    <w:rsid w:val="00DA11AE"/>
    <w:rsid w:val="00DA4D5C"/>
    <w:rsid w:val="00DA5001"/>
    <w:rsid w:val="00DB7BA8"/>
    <w:rsid w:val="00DC2C8A"/>
    <w:rsid w:val="00DC7523"/>
    <w:rsid w:val="00DD3B39"/>
    <w:rsid w:val="00DD4381"/>
    <w:rsid w:val="00DD4EAD"/>
    <w:rsid w:val="00DE0F81"/>
    <w:rsid w:val="00DF06A7"/>
    <w:rsid w:val="00DF17B5"/>
    <w:rsid w:val="00DF5114"/>
    <w:rsid w:val="00E009B0"/>
    <w:rsid w:val="00E038F8"/>
    <w:rsid w:val="00E21D8A"/>
    <w:rsid w:val="00E26F4E"/>
    <w:rsid w:val="00E27F24"/>
    <w:rsid w:val="00E33F92"/>
    <w:rsid w:val="00E373E3"/>
    <w:rsid w:val="00E45072"/>
    <w:rsid w:val="00E4623F"/>
    <w:rsid w:val="00E53DB3"/>
    <w:rsid w:val="00E5494D"/>
    <w:rsid w:val="00E56C98"/>
    <w:rsid w:val="00E63D91"/>
    <w:rsid w:val="00E65358"/>
    <w:rsid w:val="00E67CC2"/>
    <w:rsid w:val="00E77D01"/>
    <w:rsid w:val="00E8063E"/>
    <w:rsid w:val="00E81588"/>
    <w:rsid w:val="00E83646"/>
    <w:rsid w:val="00E85936"/>
    <w:rsid w:val="00E9156F"/>
    <w:rsid w:val="00E9259D"/>
    <w:rsid w:val="00EB0FF8"/>
    <w:rsid w:val="00EB24CD"/>
    <w:rsid w:val="00EB34DC"/>
    <w:rsid w:val="00EB42FA"/>
    <w:rsid w:val="00EB5646"/>
    <w:rsid w:val="00EC628B"/>
    <w:rsid w:val="00EC68A6"/>
    <w:rsid w:val="00EC7A88"/>
    <w:rsid w:val="00ED516D"/>
    <w:rsid w:val="00EE2F24"/>
    <w:rsid w:val="00EF1776"/>
    <w:rsid w:val="00EF3D3D"/>
    <w:rsid w:val="00F02396"/>
    <w:rsid w:val="00F0249A"/>
    <w:rsid w:val="00F02799"/>
    <w:rsid w:val="00F048F2"/>
    <w:rsid w:val="00F04B89"/>
    <w:rsid w:val="00F06EA3"/>
    <w:rsid w:val="00F133EE"/>
    <w:rsid w:val="00F173D9"/>
    <w:rsid w:val="00F23996"/>
    <w:rsid w:val="00F23BAD"/>
    <w:rsid w:val="00F24C48"/>
    <w:rsid w:val="00F30E24"/>
    <w:rsid w:val="00F43D7B"/>
    <w:rsid w:val="00F46161"/>
    <w:rsid w:val="00F46910"/>
    <w:rsid w:val="00F4792C"/>
    <w:rsid w:val="00F54237"/>
    <w:rsid w:val="00F64CC5"/>
    <w:rsid w:val="00F666B0"/>
    <w:rsid w:val="00F67CC0"/>
    <w:rsid w:val="00F72146"/>
    <w:rsid w:val="00F83B6A"/>
    <w:rsid w:val="00F864E0"/>
    <w:rsid w:val="00F91991"/>
    <w:rsid w:val="00F94720"/>
    <w:rsid w:val="00F94ED3"/>
    <w:rsid w:val="00FA61D4"/>
    <w:rsid w:val="00FA6228"/>
    <w:rsid w:val="00FB4459"/>
    <w:rsid w:val="00FC3778"/>
    <w:rsid w:val="00FC3B19"/>
    <w:rsid w:val="00FC5888"/>
    <w:rsid w:val="00FD048A"/>
    <w:rsid w:val="00FD2395"/>
    <w:rsid w:val="00FD3CD1"/>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a"/>
    <w:link w:val="310"/>
    <w:qFormat/>
    <w:pPr>
      <w:numPr>
        <w:ilvl w:val="2"/>
      </w:numPr>
      <w:outlineLvl w:val="2"/>
    </w:pPr>
  </w:style>
  <w:style w:type="paragraph" w:styleId="4">
    <w:name w:val="heading 4"/>
    <w:aliases w:val="Заголовок 4 Знак Знак"/>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link w:val="510"/>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Знак6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Знак8 Знак"/>
    <w:rPr>
      <w:sz w:val="28"/>
      <w:szCs w:val="24"/>
    </w:rPr>
  </w:style>
  <w:style w:type="character" w:customStyle="1" w:styleId="af3">
    <w:name w:val="Нижний колонтитул Знак"/>
    <w:aliases w:val="Знак7 Знак"/>
    <w:rPr>
      <w:sz w:val="24"/>
      <w:szCs w:val="24"/>
    </w:rPr>
  </w:style>
  <w:style w:type="character" w:customStyle="1" w:styleId="20">
    <w:name w:val="Заголовок 2 Знак"/>
    <w:aliases w:val="Знак11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нак10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aliases w:val="Знак3 Знак"/>
    <w:rPr>
      <w:sz w:val="28"/>
      <w:szCs w:val="24"/>
    </w:rPr>
  </w:style>
  <w:style w:type="character" w:customStyle="1" w:styleId="22">
    <w:name w:val="Основной текст с отступом 2 Знак"/>
    <w:aliases w:val="Main Body Text Знак"/>
    <w:link w:val="23"/>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 Знак,Знак4 Знак"/>
    <w:rPr>
      <w:rFonts w:ascii="Helvetica" w:hAnsi="Helvetica" w:cs="Helvetica"/>
      <w:sz w:val="16"/>
      <w:szCs w:val="16"/>
    </w:rPr>
  </w:style>
  <w:style w:type="character" w:customStyle="1" w:styleId="24">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b">
    <w:name w:val="Красная строка 2 Знак"/>
    <w:link w:val="2c"/>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link w:val="affffff"/>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0">
    <w:name w:val="Приветствие Знак"/>
    <w:rPr>
      <w:sz w:val="24"/>
    </w:rPr>
  </w:style>
  <w:style w:type="character" w:customStyle="1" w:styleId="affffff1">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link w:val="afffffff2"/>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3">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4">
    <w:name w:val="Маркеры списка"/>
    <w:rPr>
      <w:rFonts w:ascii="TimesET" w:eastAsia="TimesET" w:hAnsi="TimesET" w:cs="TimesET"/>
    </w:rPr>
  </w:style>
  <w:style w:type="paragraph" w:customStyle="1" w:styleId="afffffff5">
    <w:name w:val="Заголовок"/>
    <w:next w:val="afffffff6"/>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6">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7">
    <w:name w:val="List"/>
    <w:basedOn w:val="aa"/>
    <w:pPr>
      <w:tabs>
        <w:tab w:val="left" w:pos="644"/>
      </w:tabs>
      <w:spacing w:before="60" w:after="60"/>
      <w:ind w:left="624" w:hanging="340"/>
    </w:pPr>
    <w:rPr>
      <w:sz w:val="26"/>
    </w:rPr>
  </w:style>
  <w:style w:type="paragraph" w:customStyle="1" w:styleId="2fc">
    <w:name w:val="Название2"/>
    <w:basedOn w:val="aa"/>
    <w:pPr>
      <w:suppressLineNumbers/>
      <w:spacing w:before="120" w:after="120"/>
    </w:pPr>
    <w:rPr>
      <w:rFonts w:cs="Times New Roman CYR"/>
      <w:i/>
      <w:iCs/>
    </w:rPr>
  </w:style>
  <w:style w:type="paragraph" w:customStyle="1" w:styleId="2fd">
    <w:name w:val="Указатель2"/>
    <w:basedOn w:val="aa"/>
    <w:pPr>
      <w:suppressLineNumbers/>
    </w:pPr>
    <w:rPr>
      <w:rFonts w:cs="Times New Roman CYR"/>
    </w:rPr>
  </w:style>
  <w:style w:type="paragraph" w:styleId="1ff0">
    <w:name w:val="toc 1"/>
    <w:basedOn w:val="aa"/>
    <w:next w:val="aa"/>
    <w:pPr>
      <w:tabs>
        <w:tab w:val="left" w:pos="960"/>
        <w:tab w:val="left" w:pos="1276"/>
        <w:tab w:val="right" w:leader="dot" w:pos="9639"/>
      </w:tabs>
      <w:spacing w:before="120" w:after="120"/>
    </w:pPr>
    <w:rPr>
      <w:b/>
      <w:caps/>
      <w:szCs w:val="20"/>
    </w:rPr>
  </w:style>
  <w:style w:type="paragraph" w:styleId="afffffff8">
    <w:name w:val="footnote text"/>
    <w:basedOn w:val="aa"/>
    <w:pPr>
      <w:spacing w:line="240" w:lineRule="atLeast"/>
      <w:jc w:val="both"/>
    </w:pPr>
  </w:style>
  <w:style w:type="paragraph" w:styleId="afffffff9">
    <w:name w:val="header"/>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a">
    <w:name w:val="Title"/>
    <w:aliases w:val="Знак1 Знак Знак Знак Знак Знак Знак Знак Знак"/>
    <w:basedOn w:val="aa"/>
    <w:next w:val="afffffffb"/>
    <w:qFormat/>
    <w:pPr>
      <w:spacing w:line="360" w:lineRule="auto"/>
      <w:jc w:val="center"/>
    </w:pPr>
    <w:rPr>
      <w:caps/>
      <w:sz w:val="32"/>
      <w:szCs w:val="20"/>
    </w:rPr>
  </w:style>
  <w:style w:type="paragraph" w:styleId="afffffffb">
    <w:name w:val="Subtitle"/>
    <w:basedOn w:val="aa"/>
    <w:next w:val="afffffff6"/>
    <w:qFormat/>
    <w:pPr>
      <w:widowControl w:val="0"/>
      <w:jc w:val="center"/>
    </w:pPr>
    <w:rPr>
      <w:rFonts w:ascii="OpenSymbol" w:hAnsi="OpenSymbol" w:cs="OpenSymbol"/>
      <w:b/>
      <w:sz w:val="20"/>
      <w:szCs w:val="20"/>
    </w:rPr>
  </w:style>
  <w:style w:type="paragraph" w:styleId="afffffffc">
    <w:name w:val="footer"/>
    <w:basedOn w:val="aa"/>
    <w:pPr>
      <w:tabs>
        <w:tab w:val="center" w:pos="4677"/>
        <w:tab w:val="right" w:pos="9355"/>
      </w:tabs>
    </w:pPr>
  </w:style>
  <w:style w:type="paragraph" w:styleId="afffffffd">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e">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e"/>
    <w:pPr>
      <w:widowControl w:val="0"/>
      <w:spacing w:line="360" w:lineRule="auto"/>
    </w:pPr>
    <w:rPr>
      <w:sz w:val="18"/>
      <w:szCs w:val="20"/>
      <w:lang w:val="en-US"/>
    </w:rPr>
  </w:style>
  <w:style w:type="paragraph" w:customStyle="1" w:styleId="affffffff">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0">
    <w:name w:val="Название таблицы"/>
    <w:basedOn w:val="afffffffd"/>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1">
    <w:name w:val="Стандарт"/>
    <w:basedOn w:val="aa"/>
    <w:pPr>
      <w:spacing w:line="312" w:lineRule="auto"/>
      <w:ind w:firstLine="720"/>
      <w:jc w:val="both"/>
    </w:pPr>
    <w:rPr>
      <w:sz w:val="26"/>
      <w:szCs w:val="20"/>
    </w:rPr>
  </w:style>
  <w:style w:type="paragraph" w:customStyle="1" w:styleId="2fe">
    <w:name w:val="Название объекта2"/>
    <w:basedOn w:val="aa"/>
    <w:next w:val="aa"/>
    <w:pPr>
      <w:widowControl w:val="0"/>
      <w:jc w:val="right"/>
    </w:pPr>
    <w:rPr>
      <w:b/>
      <w:szCs w:val="20"/>
    </w:rPr>
  </w:style>
  <w:style w:type="paragraph" w:customStyle="1" w:styleId="affffffff2">
    <w:name w:val="Монография"/>
    <w:basedOn w:val="afffffff6"/>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3">
    <w:name w:val="Normal (Web)"/>
    <w:aliases w:val="Обычный (веб) Знак1,Обычный (веб) Знак Знак,Обычный (веб) Знак"/>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pPr>
      <w:widowControl w:val="0"/>
      <w:tabs>
        <w:tab w:val="right" w:leader="dot" w:pos="9061"/>
      </w:tabs>
      <w:spacing w:line="360" w:lineRule="auto"/>
      <w:ind w:left="278" w:firstLine="567"/>
    </w:pPr>
    <w:rPr>
      <w:sz w:val="28"/>
      <w:szCs w:val="20"/>
    </w:rPr>
  </w:style>
  <w:style w:type="paragraph" w:styleId="2ff">
    <w:name w:val="toc 2"/>
    <w:basedOn w:val="aa"/>
    <w:next w:val="aa"/>
    <w:pPr>
      <w:widowControl w:val="0"/>
      <w:tabs>
        <w:tab w:val="right" w:leader="dot" w:pos="9072"/>
      </w:tabs>
      <w:spacing w:before="40" w:after="40"/>
      <w:ind w:left="278" w:right="567" w:firstLine="6"/>
    </w:pPr>
    <w:rPr>
      <w:sz w:val="28"/>
      <w:szCs w:val="20"/>
    </w:rPr>
  </w:style>
  <w:style w:type="paragraph" w:customStyle="1" w:styleId="2ff0">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4">
    <w:name w:val="TOC Heading"/>
    <w:basedOn w:val="1"/>
    <w:next w:val="aa"/>
    <w:qFormat/>
    <w:pPr>
      <w:widowControl w:val="0"/>
      <w:numPr>
        <w:numId w:val="0"/>
      </w:numPr>
      <w:spacing w:line="360" w:lineRule="auto"/>
      <w:ind w:firstLine="567"/>
      <w:jc w:val="both"/>
    </w:pPr>
  </w:style>
  <w:style w:type="paragraph" w:customStyle="1" w:styleId="2ff1">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5">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6">
    <w:name w:val="Balloon Text"/>
    <w:aliases w:val=" Знак"/>
    <w:basedOn w:val="aa"/>
    <w:pPr>
      <w:widowControl w:val="0"/>
      <w:ind w:firstLine="567"/>
      <w:jc w:val="both"/>
    </w:pPr>
    <w:rPr>
      <w:rFonts w:ascii="Helvetica" w:hAnsi="Helvetica" w:cs="Helvetica"/>
      <w:sz w:val="16"/>
      <w:szCs w:val="16"/>
    </w:rPr>
  </w:style>
  <w:style w:type="paragraph" w:styleId="affffffff7">
    <w:name w:val="Bibliography"/>
    <w:basedOn w:val="aa"/>
    <w:next w:val="aa"/>
    <w:pPr>
      <w:widowControl w:val="0"/>
      <w:spacing w:line="360" w:lineRule="auto"/>
      <w:ind w:firstLine="567"/>
      <w:jc w:val="both"/>
    </w:pPr>
    <w:rPr>
      <w:sz w:val="28"/>
      <w:szCs w:val="20"/>
    </w:rPr>
  </w:style>
  <w:style w:type="paragraph" w:styleId="affffffff8">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a"/>
    <w:rPr>
      <w:sz w:val="20"/>
      <w:szCs w:val="20"/>
    </w:rPr>
  </w:style>
  <w:style w:type="paragraph" w:styleId="affffffff9">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b">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d">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e">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
    <w:name w:val="текст"/>
    <w:basedOn w:val="aa"/>
    <w:pPr>
      <w:spacing w:line="360" w:lineRule="auto"/>
      <w:ind w:firstLine="709"/>
      <w:jc w:val="both"/>
    </w:pPr>
    <w:rPr>
      <w:sz w:val="28"/>
      <w:szCs w:val="20"/>
    </w:rPr>
  </w:style>
  <w:style w:type="paragraph" w:customStyle="1" w:styleId="afffffffff0">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0"/>
  </w:style>
  <w:style w:type="paragraph" w:customStyle="1" w:styleId="afffffffff1">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0"/>
    <w:pPr>
      <w:ind w:left="284"/>
    </w:pPr>
    <w:rPr>
      <w:szCs w:val="20"/>
    </w:rPr>
  </w:style>
  <w:style w:type="paragraph" w:customStyle="1" w:styleId="afffffffff2">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2"/>
    <w:pPr>
      <w:jc w:val="both"/>
    </w:pPr>
    <w:rPr>
      <w:szCs w:val="20"/>
    </w:rPr>
  </w:style>
  <w:style w:type="paragraph" w:customStyle="1" w:styleId="afffffffff3">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4">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5">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6">
    <w:name w:val="ПодписьРис"/>
    <w:basedOn w:val="aa"/>
    <w:pPr>
      <w:widowControl w:val="0"/>
      <w:autoSpaceDE w:val="0"/>
      <w:spacing w:before="120" w:after="240" w:line="288" w:lineRule="auto"/>
      <w:jc w:val="center"/>
    </w:pPr>
    <w:rPr>
      <w:sz w:val="28"/>
      <w:szCs w:val="26"/>
    </w:rPr>
  </w:style>
  <w:style w:type="paragraph" w:customStyle="1" w:styleId="afffffffff7">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3"/>
  </w:style>
  <w:style w:type="paragraph" w:customStyle="1" w:styleId="146">
    <w:name w:val="Стиль ТаблицаЗаголовок + 14 пт По ширине"/>
    <w:basedOn w:val="afffffffff3"/>
    <w:pPr>
      <w:jc w:val="both"/>
    </w:pPr>
    <w:rPr>
      <w:szCs w:val="20"/>
    </w:rPr>
  </w:style>
  <w:style w:type="paragraph" w:customStyle="1" w:styleId="afffffffff8">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3"/>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9">
    <w:name w:val="No Spacing"/>
    <w:qFormat/>
    <w:pPr>
      <w:suppressAutoHyphens/>
    </w:pPr>
    <w:rPr>
      <w:rFonts w:ascii="IzhTitl" w:eastAsia="Garamond" w:hAnsi="IzhTitl" w:cs="IzhTitl"/>
      <w:sz w:val="22"/>
      <w:szCs w:val="22"/>
      <w:lang w:eastAsia="ar-SA"/>
    </w:rPr>
  </w:style>
  <w:style w:type="paragraph" w:customStyle="1" w:styleId="afffffffffa">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c">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d">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e">
    <w:name w:val="Диссертация"/>
    <w:basedOn w:val="aa"/>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
    <w:name w:val="Таблица"/>
    <w:basedOn w:val="aa"/>
    <w:pPr>
      <w:keepNext/>
      <w:spacing w:before="160" w:after="120"/>
      <w:ind w:left="964" w:hanging="964"/>
    </w:pPr>
    <w:rPr>
      <w:rFonts w:eastAsia="Impact"/>
      <w:sz w:val="18"/>
    </w:rPr>
  </w:style>
  <w:style w:type="paragraph" w:customStyle="1" w:styleId="affffffffff0">
    <w:name w:val="Обычный вправо"/>
    <w:basedOn w:val="aa"/>
    <w:pPr>
      <w:jc w:val="right"/>
    </w:pPr>
    <w:rPr>
      <w:rFonts w:eastAsia="Impact"/>
      <w:sz w:val="20"/>
      <w:szCs w:val="20"/>
    </w:rPr>
  </w:style>
  <w:style w:type="paragraph" w:customStyle="1" w:styleId="affffffffff1">
    <w:name w:val="Специальность"/>
    <w:basedOn w:val="aa"/>
    <w:pPr>
      <w:jc w:val="center"/>
    </w:pPr>
    <w:rPr>
      <w:rFonts w:eastAsia="Impact"/>
      <w:sz w:val="20"/>
    </w:rPr>
  </w:style>
  <w:style w:type="paragraph" w:customStyle="1" w:styleId="affffffffff2">
    <w:name w:val="Кафедра"/>
    <w:basedOn w:val="affffffffff1"/>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3">
    <w:name w:val="Обычный без отступа"/>
    <w:basedOn w:val="aa"/>
    <w:pPr>
      <w:jc w:val="both"/>
    </w:pPr>
    <w:rPr>
      <w:rFonts w:eastAsia="Impact"/>
      <w:sz w:val="20"/>
      <w:szCs w:val="20"/>
    </w:rPr>
  </w:style>
  <w:style w:type="paragraph" w:customStyle="1" w:styleId="affffffffff4">
    <w:name w:val="Ученый секретарь"/>
    <w:basedOn w:val="affffffffff3"/>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5">
    <w:name w:val="Диплом"/>
    <w:basedOn w:val="aa"/>
    <w:pPr>
      <w:spacing w:line="360" w:lineRule="auto"/>
      <w:ind w:firstLine="709"/>
      <w:jc w:val="both"/>
    </w:pPr>
    <w:rPr>
      <w:sz w:val="28"/>
      <w:szCs w:val="28"/>
    </w:rPr>
  </w:style>
  <w:style w:type="paragraph" w:customStyle="1" w:styleId="affffffffff6">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7">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link w:val="1fff2"/>
    <w:pPr>
      <w:suppressAutoHyphens/>
      <w:snapToGrid w:val="0"/>
      <w:spacing w:before="100" w:after="100"/>
    </w:pPr>
    <w:rPr>
      <w:rFonts w:ascii="Garamond" w:eastAsia="Garamond" w:hAnsi="Garamond" w:cs="Garamond"/>
      <w:sz w:val="24"/>
      <w:lang w:eastAsia="ar-SA"/>
    </w:rPr>
  </w:style>
  <w:style w:type="paragraph" w:customStyle="1" w:styleId="affffffffff8">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a">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a">
    <w:name w:val="#Основной Стиль"/>
    <w:basedOn w:val="aa"/>
    <w:pPr>
      <w:spacing w:line="360" w:lineRule="auto"/>
      <w:ind w:firstLine="720"/>
      <w:jc w:val="both"/>
    </w:pPr>
    <w:rPr>
      <w:sz w:val="28"/>
      <w:szCs w:val="20"/>
    </w:rPr>
  </w:style>
  <w:style w:type="paragraph" w:customStyle="1" w:styleId="1fff3">
    <w:name w:val="Красная строка1"/>
    <w:basedOn w:val="afffffff6"/>
    <w:pPr>
      <w:ind w:firstLine="210"/>
    </w:pPr>
    <w:rPr>
      <w:sz w:val="24"/>
    </w:rPr>
  </w:style>
  <w:style w:type="paragraph" w:customStyle="1" w:styleId="1fff4">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a"/>
    <w:pPr>
      <w:spacing w:after="240" w:line="360" w:lineRule="auto"/>
      <w:jc w:val="center"/>
    </w:pPr>
    <w:rPr>
      <w:b/>
      <w:sz w:val="32"/>
    </w:rPr>
  </w:style>
  <w:style w:type="paragraph" w:customStyle="1" w:styleId="affffffffffb">
    <w:name w:val="Содержимое таблицы"/>
    <w:basedOn w:val="aa"/>
    <w:pPr>
      <w:suppressLineNumbers/>
    </w:pPr>
    <w:rPr>
      <w:sz w:val="20"/>
      <w:szCs w:val="20"/>
    </w:rPr>
  </w:style>
  <w:style w:type="paragraph" w:customStyle="1" w:styleId="affffffffffc">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d">
    <w:name w:val="Текст в заданном формате"/>
    <w:basedOn w:val="aa"/>
    <w:pPr>
      <w:widowControl w:val="0"/>
    </w:pPr>
    <w:rPr>
      <w:rFonts w:ascii="ISOCPEUR" w:eastAsia="ISOCPEUR" w:hAnsi="ISOCPEUR" w:cs="ISOCPEUR"/>
      <w:sz w:val="20"/>
      <w:szCs w:val="20"/>
    </w:rPr>
  </w:style>
  <w:style w:type="paragraph" w:customStyle="1" w:styleId="1fff5">
    <w:name w:val="Нумерованный список 1"/>
    <w:basedOn w:val="afffffff6"/>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6"/>
    <w:pPr>
      <w:tabs>
        <w:tab w:val="left" w:pos="360"/>
      </w:tabs>
      <w:spacing w:after="0" w:line="360" w:lineRule="auto"/>
      <w:ind w:left="360" w:hanging="360"/>
      <w:jc w:val="both"/>
    </w:pPr>
    <w:rPr>
      <w:sz w:val="24"/>
      <w:szCs w:val="20"/>
    </w:rPr>
  </w:style>
  <w:style w:type="paragraph" w:customStyle="1" w:styleId="1fff7">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a"/>
    <w:pPr>
      <w:spacing w:after="120"/>
    </w:pPr>
    <w:rPr>
      <w:rFonts w:ascii="MS Reference Specialty" w:hAnsi="MS Reference Specialty" w:cs="MS Reference Specialty"/>
      <w:b/>
      <w:bCs/>
    </w:rPr>
  </w:style>
  <w:style w:type="paragraph" w:customStyle="1" w:styleId="-5">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e">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
    <w:name w:val="Текст таблицы"/>
    <w:basedOn w:val="aa"/>
    <w:pPr>
      <w:spacing w:line="360" w:lineRule="auto"/>
      <w:jc w:val="both"/>
    </w:pPr>
    <w:rPr>
      <w:rFonts w:ascii="ISOCPEUR" w:hAnsi="ISOCPEUR" w:cs="ISOCPEUR"/>
      <w:bCs/>
      <w:sz w:val="16"/>
    </w:rPr>
  </w:style>
  <w:style w:type="paragraph" w:customStyle="1" w:styleId="afffffffffff0">
    <w:name w:val="Текст таблицы центр"/>
    <w:basedOn w:val="afffffffffff"/>
    <w:pPr>
      <w:jc w:val="center"/>
    </w:pPr>
  </w:style>
  <w:style w:type="paragraph" w:customStyle="1" w:styleId="afffffffffff1">
    <w:name w:val="Заголовок рисунка"/>
    <w:basedOn w:val="a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2">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3">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4">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5">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b">
    <w:name w:val="Обычный (веб)1"/>
    <w:basedOn w:val="aa"/>
    <w:pPr>
      <w:spacing w:after="280" w:line="312" w:lineRule="atLeast"/>
    </w:pPr>
  </w:style>
  <w:style w:type="paragraph" w:customStyle="1" w:styleId="afffffffffff6">
    <w:name w:val="Обычный текст"/>
    <w:basedOn w:val="aa"/>
    <w:pPr>
      <w:ind w:firstLine="454"/>
      <w:jc w:val="both"/>
    </w:pPr>
    <w:rPr>
      <w:szCs w:val="20"/>
    </w:rPr>
  </w:style>
  <w:style w:type="paragraph" w:customStyle="1" w:styleId="afffffffffff7">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8">
    <w:name w:val="Норм без абзаца"/>
    <w:basedOn w:val="aa"/>
    <w:pPr>
      <w:jc w:val="both"/>
    </w:pPr>
    <w:rPr>
      <w:rFonts w:ascii="UkrainianPeterburg" w:hAnsi="UkrainianPeterburg" w:cs="UkrainianPeterburg"/>
      <w:sz w:val="16"/>
      <w:szCs w:val="16"/>
    </w:rPr>
  </w:style>
  <w:style w:type="paragraph" w:customStyle="1" w:styleId="afffffffffff9">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pPr>
      <w:ind w:left="960"/>
    </w:pPr>
    <w:rPr>
      <w:rFonts w:ascii="IzhTitl" w:hAnsi="IzhTitl" w:cs="IzhTitl"/>
      <w:sz w:val="18"/>
      <w:szCs w:val="18"/>
    </w:rPr>
  </w:style>
  <w:style w:type="paragraph" w:styleId="67">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c">
    <w:name w:val="Îñíîâíîé òåêñò 2"/>
    <w:basedOn w:val="aa"/>
    <w:uiPriority w:val="99"/>
    <w:pPr>
      <w:widowControl w:val="0"/>
      <w:ind w:firstLine="851"/>
      <w:jc w:val="both"/>
    </w:pPr>
    <w:rPr>
      <w:sz w:val="28"/>
      <w:szCs w:val="20"/>
      <w:lang w:val="en-GB"/>
    </w:rPr>
  </w:style>
  <w:style w:type="paragraph" w:customStyle="1" w:styleId="a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b">
    <w:name w:val="Îñíîâíîé òåêñò"/>
    <w:basedOn w:val="afffffffffffa"/>
    <w:rPr>
      <w:rFonts w:ascii="CentSchbook Win95BT" w:hAnsi="CentSchbook Win95BT" w:cs="CentSchbook Win95BT"/>
      <w:sz w:val="28"/>
    </w:rPr>
  </w:style>
  <w:style w:type="paragraph" w:customStyle="1" w:styleId="2ffd">
    <w:name w:val="2"/>
    <w:basedOn w:val="aa"/>
    <w:next w:val="affffffff3"/>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c">
    <w:name w:val="заголовок 1"/>
    <w:basedOn w:val="aa"/>
    <w:next w:val="aa"/>
    <w:pPr>
      <w:keepNext/>
      <w:autoSpaceDE w:val="0"/>
      <w:jc w:val="center"/>
    </w:pPr>
    <w:rPr>
      <w:rFonts w:ascii="Arial" w:hAnsi="Arial" w:cs="Arial"/>
      <w:b/>
      <w:bCs/>
      <w:sz w:val="36"/>
      <w:szCs w:val="36"/>
    </w:rPr>
  </w:style>
  <w:style w:type="paragraph" w:customStyle="1" w:styleId="2ffe">
    <w:name w:val="заголовок 2"/>
    <w:basedOn w:val="aa"/>
    <w:next w:val="aa"/>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c">
    <w:name w:val="Текст_статті Знак"/>
    <w:basedOn w:val="aa"/>
    <w:pPr>
      <w:ind w:firstLine="284"/>
      <w:jc w:val="both"/>
    </w:pPr>
    <w:rPr>
      <w:sz w:val="20"/>
      <w:szCs w:val="20"/>
      <w:lang w:val="uk-UA"/>
    </w:rPr>
  </w:style>
  <w:style w:type="paragraph" w:customStyle="1" w:styleId="afffffffffffd">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e">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
    <w:name w:val="Основной текст с отступом1"/>
    <w:basedOn w:val="aa"/>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0">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e">
    <w:name w:val="Вірш"/>
    <w:basedOn w:val="aa"/>
    <w:pPr>
      <w:keepLines/>
      <w:widowControl w:val="0"/>
      <w:spacing w:before="28" w:line="360" w:lineRule="auto"/>
      <w:ind w:left="1701" w:hanging="567"/>
      <w:jc w:val="both"/>
    </w:pPr>
    <w:rPr>
      <w:i/>
      <w:sz w:val="22"/>
      <w:szCs w:val="20"/>
      <w:lang w:val="uk-UA"/>
    </w:rPr>
  </w:style>
  <w:style w:type="paragraph" w:customStyle="1" w:styleId="affffffffffff">
    <w:name w:val="Загальний текст"/>
    <w:basedOn w:val="aa"/>
    <w:pPr>
      <w:widowControl w:val="0"/>
      <w:spacing w:before="28" w:line="262" w:lineRule="atLeast"/>
      <w:ind w:firstLine="283"/>
      <w:jc w:val="both"/>
    </w:pPr>
    <w:rPr>
      <w:sz w:val="22"/>
      <w:szCs w:val="20"/>
      <w:lang w:val="uk-UA"/>
    </w:rPr>
  </w:style>
  <w:style w:type="paragraph" w:customStyle="1" w:styleId="affffffffffff0">
    <w:name w:val="Заголовок розділів"/>
    <w:basedOn w:val="aa"/>
    <w:next w:val="affffffffffff1"/>
    <w:pPr>
      <w:widowControl w:val="0"/>
      <w:spacing w:after="480" w:line="360" w:lineRule="auto"/>
      <w:jc w:val="center"/>
    </w:pPr>
    <w:rPr>
      <w:rFonts w:ascii="OpenSymbol" w:hAnsi="OpenSymbol" w:cs="OpenSymbol"/>
      <w:b/>
      <w:sz w:val="32"/>
      <w:szCs w:val="20"/>
      <w:lang w:val="uk-UA"/>
    </w:rPr>
  </w:style>
  <w:style w:type="paragraph" w:customStyle="1" w:styleId="affffffffffff1">
    <w:name w:val="Заголовок підрозділів"/>
    <w:basedOn w:val="affffffffffff0"/>
    <w:next w:val="aa"/>
    <w:pPr>
      <w:ind w:firstLine="720"/>
      <w:jc w:val="left"/>
    </w:pPr>
    <w:rPr>
      <w:rFonts w:ascii="Garamond" w:hAnsi="Garamond" w:cs="Garamond"/>
    </w:rPr>
  </w:style>
  <w:style w:type="paragraph" w:customStyle="1" w:styleId="1ffff1">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2">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
    <w:name w:val="Стиль2"/>
    <w:basedOn w:val="aa"/>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2">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3">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4">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5">
    <w:name w:val="текст сноски"/>
    <w:basedOn w:val="aa"/>
    <w:pPr>
      <w:autoSpaceDE w:val="0"/>
    </w:pPr>
    <w:rPr>
      <w:sz w:val="20"/>
      <w:szCs w:val="20"/>
    </w:rPr>
  </w:style>
  <w:style w:type="paragraph" w:customStyle="1" w:styleId="affffffffffff6">
    <w:name w:val="Àäðåñà"/>
    <w:basedOn w:val="aa"/>
    <w:pPr>
      <w:spacing w:after="60" w:line="360" w:lineRule="auto"/>
      <w:jc w:val="center"/>
    </w:pPr>
    <w:rPr>
      <w:szCs w:val="20"/>
      <w:lang w:val="uk-UA"/>
    </w:rPr>
  </w:style>
  <w:style w:type="paragraph" w:customStyle="1" w:styleId="5c">
    <w:name w:val="Основной текст5"/>
    <w:basedOn w:val="aa"/>
    <w:pPr>
      <w:widowControl w:val="0"/>
      <w:spacing w:line="420" w:lineRule="auto"/>
      <w:ind w:firstLine="851"/>
      <w:jc w:val="both"/>
    </w:pPr>
    <w:rPr>
      <w:sz w:val="26"/>
      <w:szCs w:val="20"/>
    </w:rPr>
  </w:style>
  <w:style w:type="paragraph" w:customStyle="1" w:styleId="affffffffffff7">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8">
    <w:name w:val="Цитаты"/>
    <w:basedOn w:val="aa"/>
    <w:pPr>
      <w:autoSpaceDE w:val="0"/>
      <w:spacing w:before="100" w:after="100"/>
      <w:ind w:left="360" w:right="360"/>
    </w:pPr>
  </w:style>
  <w:style w:type="paragraph" w:styleId="affffffffffff9">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a">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3">
    <w:name w:val="index 1"/>
    <w:basedOn w:val="aa"/>
    <w:next w:val="aa"/>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b">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c">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d">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a"/>
    <w:next w:val="aa"/>
    <w:pPr>
      <w:autoSpaceDE w:val="0"/>
      <w:ind w:firstLine="567"/>
      <w:jc w:val="both"/>
    </w:pPr>
    <w:rPr>
      <w:sz w:val="28"/>
      <w:szCs w:val="28"/>
      <w:lang w:val="uk-UA"/>
    </w:rPr>
  </w:style>
  <w:style w:type="paragraph" w:customStyle="1" w:styleId="affffffffffffe">
    <w:name w:val="[ ]"/>
    <w:basedOn w:val="aa"/>
    <w:pPr>
      <w:autoSpaceDE w:val="0"/>
      <w:spacing w:line="288" w:lineRule="auto"/>
    </w:pPr>
    <w:rPr>
      <w:color w:val="000000"/>
      <w:sz w:val="20"/>
      <w:lang w:val="uk-UA"/>
    </w:rPr>
  </w:style>
  <w:style w:type="paragraph" w:customStyle="1" w:styleId="-6">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
    <w:name w:val="Звичайний (веб)"/>
    <w:basedOn w:val="aa"/>
    <w:pPr>
      <w:autoSpaceDE w:val="0"/>
      <w:spacing w:before="100" w:after="100"/>
    </w:pPr>
    <w:rPr>
      <w:sz w:val="20"/>
      <w:lang w:val="uk-UA"/>
    </w:rPr>
  </w:style>
  <w:style w:type="paragraph" w:customStyle="1" w:styleId="afffffffffffff0">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1">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6"/>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5">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0">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1">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2">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2">
    <w:name w:val="дисертация"/>
    <w:basedOn w:val="aa"/>
    <w:pPr>
      <w:spacing w:line="360" w:lineRule="auto"/>
      <w:ind w:firstLine="720"/>
      <w:jc w:val="both"/>
    </w:pPr>
    <w:rPr>
      <w:sz w:val="28"/>
      <w:szCs w:val="20"/>
      <w:lang w:val="uk-UA"/>
    </w:rPr>
  </w:style>
  <w:style w:type="paragraph" w:customStyle="1" w:styleId="afffffffffffff3">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6"/>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6">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6"/>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6"/>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6"/>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7">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4">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a"/>
    <w:next w:val="aa"/>
    <w:pPr>
      <w:keepNext/>
      <w:tabs>
        <w:tab w:val="left" w:pos="5670"/>
      </w:tabs>
      <w:autoSpaceDE w:val="0"/>
      <w:ind w:firstLine="5387"/>
      <w:jc w:val="both"/>
    </w:pPr>
    <w:rPr>
      <w:b/>
      <w:bCs/>
      <w:sz w:val="28"/>
      <w:szCs w:val="28"/>
    </w:rPr>
  </w:style>
  <w:style w:type="paragraph" w:customStyle="1" w:styleId="afffffffffffff5">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4">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6">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7"/>
    <w:pPr>
      <w:pBdr>
        <w:top w:val="single" w:sz="4" w:space="10" w:color="000000"/>
      </w:pBdr>
      <w:ind w:firstLine="283"/>
      <w:jc w:val="both"/>
    </w:pPr>
    <w:rPr>
      <w:rFonts w:ascii="FreeSetCTT" w:hAnsi="FreeSetCTT" w:cs="FreeSetCTT"/>
      <w:sz w:val="18"/>
      <w:szCs w:val="18"/>
    </w:rPr>
  </w:style>
  <w:style w:type="paragraph" w:customStyle="1" w:styleId="afffffffffffff7">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9">
    <w:name w:val="Указатель1"/>
    <w:basedOn w:val="aa"/>
    <w:pPr>
      <w:suppressLineNumbers/>
    </w:pPr>
    <w:rPr>
      <w:rFonts w:cs="Helvetica"/>
    </w:rPr>
  </w:style>
  <w:style w:type="paragraph" w:customStyle="1" w:styleId="afffffffffffff8">
    <w:name w:val="Содержимое врезки"/>
    <w:basedOn w:val="afffffff6"/>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a"/>
    <w:pPr>
      <w:widowControl/>
      <w:overflowPunct/>
      <w:autoSpaceDE/>
      <w:spacing w:before="0" w:after="0" w:line="240" w:lineRule="auto"/>
      <w:ind w:left="4252"/>
      <w:jc w:val="left"/>
      <w:textAlignment w:val="auto"/>
    </w:pPr>
    <w:rPr>
      <w:i w:val="0"/>
      <w:iCs w:val="0"/>
      <w:color w:val="auto"/>
      <w:szCs w:val="20"/>
    </w:rPr>
  </w:style>
  <w:style w:type="paragraph" w:customStyle="1" w:styleId="afffffffffffff9">
    <w:name w:val="Адресат"/>
    <w:basedOn w:val="aa"/>
    <w:rPr>
      <w:sz w:val="28"/>
      <w:szCs w:val="20"/>
      <w:lang w:val="uk-UA"/>
    </w:rPr>
  </w:style>
  <w:style w:type="paragraph" w:styleId="2fff5">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3">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a">
    <w:name w:val="index heading"/>
    <w:basedOn w:val="aa"/>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d"/>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b">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c">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d">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e">
    <w:name w:val="текст примечания"/>
    <w:basedOn w:val="aa"/>
    <w:pPr>
      <w:autoSpaceDE w:val="0"/>
    </w:pPr>
    <w:rPr>
      <w:sz w:val="20"/>
      <w:szCs w:val="20"/>
    </w:rPr>
  </w:style>
  <w:style w:type="paragraph" w:customStyle="1" w:styleId="affffffffffffff">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0">
    <w:name w:val="заголовок"/>
    <w:basedOn w:val="afffffffff"/>
    <w:pPr>
      <w:autoSpaceDE w:val="0"/>
      <w:spacing w:after="57" w:line="244" w:lineRule="atLeast"/>
      <w:ind w:firstLine="0"/>
      <w:jc w:val="center"/>
      <w:textAlignment w:val="center"/>
    </w:pPr>
    <w:rPr>
      <w:b/>
      <w:bCs/>
      <w:caps/>
      <w:color w:val="000000"/>
      <w:sz w:val="20"/>
    </w:rPr>
  </w:style>
  <w:style w:type="paragraph" w:customStyle="1" w:styleId="affffffffffffff1">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1"/>
    <w:next w:val="affffffffffffff1"/>
    <w:pPr>
      <w:keepNext/>
      <w:spacing w:before="240" w:after="60"/>
    </w:pPr>
    <w:rPr>
      <w:rFonts w:ascii="OpenSymbol" w:hAnsi="OpenSymbol" w:cs="OpenSymbol"/>
      <w:b/>
      <w:bCs/>
      <w:kern w:val="1"/>
      <w:lang w:val="uk-UA"/>
    </w:rPr>
  </w:style>
  <w:style w:type="paragraph" w:customStyle="1" w:styleId="Aenao-1">
    <w:name w:val="Aena?o-1"/>
    <w:basedOn w:val="afffffff6"/>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2">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6"/>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3">
    <w:name w:val="текст виноски"/>
    <w:basedOn w:val="afffffff8"/>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4">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5">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6">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7">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6"/>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8">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9">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a">
    <w:name w:val="а"/>
    <w:basedOn w:val="aa"/>
    <w:pPr>
      <w:autoSpaceDE w:val="0"/>
      <w:ind w:firstLine="720"/>
      <w:jc w:val="both"/>
    </w:pPr>
    <w:rPr>
      <w:sz w:val="28"/>
      <w:szCs w:val="28"/>
      <w:lang w:val="uk-UA"/>
    </w:rPr>
  </w:style>
  <w:style w:type="paragraph" w:customStyle="1" w:styleId="68">
    <w:name w:val="заголовок 6"/>
    <w:basedOn w:val="aa"/>
    <w:next w:val="aa"/>
    <w:pPr>
      <w:keepNext/>
      <w:autoSpaceDE w:val="0"/>
      <w:spacing w:line="288" w:lineRule="auto"/>
      <w:jc w:val="center"/>
    </w:pPr>
    <w:rPr>
      <w:sz w:val="26"/>
      <w:szCs w:val="26"/>
      <w:lang w:val="en-US"/>
    </w:rPr>
  </w:style>
  <w:style w:type="paragraph" w:customStyle="1" w:styleId="affffffffffffffb">
    <w:name w:val="рабочий"/>
    <w:basedOn w:val="aa"/>
    <w:pPr>
      <w:spacing w:line="360" w:lineRule="auto"/>
      <w:ind w:right="-284" w:firstLine="709"/>
      <w:jc w:val="both"/>
    </w:pPr>
    <w:rPr>
      <w:sz w:val="28"/>
      <w:szCs w:val="20"/>
    </w:rPr>
  </w:style>
  <w:style w:type="paragraph" w:customStyle="1" w:styleId="1ffffe">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c">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1"/>
    <w:next w:val="1fff1"/>
    <w:pPr>
      <w:keepNext/>
      <w:snapToGrid/>
      <w:spacing w:before="0" w:after="0" w:line="360" w:lineRule="auto"/>
      <w:ind w:left="708"/>
      <w:jc w:val="center"/>
    </w:pPr>
    <w:rPr>
      <w:b/>
      <w:lang w:val="uk-UA"/>
    </w:rPr>
  </w:style>
  <w:style w:type="paragraph" w:customStyle="1" w:styleId="affffffffffffffd">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e">
    <w:name w:val="Книги"/>
    <w:basedOn w:val="aa"/>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1">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0">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a"/>
    <w:pPr>
      <w:jc w:val="center"/>
    </w:pPr>
    <w:rPr>
      <w:sz w:val="28"/>
      <w:szCs w:val="20"/>
      <w:lang w:val="uk-UA"/>
    </w:rPr>
  </w:style>
  <w:style w:type="paragraph" w:customStyle="1" w:styleId="2fff6">
    <w:name w:val="Схема 2"/>
    <w:basedOn w:val="aa"/>
    <w:pPr>
      <w:jc w:val="center"/>
    </w:pPr>
    <w:rPr>
      <w:szCs w:val="20"/>
      <w:lang w:val="uk-UA"/>
    </w:rPr>
  </w:style>
  <w:style w:type="paragraph" w:customStyle="1" w:styleId="afffffffffffffff1">
    <w:name w:val="Титул"/>
    <w:basedOn w:val="aa"/>
    <w:pPr>
      <w:jc w:val="center"/>
    </w:pPr>
    <w:rPr>
      <w:sz w:val="32"/>
      <w:szCs w:val="20"/>
      <w:lang w:val="uk-UA"/>
    </w:rPr>
  </w:style>
  <w:style w:type="paragraph" w:customStyle="1" w:styleId="afffffffffffffff2">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3">
    <w:name w:val="Тема примечания1"/>
    <w:basedOn w:val="2ff2"/>
    <w:next w:val="2ff2"/>
    <w:rPr>
      <w:b/>
      <w:bCs/>
      <w:lang w:val="uk-UA"/>
    </w:rPr>
  </w:style>
  <w:style w:type="paragraph" w:customStyle="1" w:styleId="afffffffffffffff3">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4">
    <w:name w:val="Таблица знак"/>
    <w:basedOn w:val="aa"/>
    <w:pPr>
      <w:jc w:val="center"/>
    </w:pPr>
    <w:rPr>
      <w:sz w:val="26"/>
      <w:szCs w:val="26"/>
    </w:rPr>
  </w:style>
  <w:style w:type="paragraph" w:customStyle="1" w:styleId="afffffffffffffff5">
    <w:name w:val="Ссылка"/>
    <w:basedOn w:val="aa"/>
    <w:pPr>
      <w:spacing w:line="360" w:lineRule="auto"/>
      <w:ind w:firstLine="709"/>
      <w:jc w:val="both"/>
    </w:pPr>
  </w:style>
  <w:style w:type="paragraph" w:customStyle="1" w:styleId="afffffffffffffff6">
    <w:name w:val="Рисунок Знак"/>
    <w:basedOn w:val="aa"/>
    <w:pPr>
      <w:spacing w:after="240"/>
      <w:jc w:val="center"/>
    </w:pPr>
  </w:style>
  <w:style w:type="paragraph" w:customStyle="1" w:styleId="afffffffffffffff7">
    <w:name w:val="Рисунок"/>
    <w:basedOn w:val="aa"/>
    <w:pPr>
      <w:spacing w:after="120"/>
      <w:ind w:firstLine="709"/>
      <w:jc w:val="both"/>
    </w:pPr>
  </w:style>
  <w:style w:type="paragraph" w:customStyle="1" w:styleId="afffffffffffffff8">
    <w:name w:val="Таблица центр"/>
    <w:next w:val="affffffffff"/>
    <w:pPr>
      <w:suppressAutoHyphens/>
      <w:spacing w:after="120"/>
      <w:jc w:val="center"/>
    </w:pPr>
    <w:rPr>
      <w:rFonts w:ascii="Garamond" w:eastAsia="Garamond" w:hAnsi="Garamond" w:cs="Garamond"/>
      <w:sz w:val="28"/>
      <w:lang w:eastAsia="ar-SA"/>
    </w:rPr>
  </w:style>
  <w:style w:type="paragraph" w:customStyle="1" w:styleId="afffffffffffffff9">
    <w:name w:val="Таблица назв"/>
    <w:next w:val="afffffffffffffff8"/>
    <w:pPr>
      <w:suppressAutoHyphens/>
      <w:jc w:val="right"/>
    </w:pPr>
    <w:rPr>
      <w:rFonts w:ascii="Garamond" w:eastAsia="Garamond" w:hAnsi="Garamond" w:cs="Garamond"/>
      <w:sz w:val="28"/>
      <w:szCs w:val="24"/>
      <w:lang w:eastAsia="ar-SA"/>
    </w:rPr>
  </w:style>
  <w:style w:type="paragraph" w:customStyle="1" w:styleId="afffffffffffffffa">
    <w:name w:val="Стиль Таблица"/>
    <w:basedOn w:val="aa"/>
    <w:next w:val="aa"/>
    <w:pPr>
      <w:ind w:left="3240"/>
      <w:jc w:val="right"/>
    </w:pPr>
    <w:rPr>
      <w:sz w:val="28"/>
      <w:szCs w:val="20"/>
    </w:rPr>
  </w:style>
  <w:style w:type="paragraph" w:customStyle="1" w:styleId="afffffffffffffffb">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6"/>
    <w:pPr>
      <w:spacing w:after="0"/>
    </w:pPr>
    <w:rPr>
      <w:sz w:val="26"/>
    </w:rPr>
  </w:style>
  <w:style w:type="paragraph" w:customStyle="1" w:styleId="1310">
    <w:name w:val="Стиль Рисунок Знак + 13 пт1"/>
    <w:basedOn w:val="afffffffffffffff6"/>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7">
    <w:name w:val="оглавление 2"/>
    <w:basedOn w:val="aa"/>
    <w:next w:val="aa"/>
    <w:pPr>
      <w:ind w:left="200"/>
    </w:pPr>
    <w:rPr>
      <w:sz w:val="20"/>
      <w:szCs w:val="20"/>
    </w:rPr>
  </w:style>
  <w:style w:type="paragraph" w:customStyle="1" w:styleId="1fffff4">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c">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d">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e">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
    <w:name w:val="×îðíîâèê"/>
    <w:basedOn w:val="1fff1"/>
    <w:pPr>
      <w:snapToGrid/>
      <w:spacing w:before="0" w:after="0" w:line="420" w:lineRule="atLeast"/>
      <w:ind w:firstLine="720"/>
      <w:jc w:val="both"/>
    </w:pPr>
    <w:rPr>
      <w:sz w:val="28"/>
      <w:lang w:val="uk-UA"/>
    </w:rPr>
  </w:style>
  <w:style w:type="paragraph" w:customStyle="1" w:styleId="1fffff5">
    <w:name w:val="Ñòèëü1"/>
    <w:basedOn w:val="1fff1"/>
    <w:pPr>
      <w:snapToGrid/>
      <w:spacing w:before="0" w:after="0" w:line="420" w:lineRule="exact"/>
      <w:ind w:firstLine="720"/>
      <w:jc w:val="both"/>
    </w:pPr>
    <w:rPr>
      <w:sz w:val="28"/>
      <w:lang w:val="uk-UA"/>
    </w:rPr>
  </w:style>
  <w:style w:type="paragraph" w:customStyle="1" w:styleId="affffffffffffffff0">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1">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2">
    <w:name w:val="н"/>
    <w:basedOn w:val="aa"/>
    <w:pPr>
      <w:spacing w:line="360" w:lineRule="auto"/>
      <w:ind w:firstLine="284"/>
      <w:jc w:val="both"/>
    </w:pPr>
    <w:rPr>
      <w:sz w:val="28"/>
      <w:szCs w:val="20"/>
      <w:lang w:val="uk-UA"/>
    </w:rPr>
  </w:style>
  <w:style w:type="paragraph" w:customStyle="1" w:styleId="1fffff6">
    <w:name w:val="çàãîëîâîê 1"/>
    <w:basedOn w:val="aa"/>
    <w:next w:val="aa"/>
    <w:pPr>
      <w:keepNext/>
      <w:spacing w:line="360" w:lineRule="auto"/>
      <w:jc w:val="both"/>
    </w:pPr>
    <w:rPr>
      <w:sz w:val="28"/>
      <w:szCs w:val="20"/>
      <w:lang w:val="uk-UA"/>
    </w:rPr>
  </w:style>
  <w:style w:type="paragraph" w:customStyle="1" w:styleId="affffffffffffffff3">
    <w:name w:val="Ос"/>
    <w:basedOn w:val="afffffffd"/>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4">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5">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6">
    <w:name w:val="Подпись к рисунку"/>
    <w:basedOn w:val="aa"/>
    <w:pPr>
      <w:keepLines/>
      <w:spacing w:after="360" w:line="360" w:lineRule="auto"/>
      <w:jc w:val="center"/>
    </w:pPr>
    <w:rPr>
      <w:szCs w:val="20"/>
    </w:rPr>
  </w:style>
  <w:style w:type="paragraph" w:customStyle="1" w:styleId="affffffffffffffff7">
    <w:name w:val="Подпись к таблице"/>
    <w:basedOn w:val="aa"/>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9">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8">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uiPriority w:val="34"/>
    <w:qFormat/>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a">
    <w:name w:val="envelope return"/>
    <w:basedOn w:val="aa"/>
    <w:pPr>
      <w:widowControl w:val="0"/>
    </w:pPr>
    <w:rPr>
      <w:rFonts w:ascii="OpenSymbol" w:hAnsi="OpenSymbol" w:cs="OpenSymbol"/>
      <w:sz w:val="20"/>
      <w:szCs w:val="20"/>
    </w:rPr>
  </w:style>
  <w:style w:type="paragraph" w:customStyle="1" w:styleId="1fffffa">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5">
    <w:name w:val="Продолжение списка 51"/>
    <w:basedOn w:val="aa"/>
    <w:pPr>
      <w:widowControl w:val="0"/>
      <w:spacing w:after="120"/>
      <w:ind w:left="1415"/>
    </w:pPr>
    <w:rPr>
      <w:szCs w:val="20"/>
    </w:rPr>
  </w:style>
  <w:style w:type="paragraph" w:customStyle="1" w:styleId="516">
    <w:name w:val="Список 51"/>
    <w:basedOn w:val="aa"/>
    <w:pPr>
      <w:widowControl w:val="0"/>
      <w:ind w:left="1415" w:hanging="283"/>
    </w:pPr>
    <w:rPr>
      <w:szCs w:val="20"/>
    </w:rPr>
  </w:style>
  <w:style w:type="paragraph" w:customStyle="1" w:styleId="1fffffb">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8"/>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b">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7">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6"/>
    <w:next w:val="afffffff6"/>
    <w:pPr>
      <w:keepNext/>
      <w:autoSpaceDE w:val="0"/>
      <w:spacing w:after="0" w:line="480" w:lineRule="auto"/>
      <w:ind w:firstLine="720"/>
      <w:jc w:val="center"/>
    </w:pPr>
    <w:rPr>
      <w:b/>
      <w:bCs/>
      <w:szCs w:val="28"/>
    </w:rPr>
  </w:style>
  <w:style w:type="paragraph" w:customStyle="1" w:styleId="3ff6">
    <w:name w:val="????????? 3"/>
    <w:basedOn w:val="afffffff6"/>
    <w:next w:val="afffffff6"/>
    <w:pPr>
      <w:keepNext/>
      <w:autoSpaceDE w:val="0"/>
      <w:spacing w:after="0" w:line="480" w:lineRule="auto"/>
      <w:ind w:firstLine="720"/>
      <w:jc w:val="both"/>
    </w:pPr>
    <w:rPr>
      <w:b/>
      <w:bCs/>
      <w:szCs w:val="28"/>
    </w:rPr>
  </w:style>
  <w:style w:type="paragraph" w:customStyle="1" w:styleId="4f5">
    <w:name w:val="????????? 4"/>
    <w:basedOn w:val="afffffff6"/>
    <w:next w:val="afffffff6"/>
    <w:pPr>
      <w:keepNext/>
      <w:autoSpaceDE w:val="0"/>
      <w:spacing w:after="0" w:line="480" w:lineRule="auto"/>
      <w:ind w:firstLine="993"/>
      <w:jc w:val="both"/>
    </w:pPr>
    <w:rPr>
      <w:b/>
      <w:bCs/>
      <w:szCs w:val="28"/>
    </w:rPr>
  </w:style>
  <w:style w:type="paragraph" w:customStyle="1" w:styleId="5f">
    <w:name w:val="????????? 5"/>
    <w:basedOn w:val="afffffff6"/>
    <w:next w:val="afffffff6"/>
    <w:pPr>
      <w:keepNext/>
      <w:autoSpaceDE w:val="0"/>
      <w:spacing w:after="0"/>
      <w:jc w:val="both"/>
    </w:pPr>
    <w:rPr>
      <w:szCs w:val="28"/>
    </w:rPr>
  </w:style>
  <w:style w:type="paragraph" w:customStyle="1" w:styleId="6b">
    <w:name w:val="????????? 6"/>
    <w:basedOn w:val="afffffff6"/>
    <w:next w:val="afffffff6"/>
    <w:pPr>
      <w:keepNext/>
      <w:autoSpaceDE w:val="0"/>
      <w:spacing w:after="0"/>
      <w:ind w:firstLine="720"/>
      <w:jc w:val="center"/>
    </w:pPr>
    <w:rPr>
      <w:szCs w:val="28"/>
    </w:rPr>
  </w:style>
  <w:style w:type="paragraph" w:customStyle="1" w:styleId="7b">
    <w:name w:val="????????? 7"/>
    <w:basedOn w:val="afffffff6"/>
    <w:next w:val="afffffff6"/>
    <w:pPr>
      <w:keepNext/>
      <w:autoSpaceDE w:val="0"/>
      <w:spacing w:after="0"/>
      <w:jc w:val="center"/>
    </w:pPr>
    <w:rPr>
      <w:b/>
      <w:bCs/>
      <w:caps/>
      <w:szCs w:val="28"/>
    </w:rPr>
  </w:style>
  <w:style w:type="paragraph" w:customStyle="1" w:styleId="88">
    <w:name w:val="????????? 8"/>
    <w:basedOn w:val="afffffff6"/>
    <w:next w:val="afffffff6"/>
    <w:pPr>
      <w:keepNext/>
      <w:autoSpaceDE w:val="0"/>
      <w:spacing w:before="120" w:line="480" w:lineRule="auto"/>
      <w:ind w:firstLine="709"/>
    </w:pPr>
    <w:rPr>
      <w:b/>
      <w:bCs/>
      <w:szCs w:val="28"/>
    </w:rPr>
  </w:style>
  <w:style w:type="paragraph" w:customStyle="1" w:styleId="97">
    <w:name w:val="????????? 9"/>
    <w:basedOn w:val="afffffff6"/>
    <w:next w:val="afffffff6"/>
    <w:pPr>
      <w:keepNext/>
      <w:widowControl w:val="0"/>
      <w:autoSpaceDE w:val="0"/>
      <w:spacing w:after="0" w:line="360" w:lineRule="auto"/>
      <w:ind w:left="2126" w:right="2404"/>
      <w:jc w:val="center"/>
    </w:pPr>
    <w:rPr>
      <w:b/>
      <w:bCs/>
      <w:szCs w:val="28"/>
    </w:rPr>
  </w:style>
  <w:style w:type="paragraph" w:customStyle="1" w:styleId="afffffffffffffffffe">
    <w:name w:val="??????? ??????????"/>
    <w:basedOn w:val="afffffff6"/>
    <w:pPr>
      <w:tabs>
        <w:tab w:val="center" w:pos="4536"/>
        <w:tab w:val="right" w:pos="9072"/>
      </w:tabs>
      <w:autoSpaceDE w:val="0"/>
      <w:spacing w:after="0"/>
    </w:pPr>
    <w:rPr>
      <w:szCs w:val="28"/>
    </w:rPr>
  </w:style>
  <w:style w:type="paragraph" w:customStyle="1" w:styleId="affffffffffffffffff">
    <w:name w:val="????????????"/>
    <w:basedOn w:val="afffffff6"/>
    <w:pPr>
      <w:autoSpaceDE w:val="0"/>
      <w:spacing w:before="240" w:after="0" w:line="480" w:lineRule="auto"/>
      <w:ind w:firstLine="720"/>
      <w:jc w:val="both"/>
    </w:pPr>
    <w:rPr>
      <w:szCs w:val="28"/>
    </w:rPr>
  </w:style>
  <w:style w:type="paragraph" w:customStyle="1" w:styleId="affffffffffffffffff0">
    <w:name w:val="???????? ????? ? ????????"/>
    <w:basedOn w:val="afffffff6"/>
    <w:pPr>
      <w:tabs>
        <w:tab w:val="left" w:pos="567"/>
      </w:tabs>
      <w:autoSpaceDE w:val="0"/>
      <w:spacing w:after="0" w:line="376" w:lineRule="auto"/>
      <w:ind w:firstLine="567"/>
      <w:jc w:val="both"/>
    </w:pPr>
    <w:rPr>
      <w:szCs w:val="28"/>
    </w:rPr>
  </w:style>
  <w:style w:type="paragraph" w:customStyle="1" w:styleId="2ffff">
    <w:name w:val="???????? ????? ? ???????? 2"/>
    <w:basedOn w:val="afffffff6"/>
    <w:pPr>
      <w:tabs>
        <w:tab w:val="left" w:pos="360"/>
      </w:tabs>
      <w:autoSpaceDE w:val="0"/>
      <w:spacing w:after="0" w:line="376" w:lineRule="auto"/>
      <w:ind w:firstLine="357"/>
      <w:jc w:val="both"/>
    </w:pPr>
    <w:rPr>
      <w:szCs w:val="28"/>
    </w:rPr>
  </w:style>
  <w:style w:type="paragraph" w:customStyle="1" w:styleId="affffffffffffffffff1">
    <w:name w:val="???????? ?????"/>
    <w:basedOn w:val="afffffff6"/>
    <w:pPr>
      <w:autoSpaceDE w:val="0"/>
      <w:spacing w:after="0"/>
    </w:pPr>
    <w:rPr>
      <w:szCs w:val="28"/>
    </w:rPr>
  </w:style>
  <w:style w:type="paragraph" w:customStyle="1" w:styleId="affffffffffffffffff2">
    <w:name w:val="????????"/>
    <w:basedOn w:val="afffffff6"/>
    <w:pPr>
      <w:autoSpaceDE w:val="0"/>
      <w:spacing w:after="0" w:line="480" w:lineRule="auto"/>
      <w:ind w:firstLine="720"/>
      <w:jc w:val="center"/>
    </w:pPr>
    <w:rPr>
      <w:b/>
      <w:bCs/>
      <w:caps/>
      <w:szCs w:val="28"/>
    </w:rPr>
  </w:style>
  <w:style w:type="paragraph" w:customStyle="1" w:styleId="2ffff0">
    <w:name w:val="???????? ????? 2"/>
    <w:basedOn w:val="afffffff6"/>
    <w:pPr>
      <w:widowControl w:val="0"/>
      <w:autoSpaceDE w:val="0"/>
      <w:spacing w:after="0"/>
      <w:jc w:val="center"/>
    </w:pPr>
    <w:rPr>
      <w:b/>
      <w:bCs/>
      <w:caps/>
      <w:sz w:val="32"/>
      <w:szCs w:val="32"/>
    </w:rPr>
  </w:style>
  <w:style w:type="paragraph" w:customStyle="1" w:styleId="affffffffffffffffff3">
    <w:name w:val="?????? ??????????"/>
    <w:basedOn w:val="afffffff6"/>
    <w:pPr>
      <w:tabs>
        <w:tab w:val="center" w:pos="4153"/>
        <w:tab w:val="right" w:pos="8306"/>
      </w:tabs>
      <w:autoSpaceDE w:val="0"/>
      <w:spacing w:after="0"/>
    </w:pPr>
    <w:rPr>
      <w:szCs w:val="28"/>
    </w:rPr>
  </w:style>
  <w:style w:type="paragraph" w:customStyle="1" w:styleId="1fffffd">
    <w:name w:val="??????? ??????????1"/>
    <w:basedOn w:val="affffffffffffff1"/>
    <w:pPr>
      <w:tabs>
        <w:tab w:val="center" w:pos="4536"/>
        <w:tab w:val="right" w:pos="9072"/>
      </w:tabs>
      <w:overflowPunct/>
      <w:textAlignment w:val="auto"/>
    </w:pPr>
    <w:rPr>
      <w:sz w:val="20"/>
      <w:szCs w:val="20"/>
      <w:lang w:val="ru-RU"/>
    </w:rPr>
  </w:style>
  <w:style w:type="paragraph" w:customStyle="1" w:styleId="1fffffe">
    <w:name w:val="?????? ??????????1"/>
    <w:basedOn w:val="affffffffffffff1"/>
    <w:pPr>
      <w:tabs>
        <w:tab w:val="center" w:pos="4153"/>
        <w:tab w:val="right" w:pos="8306"/>
      </w:tabs>
      <w:overflowPunct/>
      <w:textAlignment w:val="auto"/>
    </w:pPr>
    <w:rPr>
      <w:sz w:val="20"/>
      <w:szCs w:val="20"/>
      <w:lang w:val="ru-RU"/>
    </w:rPr>
  </w:style>
  <w:style w:type="paragraph" w:customStyle="1" w:styleId="1ffffff">
    <w:name w:val="???????? ????? ? ????????1"/>
    <w:basedOn w:val="affffffffffffff1"/>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0">
    <w:name w:val="заголовок дисера 1"/>
    <w:basedOn w:val="affffffffffffffffe"/>
    <w:pPr>
      <w:widowControl/>
      <w:ind w:firstLine="0"/>
      <w:jc w:val="center"/>
    </w:pPr>
    <w:rPr>
      <w:rFonts w:cs="Mangal"/>
      <w:b/>
      <w:bCs/>
      <w:caps/>
    </w:rPr>
  </w:style>
  <w:style w:type="paragraph" w:customStyle="1" w:styleId="2ffff1">
    <w:name w:val="заголовок дисера 2"/>
    <w:basedOn w:val="1ffffff0"/>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5">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6">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7">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7"/>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8">
    <w:name w:val="Розд."/>
    <w:basedOn w:val="aa"/>
    <w:pPr>
      <w:widowControl w:val="0"/>
      <w:spacing w:line="360" w:lineRule="auto"/>
      <w:ind w:firstLine="567"/>
      <w:jc w:val="center"/>
    </w:pPr>
    <w:rPr>
      <w:b/>
      <w:sz w:val="28"/>
      <w:szCs w:val="20"/>
      <w:lang w:val="uk-UA"/>
    </w:rPr>
  </w:style>
  <w:style w:type="paragraph" w:customStyle="1" w:styleId="affffffffffffffffff9">
    <w:name w:val="Переменные"/>
    <w:basedOn w:val="afffffff6"/>
    <w:pPr>
      <w:tabs>
        <w:tab w:val="left" w:pos="482"/>
      </w:tabs>
      <w:spacing w:after="0" w:line="336" w:lineRule="auto"/>
      <w:ind w:left="482" w:hanging="482"/>
      <w:jc w:val="both"/>
    </w:pPr>
    <w:rPr>
      <w:sz w:val="18"/>
      <w:szCs w:val="18"/>
      <w:lang w:val="uk-UA"/>
    </w:rPr>
  </w:style>
  <w:style w:type="paragraph" w:customStyle="1" w:styleId="a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b">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2"/>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c">
    <w:name w:val="КУ_литература"/>
    <w:basedOn w:val="afffffffd"/>
    <w:pPr>
      <w:suppressLineNumbers/>
      <w:tabs>
        <w:tab w:val="left" w:pos="284"/>
      </w:tabs>
      <w:spacing w:after="0"/>
      <w:ind w:left="720" w:hanging="360"/>
      <w:jc w:val="both"/>
    </w:pPr>
    <w:rPr>
      <w:spacing w:val="-2"/>
      <w:sz w:val="18"/>
      <w:szCs w:val="18"/>
    </w:rPr>
  </w:style>
  <w:style w:type="paragraph" w:customStyle="1" w:styleId="affffffffffffffffffd">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a"/>
    <w:uiPriority w:val="99"/>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e">
    <w:name w:val="Обычный центр"/>
    <w:basedOn w:val="aa"/>
    <w:pPr>
      <w:ind w:left="1701" w:right="1701"/>
      <w:jc w:val="both"/>
    </w:pPr>
    <w:rPr>
      <w:sz w:val="28"/>
      <w:szCs w:val="20"/>
      <w:lang w:val="uk-UA"/>
    </w:rPr>
  </w:style>
  <w:style w:type="paragraph" w:customStyle="1" w:styleId="-a">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b">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0">
    <w:name w:val="Памятник"/>
    <w:basedOn w:val="aa"/>
    <w:next w:val="aa"/>
    <w:pPr>
      <w:spacing w:line="360" w:lineRule="auto"/>
      <w:jc w:val="both"/>
    </w:pPr>
    <w:rPr>
      <w:sz w:val="28"/>
      <w:szCs w:val="20"/>
      <w:lang w:val="uk-UA"/>
    </w:rPr>
  </w:style>
  <w:style w:type="paragraph" w:customStyle="1" w:styleId="afffffffffffffffffff1">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3">
    <w:name w:val="Перечень рисунков1"/>
    <w:basedOn w:val="aa"/>
    <w:next w:val="aa"/>
    <w:pPr>
      <w:spacing w:line="360" w:lineRule="auto"/>
      <w:ind w:left="440" w:hanging="440"/>
      <w:jc w:val="both"/>
    </w:pPr>
    <w:rPr>
      <w:sz w:val="28"/>
      <w:szCs w:val="20"/>
      <w:lang w:val="uk-UA"/>
    </w:rPr>
  </w:style>
  <w:style w:type="paragraph" w:customStyle="1" w:styleId="1ffffff4">
    <w:name w:val="Таблица ссылок1"/>
    <w:basedOn w:val="aa"/>
    <w:next w:val="aa"/>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2">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6"/>
    <w:pPr>
      <w:spacing w:after="0" w:line="360" w:lineRule="auto"/>
      <w:ind w:firstLine="709"/>
      <w:jc w:val="both"/>
    </w:pPr>
    <w:rPr>
      <w:color w:val="000000"/>
      <w:szCs w:val="28"/>
      <w:lang w:val="uk-UA"/>
    </w:rPr>
  </w:style>
  <w:style w:type="paragraph" w:customStyle="1" w:styleId="afffffffffffffffffff3">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4">
    <w:name w:val="Сноска в дисертации"/>
    <w:basedOn w:val="afffffff8"/>
    <w:pPr>
      <w:spacing w:line="240" w:lineRule="auto"/>
      <w:ind w:firstLine="284"/>
    </w:pPr>
    <w:rPr>
      <w:sz w:val="18"/>
      <w:szCs w:val="20"/>
    </w:rPr>
  </w:style>
  <w:style w:type="paragraph" w:customStyle="1" w:styleId="1ffffff6">
    <w:name w:val="Дисертация Заголовок1 без номера"/>
    <w:basedOn w:val="1"/>
    <w:next w:val="a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5">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d"/>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7">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6"/>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6"/>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6"/>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7">
    <w:name w:val="Текст сноски 1"/>
    <w:basedOn w:val="afffffff8"/>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8">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a"/>
    <w:pPr>
      <w:spacing w:after="60"/>
      <w:jc w:val="both"/>
    </w:pPr>
    <w:rPr>
      <w:sz w:val="22"/>
      <w:lang w:val="en-GB"/>
    </w:rPr>
  </w:style>
  <w:style w:type="paragraph" w:customStyle="1" w:styleId="2ffff5">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2">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8">
    <w:name w:val="Основний А"/>
    <w:basedOn w:val="aa"/>
    <w:pPr>
      <w:jc w:val="both"/>
    </w:pPr>
    <w:rPr>
      <w:sz w:val="22"/>
      <w:lang w:val="en-GB"/>
    </w:rPr>
  </w:style>
  <w:style w:type="paragraph" w:customStyle="1" w:styleId="a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a">
    <w:name w:val="Дисертация"/>
    <w:basedOn w:val="aa"/>
    <w:pPr>
      <w:spacing w:line="360" w:lineRule="auto"/>
      <w:ind w:firstLine="709"/>
      <w:jc w:val="both"/>
    </w:pPr>
    <w:rPr>
      <w:sz w:val="28"/>
      <w:szCs w:val="28"/>
    </w:rPr>
  </w:style>
  <w:style w:type="paragraph" w:customStyle="1" w:styleId="afffffffffffffffffffb">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6"/>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6"/>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c">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d"/>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5"/>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d">
    <w:name w:val="Светлана"/>
    <w:basedOn w:val="aa"/>
    <w:pPr>
      <w:overflowPunct w:val="0"/>
      <w:autoSpaceDE w:val="0"/>
      <w:textAlignment w:val="baseline"/>
    </w:pPr>
    <w:rPr>
      <w:rFonts w:ascii="Alpha000" w:hAnsi="Alpha000" w:cs="Alpha000"/>
      <w:kern w:val="1"/>
      <w:sz w:val="28"/>
    </w:rPr>
  </w:style>
  <w:style w:type="paragraph" w:customStyle="1" w:styleId="a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6"/>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0">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a"/>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1">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8">
    <w:name w:val="Body Text 2"/>
    <w:basedOn w:val="aa"/>
    <w:link w:val="225"/>
    <w:unhideWhenUsed/>
    <w:rsid w:val="00524D1A"/>
    <w:pPr>
      <w:spacing w:after="120" w:line="480" w:lineRule="auto"/>
    </w:pPr>
  </w:style>
  <w:style w:type="character" w:customStyle="1" w:styleId="225">
    <w:name w:val="Основной текст 2 Знак2"/>
    <w:basedOn w:val="ab"/>
    <w:link w:val="2ffff8"/>
    <w:uiPriority w:val="99"/>
    <w:semiHidden/>
    <w:rsid w:val="00524D1A"/>
    <w:rPr>
      <w:rFonts w:ascii="Garamond" w:eastAsia="Garamond" w:hAnsi="Garamond" w:cs="Garamond"/>
      <w:sz w:val="24"/>
      <w:szCs w:val="24"/>
      <w:lang w:eastAsia="ar-SA"/>
    </w:rPr>
  </w:style>
  <w:style w:type="character" w:styleId="affffffffffffffffffff2">
    <w:name w:val="footnote reference"/>
    <w:basedOn w:val="ab"/>
    <w:rsid w:val="00524D1A"/>
    <w:rPr>
      <w:vertAlign w:val="superscript"/>
    </w:rPr>
  </w:style>
  <w:style w:type="character" w:styleId="affffffffffffffffffff3">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b"/>
    <w:semiHidden/>
    <w:rsid w:val="00524D1A"/>
    <w:rPr>
      <w:rFonts w:ascii="Segoe UI" w:eastAsia="Garamond" w:hAnsi="Segoe UI" w:cs="Segoe UI"/>
      <w:sz w:val="16"/>
      <w:szCs w:val="16"/>
      <w:lang w:eastAsia="ar-SA"/>
    </w:rPr>
  </w:style>
  <w:style w:type="character" w:styleId="affffffffffffffffffff4">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b"/>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9">
    <w:name w:val="Основной текст 2 Знак Знак"/>
    <w:basedOn w:val="ab"/>
    <w:rsid w:val="00902A7A"/>
    <w:rPr>
      <w:sz w:val="28"/>
      <w:szCs w:val="24"/>
      <w:lang w:val="uk-UA" w:eastAsia="ru-RU" w:bidi="ar-SA"/>
    </w:rPr>
  </w:style>
  <w:style w:type="paragraph" w:styleId="affffffffffffffffffff5">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d"/>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6"/>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6"/>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6">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7">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0">
    <w:name w:val="Список литературы1"/>
    <w:basedOn w:val="aa"/>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b"/>
    <w:rsid w:val="00B829A8"/>
    <w:rPr>
      <w:i/>
      <w:iCs/>
    </w:rPr>
  </w:style>
  <w:style w:type="character" w:customStyle="1" w:styleId="bindingblock1">
    <w:name w:val="bindingblock1"/>
    <w:basedOn w:val="ab"/>
    <w:rsid w:val="00B829A8"/>
  </w:style>
  <w:style w:type="character" w:customStyle="1" w:styleId="binding1">
    <w:name w:val="binding1"/>
    <w:basedOn w:val="ab"/>
    <w:rsid w:val="00B829A8"/>
    <w:rPr>
      <w:b/>
      <w:bCs/>
    </w:rPr>
  </w:style>
  <w:style w:type="character" w:customStyle="1" w:styleId="pricetype">
    <w:name w:val="pricetype"/>
    <w:basedOn w:val="ab"/>
    <w:rsid w:val="00B829A8"/>
  </w:style>
  <w:style w:type="character" w:customStyle="1" w:styleId="getitby">
    <w:name w:val="getitby"/>
    <w:basedOn w:val="ab"/>
    <w:rsid w:val="00B829A8"/>
  </w:style>
  <w:style w:type="character" w:customStyle="1" w:styleId="ratingwithoutprimeimagespan1">
    <w:name w:val="ratingwithoutprimeimagespan1"/>
    <w:basedOn w:val="ab"/>
    <w:rsid w:val="00B829A8"/>
    <w:rPr>
      <w:rFonts w:ascii="Verdana" w:hAnsi="Verdana" w:hint="default"/>
      <w:sz w:val="12"/>
      <w:szCs w:val="12"/>
    </w:rPr>
  </w:style>
  <w:style w:type="paragraph" w:customStyle="1" w:styleId="affffffffffffffffffff8">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9">
    <w:name w:val="Перечисление"/>
    <w:basedOn w:val="affffffffffffffffffff8"/>
    <w:next w:val="affffffffffffffffffff8"/>
    <w:rsid w:val="00B829A8"/>
    <w:pPr>
      <w:tabs>
        <w:tab w:val="left" w:pos="340"/>
      </w:tabs>
      <w:ind w:left="340" w:hanging="340"/>
    </w:pPr>
    <w:rPr>
      <w:color w:val="auto"/>
    </w:rPr>
  </w:style>
  <w:style w:type="character" w:customStyle="1" w:styleId="artpublinespan1">
    <w:name w:val="artpubline_span1"/>
    <w:basedOn w:val="ab"/>
    <w:rsid w:val="00B829A8"/>
    <w:rPr>
      <w:vanish w:val="0"/>
      <w:webHidden w:val="0"/>
      <w:specVanish w:val="0"/>
    </w:rPr>
  </w:style>
  <w:style w:type="character" w:customStyle="1" w:styleId="text13">
    <w:name w:val="text1"/>
    <w:basedOn w:val="ab"/>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b"/>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b"/>
    <w:rsid w:val="00B829A8"/>
    <w:rPr>
      <w:rFonts w:ascii="Arial" w:hAnsi="Arial" w:cs="Arial" w:hint="default"/>
      <w:sz w:val="18"/>
      <w:szCs w:val="18"/>
    </w:rPr>
  </w:style>
  <w:style w:type="paragraph" w:customStyle="1" w:styleId="Pa6">
    <w:name w:val="Pa6"/>
    <w:basedOn w:val="aa"/>
    <w:next w:val="aa"/>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b"/>
    <w:rsid w:val="00B829A8"/>
    <w:rPr>
      <w:rFonts w:ascii="Verdana" w:hAnsi="Verdana" w:hint="default"/>
      <w:b w:val="0"/>
      <w:bCs w:val="0"/>
      <w:i w:val="0"/>
      <w:iCs w:val="0"/>
      <w:color w:val="000000"/>
      <w:sz w:val="17"/>
      <w:szCs w:val="17"/>
    </w:rPr>
  </w:style>
  <w:style w:type="character" w:customStyle="1" w:styleId="sectionsubtitle">
    <w:name w:val="sectionsubtitle"/>
    <w:basedOn w:val="ab"/>
    <w:rsid w:val="00B829A8"/>
    <w:rPr>
      <w:rFonts w:ascii="Arial" w:hAnsi="Arial" w:cs="Arial" w:hint="default"/>
      <w:sz w:val="19"/>
      <w:szCs w:val="19"/>
    </w:rPr>
  </w:style>
  <w:style w:type="character" w:customStyle="1" w:styleId="sectiontitle1">
    <w:name w:val="sectiontitle1"/>
    <w:basedOn w:val="ab"/>
    <w:rsid w:val="00B829A8"/>
    <w:rPr>
      <w:b/>
      <w:bCs/>
      <w:color w:val="000066"/>
      <w:sz w:val="26"/>
      <w:szCs w:val="26"/>
    </w:rPr>
  </w:style>
  <w:style w:type="paragraph" w:customStyle="1" w:styleId="jpp">
    <w:name w:val="jpp"/>
    <w:basedOn w:val="aa"/>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a"/>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b"/>
    <w:rsid w:val="00B829A8"/>
    <w:rPr>
      <w:rFonts w:ascii="Verdana" w:hAnsi="Verdana" w:hint="default"/>
      <w:sz w:val="20"/>
      <w:szCs w:val="20"/>
    </w:rPr>
  </w:style>
  <w:style w:type="character" w:customStyle="1" w:styleId="smallltblue1">
    <w:name w:val="smallltblue1"/>
    <w:basedOn w:val="ab"/>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a"/>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b"/>
    <w:rsid w:val="00B829A8"/>
    <w:rPr>
      <w:i/>
      <w:iCs/>
    </w:rPr>
  </w:style>
  <w:style w:type="character" w:customStyle="1" w:styleId="articletitle1">
    <w:name w:val="articletitle1"/>
    <w:basedOn w:val="ab"/>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a"/>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b"/>
    <w:rsid w:val="00B829A8"/>
  </w:style>
  <w:style w:type="character" w:customStyle="1" w:styleId="4fc">
    <w:name w:val="Название4"/>
    <w:basedOn w:val="ab"/>
    <w:rsid w:val="00B829A8"/>
  </w:style>
  <w:style w:type="character" w:customStyle="1" w:styleId="articleauthor">
    <w:name w:val="articleauthor"/>
    <w:basedOn w:val="ab"/>
    <w:rsid w:val="00B829A8"/>
  </w:style>
  <w:style w:type="paragraph" w:customStyle="1" w:styleId="magbreadcrumbs">
    <w:name w:val="magbreadcrumbs"/>
    <w:basedOn w:val="aa"/>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a">
    <w:name w:val="пример"/>
    <w:basedOn w:val="ab"/>
    <w:rsid w:val="00B829A8"/>
  </w:style>
  <w:style w:type="character" w:customStyle="1" w:styleId="affffffffffffffffffffb">
    <w:name w:val="выделение"/>
    <w:basedOn w:val="ab"/>
    <w:rsid w:val="00B829A8"/>
  </w:style>
  <w:style w:type="character" w:customStyle="1" w:styleId="-e">
    <w:name w:val="опред-е"/>
    <w:basedOn w:val="ab"/>
    <w:rsid w:val="00B829A8"/>
  </w:style>
  <w:style w:type="character" w:customStyle="1" w:styleId="lw-blog-title-author-link1">
    <w:name w:val="lw-blog-title-author-link1"/>
    <w:basedOn w:val="ab"/>
    <w:rsid w:val="00B829A8"/>
    <w:rPr>
      <w:color w:val="0AA1DD"/>
    </w:rPr>
  </w:style>
  <w:style w:type="character" w:customStyle="1" w:styleId="surname">
    <w:name w:val="surname"/>
    <w:basedOn w:val="ab"/>
    <w:rsid w:val="00B829A8"/>
  </w:style>
  <w:style w:type="paragraph" w:customStyle="1" w:styleId="Cooper14">
    <w:name w:val="Cooper14"/>
    <w:basedOn w:val="aa"/>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a"/>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a"/>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a"/>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a"/>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a"/>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a"/>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a"/>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a"/>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a"/>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b"/>
    <w:rsid w:val="00B829A8"/>
  </w:style>
  <w:style w:type="character" w:customStyle="1" w:styleId="tiny1">
    <w:name w:val="tiny1"/>
    <w:basedOn w:val="ab"/>
    <w:rsid w:val="00B829A8"/>
    <w:rPr>
      <w:rFonts w:ascii="Verdana" w:hAnsi="Verdana" w:hint="default"/>
      <w:sz w:val="15"/>
      <w:szCs w:val="15"/>
    </w:rPr>
  </w:style>
  <w:style w:type="character" w:customStyle="1" w:styleId="tinygray1">
    <w:name w:val="tinygray1"/>
    <w:basedOn w:val="ab"/>
    <w:rsid w:val="00B829A8"/>
    <w:rPr>
      <w:rFonts w:ascii="Verdana" w:hAnsi="Verdana" w:hint="default"/>
      <w:color w:val="888888"/>
      <w:sz w:val="15"/>
      <w:szCs w:val="15"/>
    </w:rPr>
  </w:style>
  <w:style w:type="character" w:customStyle="1" w:styleId="ptbrand4">
    <w:name w:val="ptbrand4"/>
    <w:basedOn w:val="ab"/>
    <w:rsid w:val="00B829A8"/>
  </w:style>
  <w:style w:type="character" w:customStyle="1" w:styleId="binding4">
    <w:name w:val="binding4"/>
    <w:basedOn w:val="ab"/>
    <w:rsid w:val="00B829A8"/>
  </w:style>
  <w:style w:type="character" w:customStyle="1" w:styleId="format4">
    <w:name w:val="format4"/>
    <w:basedOn w:val="ab"/>
    <w:rsid w:val="00B829A8"/>
  </w:style>
  <w:style w:type="character" w:customStyle="1" w:styleId="tooltipcontent1">
    <w:name w:val="tooltipcontent1"/>
    <w:basedOn w:val="ab"/>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b"/>
    <w:rsid w:val="00B829A8"/>
    <w:rPr>
      <w:b/>
      <w:bCs/>
    </w:rPr>
  </w:style>
  <w:style w:type="character" w:customStyle="1" w:styleId="years-volume2">
    <w:name w:val="years-volume2"/>
    <w:basedOn w:val="ab"/>
    <w:rsid w:val="00B829A8"/>
    <w:rPr>
      <w:b w:val="0"/>
      <w:bCs w:val="0"/>
      <w:color w:val="747170"/>
    </w:rPr>
  </w:style>
  <w:style w:type="character" w:customStyle="1" w:styleId="issues-issue-num2">
    <w:name w:val="issues-issue-num2"/>
    <w:basedOn w:val="ab"/>
    <w:rsid w:val="00B829A8"/>
    <w:rPr>
      <w:b/>
      <w:bCs/>
    </w:rPr>
  </w:style>
  <w:style w:type="character" w:customStyle="1" w:styleId="descriptor">
    <w:name w:val="descriptor"/>
    <w:basedOn w:val="ab"/>
    <w:rsid w:val="00B829A8"/>
  </w:style>
  <w:style w:type="character" w:customStyle="1" w:styleId="theme1">
    <w:name w:val="theme1"/>
    <w:basedOn w:val="ab"/>
    <w:rsid w:val="00B829A8"/>
    <w:rPr>
      <w:rFonts w:ascii="Verdana" w:hAnsi="Verdana" w:hint="default"/>
      <w:b/>
      <w:bCs/>
      <w:strike w:val="0"/>
      <w:dstrike w:val="0"/>
      <w:color w:val="CC6733"/>
      <w:sz w:val="14"/>
      <w:szCs w:val="14"/>
      <w:u w:val="none"/>
      <w:effect w:val="none"/>
    </w:rPr>
  </w:style>
  <w:style w:type="character" w:customStyle="1" w:styleId="white1">
    <w:name w:val="white1"/>
    <w:basedOn w:val="ab"/>
    <w:rsid w:val="00B829A8"/>
    <w:rPr>
      <w:color w:val="FFFFFF"/>
    </w:rPr>
  </w:style>
  <w:style w:type="character" w:customStyle="1" w:styleId="sectioncolor2">
    <w:name w:val="sectioncolor2"/>
    <w:basedOn w:val="ab"/>
    <w:rsid w:val="00B829A8"/>
    <w:rPr>
      <w:color w:val="990000"/>
    </w:rPr>
  </w:style>
  <w:style w:type="character" w:customStyle="1" w:styleId="cscsubpagetitletext1">
    <w:name w:val="cscsubpagetitletext1"/>
    <w:basedOn w:val="ab"/>
    <w:rsid w:val="00B829A8"/>
    <w:rPr>
      <w:rFonts w:ascii="Arial" w:hAnsi="Arial" w:cs="Arial" w:hint="default"/>
      <w:b/>
      <w:bCs/>
      <w:caps/>
      <w:color w:val="596DAD"/>
      <w:spacing w:val="12"/>
      <w:sz w:val="22"/>
      <w:szCs w:val="22"/>
    </w:rPr>
  </w:style>
  <w:style w:type="character" w:customStyle="1" w:styleId="cscsubpagesubtitletext1">
    <w:name w:val="cscsubpagesubtitletext1"/>
    <w:basedOn w:val="ab"/>
    <w:rsid w:val="00B829A8"/>
    <w:rPr>
      <w:rFonts w:ascii="Arial" w:hAnsi="Arial" w:cs="Arial" w:hint="default"/>
      <w:b/>
      <w:bCs/>
      <w:caps/>
      <w:color w:val="222222"/>
      <w:spacing w:val="12"/>
      <w:sz w:val="16"/>
      <w:szCs w:val="16"/>
    </w:rPr>
  </w:style>
  <w:style w:type="character" w:customStyle="1" w:styleId="cite1">
    <w:name w:val="cite1"/>
    <w:basedOn w:val="ab"/>
    <w:rsid w:val="00B829A8"/>
    <w:rPr>
      <w:rFonts w:ascii="Times New Roman" w:hAnsi="Times New Roman" w:cs="Times New Roman" w:hint="default"/>
      <w:color w:val="000000"/>
      <w:sz w:val="24"/>
      <w:szCs w:val="24"/>
    </w:rPr>
  </w:style>
  <w:style w:type="character" w:customStyle="1" w:styleId="citeauthors">
    <w:name w:val="cite_authors"/>
    <w:basedOn w:val="ab"/>
    <w:rsid w:val="00B829A8"/>
  </w:style>
  <w:style w:type="character" w:customStyle="1" w:styleId="absauth1">
    <w:name w:val="absauth1"/>
    <w:basedOn w:val="ab"/>
    <w:rsid w:val="00B829A8"/>
    <w:rPr>
      <w:rFonts w:ascii="Times New Roman" w:hAnsi="Times New Roman" w:cs="Times New Roman" w:hint="default"/>
      <w:color w:val="000000"/>
      <w:sz w:val="24"/>
      <w:szCs w:val="24"/>
    </w:rPr>
  </w:style>
  <w:style w:type="character" w:customStyle="1" w:styleId="h1black1">
    <w:name w:val="h1black1"/>
    <w:basedOn w:val="ab"/>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b"/>
    <w:rsid w:val="00B829A8"/>
    <w:rPr>
      <w:rFonts w:ascii="Verdana" w:hAnsi="Verdana" w:hint="default"/>
      <w:b w:val="0"/>
      <w:bCs w:val="0"/>
      <w:color w:val="000000"/>
      <w:sz w:val="20"/>
      <w:szCs w:val="20"/>
    </w:rPr>
  </w:style>
  <w:style w:type="character" w:customStyle="1" w:styleId="affffffffffffffffffffc">
    <w:name w:val="aff"/>
    <w:basedOn w:val="ab"/>
    <w:rsid w:val="00B829A8"/>
  </w:style>
  <w:style w:type="paragraph" w:customStyle="1" w:styleId="pubonline2">
    <w:name w:val="pubonline2"/>
    <w:basedOn w:val="aa"/>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b"/>
    <w:rsid w:val="00B829A8"/>
  </w:style>
  <w:style w:type="character" w:customStyle="1" w:styleId="forenames">
    <w:name w:val="forenames"/>
    <w:basedOn w:val="ab"/>
    <w:rsid w:val="00B829A8"/>
  </w:style>
  <w:style w:type="character" w:customStyle="1" w:styleId="vcardauthor">
    <w:name w:val="vcard author"/>
    <w:basedOn w:val="ab"/>
    <w:rsid w:val="00B829A8"/>
  </w:style>
  <w:style w:type="character" w:customStyle="1" w:styleId="byline">
    <w:name w:val="byline"/>
    <w:basedOn w:val="ab"/>
    <w:rsid w:val="00B829A8"/>
  </w:style>
  <w:style w:type="character" w:customStyle="1" w:styleId="pubtitleqrb1">
    <w:name w:val="pubtitle_qrb1"/>
    <w:basedOn w:val="ab"/>
    <w:rsid w:val="00B829A8"/>
    <w:rPr>
      <w:i/>
      <w:iCs/>
    </w:rPr>
  </w:style>
  <w:style w:type="character" w:customStyle="1" w:styleId="string-date">
    <w:name w:val="string-date"/>
    <w:basedOn w:val="ab"/>
    <w:rsid w:val="00B829A8"/>
  </w:style>
  <w:style w:type="character" w:customStyle="1" w:styleId="subj-group4">
    <w:name w:val="subj-group4"/>
    <w:basedOn w:val="ab"/>
    <w:rsid w:val="00B829A8"/>
  </w:style>
  <w:style w:type="character" w:customStyle="1" w:styleId="sectionheaderslarge1">
    <w:name w:val="sectionheaderslarge1"/>
    <w:basedOn w:val="ab"/>
    <w:rsid w:val="00CD6679"/>
    <w:rPr>
      <w:rFonts w:ascii="Arial" w:hAnsi="Arial" w:hint="default"/>
      <w:b/>
      <w:bCs/>
      <w:color w:val="CC6600"/>
      <w:sz w:val="17"/>
      <w:szCs w:val="17"/>
    </w:rPr>
  </w:style>
  <w:style w:type="character" w:customStyle="1" w:styleId="affffffffffffffffffffd">
    <w:name w:val="Основной текст Знак Знак Знак"/>
    <w:basedOn w:val="ab"/>
    <w:locked/>
    <w:rsid w:val="009658CF"/>
    <w:rPr>
      <w:b/>
      <w:bCs/>
      <w:sz w:val="36"/>
      <w:szCs w:val="24"/>
      <w:lang w:val="ru-RU" w:eastAsia="ru-RU" w:bidi="ar-SA"/>
    </w:rPr>
  </w:style>
  <w:style w:type="character" w:customStyle="1" w:styleId="illustration1">
    <w:name w:val="illustration1"/>
    <w:basedOn w:val="ab"/>
    <w:rsid w:val="009658CF"/>
    <w:rPr>
      <w:i/>
      <w:iCs/>
      <w:color w:val="226699"/>
    </w:rPr>
  </w:style>
  <w:style w:type="paragraph" w:customStyle="1" w:styleId="Iiiaeuiueiaaaao">
    <w:name w:val="Ii.iaeuiue ia.aa.ao"/>
    <w:basedOn w:val="aa"/>
    <w:next w:val="aa"/>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e">
    <w:name w:val="Макс"/>
    <w:basedOn w:val="2ffff8"/>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a"/>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a"/>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a"/>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a"/>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a"/>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a"/>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a"/>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a"/>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a"/>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a"/>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a"/>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a"/>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a"/>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1">
    <w:name w:val="Обычный (веб) Знак1 Знак Знак"/>
    <w:aliases w:val="Обычный (веб) Знак Знак Знак Знак,Обычный (веб) Знак1 Знак1,Обычный (веб) Знак Знак Знак1"/>
    <w:basedOn w:val="ab"/>
    <w:rsid w:val="009658CF"/>
    <w:rPr>
      <w:sz w:val="24"/>
      <w:szCs w:val="24"/>
      <w:lang w:val="uk-UA" w:eastAsia="uk-UA" w:bidi="ar-SA"/>
    </w:rPr>
  </w:style>
  <w:style w:type="character" w:customStyle="1" w:styleId="menings-header1">
    <w:name w:val="menings-header1"/>
    <w:basedOn w:val="ab"/>
    <w:rsid w:val="009658CF"/>
    <w:rPr>
      <w:rFonts w:ascii="Verdana" w:hAnsi="Verdana" w:hint="default"/>
      <w:b/>
      <w:bCs/>
      <w:sz w:val="19"/>
      <w:szCs w:val="19"/>
    </w:rPr>
  </w:style>
  <w:style w:type="character" w:customStyle="1" w:styleId="text20b1">
    <w:name w:val="text20b1"/>
    <w:basedOn w:val="ab"/>
    <w:rsid w:val="009658CF"/>
    <w:rPr>
      <w:rFonts w:ascii="Arial" w:hAnsi="Arial" w:cs="Arial" w:hint="default"/>
      <w:b/>
      <w:bCs/>
      <w:color w:val="000000"/>
      <w:sz w:val="30"/>
      <w:szCs w:val="30"/>
    </w:rPr>
  </w:style>
  <w:style w:type="character" w:customStyle="1" w:styleId="artist1">
    <w:name w:val="artist1"/>
    <w:basedOn w:val="ab"/>
    <w:rsid w:val="009658CF"/>
    <w:rPr>
      <w:rFonts w:ascii="Trebuchet MS" w:hAnsi="Trebuchet MS" w:hint="default"/>
      <w:b/>
      <w:bCs/>
      <w:color w:val="990000"/>
      <w:sz w:val="72"/>
      <w:szCs w:val="72"/>
    </w:rPr>
  </w:style>
  <w:style w:type="character" w:customStyle="1" w:styleId="headlinebold1">
    <w:name w:val="headlinebold1"/>
    <w:basedOn w:val="ab"/>
    <w:rsid w:val="009658CF"/>
    <w:rPr>
      <w:rFonts w:ascii="Verdana" w:hAnsi="Verdana" w:hint="default"/>
      <w:b/>
      <w:bCs/>
      <w:i w:val="0"/>
      <w:iCs w:val="0"/>
      <w:smallCaps w:val="0"/>
      <w:color w:val="333333"/>
      <w:sz w:val="21"/>
      <w:szCs w:val="21"/>
    </w:rPr>
  </w:style>
  <w:style w:type="character" w:customStyle="1" w:styleId="bodycontentsmall1">
    <w:name w:val="bodycontentsmall1"/>
    <w:basedOn w:val="ab"/>
    <w:rsid w:val="009658CF"/>
    <w:rPr>
      <w:rFonts w:ascii="Verdana" w:hAnsi="Verdana" w:hint="default"/>
      <w:b w:val="0"/>
      <w:bCs w:val="0"/>
      <w:i w:val="0"/>
      <w:iCs w:val="0"/>
      <w:smallCaps w:val="0"/>
      <w:color w:val="333333"/>
      <w:sz w:val="15"/>
      <w:szCs w:val="15"/>
    </w:rPr>
  </w:style>
  <w:style w:type="character" w:customStyle="1" w:styleId="highlight1">
    <w:name w:val="highlight1"/>
    <w:basedOn w:val="ab"/>
    <w:rsid w:val="009658CF"/>
    <w:rPr>
      <w:b/>
      <w:bCs/>
    </w:rPr>
  </w:style>
  <w:style w:type="character" w:customStyle="1" w:styleId="firstlast">
    <w:name w:val="first last"/>
    <w:basedOn w:val="ab"/>
    <w:rsid w:val="009658CF"/>
  </w:style>
  <w:style w:type="character" w:customStyle="1" w:styleId="contmainhead1">
    <w:name w:val="contmainhead1"/>
    <w:basedOn w:val="ab"/>
    <w:rsid w:val="009658CF"/>
    <w:rPr>
      <w:rFonts w:ascii="Times New Roman" w:hAnsi="Times New Roman" w:cs="Times New Roman" w:hint="default"/>
      <w:b/>
      <w:bCs/>
      <w:color w:val="000000"/>
      <w:sz w:val="30"/>
      <w:szCs w:val="30"/>
    </w:rPr>
  </w:style>
  <w:style w:type="character" w:customStyle="1" w:styleId="spipcadre">
    <w:name w:val="spip_cadre"/>
    <w:basedOn w:val="ab"/>
    <w:rsid w:val="009658CF"/>
  </w:style>
  <w:style w:type="character" w:customStyle="1" w:styleId="petittitre">
    <w:name w:val="petittitre"/>
    <w:basedOn w:val="ab"/>
    <w:rsid w:val="009658CF"/>
  </w:style>
  <w:style w:type="character" w:customStyle="1" w:styleId="2ffffd">
    <w:name w:val="Верхний колонтитул2"/>
    <w:basedOn w:val="ab"/>
    <w:rsid w:val="009658CF"/>
    <w:rPr>
      <w:rFonts w:ascii="Arial" w:hAnsi="Arial" w:cs="Arial" w:hint="default"/>
      <w:b/>
      <w:bCs/>
      <w:strike w:val="0"/>
      <w:dstrike w:val="0"/>
      <w:sz w:val="23"/>
      <w:szCs w:val="23"/>
      <w:u w:val="none"/>
      <w:effect w:val="none"/>
    </w:rPr>
  </w:style>
  <w:style w:type="character" w:customStyle="1" w:styleId="brokenlink">
    <w:name w:val="brokenlink"/>
    <w:basedOn w:val="ab"/>
    <w:rsid w:val="009658CF"/>
  </w:style>
  <w:style w:type="character" w:customStyle="1" w:styleId="largetext1">
    <w:name w:val="largetext1"/>
    <w:basedOn w:val="ab"/>
    <w:rsid w:val="009658CF"/>
    <w:rPr>
      <w:rFonts w:ascii="Verdana" w:hAnsi="Verdana" w:hint="default"/>
      <w:color w:val="383B3F"/>
      <w:sz w:val="20"/>
      <w:szCs w:val="20"/>
    </w:rPr>
  </w:style>
  <w:style w:type="character" w:customStyle="1" w:styleId="album1">
    <w:name w:val="album1"/>
    <w:basedOn w:val="ab"/>
    <w:rsid w:val="009658CF"/>
    <w:rPr>
      <w:rFonts w:ascii="Trebuchet MS" w:hAnsi="Trebuchet MS" w:hint="default"/>
      <w:b/>
      <w:bCs/>
      <w:color w:val="990000"/>
      <w:sz w:val="48"/>
      <w:szCs w:val="48"/>
    </w:rPr>
  </w:style>
  <w:style w:type="character" w:customStyle="1" w:styleId="copy">
    <w:name w:val="copy"/>
    <w:basedOn w:val="ab"/>
    <w:rsid w:val="009658CF"/>
  </w:style>
  <w:style w:type="character" w:customStyle="1" w:styleId="texte-11">
    <w:name w:val="texte-11"/>
    <w:basedOn w:val="ab"/>
    <w:rsid w:val="009658CF"/>
  </w:style>
  <w:style w:type="character" w:customStyle="1" w:styleId="normaltexthdngblue1">
    <w:name w:val="normaltexthdngblue1"/>
    <w:basedOn w:val="ab"/>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b"/>
    <w:rsid w:val="009658CF"/>
  </w:style>
  <w:style w:type="character" w:customStyle="1" w:styleId="style90">
    <w:name w:val="style9"/>
    <w:basedOn w:val="ab"/>
    <w:rsid w:val="009658CF"/>
  </w:style>
  <w:style w:type="character" w:customStyle="1" w:styleId="articledate1">
    <w:name w:val="articledate1"/>
    <w:basedOn w:val="ab"/>
    <w:rsid w:val="009658CF"/>
    <w:rPr>
      <w:rFonts w:ascii="Times New Roman" w:hAnsi="Times New Roman" w:cs="Times New Roman" w:hint="default"/>
      <w:color w:val="999999"/>
      <w:sz w:val="20"/>
      <w:szCs w:val="20"/>
    </w:rPr>
  </w:style>
  <w:style w:type="character" w:customStyle="1" w:styleId="rvts21">
    <w:name w:val="rvts21"/>
    <w:basedOn w:val="ab"/>
    <w:rsid w:val="009658CF"/>
    <w:rPr>
      <w:rFonts w:ascii="Lucida Sans Unicode" w:hAnsi="Lucida Sans Unicode" w:cs="Lucida Sans Unicode" w:hint="default"/>
    </w:rPr>
  </w:style>
  <w:style w:type="character" w:customStyle="1" w:styleId="rvts22">
    <w:name w:val="rvts22"/>
    <w:basedOn w:val="ab"/>
    <w:rsid w:val="009658CF"/>
    <w:rPr>
      <w:rFonts w:ascii="Times New Roman" w:hAnsi="Times New Roman" w:cs="Times New Roman" w:hint="default"/>
      <w:sz w:val="12"/>
      <w:szCs w:val="12"/>
      <w:vertAlign w:val="subscript"/>
    </w:rPr>
  </w:style>
  <w:style w:type="character" w:customStyle="1" w:styleId="rvts23">
    <w:name w:val="rvts23"/>
    <w:basedOn w:val="ab"/>
    <w:rsid w:val="009658CF"/>
    <w:rPr>
      <w:rFonts w:ascii="Lucida Sans Unicode" w:hAnsi="Lucida Sans Unicode" w:cs="Lucida Sans Unicode" w:hint="default"/>
      <w:spacing w:val="45"/>
    </w:rPr>
  </w:style>
  <w:style w:type="character" w:customStyle="1" w:styleId="rvts24">
    <w:name w:val="rvts24"/>
    <w:basedOn w:val="ab"/>
    <w:rsid w:val="009658CF"/>
    <w:rPr>
      <w:rFonts w:ascii="Lucida Sans Unicode" w:hAnsi="Lucida Sans Unicode" w:cs="Lucida Sans Unicode" w:hint="default"/>
      <w:spacing w:val="45"/>
    </w:rPr>
  </w:style>
  <w:style w:type="character" w:customStyle="1" w:styleId="rvts37">
    <w:name w:val="rvts37"/>
    <w:basedOn w:val="ab"/>
    <w:rsid w:val="009658CF"/>
    <w:rPr>
      <w:rFonts w:ascii="Times New Roman" w:hAnsi="Times New Roman" w:cs="Times New Roman" w:hint="default"/>
      <w:i/>
      <w:iCs/>
      <w:sz w:val="24"/>
      <w:szCs w:val="24"/>
    </w:rPr>
  </w:style>
  <w:style w:type="character" w:customStyle="1" w:styleId="rvts39">
    <w:name w:val="rvts39"/>
    <w:basedOn w:val="ab"/>
    <w:rsid w:val="009658CF"/>
    <w:rPr>
      <w:rFonts w:ascii="Times New Roman" w:hAnsi="Times New Roman" w:cs="Times New Roman" w:hint="default"/>
    </w:rPr>
  </w:style>
  <w:style w:type="character" w:customStyle="1" w:styleId="rvts40">
    <w:name w:val="rvts40"/>
    <w:basedOn w:val="ab"/>
    <w:rsid w:val="009658CF"/>
    <w:rPr>
      <w:rFonts w:ascii="Arial Unicode MS" w:eastAsia="Arial Unicode MS" w:hAnsi="Arial Unicode MS" w:cs="Arial Unicode MS" w:hint="eastAsia"/>
      <w:b/>
      <w:bCs/>
      <w:sz w:val="24"/>
      <w:szCs w:val="24"/>
    </w:rPr>
  </w:style>
  <w:style w:type="character" w:customStyle="1" w:styleId="rvts41">
    <w:name w:val="rvts41"/>
    <w:basedOn w:val="ab"/>
    <w:rsid w:val="009658CF"/>
    <w:rPr>
      <w:rFonts w:ascii="Lucida Sans Unicode" w:hAnsi="Lucida Sans Unicode" w:cs="Lucida Sans Unicode" w:hint="default"/>
      <w:u w:val="single"/>
    </w:rPr>
  </w:style>
  <w:style w:type="character" w:customStyle="1" w:styleId="rvts42">
    <w:name w:val="rvts42"/>
    <w:basedOn w:val="ab"/>
    <w:rsid w:val="009658CF"/>
    <w:rPr>
      <w:rFonts w:ascii="Lucida Sans Unicode" w:hAnsi="Lucida Sans Unicode" w:cs="Lucida Sans Unicode" w:hint="default"/>
    </w:rPr>
  </w:style>
  <w:style w:type="character" w:customStyle="1" w:styleId="rvts43">
    <w:name w:val="rvts43"/>
    <w:basedOn w:val="ab"/>
    <w:rsid w:val="009658CF"/>
    <w:rPr>
      <w:rFonts w:ascii="Lucida Sans Unicode" w:hAnsi="Lucida Sans Unicode" w:cs="Lucida Sans Unicode" w:hint="default"/>
      <w:i/>
      <w:iCs/>
    </w:rPr>
  </w:style>
  <w:style w:type="character" w:customStyle="1" w:styleId="publicationinfo1">
    <w:name w:val="publicationinfo1"/>
    <w:basedOn w:val="ab"/>
    <w:rsid w:val="009658CF"/>
    <w:rPr>
      <w:b/>
      <w:bCs/>
      <w:color w:val="9D281C"/>
    </w:rPr>
  </w:style>
  <w:style w:type="character" w:customStyle="1" w:styleId="ipa1">
    <w:name w:val="ipa1"/>
    <w:basedOn w:val="ab"/>
    <w:rsid w:val="009658CF"/>
    <w:rPr>
      <w:rFonts w:ascii="inherit" w:eastAsia="Arial Unicode MS" w:hAnsi="inherit" w:cs="Arial Unicode MS" w:hint="default"/>
    </w:rPr>
  </w:style>
  <w:style w:type="character" w:customStyle="1" w:styleId="google-src-text1">
    <w:name w:val="google-src-text1"/>
    <w:basedOn w:val="ab"/>
    <w:rsid w:val="009658CF"/>
    <w:rPr>
      <w:vanish/>
      <w:webHidden w:val="0"/>
      <w:specVanish w:val="0"/>
    </w:rPr>
  </w:style>
  <w:style w:type="paragraph" w:customStyle="1" w:styleId="titular">
    <w:name w:val="titular"/>
    <w:basedOn w:val="aa"/>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b"/>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b"/>
    <w:rsid w:val="009658CF"/>
    <w:rPr>
      <w:rFonts w:ascii="Arial" w:hAnsi="Arial" w:cs="Arial" w:hint="default"/>
      <w:sz w:val="24"/>
      <w:szCs w:val="24"/>
    </w:rPr>
  </w:style>
  <w:style w:type="paragraph" w:customStyle="1" w:styleId="libraryitem">
    <w:name w:val="library_item"/>
    <w:basedOn w:val="aa"/>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a"/>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e">
    <w:name w:val="Основной текст с отступом2"/>
    <w:basedOn w:val="aa"/>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a"/>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a"/>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
    <w:name w:val="Текст выноски2"/>
    <w:basedOn w:val="aa"/>
    <w:rsid w:val="00C35A60"/>
    <w:pPr>
      <w:suppressAutoHyphens w:val="0"/>
    </w:pPr>
    <w:rPr>
      <w:rFonts w:ascii="Tahoma" w:eastAsia="Times New Roman" w:hAnsi="Tahoma" w:cs="Tahoma"/>
      <w:sz w:val="16"/>
      <w:szCs w:val="16"/>
      <w:lang w:eastAsia="ru-RU"/>
    </w:rPr>
  </w:style>
  <w:style w:type="character" w:customStyle="1" w:styleId="tnr">
    <w:name w:val="tnr"/>
    <w:basedOn w:val="ab"/>
    <w:rsid w:val="001670E3"/>
  </w:style>
  <w:style w:type="character" w:customStyle="1" w:styleId="text11pt">
    <w:name w:val="text11pt"/>
    <w:basedOn w:val="ab"/>
    <w:rsid w:val="001670E3"/>
  </w:style>
  <w:style w:type="character" w:customStyle="1" w:styleId="normalfont1">
    <w:name w:val="normalfont1"/>
    <w:basedOn w:val="ab"/>
    <w:rsid w:val="001670E3"/>
    <w:rPr>
      <w:rFonts w:ascii="Tahoma" w:hAnsi="Tahoma" w:cs="Tahoma" w:hint="default"/>
      <w:sz w:val="20"/>
      <w:szCs w:val="20"/>
    </w:rPr>
  </w:style>
  <w:style w:type="character" w:customStyle="1" w:styleId="topictitle1">
    <w:name w:val="topictitle1"/>
    <w:basedOn w:val="ab"/>
    <w:rsid w:val="001670E3"/>
    <w:rPr>
      <w:b/>
      <w:bCs/>
      <w:color w:val="CCCCCC"/>
      <w:sz w:val="18"/>
      <w:szCs w:val="18"/>
    </w:rPr>
  </w:style>
  <w:style w:type="character" w:customStyle="1" w:styleId="regie">
    <w:name w:val="regie"/>
    <w:basedOn w:val="ab"/>
    <w:rsid w:val="001670E3"/>
  </w:style>
  <w:style w:type="character" w:customStyle="1" w:styleId="smallfont1">
    <w:name w:val="smallfont1"/>
    <w:basedOn w:val="ab"/>
    <w:rsid w:val="001670E3"/>
    <w:rPr>
      <w:rFonts w:ascii="Tahoma" w:hAnsi="Tahoma" w:cs="Tahoma" w:hint="default"/>
      <w:sz w:val="14"/>
      <w:szCs w:val="14"/>
    </w:rPr>
  </w:style>
  <w:style w:type="character" w:customStyle="1" w:styleId="6f0">
    <w:name w:val="Гиперссылка6"/>
    <w:basedOn w:val="ab"/>
    <w:rsid w:val="001670E3"/>
    <w:rPr>
      <w:color w:val="000000"/>
      <w:u w:val="single"/>
    </w:rPr>
  </w:style>
  <w:style w:type="character" w:customStyle="1" w:styleId="genmed1">
    <w:name w:val="genmed1"/>
    <w:basedOn w:val="ab"/>
    <w:rsid w:val="001670E3"/>
    <w:rPr>
      <w:color w:val="CCCCCC"/>
      <w:sz w:val="13"/>
      <w:szCs w:val="13"/>
    </w:rPr>
  </w:style>
  <w:style w:type="character" w:customStyle="1" w:styleId="examples">
    <w:name w:val="examples"/>
    <w:basedOn w:val="ab"/>
    <w:rsid w:val="001670E3"/>
  </w:style>
  <w:style w:type="character" w:customStyle="1" w:styleId="99">
    <w:name w:val="Гиперссылка9"/>
    <w:basedOn w:val="ab"/>
    <w:rsid w:val="001670E3"/>
    <w:rPr>
      <w:color w:val="000000"/>
      <w:u w:val="single"/>
    </w:rPr>
  </w:style>
  <w:style w:type="character" w:customStyle="1" w:styleId="maintitle1">
    <w:name w:val="maintitle1"/>
    <w:basedOn w:val="ab"/>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b"/>
    <w:rsid w:val="001670E3"/>
  </w:style>
  <w:style w:type="character" w:customStyle="1" w:styleId="topictitle">
    <w:name w:val="topictitle"/>
    <w:basedOn w:val="ab"/>
    <w:rsid w:val="001670E3"/>
  </w:style>
  <w:style w:type="paragraph" w:customStyle="1" w:styleId="threadline">
    <w:name w:val="threadline"/>
    <w:basedOn w:val="aa"/>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b"/>
    <w:rsid w:val="001670E3"/>
    <w:rPr>
      <w:color w:val="666686"/>
    </w:rPr>
  </w:style>
  <w:style w:type="character" w:customStyle="1" w:styleId="afffffffffffffffffffff">
    <w:name w:val="Текст статьи Знак Знак"/>
    <w:basedOn w:val="ab"/>
    <w:rsid w:val="001670E3"/>
    <w:rPr>
      <w:rFonts w:eastAsia="MS Mincho"/>
      <w:noProof w:val="0"/>
      <w:sz w:val="28"/>
      <w:szCs w:val="28"/>
      <w:lang w:val="ru-RU" w:eastAsia="ru-RU" w:bidi="ar-SA"/>
    </w:rPr>
  </w:style>
  <w:style w:type="paragraph" w:customStyle="1" w:styleId="-1">
    <w:name w:val="МС-заголовок 1"/>
    <w:basedOn w:val="af9"/>
    <w:next w:val="aa"/>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a"/>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a"/>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0"/>
    <w:next w:val="aff0"/>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b"/>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a"/>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a"/>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b"/>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b"/>
    <w:rsid w:val="000B2A00"/>
  </w:style>
  <w:style w:type="paragraph" w:customStyle="1" w:styleId="afffffffffffffffffffff0">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a"/>
    <w:rsid w:val="000B2A00"/>
    <w:pPr>
      <w:suppressAutoHyphens w:val="0"/>
      <w:spacing w:before="120" w:after="120"/>
    </w:pPr>
    <w:rPr>
      <w:rFonts w:ascii="Times New Roman" w:eastAsia="Times New Roman" w:hAnsi="Times New Roman" w:cs="Times New Roman"/>
      <w:bCs/>
      <w:lang w:val="uk-UA" w:eastAsia="uk-UA"/>
    </w:rPr>
  </w:style>
  <w:style w:type="numbering" w:customStyle="1" w:styleId="a8">
    <w:name w:val="Нумерований в таблиці"/>
    <w:aliases w:val="12"/>
    <w:basedOn w:val="ad"/>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d"/>
    <w:rsid w:val="000B2A00"/>
    <w:pPr>
      <w:numPr>
        <w:numId w:val="43"/>
      </w:numPr>
    </w:pPr>
  </w:style>
  <w:style w:type="character" w:customStyle="1" w:styleId="2fffff0">
    <w:name w:val="Выделение2"/>
    <w:basedOn w:val="ab"/>
    <w:rsid w:val="000B2A00"/>
  </w:style>
  <w:style w:type="character" w:customStyle="1" w:styleId="spelle">
    <w:name w:val="spelle"/>
    <w:basedOn w:val="ab"/>
    <w:rsid w:val="000B2A00"/>
  </w:style>
  <w:style w:type="character" w:customStyle="1" w:styleId="aitalic">
    <w:name w:val="aitalic"/>
    <w:basedOn w:val="ab"/>
    <w:rsid w:val="000B2A00"/>
    <w:rPr>
      <w:i/>
      <w:iCs/>
    </w:rPr>
  </w:style>
  <w:style w:type="paragraph" w:customStyle="1" w:styleId="afffffffffffffffffffff1">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9">
    <w:name w:val="Нумер"/>
    <w:basedOn w:val="afffffffffffffffffffff2"/>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2">
    <w:name w:val="List Number"/>
    <w:basedOn w:val="aa"/>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b"/>
    <w:rsid w:val="008934CB"/>
    <w:rPr>
      <w:color w:val="000000"/>
    </w:rPr>
  </w:style>
  <w:style w:type="paragraph" w:customStyle="1" w:styleId="afffffffffffffffffffff3">
    <w:name w:val="ГП Текст"/>
    <w:basedOn w:val="aa"/>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4">
    <w:name w:val="Замітка"/>
    <w:basedOn w:val="aa"/>
    <w:next w:val="afffffffffffffffffffff5"/>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5">
    <w:name w:val="Normal Indent"/>
    <w:aliases w:val="Обычный отступ З"/>
    <w:basedOn w:val="aa"/>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a"/>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b"/>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a"/>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6">
    <w:name w:val="Œ·˚˜Ì˚È"/>
    <w:rsid w:val="008638C0"/>
    <w:pPr>
      <w:autoSpaceDE w:val="0"/>
      <w:autoSpaceDN w:val="0"/>
    </w:pPr>
    <w:rPr>
      <w:rFonts w:ascii="Times New Roman" w:eastAsia="MS Mincho" w:hAnsi="Times New Roman" w:cs="Times New Roman"/>
      <w:lang w:eastAsia="en-US"/>
    </w:rPr>
  </w:style>
  <w:style w:type="paragraph" w:customStyle="1" w:styleId="afffffffffffffffffffff7">
    <w:name w:val="�榴寵�"/>
    <w:rsid w:val="008638C0"/>
    <w:pPr>
      <w:autoSpaceDE w:val="0"/>
      <w:autoSpaceDN w:val="0"/>
    </w:pPr>
    <w:rPr>
      <w:rFonts w:ascii="Times New Roman" w:eastAsia="細明朝体" w:hAnsi="Times New Roman" w:cs="Times New Roman"/>
      <w:lang w:eastAsia="ja-JP"/>
    </w:rPr>
  </w:style>
  <w:style w:type="paragraph" w:customStyle="1" w:styleId="1fffffff2">
    <w:name w:val="Á‡„ÓÎÓ‚ÓÍ 1"/>
    <w:basedOn w:val="afffffffffffffffffffff6"/>
    <w:next w:val="afffffffffffffffffffff6"/>
    <w:rsid w:val="009F689E"/>
    <w:pPr>
      <w:keepNext/>
      <w:spacing w:line="360" w:lineRule="auto"/>
      <w:jc w:val="center"/>
    </w:pPr>
    <w:rPr>
      <w:rFonts w:ascii="Times New Roman CYR" w:hAnsi="Times New Roman CYR"/>
      <w:b/>
      <w:sz w:val="28"/>
      <w:szCs w:val="28"/>
      <w:lang w:val="uk-UA"/>
    </w:rPr>
  </w:style>
  <w:style w:type="paragraph" w:customStyle="1" w:styleId="2fffff1">
    <w:name w:val="Á‡„ÓÎÓ‚ÓÍ 2"/>
    <w:basedOn w:val="afffffffffffffffffffff6"/>
    <w:next w:val="afffffffffffffffffffff6"/>
    <w:rsid w:val="009F689E"/>
    <w:pPr>
      <w:keepNext/>
      <w:ind w:firstLine="567"/>
    </w:pPr>
    <w:rPr>
      <w:sz w:val="28"/>
      <w:szCs w:val="28"/>
      <w:lang w:val="uk-UA"/>
    </w:rPr>
  </w:style>
  <w:style w:type="paragraph" w:customStyle="1" w:styleId="3ffc">
    <w:name w:val="Á‡„ÓÎÓ‚ÓÍ 3"/>
    <w:basedOn w:val="afffffffffffffffffffff6"/>
    <w:next w:val="afffffffffffffffffffff6"/>
    <w:rsid w:val="009F689E"/>
    <w:pPr>
      <w:keepNext/>
      <w:jc w:val="center"/>
    </w:pPr>
    <w:rPr>
      <w:rFonts w:ascii="Times New Roman CYR" w:hAnsi="Times New Roman CYR"/>
      <w:sz w:val="28"/>
      <w:szCs w:val="28"/>
      <w:lang w:val="uk-UA"/>
    </w:rPr>
  </w:style>
  <w:style w:type="paragraph" w:customStyle="1" w:styleId="4fe">
    <w:name w:val="Á‡„ÓÎÓ‚ÓÍ 4"/>
    <w:basedOn w:val="afffffffffffffffffffff6"/>
    <w:next w:val="afffffffffffffffffffff6"/>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6"/>
    <w:next w:val="afffffffffffffffffffff6"/>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6"/>
    <w:next w:val="afffffffffffffffffffff6"/>
    <w:rsid w:val="009F689E"/>
    <w:pPr>
      <w:keepNext/>
      <w:spacing w:line="360" w:lineRule="auto"/>
      <w:ind w:firstLine="567"/>
      <w:jc w:val="both"/>
    </w:pPr>
    <w:rPr>
      <w:b/>
      <w:spacing w:val="6"/>
      <w:sz w:val="28"/>
      <w:szCs w:val="28"/>
      <w:lang w:val="uk-UA"/>
    </w:rPr>
  </w:style>
  <w:style w:type="character" w:customStyle="1" w:styleId="afffffffffffffffffffff8">
    <w:name w:val="ŒÒÌÓ‚ÌÓÈ ¯ËÙÚ"/>
    <w:rsid w:val="009F689E"/>
  </w:style>
  <w:style w:type="paragraph" w:customStyle="1" w:styleId="afffffffffffffffffffff9">
    <w:name w:val="¬ÂıÌËÈ ÍÓÎÓÌÚËÚÛÎ"/>
    <w:basedOn w:val="afffffffffffffffffffff6"/>
    <w:rsid w:val="009F689E"/>
    <w:pPr>
      <w:tabs>
        <w:tab w:val="center" w:pos="4153"/>
        <w:tab w:val="right" w:pos="8306"/>
      </w:tabs>
    </w:pPr>
    <w:rPr>
      <w:rFonts w:ascii="Times New Roman CYR" w:hAnsi="Times New Roman CYR"/>
    </w:rPr>
  </w:style>
  <w:style w:type="character" w:customStyle="1" w:styleId="afffffffffffffffffffffa">
    <w:name w:val="ÌÓÏÂ ÒÚ‡ÌËˆ˚"/>
    <w:basedOn w:val="afffffffffffffffffffff8"/>
    <w:rsid w:val="009F689E"/>
  </w:style>
  <w:style w:type="paragraph" w:customStyle="1" w:styleId="afffffffffffffffffffffb">
    <w:name w:val="ÕËÊÌËÈ ÍÓÎÓÌÚËÚÛÎ"/>
    <w:basedOn w:val="afffffffffffffffffffff6"/>
    <w:rsid w:val="009F689E"/>
    <w:pPr>
      <w:tabs>
        <w:tab w:val="center" w:pos="4153"/>
        <w:tab w:val="right" w:pos="8306"/>
      </w:tabs>
    </w:pPr>
    <w:rPr>
      <w:rFonts w:ascii="Times New Roman CYR" w:hAnsi="Times New Roman CYR"/>
    </w:rPr>
  </w:style>
  <w:style w:type="paragraph" w:customStyle="1" w:styleId="2fffff2">
    <w:name w:val="ŒÒÌÓ‚ÌÓÈ ÚÂÍÒÚ 2"/>
    <w:basedOn w:val="afffffffffffffffffffff6"/>
    <w:rsid w:val="009F689E"/>
    <w:pPr>
      <w:spacing w:line="360" w:lineRule="auto"/>
      <w:ind w:firstLine="567"/>
      <w:jc w:val="both"/>
    </w:pPr>
    <w:rPr>
      <w:rFonts w:ascii="Times New Roman CYR" w:hAnsi="Times New Roman CYR"/>
      <w:sz w:val="28"/>
      <w:szCs w:val="28"/>
      <w:lang w:val="uk-UA"/>
    </w:rPr>
  </w:style>
  <w:style w:type="paragraph" w:customStyle="1" w:styleId="afffffffffffffffffffffc">
    <w:name w:val="ŒÒÌÓ‚ÌÓÈ ÚÂÍÒÚ"/>
    <w:basedOn w:val="afffffffffffffffffffff6"/>
    <w:rsid w:val="009F689E"/>
    <w:pPr>
      <w:jc w:val="center"/>
    </w:pPr>
    <w:rPr>
      <w:rFonts w:ascii="Courier New" w:hAnsi="Courier New"/>
      <w:b/>
      <w:sz w:val="28"/>
      <w:szCs w:val="28"/>
    </w:rPr>
  </w:style>
  <w:style w:type="paragraph" w:customStyle="1" w:styleId="2fffff3">
    <w:name w:val="ŒÒÌÓ‚ÌÓÈ ÚÂÍÒÚ Ò ÓÚÒÚÛÔÓÏ 2"/>
    <w:basedOn w:val="afffffffffffffffffffff6"/>
    <w:rsid w:val="009F689E"/>
    <w:pPr>
      <w:spacing w:line="360" w:lineRule="auto"/>
      <w:ind w:firstLine="567"/>
    </w:pPr>
    <w:rPr>
      <w:sz w:val="28"/>
      <w:szCs w:val="28"/>
      <w:lang w:val="uk-UA"/>
    </w:rPr>
  </w:style>
  <w:style w:type="paragraph" w:customStyle="1" w:styleId="3ffd">
    <w:name w:val="ŒÒÌÓ‚ÌÓÈ ÚÂÍÒÚ Ò ÓÚÒÚÛÔÓÏ 3"/>
    <w:basedOn w:val="afffffffffffffffffffff6"/>
    <w:rsid w:val="009F689E"/>
    <w:pPr>
      <w:spacing w:line="360" w:lineRule="auto"/>
      <w:ind w:firstLine="284"/>
      <w:jc w:val="both"/>
    </w:pPr>
    <w:rPr>
      <w:b/>
      <w:spacing w:val="6"/>
      <w:sz w:val="28"/>
      <w:szCs w:val="28"/>
      <w:lang w:val="uk-UA"/>
    </w:rPr>
  </w:style>
  <w:style w:type="paragraph" w:customStyle="1" w:styleId="1fffffff3">
    <w:name w:val="壕渠藻鉛� 1"/>
    <w:basedOn w:val="afffffffffffffffffffff7"/>
    <w:next w:val="afffffffffffffffffffff7"/>
    <w:rsid w:val="009F689E"/>
    <w:pPr>
      <w:keepNext/>
      <w:spacing w:line="360" w:lineRule="auto"/>
      <w:jc w:val="center"/>
    </w:pPr>
    <w:rPr>
      <w:rFonts w:ascii="Times New Roman CYR" w:hAnsi="Times New Roman CYR"/>
      <w:b/>
      <w:sz w:val="28"/>
      <w:szCs w:val="28"/>
      <w:lang w:val="uk-UA"/>
    </w:rPr>
  </w:style>
  <w:style w:type="paragraph" w:customStyle="1" w:styleId="2fffff4">
    <w:name w:val="壕渠藻鉛� 2"/>
    <w:basedOn w:val="afffffffffffffffffffff7"/>
    <w:next w:val="afffffffffffffffffffff7"/>
    <w:rsid w:val="009F689E"/>
    <w:pPr>
      <w:keepNext/>
      <w:ind w:firstLine="567"/>
    </w:pPr>
    <w:rPr>
      <w:sz w:val="28"/>
      <w:szCs w:val="28"/>
      <w:lang w:val="uk-UA"/>
    </w:rPr>
  </w:style>
  <w:style w:type="paragraph" w:customStyle="1" w:styleId="3ffe">
    <w:name w:val="壕渠藻鉛� 3"/>
    <w:basedOn w:val="afffffffffffffffffffff7"/>
    <w:next w:val="afffffffffffffffffffff7"/>
    <w:rsid w:val="009F689E"/>
    <w:pPr>
      <w:keepNext/>
      <w:jc w:val="center"/>
    </w:pPr>
    <w:rPr>
      <w:rFonts w:ascii="Times New Roman CYR" w:hAnsi="Times New Roman CYR"/>
      <w:sz w:val="28"/>
      <w:szCs w:val="28"/>
      <w:lang w:val="uk-UA"/>
    </w:rPr>
  </w:style>
  <w:style w:type="paragraph" w:customStyle="1" w:styleId="4ff">
    <w:name w:val="壕渠藻鉛� 4"/>
    <w:basedOn w:val="afffffffffffffffffffff7"/>
    <w:next w:val="afffffffffffffffffffff7"/>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7"/>
    <w:next w:val="afffffffffffffffffffff7"/>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7"/>
    <w:next w:val="afffffffffffffffffffff7"/>
    <w:rsid w:val="009F689E"/>
    <w:pPr>
      <w:keepNext/>
      <w:spacing w:line="360" w:lineRule="auto"/>
      <w:ind w:firstLine="567"/>
      <w:jc w:val="both"/>
    </w:pPr>
    <w:rPr>
      <w:b/>
      <w:spacing w:val="6"/>
      <w:sz w:val="28"/>
      <w:szCs w:val="28"/>
      <w:lang w:val="uk-UA"/>
    </w:rPr>
  </w:style>
  <w:style w:type="character" w:customStyle="1" w:styleId="afffffffffffffffffffffd">
    <w:name w:val="�樗薗博 ｿ_徐�"/>
    <w:rsid w:val="009F689E"/>
  </w:style>
  <w:style w:type="paragraph" w:customStyle="1" w:styleId="afffffffffffffffffffffe">
    <w:name w:val="蛹_將庶 数藻著序卵"/>
    <w:basedOn w:val="afffffffffffffffffffff7"/>
    <w:rsid w:val="009F689E"/>
    <w:pPr>
      <w:tabs>
        <w:tab w:val="center" w:pos="4153"/>
        <w:tab w:val="right" w:pos="8306"/>
      </w:tabs>
    </w:pPr>
    <w:rPr>
      <w:rFonts w:ascii="Times New Roman CYR" w:hAnsi="Times New Roman CYR"/>
    </w:rPr>
  </w:style>
  <w:style w:type="character" w:customStyle="1" w:styleId="affffffffffffffffffffff">
    <w:name w:val="樗東_ 迄_�恕�"/>
    <w:basedOn w:val="afffffffffffffffffffffd"/>
    <w:rsid w:val="009F689E"/>
  </w:style>
  <w:style w:type="paragraph" w:customStyle="1" w:styleId="affffffffffffffffffffff0">
    <w:name w:val="齒ｾ衷� 数藻著序卵"/>
    <w:basedOn w:val="afffffffffffffffffffff7"/>
    <w:rsid w:val="009F689E"/>
    <w:pPr>
      <w:tabs>
        <w:tab w:val="center" w:pos="4153"/>
        <w:tab w:val="right" w:pos="8306"/>
      </w:tabs>
    </w:pPr>
    <w:rPr>
      <w:rFonts w:ascii="Times New Roman CYR" w:hAnsi="Times New Roman CYR"/>
    </w:rPr>
  </w:style>
  <w:style w:type="paragraph" w:customStyle="1" w:styleId="2fffff5">
    <w:name w:val="�樗薗博 �趨� 2"/>
    <w:basedOn w:val="afffffffffffffffffffff7"/>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樗薗博 �趨�"/>
    <w:basedOn w:val="afffffffffffffffffffff7"/>
    <w:rsid w:val="009F689E"/>
    <w:pPr>
      <w:jc w:val="center"/>
    </w:pPr>
    <w:rPr>
      <w:rFonts w:ascii="Courier New" w:hAnsi="Courier New"/>
      <w:b/>
      <w:sz w:val="28"/>
      <w:szCs w:val="28"/>
    </w:rPr>
  </w:style>
  <w:style w:type="paragraph" w:customStyle="1" w:styleId="2fffff6">
    <w:name w:val="�樗薗博 �趨� � 曝迄藍箔 2"/>
    <w:basedOn w:val="afffffffffffffffffffff7"/>
    <w:rsid w:val="009F689E"/>
    <w:pPr>
      <w:spacing w:line="360" w:lineRule="auto"/>
      <w:ind w:firstLine="567"/>
    </w:pPr>
    <w:rPr>
      <w:sz w:val="28"/>
      <w:szCs w:val="28"/>
      <w:lang w:val="uk-UA"/>
    </w:rPr>
  </w:style>
  <w:style w:type="paragraph" w:customStyle="1" w:styleId="3fff">
    <w:name w:val="�樗薗博 �趨� � 曝迄藍箔 3"/>
    <w:basedOn w:val="afffffffffffffffffffff7"/>
    <w:rsid w:val="009F689E"/>
    <w:pPr>
      <w:spacing w:line="360" w:lineRule="auto"/>
      <w:ind w:firstLine="284"/>
      <w:jc w:val="both"/>
    </w:pPr>
    <w:rPr>
      <w:b/>
      <w:spacing w:val="6"/>
      <w:sz w:val="28"/>
      <w:szCs w:val="28"/>
      <w:lang w:val="uk-UA"/>
    </w:rPr>
  </w:style>
  <w:style w:type="paragraph" w:customStyle="1" w:styleId="affffffffffffffffffffff2">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b"/>
    <w:rsid w:val="00090484"/>
    <w:rPr>
      <w:rFonts w:ascii="Times New Roman" w:hAnsi="Times New Roman" w:cs="Times New Roman" w:hint="default"/>
      <w:color w:val="000000"/>
      <w:sz w:val="28"/>
      <w:szCs w:val="28"/>
    </w:rPr>
  </w:style>
  <w:style w:type="character" w:customStyle="1" w:styleId="rvts33">
    <w:name w:val="rvts33"/>
    <w:basedOn w:val="ab"/>
    <w:rsid w:val="00535EA5"/>
  </w:style>
  <w:style w:type="character" w:customStyle="1" w:styleId="rvts34">
    <w:name w:val="rvts34"/>
    <w:basedOn w:val="ab"/>
    <w:rsid w:val="00535EA5"/>
  </w:style>
  <w:style w:type="character" w:customStyle="1" w:styleId="rvts36">
    <w:name w:val="rvts36"/>
    <w:basedOn w:val="ab"/>
    <w:rsid w:val="00535EA5"/>
  </w:style>
  <w:style w:type="character" w:customStyle="1" w:styleId="rvts31">
    <w:name w:val="rvts31"/>
    <w:basedOn w:val="ab"/>
    <w:rsid w:val="00535EA5"/>
  </w:style>
  <w:style w:type="paragraph" w:customStyle="1" w:styleId="affffffffffffffffffffff3">
    <w:name w:val="Игорь"/>
    <w:basedOn w:val="aa"/>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b"/>
    <w:rsid w:val="00535EA5"/>
  </w:style>
  <w:style w:type="paragraph" w:customStyle="1" w:styleId="def">
    <w:name w:val="def"/>
    <w:basedOn w:val="aa"/>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a"/>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a"/>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7">
    <w:name w:val="List Bullet 2"/>
    <w:basedOn w:val="aa"/>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
    <w:name w:val="Date"/>
    <w:basedOn w:val="aa"/>
    <w:next w:val="aa"/>
    <w:link w:val="afffffe"/>
    <w:unhideWhenUsed/>
    <w:rsid w:val="00D870BC"/>
    <w:pPr>
      <w:suppressAutoHyphens w:val="0"/>
    </w:pPr>
    <w:rPr>
      <w:rFonts w:ascii="PetersburgCTT" w:eastAsia="PetersburgCTT" w:hAnsi="PetersburgCTT" w:cs="PetersburgCTT"/>
      <w:szCs w:val="20"/>
      <w:lang w:eastAsia="ru-RU"/>
    </w:rPr>
  </w:style>
  <w:style w:type="character" w:customStyle="1" w:styleId="1fffffff4">
    <w:name w:val="Дата Знак1"/>
    <w:basedOn w:val="ab"/>
    <w:uiPriority w:val="99"/>
    <w:semiHidden/>
    <w:rsid w:val="00D870BC"/>
    <w:rPr>
      <w:rFonts w:ascii="Garamond" w:eastAsia="Garamond" w:hAnsi="Garamond" w:cs="Garamond"/>
      <w:sz w:val="24"/>
      <w:szCs w:val="24"/>
      <w:lang w:eastAsia="ar-SA"/>
    </w:rPr>
  </w:style>
  <w:style w:type="paragraph" w:styleId="afff">
    <w:name w:val="Body Text First Indent"/>
    <w:basedOn w:val="afffffff6"/>
    <w:link w:val="affe"/>
    <w:unhideWhenUsed/>
    <w:rsid w:val="00D870BC"/>
    <w:pPr>
      <w:suppressAutoHyphens w:val="0"/>
      <w:ind w:firstLine="210"/>
    </w:pPr>
    <w:rPr>
      <w:rFonts w:ascii="PetersburgCTT" w:eastAsia="PetersburgCTT" w:hAnsi="PetersburgCTT" w:cs="PetersburgCTT"/>
      <w:sz w:val="24"/>
    </w:rPr>
  </w:style>
  <w:style w:type="character" w:customStyle="1" w:styleId="1fffffff5">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0">
    <w:name w:val="authorsbornik"/>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6">
    <w:name w:val="Назва об'єкта1"/>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b"/>
    <w:rsid w:val="00D870BC"/>
  </w:style>
  <w:style w:type="character" w:customStyle="1" w:styleId="unknown">
    <w:name w:val="unknown"/>
    <w:basedOn w:val="ab"/>
    <w:rsid w:val="00D870BC"/>
  </w:style>
  <w:style w:type="character" w:customStyle="1" w:styleId="variantcorrected">
    <w:name w:val="variant corrected"/>
    <w:basedOn w:val="ab"/>
    <w:rsid w:val="00D870BC"/>
  </w:style>
  <w:style w:type="character" w:customStyle="1" w:styleId="pron">
    <w:name w:val="pron"/>
    <w:basedOn w:val="ab"/>
    <w:rsid w:val="00D870BC"/>
  </w:style>
  <w:style w:type="character" w:customStyle="1" w:styleId="morebelow">
    <w:name w:val="morebelow"/>
    <w:basedOn w:val="ab"/>
    <w:rsid w:val="00D870BC"/>
  </w:style>
  <w:style w:type="character" w:customStyle="1" w:styleId="shw">
    <w:name w:val="shw"/>
    <w:basedOn w:val="ab"/>
    <w:rsid w:val="00D870BC"/>
  </w:style>
  <w:style w:type="character" w:customStyle="1" w:styleId="2fffff8">
    <w:name w:val="Дата2"/>
    <w:basedOn w:val="ab"/>
    <w:rsid w:val="00D870BC"/>
  </w:style>
  <w:style w:type="character" w:customStyle="1" w:styleId="def-classification">
    <w:name w:val="def-classification"/>
    <w:basedOn w:val="ab"/>
    <w:rsid w:val="00D870BC"/>
  </w:style>
  <w:style w:type="character" w:customStyle="1" w:styleId="def-label">
    <w:name w:val="def-label"/>
    <w:basedOn w:val="ab"/>
    <w:rsid w:val="00D870BC"/>
  </w:style>
  <w:style w:type="character" w:customStyle="1" w:styleId="cald-word">
    <w:name w:val="cald-word"/>
    <w:basedOn w:val="ab"/>
    <w:rsid w:val="00D870BC"/>
  </w:style>
  <w:style w:type="character" w:customStyle="1" w:styleId="cald-definition">
    <w:name w:val="cald-definition"/>
    <w:basedOn w:val="ab"/>
    <w:rsid w:val="00D870BC"/>
  </w:style>
  <w:style w:type="character" w:customStyle="1" w:styleId="sensecontent">
    <w:name w:val="sense_content"/>
    <w:basedOn w:val="ab"/>
    <w:rsid w:val="00D870BC"/>
  </w:style>
  <w:style w:type="character" w:customStyle="1" w:styleId="pronchars">
    <w:name w:val="pronchars"/>
    <w:basedOn w:val="ab"/>
    <w:rsid w:val="00D870BC"/>
  </w:style>
  <w:style w:type="character" w:customStyle="1" w:styleId="unicode">
    <w:name w:val="unicode"/>
    <w:basedOn w:val="ab"/>
    <w:rsid w:val="00D870BC"/>
  </w:style>
  <w:style w:type="character" w:customStyle="1" w:styleId="vl">
    <w:name w:val="vl"/>
    <w:basedOn w:val="ab"/>
    <w:rsid w:val="00D870BC"/>
  </w:style>
  <w:style w:type="character" w:customStyle="1" w:styleId="sensebreak">
    <w:name w:val="sense_break"/>
    <w:basedOn w:val="ab"/>
    <w:rsid w:val="00D870BC"/>
  </w:style>
  <w:style w:type="character" w:customStyle="1" w:styleId="senselabelstart">
    <w:name w:val="sense_label start"/>
    <w:basedOn w:val="ab"/>
    <w:rsid w:val="00D870BC"/>
  </w:style>
  <w:style w:type="character" w:customStyle="1" w:styleId="artpublinespan">
    <w:name w:val="artpubline_span"/>
    <w:basedOn w:val="ab"/>
    <w:rsid w:val="00D870BC"/>
  </w:style>
  <w:style w:type="character" w:customStyle="1" w:styleId="dd">
    <w:name w:val="dd"/>
    <w:basedOn w:val="ab"/>
    <w:rsid w:val="00D870BC"/>
  </w:style>
  <w:style w:type="character" w:customStyle="1" w:styleId="fieldvalue">
    <w:name w:val="fieldvalue"/>
    <w:basedOn w:val="ab"/>
    <w:rsid w:val="00D870BC"/>
  </w:style>
  <w:style w:type="character" w:customStyle="1" w:styleId="filed">
    <w:name w:val="filed"/>
    <w:basedOn w:val="ab"/>
    <w:rsid w:val="00D870BC"/>
  </w:style>
  <w:style w:type="character" w:customStyle="1" w:styleId="georgiamd">
    <w:name w:val="georgia md"/>
    <w:basedOn w:val="ab"/>
    <w:rsid w:val="00D870BC"/>
  </w:style>
  <w:style w:type="character" w:customStyle="1" w:styleId="italic">
    <w:name w:val="italic"/>
    <w:basedOn w:val="ab"/>
    <w:rsid w:val="00D870BC"/>
  </w:style>
  <w:style w:type="character" w:customStyle="1" w:styleId="ccs">
    <w:name w:val="c cs"/>
    <w:basedOn w:val="ab"/>
    <w:rsid w:val="00D870BC"/>
  </w:style>
  <w:style w:type="character" w:customStyle="1" w:styleId="dddds">
    <w:name w:val="dd dds"/>
    <w:basedOn w:val="ab"/>
    <w:rsid w:val="00D870BC"/>
  </w:style>
  <w:style w:type="character" w:customStyle="1" w:styleId="georgia">
    <w:name w:val="georgia"/>
    <w:basedOn w:val="ab"/>
    <w:rsid w:val="00D870BC"/>
  </w:style>
  <w:style w:type="character" w:customStyle="1" w:styleId="isdefault">
    <w:name w:val="isdefault"/>
    <w:basedOn w:val="ab"/>
    <w:rsid w:val="00D870BC"/>
  </w:style>
  <w:style w:type="character" w:customStyle="1" w:styleId="verdana">
    <w:name w:val="verdana"/>
    <w:basedOn w:val="ab"/>
    <w:rsid w:val="00D870BC"/>
  </w:style>
  <w:style w:type="character" w:customStyle="1" w:styleId="times">
    <w:name w:val="times"/>
    <w:basedOn w:val="ab"/>
    <w:rsid w:val="00D870BC"/>
  </w:style>
  <w:style w:type="character" w:customStyle="1" w:styleId="arial">
    <w:name w:val="arial"/>
    <w:basedOn w:val="ab"/>
    <w:rsid w:val="00D870BC"/>
  </w:style>
  <w:style w:type="character" w:customStyle="1" w:styleId="cald-example">
    <w:name w:val="cald-example"/>
    <w:basedOn w:val="ab"/>
    <w:rsid w:val="00D870BC"/>
  </w:style>
  <w:style w:type="character" w:customStyle="1" w:styleId="smallheader">
    <w:name w:val="smallheader"/>
    <w:basedOn w:val="ab"/>
    <w:rsid w:val="00D870BC"/>
  </w:style>
  <w:style w:type="character" w:customStyle="1" w:styleId="src">
    <w:name w:val="src"/>
    <w:basedOn w:val="ab"/>
    <w:rsid w:val="00D870BC"/>
  </w:style>
  <w:style w:type="character" w:customStyle="1" w:styleId="me">
    <w:name w:val="me"/>
    <w:basedOn w:val="ab"/>
    <w:rsid w:val="00D870BC"/>
  </w:style>
  <w:style w:type="character" w:customStyle="1" w:styleId="pronset">
    <w:name w:val="pronset"/>
    <w:basedOn w:val="ab"/>
    <w:rsid w:val="00D870BC"/>
  </w:style>
  <w:style w:type="character" w:customStyle="1" w:styleId="showipapr">
    <w:name w:val="show_ipapr"/>
    <w:basedOn w:val="ab"/>
    <w:rsid w:val="00D870BC"/>
  </w:style>
  <w:style w:type="character" w:customStyle="1" w:styleId="prondelim">
    <w:name w:val="prondelim"/>
    <w:basedOn w:val="ab"/>
    <w:rsid w:val="00D870BC"/>
  </w:style>
  <w:style w:type="character" w:customStyle="1" w:styleId="prontoggle">
    <w:name w:val="pron_toggle"/>
    <w:basedOn w:val="ab"/>
    <w:rsid w:val="00D870BC"/>
  </w:style>
  <w:style w:type="character" w:customStyle="1" w:styleId="showspellpr">
    <w:name w:val="show_spellpr"/>
    <w:basedOn w:val="ab"/>
    <w:rsid w:val="00D870BC"/>
  </w:style>
  <w:style w:type="character" w:customStyle="1" w:styleId="pg">
    <w:name w:val="pg"/>
    <w:basedOn w:val="ab"/>
    <w:rsid w:val="00D870BC"/>
  </w:style>
  <w:style w:type="character" w:customStyle="1" w:styleId="labset">
    <w:name w:val="labset"/>
    <w:basedOn w:val="ab"/>
    <w:rsid w:val="00D870BC"/>
  </w:style>
  <w:style w:type="character" w:customStyle="1" w:styleId="ital-inline">
    <w:name w:val="ital-inline"/>
    <w:basedOn w:val="ab"/>
    <w:rsid w:val="00D870BC"/>
  </w:style>
  <w:style w:type="character" w:customStyle="1" w:styleId="secondary-bf">
    <w:name w:val="secondary-bf"/>
    <w:basedOn w:val="ab"/>
    <w:rsid w:val="00D870BC"/>
  </w:style>
  <w:style w:type="character" w:customStyle="1" w:styleId="rom-inline">
    <w:name w:val="rom-inline"/>
    <w:basedOn w:val="ab"/>
    <w:rsid w:val="00D870BC"/>
  </w:style>
  <w:style w:type="character" w:customStyle="1" w:styleId="sectionlabel">
    <w:name w:val="sectionlabel"/>
    <w:basedOn w:val="ab"/>
    <w:rsid w:val="00D870BC"/>
  </w:style>
  <w:style w:type="character" w:customStyle="1" w:styleId="foreign">
    <w:name w:val="foreign"/>
    <w:basedOn w:val="ab"/>
    <w:rsid w:val="00D870BC"/>
  </w:style>
  <w:style w:type="character" w:customStyle="1" w:styleId="FontStyle23">
    <w:name w:val="Font Style23"/>
    <w:basedOn w:val="ab"/>
    <w:uiPriority w:val="99"/>
    <w:rsid w:val="00D870BC"/>
    <w:rPr>
      <w:rFonts w:ascii="Bookman Old Style" w:hAnsi="Bookman Old Style" w:cs="Bookman Old Style" w:hint="default"/>
      <w:sz w:val="22"/>
      <w:szCs w:val="22"/>
    </w:rPr>
  </w:style>
  <w:style w:type="paragraph" w:customStyle="1" w:styleId="2fffff9">
    <w:name w:val="Назва об'єкта2"/>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b"/>
    <w:locked/>
    <w:rsid w:val="00D870BC"/>
    <w:rPr>
      <w:b/>
      <w:bCs/>
      <w:i/>
      <w:iCs/>
      <w:kern w:val="18"/>
      <w:sz w:val="26"/>
      <w:szCs w:val="26"/>
      <w:lang w:val="uk-UA" w:eastAsia="ru-RU" w:bidi="ar-SA"/>
    </w:rPr>
  </w:style>
  <w:style w:type="character" w:customStyle="1" w:styleId="8a">
    <w:name w:val="Знак Знак8"/>
    <w:basedOn w:val="ab"/>
    <w:locked/>
    <w:rsid w:val="00D870BC"/>
    <w:rPr>
      <w:kern w:val="18"/>
      <w:sz w:val="24"/>
      <w:szCs w:val="24"/>
      <w:lang w:val="uk-UA" w:eastAsia="ru-RU" w:bidi="ar-SA"/>
    </w:rPr>
  </w:style>
  <w:style w:type="character" w:customStyle="1" w:styleId="9a">
    <w:name w:val="Знак Знак9"/>
    <w:basedOn w:val="ab"/>
    <w:locked/>
    <w:rsid w:val="00D870BC"/>
    <w:rPr>
      <w:kern w:val="18"/>
      <w:sz w:val="24"/>
      <w:szCs w:val="24"/>
      <w:lang w:val="uk-UA" w:eastAsia="ru-RU" w:bidi="ar-SA"/>
    </w:rPr>
  </w:style>
  <w:style w:type="paragraph" w:customStyle="1" w:styleId="proddetailssubmast">
    <w:name w:val="proddetailssubmast"/>
    <w:basedOn w:val="aa"/>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b"/>
    <w:rsid w:val="00D870BC"/>
    <w:rPr>
      <w:rFonts w:ascii="Times New Roman" w:hAnsi="Times New Roman" w:cs="Times New Roman" w:hint="default"/>
      <w:sz w:val="26"/>
      <w:szCs w:val="26"/>
    </w:rPr>
  </w:style>
  <w:style w:type="character" w:customStyle="1" w:styleId="c">
    <w:name w:val="c"/>
    <w:basedOn w:val="ab"/>
    <w:rsid w:val="00D870BC"/>
  </w:style>
  <w:style w:type="character" w:customStyle="1" w:styleId="publication">
    <w:name w:val="publication"/>
    <w:basedOn w:val="ab"/>
    <w:rsid w:val="00D870BC"/>
  </w:style>
  <w:style w:type="character" w:customStyle="1" w:styleId="criticname">
    <w:name w:val="criticname"/>
    <w:basedOn w:val="ab"/>
    <w:rsid w:val="00D870BC"/>
  </w:style>
  <w:style w:type="character" w:customStyle="1" w:styleId="21e">
    <w:name w:val="Основний текст з відступом 2 Знак1"/>
    <w:basedOn w:val="ab"/>
    <w:semiHidden/>
    <w:locked/>
    <w:rsid w:val="00D870BC"/>
    <w:rPr>
      <w:sz w:val="24"/>
      <w:szCs w:val="24"/>
      <w:lang w:eastAsia="ru-RU"/>
    </w:rPr>
  </w:style>
  <w:style w:type="character" w:customStyle="1" w:styleId="31b">
    <w:name w:val="Основний текст з відступом 3 Знак1"/>
    <w:basedOn w:val="ab"/>
    <w:semiHidden/>
    <w:locked/>
    <w:rsid w:val="00D870BC"/>
    <w:rPr>
      <w:sz w:val="28"/>
      <w:lang w:eastAsia="ru-RU"/>
    </w:rPr>
  </w:style>
  <w:style w:type="character" w:customStyle="1" w:styleId="affffffffffffffffffffff4">
    <w:name w:val="Знак Знак"/>
    <w:basedOn w:val="ab"/>
    <w:rsid w:val="00F94ED3"/>
    <w:rPr>
      <w:sz w:val="24"/>
      <w:szCs w:val="24"/>
      <w:lang w:val="ru-RU" w:eastAsia="ru-RU" w:bidi="ar-SA"/>
    </w:rPr>
  </w:style>
  <w:style w:type="character" w:customStyle="1" w:styleId="affffffffffffffffffffff5">
    <w:name w:val="КУ_литература Знак"/>
    <w:basedOn w:val="affffffffffffffffffffff4"/>
    <w:rsid w:val="00F94ED3"/>
    <w:rPr>
      <w:spacing w:val="-2"/>
      <w:sz w:val="18"/>
      <w:szCs w:val="18"/>
      <w:lang w:val="ru-RU" w:eastAsia="ru-RU" w:bidi="ar-SA"/>
    </w:rPr>
  </w:style>
  <w:style w:type="paragraph" w:customStyle="1" w:styleId="affffffffffffffffffffff6">
    <w:name w:val="КУ_автор"/>
    <w:basedOn w:val="2ffff8"/>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7">
    <w:name w:val="КУ_автор Знак"/>
    <w:basedOn w:val="affffffffffffffffffffff4"/>
    <w:rsid w:val="00F94ED3"/>
    <w:rPr>
      <w:rFonts w:ascii="Arial" w:hAnsi="Arial" w:cs="Arial"/>
      <w:i/>
      <w:iCs/>
      <w:sz w:val="18"/>
      <w:szCs w:val="18"/>
      <w:lang w:val="ru-RU" w:eastAsia="ru-RU" w:bidi="ar-SA"/>
    </w:rPr>
  </w:style>
  <w:style w:type="paragraph" w:customStyle="1" w:styleId="affffffffffffffffffffff8">
    <w:name w:val="КУ_спис_лит"/>
    <w:basedOn w:val="2ffff8"/>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b"/>
    <w:rsid w:val="00F94ED3"/>
  </w:style>
  <w:style w:type="character" w:customStyle="1" w:styleId="binding">
    <w:name w:val="binding"/>
    <w:basedOn w:val="ab"/>
    <w:rsid w:val="00F94ED3"/>
  </w:style>
  <w:style w:type="character" w:customStyle="1" w:styleId="format">
    <w:name w:val="format"/>
    <w:basedOn w:val="ab"/>
    <w:rsid w:val="00F94ED3"/>
  </w:style>
  <w:style w:type="paragraph" w:customStyle="1" w:styleId="References">
    <w:name w:val="References"/>
    <w:basedOn w:val="aa"/>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b"/>
    <w:rsid w:val="00C205B0"/>
    <w:rPr>
      <w:sz w:val="24"/>
      <w:szCs w:val="24"/>
      <w:lang w:val="ru-RU" w:eastAsia="ru-RU" w:bidi="ar-SA"/>
    </w:rPr>
  </w:style>
  <w:style w:type="paragraph" w:customStyle="1" w:styleId="14pt04">
    <w:name w:val="Стиль 14 pt уплотненный на  04 пт"/>
    <w:basedOn w:val="aa"/>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b"/>
    <w:rsid w:val="00C205B0"/>
    <w:rPr>
      <w:spacing w:val="-8"/>
      <w:sz w:val="28"/>
      <w:szCs w:val="24"/>
      <w:lang w:val="uk-UA" w:eastAsia="ru-RU" w:bidi="ar-SA"/>
    </w:rPr>
  </w:style>
  <w:style w:type="paragraph" w:customStyle="1" w:styleId="caaieiaeeee1">
    <w:name w:val="caaieiaeeee 1"/>
    <w:basedOn w:val="aa"/>
    <w:next w:val="aa"/>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a"/>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a"/>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b"/>
    <w:rsid w:val="00AE503D"/>
    <w:rPr>
      <w:color w:val="1E5A64"/>
    </w:rPr>
  </w:style>
  <w:style w:type="character" w:customStyle="1" w:styleId="rvts35">
    <w:name w:val="rvts35"/>
    <w:basedOn w:val="ab"/>
    <w:rsid w:val="00AE503D"/>
    <w:rPr>
      <w:rFonts w:ascii="Times New Roman" w:hAnsi="Times New Roman" w:cs="Times New Roman" w:hint="default"/>
      <w:i/>
      <w:iCs/>
      <w:sz w:val="28"/>
      <w:szCs w:val="28"/>
    </w:rPr>
  </w:style>
  <w:style w:type="paragraph" w:customStyle="1" w:styleId="title2">
    <w:name w:val="title2"/>
    <w:basedOn w:val="aa"/>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b"/>
    <w:rsid w:val="00AE503D"/>
    <w:rPr>
      <w:rFonts w:ascii="Arial" w:hAnsi="Arial" w:cs="Arial" w:hint="default"/>
      <w:color w:val="000000"/>
      <w:sz w:val="18"/>
      <w:szCs w:val="18"/>
    </w:rPr>
  </w:style>
  <w:style w:type="paragraph" w:customStyle="1" w:styleId="authorgroup">
    <w:name w:val="authorgroup"/>
    <w:basedOn w:val="aa"/>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a"/>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a"/>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b"/>
    <w:rsid w:val="00F24C48"/>
  </w:style>
  <w:style w:type="paragraph" w:customStyle="1" w:styleId="litlist">
    <w:name w:val="litlist"/>
    <w:basedOn w:val="aa"/>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b"/>
    <w:rsid w:val="003E6E3C"/>
  </w:style>
  <w:style w:type="paragraph" w:customStyle="1" w:styleId="rvps15">
    <w:name w:val="rvps15"/>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b"/>
    <w:rsid w:val="001575AD"/>
  </w:style>
  <w:style w:type="character" w:customStyle="1" w:styleId="rvts29">
    <w:name w:val="rvts29"/>
    <w:basedOn w:val="ab"/>
    <w:rsid w:val="001575AD"/>
  </w:style>
  <w:style w:type="paragraph" w:customStyle="1" w:styleId="rvps21">
    <w:name w:val="rvps21"/>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b"/>
    <w:rsid w:val="001575AD"/>
  </w:style>
  <w:style w:type="paragraph" w:customStyle="1" w:styleId="rvps22">
    <w:name w:val="rvps22"/>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b"/>
    <w:rsid w:val="001575AD"/>
  </w:style>
  <w:style w:type="paragraph" w:customStyle="1" w:styleId="rvps24">
    <w:name w:val="rvps24"/>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b"/>
    <w:rsid w:val="001575AD"/>
  </w:style>
  <w:style w:type="paragraph" w:customStyle="1" w:styleId="rvps31">
    <w:name w:val="rvps31"/>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b"/>
    <w:rsid w:val="001575AD"/>
  </w:style>
  <w:style w:type="paragraph" w:customStyle="1" w:styleId="rvps33">
    <w:name w:val="rvps33"/>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b"/>
    <w:rsid w:val="001575AD"/>
  </w:style>
  <w:style w:type="character" w:customStyle="1" w:styleId="rvts51">
    <w:name w:val="rvts51"/>
    <w:basedOn w:val="ab"/>
    <w:rsid w:val="001575AD"/>
  </w:style>
  <w:style w:type="character" w:customStyle="1" w:styleId="rvts52">
    <w:name w:val="rvts52"/>
    <w:basedOn w:val="ab"/>
    <w:rsid w:val="001575AD"/>
  </w:style>
  <w:style w:type="character" w:customStyle="1" w:styleId="rvts53">
    <w:name w:val="rvts53"/>
    <w:basedOn w:val="ab"/>
    <w:rsid w:val="001575AD"/>
  </w:style>
  <w:style w:type="character" w:customStyle="1" w:styleId="rvts54">
    <w:name w:val="rvts54"/>
    <w:basedOn w:val="ab"/>
    <w:rsid w:val="001575AD"/>
  </w:style>
  <w:style w:type="paragraph" w:customStyle="1" w:styleId="rvps37">
    <w:name w:val="rvps37"/>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b"/>
    <w:rsid w:val="001575AD"/>
  </w:style>
  <w:style w:type="character" w:customStyle="1" w:styleId="rvts55">
    <w:name w:val="rvts55"/>
    <w:basedOn w:val="ab"/>
    <w:rsid w:val="001575AD"/>
  </w:style>
  <w:style w:type="character" w:customStyle="1" w:styleId="personname">
    <w:name w:val="person_name"/>
    <w:basedOn w:val="ab"/>
    <w:rsid w:val="008440DC"/>
  </w:style>
  <w:style w:type="paragraph" w:customStyle="1" w:styleId="Caaieiaie10">
    <w:name w:val="Caaieiaie1"/>
    <w:basedOn w:val="aa"/>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a"/>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a"/>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a"/>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a"/>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9">
    <w:name w:val="ТекстСборник"/>
    <w:basedOn w:val="aa"/>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b"/>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b"/>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b"/>
    <w:locked/>
    <w:rsid w:val="00752F3E"/>
    <w:rPr>
      <w:b/>
      <w:bCs/>
      <w:sz w:val="28"/>
      <w:szCs w:val="24"/>
      <w:lang w:val="uk-UA" w:eastAsia="ru-RU" w:bidi="ar-SA"/>
    </w:rPr>
  </w:style>
  <w:style w:type="character" w:customStyle="1" w:styleId="180">
    <w:name w:val="Знак Знак18"/>
    <w:basedOn w:val="ab"/>
    <w:locked/>
    <w:rsid w:val="00752F3E"/>
    <w:rPr>
      <w:sz w:val="24"/>
      <w:szCs w:val="24"/>
      <w:lang w:val="ru-RU" w:eastAsia="ru-RU" w:bidi="ar-SA"/>
    </w:rPr>
  </w:style>
  <w:style w:type="character" w:customStyle="1" w:styleId="170">
    <w:name w:val="Знак Знак17"/>
    <w:basedOn w:val="ab"/>
    <w:locked/>
    <w:rsid w:val="00752F3E"/>
    <w:rPr>
      <w:sz w:val="24"/>
      <w:szCs w:val="24"/>
      <w:lang w:val="ru-RU" w:eastAsia="ru-RU" w:bidi="ar-SA"/>
    </w:rPr>
  </w:style>
  <w:style w:type="paragraph" w:customStyle="1" w:styleId="2fffffa">
    <w:name w:val="Абзац списка2"/>
    <w:basedOn w:val="aa"/>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6"/>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b">
    <w:name w:val="Заголовок оглавления2"/>
    <w:basedOn w:val="1"/>
    <w:next w:val="aa"/>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a"/>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a"/>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b"/>
    <w:rsid w:val="00457D0C"/>
    <w:rPr>
      <w:bdr w:val="none" w:sz="0" w:space="0" w:color="auto" w:frame="1"/>
      <w:shd w:val="clear" w:color="auto" w:fill="FFFFFF"/>
    </w:rPr>
  </w:style>
  <w:style w:type="paragraph" w:customStyle="1" w:styleId="iauiue10">
    <w:name w:val="iau?iue1"/>
    <w:basedOn w:val="aa"/>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a"/>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a"/>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a"/>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a"/>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a"/>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a"/>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a"/>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b"/>
    <w:rsid w:val="00EC7A88"/>
    <w:rPr>
      <w:rFonts w:ascii="Times New Roman" w:hAnsi="Times New Roman" w:cs="Times New Roman"/>
      <w:i/>
      <w:iCs/>
    </w:rPr>
  </w:style>
  <w:style w:type="paragraph" w:customStyle="1" w:styleId="3fff2">
    <w:name w:val="Текст выноски3"/>
    <w:basedOn w:val="aa"/>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a"/>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b"/>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c">
    <w:name w:val="Номер страницы2"/>
    <w:basedOn w:val="ab"/>
    <w:rsid w:val="00411D54"/>
  </w:style>
  <w:style w:type="character" w:customStyle="1" w:styleId="132">
    <w:name w:val="Знак13"/>
    <w:basedOn w:val="ab"/>
    <w:rsid w:val="008E76AB"/>
    <w:rPr>
      <w:rFonts w:ascii="Times New Roman" w:eastAsia="Arial Unicode MS" w:hAnsi="Times New Roman" w:cs="Times New Roman"/>
      <w:b/>
      <w:bCs/>
      <w:sz w:val="28"/>
      <w:szCs w:val="24"/>
      <w:lang w:val="uk-UA" w:eastAsia="ru-RU"/>
    </w:rPr>
  </w:style>
  <w:style w:type="character" w:customStyle="1" w:styleId="11f4">
    <w:name w:val="Знак11"/>
    <w:basedOn w:val="ab"/>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b"/>
    <w:rsid w:val="008E76AB"/>
    <w:rPr>
      <w:rFonts w:ascii="Times New Roman" w:eastAsia="Times New Roman" w:hAnsi="Times New Roman" w:cs="Times New Roman"/>
      <w:b/>
      <w:bCs/>
      <w:sz w:val="28"/>
      <w:szCs w:val="24"/>
      <w:lang w:val="uk-UA" w:eastAsia="ru-RU"/>
    </w:rPr>
  </w:style>
  <w:style w:type="character" w:customStyle="1" w:styleId="9b">
    <w:name w:val="Знак9"/>
    <w:basedOn w:val="ab"/>
    <w:semiHidden/>
    <w:rsid w:val="008E76AB"/>
    <w:rPr>
      <w:rFonts w:ascii="Times New Roman" w:eastAsia="Times New Roman" w:hAnsi="Times New Roman" w:cs="Times New Roman"/>
      <w:sz w:val="24"/>
      <w:szCs w:val="24"/>
      <w:lang w:val="uk-UA" w:eastAsia="ru-RU"/>
    </w:rPr>
  </w:style>
  <w:style w:type="character" w:customStyle="1" w:styleId="8b">
    <w:name w:val="Знак8"/>
    <w:basedOn w:val="ab"/>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b"/>
    <w:semiHidden/>
    <w:rsid w:val="008E76AB"/>
    <w:rPr>
      <w:rFonts w:ascii="Cambria" w:eastAsia="Times New Roman" w:hAnsi="Cambria" w:cs="Times New Roman"/>
      <w:b/>
      <w:bCs/>
      <w:i/>
      <w:iCs/>
      <w:sz w:val="28"/>
      <w:szCs w:val="28"/>
    </w:rPr>
  </w:style>
  <w:style w:type="character" w:customStyle="1" w:styleId="7d">
    <w:name w:val="Знак7"/>
    <w:basedOn w:val="ab"/>
    <w:rsid w:val="008E76AB"/>
    <w:rPr>
      <w:rFonts w:ascii="Times New Roman" w:eastAsia="Times New Roman" w:hAnsi="Times New Roman"/>
      <w:sz w:val="24"/>
      <w:szCs w:val="24"/>
    </w:rPr>
  </w:style>
  <w:style w:type="character" w:customStyle="1" w:styleId="6f4">
    <w:name w:val="Знак6"/>
    <w:basedOn w:val="ab"/>
    <w:semiHidden/>
    <w:rsid w:val="008E76AB"/>
    <w:rPr>
      <w:rFonts w:ascii="Times New Roman" w:eastAsia="Times New Roman" w:hAnsi="Times New Roman"/>
      <w:sz w:val="24"/>
      <w:szCs w:val="24"/>
    </w:rPr>
  </w:style>
  <w:style w:type="character" w:customStyle="1" w:styleId="5f9">
    <w:name w:val="Знак5"/>
    <w:basedOn w:val="ab"/>
    <w:rsid w:val="008E76AB"/>
    <w:rPr>
      <w:rFonts w:ascii="Times New Roman" w:eastAsia="Times New Roman" w:hAnsi="Times New Roman"/>
      <w:sz w:val="24"/>
      <w:szCs w:val="24"/>
    </w:rPr>
  </w:style>
  <w:style w:type="character" w:customStyle="1" w:styleId="4ff3">
    <w:name w:val="Знак4"/>
    <w:basedOn w:val="ab"/>
    <w:rsid w:val="008E76AB"/>
    <w:rPr>
      <w:rFonts w:ascii="Times New Roman" w:eastAsia="Times New Roman" w:hAnsi="Times New Roman"/>
      <w:sz w:val="16"/>
      <w:szCs w:val="16"/>
    </w:rPr>
  </w:style>
  <w:style w:type="character" w:customStyle="1" w:styleId="3fff5">
    <w:name w:val="Знак3"/>
    <w:basedOn w:val="ab"/>
    <w:rsid w:val="008E76AB"/>
    <w:rPr>
      <w:rFonts w:ascii="Times New Roman" w:eastAsia="Times New Roman" w:hAnsi="Times New Roman"/>
      <w:b/>
      <w:bCs/>
      <w:sz w:val="28"/>
      <w:szCs w:val="24"/>
      <w:lang w:val="uk-UA"/>
    </w:rPr>
  </w:style>
  <w:style w:type="character" w:customStyle="1" w:styleId="21f">
    <w:name w:val="Знак21"/>
    <w:basedOn w:val="ab"/>
    <w:rsid w:val="008E76AB"/>
    <w:rPr>
      <w:rFonts w:ascii="Times New Roman" w:eastAsia="Times New Roman" w:hAnsi="Times New Roman"/>
      <w:sz w:val="24"/>
      <w:szCs w:val="24"/>
    </w:rPr>
  </w:style>
  <w:style w:type="character" w:customStyle="1" w:styleId="151">
    <w:name w:val="Знак15"/>
    <w:basedOn w:val="ab"/>
    <w:rsid w:val="008E76AB"/>
    <w:rPr>
      <w:rFonts w:ascii="Times New Roman" w:eastAsia="Times New Roman" w:hAnsi="Times New Roman"/>
      <w:sz w:val="24"/>
      <w:szCs w:val="24"/>
    </w:rPr>
  </w:style>
  <w:style w:type="character" w:customStyle="1" w:styleId="14d">
    <w:name w:val="Знак14"/>
    <w:basedOn w:val="ab"/>
    <w:rsid w:val="008E76AB"/>
    <w:rPr>
      <w:rFonts w:ascii="Tahoma" w:eastAsia="Times New Roman" w:hAnsi="Tahoma" w:cs="Tahoma"/>
      <w:sz w:val="16"/>
      <w:szCs w:val="16"/>
    </w:rPr>
  </w:style>
  <w:style w:type="character" w:customStyle="1" w:styleId="zag11">
    <w:name w:val="zag1"/>
    <w:basedOn w:val="ab"/>
    <w:rsid w:val="00437754"/>
    <w:rPr>
      <w:b/>
      <w:bCs/>
      <w:color w:val="990033"/>
      <w:sz w:val="24"/>
      <w:szCs w:val="24"/>
    </w:rPr>
  </w:style>
  <w:style w:type="character" w:customStyle="1" w:styleId="avt1">
    <w:name w:val="avt1"/>
    <w:basedOn w:val="ab"/>
    <w:rsid w:val="00437754"/>
    <w:rPr>
      <w:color w:val="000000"/>
      <w:sz w:val="16"/>
      <w:szCs w:val="16"/>
    </w:rPr>
  </w:style>
  <w:style w:type="character" w:customStyle="1" w:styleId="FontStyle103">
    <w:name w:val="Font Style103"/>
    <w:basedOn w:val="ab"/>
    <w:rsid w:val="00CA51F5"/>
    <w:rPr>
      <w:rFonts w:ascii="Times New Roman" w:hAnsi="Times New Roman" w:cs="Times New Roman"/>
      <w:b/>
      <w:bCs/>
      <w:sz w:val="10"/>
      <w:szCs w:val="10"/>
    </w:rPr>
  </w:style>
  <w:style w:type="character" w:customStyle="1" w:styleId="FontStyle18">
    <w:name w:val="Font Style18"/>
    <w:basedOn w:val="ab"/>
    <w:rsid w:val="006C3339"/>
    <w:rPr>
      <w:rFonts w:ascii="Times New Roman" w:hAnsi="Times New Roman" w:cs="Times New Roman"/>
      <w:sz w:val="20"/>
      <w:szCs w:val="20"/>
    </w:rPr>
  </w:style>
  <w:style w:type="character" w:customStyle="1" w:styleId="FontStyle74">
    <w:name w:val="Font Style74"/>
    <w:basedOn w:val="ab"/>
    <w:rsid w:val="006C3339"/>
    <w:rPr>
      <w:rFonts w:ascii="Times New Roman" w:hAnsi="Times New Roman" w:cs="Times New Roman"/>
      <w:sz w:val="12"/>
      <w:szCs w:val="12"/>
    </w:rPr>
  </w:style>
  <w:style w:type="character" w:customStyle="1" w:styleId="zag">
    <w:name w:val="zag"/>
    <w:basedOn w:val="ab"/>
    <w:rsid w:val="00A53071"/>
  </w:style>
  <w:style w:type="paragraph" w:customStyle="1" w:styleId="tagline">
    <w:name w:val="tagline"/>
    <w:basedOn w:val="aa"/>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b"/>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b"/>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d">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7">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e">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a"/>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b"/>
    <w:link w:val="Maintext2"/>
    <w:rsid w:val="005104CB"/>
    <w:rPr>
      <w:rFonts w:ascii="Times New Roman" w:eastAsia="Times New Roman" w:hAnsi="Times New Roman" w:cs="Times New Roman"/>
      <w:sz w:val="28"/>
      <w:szCs w:val="24"/>
      <w:lang w:val="en-US"/>
    </w:rPr>
  </w:style>
  <w:style w:type="paragraph" w:customStyle="1" w:styleId="lit0">
    <w:name w:val="lit"/>
    <w:basedOn w:val="aa"/>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b"/>
    <w:rsid w:val="00553C54"/>
  </w:style>
  <w:style w:type="character" w:customStyle="1" w:styleId="gtit">
    <w:name w:val="gtit"/>
    <w:basedOn w:val="ab"/>
    <w:rsid w:val="00783C79"/>
  </w:style>
  <w:style w:type="character" w:customStyle="1" w:styleId="titre1">
    <w:name w:val="titre1"/>
    <w:basedOn w:val="ab"/>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a"/>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0">
    <w:name w:val="Нумерованный список2"/>
    <w:basedOn w:val="aa"/>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a"/>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b"/>
    <w:rsid w:val="00CD3A46"/>
  </w:style>
  <w:style w:type="character" w:customStyle="1" w:styleId="b-doc-expl">
    <w:name w:val="b-doc-expl"/>
    <w:basedOn w:val="ab"/>
    <w:rsid w:val="00CD3A46"/>
  </w:style>
  <w:style w:type="character" w:customStyle="1" w:styleId="forumdesc">
    <w:name w:val="forumdesc"/>
    <w:basedOn w:val="ab"/>
    <w:rsid w:val="00CD3A46"/>
  </w:style>
  <w:style w:type="character" w:customStyle="1" w:styleId="zoomme">
    <w:name w:val="zoomme"/>
    <w:basedOn w:val="ab"/>
    <w:rsid w:val="00CD3A46"/>
  </w:style>
  <w:style w:type="character" w:customStyle="1" w:styleId="explbold">
    <w:name w:val="explbold"/>
    <w:basedOn w:val="ab"/>
    <w:rsid w:val="000A0BF4"/>
  </w:style>
  <w:style w:type="character" w:customStyle="1" w:styleId="opis1">
    <w:name w:val="opis1"/>
    <w:basedOn w:val="ab"/>
    <w:rsid w:val="000A0BF4"/>
    <w:rPr>
      <w:rFonts w:ascii="Arial" w:hAnsi="Arial" w:cs="Arial" w:hint="default"/>
      <w:sz w:val="20"/>
      <w:szCs w:val="20"/>
    </w:rPr>
  </w:style>
  <w:style w:type="character" w:customStyle="1" w:styleId="q1">
    <w:name w:val="q1"/>
    <w:basedOn w:val="ab"/>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a"/>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9"/>
    <w:rsid w:val="00B22436"/>
    <w:rPr>
      <w:rFonts w:ascii="Arial" w:hAnsi="Arial" w:cs="Arial"/>
      <w:b/>
      <w:bCs/>
      <w:kern w:val="1"/>
      <w:sz w:val="32"/>
      <w:szCs w:val="32"/>
      <w:lang w:val="ru-RU" w:eastAsia="ar-SA" w:bidi="ar-SA"/>
    </w:rPr>
  </w:style>
  <w:style w:type="character" w:customStyle="1" w:styleId="affffffffffffffffffffffa">
    <w:name w:val="Знак Знак Знак"/>
    <w:basedOn w:val="19"/>
    <w:rsid w:val="00B22436"/>
    <w:rPr>
      <w:szCs w:val="24"/>
      <w:lang w:val="uk-UA" w:eastAsia="ar-SA" w:bidi="ar-SA"/>
    </w:rPr>
  </w:style>
  <w:style w:type="character" w:customStyle="1" w:styleId="1010">
    <w:name w:val="Знак Знак101"/>
    <w:basedOn w:val="19"/>
    <w:rsid w:val="00B22436"/>
    <w:rPr>
      <w:sz w:val="28"/>
      <w:szCs w:val="28"/>
      <w:lang w:val="ru-RU" w:eastAsia="ar-SA" w:bidi="ar-SA"/>
    </w:rPr>
  </w:style>
  <w:style w:type="character" w:customStyle="1" w:styleId="hwdmc">
    <w:name w:val="hwdmc"/>
    <w:basedOn w:val="19"/>
    <w:rsid w:val="00B22436"/>
  </w:style>
  <w:style w:type="character" w:customStyle="1" w:styleId="syn">
    <w:name w:val="syn"/>
    <w:basedOn w:val="19"/>
    <w:rsid w:val="00B22436"/>
  </w:style>
  <w:style w:type="character" w:customStyle="1" w:styleId="911">
    <w:name w:val="Знак Знак91"/>
    <w:basedOn w:val="19"/>
    <w:rsid w:val="00B22436"/>
    <w:rPr>
      <w:sz w:val="28"/>
      <w:szCs w:val="28"/>
      <w:lang w:val="ru-RU" w:eastAsia="ar-SA" w:bidi="ar-SA"/>
    </w:rPr>
  </w:style>
  <w:style w:type="character" w:customStyle="1" w:styleId="relatedwd">
    <w:name w:val="relatedwd"/>
    <w:basedOn w:val="19"/>
    <w:rsid w:val="00B22436"/>
  </w:style>
  <w:style w:type="character" w:customStyle="1" w:styleId="refhwd">
    <w:name w:val="refhwd"/>
    <w:basedOn w:val="19"/>
    <w:rsid w:val="00B22436"/>
  </w:style>
  <w:style w:type="character" w:customStyle="1" w:styleId="numsense">
    <w:name w:val="numsense"/>
    <w:basedOn w:val="19"/>
    <w:rsid w:val="00B22436"/>
  </w:style>
  <w:style w:type="character" w:customStyle="1" w:styleId="field">
    <w:name w:val="field"/>
    <w:basedOn w:val="19"/>
    <w:rsid w:val="00B22436"/>
  </w:style>
  <w:style w:type="character" w:customStyle="1" w:styleId="colloinexa">
    <w:name w:val="colloinexa"/>
    <w:basedOn w:val="19"/>
    <w:rsid w:val="00B22436"/>
  </w:style>
  <w:style w:type="character" w:customStyle="1" w:styleId="exasound">
    <w:name w:val="exasound"/>
    <w:basedOn w:val="19"/>
    <w:rsid w:val="00B22436"/>
  </w:style>
  <w:style w:type="character" w:customStyle="1" w:styleId="suffix">
    <w:name w:val="suffix"/>
    <w:basedOn w:val="19"/>
    <w:rsid w:val="00B22436"/>
  </w:style>
  <w:style w:type="character" w:customStyle="1" w:styleId="820">
    <w:name w:val="Знак Знак82"/>
    <w:basedOn w:val="19"/>
    <w:rsid w:val="00B22436"/>
    <w:rPr>
      <w:rFonts w:ascii="Courier New" w:hAnsi="Courier New" w:cs="Courier New"/>
      <w:lang w:val="ru-RU" w:eastAsia="ar-SA" w:bidi="ar-SA"/>
    </w:rPr>
  </w:style>
  <w:style w:type="character" w:customStyle="1" w:styleId="deriv">
    <w:name w:val="deriv"/>
    <w:basedOn w:val="19"/>
    <w:rsid w:val="00B22436"/>
  </w:style>
  <w:style w:type="character" w:customStyle="1" w:styleId="lexunit">
    <w:name w:val="lexunit"/>
    <w:basedOn w:val="19"/>
    <w:rsid w:val="00B22436"/>
  </w:style>
  <w:style w:type="character" w:customStyle="1" w:styleId="propformprep">
    <w:name w:val="propformprep"/>
    <w:basedOn w:val="19"/>
    <w:rsid w:val="00B22436"/>
  </w:style>
  <w:style w:type="character" w:customStyle="1" w:styleId="orthvar">
    <w:name w:val="orthvar"/>
    <w:basedOn w:val="19"/>
    <w:rsid w:val="00B22436"/>
  </w:style>
  <w:style w:type="character" w:customStyle="1" w:styleId="hwd">
    <w:name w:val="hwd"/>
    <w:basedOn w:val="19"/>
    <w:rsid w:val="00B22436"/>
  </w:style>
  <w:style w:type="character" w:customStyle="1" w:styleId="lexvar">
    <w:name w:val="lexvar"/>
    <w:basedOn w:val="19"/>
    <w:rsid w:val="00B22436"/>
  </w:style>
  <w:style w:type="character" w:customStyle="1" w:styleId="hwdform">
    <w:name w:val="hwdform"/>
    <w:basedOn w:val="19"/>
    <w:rsid w:val="00B22436"/>
  </w:style>
  <w:style w:type="character" w:customStyle="1" w:styleId="opp">
    <w:name w:val="opp"/>
    <w:basedOn w:val="19"/>
    <w:rsid w:val="00B22436"/>
  </w:style>
  <w:style w:type="character" w:customStyle="1" w:styleId="registerlab">
    <w:name w:val="registerlab"/>
    <w:basedOn w:val="19"/>
    <w:rsid w:val="00B22436"/>
  </w:style>
  <w:style w:type="character" w:customStyle="1" w:styleId="gram">
    <w:name w:val="gram"/>
    <w:basedOn w:val="19"/>
    <w:rsid w:val="00B22436"/>
  </w:style>
  <w:style w:type="character" w:customStyle="1" w:styleId="geo">
    <w:name w:val="geo"/>
    <w:basedOn w:val="19"/>
    <w:rsid w:val="00B22436"/>
  </w:style>
  <w:style w:type="character" w:customStyle="1" w:styleId="721">
    <w:name w:val="Знак Знак72"/>
    <w:basedOn w:val="19"/>
    <w:rsid w:val="00B22436"/>
    <w:rPr>
      <w:sz w:val="24"/>
      <w:szCs w:val="24"/>
      <w:lang w:val="ru-RU" w:eastAsia="ar-SA" w:bidi="ar-SA"/>
    </w:rPr>
  </w:style>
  <w:style w:type="character" w:customStyle="1" w:styleId="621">
    <w:name w:val="Знак Знак62"/>
    <w:basedOn w:val="19"/>
    <w:rsid w:val="00B22436"/>
    <w:rPr>
      <w:sz w:val="28"/>
      <w:szCs w:val="24"/>
      <w:lang w:val="uk-UA" w:eastAsia="ar-SA" w:bidi="ar-SA"/>
    </w:rPr>
  </w:style>
  <w:style w:type="character" w:customStyle="1" w:styleId="522">
    <w:name w:val="Знак Знак52"/>
    <w:basedOn w:val="19"/>
    <w:rsid w:val="00B22436"/>
    <w:rPr>
      <w:sz w:val="24"/>
      <w:szCs w:val="24"/>
      <w:lang w:val="ru-RU" w:eastAsia="ar-SA" w:bidi="ar-SA"/>
    </w:rPr>
  </w:style>
  <w:style w:type="character" w:customStyle="1" w:styleId="420">
    <w:name w:val="Знак Знак42"/>
    <w:basedOn w:val="19"/>
    <w:rsid w:val="00B22436"/>
    <w:rPr>
      <w:sz w:val="16"/>
      <w:szCs w:val="16"/>
      <w:lang w:val="ru-RU" w:eastAsia="ar-SA" w:bidi="ar-SA"/>
    </w:rPr>
  </w:style>
  <w:style w:type="character" w:customStyle="1" w:styleId="325">
    <w:name w:val="Знак Знак32"/>
    <w:basedOn w:val="19"/>
    <w:rsid w:val="00B22436"/>
    <w:rPr>
      <w:rFonts w:ascii="Tahoma" w:hAnsi="Tahoma"/>
      <w:sz w:val="16"/>
      <w:szCs w:val="16"/>
      <w:lang w:eastAsia="ar-SA" w:bidi="ar-SA"/>
    </w:rPr>
  </w:style>
  <w:style w:type="character" w:customStyle="1" w:styleId="252">
    <w:name w:val="Знак Знак25"/>
    <w:basedOn w:val="19"/>
    <w:rsid w:val="00B22436"/>
    <w:rPr>
      <w:rFonts w:ascii="Tahoma" w:hAnsi="Tahoma"/>
      <w:shd w:val="clear" w:color="auto" w:fill="000080"/>
      <w:lang w:eastAsia="ar-SA" w:bidi="ar-SA"/>
    </w:rPr>
  </w:style>
  <w:style w:type="character" w:customStyle="1" w:styleId="1fffffff8">
    <w:name w:val="Текст выноски Знак1"/>
    <w:basedOn w:val="ab"/>
    <w:rsid w:val="00B22436"/>
    <w:rPr>
      <w:rFonts w:ascii="Segoe UI" w:hAnsi="Segoe UI" w:cs="Segoe UI"/>
      <w:sz w:val="18"/>
      <w:szCs w:val="18"/>
      <w:lang w:eastAsia="ar-SA"/>
    </w:rPr>
  </w:style>
  <w:style w:type="character" w:customStyle="1" w:styleId="1fffffff9">
    <w:name w:val="Знак Знак Знак1"/>
    <w:basedOn w:val="ab"/>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a"/>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a"/>
    <w:rsid w:val="00114A09"/>
    <w:pPr>
      <w:ind w:left="720"/>
    </w:pPr>
    <w:rPr>
      <w:rFonts w:ascii="Times New Roman" w:eastAsia="Times New Roman" w:hAnsi="Times New Roman" w:cs="Times New Roman"/>
      <w:sz w:val="28"/>
      <w:szCs w:val="28"/>
    </w:rPr>
  </w:style>
  <w:style w:type="paragraph" w:customStyle="1" w:styleId="233">
    <w:name w:val="Заголовок 23"/>
    <w:basedOn w:val="aa"/>
    <w:next w:val="aa"/>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a"/>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b"/>
    <w:rsid w:val="00540A7D"/>
    <w:rPr>
      <w:color w:val="666666"/>
      <w:sz w:val="15"/>
      <w:szCs w:val="15"/>
    </w:rPr>
  </w:style>
  <w:style w:type="character" w:customStyle="1" w:styleId="tit1">
    <w:name w:val="tit1"/>
    <w:basedOn w:val="ab"/>
    <w:rsid w:val="00540A7D"/>
    <w:rPr>
      <w:color w:val="053769"/>
      <w:sz w:val="20"/>
      <w:szCs w:val="20"/>
    </w:rPr>
  </w:style>
  <w:style w:type="character" w:customStyle="1" w:styleId="articletitle10">
    <w:name w:val="article_title1"/>
    <w:basedOn w:val="ab"/>
    <w:rsid w:val="00540A7D"/>
    <w:rPr>
      <w:rFonts w:ascii="Arial" w:hAnsi="Arial" w:cs="Arial" w:hint="default"/>
      <w:b/>
      <w:bCs/>
      <w:sz w:val="24"/>
      <w:szCs w:val="24"/>
    </w:rPr>
  </w:style>
  <w:style w:type="character" w:customStyle="1" w:styleId="articletext1">
    <w:name w:val="article_text1"/>
    <w:basedOn w:val="ab"/>
    <w:rsid w:val="00540A7D"/>
    <w:rPr>
      <w:rFonts w:ascii="Arial" w:hAnsi="Arial" w:cs="Arial" w:hint="default"/>
      <w:sz w:val="18"/>
      <w:szCs w:val="18"/>
    </w:rPr>
  </w:style>
  <w:style w:type="character" w:customStyle="1" w:styleId="headerbreadcrumb1">
    <w:name w:val="header_breadcrumb1"/>
    <w:basedOn w:val="ab"/>
    <w:rsid w:val="00540A7D"/>
    <w:rPr>
      <w:rFonts w:ascii="Impact" w:hAnsi="Impact" w:hint="default"/>
      <w:b/>
      <w:bCs/>
      <w:caps/>
      <w:color w:val="666666"/>
      <w:sz w:val="39"/>
      <w:szCs w:val="39"/>
    </w:rPr>
  </w:style>
  <w:style w:type="character" w:customStyle="1" w:styleId="generaltext1">
    <w:name w:val="general_text1"/>
    <w:basedOn w:val="ab"/>
    <w:rsid w:val="00540A7D"/>
    <w:rPr>
      <w:rFonts w:ascii="Arial" w:hAnsi="Arial" w:cs="Arial" w:hint="default"/>
      <w:sz w:val="18"/>
      <w:szCs w:val="18"/>
    </w:rPr>
  </w:style>
  <w:style w:type="paragraph" w:customStyle="1" w:styleId="Text-d">
    <w:name w:val="Text-d"/>
    <w:basedOn w:val="aa"/>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a"/>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a"/>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a"/>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b">
    <w:name w:val="надпись"/>
    <w:basedOn w:val="aa"/>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c">
    <w:name w:val="формула"/>
    <w:basedOn w:val="ab"/>
    <w:rsid w:val="009153A9"/>
    <w:rPr>
      <w:rFonts w:ascii="Times New Roman" w:hAnsi="Times New Roman" w:cs="Times New Roman"/>
      <w:i/>
    </w:rPr>
  </w:style>
  <w:style w:type="paragraph" w:customStyle="1" w:styleId="affffffffffffffffffffffd">
    <w:name w:val="чернетка"/>
    <w:basedOn w:val="aa"/>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b"/>
    <w:rsid w:val="009153A9"/>
    <w:rPr>
      <w:rFonts w:ascii="Comic Sans MS" w:hAnsi="Comic Sans MS" w:cs="Arial"/>
      <w:sz w:val="26"/>
      <w:lang w:val="uk-UA" w:eastAsia="x-none"/>
    </w:rPr>
  </w:style>
  <w:style w:type="character" w:customStyle="1" w:styleId="key">
    <w:name w:val="key"/>
    <w:basedOn w:val="ab"/>
    <w:rsid w:val="009153A9"/>
    <w:rPr>
      <w:rFonts w:ascii="Arial" w:hAnsi="Arial" w:cs="Times New Roman"/>
      <w:color w:val="FF0000"/>
      <w:sz w:val="28"/>
      <w:szCs w:val="28"/>
    </w:rPr>
  </w:style>
  <w:style w:type="character" w:customStyle="1" w:styleId="bio1">
    <w:name w:val="bio1"/>
    <w:basedOn w:val="ab"/>
    <w:rsid w:val="009153A9"/>
    <w:rPr>
      <w:rFonts w:ascii="Verdana" w:hAnsi="Verdana" w:cs="Times New Roman"/>
      <w:color w:val="000000"/>
      <w:sz w:val="17"/>
      <w:szCs w:val="17"/>
    </w:rPr>
  </w:style>
  <w:style w:type="character" w:customStyle="1" w:styleId="5fd">
    <w:name w:val="Гиперссылка5"/>
    <w:basedOn w:val="ab"/>
    <w:rsid w:val="009153A9"/>
    <w:rPr>
      <w:rFonts w:cs="Times New Roman"/>
      <w:color w:val="0000FF"/>
      <w:sz w:val="20"/>
      <w:szCs w:val="20"/>
      <w:u w:val="single"/>
      <w:effect w:val="none"/>
    </w:rPr>
  </w:style>
  <w:style w:type="character" w:customStyle="1" w:styleId="1CharChar1">
    <w:name w:val="Знак1 Char Char1"/>
    <w:basedOn w:val="ab"/>
    <w:locked/>
    <w:rsid w:val="009153A9"/>
    <w:rPr>
      <w:rFonts w:ascii="Calibri" w:hAnsi="Calibri" w:cs="Calibri"/>
      <w:sz w:val="24"/>
      <w:szCs w:val="24"/>
      <w:lang w:val="it-IT" w:eastAsia="it-IT" w:bidi="ar-SA"/>
    </w:rPr>
  </w:style>
  <w:style w:type="paragraph" w:customStyle="1" w:styleId="Textkorper-Einzug">
    <w:name w:val="Textkorper-Einzug"/>
    <w:basedOn w:val="aa"/>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a"/>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a"/>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a"/>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b"/>
    <w:rsid w:val="00D02109"/>
    <w:rPr>
      <w:rFonts w:ascii="Arial" w:hAnsi="Arial" w:cs="Arial"/>
      <w:color w:val="03593A"/>
      <w:sz w:val="20"/>
      <w:szCs w:val="20"/>
    </w:rPr>
  </w:style>
  <w:style w:type="character" w:customStyle="1" w:styleId="11f5">
    <w:name w:val="Заголовок 1 Знак1"/>
    <w:aliases w:val="Заголовок 1 Знак Знак"/>
    <w:basedOn w:val="ab"/>
    <w:rsid w:val="00D02109"/>
    <w:rPr>
      <w:rFonts w:ascii="Cambria" w:hAnsi="Cambria" w:cs="Times New Roman"/>
      <w:b/>
      <w:bCs/>
      <w:kern w:val="32"/>
      <w:sz w:val="32"/>
      <w:szCs w:val="32"/>
    </w:rPr>
  </w:style>
  <w:style w:type="paragraph" w:customStyle="1" w:styleId="21f0">
    <w:name w:val="Цитата 21"/>
    <w:basedOn w:val="aa"/>
    <w:next w:val="aa"/>
    <w:rsid w:val="00D02109"/>
    <w:pPr>
      <w:suppressAutoHyphens w:val="0"/>
    </w:pPr>
    <w:rPr>
      <w:rFonts w:ascii="Calibri" w:eastAsia="Times New Roman" w:hAnsi="Calibri" w:cs="Times New Roman"/>
      <w:i/>
      <w:lang w:val="en-US" w:eastAsia="en-US"/>
    </w:rPr>
  </w:style>
  <w:style w:type="character" w:customStyle="1" w:styleId="2ffffff1">
    <w:name w:val="Цитата 2 Знак"/>
    <w:basedOn w:val="ab"/>
    <w:rsid w:val="00D02109"/>
    <w:rPr>
      <w:rFonts w:ascii="Times New Roman" w:hAnsi="Times New Roman" w:cs="Times New Roman"/>
      <w:i/>
      <w:sz w:val="24"/>
      <w:szCs w:val="24"/>
    </w:rPr>
  </w:style>
  <w:style w:type="paragraph" w:customStyle="1" w:styleId="1fffffffa">
    <w:name w:val="Выделенная цитата1"/>
    <w:basedOn w:val="aa"/>
    <w:next w:val="aa"/>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e">
    <w:name w:val="Выделенная цитата Знак"/>
    <w:basedOn w:val="ab"/>
    <w:rsid w:val="00D02109"/>
    <w:rPr>
      <w:rFonts w:ascii="Times New Roman" w:hAnsi="Times New Roman" w:cs="Times New Roman"/>
      <w:b/>
      <w:i/>
      <w:sz w:val="24"/>
    </w:rPr>
  </w:style>
  <w:style w:type="character" w:customStyle="1" w:styleId="2ffffff2">
    <w:name w:val="Слабое выделение2"/>
    <w:rsid w:val="00D02109"/>
    <w:rPr>
      <w:i/>
      <w:color w:val="5A5A5A"/>
    </w:rPr>
  </w:style>
  <w:style w:type="character" w:customStyle="1" w:styleId="1fffffffb">
    <w:name w:val="Сильное выделение1"/>
    <w:basedOn w:val="ab"/>
    <w:rsid w:val="00D02109"/>
    <w:rPr>
      <w:rFonts w:ascii="Times New Roman" w:hAnsi="Times New Roman" w:cs="Times New Roman"/>
      <w:b/>
      <w:i/>
      <w:sz w:val="24"/>
      <w:szCs w:val="24"/>
      <w:u w:val="single"/>
    </w:rPr>
  </w:style>
  <w:style w:type="character" w:customStyle="1" w:styleId="1fffffffc">
    <w:name w:val="Слабая ссылка1"/>
    <w:basedOn w:val="ab"/>
    <w:rsid w:val="00D02109"/>
    <w:rPr>
      <w:rFonts w:ascii="Times New Roman" w:hAnsi="Times New Roman" w:cs="Times New Roman"/>
      <w:sz w:val="24"/>
      <w:szCs w:val="24"/>
      <w:u w:val="single"/>
    </w:rPr>
  </w:style>
  <w:style w:type="character" w:customStyle="1" w:styleId="1fffffffd">
    <w:name w:val="Сильная ссылка1"/>
    <w:basedOn w:val="ab"/>
    <w:rsid w:val="00D02109"/>
    <w:rPr>
      <w:rFonts w:ascii="Times New Roman" w:hAnsi="Times New Roman" w:cs="Times New Roman"/>
      <w:b/>
      <w:sz w:val="24"/>
      <w:u w:val="single"/>
    </w:rPr>
  </w:style>
  <w:style w:type="character" w:customStyle="1" w:styleId="1fffffffe">
    <w:name w:val="Название книги1"/>
    <w:basedOn w:val="ab"/>
    <w:rsid w:val="00D02109"/>
    <w:rPr>
      <w:rFonts w:ascii="Cambria" w:hAnsi="Cambria" w:cs="Times New Roman"/>
      <w:b/>
      <w:i/>
      <w:sz w:val="24"/>
      <w:szCs w:val="24"/>
    </w:rPr>
  </w:style>
  <w:style w:type="paragraph" w:customStyle="1" w:styleId="3fffc">
    <w:name w:val="Заголовок оглавления3"/>
    <w:basedOn w:val="1"/>
    <w:next w:val="aa"/>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b"/>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a"/>
    <w:rsid w:val="00D02109"/>
    <w:pPr>
      <w:suppressAutoHyphens w:val="0"/>
    </w:pPr>
    <w:rPr>
      <w:rFonts w:ascii="Tahoma" w:eastAsia="Times New Roman" w:hAnsi="Tahoma" w:cs="Tahoma"/>
      <w:sz w:val="16"/>
      <w:szCs w:val="16"/>
      <w:lang w:val="en-US" w:eastAsia="en-US"/>
    </w:rPr>
  </w:style>
  <w:style w:type="paragraph" w:customStyle="1" w:styleId="Style7">
    <w:name w:val="Style7"/>
    <w:basedOn w:val="aa"/>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a"/>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b"/>
    <w:rsid w:val="005447DF"/>
    <w:rPr>
      <w:rFonts w:ascii="Arial" w:hAnsi="Arial" w:cs="Arial"/>
      <w:sz w:val="24"/>
      <w:szCs w:val="24"/>
    </w:rPr>
  </w:style>
  <w:style w:type="character" w:customStyle="1" w:styleId="definitiontext1">
    <w:name w:val="definitiontext1"/>
    <w:basedOn w:val="ab"/>
    <w:rsid w:val="005447DF"/>
    <w:rPr>
      <w:rFonts w:ascii="Arial" w:hAnsi="Arial" w:cs="Arial"/>
      <w:sz w:val="24"/>
      <w:szCs w:val="24"/>
    </w:rPr>
  </w:style>
  <w:style w:type="paragraph" w:styleId="32">
    <w:name w:val="List Bullet 3"/>
    <w:basedOn w:val="aa"/>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a"/>
    <w:rsid w:val="005447DF"/>
    <w:pPr>
      <w:suppressAutoHyphens w:val="0"/>
      <w:ind w:left="849" w:hanging="283"/>
    </w:pPr>
    <w:rPr>
      <w:rFonts w:ascii="Times New Roman" w:eastAsia="Batang" w:hAnsi="Times New Roman" w:cs="Times New Roman"/>
      <w:lang w:eastAsia="ru-RU"/>
    </w:rPr>
  </w:style>
  <w:style w:type="paragraph" w:customStyle="1" w:styleId="afffffffffffffffffffffff">
    <w:name w:val="Строка ссылки"/>
    <w:basedOn w:val="afffffff6"/>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b"/>
    <w:rsid w:val="0044417E"/>
    <w:rPr>
      <w:rFonts w:ascii="Times New Roman" w:hAnsi="Times New Roman" w:cs="Times New Roman"/>
      <w:sz w:val="26"/>
      <w:szCs w:val="26"/>
    </w:rPr>
  </w:style>
  <w:style w:type="paragraph" w:customStyle="1" w:styleId="Style28">
    <w:name w:val="Style28"/>
    <w:basedOn w:val="aa"/>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a"/>
    <w:next w:val="aa"/>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a"/>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a"/>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a"/>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a"/>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a"/>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b"/>
    <w:rsid w:val="00AD10B9"/>
  </w:style>
  <w:style w:type="paragraph" w:customStyle="1" w:styleId="CharChar1">
    <w:name w:val="Знак Знак Char Char1"/>
    <w:basedOn w:val="aa"/>
    <w:rsid w:val="0097379D"/>
    <w:pPr>
      <w:suppressAutoHyphens w:val="0"/>
    </w:pPr>
    <w:rPr>
      <w:rFonts w:ascii="Verdana" w:eastAsia="Times New Roman" w:hAnsi="Verdana" w:cs="Verdana"/>
      <w:sz w:val="20"/>
      <w:szCs w:val="20"/>
      <w:lang w:val="en-US" w:eastAsia="en-US"/>
    </w:rPr>
  </w:style>
  <w:style w:type="paragraph" w:styleId="2c">
    <w:name w:val="Body Text First Indent 2"/>
    <w:basedOn w:val="afffffffd"/>
    <w:link w:val="2b"/>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d"/>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a"/>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b"/>
    <w:rsid w:val="00713AC2"/>
    <w:rPr>
      <w:color w:val="auto"/>
    </w:rPr>
  </w:style>
  <w:style w:type="character" w:customStyle="1" w:styleId="tex1">
    <w:name w:val="tex1"/>
    <w:basedOn w:val="ab"/>
    <w:rsid w:val="00713AC2"/>
    <w:rPr>
      <w:color w:val="000000"/>
    </w:rPr>
  </w:style>
  <w:style w:type="paragraph" w:customStyle="1" w:styleId="spis">
    <w:name w:val="spis"/>
    <w:basedOn w:val="aa"/>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a"/>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
    <w:name w:val="Заголовок 1 + полужирный"/>
    <w:basedOn w:val="afffffff7"/>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0">
    <w:name w:val="table of figures"/>
    <w:basedOn w:val="aa"/>
    <w:next w:val="aa"/>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
    <w:rsid w:val="00D440B5"/>
    <w:pPr>
      <w:spacing w:after="0"/>
      <w:ind w:right="-113"/>
    </w:pPr>
    <w:rPr>
      <w:iCs w:val="0"/>
    </w:rPr>
  </w:style>
  <w:style w:type="paragraph" w:customStyle="1" w:styleId="1TimesNewRoman">
    <w:name w:val="Заголовок 1 + Times New Roman"/>
    <w:aliases w:val="не курсив,После:  12 пт"/>
    <w:basedOn w:val="2"/>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0">
    <w:name w:val="Загловок 1"/>
    <w:basedOn w:val="2"/>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1">
    <w:name w:val="Оглавение 1"/>
    <w:basedOn w:val="1TimesNewRoman"/>
    <w:rsid w:val="00D440B5"/>
  </w:style>
  <w:style w:type="paragraph" w:customStyle="1" w:styleId="14pt025">
    <w:name w:val="Стиль 14 pt полужирный сверху: (одинарная Авто  025 пт линия)..."/>
    <w:basedOn w:val="aa"/>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a"/>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b"/>
    <w:rsid w:val="007168E0"/>
  </w:style>
  <w:style w:type="character" w:customStyle="1" w:styleId="dbody">
    <w:name w:val="d_body"/>
    <w:basedOn w:val="ab"/>
    <w:rsid w:val="007168E0"/>
  </w:style>
  <w:style w:type="character" w:customStyle="1" w:styleId="gl">
    <w:name w:val="gl"/>
    <w:basedOn w:val="ab"/>
    <w:rsid w:val="007168E0"/>
  </w:style>
  <w:style w:type="character" w:customStyle="1" w:styleId="source">
    <w:name w:val="source"/>
    <w:basedOn w:val="ab"/>
    <w:rsid w:val="007168E0"/>
  </w:style>
  <w:style w:type="character" w:customStyle="1" w:styleId="u-2-ln">
    <w:name w:val="u-2-ln"/>
    <w:basedOn w:val="ab"/>
    <w:rsid w:val="007168E0"/>
  </w:style>
  <w:style w:type="character" w:customStyle="1" w:styleId="contenttexten">
    <w:name w:val="content_text_en"/>
    <w:basedOn w:val="ab"/>
    <w:rsid w:val="007168E0"/>
  </w:style>
  <w:style w:type="character" w:customStyle="1" w:styleId="citecrochet">
    <w:name w:val="cite_crochet"/>
    <w:basedOn w:val="ab"/>
    <w:rsid w:val="007168E0"/>
  </w:style>
  <w:style w:type="table" w:customStyle="1" w:styleId="1ffffffff2">
    <w:name w:val="Светлый список1"/>
    <w:basedOn w:val="ac"/>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3">
    <w:name w:val="Замещающий текст1"/>
    <w:basedOn w:val="ab"/>
    <w:uiPriority w:val="99"/>
    <w:semiHidden/>
    <w:rsid w:val="00CA3E26"/>
    <w:rPr>
      <w:color w:val="808080"/>
    </w:rPr>
  </w:style>
  <w:style w:type="paragraph" w:customStyle="1" w:styleId="short">
    <w:name w:val="short"/>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b"/>
    <w:rsid w:val="00147188"/>
    <w:rPr>
      <w:rFonts w:ascii="MS Sans Serif" w:hAnsi="MS Sans Serif" w:cs="MS Sans Serif"/>
      <w:color w:val="000000"/>
      <w:sz w:val="20"/>
      <w:szCs w:val="20"/>
    </w:rPr>
  </w:style>
  <w:style w:type="paragraph" w:customStyle="1" w:styleId="l1">
    <w:name w:val="l1"/>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b"/>
    <w:rsid w:val="00147188"/>
  </w:style>
  <w:style w:type="character" w:customStyle="1" w:styleId="transcription">
    <w:name w:val="transcription"/>
    <w:basedOn w:val="ab"/>
    <w:rsid w:val="00147188"/>
  </w:style>
  <w:style w:type="character" w:customStyle="1" w:styleId="star-caretcode-i1">
    <w:name w:val="star-caretcode-i1"/>
    <w:basedOn w:val="ab"/>
    <w:rsid w:val="00147188"/>
    <w:rPr>
      <w:i/>
      <w:iCs/>
    </w:rPr>
  </w:style>
  <w:style w:type="paragraph" w:customStyle="1" w:styleId="afffffffffffffffffffffff1">
    <w:name w:val="Текст диссертации"/>
    <w:basedOn w:val="aa"/>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a"/>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a"/>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a"/>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6"/>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2">
    <w:name w:val="Ñòèõ ïåðâûé íóìåðîâàííûé"/>
    <w:basedOn w:val="aa"/>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3">
    <w:name w:val="Задание"/>
    <w:basedOn w:val="aa"/>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4">
    <w:name w:val="упражнение"/>
    <w:basedOn w:val="aa"/>
    <w:rsid w:val="00486705"/>
    <w:pPr>
      <w:suppressAutoHyphens w:val="0"/>
      <w:ind w:left="708"/>
    </w:pPr>
    <w:rPr>
      <w:rFonts w:ascii="Times New Roman" w:eastAsia="Times New Roman" w:hAnsi="Times New Roman" w:cs="Times New Roman"/>
      <w:b/>
      <w:i/>
      <w:lang w:eastAsia="ru-RU"/>
    </w:rPr>
  </w:style>
  <w:style w:type="paragraph" w:customStyle="1" w:styleId="afffffffffffffffffffffff5">
    <w:name w:val="Упражнение"/>
    <w:basedOn w:val="aa"/>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6">
    <w:name w:val="стл"/>
    <w:basedOn w:val="aa"/>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7">
    <w:name w:val="например"/>
    <w:basedOn w:val="aa"/>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8">
    <w:name w:val="Предтекстовая"/>
    <w:basedOn w:val="aa"/>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b"/>
    <w:rsid w:val="00486705"/>
    <w:rPr>
      <w:rFonts w:ascii="Franklin Gothic Medium" w:hAnsi="Franklin Gothic Medium" w:cs="Franklin Gothic Medium"/>
      <w:b/>
      <w:bCs/>
      <w:i/>
      <w:iCs/>
      <w:sz w:val="28"/>
      <w:szCs w:val="28"/>
    </w:rPr>
  </w:style>
  <w:style w:type="character" w:customStyle="1" w:styleId="h30">
    <w:name w:val="h3"/>
    <w:basedOn w:val="ab"/>
    <w:rsid w:val="003132EE"/>
    <w:rPr>
      <w:rFonts w:ascii="Verdana" w:hAnsi="Verdana" w:hint="default"/>
      <w:b/>
      <w:bCs/>
      <w:sz w:val="23"/>
      <w:szCs w:val="23"/>
    </w:rPr>
  </w:style>
  <w:style w:type="character" w:customStyle="1" w:styleId="h3-rouge">
    <w:name w:val="h3-rouge"/>
    <w:basedOn w:val="ab"/>
    <w:rsid w:val="003132EE"/>
    <w:rPr>
      <w:rFonts w:ascii="Verdana" w:hAnsi="Verdana" w:hint="default"/>
      <w:b/>
      <w:bCs/>
      <w:color w:val="960000"/>
      <w:sz w:val="23"/>
      <w:szCs w:val="23"/>
    </w:rPr>
  </w:style>
  <w:style w:type="paragraph" w:customStyle="1" w:styleId="Bibliographie">
    <w:name w:val="Bibliographie"/>
    <w:basedOn w:val="aa"/>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b"/>
    <w:rsid w:val="003132EE"/>
  </w:style>
  <w:style w:type="character" w:customStyle="1" w:styleId="txtinternoir">
    <w:name w:val="txtinternoir"/>
    <w:basedOn w:val="ab"/>
    <w:rsid w:val="003132EE"/>
  </w:style>
  <w:style w:type="character" w:customStyle="1" w:styleId="310">
    <w:name w:val="Заголовок 3 Знак1"/>
    <w:basedOn w:val="ab"/>
    <w:link w:val="3"/>
    <w:locked/>
    <w:rsid w:val="00B5408A"/>
    <w:rPr>
      <w:rFonts w:ascii="Garamond" w:eastAsia="Garamond" w:hAnsi="Garamond" w:cs="Garamond"/>
      <w:b/>
      <w:i/>
      <w:color w:val="000000"/>
      <w:sz w:val="26"/>
      <w:lang w:eastAsia="ar-SA"/>
    </w:rPr>
  </w:style>
  <w:style w:type="character" w:customStyle="1" w:styleId="1fff2">
    <w:name w:val="Обычный1 Знак"/>
    <w:basedOn w:val="ab"/>
    <w:link w:val="1fff1"/>
    <w:locked/>
    <w:rsid w:val="00B5408A"/>
    <w:rPr>
      <w:rFonts w:ascii="Garamond" w:eastAsia="Garamond" w:hAnsi="Garamond" w:cs="Garamond"/>
      <w:sz w:val="24"/>
      <w:lang w:eastAsia="ar-SA"/>
    </w:rPr>
  </w:style>
  <w:style w:type="character" w:customStyle="1" w:styleId="510">
    <w:name w:val="Заголовок 5 Знак1"/>
    <w:basedOn w:val="ab"/>
    <w:link w:val="5"/>
    <w:locked/>
    <w:rsid w:val="00B5408A"/>
    <w:rPr>
      <w:rFonts w:ascii="Garamond" w:eastAsia="Garamond" w:hAnsi="Garamond" w:cs="Garamond"/>
      <w:b/>
      <w:sz w:val="28"/>
      <w:lang w:eastAsia="ar-SA"/>
    </w:rPr>
  </w:style>
  <w:style w:type="paragraph" w:customStyle="1" w:styleId="c0">
    <w:name w:val="c0"/>
    <w:basedOn w:val="aa"/>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a"/>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a"/>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a"/>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a"/>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a"/>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a"/>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a"/>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a"/>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a"/>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a"/>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a"/>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a"/>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a"/>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a"/>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a"/>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a"/>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a"/>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a"/>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b"/>
    <w:rsid w:val="00B5408A"/>
    <w:rPr>
      <w:color w:val="auto"/>
      <w:sz w:val="20"/>
      <w:szCs w:val="20"/>
      <w:shd w:val="clear" w:color="auto" w:fill="FFFFFF"/>
    </w:rPr>
  </w:style>
  <w:style w:type="character" w:customStyle="1" w:styleId="picboxinline22">
    <w:name w:val="picboxinline22"/>
    <w:basedOn w:val="ab"/>
    <w:rsid w:val="00B5408A"/>
    <w:rPr>
      <w:bdr w:val="none" w:sz="0" w:space="0" w:color="auto" w:frame="1"/>
    </w:rPr>
  </w:style>
  <w:style w:type="character" w:customStyle="1" w:styleId="symmagnifier7">
    <w:name w:val="symmagnifier7"/>
    <w:basedOn w:val="ab"/>
    <w:rsid w:val="00B5408A"/>
    <w:rPr>
      <w:color w:val="auto"/>
      <w:sz w:val="20"/>
      <w:szCs w:val="20"/>
      <w:bdr w:val="none" w:sz="0" w:space="0" w:color="auto" w:frame="1"/>
    </w:rPr>
  </w:style>
  <w:style w:type="character" w:customStyle="1" w:styleId="picboxinline32">
    <w:name w:val="picboxinline32"/>
    <w:basedOn w:val="ab"/>
    <w:rsid w:val="00B5408A"/>
    <w:rPr>
      <w:bdr w:val="none" w:sz="0" w:space="0" w:color="auto" w:frame="1"/>
    </w:rPr>
  </w:style>
  <w:style w:type="character" w:customStyle="1" w:styleId="symmagnifier8">
    <w:name w:val="symmagnifier8"/>
    <w:basedOn w:val="ab"/>
    <w:rsid w:val="00B5408A"/>
    <w:rPr>
      <w:color w:val="auto"/>
      <w:sz w:val="20"/>
      <w:szCs w:val="20"/>
      <w:bdr w:val="none" w:sz="0" w:space="0" w:color="auto" w:frame="1"/>
    </w:rPr>
  </w:style>
  <w:style w:type="character" w:customStyle="1" w:styleId="5fe">
    <w:name w:val="Заголовок 5 Знак Знак"/>
    <w:basedOn w:val="ab"/>
    <w:rsid w:val="00B5408A"/>
    <w:rPr>
      <w:b/>
      <w:bCs/>
      <w:i/>
      <w:iCs/>
      <w:sz w:val="26"/>
      <w:szCs w:val="26"/>
      <w:lang w:val="ru-RU" w:eastAsia="ru-RU"/>
    </w:rPr>
  </w:style>
  <w:style w:type="character" w:customStyle="1" w:styleId="2ffffff3">
    <w:name w:val="Заголовок 2 Знак Знак"/>
    <w:basedOn w:val="ab"/>
    <w:rsid w:val="00B5408A"/>
    <w:rPr>
      <w:rFonts w:ascii="Arial" w:hAnsi="Arial" w:cs="Arial"/>
      <w:b/>
      <w:bCs/>
      <w:i/>
      <w:iCs/>
      <w:sz w:val="28"/>
      <w:szCs w:val="28"/>
      <w:lang w:val="de-DE" w:eastAsia="ru-RU"/>
    </w:rPr>
  </w:style>
  <w:style w:type="character" w:customStyle="1" w:styleId="3ffff">
    <w:name w:val="Заголовок 3 Знак Знак"/>
    <w:basedOn w:val="ab"/>
    <w:rsid w:val="00B5408A"/>
    <w:rPr>
      <w:rFonts w:ascii="Arial" w:hAnsi="Arial" w:cs="Arial"/>
      <w:b/>
      <w:bCs/>
      <w:sz w:val="26"/>
      <w:szCs w:val="26"/>
      <w:lang w:val="ru-RU" w:eastAsia="ru-RU"/>
    </w:rPr>
  </w:style>
  <w:style w:type="character" w:customStyle="1" w:styleId="goohl3">
    <w:name w:val="goohl3"/>
    <w:basedOn w:val="ab"/>
    <w:rsid w:val="00B5408A"/>
  </w:style>
  <w:style w:type="character" w:customStyle="1" w:styleId="tt">
    <w:name w:val="tt"/>
    <w:basedOn w:val="ab"/>
    <w:rsid w:val="00B5408A"/>
    <w:rPr>
      <w:rFonts w:ascii="Arial" w:hAnsi="Arial" w:cs="Arial"/>
      <w:sz w:val="21"/>
      <w:szCs w:val="21"/>
    </w:rPr>
  </w:style>
  <w:style w:type="character" w:customStyle="1" w:styleId="superscript">
    <w:name w:val="superscript"/>
    <w:basedOn w:val="ab"/>
    <w:rsid w:val="00B5408A"/>
  </w:style>
  <w:style w:type="character" w:customStyle="1" w:styleId="petit1">
    <w:name w:val="petit1"/>
    <w:basedOn w:val="ab"/>
    <w:rsid w:val="00B5408A"/>
    <w:rPr>
      <w:rFonts w:ascii="Arial" w:hAnsi="Arial" w:cs="Arial"/>
      <w:sz w:val="14"/>
      <w:szCs w:val="14"/>
    </w:rPr>
  </w:style>
  <w:style w:type="character" w:customStyle="1" w:styleId="superscript1">
    <w:name w:val="superscript1"/>
    <w:basedOn w:val="ab"/>
    <w:rsid w:val="00B5408A"/>
    <w:rPr>
      <w:rFonts w:ascii="Verdana" w:hAnsi="Verdana" w:cs="Verdana"/>
      <w:sz w:val="22"/>
      <w:szCs w:val="22"/>
      <w:vertAlign w:val="superscript"/>
    </w:rPr>
  </w:style>
  <w:style w:type="character" w:customStyle="1" w:styleId="gen1">
    <w:name w:val="gen1"/>
    <w:basedOn w:val="ab"/>
    <w:rsid w:val="00B5408A"/>
    <w:rPr>
      <w:rFonts w:ascii="Verdana" w:hAnsi="Verdana" w:cs="Verdana"/>
      <w:i/>
      <w:iCs/>
      <w:color w:val="auto"/>
      <w:sz w:val="16"/>
      <w:szCs w:val="16"/>
    </w:rPr>
  </w:style>
  <w:style w:type="character" w:customStyle="1" w:styleId="stich1">
    <w:name w:val="stich1"/>
    <w:basedOn w:val="ab"/>
    <w:rsid w:val="00B5408A"/>
    <w:rPr>
      <w:rFonts w:ascii="Verdana" w:hAnsi="Verdana" w:cs="Verdana"/>
      <w:b/>
      <w:bCs/>
      <w:sz w:val="24"/>
      <w:szCs w:val="24"/>
    </w:rPr>
  </w:style>
  <w:style w:type="character" w:customStyle="1" w:styleId="typ1">
    <w:name w:val="typ1"/>
    <w:basedOn w:val="ab"/>
    <w:rsid w:val="00B5408A"/>
    <w:rPr>
      <w:rFonts w:ascii="Verdana" w:hAnsi="Verdana" w:cs="Verdana"/>
      <w:i/>
      <w:iCs/>
      <w:sz w:val="20"/>
      <w:szCs w:val="20"/>
    </w:rPr>
  </w:style>
  <w:style w:type="character" w:customStyle="1" w:styleId="wortk1">
    <w:name w:val="wortk1"/>
    <w:basedOn w:val="ab"/>
    <w:rsid w:val="00B5408A"/>
    <w:rPr>
      <w:rFonts w:ascii="Verdana" w:hAnsi="Verdana" w:cs="Verdana"/>
      <w:i/>
      <w:iCs/>
      <w:color w:val="auto"/>
      <w:sz w:val="16"/>
      <w:szCs w:val="16"/>
    </w:rPr>
  </w:style>
  <w:style w:type="character" w:customStyle="1" w:styleId="ivstich1">
    <w:name w:val="ivstich1"/>
    <w:basedOn w:val="ab"/>
    <w:rsid w:val="00B5408A"/>
    <w:rPr>
      <w:rFonts w:ascii="Verdana" w:hAnsi="Verdana" w:cs="Verdana"/>
      <w:b/>
      <w:bCs/>
      <w:i/>
      <w:iCs/>
      <w:color w:val="auto"/>
      <w:sz w:val="20"/>
      <w:szCs w:val="20"/>
    </w:rPr>
  </w:style>
  <w:style w:type="character" w:customStyle="1" w:styleId="bed1">
    <w:name w:val="bed1"/>
    <w:basedOn w:val="ab"/>
    <w:rsid w:val="00B5408A"/>
    <w:rPr>
      <w:rFonts w:ascii="Times New Roman" w:hAnsi="Times New Roman" w:cs="Times New Roman"/>
      <w:i/>
      <w:iCs/>
      <w:sz w:val="20"/>
      <w:szCs w:val="20"/>
    </w:rPr>
  </w:style>
  <w:style w:type="character" w:customStyle="1" w:styleId="ziel1">
    <w:name w:val="ziel1"/>
    <w:basedOn w:val="ab"/>
    <w:rsid w:val="00B5408A"/>
    <w:rPr>
      <w:rFonts w:ascii="Verdana" w:hAnsi="Verdana" w:cs="Verdana"/>
      <w:sz w:val="22"/>
      <w:szCs w:val="22"/>
    </w:rPr>
  </w:style>
  <w:style w:type="character" w:customStyle="1" w:styleId="keyword1">
    <w:name w:val="keyword1"/>
    <w:basedOn w:val="ab"/>
    <w:rsid w:val="00B5408A"/>
    <w:rPr>
      <w:b/>
      <w:bCs/>
      <w:color w:val="auto"/>
    </w:rPr>
  </w:style>
  <w:style w:type="character" w:customStyle="1" w:styleId="signpost">
    <w:name w:val="signpost"/>
    <w:basedOn w:val="ab"/>
    <w:rsid w:val="00B5408A"/>
  </w:style>
  <w:style w:type="table" w:styleId="5ff">
    <w:name w:val="Table Grid 5"/>
    <w:basedOn w:val="ac"/>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4">
    <w:name w:val="Table Subtle 1"/>
    <w:basedOn w:val="ac"/>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c"/>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5">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b"/>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9">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a"/>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a"/>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b"/>
    <w:rsid w:val="00F43D7B"/>
  </w:style>
  <w:style w:type="paragraph" w:customStyle="1" w:styleId="14f">
    <w:name w:val="14Полутрный"/>
    <w:basedOn w:val="aa"/>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a">
    <w:name w:val="ЗаголовокПервый"/>
    <w:basedOn w:val="aa"/>
    <w:next w:val="aa"/>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b"/>
    <w:rsid w:val="00896476"/>
  </w:style>
  <w:style w:type="character" w:customStyle="1" w:styleId="SzvegtrzsChar">
    <w:name w:val="Szövegtörzs Char"/>
    <w:basedOn w:val="ab"/>
    <w:rsid w:val="003B269B"/>
    <w:rPr>
      <w:noProof w:val="0"/>
      <w:sz w:val="28"/>
      <w:szCs w:val="28"/>
      <w:lang w:val="uk-UA" w:eastAsia="ru-RU" w:bidi="ar-SA"/>
    </w:rPr>
  </w:style>
  <w:style w:type="paragraph" w:customStyle="1" w:styleId="afffffffffffffffffffffffb">
    <w:name w:val="Инициалы"/>
    <w:basedOn w:val="aa"/>
    <w:next w:val="aa"/>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3B269B"/>
    <w:rPr>
      <w:noProof w:val="0"/>
      <w:sz w:val="24"/>
      <w:szCs w:val="24"/>
      <w:lang w:val="ru-RU" w:eastAsia="ru-RU" w:bidi="ar-SA"/>
    </w:rPr>
  </w:style>
  <w:style w:type="character" w:customStyle="1" w:styleId="publicationinfo">
    <w:name w:val="publicationinfo"/>
    <w:basedOn w:val="ab"/>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c">
    <w:name w:val="Назва"/>
    <w:basedOn w:val="aa"/>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4">
    <w:name w:val="Стиль Заголовок 2 + По левому краю"/>
    <w:basedOn w:val="2"/>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a"/>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b"/>
    <w:rsid w:val="00EB0FF8"/>
    <w:rPr>
      <w:rFonts w:ascii="Times New Roman" w:hAnsi="Times New Roman" w:cs="Times New Roman"/>
    </w:rPr>
  </w:style>
  <w:style w:type="paragraph" w:customStyle="1" w:styleId="4ff8">
    <w:name w:val="Абзац списка4"/>
    <w:basedOn w:val="aa"/>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b"/>
    <w:rsid w:val="00EB0FF8"/>
    <w:rPr>
      <w:rFonts w:ascii="Times New Roman" w:hAnsi="Times New Roman" w:cs="Times New Roman"/>
      <w:sz w:val="2"/>
    </w:rPr>
  </w:style>
  <w:style w:type="paragraph" w:customStyle="1" w:styleId="poe">
    <w:name w:val="poe"/>
    <w:basedOn w:val="aa"/>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b"/>
    <w:rsid w:val="00EB0FF8"/>
    <w:rPr>
      <w:rFonts w:ascii="Times New Roman" w:hAnsi="Times New Roman" w:cs="Times New Roman"/>
    </w:rPr>
  </w:style>
  <w:style w:type="paragraph" w:customStyle="1" w:styleId="body0">
    <w:name w:val="body"/>
    <w:basedOn w:val="aa"/>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5">
    <w:name w:val="Тема примечания2"/>
    <w:basedOn w:val="aff0"/>
    <w:next w:val="aff0"/>
    <w:rsid w:val="00EB0FF8"/>
    <w:pPr>
      <w:widowControl/>
    </w:pPr>
    <w:rPr>
      <w:rFonts w:ascii="Times New Roman" w:eastAsia="Times New Roman" w:hAnsi="Times New Roman" w:cs="Times New Roman"/>
      <w:b/>
      <w:bCs/>
    </w:rPr>
  </w:style>
  <w:style w:type="character" w:customStyle="1" w:styleId="1ffffffff6">
    <w:name w:val="Тема примечания Знак1"/>
    <w:basedOn w:val="aff"/>
    <w:rsid w:val="00EB0FF8"/>
    <w:rPr>
      <w:rFonts w:ascii="Times New Roman" w:hAnsi="Times New Roman" w:cs="Times New Roman"/>
      <w:b/>
      <w:bCs/>
      <w:sz w:val="20"/>
      <w:szCs w:val="20"/>
      <w:lang w:val="ru-RU" w:eastAsia="ru-RU"/>
    </w:rPr>
  </w:style>
  <w:style w:type="paragraph" w:customStyle="1" w:styleId="5ff0">
    <w:name w:val="Текст выноски5"/>
    <w:basedOn w:val="aa"/>
    <w:rsid w:val="00EB0FF8"/>
    <w:pPr>
      <w:suppressAutoHyphens w:val="0"/>
    </w:pPr>
    <w:rPr>
      <w:rFonts w:ascii="Tahoma" w:eastAsia="Times New Roman" w:hAnsi="Tahoma" w:cs="Tahoma"/>
      <w:sz w:val="16"/>
      <w:szCs w:val="16"/>
      <w:lang w:eastAsia="ru-RU"/>
    </w:rPr>
  </w:style>
  <w:style w:type="character" w:customStyle="1" w:styleId="unicode1">
    <w:name w:val="unicode1"/>
    <w:basedOn w:val="ab"/>
    <w:rsid w:val="00EB0FF8"/>
    <w:rPr>
      <w:rFonts w:ascii="inherit" w:hAnsi="inherit" w:cs="Times New Roman"/>
    </w:rPr>
  </w:style>
  <w:style w:type="paragraph" w:customStyle="1" w:styleId="280">
    <w:name w:val="Основной текст с отступом 28"/>
    <w:basedOn w:val="aa"/>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b"/>
    <w:rsid w:val="001B606E"/>
  </w:style>
  <w:style w:type="paragraph" w:customStyle="1" w:styleId="afffffffffffffffffffffffd">
    <w:name w:val="......."/>
    <w:basedOn w:val="aa"/>
    <w:next w:val="aa"/>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e">
    <w:name w:val="Заглавие"/>
    <w:basedOn w:val="aa"/>
    <w:next w:val="aa"/>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a"/>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b"/>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a"/>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b"/>
    <w:rsid w:val="001974A0"/>
    <w:rPr>
      <w:rFonts w:ascii="Times New Roman" w:hAnsi="Times New Roman" w:cs="Times New Roman"/>
    </w:rPr>
  </w:style>
  <w:style w:type="paragraph" w:customStyle="1" w:styleId="affffffffffffffffffffffff">
    <w:name w:val="Приклади Знак Знак Знак Знак"/>
    <w:basedOn w:val="aa"/>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0">
    <w:name w:val="Приклади Знак Знак Знак Знак Знак"/>
    <w:basedOn w:val="ab"/>
    <w:rsid w:val="00074ED5"/>
    <w:rPr>
      <w:i/>
      <w:sz w:val="28"/>
      <w:szCs w:val="28"/>
      <w:lang w:val="en-US" w:eastAsia="ru-RU" w:bidi="ar-SA"/>
    </w:rPr>
  </w:style>
  <w:style w:type="paragraph" w:customStyle="1" w:styleId="Style10">
    <w:name w:val="Style 1"/>
    <w:basedOn w:val="aa"/>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74ED5"/>
    <w:rPr>
      <w:rFonts w:ascii="Verdana" w:hAnsi="Verdana" w:hint="default"/>
      <w:color w:val="000000"/>
      <w:sz w:val="18"/>
      <w:szCs w:val="18"/>
      <w:shd w:val="clear" w:color="auto" w:fill="FFFFFF"/>
    </w:rPr>
  </w:style>
  <w:style w:type="paragraph" w:customStyle="1" w:styleId="reading1">
    <w:name w:val="reading1"/>
    <w:basedOn w:val="aa"/>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1">
    <w:name w:val="стиль приклади"/>
    <w:basedOn w:val="aa"/>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2">
    <w:name w:val="стиль приклади Знак"/>
    <w:basedOn w:val="ab"/>
    <w:rsid w:val="00074ED5"/>
    <w:rPr>
      <w:i/>
      <w:iCs/>
      <w:sz w:val="28"/>
      <w:szCs w:val="28"/>
      <w:lang w:val="uk-UA" w:eastAsia="ru-RU" w:bidi="ar-SA"/>
    </w:rPr>
  </w:style>
  <w:style w:type="paragraph" w:customStyle="1" w:styleId="reading10">
    <w:name w:val="reading1 Знак"/>
    <w:basedOn w:val="aa"/>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3">
    <w:name w:val="Приклади Знак Знак"/>
    <w:basedOn w:val="aa"/>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a"/>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4">
    <w:name w:val="Приклади Знак Знак Знак"/>
    <w:basedOn w:val="ab"/>
    <w:rsid w:val="00074ED5"/>
    <w:rPr>
      <w:i/>
      <w:sz w:val="28"/>
      <w:szCs w:val="28"/>
      <w:lang w:val="en-US" w:eastAsia="ru-RU" w:bidi="ar-SA"/>
    </w:rPr>
  </w:style>
  <w:style w:type="paragraph" w:customStyle="1" w:styleId="affffffffffffffffffffffff5">
    <w:name w:val="стиль приклад"/>
    <w:basedOn w:val="affffffffffffffffffffffff3"/>
    <w:rsid w:val="00074ED5"/>
    <w:pPr>
      <w:tabs>
        <w:tab w:val="left" w:pos="2552"/>
      </w:tabs>
      <w:ind w:left="0" w:firstLine="0"/>
    </w:pPr>
    <w:rPr>
      <w:iCs/>
    </w:rPr>
  </w:style>
  <w:style w:type="paragraph" w:customStyle="1" w:styleId="affffffffffffffffffffffff6">
    <w:name w:val="Приклад анг"/>
    <w:basedOn w:val="aa"/>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7">
    <w:name w:val="Приклад укр"/>
    <w:basedOn w:val="aa"/>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8">
    <w:name w:val="Приклад анг Знак"/>
    <w:basedOn w:val="ab"/>
    <w:rsid w:val="00074ED5"/>
    <w:rPr>
      <w:i/>
      <w:sz w:val="28"/>
      <w:szCs w:val="28"/>
      <w:lang w:val="en-US" w:eastAsia="ru-RU" w:bidi="ar-SA"/>
    </w:rPr>
  </w:style>
  <w:style w:type="paragraph" w:customStyle="1" w:styleId="affffffffffffffffffffffff9">
    <w:name w:val="приклад стиль"/>
    <w:basedOn w:val="affffffffffffffffffffffff6"/>
    <w:rsid w:val="00074ED5"/>
    <w:pPr>
      <w:tabs>
        <w:tab w:val="left" w:pos="2520"/>
      </w:tabs>
      <w:ind w:left="0" w:firstLine="0"/>
    </w:pPr>
  </w:style>
  <w:style w:type="paragraph" w:customStyle="1" w:styleId="title-content-page1">
    <w:name w:val="title-content-page1"/>
    <w:basedOn w:val="aa"/>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a"/>
    <w:rsid w:val="00074ED5"/>
    <w:pPr>
      <w:suppressAutoHyphens w:val="0"/>
      <w:spacing w:after="144"/>
    </w:pPr>
    <w:rPr>
      <w:rFonts w:ascii="Times New Roman" w:eastAsia="Times New Roman" w:hAnsi="Times New Roman" w:cs="Times New Roman"/>
      <w:lang w:eastAsia="ru-RU"/>
    </w:rPr>
  </w:style>
  <w:style w:type="paragraph" w:customStyle="1" w:styleId="affffffffffffffffffffffffa">
    <w:name w:val="Звичайний"/>
    <w:basedOn w:val="aa"/>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b">
    <w:name w:val="Додаток до листа"/>
    <w:basedOn w:val="aa"/>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a"/>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a"/>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c">
    <w:name w:val="приклад"/>
    <w:basedOn w:val="aa"/>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b"/>
    <w:rsid w:val="00BD3389"/>
    <w:rPr>
      <w:rFonts w:ascii="Arial" w:hAnsi="Arial" w:cs="Arial" w:hint="default"/>
      <w:b/>
      <w:bCs/>
      <w:i w:val="0"/>
      <w:iCs w:val="0"/>
      <w:color w:val="000000"/>
      <w:sz w:val="28"/>
      <w:szCs w:val="28"/>
    </w:rPr>
  </w:style>
  <w:style w:type="character" w:customStyle="1" w:styleId="titlubiografie1">
    <w:name w:val="titlubiografie1"/>
    <w:basedOn w:val="ab"/>
    <w:rsid w:val="00BD3389"/>
    <w:rPr>
      <w:rFonts w:ascii="Verdana" w:hAnsi="Verdana" w:hint="default"/>
      <w:b/>
      <w:bCs/>
      <w:i w:val="0"/>
      <w:iCs w:val="0"/>
      <w:smallCaps w:val="0"/>
      <w:color w:val="FFFFFF"/>
      <w:sz w:val="23"/>
      <w:szCs w:val="23"/>
    </w:rPr>
  </w:style>
  <w:style w:type="paragraph" w:customStyle="1" w:styleId="bibliographie1">
    <w:name w:val="bibliographie1"/>
    <w:basedOn w:val="aa"/>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b"/>
    <w:rsid w:val="00BD3389"/>
    <w:rPr>
      <w:rFonts w:ascii="Verdana" w:hAnsi="Verdana" w:hint="default"/>
      <w:b/>
      <w:bCs/>
      <w:color w:val="333333"/>
      <w:sz w:val="20"/>
      <w:szCs w:val="20"/>
    </w:rPr>
  </w:style>
  <w:style w:type="character" w:customStyle="1" w:styleId="smalltext1">
    <w:name w:val="smalltext1"/>
    <w:basedOn w:val="ab"/>
    <w:rsid w:val="00BD3389"/>
    <w:rPr>
      <w:sz w:val="24"/>
      <w:szCs w:val="24"/>
    </w:rPr>
  </w:style>
  <w:style w:type="character" w:customStyle="1" w:styleId="scrisinterior">
    <w:name w:val="scris_interior"/>
    <w:basedOn w:val="ab"/>
    <w:rsid w:val="00BD3389"/>
  </w:style>
  <w:style w:type="paragraph" w:customStyle="1" w:styleId="style11">
    <w:name w:val="style1"/>
    <w:basedOn w:val="aa"/>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b"/>
    <w:rsid w:val="00BD3389"/>
    <w:rPr>
      <w:rFonts w:ascii="Times New Roman" w:hAnsi="Times New Roman" w:cs="Times New Roman" w:hint="default"/>
      <w:b/>
      <w:bCs/>
      <w:sz w:val="24"/>
      <w:szCs w:val="24"/>
    </w:rPr>
  </w:style>
  <w:style w:type="character" w:customStyle="1" w:styleId="text131">
    <w:name w:val="text131"/>
    <w:basedOn w:val="ab"/>
    <w:rsid w:val="001B199C"/>
    <w:rPr>
      <w:rFonts w:ascii="Verdana" w:hAnsi="Verdana" w:hint="default"/>
      <w:b w:val="0"/>
      <w:bCs w:val="0"/>
      <w:strike w:val="0"/>
      <w:dstrike w:val="0"/>
      <w:color w:val="FFFFFF"/>
      <w:sz w:val="26"/>
      <w:szCs w:val="26"/>
      <w:u w:val="none"/>
      <w:effect w:val="none"/>
    </w:rPr>
  </w:style>
  <w:style w:type="paragraph" w:customStyle="1" w:styleId="affffffffffffffffffffffffd">
    <w:name w:val="диплом"/>
    <w:basedOn w:val="aa"/>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a"/>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e">
    <w:name w:val="подзаг"/>
    <w:basedOn w:val="aa"/>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b"/>
    <w:locked/>
    <w:rsid w:val="00B508AB"/>
    <w:rPr>
      <w:lang w:val="ru-RU" w:eastAsia="ru-RU" w:bidi="ar-SA"/>
    </w:rPr>
  </w:style>
  <w:style w:type="paragraph" w:customStyle="1" w:styleId="theorie1">
    <w:name w:val="theorie1"/>
    <w:basedOn w:val="aa"/>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0"/>
    <w:next w:val="aff0"/>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b"/>
    <w:rsid w:val="00B508AB"/>
    <w:rPr>
      <w:rFonts w:ascii="Courier New" w:hAnsi="Courier New" w:cs="Courier New"/>
      <w:lang w:val="en-US" w:eastAsia="en-US"/>
    </w:rPr>
  </w:style>
  <w:style w:type="character" w:customStyle="1" w:styleId="CharChar100">
    <w:name w:val="Char Char10"/>
    <w:basedOn w:val="ab"/>
    <w:rsid w:val="00B508AB"/>
    <w:rPr>
      <w:b/>
      <w:bCs/>
      <w:sz w:val="24"/>
      <w:lang w:val="uk-UA" w:eastAsia="ru-RU" w:bidi="ar-SA"/>
    </w:rPr>
  </w:style>
  <w:style w:type="character" w:customStyle="1" w:styleId="CharChar9">
    <w:name w:val="Char Char9"/>
    <w:basedOn w:val="ab"/>
    <w:rsid w:val="00B508AB"/>
    <w:rPr>
      <w:sz w:val="24"/>
      <w:szCs w:val="24"/>
      <w:lang w:val="en-US" w:eastAsia="en-US" w:bidi="ar-SA"/>
    </w:rPr>
  </w:style>
  <w:style w:type="character" w:customStyle="1" w:styleId="CharChar8">
    <w:name w:val="Char Char8"/>
    <w:basedOn w:val="ab"/>
    <w:semiHidden/>
    <w:rsid w:val="00B508AB"/>
    <w:rPr>
      <w:lang w:val="ru-RU" w:eastAsia="ru-RU" w:bidi="ar-SA"/>
    </w:rPr>
  </w:style>
  <w:style w:type="character" w:customStyle="1" w:styleId="CharChar7">
    <w:name w:val="Char Char7"/>
    <w:basedOn w:val="ab"/>
    <w:rsid w:val="00B508AB"/>
    <w:rPr>
      <w:sz w:val="28"/>
      <w:lang w:val="de-DE" w:eastAsia="ru-RU" w:bidi="ar-SA"/>
    </w:rPr>
  </w:style>
  <w:style w:type="character" w:customStyle="1" w:styleId="CharChar3">
    <w:name w:val="Char Char3"/>
    <w:basedOn w:val="ab"/>
    <w:rsid w:val="00B508AB"/>
    <w:rPr>
      <w:sz w:val="24"/>
      <w:szCs w:val="24"/>
      <w:lang w:val="uk-UA" w:eastAsia="ru-RU" w:bidi="ar-SA"/>
    </w:rPr>
  </w:style>
  <w:style w:type="character" w:customStyle="1" w:styleId="CharChar19">
    <w:name w:val="Char Char19"/>
    <w:basedOn w:val="ab"/>
    <w:rsid w:val="00B508AB"/>
    <w:rPr>
      <w:b/>
      <w:color w:val="000000"/>
      <w:sz w:val="28"/>
      <w:szCs w:val="24"/>
      <w:lang w:val="ru-RU" w:eastAsia="en-US" w:bidi="ar-SA"/>
    </w:rPr>
  </w:style>
  <w:style w:type="character" w:customStyle="1" w:styleId="CharChar18">
    <w:name w:val="Char Char18"/>
    <w:basedOn w:val="ab"/>
    <w:rsid w:val="00B508AB"/>
    <w:rPr>
      <w:rFonts w:ascii="Arial" w:hAnsi="Arial" w:cs="Arial"/>
      <w:b/>
      <w:bCs/>
      <w:i/>
      <w:iCs/>
      <w:sz w:val="28"/>
      <w:szCs w:val="28"/>
      <w:lang w:val="en-US" w:eastAsia="en-US" w:bidi="ar-SA"/>
    </w:rPr>
  </w:style>
  <w:style w:type="character" w:customStyle="1" w:styleId="CharChar17">
    <w:name w:val="Char Char17"/>
    <w:basedOn w:val="ab"/>
    <w:rsid w:val="00B508AB"/>
    <w:rPr>
      <w:rFonts w:ascii="Arial" w:hAnsi="Arial" w:cs="Arial"/>
      <w:b/>
      <w:bCs/>
      <w:sz w:val="26"/>
      <w:szCs w:val="26"/>
      <w:lang w:val="en-US" w:eastAsia="en-US" w:bidi="ar-SA"/>
    </w:rPr>
  </w:style>
  <w:style w:type="character" w:customStyle="1" w:styleId="CharChar16">
    <w:name w:val="Char Char16"/>
    <w:basedOn w:val="ab"/>
    <w:rsid w:val="00B508AB"/>
    <w:rPr>
      <w:b/>
      <w:snapToGrid w:val="0"/>
      <w:sz w:val="28"/>
      <w:lang w:val="uk-UA" w:eastAsia="ru-RU" w:bidi="ar-SA"/>
    </w:rPr>
  </w:style>
  <w:style w:type="character" w:customStyle="1" w:styleId="CharChar15">
    <w:name w:val="Char Char15"/>
    <w:basedOn w:val="ab"/>
    <w:rsid w:val="00B508AB"/>
    <w:rPr>
      <w:b/>
      <w:snapToGrid w:val="0"/>
      <w:sz w:val="32"/>
      <w:lang w:val="uk-UA" w:eastAsia="ru-RU" w:bidi="ar-SA"/>
    </w:rPr>
  </w:style>
  <w:style w:type="character" w:customStyle="1" w:styleId="CharChar14">
    <w:name w:val="Char Char14"/>
    <w:basedOn w:val="ab"/>
    <w:rsid w:val="00B508AB"/>
    <w:rPr>
      <w:b/>
      <w:caps/>
      <w:sz w:val="28"/>
      <w:szCs w:val="24"/>
      <w:lang w:val="uk-UA" w:eastAsia="en-US" w:bidi="ar-SA"/>
    </w:rPr>
  </w:style>
  <w:style w:type="character" w:customStyle="1" w:styleId="CharChar13">
    <w:name w:val="Char Char13"/>
    <w:basedOn w:val="ab"/>
    <w:rsid w:val="00B508AB"/>
    <w:rPr>
      <w:sz w:val="24"/>
      <w:szCs w:val="24"/>
      <w:lang w:val="en-US" w:eastAsia="en-US" w:bidi="ar-SA"/>
    </w:rPr>
  </w:style>
  <w:style w:type="character" w:customStyle="1" w:styleId="CharChar12">
    <w:name w:val="Char Char12"/>
    <w:basedOn w:val="ab"/>
    <w:rsid w:val="00B508AB"/>
    <w:rPr>
      <w:i/>
      <w:iCs/>
      <w:sz w:val="24"/>
      <w:szCs w:val="24"/>
      <w:lang w:val="en-US" w:eastAsia="en-US" w:bidi="ar-SA"/>
    </w:rPr>
  </w:style>
  <w:style w:type="character" w:customStyle="1" w:styleId="CharChar11">
    <w:name w:val="Char Char11"/>
    <w:basedOn w:val="ab"/>
    <w:rsid w:val="00B508AB"/>
    <w:rPr>
      <w:sz w:val="24"/>
      <w:szCs w:val="24"/>
      <w:lang w:val="ru-RU" w:eastAsia="ru-RU" w:bidi="ar-SA"/>
    </w:rPr>
  </w:style>
  <w:style w:type="character" w:customStyle="1" w:styleId="153">
    <w:name w:val="Знак Знак15"/>
    <w:basedOn w:val="ab"/>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b"/>
    <w:rsid w:val="00B508AB"/>
    <w:rPr>
      <w:rFonts w:ascii="Times New Roman" w:eastAsia="Times New Roman" w:hAnsi="Times New Roman" w:cs="Times New Roman"/>
      <w:sz w:val="24"/>
      <w:szCs w:val="24"/>
      <w:lang w:val="en-US"/>
    </w:rPr>
  </w:style>
  <w:style w:type="character" w:customStyle="1" w:styleId="135">
    <w:name w:val="Знак Знак13"/>
    <w:basedOn w:val="ab"/>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b"/>
    <w:rsid w:val="00B508AB"/>
    <w:rPr>
      <w:rFonts w:ascii="Times New Roman" w:eastAsia="Times New Roman" w:hAnsi="Times New Roman" w:cs="Times New Roman"/>
      <w:sz w:val="28"/>
      <w:szCs w:val="20"/>
      <w:lang w:val="de-DE" w:eastAsia="ru-RU"/>
    </w:rPr>
  </w:style>
  <w:style w:type="character" w:customStyle="1" w:styleId="CharChar6">
    <w:name w:val="Char Char6"/>
    <w:basedOn w:val="ab"/>
    <w:rsid w:val="00B508AB"/>
    <w:rPr>
      <w:sz w:val="28"/>
      <w:lang w:val="ru-RU" w:eastAsia="ru-RU" w:bidi="ar-SA"/>
    </w:rPr>
  </w:style>
  <w:style w:type="character" w:customStyle="1" w:styleId="CharChar5">
    <w:name w:val="Char Char5"/>
    <w:basedOn w:val="ab"/>
    <w:rsid w:val="00B508AB"/>
    <w:rPr>
      <w:spacing w:val="-10"/>
      <w:sz w:val="28"/>
      <w:szCs w:val="24"/>
      <w:lang w:val="uk-UA" w:eastAsia="ru-RU" w:bidi="ar-SA"/>
    </w:rPr>
  </w:style>
  <w:style w:type="character" w:customStyle="1" w:styleId="CharChar4">
    <w:name w:val="Char Char4"/>
    <w:basedOn w:val="ab"/>
    <w:rsid w:val="00B508AB"/>
    <w:rPr>
      <w:sz w:val="16"/>
      <w:szCs w:val="16"/>
      <w:lang w:val="ru-RU" w:eastAsia="ru-RU" w:bidi="ar-SA"/>
    </w:rPr>
  </w:style>
  <w:style w:type="character" w:customStyle="1" w:styleId="811">
    <w:name w:val="Знак Знак81"/>
    <w:basedOn w:val="ab"/>
    <w:rsid w:val="00B508AB"/>
    <w:rPr>
      <w:rFonts w:ascii="Times New Roman" w:eastAsia="Times New Roman" w:hAnsi="Times New Roman" w:cs="Times New Roman"/>
      <w:sz w:val="24"/>
      <w:szCs w:val="24"/>
      <w:lang w:val="uk-UA" w:eastAsia="ru-RU"/>
    </w:rPr>
  </w:style>
  <w:style w:type="paragraph" w:customStyle="1" w:styleId="afffffffffffffffffffffffff">
    <w:name w:val="Бакалавр"/>
    <w:basedOn w:val="aa"/>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a"/>
    <w:rsid w:val="00BC34E0"/>
    <w:rPr>
      <w:rFonts w:ascii="Tahoma" w:eastAsia="Times New Roman" w:hAnsi="Tahoma" w:cs="Tahoma"/>
      <w:sz w:val="16"/>
      <w:szCs w:val="16"/>
    </w:rPr>
  </w:style>
  <w:style w:type="character" w:customStyle="1" w:styleId="s1">
    <w:name w:val="s1"/>
    <w:basedOn w:val="ab"/>
    <w:rsid w:val="00393ADC"/>
    <w:rPr>
      <w:rFonts w:ascii="Times New Roman" w:hAnsi="Times New Roman" w:cs="Times New Roman"/>
    </w:rPr>
  </w:style>
  <w:style w:type="character" w:customStyle="1" w:styleId="textfull">
    <w:name w:val="textfull"/>
    <w:basedOn w:val="ab"/>
    <w:rsid w:val="00393ADC"/>
    <w:rPr>
      <w:rFonts w:ascii="Times New Roman" w:hAnsi="Times New Roman" w:cs="Times New Roman"/>
    </w:rPr>
  </w:style>
  <w:style w:type="paragraph" w:customStyle="1" w:styleId="9d">
    <w:name w:val="Основной текст с отступом9"/>
    <w:basedOn w:val="aa"/>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b"/>
    <w:rsid w:val="00393ADC"/>
    <w:rPr>
      <w:rFonts w:ascii="Times New Roman" w:hAnsi="Times New Roman" w:cs="Times New Roman"/>
    </w:rPr>
  </w:style>
  <w:style w:type="character" w:customStyle="1" w:styleId="latin">
    <w:name w:val="latin"/>
    <w:basedOn w:val="ab"/>
    <w:rsid w:val="00393ADC"/>
    <w:rPr>
      <w:rFonts w:ascii="Times New Roman" w:hAnsi="Times New Roman" w:cs="Times New Roman"/>
    </w:rPr>
  </w:style>
  <w:style w:type="character" w:customStyle="1" w:styleId="greek">
    <w:name w:val="greek"/>
    <w:basedOn w:val="ab"/>
    <w:rsid w:val="00393ADC"/>
    <w:rPr>
      <w:rFonts w:ascii="Times New Roman" w:hAnsi="Times New Roman" w:cs="Times New Roman"/>
    </w:rPr>
  </w:style>
  <w:style w:type="character" w:customStyle="1" w:styleId="sem">
    <w:name w:val="sem"/>
    <w:basedOn w:val="ab"/>
    <w:rsid w:val="00393ADC"/>
    <w:rPr>
      <w:rFonts w:ascii="Times New Roman" w:hAnsi="Times New Roman" w:cs="Times New Roman"/>
    </w:rPr>
  </w:style>
  <w:style w:type="character" w:customStyle="1" w:styleId="breadcrumb">
    <w:name w:val="breadcrumb"/>
    <w:basedOn w:val="ab"/>
    <w:rsid w:val="00393ADC"/>
    <w:rPr>
      <w:rFonts w:ascii="Times New Roman" w:hAnsi="Times New Roman" w:cs="Times New Roman"/>
    </w:rPr>
  </w:style>
  <w:style w:type="paragraph" w:customStyle="1" w:styleId="BodyText25">
    <w:name w:val="Body Text 25"/>
    <w:basedOn w:val="aa"/>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a"/>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7">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6">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7">
    <w:name w:val="Загол 2 Знак"/>
    <w:basedOn w:val="12"/>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a"/>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a"/>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a"/>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a"/>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0">
    <w:name w:val="toa heading"/>
    <w:basedOn w:val="aa"/>
    <w:next w:val="aa"/>
    <w:semiHidden/>
    <w:rsid w:val="00830E48"/>
    <w:pPr>
      <w:suppressAutoHyphens w:val="0"/>
      <w:spacing w:before="120"/>
    </w:pPr>
    <w:rPr>
      <w:rFonts w:ascii="Arial" w:eastAsia="Times New Roman" w:hAnsi="Arial" w:cs="Arial"/>
      <w:b/>
      <w:bCs/>
      <w:lang w:eastAsia="ru-RU"/>
    </w:rPr>
  </w:style>
  <w:style w:type="paragraph" w:styleId="afffffffffffffffffffffffff1">
    <w:name w:val="table of authorities"/>
    <w:basedOn w:val="aa"/>
    <w:next w:val="aa"/>
    <w:semiHidden/>
    <w:rsid w:val="00830E48"/>
    <w:pPr>
      <w:suppressAutoHyphens w:val="0"/>
      <w:ind w:left="240" w:hanging="240"/>
    </w:pPr>
    <w:rPr>
      <w:rFonts w:ascii="Times New Roman" w:eastAsia="Times New Roman" w:hAnsi="Times New Roman" w:cs="Times New Roman"/>
      <w:lang w:eastAsia="ru-RU"/>
    </w:rPr>
  </w:style>
  <w:style w:type="paragraph" w:styleId="afffffff2">
    <w:name w:val="macro"/>
    <w:link w:val="afffffff1"/>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8">
    <w:name w:val="Текст макроса Знак1"/>
    <w:basedOn w:val="ab"/>
    <w:uiPriority w:val="99"/>
    <w:semiHidden/>
    <w:rsid w:val="00830E48"/>
    <w:rPr>
      <w:rFonts w:ascii="Consolas" w:eastAsia="Garamond" w:hAnsi="Consolas" w:cs="Consolas"/>
      <w:lang w:eastAsia="ar-SA"/>
    </w:rPr>
  </w:style>
  <w:style w:type="paragraph" w:styleId="4ffb">
    <w:name w:val="index 4"/>
    <w:basedOn w:val="aa"/>
    <w:next w:val="aa"/>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a"/>
    <w:next w:val="aa"/>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a"/>
    <w:next w:val="aa"/>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a"/>
    <w:next w:val="aa"/>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a"/>
    <w:next w:val="aa"/>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a"/>
    <w:next w:val="aa"/>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2">
    <w:name w:val="Литература"/>
    <w:basedOn w:val="afffffffffe"/>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8">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b"/>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9">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a"/>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3">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4">
    <w:name w:val="Нормальний текст"/>
    <w:basedOn w:val="aa"/>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a"/>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b"/>
    <w:rsid w:val="00391697"/>
    <w:rPr>
      <w:strike w:val="0"/>
      <w:dstrike w:val="0"/>
      <w:color w:val="731E1E"/>
      <w:u w:val="none"/>
      <w:effect w:val="none"/>
    </w:rPr>
  </w:style>
  <w:style w:type="table" w:styleId="1ffffffff9">
    <w:name w:val="Table Grid 1"/>
    <w:basedOn w:val="ac"/>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5">
    <w:name w:val="Table Elegant"/>
    <w:basedOn w:val="ac"/>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a">
    <w:name w:val="îáû÷íûé1"/>
    <w:basedOn w:val="aa"/>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b"/>
    <w:rsid w:val="00C9272C"/>
  </w:style>
  <w:style w:type="paragraph" w:customStyle="1" w:styleId="12b">
    <w:name w:val="Основной текст с отступом12"/>
    <w:basedOn w:val="aa"/>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b">
    <w:name w:val="Заголовок 1а"/>
    <w:basedOn w:val="1"/>
    <w:next w:val="afffffffffe"/>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c">
    <w:name w:val="Заголовок 1б"/>
    <w:basedOn w:val="1ffffffffb"/>
    <w:next w:val="afffffffffe"/>
    <w:rsid w:val="003A266A"/>
    <w:pPr>
      <w:jc w:val="both"/>
    </w:pPr>
    <w:rPr>
      <w:caps w:val="0"/>
    </w:rPr>
  </w:style>
  <w:style w:type="paragraph" w:customStyle="1" w:styleId="afffffffffffffffffffffffff6">
    <w:name w:val="научный текст"/>
    <w:basedOn w:val="aa"/>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a"/>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a"/>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a"/>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a"/>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b"/>
    <w:rsid w:val="00D66E16"/>
    <w:rPr>
      <w:lang w:val="ru-RU" w:eastAsia="ru-RU" w:bidi="ar-SA"/>
    </w:rPr>
  </w:style>
  <w:style w:type="character" w:customStyle="1" w:styleId="longdesc1">
    <w:name w:val="long_desc1"/>
    <w:basedOn w:val="ab"/>
    <w:rsid w:val="0019336D"/>
    <w:rPr>
      <w:rFonts w:ascii="Verdana" w:hAnsi="Verdana"/>
      <w:color w:val="000000"/>
      <w:sz w:val="20"/>
      <w:szCs w:val="20"/>
      <w:u w:val="none"/>
      <w:effect w:val="none"/>
    </w:rPr>
  </w:style>
  <w:style w:type="character" w:customStyle="1" w:styleId="intro">
    <w:name w:val="intro"/>
    <w:basedOn w:val="ab"/>
    <w:rsid w:val="0019336D"/>
  </w:style>
  <w:style w:type="paragraph" w:customStyle="1" w:styleId="afffffffffffffffffffffffff7">
    <w:name w:val="автореферат"/>
    <w:basedOn w:val="aa"/>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a"/>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8">
    <w:name w:val="Основной стиль"/>
    <w:basedOn w:val="1ff0"/>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a"/>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a"/>
    <w:rsid w:val="00B0056C"/>
    <w:pPr>
      <w:suppressAutoHyphens w:val="0"/>
    </w:pPr>
    <w:rPr>
      <w:rFonts w:ascii="Courier New" w:eastAsia="Times New Roman" w:hAnsi="Courier New" w:cs="Times New Roman"/>
      <w:sz w:val="20"/>
      <w:szCs w:val="20"/>
      <w:lang w:eastAsia="ru-RU"/>
    </w:rPr>
  </w:style>
  <w:style w:type="paragraph" w:customStyle="1" w:styleId="2ffffffa">
    <w:name w:val="Оглавление2"/>
    <w:basedOn w:val="aa"/>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9">
    <w:name w:val="Реферат"/>
    <w:basedOn w:val="aa"/>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a">
    <w:name w:val="реферат"/>
    <w:basedOn w:val="aa"/>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a"/>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a"/>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b"/>
    <w:rsid w:val="00816CEC"/>
    <w:rPr>
      <w:sz w:val="28"/>
      <w:lang w:val="ru-RU" w:eastAsia="en-US" w:bidi="ar-SA"/>
    </w:rPr>
  </w:style>
  <w:style w:type="paragraph" w:customStyle="1" w:styleId="TimesNewRoman14">
    <w:name w:val="Стиль Times New Roman 14 пт Авто без подчеркивания Авто не кон..."/>
    <w:basedOn w:val="aa"/>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b"/>
    <w:rsid w:val="00816CEC"/>
    <w:rPr>
      <w:sz w:val="28"/>
      <w:szCs w:val="28"/>
      <w:lang w:val="uk-UA" w:eastAsia="en-US" w:bidi="ar-SA"/>
    </w:rPr>
  </w:style>
  <w:style w:type="paragraph" w:customStyle="1" w:styleId="DLGReference">
    <w:name w:val="DLG Reference"/>
    <w:basedOn w:val="aa"/>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a"/>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a"/>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b"/>
    <w:rsid w:val="00827E8A"/>
    <w:rPr>
      <w:rFonts w:ascii="????" w:hAnsi="????" w:hint="default"/>
      <w:b/>
      <w:bCs/>
      <w:color w:val="005500"/>
      <w:sz w:val="19"/>
      <w:szCs w:val="19"/>
    </w:rPr>
  </w:style>
  <w:style w:type="character" w:customStyle="1" w:styleId="explaindate1">
    <w:name w:val="explaindate1"/>
    <w:basedOn w:val="ab"/>
    <w:rsid w:val="00E53DB3"/>
    <w:rPr>
      <w:strike w:val="0"/>
      <w:dstrike w:val="0"/>
      <w:color w:val="999999"/>
      <w:sz w:val="18"/>
      <w:szCs w:val="18"/>
      <w:u w:val="none"/>
      <w:effect w:val="none"/>
    </w:rPr>
  </w:style>
  <w:style w:type="paragraph" w:customStyle="1" w:styleId="articpar">
    <w:name w:val="articpar"/>
    <w:basedOn w:val="aa"/>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b"/>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b"/>
    <w:rsid w:val="00E53DB3"/>
  </w:style>
  <w:style w:type="character" w:customStyle="1" w:styleId="artdatevolumeissuepart">
    <w:name w:val="art_datevolumeissuepart"/>
    <w:basedOn w:val="ab"/>
    <w:rsid w:val="00E53DB3"/>
  </w:style>
  <w:style w:type="character" w:customStyle="1" w:styleId="artpages">
    <w:name w:val="art_pages"/>
    <w:basedOn w:val="ab"/>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a"/>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a"/>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a"/>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b">
    <w:name w:val="О"/>
    <w:basedOn w:val="aa"/>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d">
    <w:name w:val="Стиль таблицы1"/>
    <w:basedOn w:val="ac"/>
    <w:rsid w:val="003715CE"/>
    <w:rPr>
      <w:rFonts w:ascii="Times New Roman" w:eastAsia="Times New Roman" w:hAnsi="Times New Roman" w:cs="Times New Roman"/>
    </w:rPr>
    <w:tblPr/>
  </w:style>
  <w:style w:type="table" w:customStyle="1" w:styleId="2ffffffb">
    <w:name w:val="Стиль таблицы2"/>
    <w:basedOn w:val="ac"/>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b"/>
    <w:rsid w:val="00003488"/>
    <w:rPr>
      <w:b/>
      <w:bCs/>
      <w:sz w:val="28"/>
      <w:szCs w:val="28"/>
      <w:lang w:val="ru-RU" w:eastAsia="ru-RU" w:bidi="ar-SA"/>
    </w:rPr>
  </w:style>
  <w:style w:type="character" w:customStyle="1" w:styleId="4fff3">
    <w:name w:val="Заголовок 4 Знак Знак Знак"/>
    <w:basedOn w:val="ab"/>
    <w:rsid w:val="00003488"/>
    <w:rPr>
      <w:b/>
      <w:bCs/>
      <w:sz w:val="28"/>
      <w:szCs w:val="28"/>
      <w:lang w:val="ru-RU" w:eastAsia="ru-RU" w:bidi="ar-SA"/>
    </w:rPr>
  </w:style>
  <w:style w:type="character" w:customStyle="1" w:styleId="arty">
    <w:name w:val="arty"/>
    <w:basedOn w:val="ab"/>
    <w:rsid w:val="00003488"/>
  </w:style>
  <w:style w:type="character" w:customStyle="1" w:styleId="arty1">
    <w:name w:val="arty1"/>
    <w:basedOn w:val="ab"/>
    <w:rsid w:val="00003488"/>
    <w:rPr>
      <w:rFonts w:ascii="Verdana" w:hAnsi="Verdana" w:hint="default"/>
      <w:color w:val="000000"/>
      <w:sz w:val="16"/>
      <w:szCs w:val="16"/>
    </w:rPr>
  </w:style>
  <w:style w:type="character" w:customStyle="1" w:styleId="pageheading1">
    <w:name w:val="pageheading1"/>
    <w:basedOn w:val="ab"/>
    <w:rsid w:val="00003488"/>
    <w:rPr>
      <w:rFonts w:ascii="Geneva" w:hAnsi="Geneva" w:hint="default"/>
      <w:b/>
      <w:bCs/>
      <w:color w:val="304296"/>
      <w:spacing w:val="0"/>
      <w:sz w:val="30"/>
      <w:szCs w:val="30"/>
    </w:rPr>
  </w:style>
  <w:style w:type="character" w:customStyle="1" w:styleId="textnormal1">
    <w:name w:val="textnormal1"/>
    <w:basedOn w:val="ab"/>
    <w:rsid w:val="00003488"/>
    <w:rPr>
      <w:b w:val="0"/>
      <w:bCs w:val="0"/>
      <w:color w:val="000000"/>
      <w:sz w:val="18"/>
      <w:szCs w:val="18"/>
    </w:rPr>
  </w:style>
  <w:style w:type="character" w:customStyle="1" w:styleId="subheading1">
    <w:name w:val="subheading1"/>
    <w:basedOn w:val="ab"/>
    <w:rsid w:val="00003488"/>
    <w:rPr>
      <w:rFonts w:ascii="Geneva" w:hAnsi="Geneva" w:hint="default"/>
      <w:b/>
      <w:bCs/>
      <w:color w:val="000033"/>
      <w:spacing w:val="0"/>
      <w:sz w:val="24"/>
      <w:szCs w:val="24"/>
    </w:rPr>
  </w:style>
  <w:style w:type="character" w:customStyle="1" w:styleId="textemphasis1">
    <w:name w:val="textemphasis1"/>
    <w:basedOn w:val="ab"/>
    <w:rsid w:val="00003488"/>
    <w:rPr>
      <w:b/>
      <w:bCs/>
      <w:color w:val="000000"/>
      <w:sz w:val="18"/>
      <w:szCs w:val="18"/>
    </w:rPr>
  </w:style>
  <w:style w:type="paragraph" w:customStyle="1" w:styleId="copyblack1">
    <w:name w:val="copyblack1"/>
    <w:basedOn w:val="aa"/>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a"/>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b"/>
    <w:rsid w:val="00003488"/>
    <w:rPr>
      <w:b/>
      <w:bCs/>
      <w:sz w:val="28"/>
      <w:szCs w:val="28"/>
      <w:lang w:val="ru-RU" w:eastAsia="ru-RU" w:bidi="ar-SA"/>
    </w:rPr>
  </w:style>
  <w:style w:type="character" w:customStyle="1" w:styleId="4fff5">
    <w:name w:val="Заголовок 4 Знак Знак Знак Знак Знак"/>
    <w:basedOn w:val="ab"/>
    <w:rsid w:val="00003488"/>
    <w:rPr>
      <w:b/>
      <w:bCs/>
      <w:sz w:val="28"/>
      <w:szCs w:val="28"/>
      <w:lang w:val="ru-RU" w:eastAsia="ru-RU" w:bidi="ar-SA"/>
    </w:rPr>
  </w:style>
  <w:style w:type="paragraph" w:customStyle="1" w:styleId="about">
    <w:name w:val="about"/>
    <w:basedOn w:val="aa"/>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a"/>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b"/>
    <w:rsid w:val="00BE3723"/>
    <w:rPr>
      <w:rFonts w:ascii="Courier New" w:eastAsia="Times New Roman" w:hAnsi="Courier New" w:cs="Courier New"/>
      <w:sz w:val="20"/>
      <w:szCs w:val="20"/>
    </w:rPr>
  </w:style>
  <w:style w:type="paragraph" w:customStyle="1" w:styleId="7f7">
    <w:name w:val="Данные таблицы7"/>
    <w:basedOn w:val="aa"/>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6"/>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c">
    <w:name w:val="Додаток"/>
    <w:basedOn w:val="aa"/>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d">
    <w:name w:val="Номер таблицы"/>
    <w:basedOn w:val="aa"/>
    <w:next w:val="affffffff0"/>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c">
    <w:name w:val="Розділ2"/>
    <w:basedOn w:val="afffffff6"/>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e">
    <w:name w:val="Шапка таблицы"/>
    <w:basedOn w:val="aa"/>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
    <w:name w:val="Левая графа"/>
    <w:basedOn w:val="aa"/>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a"/>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a"/>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a"/>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6"/>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6"/>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a"/>
    <w:next w:val="aa"/>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a"/>
    <w:next w:val="afffffff6"/>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a"/>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c"/>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c"/>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c"/>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a"/>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6"/>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a"/>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9"/>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9"/>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9"/>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a"/>
    <w:next w:val="afffffff6"/>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a"/>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7"/>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7"/>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6"/>
    <w:semiHidden/>
    <w:rsid w:val="001E7076"/>
    <w:pPr>
      <w:spacing w:after="160" w:line="360" w:lineRule="auto"/>
      <w:ind w:left="1440" w:hanging="360"/>
    </w:pPr>
    <w:rPr>
      <w:lang w:val="uk-UA"/>
    </w:rPr>
  </w:style>
  <w:style w:type="paragraph" w:styleId="4fff7">
    <w:name w:val="List Continue 4"/>
    <w:basedOn w:val="affffffffffffffffffff6"/>
    <w:semiHidden/>
    <w:rsid w:val="001E7076"/>
    <w:pPr>
      <w:spacing w:after="160" w:line="360" w:lineRule="auto"/>
      <w:ind w:left="1800" w:hanging="360"/>
    </w:pPr>
    <w:rPr>
      <w:lang w:val="uk-UA"/>
    </w:rPr>
  </w:style>
  <w:style w:type="paragraph" w:styleId="5ff8">
    <w:name w:val="List Continue 5"/>
    <w:basedOn w:val="affffffffffffffffffff6"/>
    <w:semiHidden/>
    <w:rsid w:val="001E7076"/>
    <w:pPr>
      <w:spacing w:after="160" w:line="360" w:lineRule="auto"/>
      <w:ind w:left="2160" w:hanging="360"/>
    </w:pPr>
    <w:rPr>
      <w:lang w:val="uk-UA"/>
    </w:rPr>
  </w:style>
  <w:style w:type="paragraph" w:styleId="2ffffffd">
    <w:name w:val="List Number 2"/>
    <w:basedOn w:val="afffffffffffffffffffff2"/>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2"/>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2"/>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2"/>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6"/>
    <w:next w:val="affffffffffffffffffff1"/>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6"/>
    <w:rsid w:val="001E7076"/>
    <w:pPr>
      <w:pageBreakBefore/>
      <w:spacing w:after="700"/>
      <w:jc w:val="center"/>
    </w:pPr>
    <w:rPr>
      <w:b w:val="0"/>
      <w:caps/>
      <w:spacing w:val="10"/>
    </w:rPr>
  </w:style>
  <w:style w:type="paragraph" w:customStyle="1" w:styleId="SubtitleCover">
    <w:name w:val="Subtitle Cover"/>
    <w:basedOn w:val="aa"/>
    <w:next w:val="afffffff6"/>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a"/>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BalloonText">
    <w:name w:val="Balloon Text"/>
    <w:basedOn w:val="aa"/>
    <w:rsid w:val="0069330B"/>
    <w:pPr>
      <w:suppressAutoHyphens w:val="0"/>
    </w:pPr>
    <w:rPr>
      <w:rFonts w:ascii="Tahoma" w:eastAsia="Times New Roman" w:hAnsi="Tahoma" w:cs="Tahoma"/>
      <w:sz w:val="16"/>
      <w:szCs w:val="16"/>
      <w:lang w:eastAsia="ru-RU"/>
    </w:rPr>
  </w:style>
  <w:style w:type="paragraph" w:customStyle="1" w:styleId="BodyText20">
    <w:name w:val="Body Text 2"/>
    <w:basedOn w:val="aa"/>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NormalWeb">
    <w:name w:val="Normal (Web)"/>
    <w:basedOn w:val="aa"/>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a"/>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a"/>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b"/>
    <w:rsid w:val="00CC71B3"/>
    <w:rPr>
      <w:rFonts w:ascii="Verdana" w:hAnsi="Verdana"/>
      <w:sz w:val="19"/>
    </w:rPr>
  </w:style>
  <w:style w:type="paragraph" w:customStyle="1" w:styleId="txt1">
    <w:name w:val="txt1"/>
    <w:basedOn w:val="aa"/>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b"/>
    <w:rsid w:val="00CC71B3"/>
    <w:rPr>
      <w:rFonts w:ascii="Arial" w:hAnsi="Arial"/>
      <w:b/>
      <w:smallCaps/>
      <w:strike/>
      <w:sz w:val="17"/>
      <w:u w:val="none"/>
      <w:effect w:val="none"/>
    </w:rPr>
  </w:style>
  <w:style w:type="paragraph" w:customStyle="1" w:styleId="HTMLPreformatted">
    <w:name w:val="HTML Preformatted"/>
    <w:basedOn w:val="aa"/>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b"/>
    <w:rsid w:val="00CC71B3"/>
    <w:rPr>
      <w:rFonts w:ascii="Geneva" w:hAnsi="Geneva"/>
      <w:b/>
      <w:strike/>
      <w:sz w:val="24"/>
      <w:u w:val="none"/>
      <w:effect w:val="none"/>
    </w:rPr>
  </w:style>
  <w:style w:type="paragraph" w:customStyle="1" w:styleId="pj">
    <w:name w:val="p_j"/>
    <w:basedOn w:val="aa"/>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a"/>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b"/>
    <w:rsid w:val="00CC71B3"/>
    <w:rPr>
      <w:rFonts w:ascii="Helvetica" w:hAnsi="Helvetica" w:hint="default"/>
      <w:b/>
      <w:bCs/>
      <w:color w:val="000000"/>
      <w:sz w:val="24"/>
      <w:szCs w:val="24"/>
    </w:rPr>
  </w:style>
  <w:style w:type="character" w:customStyle="1" w:styleId="tex10">
    <w:name w:val="tex10"/>
    <w:basedOn w:val="ab"/>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a"/>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b"/>
    <w:rsid w:val="00CC71B3"/>
    <w:rPr>
      <w:rFonts w:ascii="Verdana" w:hAnsi="Verdana" w:hint="default"/>
      <w:b/>
      <w:bCs/>
      <w:color w:val="666633"/>
      <w:sz w:val="21"/>
      <w:szCs w:val="21"/>
    </w:rPr>
  </w:style>
  <w:style w:type="character" w:customStyle="1" w:styleId="bylinedescription1">
    <w:name w:val="bylinedescription1"/>
    <w:basedOn w:val="ab"/>
    <w:rsid w:val="00CC71B3"/>
    <w:rPr>
      <w:rFonts w:ascii="Verdana" w:hAnsi="Verdana" w:hint="default"/>
      <w:b w:val="0"/>
      <w:bCs w:val="0"/>
      <w:color w:val="000000"/>
      <w:sz w:val="17"/>
      <w:szCs w:val="17"/>
    </w:rPr>
  </w:style>
  <w:style w:type="character" w:customStyle="1" w:styleId="sidebold1">
    <w:name w:val="sidebold1"/>
    <w:basedOn w:val="ab"/>
    <w:rsid w:val="00CC71B3"/>
    <w:rPr>
      <w:rFonts w:ascii="Arial" w:hAnsi="Arial" w:cs="Arial" w:hint="default"/>
      <w:b/>
      <w:bCs/>
      <w:color w:val="000000"/>
      <w:sz w:val="18"/>
      <w:szCs w:val="18"/>
    </w:rPr>
  </w:style>
  <w:style w:type="character" w:customStyle="1" w:styleId="sidetext1">
    <w:name w:val="sidetext1"/>
    <w:basedOn w:val="ab"/>
    <w:rsid w:val="00CC71B3"/>
    <w:rPr>
      <w:rFonts w:ascii="Arial" w:hAnsi="Arial" w:cs="Arial" w:hint="default"/>
      <w:color w:val="000000"/>
      <w:sz w:val="15"/>
      <w:szCs w:val="15"/>
    </w:rPr>
  </w:style>
  <w:style w:type="character" w:customStyle="1" w:styleId="pubdate1">
    <w:name w:val="pubdate1"/>
    <w:basedOn w:val="ab"/>
    <w:rsid w:val="00CC71B3"/>
    <w:rPr>
      <w:rFonts w:ascii="Arial" w:hAnsi="Arial" w:cs="Arial" w:hint="default"/>
      <w:b w:val="0"/>
      <w:bCs w:val="0"/>
      <w:color w:val="111111"/>
      <w:sz w:val="20"/>
      <w:szCs w:val="20"/>
    </w:rPr>
  </w:style>
  <w:style w:type="paragraph" w:customStyle="1" w:styleId="tesis">
    <w:name w:val="tesis"/>
    <w:basedOn w:val="aa"/>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a"/>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a"/>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BodyTextIndent">
    <w:name w:val="Body Text Indent"/>
    <w:basedOn w:val="aa"/>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6"/>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b"/>
    <w:rsid w:val="00377313"/>
    <w:rPr>
      <w:b/>
      <w:bCs/>
      <w:vanish w:val="0"/>
      <w:color w:val="FF0000"/>
      <w:sz w:val="28"/>
      <w:szCs w:val="28"/>
      <w:lang w:val="uk-UA"/>
    </w:rPr>
  </w:style>
  <w:style w:type="paragraph" w:customStyle="1" w:styleId="affffffffffffffffffffffffff0">
    <w:name w:val="Стиль По ширине Междустр.интервал:  полуторный"/>
    <w:basedOn w:val="aa"/>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title">
    <w:name w:val="title"/>
    <w:basedOn w:val="ab"/>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a"/>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b"/>
    <w:rsid w:val="00E9156F"/>
    <w:rPr>
      <w:rFonts w:ascii="Verdana" w:hAnsi="Verdana"/>
      <w:b/>
      <w:bCs/>
      <w:color w:val="000000"/>
      <w:sz w:val="21"/>
      <w:szCs w:val="21"/>
      <w:u w:val="none"/>
      <w:effect w:val="none"/>
    </w:rPr>
  </w:style>
  <w:style w:type="character" w:customStyle="1" w:styleId="adcaption1">
    <w:name w:val="adcaption1"/>
    <w:basedOn w:val="ab"/>
    <w:rsid w:val="00E9156F"/>
    <w:rPr>
      <w:rFonts w:ascii="Verdana" w:hAnsi="Verdana"/>
      <w:color w:val="auto"/>
      <w:spacing w:val="39"/>
      <w:sz w:val="12"/>
      <w:szCs w:val="12"/>
    </w:rPr>
  </w:style>
  <w:style w:type="paragraph" w:customStyle="1" w:styleId="inside-copy">
    <w:name w:val="inside-copy"/>
    <w:basedOn w:val="aa"/>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b"/>
    <w:rsid w:val="00E9156F"/>
    <w:rPr>
      <w:rFonts w:ascii="Arial" w:hAnsi="Arial" w:cs="Arial"/>
      <w:b/>
      <w:bCs/>
      <w:sz w:val="30"/>
      <w:szCs w:val="30"/>
    </w:rPr>
  </w:style>
  <w:style w:type="character" w:customStyle="1" w:styleId="white">
    <w:name w:val="white"/>
    <w:basedOn w:val="ab"/>
    <w:rsid w:val="00E9156F"/>
  </w:style>
  <w:style w:type="character" w:customStyle="1" w:styleId="vitstorybody">
    <w:name w:val="vitstorybody"/>
    <w:basedOn w:val="ab"/>
    <w:rsid w:val="00E9156F"/>
  </w:style>
  <w:style w:type="paragraph" w:customStyle="1" w:styleId="cnnbodytext">
    <w:name w:val="cnnbodytext"/>
    <w:basedOn w:val="aa"/>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a"/>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a"/>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b"/>
    <w:rsid w:val="00E9156F"/>
    <w:rPr>
      <w:rFonts w:ascii="Verdana" w:hAnsi="Verdana"/>
      <w:color w:val="auto"/>
      <w:sz w:val="13"/>
      <w:szCs w:val="13"/>
    </w:rPr>
  </w:style>
  <w:style w:type="paragraph" w:customStyle="1" w:styleId="headline2">
    <w:name w:val="headline2"/>
    <w:basedOn w:val="aa"/>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a"/>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1">
    <w:name w:val=""/>
    <w:basedOn w:val="aa"/>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b"/>
    <w:rsid w:val="00E9156F"/>
    <w:rPr>
      <w:rFonts w:ascii="Verdana" w:hAnsi="Verdana"/>
      <w:b/>
      <w:bCs/>
      <w:i/>
      <w:iCs/>
      <w:sz w:val="14"/>
      <w:szCs w:val="14"/>
    </w:rPr>
  </w:style>
  <w:style w:type="paragraph" w:customStyle="1" w:styleId="affffffffffffffffffffffffff2">
    <w:name w:val="в табл"/>
    <w:basedOn w:val="afffffffff"/>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3">
    <w:name w:val="таблиця"/>
    <w:basedOn w:val="afffffffff"/>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4">
    <w:name w:val="в таблиці"/>
    <w:basedOn w:val="aa"/>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a"/>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a"/>
    <w:rsid w:val="00E33F92"/>
    <w:pPr>
      <w:suppressAutoHyphens w:val="0"/>
      <w:ind w:firstLine="567"/>
      <w:jc w:val="both"/>
    </w:pPr>
    <w:rPr>
      <w:rFonts w:ascii="Times New Roman" w:eastAsia="Times New Roman" w:hAnsi="Times New Roman" w:cs="Times New Roman"/>
      <w:szCs w:val="20"/>
      <w:lang w:eastAsia="ru-RU"/>
    </w:rPr>
  </w:style>
  <w:style w:type="paragraph" w:customStyle="1" w:styleId="BodyText3">
    <w:name w:val="Body Text 3"/>
    <w:basedOn w:val="aa"/>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BodyTextIndent22">
    <w:name w:val="Body Text Indent 2"/>
    <w:basedOn w:val="aa"/>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BodyTextIndent3">
    <w:name w:val="Body Text Indent 3"/>
    <w:basedOn w:val="aa"/>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1">
    <w:name w:val="Пишущая машинка HTML3"/>
    <w:basedOn w:val="ab"/>
    <w:rsid w:val="00157147"/>
    <w:rPr>
      <w:rFonts w:ascii="Courier New" w:eastAsia="Times New Roman" w:hAnsi="Courier New" w:cs="Courier New"/>
      <w:sz w:val="20"/>
      <w:szCs w:val="20"/>
    </w:rPr>
  </w:style>
  <w:style w:type="paragraph" w:customStyle="1" w:styleId="affffffffffffffffffffffffff5">
    <w:name w:val="Корчин заголовок"/>
    <w:basedOn w:val="afffffff6"/>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b"/>
    <w:rsid w:val="00157147"/>
  </w:style>
  <w:style w:type="paragraph" w:customStyle="1" w:styleId="affffffffffffffffffffffffff6">
    <w:name w:val="Термин"/>
    <w:basedOn w:val="aa"/>
    <w:next w:val="affffffffffffffffffffffffff7"/>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7">
    <w:name w:val="Список определений"/>
    <w:basedOn w:val="aa"/>
    <w:next w:val="affffffffffffffffffffffffff6"/>
    <w:rsid w:val="00E45072"/>
    <w:pPr>
      <w:suppressAutoHyphens w:val="0"/>
      <w:ind w:left="360"/>
    </w:pPr>
    <w:rPr>
      <w:rFonts w:ascii="Times New Roman" w:eastAsia="Times New Roman" w:hAnsi="Times New Roman" w:cs="Times New Roman"/>
      <w:snapToGrid w:val="0"/>
      <w:szCs w:val="20"/>
      <w:lang w:eastAsia="ru-RU"/>
    </w:rPr>
  </w:style>
  <w:style w:type="paragraph" w:customStyle="1" w:styleId="Normal0">
    <w:name w:val="Normal"/>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DefaultParagraphFont">
    <w:name w:val="Default Paragraph Font"/>
    <w:rsid w:val="00F048F2"/>
  </w:style>
  <w:style w:type="character" w:customStyle="1" w:styleId="pagenumber">
    <w:name w:val="page number"/>
    <w:basedOn w:val="DefaultParagraphFont"/>
    <w:rsid w:val="00F048F2"/>
  </w:style>
  <w:style w:type="paragraph" w:customStyle="1" w:styleId="heading12">
    <w:name w:val="heading 1"/>
    <w:basedOn w:val="aa"/>
    <w:next w:val="aa"/>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heading2">
    <w:name w:val="heading 2"/>
    <w:basedOn w:val="aa"/>
    <w:next w:val="aa"/>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footer">
    <w:name w:val="footer"/>
    <w:basedOn w:val="aa"/>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header">
    <w:name w:val="header"/>
    <w:basedOn w:val="aa"/>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b"/>
    <w:rsid w:val="00746BFE"/>
  </w:style>
  <w:style w:type="paragraph" w:customStyle="1" w:styleId="affffffffffffffffffffffffff8">
    <w:name w:val="Диссер"/>
    <w:basedOn w:val="BodyTextIndent"/>
    <w:rsid w:val="00063DA1"/>
    <w:pPr>
      <w:autoSpaceDE/>
      <w:autoSpaceDN/>
    </w:pPr>
    <w:rPr>
      <w:lang w:val="ru-RU"/>
    </w:rPr>
  </w:style>
  <w:style w:type="paragraph" w:customStyle="1" w:styleId="enc-proj">
    <w:name w:val="enc-proj"/>
    <w:basedOn w:val="aa"/>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b"/>
    <w:rsid w:val="00FD3CD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radiobfm.com" TargetMode="Externa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mydisser.com/search.html" TargetMode="Externa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_____Microsoft_Excel_97-20031.xls"/><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mydisser.com/search.html" TargetMode="Externa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2301</TotalTime>
  <Pages>53</Pages>
  <Words>13731</Words>
  <Characters>78268</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91816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18</cp:revision>
  <cp:lastPrinted>2009-02-06T08:36:00Z</cp:lastPrinted>
  <dcterms:created xsi:type="dcterms:W3CDTF">2015-03-22T11:10:00Z</dcterms:created>
  <dcterms:modified xsi:type="dcterms:W3CDTF">2015-04-02T13:47:00Z</dcterms:modified>
</cp:coreProperties>
</file>