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221F65" w14:textId="79AEA61F" w:rsidR="00AF44C7" w:rsidRDefault="008208A8" w:rsidP="008208A8">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Самарин Алексей Алексеевич. Экстерриториальное действие права</w:t>
      </w:r>
      <w:bookmarkEnd w:id="0"/>
      <w:r>
        <w:rPr>
          <w:rFonts w:ascii="Verdana" w:hAnsi="Verdana"/>
          <w:color w:val="000000"/>
          <w:sz w:val="18"/>
          <w:szCs w:val="18"/>
          <w:shd w:val="clear" w:color="auto" w:fill="FFFFFF"/>
        </w:rPr>
        <w:t>: диссертация ... кандидата Юридических наук: 12.00.01 / Самарин Алексей Алексеевич;[Место защиты: Нижегородская академия Министерства внутренних дел Российской Федерации].- Нижний, 2016.- 229 с.</w:t>
      </w:r>
    </w:p>
    <w:p w14:paraId="6B9CA535" w14:textId="77777777" w:rsidR="008208A8" w:rsidRPr="008208A8" w:rsidRDefault="008208A8" w:rsidP="008208A8">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8208A8">
        <w:rPr>
          <w:rFonts w:ascii="Verdana" w:eastAsia="Times New Roman" w:hAnsi="Verdana" w:cs="Times New Roman"/>
          <w:b/>
          <w:bCs/>
          <w:color w:val="AC370B"/>
          <w:kern w:val="0"/>
          <w:sz w:val="23"/>
          <w:szCs w:val="23"/>
          <w:lang w:eastAsia="ru-RU"/>
        </w:rPr>
        <w:t>Содержание к диссертации</w:t>
      </w:r>
    </w:p>
    <w:p w14:paraId="737AD3C4" w14:textId="77777777" w:rsidR="008208A8" w:rsidRPr="008208A8" w:rsidRDefault="008208A8" w:rsidP="008208A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208A8">
        <w:rPr>
          <w:rFonts w:ascii="Verdana" w:eastAsia="Times New Roman" w:hAnsi="Verdana" w:cs="Times New Roman"/>
          <w:color w:val="000000"/>
          <w:kern w:val="0"/>
          <w:sz w:val="18"/>
          <w:szCs w:val="18"/>
          <w:lang w:eastAsia="ru-RU"/>
        </w:rPr>
        <w:t>Введение</w:t>
      </w:r>
    </w:p>
    <w:p w14:paraId="4A1B0D99" w14:textId="77777777" w:rsidR="008208A8" w:rsidRPr="008208A8" w:rsidRDefault="008208A8" w:rsidP="008208A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8208A8">
        <w:rPr>
          <w:rFonts w:ascii="Verdana" w:eastAsia="Times New Roman" w:hAnsi="Verdana" w:cs="Times New Roman"/>
          <w:b/>
          <w:bCs/>
          <w:color w:val="000000"/>
          <w:kern w:val="0"/>
          <w:sz w:val="18"/>
          <w:szCs w:val="18"/>
          <w:lang w:eastAsia="ru-RU"/>
        </w:rPr>
        <w:t>Глава 1. Понятие экстерриториального действия права: теоретико-методологический и историко-правовой аспект 14</w:t>
      </w:r>
    </w:p>
    <w:p w14:paraId="0AE5891E" w14:textId="77777777" w:rsidR="008208A8" w:rsidRPr="008208A8" w:rsidRDefault="008208A8" w:rsidP="008208A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208A8">
        <w:rPr>
          <w:rFonts w:ascii="Verdana" w:eastAsia="Times New Roman" w:hAnsi="Verdana" w:cs="Times New Roman"/>
          <w:color w:val="000000"/>
          <w:kern w:val="0"/>
          <w:sz w:val="18"/>
          <w:szCs w:val="18"/>
          <w:lang w:eastAsia="ru-RU"/>
        </w:rPr>
        <w:t>1. Экстерриториальное действие права: понятие и направления теоретико-правового анализа 14</w:t>
      </w:r>
    </w:p>
    <w:p w14:paraId="22C9F1E8" w14:textId="77777777" w:rsidR="008208A8" w:rsidRPr="008208A8" w:rsidRDefault="008208A8" w:rsidP="008208A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208A8">
        <w:rPr>
          <w:rFonts w:ascii="Verdana" w:eastAsia="Times New Roman" w:hAnsi="Verdana" w:cs="Times New Roman"/>
          <w:color w:val="000000"/>
          <w:kern w:val="0"/>
          <w:sz w:val="18"/>
          <w:szCs w:val="18"/>
          <w:lang w:eastAsia="ru-RU"/>
        </w:rPr>
        <w:t>2. Виды экстерриториального действия права 35</w:t>
      </w:r>
    </w:p>
    <w:p w14:paraId="385218FD" w14:textId="77777777" w:rsidR="008208A8" w:rsidRPr="008208A8" w:rsidRDefault="008208A8" w:rsidP="008208A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208A8">
        <w:rPr>
          <w:rFonts w:ascii="Verdana" w:eastAsia="Times New Roman" w:hAnsi="Verdana" w:cs="Times New Roman"/>
          <w:color w:val="000000"/>
          <w:kern w:val="0"/>
          <w:sz w:val="18"/>
          <w:szCs w:val="18"/>
          <w:lang w:eastAsia="ru-RU"/>
        </w:rPr>
        <w:t>3. Суверенитет государства и экстерриториальность права 65</w:t>
      </w:r>
    </w:p>
    <w:p w14:paraId="4095753B" w14:textId="77777777" w:rsidR="008208A8" w:rsidRPr="008208A8" w:rsidRDefault="008208A8" w:rsidP="008208A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208A8">
        <w:rPr>
          <w:rFonts w:ascii="Verdana" w:eastAsia="Times New Roman" w:hAnsi="Verdana" w:cs="Times New Roman"/>
          <w:color w:val="000000"/>
          <w:kern w:val="0"/>
          <w:sz w:val="18"/>
          <w:szCs w:val="18"/>
          <w:lang w:eastAsia="ru-RU"/>
        </w:rPr>
        <w:t>4. Экстерриториальная юрисдикция: историко-правовые аспекты 77</w:t>
      </w:r>
    </w:p>
    <w:p w14:paraId="40BF31AC" w14:textId="77777777" w:rsidR="008208A8" w:rsidRPr="008208A8" w:rsidRDefault="008208A8" w:rsidP="008208A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8208A8">
        <w:rPr>
          <w:rFonts w:ascii="Verdana" w:eastAsia="Times New Roman" w:hAnsi="Verdana" w:cs="Times New Roman"/>
          <w:b/>
          <w:bCs/>
          <w:color w:val="000000"/>
          <w:kern w:val="0"/>
          <w:sz w:val="18"/>
          <w:szCs w:val="18"/>
          <w:lang w:eastAsia="ru-RU"/>
        </w:rPr>
        <w:t>Глава 2. Доктринальные и технико-юридические аспекты экстерриториального действия права94</w:t>
      </w:r>
    </w:p>
    <w:p w14:paraId="01E17A24" w14:textId="77777777" w:rsidR="008208A8" w:rsidRPr="008208A8" w:rsidRDefault="008208A8" w:rsidP="008208A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208A8">
        <w:rPr>
          <w:rFonts w:ascii="Verdana" w:eastAsia="Times New Roman" w:hAnsi="Verdana" w:cs="Times New Roman"/>
          <w:color w:val="000000"/>
          <w:kern w:val="0"/>
          <w:sz w:val="18"/>
          <w:szCs w:val="18"/>
          <w:lang w:eastAsia="ru-RU"/>
        </w:rPr>
        <w:t>5. Территория государства и правовое пространство в контексте взаимодействия правовых систем 94</w:t>
      </w:r>
    </w:p>
    <w:p w14:paraId="421764B6" w14:textId="77777777" w:rsidR="008208A8" w:rsidRPr="008208A8" w:rsidRDefault="008208A8" w:rsidP="008208A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208A8">
        <w:rPr>
          <w:rFonts w:ascii="Verdana" w:eastAsia="Times New Roman" w:hAnsi="Verdana" w:cs="Times New Roman"/>
          <w:color w:val="000000"/>
          <w:kern w:val="0"/>
          <w:sz w:val="18"/>
          <w:szCs w:val="18"/>
          <w:lang w:eastAsia="ru-RU"/>
        </w:rPr>
        <w:t>6. Экстерриториальное действие юридических норм в отечественной правовой системе: технико-юридический аспект правоприменения 113</w:t>
      </w:r>
    </w:p>
    <w:p w14:paraId="167F655A" w14:textId="77777777" w:rsidR="008208A8" w:rsidRPr="008208A8" w:rsidRDefault="008208A8" w:rsidP="008208A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208A8">
        <w:rPr>
          <w:rFonts w:ascii="Verdana" w:eastAsia="Times New Roman" w:hAnsi="Verdana" w:cs="Times New Roman"/>
          <w:color w:val="000000"/>
          <w:kern w:val="0"/>
          <w:sz w:val="18"/>
          <w:szCs w:val="18"/>
          <w:lang w:eastAsia="ru-RU"/>
        </w:rPr>
        <w:t>7. Экстерриториальное действие права в условиях глобализации 131</w:t>
      </w:r>
    </w:p>
    <w:p w14:paraId="305FDFE6" w14:textId="77777777" w:rsidR="008208A8" w:rsidRPr="008208A8" w:rsidRDefault="008208A8" w:rsidP="008208A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208A8">
        <w:rPr>
          <w:rFonts w:ascii="Verdana" w:eastAsia="Times New Roman" w:hAnsi="Verdana" w:cs="Times New Roman"/>
          <w:color w:val="000000"/>
          <w:kern w:val="0"/>
          <w:sz w:val="18"/>
          <w:szCs w:val="18"/>
          <w:lang w:eastAsia="ru-RU"/>
        </w:rPr>
        <w:t>8. Экстерриториальность права в условиях российского федерализма и этноправового плюрализма 145</w:t>
      </w:r>
    </w:p>
    <w:p w14:paraId="691D48DA" w14:textId="77777777" w:rsidR="008208A8" w:rsidRPr="008208A8" w:rsidRDefault="008208A8" w:rsidP="008208A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208A8">
        <w:rPr>
          <w:rFonts w:ascii="Verdana" w:eastAsia="Times New Roman" w:hAnsi="Verdana" w:cs="Times New Roman"/>
          <w:color w:val="000000"/>
          <w:kern w:val="0"/>
          <w:sz w:val="18"/>
          <w:szCs w:val="18"/>
          <w:lang w:eastAsia="ru-RU"/>
        </w:rPr>
        <w:t>Заключение 162</w:t>
      </w:r>
    </w:p>
    <w:p w14:paraId="2380CC48" w14:textId="77777777" w:rsidR="008208A8" w:rsidRPr="008208A8" w:rsidRDefault="008208A8" w:rsidP="008208A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208A8">
        <w:rPr>
          <w:rFonts w:ascii="Verdana" w:eastAsia="Times New Roman" w:hAnsi="Verdana" w:cs="Times New Roman"/>
          <w:color w:val="000000"/>
          <w:kern w:val="0"/>
          <w:sz w:val="18"/>
          <w:szCs w:val="18"/>
          <w:lang w:eastAsia="ru-RU"/>
        </w:rPr>
        <w:t>Библиография... 1</w:t>
      </w:r>
    </w:p>
    <w:p w14:paraId="600D23FF" w14:textId="77777777" w:rsidR="008208A8" w:rsidRDefault="008208A8" w:rsidP="008208A8">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t>Виды экстерриториального действия права</w:t>
      </w:r>
    </w:p>
    <w:p w14:paraId="732AE0B9" w14:textId="77777777" w:rsidR="008208A8" w:rsidRDefault="008208A8" w:rsidP="008208A8">
      <w:pPr>
        <w:pStyle w:val="afffffffffffffffffffffffffff6"/>
        <w:shd w:val="clear" w:color="auto" w:fill="FFFFFF"/>
        <w:rPr>
          <w:rFonts w:ascii="Verdana" w:hAnsi="Verdana"/>
          <w:color w:val="000000"/>
          <w:sz w:val="18"/>
          <w:szCs w:val="18"/>
        </w:rPr>
      </w:pPr>
      <w:r>
        <w:rPr>
          <w:rFonts w:ascii="Verdana" w:hAnsi="Verdana"/>
          <w:color w:val="000000"/>
          <w:sz w:val="18"/>
          <w:szCs w:val="18"/>
        </w:rPr>
        <w:t>В юридической литературе крайне мало исследований, посвященных феномену экстерриториального действия юридических норм в его понятийно-концептуальном аспекте. Вызвано данное обстоятельство тем, что чаще всего экстерриториальное действие права рассматривают исключительно в связи с проблемами международного частного права1. Однако уже то, что экстерриториальное действие публичного права иностранного государства, например, уголовного закона или нормативного акта о налогообложении прибыли, не входит в предмет международного частного права, полностью исключает какое-либо коллизионное регулирование и может определяться лишь международными отношениями, диктует необходимость его рассмотрения вне рамок коллизионного права.</w:t>
      </w:r>
    </w:p>
    <w:p w14:paraId="4EFC1969" w14:textId="77777777" w:rsidR="008208A8" w:rsidRDefault="008208A8" w:rsidP="008208A8">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теории международного публичного права экстерриториальность является важной категорией, которой наука международного права не уделяет должного внимания. Как подчеркивает Д.В. Морозов, на сегодняшний день остается большое количество неразрешенных вопросов, в </w:t>
      </w:r>
      <w:r>
        <w:rPr>
          <w:rFonts w:ascii="Verdana" w:hAnsi="Verdana"/>
          <w:color w:val="000000"/>
          <w:sz w:val="18"/>
          <w:szCs w:val="18"/>
        </w:rPr>
        <w:lastRenderedPageBreak/>
        <w:t>частности о роли экстерриториальности в решении коллизионной проблемы, о месте этой категории в системе нормативно-правового регулирования, о применении инструментария международного частного права. Например, одни авторы с уверенностью отождествляют экстерриториальность с основными категориями и принципами международного частного права, другие применяют более консервативный подход, отмечая, что экстерриториальность свойственна личному статуту в силу его особого значения, что позволяет регулировать статус юридических и физических лиц единообразно, где бы они ни находились1. «В результате как наука международного частного права, так и правоприменительная, и прежде всего судебно-арбитражная, практика находятся в состоянии поиска инструментария, позволяющего им разрешать конкретные правовые коллизии и проблему выбора применимого права»2.</w:t>
      </w:r>
    </w:p>
    <w:p w14:paraId="3867A2E4" w14:textId="77777777" w:rsidR="008208A8" w:rsidRDefault="008208A8" w:rsidP="008208A8">
      <w:pPr>
        <w:pStyle w:val="afffffffffffffffffffffffffff6"/>
        <w:shd w:val="clear" w:color="auto" w:fill="FFFFFF"/>
        <w:rPr>
          <w:rFonts w:ascii="Verdana" w:hAnsi="Verdana"/>
          <w:color w:val="000000"/>
          <w:sz w:val="18"/>
          <w:szCs w:val="18"/>
        </w:rPr>
      </w:pPr>
      <w:r>
        <w:rPr>
          <w:rFonts w:ascii="Verdana" w:hAnsi="Verdana"/>
          <w:color w:val="000000"/>
          <w:sz w:val="18"/>
          <w:szCs w:val="18"/>
        </w:rPr>
        <w:t>В юридической литературе экстерриториальность права анализируется с давних дореволюционных времен, однако крупных исследований этой проблемы с теоретико-правовых позиций крайне мало. Стоит обратить внимание на работу А.А. Тилле, который рассмотрел проблему экстерриториальности на страницах своей знаменитой монографии, посвященной вопросам пространственного действия права3. Однако и в его монографии экстерриториальность рассматривается с позиций действия норм иностранного права.</w:t>
      </w:r>
    </w:p>
    <w:p w14:paraId="7AE0E52F" w14:textId="77777777" w:rsidR="008208A8" w:rsidRDefault="008208A8" w:rsidP="008208A8">
      <w:pPr>
        <w:pStyle w:val="afffffffffffffffffffffffffff6"/>
        <w:shd w:val="clear" w:color="auto" w:fill="FFFFFF"/>
        <w:rPr>
          <w:rFonts w:ascii="Verdana" w:hAnsi="Verdana"/>
          <w:color w:val="000000"/>
          <w:sz w:val="18"/>
          <w:szCs w:val="18"/>
        </w:rPr>
      </w:pPr>
      <w:r>
        <w:rPr>
          <w:rFonts w:ascii="Verdana" w:hAnsi="Verdana"/>
          <w:color w:val="000000"/>
          <w:sz w:val="18"/>
          <w:szCs w:val="18"/>
        </w:rPr>
        <w:t>Анализ учебников и курсов лекций по теории государства и права свидетельствует о следующем. Некоторые стандартные вузовские учебные пособия вообще не содержат материала о действии юридических норм в пространстве, а значит и об экстерриториальном действии юридических норм. Разные учебники «привязывают» без каких-либо дидактических оговорок экстерриториальное действие норм права к различным темам учебного курса: одни авторы излагают материал в теме о правотворчестве, другие – в теме о формах (источниках) права. Например, Н.И. Азаров разместил материал о действии нормативных правовых актов в пространстве в лекции «Реализация и применение права», термин «экстерриториальность» не использовал. По интересующему нас предмету предложено три с половиной строки следующего содержания: «В отдельных случаях (по договору) допускается возможность действия некоторых правовых норм одного государства на территории другого государства (вопросы наследства, имущественные споры и др.)»4.</w:t>
      </w:r>
    </w:p>
    <w:p w14:paraId="20C52C8B" w14:textId="77777777" w:rsidR="008208A8" w:rsidRDefault="008208A8" w:rsidP="008208A8">
      <w:pPr>
        <w:pStyle w:val="afffffffffffffffffffffffffff6"/>
        <w:shd w:val="clear" w:color="auto" w:fill="FFFFFF"/>
        <w:rPr>
          <w:rFonts w:ascii="Verdana" w:hAnsi="Verdana"/>
          <w:color w:val="000000"/>
          <w:sz w:val="18"/>
          <w:szCs w:val="18"/>
        </w:rPr>
      </w:pPr>
      <w:r>
        <w:rPr>
          <w:rFonts w:ascii="Verdana" w:hAnsi="Verdana"/>
          <w:color w:val="000000"/>
          <w:sz w:val="18"/>
          <w:szCs w:val="18"/>
        </w:rPr>
        <w:t>С другой стороны, в классических учебниках советского времени при раскрытии общего правила, каким, разумеется, являлось территориальное действие закона, отмечалось и исключение: «Советское право предусматривает возможность действия законов одной союзной республики на территории другой, примером чему служит ст. 8 ГК РСФСР»1.</w:t>
      </w:r>
    </w:p>
    <w:p w14:paraId="474A9CB3" w14:textId="77777777" w:rsidR="008208A8" w:rsidRDefault="008208A8" w:rsidP="008208A8">
      <w:pPr>
        <w:pStyle w:val="afffffffffffffffffffffffffff6"/>
        <w:shd w:val="clear" w:color="auto" w:fill="FFFFFF"/>
        <w:rPr>
          <w:rFonts w:ascii="Verdana" w:hAnsi="Verdana"/>
          <w:color w:val="000000"/>
          <w:sz w:val="18"/>
          <w:szCs w:val="18"/>
        </w:rPr>
      </w:pPr>
      <w:r>
        <w:rPr>
          <w:rFonts w:ascii="Verdana" w:hAnsi="Verdana"/>
          <w:color w:val="000000"/>
          <w:sz w:val="18"/>
          <w:szCs w:val="18"/>
        </w:rPr>
        <w:t>В некоторых учебниках экстерриториальное действие норм права описывается не в разделе, посвященном действию нормативных актов в пространстве, а во фрагменте, раскрывающем действие актов по кругу лиц. Так, И.А. Иванников в качестве исключения из этого действия указывает, что «сотрудники дипломатических и консульских представительств пользуются правом экстерриториальности»2.</w:t>
      </w:r>
    </w:p>
    <w:p w14:paraId="146A4E74" w14:textId="77777777" w:rsidR="008208A8" w:rsidRDefault="008208A8" w:rsidP="008208A8">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Справедливости ради надо отметить, что в учебной литературе есть и удачные образцы изложения материала по рассматриваемому вопросу. Так, в трехтомном учебнике «Теория государства и права» под редакцией профессоров Р.А. Ромашова и В.П. Сальникова во втором томе выделена отдельная глава 21 «Действие права», где перед рассуждениями о пределах функционирования юридических норм освещаются проблемы соотношения понятий «действие» и «воздействие», «активного» и «пассивного» воздействия права на общественные отношения. Авторы пишут о действии не норм права, а нормативных правовых актов, но верно подчеркивают, что это действие осуществляется на основе экстерриториального принципа, который «означает распространение правовых актов определенного субъекта правотворчества за пределы территории его юрисдикции»3.</w:t>
      </w:r>
    </w:p>
    <w:p w14:paraId="4D50804C" w14:textId="77777777" w:rsidR="008208A8" w:rsidRDefault="008208A8" w:rsidP="008208A8">
      <w:pPr>
        <w:pStyle w:val="afffffffffffffffffffffffffff6"/>
        <w:shd w:val="clear" w:color="auto" w:fill="FFFFFF"/>
        <w:rPr>
          <w:rFonts w:ascii="Verdana" w:hAnsi="Verdana"/>
          <w:color w:val="000000"/>
          <w:sz w:val="18"/>
          <w:szCs w:val="18"/>
        </w:rPr>
      </w:pPr>
      <w:r>
        <w:rPr>
          <w:rFonts w:ascii="Verdana" w:hAnsi="Verdana"/>
          <w:color w:val="000000"/>
          <w:sz w:val="18"/>
          <w:szCs w:val="18"/>
        </w:rPr>
        <w:t>М.Б. Смоленский и Л.Ю. Колюшкина в учебном пособии «Теория государства и права» представили параграф «Пределы действия нормативных актов» и убедительно показали, что применительно к пространству нормативные акты действуют на основе как территориального, так и экстерриториального принципов, привели серию примеров, которые, без сомнения, облегчат обучающимся освоение материала1.</w:t>
      </w:r>
    </w:p>
    <w:p w14:paraId="2456BA61" w14:textId="77777777" w:rsidR="008208A8" w:rsidRDefault="008208A8" w:rsidP="008208A8">
      <w:pPr>
        <w:pStyle w:val="afffffffffffffffffffffffffff6"/>
        <w:shd w:val="clear" w:color="auto" w:fill="FFFFFF"/>
        <w:rPr>
          <w:rFonts w:ascii="Verdana" w:hAnsi="Verdana"/>
          <w:color w:val="000000"/>
          <w:sz w:val="18"/>
          <w:szCs w:val="18"/>
        </w:rPr>
      </w:pPr>
      <w:r>
        <w:rPr>
          <w:rFonts w:ascii="Verdana" w:hAnsi="Verdana"/>
          <w:color w:val="000000"/>
          <w:sz w:val="18"/>
          <w:szCs w:val="18"/>
        </w:rPr>
        <w:t>Большинство учебников отводит экстерриториальному действию норм права пять – семь строк, где предлагаются самые общие рассуждения, чаще всего освещающие вопросы дипломатического и консульского иммунитета.</w:t>
      </w:r>
    </w:p>
    <w:p w14:paraId="2E38DBC1" w14:textId="77777777" w:rsidR="008208A8" w:rsidRDefault="008208A8" w:rsidP="008208A8">
      <w:pPr>
        <w:pStyle w:val="afffffffffffffffffffffffffff6"/>
        <w:shd w:val="clear" w:color="auto" w:fill="FFFFFF"/>
        <w:rPr>
          <w:rFonts w:ascii="Verdana" w:hAnsi="Verdana"/>
          <w:color w:val="000000"/>
          <w:sz w:val="18"/>
          <w:szCs w:val="18"/>
        </w:rPr>
      </w:pPr>
      <w:r>
        <w:rPr>
          <w:rFonts w:ascii="Verdana" w:hAnsi="Verdana"/>
          <w:color w:val="000000"/>
          <w:sz w:val="18"/>
          <w:szCs w:val="18"/>
        </w:rPr>
        <w:t>Зарубежные исследователи анализируют проблемы экстерриториального действия законов весьма активно. Например, Э. Хименес де Аречага указывает на то, что действие законов большинства государств простирается за пределы территории2. При этом в зарубежной литературе часто проводится различие между экстерриториальностью и экстратерриториальностью права. В первом случае речь идет о дипломатических иммунитетах в соответствии с международным правом. Во втором случае имеется в виду признание и применение иностранного права, то есть распространение юрисдикции за пределы границ государства, что может рассматриваться как «установление международного сервитута путем постановки национального принципа над территориальным принципом»3. Однако, думается, здесь речь идет о соотношении общего и частного. Общее здесь то, что в отношении определенных лиц, вещей и учреждений действует иностранное право и ограничивает свою силу национальное право. Дипломатический иммунитет – лишь частный случай этого общего. Подобную точку зрения высказывает и Е.В. Белякович: в широком смысле экстерриториальность понимается им как действие правовых норм за пределами принявшего их государства и отождествляется с экстратерриториальностью4.</w:t>
      </w:r>
    </w:p>
    <w:p w14:paraId="56533DA6" w14:textId="77777777" w:rsidR="008208A8" w:rsidRDefault="008208A8" w:rsidP="008208A8">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Экстерриториальная юрисдикция: историко-правовые аспекты</w:t>
      </w:r>
    </w:p>
    <w:p w14:paraId="5270EE88" w14:textId="77777777" w:rsidR="008208A8" w:rsidRDefault="008208A8" w:rsidP="008208A8">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экстерриториальном действии права следует различать признание права и применение права. Признание права - это пассивная позиция со стороны принимающего государства в плане одобрения правового статуса иностранного лица (точнее, субъективных прав, возникших под действием иностранного права), в то время как применение иностранного права - это активная деятельность правоприменительных органов по разрешению каких-либо вопросов на основе норм </w:t>
      </w:r>
      <w:r>
        <w:rPr>
          <w:rFonts w:ascii="Verdana" w:hAnsi="Verdana"/>
          <w:color w:val="000000"/>
          <w:sz w:val="18"/>
          <w:szCs w:val="18"/>
        </w:rPr>
        <w:lastRenderedPageBreak/>
        <w:t>иностранного права. Иностранное право применяется на основе и в рамках национального права и в соответствии с общепризнанными принципами международного права.</w:t>
      </w:r>
    </w:p>
    <w:p w14:paraId="517BC074" w14:textId="77777777" w:rsidR="008208A8" w:rsidRDefault="008208A8" w:rsidP="008208A8">
      <w:pPr>
        <w:pStyle w:val="afffffffffffffffffffffffffff6"/>
        <w:shd w:val="clear" w:color="auto" w:fill="FFFFFF"/>
        <w:rPr>
          <w:rFonts w:ascii="Verdana" w:hAnsi="Verdana"/>
          <w:color w:val="000000"/>
          <w:sz w:val="18"/>
          <w:szCs w:val="18"/>
        </w:rPr>
      </w:pPr>
      <w:r>
        <w:rPr>
          <w:rFonts w:ascii="Verdana" w:hAnsi="Verdana"/>
          <w:color w:val="000000"/>
          <w:sz w:val="18"/>
          <w:szCs w:val="18"/>
        </w:rPr>
        <w:t>Теперь рассмотрим экстерриториальность внутригосударственного права. Следует указать особо на вопросы экстерриториального характера ряда норм федеративного права, а также норм субъектов Федерации, органов местного самоуправления. Об этой разновидности экстерриториального действия права будет сказано в отдельном параграфе.</w:t>
      </w:r>
    </w:p>
    <w:p w14:paraId="1393154F" w14:textId="77777777" w:rsidR="008208A8" w:rsidRDefault="008208A8" w:rsidP="008208A8">
      <w:pPr>
        <w:pStyle w:val="afffffffffffffffffffffffffff6"/>
        <w:shd w:val="clear" w:color="auto" w:fill="FFFFFF"/>
        <w:rPr>
          <w:rFonts w:ascii="Verdana" w:hAnsi="Verdana"/>
          <w:color w:val="000000"/>
          <w:sz w:val="18"/>
          <w:szCs w:val="18"/>
        </w:rPr>
      </w:pPr>
      <w:r>
        <w:rPr>
          <w:rFonts w:ascii="Verdana" w:hAnsi="Verdana"/>
          <w:color w:val="000000"/>
          <w:sz w:val="18"/>
          <w:szCs w:val="18"/>
        </w:rPr>
        <w:t>Различие между межгосударственным и внутригосударственным принципами экстерриториальности заключается в следующем: применение иностранного закона является исключением, установленным международными нормами и внутригосударственным правом, а признание юридической силы нормативных актов отдельных субъектов внутри государства является правилом. Нормативные акты, изданные Федеральным центром, даже если адресатом является отдельные территории, например, Крым или территории обитания народов Крайнего Севера, обязательны для всего государства, всех субъектов Федерации. Иногда законодатель особо оговаривает правоприменительные действия органов государственной власти на той или иной территории субъекта РФ1.</w:t>
      </w:r>
    </w:p>
    <w:p w14:paraId="0CA53226" w14:textId="77777777" w:rsidR="008208A8" w:rsidRDefault="008208A8" w:rsidP="008208A8">
      <w:pPr>
        <w:pStyle w:val="afffffffffffffffffffffffffff6"/>
        <w:shd w:val="clear" w:color="auto" w:fill="FFFFFF"/>
        <w:rPr>
          <w:rFonts w:ascii="Verdana" w:hAnsi="Verdana"/>
          <w:color w:val="000000"/>
          <w:sz w:val="18"/>
          <w:szCs w:val="18"/>
        </w:rPr>
      </w:pPr>
      <w:r>
        <w:rPr>
          <w:rFonts w:ascii="Verdana" w:hAnsi="Verdana"/>
          <w:color w:val="000000"/>
          <w:sz w:val="18"/>
          <w:szCs w:val="18"/>
        </w:rPr>
        <w:t>Еще одним видом экстерриториального действия права является экстерриториальность юридической практики. Как уже говорилось выше в отношении нотариусов, важнейшим экстерриториальным характером обладает деятельность нотариуса. Нотариальный округ - это территория, в пределах которой нотариус осуществляет свою деятельность. При назначении нотариуса на должность обязательно определяется его нотариальный округ. Количество нотариусов, действующих в пределах одного нотариального округа, определяется законом или иным нормативным правовым актом субъекта Российской Федерации2.</w:t>
      </w:r>
    </w:p>
    <w:p w14:paraId="388182FE" w14:textId="77777777" w:rsidR="008208A8" w:rsidRDefault="008208A8" w:rsidP="008208A8">
      <w:pPr>
        <w:pStyle w:val="afffffffffffffffffffffffffff6"/>
        <w:shd w:val="clear" w:color="auto" w:fill="FFFFFF"/>
        <w:rPr>
          <w:rFonts w:ascii="Verdana" w:hAnsi="Verdana"/>
          <w:color w:val="000000"/>
          <w:sz w:val="18"/>
          <w:szCs w:val="18"/>
        </w:rPr>
      </w:pPr>
      <w:r>
        <w:rPr>
          <w:rFonts w:ascii="Verdana" w:hAnsi="Verdana"/>
          <w:color w:val="000000"/>
          <w:sz w:val="18"/>
          <w:szCs w:val="18"/>
        </w:rPr>
        <w:t>Разделение территории государства на нотариальные округа позволяет лучше обеспечить граждан и юридических лиц в той или иной местности нотариальными услугами. Нотариус осуществляет свою деятельность исключительно в рамках одного нотариального округа. Нотариальный округ устанавливается в соответствии с административно-территориальным делением страны.</w:t>
      </w:r>
    </w:p>
    <w:p w14:paraId="5B8B2409" w14:textId="77777777" w:rsidR="008208A8" w:rsidRDefault="008208A8" w:rsidP="008208A8">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Каждый гражданин может обратиться к любому нотариусу с просьбой о совершении нотариального действия, в том числе к нотариусу другого нотариального округа, за исключением случаев, когда законодательством строго определено место совершения нотариального действия, а именно за исключением случаев совершения следующих нотариальных действий: удостоверения договоров о возведении жилого дома, отчуждении жилого дома и другого недвижимого имущества; получения заявлений о принятии наследства или об отказе от него; принятия претензий от кредиторов наследодателя; распоряжения об оплате расходов за счет наследственного имущества; выдачи свидетельств о праве на наследство; принятия мер к охране наследственного имущества; выдачи свидетельства о праве собственности на долю в общем имуществе пережившему супругу; выдачи свидетельств о праве собственности на долю в общем имуществе на жилой дом, квартиру, дачу, садовый дом, гараж или земельный участок; принятия от должника в депозит денежных сумм </w:t>
      </w:r>
      <w:r>
        <w:rPr>
          <w:rFonts w:ascii="Verdana" w:hAnsi="Verdana"/>
          <w:color w:val="000000"/>
          <w:sz w:val="18"/>
          <w:szCs w:val="18"/>
        </w:rPr>
        <w:lastRenderedPageBreak/>
        <w:t>и ценных бумаг для передачи их кредитору; предъявления чека к платежу и удостоверения неоплаты чека.</w:t>
      </w:r>
    </w:p>
    <w:p w14:paraId="03F25E57" w14:textId="77777777" w:rsidR="008208A8" w:rsidRDefault="008208A8" w:rsidP="008208A8">
      <w:pPr>
        <w:pStyle w:val="afffffffffffffffffffffffffff6"/>
        <w:shd w:val="clear" w:color="auto" w:fill="FFFFFF"/>
        <w:rPr>
          <w:rFonts w:ascii="Verdana" w:hAnsi="Verdana"/>
          <w:color w:val="000000"/>
          <w:sz w:val="18"/>
          <w:szCs w:val="18"/>
        </w:rPr>
      </w:pPr>
      <w:r>
        <w:rPr>
          <w:rFonts w:ascii="Verdana" w:hAnsi="Verdana"/>
          <w:color w:val="000000"/>
          <w:sz w:val="18"/>
          <w:szCs w:val="18"/>
        </w:rPr>
        <w:t>Указанные нотариальные действия должны совершаться в определенном месте или определенным нотариусом. Совершение нотариусом нотариального действия за пределами своего нотариального округа не повлечет негативных последствий для клиентов: нотариальное действие будет иметь юридическую силу и не может быть признано недействительным при отсутствии других оснований к этому. Однако совершение нотариальных действий за пределами нотариального округа является нарушением законодательства, а значит, в силу ст. 12 Основ, может служить основанием для инициирования нотариальной палатой лишения нотариуса права нотариальной деятельности.</w:t>
      </w:r>
    </w:p>
    <w:p w14:paraId="0419E6C2" w14:textId="77777777" w:rsidR="008208A8" w:rsidRDefault="008208A8" w:rsidP="008208A8">
      <w:pPr>
        <w:pStyle w:val="afffffffffffffffffffffffffff6"/>
        <w:shd w:val="clear" w:color="auto" w:fill="FFFFFF"/>
        <w:rPr>
          <w:rFonts w:ascii="Verdana" w:hAnsi="Verdana"/>
          <w:color w:val="000000"/>
          <w:sz w:val="18"/>
          <w:szCs w:val="18"/>
        </w:rPr>
      </w:pPr>
      <w:r>
        <w:rPr>
          <w:rFonts w:ascii="Verdana" w:hAnsi="Verdana"/>
          <w:color w:val="000000"/>
          <w:sz w:val="18"/>
          <w:szCs w:val="18"/>
        </w:rPr>
        <w:t>Еще одним видом юридической практики с элементом экстерриториального действия является адвокатская практика.</w:t>
      </w:r>
    </w:p>
    <w:p w14:paraId="70B647F6" w14:textId="77777777" w:rsidR="008208A8" w:rsidRDefault="008208A8" w:rsidP="008208A8">
      <w:pPr>
        <w:pStyle w:val="afffffffffffffffffffffffffff6"/>
        <w:shd w:val="clear" w:color="auto" w:fill="FFFFFF"/>
        <w:rPr>
          <w:rFonts w:ascii="Verdana" w:hAnsi="Verdana"/>
          <w:color w:val="000000"/>
          <w:sz w:val="18"/>
          <w:szCs w:val="18"/>
        </w:rPr>
      </w:pPr>
      <w:r>
        <w:rPr>
          <w:rFonts w:ascii="Verdana" w:hAnsi="Verdana"/>
          <w:color w:val="000000"/>
          <w:sz w:val="18"/>
          <w:szCs w:val="18"/>
        </w:rPr>
        <w:t>В юридической литературе неоднократно обращается внимание на тот факт, что «Территория адвоката - земной шар»1. Автор данной фразы - ученый Е.В. Васьковский - справедливо отмечает, что адвокат служит обществу подобно тому, как судьи и прокуроры – государству. Следовательно, его деятельность не имеет или не должна иметь территориальных границ, так как общество – это не государство. В книге Е.В. Васьковского «Организация адвокатуры», идет речь о таких категориях, как «комплект», который ограничивает адвокатуру по числу, и «локализация», которая ограничивает ее по месту (то есть территориально), в частности, отмечалось, что «локализация... противоречит сущности правозаступ-ничества..; адвокатура, как и всякая либеральная профессия, не должна иметь тер См.: Васьковский Е.В. Организация адвокатуры: в 2 т. СПб., 1893 // СПС «Гарант». риториальных границ». По его мнению, «она вредит интересам тяжущихся, так как ограничивает их выбор определенным кругом адвокатов»1.</w:t>
      </w:r>
    </w:p>
    <w:p w14:paraId="1BF39E02" w14:textId="77777777" w:rsidR="008208A8" w:rsidRDefault="008208A8" w:rsidP="008208A8">
      <w:pPr>
        <w:pStyle w:val="afffffffffffffffffffffffffff6"/>
        <w:shd w:val="clear" w:color="auto" w:fill="FFFFFF"/>
        <w:rPr>
          <w:rFonts w:ascii="Verdana" w:hAnsi="Verdana"/>
          <w:color w:val="000000"/>
          <w:sz w:val="18"/>
          <w:szCs w:val="18"/>
        </w:rPr>
      </w:pPr>
      <w:r>
        <w:rPr>
          <w:rFonts w:ascii="Verdana" w:hAnsi="Verdana"/>
          <w:color w:val="000000"/>
          <w:sz w:val="18"/>
          <w:szCs w:val="18"/>
        </w:rPr>
        <w:t>Среди современных авторов такая точка зрения давно обсуждается. В статье А.С. Михайловой отмечается, что в условиях современного мира происходит развитие общественных отношений, в том числе экономических, рост масштабов трудовой миграции, развитие транспортного и иного сообщения, расширение сети Интернет, обмен информацией со всеми вытекающими из этого последствиями, в том числе в сфере международной торговли (причем недостаточно учитывать лишь предпринимательскую сферу, отношения по защите прав потребителей не менее важны), а это приводит к возникновению весьма сложных вопросов в сфере права: среди них проблемы так называемых «смешанных браков», защиты прав родителей и детей, необходимость регулирования усыновления (удочерения) иностранных граждан и многое другое. По ее мнению, участие профессиональных юристов (адвокатов) различных государств, свободно ориентирующихся в нормативно-правовой базе сразу нескольких государств, владеющих несколькими языками, сможет вскрыть ряд коллизий правовых норм, что будет дополнительно способствовать гармонизации действующего законодательства2.</w:t>
      </w:r>
    </w:p>
    <w:p w14:paraId="6C016D18" w14:textId="77777777" w:rsidR="008208A8" w:rsidRDefault="008208A8" w:rsidP="008208A8">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А.Г. Кучерена отмечает, что можно «выразить сожаление в связи с тем, что федеральный законодатель не принимает попыток интегрировать российский институт адвокатуры в мировую правозащитную систему» и что «по причине отсутствия правового регулирования деятельности </w:t>
      </w:r>
      <w:r>
        <w:rPr>
          <w:rFonts w:ascii="Verdana" w:hAnsi="Verdana"/>
          <w:color w:val="000000"/>
          <w:sz w:val="18"/>
          <w:szCs w:val="18"/>
        </w:rPr>
        <w:lastRenderedPageBreak/>
        <w:t>адвокатов на территории других государств, а также деятельности иностранных адвокатов на территории РФ... российский институт адвокатуры является территориально и нормативно локализованным образованием», а также ссылается на необходимость реформирования в указанном направлении3.</w:t>
      </w:r>
    </w:p>
    <w:p w14:paraId="0DC31EAB" w14:textId="77777777" w:rsidR="008208A8" w:rsidRDefault="008208A8" w:rsidP="008208A8">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Экстерриториальное действие юридических норм в отечественной правовой системе: технико-юридический аспект правоприменения</w:t>
      </w:r>
    </w:p>
    <w:p w14:paraId="117C3DCC" w14:textId="77777777" w:rsidR="008208A8" w:rsidRDefault="008208A8" w:rsidP="008208A8">
      <w:pPr>
        <w:pStyle w:val="afffffffffffffffffffffffffff6"/>
        <w:shd w:val="clear" w:color="auto" w:fill="FFFFFF"/>
        <w:rPr>
          <w:rFonts w:ascii="Verdana" w:hAnsi="Verdana"/>
          <w:color w:val="000000"/>
          <w:sz w:val="18"/>
          <w:szCs w:val="18"/>
        </w:rPr>
      </w:pPr>
      <w:r>
        <w:rPr>
          <w:rFonts w:ascii="Verdana" w:hAnsi="Verdana"/>
          <w:color w:val="000000"/>
          <w:sz w:val="18"/>
          <w:szCs w:val="18"/>
        </w:rPr>
        <w:t>В современной европейской теории и философии права формируется новая концепция правового пространства. Профессор университета Сорбонны Ж. Ма-тор в своей монографии «Человеческое пространство» рассматривает пространство в аспекте взаимодействия субъектов права в определенном социуме: государство, мировое сообщество, следуя логике глобализации2. Р.А. Каламкарян соглашается такой дифференциацией: в зависимости от пространственных пределов конкретно обозначенного социума мы констатируем, в одном случае, существование такого субъекта права как государство, а в другом - сообщества государства, миропорядок в его глобальном измерении.</w:t>
      </w:r>
    </w:p>
    <w:p w14:paraId="665B6D02" w14:textId="77777777" w:rsidR="008208A8" w:rsidRDefault="008208A8" w:rsidP="008208A8">
      <w:pPr>
        <w:pStyle w:val="afffffffffffffffffffffffffff6"/>
        <w:shd w:val="clear" w:color="auto" w:fill="FFFFFF"/>
        <w:rPr>
          <w:rFonts w:ascii="Verdana" w:hAnsi="Verdana"/>
          <w:color w:val="000000"/>
          <w:sz w:val="18"/>
          <w:szCs w:val="18"/>
        </w:rPr>
      </w:pPr>
      <w:r>
        <w:rPr>
          <w:rFonts w:ascii="Verdana" w:hAnsi="Verdana"/>
          <w:color w:val="000000"/>
          <w:sz w:val="18"/>
          <w:szCs w:val="18"/>
        </w:rPr>
        <w:t>Профессор Парижского университета К. Дебру в своей монографии «Анализ и Представительство. От методологии к теории пространств: Кант и Ламберт» понимает пространство как правовое поле, в рамках которого субъекты правоотношений взаимодействуют во времени с целью достижения общих для них интересов. Профессора М.-Е. Сисери, Б. Маршан, С. Римбер в своей совместной монографии «Введение в анализ пространства» подтверждают уже сложившееся правильное восприятие пространства как правовое поле для совместного функционального взаимодействия всех потенциальных субъектов международных правоотношений - государств, международных организаций, юридических и физических лиц. Интересно, что физические лица рассматриваются как субъекты международного правопорядка: «Получив право обеспечивать свои субъективные права в международных судебно-арбитражных институтах, все обозначенные субъекты вполне обоснованно могут рассматриваться в качестве действующих субъектов современных международных правоотношений»3.</w:t>
      </w:r>
    </w:p>
    <w:p w14:paraId="5C71E4E1" w14:textId="77777777" w:rsidR="008208A8" w:rsidRDefault="008208A8" w:rsidP="008208A8">
      <w:pPr>
        <w:pStyle w:val="afffffffffffffffffffffffffff6"/>
        <w:shd w:val="clear" w:color="auto" w:fill="FFFFFF"/>
        <w:rPr>
          <w:rFonts w:ascii="Verdana" w:hAnsi="Verdana"/>
          <w:color w:val="000000"/>
          <w:sz w:val="18"/>
          <w:szCs w:val="18"/>
        </w:rPr>
      </w:pPr>
      <w:r>
        <w:rPr>
          <w:rFonts w:ascii="Verdana" w:hAnsi="Verdana"/>
          <w:color w:val="000000"/>
          <w:sz w:val="18"/>
          <w:szCs w:val="18"/>
        </w:rPr>
        <w:t>Весьма знаковой является идея соотношения между понятиями «территория» и «пространство» в западно-европейской юридической науке. Проводя логическую взаимосвязь между понятиями «территория» и «пространство», П. де ла Прадел пишет: «Территория согласно международному праву определяется как зависимость (la dependance) геофизического порядка мира, включенная под диспозитивную и принудительную власть государства. Со своей стороны, «пространство» по факту своей связи с территорией определяет собой зависимости (les dependances) геофизического порядка мира, которые выпадают по своей природе из-под суверенитета (государств) с обозначенной целью свободного доступа всех государств - членов мирового сообщества»1. Иными словами, территория обозначает собой географически точечное ограничение верховенства государства в рамках своих границ, а пространство как таковое - это суть общее достояние человечества, находящееся под управлением всего мирового сообщества в целом. Таким образом, правовое пространство может рассматриваться как единое для всех системное международное образование.</w:t>
      </w:r>
    </w:p>
    <w:p w14:paraId="18666EF2" w14:textId="77777777" w:rsidR="008208A8" w:rsidRDefault="008208A8" w:rsidP="008208A8">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Не исключая определенной правоты в таком видении соотношения понятий «территория» и «пространство», выскажем точку зрения, что правовое пространство государства – это не только нормативные акты, действующие на территории государства, но и сетевые взаимозависимости государств от международного правопорядка, от договорных обязательств, от правовых ценностей и принципов, которым следует государство в ходе своего исторического развития. Такое широкое видение правового пространства нацеливает на учет всех сетевых и структурных узлов пространственной матрицы права.</w:t>
      </w:r>
    </w:p>
    <w:p w14:paraId="2CBB0046" w14:textId="77777777" w:rsidR="008208A8" w:rsidRDefault="008208A8" w:rsidP="008208A8">
      <w:pPr>
        <w:pStyle w:val="afffffffffffffffffffffffffff6"/>
        <w:shd w:val="clear" w:color="auto" w:fill="FFFFFF"/>
        <w:rPr>
          <w:rFonts w:ascii="Verdana" w:hAnsi="Verdana"/>
          <w:color w:val="000000"/>
          <w:sz w:val="18"/>
          <w:szCs w:val="18"/>
        </w:rPr>
      </w:pPr>
      <w:r>
        <w:rPr>
          <w:rFonts w:ascii="Verdana" w:hAnsi="Verdana"/>
          <w:color w:val="000000"/>
          <w:sz w:val="18"/>
          <w:szCs w:val="18"/>
        </w:rPr>
        <w:t>По всей видимости, во избежание путаницы следует выделять правовое пространство в узком смысле и широком. Если о широком шла речь выше, то теперь рассмотрим правовое пространство в узком смысле. Его порождают правовые нормы и правовые отношения, возникающие чаще всего в пределах государственной территории, то есть участка земли, очерченного государственной границей. В толковых словарях значение слова «граница» определяется как линия раздела между территориями1. Согласно Толковому словарю русского языка термин «граница» означает линию раздела между территориями, рубеж, а термин «государственная граница» понимается как «юридически обоснованная условная линия, определяющая пределы государственной терри-тории»2. Согласно Закону государственная граница Российской Федерации законодательно определена как линия и проходящая по этой линии вертикальная поверхность, определяющие пределы государственной территории (суши, вод, недр и воздушного пространства) Российской Федерации, то есть пространственный предел действия государственного суверенитета Российской Федерации3.</w:t>
      </w:r>
    </w:p>
    <w:p w14:paraId="1D06466A" w14:textId="77777777" w:rsidR="008208A8" w:rsidRDefault="008208A8" w:rsidP="008208A8">
      <w:pPr>
        <w:pStyle w:val="afffffffffffffffffffffffffff6"/>
        <w:shd w:val="clear" w:color="auto" w:fill="FFFFFF"/>
        <w:rPr>
          <w:rFonts w:ascii="Verdana" w:hAnsi="Verdana"/>
          <w:color w:val="000000"/>
          <w:sz w:val="18"/>
          <w:szCs w:val="18"/>
        </w:rPr>
      </w:pPr>
      <w:r>
        <w:rPr>
          <w:rFonts w:ascii="Verdana" w:hAnsi="Verdana"/>
          <w:color w:val="000000"/>
          <w:sz w:val="18"/>
          <w:szCs w:val="18"/>
        </w:rPr>
        <w:t>Территория государства по-разному понимается в юридической литературе. В одном из комментариев говорится, что согласно части 1 ст. 67 Конституции РФ территория Российской Федерации состоит «как бы из двух частей»: с одной стороны, это географическая среда, включающая сушу, воды, недра и воздушное пространство, что образует пространственный предел действия суверенитета Российской Федерации, а с другой - территория Российской Федерации, ее субъектов есть юридический институт, который в отличие от географических компонентов имеет согласно Конституции определенный правовой статус4. С другой точки зрения, под государственной территорией понимались и понимаются различные географические пространства земной поверхности (сухопутное, водное и воздушное пространство), принадлежащие определенному государству. Такой подход закреплен в статье 1 Закона № 4730-1 от 1 апреля 1993 года «О государственной границе», в соответствии с которой государственную территорию Российской Федерации образуют суша, вода, недра и воздушное пространство. Конституция, определяя состав территории России, не упоминает недра, природные ресурсы, находящиеся под сухопутной и водной территорией.</w:t>
      </w:r>
    </w:p>
    <w:p w14:paraId="14C800D7" w14:textId="77777777" w:rsidR="008208A8" w:rsidRDefault="008208A8" w:rsidP="008208A8">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Экстерриториальность права в условиях российского федерализма и этноправового плюрализма</w:t>
      </w:r>
    </w:p>
    <w:p w14:paraId="57D4F1A6" w14:textId="77777777" w:rsidR="008208A8" w:rsidRDefault="008208A8" w:rsidP="008208A8">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Внутри государства вопросы экстерриториальности в праве связаны с интерлокальным правовым взаимодействием. Особенности интерлокального действия права: право другого субъекта РФ основано на Конституции РФ и является основанным на общем социально-политическом </w:t>
      </w:r>
      <w:r>
        <w:rPr>
          <w:rFonts w:ascii="Verdana" w:hAnsi="Verdana"/>
          <w:color w:val="000000"/>
          <w:sz w:val="18"/>
          <w:szCs w:val="18"/>
        </w:rPr>
        <w:lastRenderedPageBreak/>
        <w:t>фундаменте, поэтому отказать в применении такого права судья, ссылаясь на публичный порядок, не может; применение иностранного права является исключением из правила, а применение права субъекта РФ в том или ином случае является нормой; исполнение решений иностранного суда также является исключением из правила, а решение любого российского суда обязательно для всех; в затруднительной ситуации есть возможность обратиться в Конституционный и Верховный Суд РФ для разъяснения коллизии.</w:t>
      </w:r>
    </w:p>
    <w:p w14:paraId="1F475A54" w14:textId="77777777" w:rsidR="008208A8" w:rsidRDefault="008208A8" w:rsidP="008208A8">
      <w:pPr>
        <w:pStyle w:val="afffffffffffffffffffffffffff6"/>
        <w:shd w:val="clear" w:color="auto" w:fill="FFFFFF"/>
        <w:rPr>
          <w:rFonts w:ascii="Verdana" w:hAnsi="Verdana"/>
          <w:color w:val="000000"/>
          <w:sz w:val="18"/>
          <w:szCs w:val="18"/>
        </w:rPr>
      </w:pPr>
      <w:r>
        <w:rPr>
          <w:rFonts w:ascii="Verdana" w:hAnsi="Verdana"/>
          <w:color w:val="000000"/>
          <w:sz w:val="18"/>
          <w:szCs w:val="18"/>
        </w:rPr>
        <w:t>Обычное право, которое исторически и традиционно было для юридической науки альтернативой официальному праву, исходящему от государства – позитивному праву, имеет совершенно иную связь с территорией, чем последнее. Если для позитивного права характерно четкое формулирование территориальных пределов действия (территория государства, субъекта или района в пределах какой-либо единицы), то для обычного права связь с территорией носит не формализованный характер. Скорее это связь с культурой местности, а не географической частью земной поверхности.</w:t>
      </w:r>
    </w:p>
    <w:p w14:paraId="0F610702" w14:textId="77777777" w:rsidR="008208A8" w:rsidRDefault="008208A8" w:rsidP="008208A8">
      <w:pPr>
        <w:pStyle w:val="afffffffffffffffffffffffffff6"/>
        <w:shd w:val="clear" w:color="auto" w:fill="FFFFFF"/>
        <w:rPr>
          <w:rFonts w:ascii="Verdana" w:hAnsi="Verdana"/>
          <w:color w:val="000000"/>
          <w:sz w:val="18"/>
          <w:szCs w:val="18"/>
        </w:rPr>
      </w:pPr>
      <w:r>
        <w:rPr>
          <w:rFonts w:ascii="Verdana" w:hAnsi="Verdana"/>
          <w:color w:val="000000"/>
          <w:sz w:val="18"/>
          <w:szCs w:val="18"/>
        </w:rPr>
        <w:t>Дальнейший рост и усиление этнокультурной идентичности разных народов России неизбежен ввиду глобализации, что создает в перспективе предпосылки правового плюрализма федеративного типа, что позволит сохранить целостность государства. Смысл этих реформ – в экстерриториальном сохранении правовых культур народов, проживающих на территориях традиционного проживания. Однако здесь встает вопрос об экстерриториальности норм обычного права, так как правовые уклады соседних, к примеру, регионов диктуют необходимость разработки коллизионных норм. Такие нормы будут иметь экстерриториальный характер.</w:t>
      </w:r>
    </w:p>
    <w:p w14:paraId="18569DF0" w14:textId="77777777" w:rsidR="008208A8" w:rsidRDefault="008208A8" w:rsidP="008208A8">
      <w:pPr>
        <w:pStyle w:val="afffffffffffffffffffffffffff6"/>
        <w:shd w:val="clear" w:color="auto" w:fill="FFFFFF"/>
        <w:rPr>
          <w:rFonts w:ascii="Verdana" w:hAnsi="Verdana"/>
          <w:color w:val="000000"/>
          <w:sz w:val="18"/>
          <w:szCs w:val="18"/>
        </w:rPr>
      </w:pPr>
      <w:r>
        <w:rPr>
          <w:rFonts w:ascii="Verdana" w:hAnsi="Verdana"/>
          <w:color w:val="000000"/>
          <w:sz w:val="18"/>
          <w:szCs w:val="18"/>
        </w:rPr>
        <w:t>В случае отхода от национально-территориального деления в России возникнет необходимость внедрять «экстерриториальный федерализм» на основе национально-культурных автономий экстерриториального типа. Субъект федера 172 тивных отношений в таком случае - не публично-территориальное образование, а сообщество людей, объединенных общим правовым режимом, комплексом норм, основанном на энтоконфессиональном обычном праве и внутрикорпоративном праве в определенных федеральным центром сферах общественных отношений. Этнорелигиозное сообщество может базироваться на определенной территории (как, например, сельский джамаат) или существовать экстерриториально, но критерием различения является не связанность с конкретной территорией, а определенный этноправовой режим жизни народа. Поэтому целесообразно говорить об «экстерриториальном этноправовом плюрализме». В этом ключе позитивной новеллой российского законодательства является статья 31 Федерального закона Российской Федерации от 23 ноября 2015 года № 314 «О внесении изменения в Федеральный закон “О противодействии экстремистской деятельности”», которая гласит: «Библия, Коран, Танах и Ганджур, их содержание и цитаты из них не могут быть признаны экстремистскими материалами»1.</w:t>
      </w:r>
    </w:p>
    <w:p w14:paraId="4DF5BB3B" w14:textId="77777777" w:rsidR="008208A8" w:rsidRDefault="008208A8" w:rsidP="008208A8">
      <w:pPr>
        <w:pStyle w:val="afffffffffffffffffffffffffff6"/>
        <w:shd w:val="clear" w:color="auto" w:fill="FFFFFF"/>
        <w:rPr>
          <w:rFonts w:ascii="Verdana" w:hAnsi="Verdana"/>
          <w:color w:val="000000"/>
          <w:sz w:val="18"/>
          <w:szCs w:val="18"/>
        </w:rPr>
      </w:pPr>
      <w:r>
        <w:rPr>
          <w:rFonts w:ascii="Verdana" w:hAnsi="Verdana"/>
          <w:color w:val="000000"/>
          <w:sz w:val="18"/>
          <w:szCs w:val="18"/>
        </w:rPr>
        <w:t>Однако диссертационное исследование не может вобрать в себя многочисленные вопросы экстерриториальности права. Требует особого анализа целый ряд проблемных сфер экстерриториальности.</w:t>
      </w:r>
    </w:p>
    <w:p w14:paraId="671CA55E" w14:textId="77777777" w:rsidR="008208A8" w:rsidRDefault="008208A8" w:rsidP="008208A8">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Прежде всего, речь идет об экстерриториальности прав человека. Этим правам корреспондируют экстерриториальные обязательства государств в сфере прав человека. Заслуживают отдельного изучения проблемы экстерриториальных обязанностей как государств, так и отдельных юридических и физических лиц. Ведь часто государства не регламентируют деятельность компаний, относящихся к их юрисдикции, которые совершают нарушения за границей, и невольно способствуют тем самым нарушениям прав человека в рамках мероприятий по сотрудничеству, в том числе путем выдвижения условий, наносящих ущерб правам. Особо актуально, когда государства вводят санкции, которые негативно влияют на осуществление прав человека в других странах.</w:t>
      </w:r>
    </w:p>
    <w:p w14:paraId="5100E64F" w14:textId="77777777" w:rsidR="008208A8" w:rsidRDefault="008208A8" w:rsidP="008208A8">
      <w:pPr>
        <w:pStyle w:val="afffffffffffffffffffffffffff6"/>
        <w:shd w:val="clear" w:color="auto" w:fill="FFFFFF"/>
        <w:rPr>
          <w:rFonts w:ascii="Verdana" w:hAnsi="Verdana"/>
          <w:color w:val="000000"/>
          <w:sz w:val="18"/>
          <w:szCs w:val="18"/>
        </w:rPr>
      </w:pPr>
      <w:r>
        <w:rPr>
          <w:rFonts w:ascii="Verdana" w:hAnsi="Verdana"/>
          <w:color w:val="000000"/>
          <w:sz w:val="18"/>
          <w:szCs w:val="18"/>
        </w:rPr>
        <w:t>Кроме того, зачастую государства не соблюдают права человека или ограничивают возможности других субъектов по соблюдению своих обязательств в области прав человека в ходе разработки, применения и толкования соглашений по международной торговле и инвестициям. Особенно актуально это в сфере экологического права. Вопросы природоохранного законодательства неизбежно имеют выход на экстерриториальность права, так как экологические катастрофы наносят вред всей экосистеме планеты или ее региона.</w:t>
      </w:r>
    </w:p>
    <w:p w14:paraId="2A903267" w14:textId="77777777" w:rsidR="008208A8" w:rsidRDefault="008208A8" w:rsidP="008208A8">
      <w:pPr>
        <w:pStyle w:val="afffffffffffffffffffffffffff6"/>
        <w:shd w:val="clear" w:color="auto" w:fill="FFFFFF"/>
        <w:rPr>
          <w:rFonts w:ascii="Verdana" w:hAnsi="Verdana"/>
          <w:color w:val="000000"/>
          <w:sz w:val="18"/>
          <w:szCs w:val="18"/>
        </w:rPr>
      </w:pPr>
      <w:r>
        <w:rPr>
          <w:rFonts w:ascii="Verdana" w:hAnsi="Verdana"/>
          <w:color w:val="000000"/>
          <w:sz w:val="18"/>
          <w:szCs w:val="18"/>
        </w:rPr>
        <w:t>Требует комплексного анализа и феномен экстерриториальной юридической ответственности. В последние годы участились случаи экстерриториальности уголовного права США, применяемого в одностороннем порядке. Экстерриториальное действие уголовного закона происходит тогда, когда иностранца привлекают к уголовной ответственности за преступление, совершенное вне пределов государства, которое инициирует уголовное дело. Следует признать необходимость подобных действий в исключительных случаях. Сама Российская Федерация была вынуждена применить применять принцип экстерриториального действия Уголовного кодекса РФ даже к членам Совета Европы соседних государств, к примеру, Украины – речь идет о деле Надежде Савченко. Следственный комитет РФ занимается расследованием уголовных дел, совершенных в ходе боевых действий и иных столкновений на территории Украины (так называемое «фактовое дело о геноциде в Украине»). Тем самым Россия показывает необходимость признания права на жизнь человека в качестве универсальной и абсолютной ценности, которая выше принципа равенства государств и государственного суверенитета.</w:t>
      </w:r>
    </w:p>
    <w:p w14:paraId="78EA5AC1" w14:textId="77777777" w:rsidR="008208A8" w:rsidRDefault="008208A8" w:rsidP="008208A8">
      <w:pPr>
        <w:pStyle w:val="afffffffffffffffffffffffffff6"/>
        <w:shd w:val="clear" w:color="auto" w:fill="FFFFFF"/>
        <w:rPr>
          <w:rFonts w:ascii="Verdana" w:hAnsi="Verdana"/>
          <w:color w:val="000000"/>
          <w:sz w:val="18"/>
          <w:szCs w:val="18"/>
        </w:rPr>
      </w:pPr>
      <w:r>
        <w:rPr>
          <w:rFonts w:ascii="Verdana" w:hAnsi="Verdana"/>
          <w:color w:val="000000"/>
          <w:sz w:val="18"/>
          <w:szCs w:val="18"/>
        </w:rPr>
        <w:t>Еще одним актуальным направлением исследования экстерриториальности права является сфера экономики. Ряд государств мира в условиях глобализации пытаются противостоять экстерриториальному применению экономических санкций, вводимых другими государствами, запрещая или ограничивая действие соответствующих иностранных законов на своей территории. C 2014 года Россия стала объектом односторонних экономических санкций. Можно ли применить опыт других стран к России? Какие шаги для защиты национального суверенитета предпринял или может предпринять отечественный законодатель?</w:t>
      </w:r>
    </w:p>
    <w:p w14:paraId="3C27F4AA" w14:textId="77777777" w:rsidR="008208A8" w:rsidRPr="008208A8" w:rsidRDefault="008208A8" w:rsidP="008208A8"/>
    <w:sectPr w:rsidR="008208A8" w:rsidRPr="008208A8"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30FD15" w14:textId="77777777" w:rsidR="00C6391C" w:rsidRDefault="00C6391C">
      <w:pPr>
        <w:spacing w:after="0" w:line="240" w:lineRule="auto"/>
      </w:pPr>
      <w:r>
        <w:separator/>
      </w:r>
    </w:p>
  </w:endnote>
  <w:endnote w:type="continuationSeparator" w:id="0">
    <w:p w14:paraId="49B846ED" w14:textId="77777777" w:rsidR="00C6391C" w:rsidRDefault="00C63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1A2933" w14:textId="77777777" w:rsidR="00C6391C" w:rsidRDefault="00C6391C">
      <w:pPr>
        <w:spacing w:after="0" w:line="240" w:lineRule="auto"/>
      </w:pPr>
      <w:r>
        <w:separator/>
      </w:r>
    </w:p>
  </w:footnote>
  <w:footnote w:type="continuationSeparator" w:id="0">
    <w:p w14:paraId="232A6BB3" w14:textId="77777777" w:rsidR="00C6391C" w:rsidRDefault="00C639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4AE"/>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8AB"/>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05F"/>
    <w:rsid w:val="001036D5"/>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49B8"/>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4BB"/>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AE7"/>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52"/>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9B0"/>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292"/>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8A"/>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4E8E"/>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5E13"/>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4C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8D6"/>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32"/>
    <w:rsid w:val="00503353"/>
    <w:rsid w:val="005033AB"/>
    <w:rsid w:val="00503947"/>
    <w:rsid w:val="00503A65"/>
    <w:rsid w:val="00503EFD"/>
    <w:rsid w:val="005045D5"/>
    <w:rsid w:val="00504680"/>
    <w:rsid w:val="00504AD4"/>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8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689"/>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88C"/>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B9B"/>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CB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95F"/>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0A4"/>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B84"/>
    <w:rsid w:val="00654E7E"/>
    <w:rsid w:val="00655059"/>
    <w:rsid w:val="006556A7"/>
    <w:rsid w:val="00655874"/>
    <w:rsid w:val="00655BDA"/>
    <w:rsid w:val="00655DA4"/>
    <w:rsid w:val="00655E26"/>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9CB"/>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5816"/>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EE3"/>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89A"/>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319"/>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72"/>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2C9"/>
    <w:rsid w:val="008158C2"/>
    <w:rsid w:val="0081597F"/>
    <w:rsid w:val="00815FB6"/>
    <w:rsid w:val="00816DCA"/>
    <w:rsid w:val="00816F43"/>
    <w:rsid w:val="00816FAD"/>
    <w:rsid w:val="00817719"/>
    <w:rsid w:val="008179B1"/>
    <w:rsid w:val="00817B51"/>
    <w:rsid w:val="0082021B"/>
    <w:rsid w:val="0082056D"/>
    <w:rsid w:val="00820707"/>
    <w:rsid w:val="008207D0"/>
    <w:rsid w:val="008208A8"/>
    <w:rsid w:val="008210F9"/>
    <w:rsid w:val="008214DF"/>
    <w:rsid w:val="0082169B"/>
    <w:rsid w:val="008216C4"/>
    <w:rsid w:val="00821923"/>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7CA"/>
    <w:rsid w:val="008367E8"/>
    <w:rsid w:val="008368E8"/>
    <w:rsid w:val="008371FF"/>
    <w:rsid w:val="0083761B"/>
    <w:rsid w:val="008378AD"/>
    <w:rsid w:val="00840601"/>
    <w:rsid w:val="00840D36"/>
    <w:rsid w:val="008412B9"/>
    <w:rsid w:val="00841330"/>
    <w:rsid w:val="00841394"/>
    <w:rsid w:val="008414B7"/>
    <w:rsid w:val="0084157B"/>
    <w:rsid w:val="008422ED"/>
    <w:rsid w:val="008425D2"/>
    <w:rsid w:val="0084297D"/>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899"/>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5B3D"/>
    <w:rsid w:val="008C6160"/>
    <w:rsid w:val="008C638F"/>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669"/>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39D"/>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5CA"/>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161"/>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38E"/>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37BFF"/>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7A8"/>
    <w:rsid w:val="00A50AD6"/>
    <w:rsid w:val="00A51083"/>
    <w:rsid w:val="00A51089"/>
    <w:rsid w:val="00A516CD"/>
    <w:rsid w:val="00A51831"/>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636"/>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46B"/>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4C7"/>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4AAB"/>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4AF"/>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5C1"/>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9A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91C"/>
    <w:rsid w:val="00C63C2F"/>
    <w:rsid w:val="00C64806"/>
    <w:rsid w:val="00C64DE7"/>
    <w:rsid w:val="00C64E72"/>
    <w:rsid w:val="00C65610"/>
    <w:rsid w:val="00C659D4"/>
    <w:rsid w:val="00C65C66"/>
    <w:rsid w:val="00C65F1E"/>
    <w:rsid w:val="00C660D8"/>
    <w:rsid w:val="00C66184"/>
    <w:rsid w:val="00C66419"/>
    <w:rsid w:val="00C6678F"/>
    <w:rsid w:val="00C668AC"/>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429"/>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3F8F"/>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D65"/>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16A"/>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239D"/>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3EA"/>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287"/>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3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6FB0"/>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3792E"/>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3CA"/>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E7E"/>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74C"/>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B7FE6"/>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3768686">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5414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29577">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82315">
      <w:bodyDiv w:val="1"/>
      <w:marLeft w:val="0"/>
      <w:marRight w:val="0"/>
      <w:marTop w:val="0"/>
      <w:marBottom w:val="0"/>
      <w:divBdr>
        <w:top w:val="none" w:sz="0" w:space="0" w:color="auto"/>
        <w:left w:val="none" w:sz="0" w:space="0" w:color="auto"/>
        <w:bottom w:val="none" w:sz="0" w:space="0" w:color="auto"/>
        <w:right w:val="none" w:sz="0" w:space="0" w:color="auto"/>
      </w:divBdr>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2260262">
      <w:bodyDiv w:val="1"/>
      <w:marLeft w:val="0"/>
      <w:marRight w:val="0"/>
      <w:marTop w:val="0"/>
      <w:marBottom w:val="0"/>
      <w:divBdr>
        <w:top w:val="none" w:sz="0" w:space="0" w:color="auto"/>
        <w:left w:val="none" w:sz="0" w:space="0" w:color="auto"/>
        <w:bottom w:val="none" w:sz="0" w:space="0" w:color="auto"/>
        <w:right w:val="none" w:sz="0" w:space="0" w:color="auto"/>
      </w:divBdr>
    </w:div>
    <w:div w:id="15430296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258125">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93920">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162252">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362519">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166892">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2640">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6979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0910206">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479251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838497">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118404">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431969">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0874435">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676461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32382">
      <w:bodyDiv w:val="1"/>
      <w:marLeft w:val="0"/>
      <w:marRight w:val="0"/>
      <w:marTop w:val="0"/>
      <w:marBottom w:val="0"/>
      <w:divBdr>
        <w:top w:val="none" w:sz="0" w:space="0" w:color="auto"/>
        <w:left w:val="none" w:sz="0" w:space="0" w:color="auto"/>
        <w:bottom w:val="none" w:sz="0" w:space="0" w:color="auto"/>
        <w:right w:val="none" w:sz="0" w:space="0" w:color="auto"/>
      </w:divBdr>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46977">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2982534">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57348">
      <w:bodyDiv w:val="1"/>
      <w:marLeft w:val="0"/>
      <w:marRight w:val="0"/>
      <w:marTop w:val="0"/>
      <w:marBottom w:val="0"/>
      <w:divBdr>
        <w:top w:val="none" w:sz="0" w:space="0" w:color="auto"/>
        <w:left w:val="none" w:sz="0" w:space="0" w:color="auto"/>
        <w:bottom w:val="none" w:sz="0" w:space="0" w:color="auto"/>
        <w:right w:val="none" w:sz="0" w:space="0" w:color="auto"/>
      </w:divBdr>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484197">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1829276">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249097">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2728996">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877199">
      <w:bodyDiv w:val="1"/>
      <w:marLeft w:val="0"/>
      <w:marRight w:val="0"/>
      <w:marTop w:val="0"/>
      <w:marBottom w:val="0"/>
      <w:divBdr>
        <w:top w:val="none" w:sz="0" w:space="0" w:color="auto"/>
        <w:left w:val="none" w:sz="0" w:space="0" w:color="auto"/>
        <w:bottom w:val="none" w:sz="0" w:space="0" w:color="auto"/>
        <w:right w:val="none" w:sz="0" w:space="0" w:color="auto"/>
      </w:divBdr>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1890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84615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589248">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643058">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385769">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547082">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772183">
      <w:bodyDiv w:val="1"/>
      <w:marLeft w:val="0"/>
      <w:marRight w:val="0"/>
      <w:marTop w:val="0"/>
      <w:marBottom w:val="0"/>
      <w:divBdr>
        <w:top w:val="none" w:sz="0" w:space="0" w:color="auto"/>
        <w:left w:val="none" w:sz="0" w:space="0" w:color="auto"/>
        <w:bottom w:val="none" w:sz="0" w:space="0" w:color="auto"/>
        <w:right w:val="none" w:sz="0" w:space="0" w:color="auto"/>
      </w:divBdr>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51307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4860888">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18916">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901748">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027">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3445502">
      <w:bodyDiv w:val="1"/>
      <w:marLeft w:val="0"/>
      <w:marRight w:val="0"/>
      <w:marTop w:val="0"/>
      <w:marBottom w:val="0"/>
      <w:divBdr>
        <w:top w:val="none" w:sz="0" w:space="0" w:color="auto"/>
        <w:left w:val="none" w:sz="0" w:space="0" w:color="auto"/>
        <w:bottom w:val="none" w:sz="0" w:space="0" w:color="auto"/>
        <w:right w:val="none" w:sz="0" w:space="0" w:color="auto"/>
      </w:divBdr>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198386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4688">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7619731">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2873796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6947">
      <w:bodyDiv w:val="1"/>
      <w:marLeft w:val="0"/>
      <w:marRight w:val="0"/>
      <w:marTop w:val="0"/>
      <w:marBottom w:val="0"/>
      <w:divBdr>
        <w:top w:val="none" w:sz="0" w:space="0" w:color="auto"/>
        <w:left w:val="none" w:sz="0" w:space="0" w:color="auto"/>
        <w:bottom w:val="none" w:sz="0" w:space="0" w:color="auto"/>
        <w:right w:val="none" w:sz="0" w:space="0" w:color="auto"/>
      </w:divBdr>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5429269">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074529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89429">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662329">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452648">
      <w:bodyDiv w:val="1"/>
      <w:marLeft w:val="0"/>
      <w:marRight w:val="0"/>
      <w:marTop w:val="0"/>
      <w:marBottom w:val="0"/>
      <w:divBdr>
        <w:top w:val="none" w:sz="0" w:space="0" w:color="auto"/>
        <w:left w:val="none" w:sz="0" w:space="0" w:color="auto"/>
        <w:bottom w:val="none" w:sz="0" w:space="0" w:color="auto"/>
        <w:right w:val="none" w:sz="0" w:space="0" w:color="auto"/>
      </w:divBdr>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5265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072026">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41127">
      <w:bodyDiv w:val="1"/>
      <w:marLeft w:val="0"/>
      <w:marRight w:val="0"/>
      <w:marTop w:val="0"/>
      <w:marBottom w:val="0"/>
      <w:divBdr>
        <w:top w:val="none" w:sz="0" w:space="0" w:color="auto"/>
        <w:left w:val="none" w:sz="0" w:space="0" w:color="auto"/>
        <w:bottom w:val="none" w:sz="0" w:space="0" w:color="auto"/>
        <w:right w:val="none" w:sz="0" w:space="0" w:color="auto"/>
      </w:divBdr>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052692">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313250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026176">
      <w:bodyDiv w:val="1"/>
      <w:marLeft w:val="0"/>
      <w:marRight w:val="0"/>
      <w:marTop w:val="0"/>
      <w:marBottom w:val="0"/>
      <w:divBdr>
        <w:top w:val="none" w:sz="0" w:space="0" w:color="auto"/>
        <w:left w:val="none" w:sz="0" w:space="0" w:color="auto"/>
        <w:bottom w:val="none" w:sz="0" w:space="0" w:color="auto"/>
        <w:right w:val="none" w:sz="0" w:space="0" w:color="auto"/>
      </w:divBdr>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50622">
      <w:bodyDiv w:val="1"/>
      <w:marLeft w:val="0"/>
      <w:marRight w:val="0"/>
      <w:marTop w:val="0"/>
      <w:marBottom w:val="0"/>
      <w:divBdr>
        <w:top w:val="none" w:sz="0" w:space="0" w:color="auto"/>
        <w:left w:val="none" w:sz="0" w:space="0" w:color="auto"/>
        <w:bottom w:val="none" w:sz="0" w:space="0" w:color="auto"/>
        <w:right w:val="none" w:sz="0" w:space="0" w:color="auto"/>
      </w:divBdr>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38513">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366328">
      <w:bodyDiv w:val="1"/>
      <w:marLeft w:val="0"/>
      <w:marRight w:val="0"/>
      <w:marTop w:val="0"/>
      <w:marBottom w:val="0"/>
      <w:divBdr>
        <w:top w:val="none" w:sz="0" w:space="0" w:color="auto"/>
        <w:left w:val="none" w:sz="0" w:space="0" w:color="auto"/>
        <w:bottom w:val="none" w:sz="0" w:space="0" w:color="auto"/>
        <w:right w:val="none" w:sz="0" w:space="0" w:color="auto"/>
      </w:divBdr>
    </w:div>
    <w:div w:id="123963350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0521209">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01051">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5888">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148326">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263888">
      <w:bodyDiv w:val="1"/>
      <w:marLeft w:val="0"/>
      <w:marRight w:val="0"/>
      <w:marTop w:val="0"/>
      <w:marBottom w:val="0"/>
      <w:divBdr>
        <w:top w:val="none" w:sz="0" w:space="0" w:color="auto"/>
        <w:left w:val="none" w:sz="0" w:space="0" w:color="auto"/>
        <w:bottom w:val="none" w:sz="0" w:space="0" w:color="auto"/>
        <w:right w:val="none" w:sz="0" w:space="0" w:color="auto"/>
      </w:divBdr>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3233203">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3059106">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28436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480410">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5919120">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26094">
      <w:bodyDiv w:val="1"/>
      <w:marLeft w:val="0"/>
      <w:marRight w:val="0"/>
      <w:marTop w:val="0"/>
      <w:marBottom w:val="0"/>
      <w:divBdr>
        <w:top w:val="none" w:sz="0" w:space="0" w:color="auto"/>
        <w:left w:val="none" w:sz="0" w:space="0" w:color="auto"/>
        <w:bottom w:val="none" w:sz="0" w:space="0" w:color="auto"/>
        <w:right w:val="none" w:sz="0" w:space="0" w:color="auto"/>
      </w:divBdr>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831496">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23574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265025">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3901483">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8557500">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727477">
      <w:bodyDiv w:val="1"/>
      <w:marLeft w:val="0"/>
      <w:marRight w:val="0"/>
      <w:marTop w:val="0"/>
      <w:marBottom w:val="0"/>
      <w:divBdr>
        <w:top w:val="none" w:sz="0" w:space="0" w:color="auto"/>
        <w:left w:val="none" w:sz="0" w:space="0" w:color="auto"/>
        <w:bottom w:val="none" w:sz="0" w:space="0" w:color="auto"/>
        <w:right w:val="none" w:sz="0" w:space="0" w:color="auto"/>
      </w:divBdr>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19390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009872">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71331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0777">
      <w:bodyDiv w:val="1"/>
      <w:marLeft w:val="0"/>
      <w:marRight w:val="0"/>
      <w:marTop w:val="0"/>
      <w:marBottom w:val="0"/>
      <w:divBdr>
        <w:top w:val="none" w:sz="0" w:space="0" w:color="auto"/>
        <w:left w:val="none" w:sz="0" w:space="0" w:color="auto"/>
        <w:bottom w:val="none" w:sz="0" w:space="0" w:color="auto"/>
        <w:right w:val="none" w:sz="0" w:space="0" w:color="auto"/>
      </w:divBdr>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5012">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276121">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88601">
      <w:bodyDiv w:val="1"/>
      <w:marLeft w:val="0"/>
      <w:marRight w:val="0"/>
      <w:marTop w:val="0"/>
      <w:marBottom w:val="0"/>
      <w:divBdr>
        <w:top w:val="none" w:sz="0" w:space="0" w:color="auto"/>
        <w:left w:val="none" w:sz="0" w:space="0" w:color="auto"/>
        <w:bottom w:val="none" w:sz="0" w:space="0" w:color="auto"/>
        <w:right w:val="none" w:sz="0" w:space="0" w:color="auto"/>
      </w:divBdr>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2898585">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4885876">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514910">
      <w:bodyDiv w:val="1"/>
      <w:marLeft w:val="0"/>
      <w:marRight w:val="0"/>
      <w:marTop w:val="0"/>
      <w:marBottom w:val="0"/>
      <w:divBdr>
        <w:top w:val="none" w:sz="0" w:space="0" w:color="auto"/>
        <w:left w:val="none" w:sz="0" w:space="0" w:color="auto"/>
        <w:bottom w:val="none" w:sz="0" w:space="0" w:color="auto"/>
        <w:right w:val="none" w:sz="0" w:space="0" w:color="auto"/>
      </w:divBdr>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13433">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29328">
      <w:bodyDiv w:val="1"/>
      <w:marLeft w:val="0"/>
      <w:marRight w:val="0"/>
      <w:marTop w:val="0"/>
      <w:marBottom w:val="0"/>
      <w:divBdr>
        <w:top w:val="none" w:sz="0" w:space="0" w:color="auto"/>
        <w:left w:val="none" w:sz="0" w:space="0" w:color="auto"/>
        <w:bottom w:val="none" w:sz="0" w:space="0" w:color="auto"/>
        <w:right w:val="none" w:sz="0" w:space="0" w:color="auto"/>
      </w:divBdr>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65605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17510">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88533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039145">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0611">
      <w:bodyDiv w:val="1"/>
      <w:marLeft w:val="0"/>
      <w:marRight w:val="0"/>
      <w:marTop w:val="0"/>
      <w:marBottom w:val="0"/>
      <w:divBdr>
        <w:top w:val="none" w:sz="0" w:space="0" w:color="auto"/>
        <w:left w:val="none" w:sz="0" w:space="0" w:color="auto"/>
        <w:bottom w:val="none" w:sz="0" w:space="0" w:color="auto"/>
        <w:right w:val="none" w:sz="0" w:space="0" w:color="auto"/>
      </w:divBdr>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6840160">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1644713">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5560">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311734">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582001">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809365">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042260">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238559">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590750">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173534">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79742939">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1658640">
      <w:bodyDiv w:val="1"/>
      <w:marLeft w:val="0"/>
      <w:marRight w:val="0"/>
      <w:marTop w:val="0"/>
      <w:marBottom w:val="0"/>
      <w:divBdr>
        <w:top w:val="none" w:sz="0" w:space="0" w:color="auto"/>
        <w:left w:val="none" w:sz="0" w:space="0" w:color="auto"/>
        <w:bottom w:val="none" w:sz="0" w:space="0" w:color="auto"/>
        <w:right w:val="none" w:sz="0" w:space="0" w:color="auto"/>
      </w:divBdr>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47489">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31697</TotalTime>
  <Pages>9</Pages>
  <Words>4000</Words>
  <Characters>22801</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26748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6130</cp:revision>
  <cp:lastPrinted>2009-02-06T05:36:00Z</cp:lastPrinted>
  <dcterms:created xsi:type="dcterms:W3CDTF">2016-09-19T15:12:00Z</dcterms:created>
  <dcterms:modified xsi:type="dcterms:W3CDTF">2017-02-20T13:04:00Z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