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w:t>
      </w:r>
      <w:proofErr w:type="gramStart"/>
      <w:r>
        <w:rPr>
          <w:rStyle w:val="a5"/>
          <w:color w:val="FF0000"/>
        </w:rPr>
        <w:t xml:space="preserve">ссылке:  </w:t>
      </w:r>
      <w:hyperlink r:id="rId7" w:history="1">
        <w:r>
          <w:rPr>
            <w:rStyle w:val="a5"/>
            <w:color w:val="0070C0"/>
          </w:rPr>
          <w:t>http://www.mydisser.com/search.html</w:t>
        </w:r>
        <w:proofErr w:type="gramEnd"/>
      </w:hyperlink>
    </w:p>
    <w:p w:rsidR="008C0431" w:rsidRDefault="008C0431" w:rsidP="008C0431">
      <w:pPr>
        <w:pStyle w:val="afffffffffff5"/>
        <w:spacing w:line="240" w:lineRule="auto"/>
        <w:ind w:firstLine="0"/>
        <w:jc w:val="center"/>
        <w:rPr>
          <w:rFonts w:ascii="Times New Roman" w:hAnsi="Times New Roman"/>
          <w:w w:val="105"/>
        </w:rPr>
      </w:pPr>
      <w:r>
        <w:rPr>
          <w:rFonts w:ascii="Times New Roman" w:hAnsi="Times New Roman"/>
          <w:w w:val="105"/>
        </w:rPr>
        <w:t xml:space="preserve">ХАРЬКОВСКАЯ МЕДИЦИНСКАЯ АКАДЕМИЯ </w:t>
      </w:r>
    </w:p>
    <w:p w:rsidR="008C0431" w:rsidRDefault="008C0431" w:rsidP="008C0431">
      <w:pPr>
        <w:pStyle w:val="afffffffffff5"/>
        <w:spacing w:line="240" w:lineRule="auto"/>
        <w:ind w:firstLine="0"/>
        <w:jc w:val="center"/>
        <w:rPr>
          <w:rFonts w:ascii="Times New Roman" w:hAnsi="Times New Roman"/>
          <w:w w:val="105"/>
        </w:rPr>
      </w:pPr>
      <w:r>
        <w:rPr>
          <w:rFonts w:ascii="Times New Roman" w:hAnsi="Times New Roman"/>
          <w:w w:val="105"/>
        </w:rPr>
        <w:t>ПОСЛЕДИПЛОМНОГО ОБРАЗОВАНИЯ</w:t>
      </w:r>
    </w:p>
    <w:p w:rsidR="008C0431" w:rsidRDefault="008C0431" w:rsidP="008C0431">
      <w:pPr>
        <w:pStyle w:val="afffffffffff5"/>
        <w:spacing w:line="240" w:lineRule="auto"/>
        <w:ind w:firstLine="0"/>
        <w:jc w:val="center"/>
        <w:rPr>
          <w:rFonts w:ascii="Times New Roman" w:hAnsi="Times New Roman"/>
          <w:w w:val="105"/>
        </w:rPr>
      </w:pPr>
    </w:p>
    <w:p w:rsidR="008C0431" w:rsidRDefault="008C0431" w:rsidP="008C0431">
      <w:pPr>
        <w:pStyle w:val="afffffffffff5"/>
        <w:spacing w:line="240" w:lineRule="auto"/>
        <w:ind w:firstLine="0"/>
        <w:jc w:val="center"/>
        <w:rPr>
          <w:rFonts w:ascii="Times New Roman" w:hAnsi="Times New Roman"/>
          <w:b/>
          <w:w w:val="105"/>
        </w:rPr>
      </w:pPr>
    </w:p>
    <w:p w:rsidR="008C0431" w:rsidRDefault="008C0431" w:rsidP="008C0431">
      <w:pPr>
        <w:pStyle w:val="afffffffffff5"/>
        <w:spacing w:line="240" w:lineRule="auto"/>
        <w:ind w:firstLine="0"/>
        <w:jc w:val="center"/>
        <w:rPr>
          <w:rFonts w:ascii="Times New Roman" w:hAnsi="Times New Roman"/>
          <w:b/>
          <w:w w:val="105"/>
        </w:rPr>
      </w:pPr>
    </w:p>
    <w:p w:rsidR="008C0431" w:rsidRDefault="008C0431" w:rsidP="008C0431">
      <w:pPr>
        <w:pStyle w:val="afffffffffff5"/>
        <w:spacing w:line="240" w:lineRule="auto"/>
        <w:ind w:firstLine="0"/>
        <w:jc w:val="center"/>
        <w:rPr>
          <w:rFonts w:ascii="Times New Roman" w:hAnsi="Times New Roman"/>
          <w:b/>
          <w:w w:val="105"/>
        </w:rPr>
      </w:pPr>
    </w:p>
    <w:p w:rsidR="008C0431" w:rsidRDefault="008C0431" w:rsidP="008C0431">
      <w:pPr>
        <w:pStyle w:val="afffffffffff5"/>
        <w:spacing w:line="240" w:lineRule="auto"/>
        <w:ind w:firstLine="0"/>
        <w:jc w:val="center"/>
        <w:rPr>
          <w:rFonts w:ascii="Times New Roman" w:hAnsi="Times New Roman"/>
          <w:w w:val="105"/>
        </w:rPr>
      </w:pPr>
      <w:r>
        <w:rPr>
          <w:rFonts w:ascii="Times New Roman" w:hAnsi="Times New Roman"/>
          <w:w w:val="105"/>
        </w:rPr>
        <w:t>На правах рукописи</w:t>
      </w:r>
    </w:p>
    <w:p w:rsidR="008C0431" w:rsidRDefault="008C0431" w:rsidP="008C0431">
      <w:pPr>
        <w:pStyle w:val="afffffffffff5"/>
        <w:spacing w:line="240" w:lineRule="auto"/>
        <w:ind w:firstLine="0"/>
        <w:jc w:val="center"/>
        <w:rPr>
          <w:rFonts w:ascii="Times New Roman" w:hAnsi="Times New Roman"/>
          <w:b/>
          <w:w w:val="105"/>
        </w:rPr>
      </w:pPr>
    </w:p>
    <w:p w:rsidR="008C0431" w:rsidRDefault="008C0431" w:rsidP="008C0431">
      <w:pPr>
        <w:pStyle w:val="afffffffffff5"/>
        <w:spacing w:line="240" w:lineRule="auto"/>
        <w:ind w:firstLine="0"/>
        <w:jc w:val="center"/>
        <w:rPr>
          <w:rFonts w:ascii="Times New Roman" w:hAnsi="Times New Roman"/>
          <w:b/>
          <w:w w:val="105"/>
        </w:rPr>
      </w:pPr>
    </w:p>
    <w:p w:rsidR="008C0431" w:rsidRPr="00B23812" w:rsidRDefault="008C0431" w:rsidP="008C0431">
      <w:pPr>
        <w:pStyle w:val="afffffffffff5"/>
        <w:spacing w:line="240" w:lineRule="auto"/>
        <w:ind w:firstLine="0"/>
        <w:jc w:val="center"/>
        <w:rPr>
          <w:rFonts w:ascii="Times New Roman" w:hAnsi="Times New Roman"/>
          <w:b/>
          <w:caps/>
          <w:w w:val="105"/>
        </w:rPr>
      </w:pPr>
    </w:p>
    <w:p w:rsidR="008C0431" w:rsidRPr="008C0431" w:rsidRDefault="008C0431" w:rsidP="008C0431">
      <w:pPr>
        <w:pStyle w:val="afffffffffff5"/>
        <w:spacing w:line="240" w:lineRule="auto"/>
        <w:ind w:firstLine="0"/>
        <w:jc w:val="center"/>
        <w:rPr>
          <w:rFonts w:ascii="Times New Roman" w:hAnsi="Times New Roman"/>
          <w:b/>
          <w:color w:val="000000"/>
          <w:szCs w:val="28"/>
        </w:rPr>
      </w:pPr>
      <w:r w:rsidRPr="00563279">
        <w:rPr>
          <w:rFonts w:ascii="Times New Roman" w:hAnsi="Times New Roman"/>
          <w:b/>
          <w:color w:val="000000"/>
          <w:szCs w:val="28"/>
        </w:rPr>
        <w:t>А</w:t>
      </w:r>
      <w:r>
        <w:rPr>
          <w:rFonts w:ascii="Times New Roman" w:hAnsi="Times New Roman"/>
          <w:b/>
          <w:color w:val="000000"/>
          <w:szCs w:val="28"/>
        </w:rPr>
        <w:t>ХМАД</w:t>
      </w:r>
      <w:r w:rsidRPr="00563279">
        <w:rPr>
          <w:rFonts w:ascii="Times New Roman" w:hAnsi="Times New Roman"/>
          <w:b/>
          <w:color w:val="000000"/>
          <w:szCs w:val="28"/>
        </w:rPr>
        <w:t xml:space="preserve"> Х</w:t>
      </w:r>
      <w:r>
        <w:rPr>
          <w:rFonts w:ascii="Times New Roman" w:hAnsi="Times New Roman"/>
          <w:b/>
          <w:color w:val="000000"/>
          <w:szCs w:val="28"/>
        </w:rPr>
        <w:t>АЛЕД</w:t>
      </w:r>
      <w:r w:rsidRPr="00563279">
        <w:rPr>
          <w:rFonts w:ascii="Times New Roman" w:hAnsi="Times New Roman"/>
          <w:b/>
          <w:color w:val="000000"/>
          <w:szCs w:val="28"/>
        </w:rPr>
        <w:t xml:space="preserve"> Н</w:t>
      </w:r>
      <w:r>
        <w:rPr>
          <w:rFonts w:ascii="Times New Roman" w:hAnsi="Times New Roman"/>
          <w:b/>
          <w:color w:val="000000"/>
          <w:szCs w:val="28"/>
        </w:rPr>
        <w:t>ИМЕР</w:t>
      </w:r>
      <w:r w:rsidRPr="00563279">
        <w:rPr>
          <w:rFonts w:ascii="Times New Roman" w:hAnsi="Times New Roman"/>
          <w:b/>
          <w:color w:val="000000"/>
          <w:szCs w:val="28"/>
        </w:rPr>
        <w:t xml:space="preserve"> А</w:t>
      </w:r>
      <w:r>
        <w:rPr>
          <w:rFonts w:ascii="Times New Roman" w:hAnsi="Times New Roman"/>
          <w:b/>
          <w:color w:val="000000"/>
          <w:szCs w:val="28"/>
        </w:rPr>
        <w:t>БУ</w:t>
      </w:r>
      <w:r w:rsidRPr="00563279">
        <w:rPr>
          <w:rFonts w:ascii="Times New Roman" w:hAnsi="Times New Roman"/>
          <w:b/>
          <w:color w:val="000000"/>
          <w:szCs w:val="28"/>
        </w:rPr>
        <w:t xml:space="preserve"> Х</w:t>
      </w:r>
      <w:r>
        <w:rPr>
          <w:rFonts w:ascii="Times New Roman" w:hAnsi="Times New Roman"/>
          <w:b/>
          <w:color w:val="000000"/>
          <w:szCs w:val="28"/>
        </w:rPr>
        <w:t>АЛИЛ</w:t>
      </w:r>
    </w:p>
    <w:p w:rsidR="008C0431" w:rsidRPr="008C0431" w:rsidRDefault="008C0431" w:rsidP="008C0431">
      <w:pPr>
        <w:pStyle w:val="afffffffffff5"/>
        <w:spacing w:line="240" w:lineRule="auto"/>
        <w:ind w:firstLine="0"/>
        <w:jc w:val="center"/>
        <w:rPr>
          <w:rFonts w:ascii="Times New Roman" w:hAnsi="Times New Roman"/>
          <w:b/>
          <w:w w:val="105"/>
        </w:rPr>
      </w:pPr>
    </w:p>
    <w:p w:rsidR="008C0431" w:rsidRPr="004C771D" w:rsidRDefault="008C0431" w:rsidP="008C0431">
      <w:pPr>
        <w:pStyle w:val="25"/>
        <w:ind w:right="-2" w:firstLine="720"/>
        <w:jc w:val="right"/>
      </w:pPr>
      <w:r>
        <w:rPr>
          <w:w w:val="105"/>
        </w:rPr>
        <w:t xml:space="preserve">УДК </w:t>
      </w:r>
      <w:r>
        <w:t>618.</w:t>
      </w:r>
      <w:r w:rsidRPr="00563279">
        <w:t>39-02:</w:t>
      </w:r>
      <w:r>
        <w:t>618.34</w:t>
      </w:r>
      <w:r w:rsidRPr="00563279">
        <w:t>]</w:t>
      </w:r>
      <w:r>
        <w:t>-07</w:t>
      </w:r>
      <w:r w:rsidRPr="00563279">
        <w:t>:</w:t>
      </w:r>
      <w:r>
        <w:t>616-018.2</w:t>
      </w:r>
    </w:p>
    <w:p w:rsidR="008C0431" w:rsidRPr="00B23812" w:rsidRDefault="008C0431" w:rsidP="008C0431">
      <w:pPr>
        <w:pStyle w:val="afffffffffff5"/>
        <w:spacing w:line="240" w:lineRule="auto"/>
        <w:ind w:firstLine="0"/>
        <w:jc w:val="center"/>
        <w:rPr>
          <w:rFonts w:ascii="Times New Roman" w:hAnsi="Times New Roman"/>
          <w:w w:val="105"/>
        </w:rPr>
      </w:pPr>
    </w:p>
    <w:p w:rsidR="008C0431" w:rsidRPr="000338B9" w:rsidRDefault="008C0431" w:rsidP="008C0431">
      <w:pPr>
        <w:spacing w:line="360" w:lineRule="auto"/>
        <w:jc w:val="center"/>
        <w:rPr>
          <w:b/>
          <w:w w:val="105"/>
        </w:rPr>
      </w:pPr>
      <w:bookmarkStart w:id="0" w:name="_GoBack"/>
      <w:r w:rsidRPr="000338B9">
        <w:rPr>
          <w:b/>
          <w:w w:val="105"/>
        </w:rPr>
        <w:t xml:space="preserve">РОЛЬ СОЕДИНИТЕЛЬНОТКАННЫХ ЭЛЕМЕНТОВ </w:t>
      </w:r>
      <w:r>
        <w:rPr>
          <w:b/>
          <w:w w:val="105"/>
        </w:rPr>
        <w:t>ПЛОДНЫХ</w:t>
      </w:r>
      <w:r w:rsidRPr="000338B9">
        <w:rPr>
          <w:b/>
          <w:w w:val="105"/>
        </w:rPr>
        <w:t xml:space="preserve"> ОБОЛОЧ</w:t>
      </w:r>
      <w:r>
        <w:rPr>
          <w:b/>
          <w:w w:val="105"/>
        </w:rPr>
        <w:t>Е</w:t>
      </w:r>
      <w:r w:rsidRPr="000338B9">
        <w:rPr>
          <w:b/>
          <w:w w:val="105"/>
        </w:rPr>
        <w:t>К В</w:t>
      </w:r>
      <w:r>
        <w:rPr>
          <w:b/>
          <w:w w:val="105"/>
        </w:rPr>
        <w:t xml:space="preserve"> ВОЗНИКНОВЕНИИ ИХ ПРЕЖДЕВРЕМЕННОГО РАЗРЫВА ПРИ НЕДОНОШЕННОЙ БЕРЕМЕННОСТИ</w:t>
      </w:r>
    </w:p>
    <w:bookmarkEnd w:id="0"/>
    <w:p w:rsidR="008C0431" w:rsidRDefault="008C0431" w:rsidP="008C0431">
      <w:pPr>
        <w:pStyle w:val="afffffffffff5"/>
        <w:ind w:firstLine="0"/>
        <w:jc w:val="center"/>
        <w:rPr>
          <w:rFonts w:ascii="Times New Roman" w:hAnsi="Times New Roman"/>
          <w:b/>
          <w:w w:val="105"/>
          <w:lang w:val="uk-UA"/>
        </w:rPr>
      </w:pPr>
    </w:p>
    <w:p w:rsidR="008C0431" w:rsidRDefault="008C0431" w:rsidP="008C0431">
      <w:pPr>
        <w:pStyle w:val="afffffffffff5"/>
        <w:ind w:firstLine="0"/>
        <w:jc w:val="center"/>
        <w:rPr>
          <w:rFonts w:ascii="Times New Roman" w:hAnsi="Times New Roman"/>
          <w:b/>
          <w:w w:val="105"/>
          <w:lang w:val="uk-UA"/>
        </w:rPr>
      </w:pPr>
    </w:p>
    <w:p w:rsidR="008C0431" w:rsidRDefault="008C0431" w:rsidP="008C0431">
      <w:pPr>
        <w:pStyle w:val="afffffffffff5"/>
        <w:ind w:firstLine="0"/>
        <w:jc w:val="center"/>
        <w:rPr>
          <w:rFonts w:ascii="Times New Roman" w:hAnsi="Times New Roman"/>
          <w:b/>
          <w:w w:val="105"/>
        </w:rPr>
      </w:pPr>
    </w:p>
    <w:p w:rsidR="008C0431" w:rsidRDefault="008C0431" w:rsidP="008C0431">
      <w:pPr>
        <w:pStyle w:val="afffffffffff5"/>
        <w:ind w:firstLine="0"/>
        <w:jc w:val="center"/>
        <w:rPr>
          <w:rFonts w:ascii="Times New Roman" w:hAnsi="Times New Roman"/>
          <w:w w:val="105"/>
        </w:rPr>
      </w:pPr>
      <w:r>
        <w:rPr>
          <w:rFonts w:ascii="Times New Roman" w:hAnsi="Times New Roman"/>
          <w:w w:val="105"/>
        </w:rPr>
        <w:t>14.01.01 – Акушерство и гинекология</w:t>
      </w:r>
    </w:p>
    <w:p w:rsidR="008C0431" w:rsidRDefault="008C0431" w:rsidP="008C0431">
      <w:pPr>
        <w:pStyle w:val="afffffffffff5"/>
        <w:ind w:firstLine="0"/>
        <w:jc w:val="center"/>
        <w:rPr>
          <w:rFonts w:ascii="Times New Roman" w:hAnsi="Times New Roman"/>
          <w:w w:val="105"/>
        </w:rPr>
      </w:pPr>
    </w:p>
    <w:p w:rsidR="008C0431" w:rsidRDefault="008C0431" w:rsidP="008C0431">
      <w:pPr>
        <w:pStyle w:val="afffffffffff5"/>
        <w:ind w:firstLine="0"/>
        <w:jc w:val="center"/>
        <w:rPr>
          <w:rFonts w:ascii="Times New Roman" w:hAnsi="Times New Roman"/>
          <w:b/>
          <w:w w:val="105"/>
        </w:rPr>
      </w:pPr>
      <w:r>
        <w:rPr>
          <w:rFonts w:ascii="Times New Roman" w:hAnsi="Times New Roman"/>
          <w:b/>
          <w:w w:val="105"/>
        </w:rPr>
        <w:t>ДИССЕРТАЦИЯ</w:t>
      </w:r>
    </w:p>
    <w:p w:rsidR="008C0431" w:rsidRDefault="008C0431" w:rsidP="008C0431">
      <w:pPr>
        <w:pStyle w:val="afffffffffff5"/>
        <w:ind w:firstLine="0"/>
        <w:jc w:val="center"/>
        <w:rPr>
          <w:rFonts w:ascii="Times New Roman" w:hAnsi="Times New Roman"/>
          <w:w w:val="105"/>
        </w:rPr>
      </w:pPr>
      <w:r>
        <w:rPr>
          <w:rFonts w:ascii="Times New Roman" w:hAnsi="Times New Roman"/>
          <w:w w:val="105"/>
        </w:rPr>
        <w:t>на соискание ученой степени</w:t>
      </w:r>
    </w:p>
    <w:p w:rsidR="008C0431" w:rsidRDefault="008C0431" w:rsidP="008C0431">
      <w:pPr>
        <w:pStyle w:val="afffffffffff5"/>
        <w:ind w:firstLine="0"/>
        <w:jc w:val="center"/>
        <w:rPr>
          <w:rFonts w:ascii="Times New Roman" w:hAnsi="Times New Roman"/>
          <w:w w:val="105"/>
        </w:rPr>
      </w:pPr>
      <w:r>
        <w:rPr>
          <w:rFonts w:ascii="Times New Roman" w:hAnsi="Times New Roman"/>
          <w:w w:val="105"/>
        </w:rPr>
        <w:t>кандидата медицинских наук</w:t>
      </w:r>
    </w:p>
    <w:p w:rsidR="008C0431" w:rsidRDefault="008C0431" w:rsidP="008C0431">
      <w:pPr>
        <w:pStyle w:val="afffffffffff5"/>
        <w:ind w:left="4536" w:firstLine="0"/>
        <w:rPr>
          <w:rFonts w:ascii="Times New Roman" w:hAnsi="Times New Roman"/>
          <w:w w:val="105"/>
        </w:rPr>
      </w:pPr>
    </w:p>
    <w:p w:rsidR="008C0431" w:rsidRDefault="008C0431" w:rsidP="008C0431">
      <w:pPr>
        <w:pStyle w:val="afffffffffff5"/>
        <w:spacing w:line="240" w:lineRule="auto"/>
        <w:ind w:left="4536" w:firstLine="0"/>
        <w:rPr>
          <w:rFonts w:ascii="Times New Roman" w:hAnsi="Times New Roman"/>
          <w:w w:val="105"/>
        </w:rPr>
      </w:pPr>
    </w:p>
    <w:p w:rsidR="008C0431" w:rsidRDefault="008C0431" w:rsidP="008C0431">
      <w:pPr>
        <w:pStyle w:val="afffffffffff5"/>
        <w:spacing w:line="240" w:lineRule="auto"/>
        <w:ind w:left="4536" w:firstLine="0"/>
        <w:rPr>
          <w:rFonts w:ascii="Times New Roman" w:hAnsi="Times New Roman"/>
          <w:w w:val="105"/>
        </w:rPr>
      </w:pPr>
    </w:p>
    <w:p w:rsidR="008C0431" w:rsidRDefault="008C0431" w:rsidP="008C0431">
      <w:pPr>
        <w:pStyle w:val="afffffffffff5"/>
        <w:spacing w:line="360" w:lineRule="auto"/>
        <w:ind w:left="4253" w:firstLine="0"/>
        <w:rPr>
          <w:rFonts w:ascii="Times New Roman" w:hAnsi="Times New Roman"/>
          <w:w w:val="105"/>
        </w:rPr>
      </w:pPr>
      <w:r>
        <w:rPr>
          <w:rFonts w:ascii="Times New Roman" w:hAnsi="Times New Roman"/>
          <w:w w:val="105"/>
        </w:rPr>
        <w:t>Научный руководитель:</w:t>
      </w:r>
    </w:p>
    <w:p w:rsidR="008C0431" w:rsidRDefault="008C0431" w:rsidP="008C0431">
      <w:pPr>
        <w:pStyle w:val="afffffffffff5"/>
        <w:spacing w:line="360" w:lineRule="auto"/>
        <w:ind w:left="4253" w:firstLine="0"/>
        <w:rPr>
          <w:rFonts w:ascii="Times New Roman" w:hAnsi="Times New Roman"/>
          <w:b/>
          <w:w w:val="105"/>
        </w:rPr>
      </w:pPr>
      <w:r>
        <w:rPr>
          <w:rFonts w:ascii="Times New Roman" w:hAnsi="Times New Roman"/>
          <w:b/>
          <w:caps/>
          <w:w w:val="105"/>
        </w:rPr>
        <w:t>Грищенко</w:t>
      </w:r>
      <w:r>
        <w:rPr>
          <w:rFonts w:ascii="Times New Roman" w:hAnsi="Times New Roman"/>
          <w:b/>
          <w:w w:val="105"/>
        </w:rPr>
        <w:t xml:space="preserve"> Ольга Валентиновна,</w:t>
      </w:r>
    </w:p>
    <w:p w:rsidR="008C0431" w:rsidRDefault="008C0431" w:rsidP="008C0431">
      <w:pPr>
        <w:pStyle w:val="afffffffffff5"/>
        <w:spacing w:line="360" w:lineRule="auto"/>
        <w:ind w:left="4253" w:firstLine="0"/>
        <w:jc w:val="left"/>
        <w:rPr>
          <w:rFonts w:ascii="Times New Roman" w:hAnsi="Times New Roman"/>
          <w:w w:val="105"/>
        </w:rPr>
      </w:pPr>
      <w:r>
        <w:rPr>
          <w:rFonts w:ascii="Times New Roman" w:hAnsi="Times New Roman"/>
          <w:w w:val="105"/>
        </w:rPr>
        <w:t>доктор медицинских наук, профессор</w:t>
      </w:r>
    </w:p>
    <w:p w:rsidR="008C0431" w:rsidRDefault="008C0431" w:rsidP="008C0431">
      <w:pPr>
        <w:pStyle w:val="afffffffffff5"/>
        <w:ind w:firstLine="0"/>
        <w:rPr>
          <w:rFonts w:ascii="Times New Roman" w:hAnsi="Times New Roman"/>
          <w:w w:val="105"/>
        </w:rPr>
      </w:pPr>
    </w:p>
    <w:p w:rsidR="008C0431" w:rsidRDefault="008C0431" w:rsidP="008C0431">
      <w:pPr>
        <w:pStyle w:val="afffffffffff5"/>
        <w:ind w:firstLine="0"/>
        <w:rPr>
          <w:rFonts w:ascii="Times New Roman" w:hAnsi="Times New Roman"/>
          <w:w w:val="105"/>
        </w:rPr>
      </w:pPr>
    </w:p>
    <w:p w:rsidR="008C0431" w:rsidRDefault="008C0431" w:rsidP="008C0431">
      <w:pPr>
        <w:pStyle w:val="afffffffffff5"/>
        <w:ind w:firstLine="0"/>
        <w:jc w:val="center"/>
        <w:rPr>
          <w:w w:val="105"/>
        </w:rPr>
      </w:pPr>
      <w:r>
        <w:rPr>
          <w:rFonts w:ascii="Times New Roman" w:hAnsi="Times New Roman"/>
          <w:w w:val="105"/>
        </w:rPr>
        <w:lastRenderedPageBreak/>
        <w:t xml:space="preserve">Харьков – </w:t>
      </w:r>
      <w:smartTag w:uri="urn:schemas-microsoft-com:office:smarttags" w:element="metricconverter">
        <w:smartTagPr>
          <w:attr w:name="ProductID" w:val="2009 г"/>
        </w:smartTagPr>
        <w:r>
          <w:rPr>
            <w:rFonts w:ascii="Times New Roman" w:hAnsi="Times New Roman"/>
            <w:w w:val="105"/>
          </w:rPr>
          <w:t>2009 г</w:t>
        </w:r>
      </w:smartTag>
      <w:r>
        <w:rPr>
          <w:rFonts w:ascii="Times New Roman" w:hAnsi="Times New Roman"/>
          <w:w w:val="105"/>
        </w:rPr>
        <w:t>.</w:t>
      </w:r>
    </w:p>
    <w:p w:rsidR="008C0431" w:rsidRPr="00D81E5B" w:rsidRDefault="008C0431" w:rsidP="008C0431">
      <w:pPr>
        <w:pStyle w:val="afffffffffff5"/>
        <w:spacing w:line="360" w:lineRule="auto"/>
        <w:ind w:firstLine="0"/>
        <w:jc w:val="center"/>
        <w:outlineLvl w:val="0"/>
        <w:rPr>
          <w:rFonts w:ascii="Times New Roman" w:hAnsi="Times New Roman"/>
          <w:caps/>
          <w:szCs w:val="28"/>
        </w:rPr>
      </w:pPr>
      <w:r>
        <w:rPr>
          <w:rFonts w:ascii="Times New Roman" w:hAnsi="Times New Roman"/>
        </w:rPr>
        <w:br w:type="page"/>
      </w:r>
      <w:r w:rsidRPr="00D81E5B">
        <w:rPr>
          <w:rFonts w:ascii="Times New Roman" w:hAnsi="Times New Roman"/>
          <w:caps/>
          <w:szCs w:val="28"/>
        </w:rPr>
        <w:lastRenderedPageBreak/>
        <w:t xml:space="preserve">содержание </w:t>
      </w:r>
    </w:p>
    <w:p w:rsidR="008C0431" w:rsidRPr="008C0431" w:rsidRDefault="008C0431" w:rsidP="008C0431">
      <w:pPr>
        <w:pStyle w:val="afffffffffff5"/>
        <w:tabs>
          <w:tab w:val="right" w:leader="dot" w:pos="9356"/>
        </w:tabs>
        <w:spacing w:before="120" w:after="120" w:line="360" w:lineRule="auto"/>
        <w:ind w:right="527" w:firstLine="0"/>
        <w:jc w:val="left"/>
        <w:rPr>
          <w:rFonts w:ascii="Times New Roman" w:hAnsi="Times New Roman"/>
          <w:caps/>
          <w:szCs w:val="28"/>
        </w:rPr>
      </w:pPr>
      <w:r w:rsidRPr="00D81E5B">
        <w:rPr>
          <w:rFonts w:ascii="Times New Roman" w:hAnsi="Times New Roman"/>
          <w:caps/>
          <w:szCs w:val="28"/>
        </w:rPr>
        <w:t>список принятых сокращений</w:t>
      </w:r>
      <w:r w:rsidRPr="00D81E5B">
        <w:rPr>
          <w:rFonts w:ascii="Times New Roman" w:hAnsi="Times New Roman"/>
          <w:caps/>
          <w:szCs w:val="28"/>
        </w:rPr>
        <w:tab/>
      </w:r>
      <w:r w:rsidRPr="008C0431">
        <w:rPr>
          <w:rFonts w:ascii="Times New Roman" w:hAnsi="Times New Roman"/>
          <w:caps/>
          <w:szCs w:val="28"/>
        </w:rPr>
        <w:t>4</w:t>
      </w:r>
    </w:p>
    <w:p w:rsidR="008C0431" w:rsidRPr="00D81E5B" w:rsidRDefault="008C0431" w:rsidP="008C0431">
      <w:pPr>
        <w:pStyle w:val="afffffffffff5"/>
        <w:tabs>
          <w:tab w:val="right" w:leader="dot" w:pos="9356"/>
        </w:tabs>
        <w:spacing w:before="120" w:after="120" w:line="360" w:lineRule="auto"/>
        <w:ind w:right="527" w:firstLine="0"/>
        <w:jc w:val="left"/>
        <w:rPr>
          <w:rFonts w:ascii="Times New Roman" w:hAnsi="Times New Roman"/>
          <w:szCs w:val="28"/>
        </w:rPr>
      </w:pPr>
      <w:r>
        <w:rPr>
          <w:rFonts w:ascii="Times New Roman" w:hAnsi="Times New Roman"/>
          <w:szCs w:val="28"/>
        </w:rPr>
        <w:t xml:space="preserve">ВВЕДЕНИЕ </w:t>
      </w:r>
      <w:r w:rsidRPr="00D81E5B">
        <w:rPr>
          <w:rFonts w:ascii="Times New Roman" w:hAnsi="Times New Roman"/>
          <w:szCs w:val="28"/>
        </w:rPr>
        <w:tab/>
      </w:r>
      <w:r w:rsidRPr="008C0431">
        <w:rPr>
          <w:rFonts w:ascii="Times New Roman" w:hAnsi="Times New Roman"/>
          <w:szCs w:val="28"/>
        </w:rPr>
        <w:t>5</w:t>
      </w:r>
      <w:r w:rsidRPr="00D81E5B">
        <w:rPr>
          <w:rFonts w:ascii="Times New Roman" w:hAnsi="Times New Roman"/>
          <w:szCs w:val="28"/>
        </w:rPr>
        <w:t xml:space="preserve"> </w:t>
      </w:r>
    </w:p>
    <w:p w:rsidR="008C0431" w:rsidRPr="008E046D" w:rsidRDefault="008C0431" w:rsidP="008C0431">
      <w:pPr>
        <w:pStyle w:val="afffffffffff5"/>
        <w:tabs>
          <w:tab w:val="right" w:leader="dot" w:pos="9356"/>
        </w:tabs>
        <w:spacing w:before="120" w:after="120" w:line="360" w:lineRule="auto"/>
        <w:ind w:left="993" w:right="527" w:hanging="993"/>
        <w:jc w:val="left"/>
        <w:rPr>
          <w:rFonts w:ascii="Times New Roman" w:hAnsi="Times New Roman"/>
        </w:rPr>
      </w:pPr>
      <w:r>
        <w:rPr>
          <w:rFonts w:ascii="Times New Roman" w:hAnsi="Times New Roman"/>
        </w:rPr>
        <w:t xml:space="preserve">Раздел 1. ПРЕЖДЕВРЕМЕННЫЙ РАЗРЫВ ПЛОДНЫХ ОБОЛОЧЕК ПРИ НЕДОНОШЕННОЙ </w:t>
      </w:r>
      <w:proofErr w:type="gramStart"/>
      <w:r>
        <w:rPr>
          <w:rFonts w:ascii="Times New Roman" w:hAnsi="Times New Roman"/>
        </w:rPr>
        <w:t xml:space="preserve">БЕРЕМЕННОСТИ </w:t>
      </w:r>
      <w:r>
        <w:rPr>
          <w:rFonts w:ascii="Times New Roman" w:hAnsi="Times New Roman"/>
          <w:w w:val="105"/>
        </w:rPr>
        <w:t xml:space="preserve"> ЭТИОПАТОГЕНЕЗ</w:t>
      </w:r>
      <w:proofErr w:type="gramEnd"/>
      <w:r>
        <w:rPr>
          <w:rFonts w:ascii="Times New Roman" w:hAnsi="Times New Roman"/>
          <w:w w:val="105"/>
        </w:rPr>
        <w:t>, ДИАГНОСТИКА, СОВРЕМЕННАЯ ТАКТИКА ВЕДЕНИЯ БЕРЕМЕННОСТИ (о</w:t>
      </w:r>
      <w:r>
        <w:rPr>
          <w:rFonts w:ascii="Times New Roman" w:hAnsi="Times New Roman"/>
        </w:rPr>
        <w:t xml:space="preserve">бзор литературы) </w:t>
      </w:r>
      <w:r>
        <w:rPr>
          <w:rFonts w:ascii="Times New Roman" w:hAnsi="Times New Roman"/>
        </w:rPr>
        <w:tab/>
      </w:r>
      <w:r w:rsidRPr="008E046D">
        <w:rPr>
          <w:rFonts w:ascii="Times New Roman" w:hAnsi="Times New Roman"/>
        </w:rPr>
        <w:t>1</w:t>
      </w:r>
      <w:r>
        <w:rPr>
          <w:rFonts w:ascii="Times New Roman" w:hAnsi="Times New Roman"/>
        </w:rPr>
        <w:t>2</w:t>
      </w:r>
    </w:p>
    <w:p w:rsidR="008C0431" w:rsidRDefault="008C0431" w:rsidP="008C0431">
      <w:pPr>
        <w:pStyle w:val="afffffffffff5"/>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1. 1. Физиология плодных оболочек</w:t>
      </w:r>
      <w:r>
        <w:rPr>
          <w:rFonts w:ascii="Times New Roman" w:hAnsi="Times New Roman"/>
        </w:rPr>
        <w:tab/>
      </w:r>
      <w:r w:rsidRPr="008C0431">
        <w:rPr>
          <w:rFonts w:ascii="Times New Roman" w:hAnsi="Times New Roman"/>
        </w:rPr>
        <w:t>1</w:t>
      </w:r>
      <w:r>
        <w:rPr>
          <w:rFonts w:ascii="Times New Roman" w:hAnsi="Times New Roman"/>
        </w:rPr>
        <w:t>2</w:t>
      </w:r>
      <w:r>
        <w:rPr>
          <w:rFonts w:ascii="Times New Roman" w:hAnsi="Times New Roman"/>
        </w:rPr>
        <w:tab/>
      </w:r>
    </w:p>
    <w:p w:rsidR="008C0431" w:rsidRPr="002159BC" w:rsidRDefault="008C0431" w:rsidP="008C0431">
      <w:pPr>
        <w:pStyle w:val="afffffffffff5"/>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 xml:space="preserve">1. 2. Роль структурных компонентов соединительной ткани в </w:t>
      </w:r>
      <w:r w:rsidRPr="00F63C70">
        <w:rPr>
          <w:rFonts w:ascii="Times New Roman" w:hAnsi="Times New Roman"/>
        </w:rPr>
        <w:t>функци</w:t>
      </w:r>
      <w:r>
        <w:rPr>
          <w:rFonts w:ascii="Times New Roman" w:hAnsi="Times New Roman"/>
        </w:rPr>
        <w:t>и плодных оболочек</w:t>
      </w:r>
      <w:r>
        <w:rPr>
          <w:rFonts w:ascii="Times New Roman" w:hAnsi="Times New Roman"/>
        </w:rPr>
        <w:tab/>
      </w:r>
      <w:r w:rsidRPr="002159BC">
        <w:rPr>
          <w:rFonts w:ascii="Times New Roman" w:hAnsi="Times New Roman"/>
        </w:rPr>
        <w:t>2</w:t>
      </w:r>
      <w:r>
        <w:rPr>
          <w:rFonts w:ascii="Times New Roman" w:hAnsi="Times New Roman"/>
        </w:rPr>
        <w:t>1</w:t>
      </w:r>
    </w:p>
    <w:p w:rsidR="008C0431" w:rsidRPr="004D0899" w:rsidRDefault="008C0431" w:rsidP="008C0431">
      <w:pPr>
        <w:pStyle w:val="afffffffffff5"/>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 xml:space="preserve">1. 3. Современный взгляд на этиопатогенез преждевременного разрыва плодных оболочек при недоношенной беременности, тактика ведения </w:t>
      </w:r>
      <w:r>
        <w:rPr>
          <w:rFonts w:ascii="Times New Roman" w:hAnsi="Times New Roman"/>
        </w:rPr>
        <w:tab/>
      </w:r>
      <w:r w:rsidRPr="004D0899">
        <w:rPr>
          <w:rFonts w:ascii="Times New Roman" w:hAnsi="Times New Roman"/>
        </w:rPr>
        <w:t>3</w:t>
      </w:r>
      <w:r>
        <w:rPr>
          <w:rFonts w:ascii="Times New Roman" w:hAnsi="Times New Roman"/>
        </w:rPr>
        <w:t>2</w:t>
      </w:r>
    </w:p>
    <w:p w:rsidR="008C0431" w:rsidRPr="00C37C0B" w:rsidRDefault="008C0431" w:rsidP="008C0431">
      <w:pPr>
        <w:pStyle w:val="afffffffffff5"/>
        <w:tabs>
          <w:tab w:val="right" w:leader="dot" w:pos="9356"/>
        </w:tabs>
        <w:spacing w:before="120" w:after="120" w:line="360" w:lineRule="auto"/>
        <w:ind w:right="527" w:firstLine="0"/>
        <w:jc w:val="left"/>
        <w:rPr>
          <w:rFonts w:ascii="Times New Roman" w:hAnsi="Times New Roman"/>
        </w:rPr>
      </w:pPr>
      <w:r>
        <w:rPr>
          <w:rFonts w:ascii="Times New Roman" w:hAnsi="Times New Roman"/>
        </w:rPr>
        <w:t>Раздел 2. МАТЕРИАЛЫ И МЕТОДЫ ИССЛЕДОВАНИЯ</w:t>
      </w:r>
      <w:r>
        <w:rPr>
          <w:rFonts w:ascii="Times New Roman" w:hAnsi="Times New Roman"/>
        </w:rPr>
        <w:tab/>
      </w:r>
      <w:r w:rsidRPr="00C37C0B">
        <w:rPr>
          <w:rFonts w:ascii="Times New Roman" w:hAnsi="Times New Roman"/>
        </w:rPr>
        <w:t>40</w:t>
      </w:r>
    </w:p>
    <w:p w:rsidR="008C0431" w:rsidRPr="001F6FD2" w:rsidRDefault="008C0431" w:rsidP="008C0431">
      <w:pPr>
        <w:pStyle w:val="afffffffffff5"/>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2. 1. Материалы исследования. Характеристика обследованных больных клиниче</w:t>
      </w:r>
      <w:r>
        <w:rPr>
          <w:rFonts w:ascii="Times New Roman" w:hAnsi="Times New Roman"/>
        </w:rPr>
        <w:t>с</w:t>
      </w:r>
      <w:r>
        <w:rPr>
          <w:rFonts w:ascii="Times New Roman" w:hAnsi="Times New Roman"/>
        </w:rPr>
        <w:t>ких групп</w:t>
      </w:r>
      <w:r>
        <w:rPr>
          <w:rFonts w:ascii="Times New Roman" w:hAnsi="Times New Roman"/>
        </w:rPr>
        <w:tab/>
      </w:r>
      <w:r w:rsidRPr="001F6FD2">
        <w:rPr>
          <w:rFonts w:ascii="Times New Roman" w:hAnsi="Times New Roman"/>
        </w:rPr>
        <w:t>4</w:t>
      </w:r>
      <w:r>
        <w:rPr>
          <w:rFonts w:ascii="Times New Roman" w:hAnsi="Times New Roman"/>
        </w:rPr>
        <w:t>1</w:t>
      </w:r>
    </w:p>
    <w:p w:rsidR="008C0431" w:rsidRPr="005E370C" w:rsidRDefault="008C0431" w:rsidP="008C0431">
      <w:pPr>
        <w:pStyle w:val="afffffffffff5"/>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2. 2. Методы исследования</w:t>
      </w:r>
      <w:r>
        <w:rPr>
          <w:rFonts w:ascii="Times New Roman" w:hAnsi="Times New Roman"/>
        </w:rPr>
        <w:tab/>
        <w:t>59</w:t>
      </w:r>
    </w:p>
    <w:p w:rsidR="008C0431" w:rsidRPr="005E370C" w:rsidRDefault="008C0431" w:rsidP="008C0431">
      <w:pPr>
        <w:pStyle w:val="afffffffffff5"/>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 xml:space="preserve">2.3. </w:t>
      </w:r>
      <w:r w:rsidRPr="00D81E5B">
        <w:rPr>
          <w:rFonts w:ascii="Times New Roman" w:hAnsi="Times New Roman"/>
          <w:szCs w:val="28"/>
        </w:rPr>
        <w:t>Методы статистической обработки результатов исследования</w:t>
      </w:r>
      <w:r>
        <w:rPr>
          <w:rFonts w:ascii="Times New Roman" w:hAnsi="Times New Roman"/>
          <w:szCs w:val="28"/>
        </w:rPr>
        <w:t xml:space="preserve"> </w:t>
      </w:r>
      <w:r>
        <w:rPr>
          <w:rFonts w:ascii="Times New Roman" w:hAnsi="Times New Roman"/>
        </w:rPr>
        <w:tab/>
        <w:t>67</w:t>
      </w:r>
    </w:p>
    <w:p w:rsidR="008C0431" w:rsidRPr="005E370C" w:rsidRDefault="008C0431" w:rsidP="008C0431">
      <w:pPr>
        <w:pStyle w:val="afffffffffff5"/>
        <w:tabs>
          <w:tab w:val="right" w:leader="dot" w:pos="9356"/>
        </w:tabs>
        <w:spacing w:before="120" w:after="120" w:line="360" w:lineRule="auto"/>
        <w:ind w:left="1259" w:right="527" w:hanging="1259"/>
        <w:rPr>
          <w:rFonts w:ascii="Times New Roman" w:hAnsi="Times New Roman"/>
        </w:rPr>
      </w:pPr>
      <w:r>
        <w:rPr>
          <w:rFonts w:ascii="Times New Roman" w:hAnsi="Times New Roman"/>
        </w:rPr>
        <w:t xml:space="preserve">Раздел 3. ОЦЕНКА    КЛИНИКО-БИОХИМИЧЕСКИХ ПОКАЗАТЕЛЕЙ СОСТОЯНИЯ           ФЕТОПЛАЦЕНТАРНОГО КОМПЛЕКСА У БЕРЕМЕННЫХ С ПРЕЖДЕВРЕМЕННЫМ РАЗРЫВОМ ПЛОДНЫХ </w:t>
      </w:r>
      <w:r>
        <w:rPr>
          <w:rFonts w:ascii="Times New Roman" w:hAnsi="Times New Roman"/>
        </w:rPr>
        <w:lastRenderedPageBreak/>
        <w:t xml:space="preserve">ОБОЛОЧЕК ПРИ НЕДОНОШЕННОЙ БЕРЕМЕННОСТИ </w:t>
      </w:r>
      <w:r>
        <w:rPr>
          <w:rFonts w:ascii="Times New Roman" w:hAnsi="Times New Roman"/>
        </w:rPr>
        <w:tab/>
      </w:r>
      <w:r w:rsidRPr="005E370C">
        <w:rPr>
          <w:rFonts w:ascii="Times New Roman" w:hAnsi="Times New Roman"/>
        </w:rPr>
        <w:t>6</w:t>
      </w:r>
      <w:r>
        <w:rPr>
          <w:rFonts w:ascii="Times New Roman" w:hAnsi="Times New Roman"/>
        </w:rPr>
        <w:t>8</w:t>
      </w:r>
    </w:p>
    <w:p w:rsidR="008C0431" w:rsidRPr="005E370C" w:rsidRDefault="008C0431" w:rsidP="008C0431">
      <w:pPr>
        <w:pStyle w:val="afffffffffff5"/>
        <w:tabs>
          <w:tab w:val="right" w:leader="dot" w:pos="9356"/>
        </w:tabs>
        <w:spacing w:before="120" w:after="120" w:line="360" w:lineRule="auto"/>
        <w:ind w:left="1260" w:right="527" w:hanging="360"/>
        <w:jc w:val="left"/>
        <w:rPr>
          <w:rFonts w:ascii="Times New Roman" w:hAnsi="Times New Roman"/>
        </w:rPr>
      </w:pPr>
      <w:r>
        <w:rPr>
          <w:rFonts w:ascii="Times New Roman" w:hAnsi="Times New Roman"/>
        </w:rPr>
        <w:t>3.1. Роль инфекционного фактора в преждевременном разрыве плодных оболочек при недоношенной беременности</w:t>
      </w:r>
      <w:r>
        <w:rPr>
          <w:rFonts w:ascii="Times New Roman" w:hAnsi="Times New Roman"/>
        </w:rPr>
        <w:tab/>
      </w:r>
      <w:r w:rsidRPr="005E370C">
        <w:rPr>
          <w:rFonts w:ascii="Times New Roman" w:hAnsi="Times New Roman"/>
        </w:rPr>
        <w:t>6</w:t>
      </w:r>
      <w:r>
        <w:rPr>
          <w:rFonts w:ascii="Times New Roman" w:hAnsi="Times New Roman"/>
        </w:rPr>
        <w:t>8</w:t>
      </w:r>
    </w:p>
    <w:p w:rsidR="008C0431" w:rsidRDefault="008C0431" w:rsidP="008C0431">
      <w:pPr>
        <w:pStyle w:val="afffffffffff5"/>
        <w:keepLines/>
        <w:tabs>
          <w:tab w:val="right" w:leader="dot" w:pos="9356"/>
        </w:tabs>
        <w:spacing w:before="120" w:after="120" w:line="360" w:lineRule="auto"/>
        <w:ind w:left="1418" w:right="527" w:hanging="567"/>
        <w:jc w:val="left"/>
        <w:rPr>
          <w:rFonts w:ascii="Times New Roman" w:hAnsi="Times New Roman"/>
        </w:rPr>
      </w:pPr>
      <w:r>
        <w:rPr>
          <w:rFonts w:ascii="Times New Roman" w:hAnsi="Times New Roman"/>
        </w:rPr>
        <w:t>3. 2. Роль перекисного окисления липидов в генезе повреждения плодных оболочек при недоношенной беременности</w:t>
      </w:r>
      <w:r>
        <w:rPr>
          <w:rFonts w:ascii="Times New Roman" w:hAnsi="Times New Roman"/>
        </w:rPr>
        <w:tab/>
        <w:t>81</w:t>
      </w:r>
    </w:p>
    <w:p w:rsidR="008C0431" w:rsidRDefault="008C0431" w:rsidP="008C0431">
      <w:pPr>
        <w:pStyle w:val="afffffffffff5"/>
        <w:tabs>
          <w:tab w:val="right" w:leader="dot" w:pos="9356"/>
        </w:tabs>
        <w:spacing w:before="120" w:after="120" w:line="360" w:lineRule="auto"/>
        <w:ind w:left="1418" w:right="527" w:hanging="1418"/>
        <w:jc w:val="left"/>
        <w:rPr>
          <w:rFonts w:ascii="Times New Roman" w:hAnsi="Times New Roman"/>
        </w:rPr>
      </w:pPr>
      <w:proofErr w:type="gramStart"/>
      <w:r>
        <w:rPr>
          <w:rFonts w:ascii="Times New Roman" w:hAnsi="Times New Roman"/>
        </w:rPr>
        <w:t>Раздел  4</w:t>
      </w:r>
      <w:proofErr w:type="gramEnd"/>
      <w:r>
        <w:rPr>
          <w:rFonts w:ascii="Times New Roman" w:hAnsi="Times New Roman"/>
        </w:rPr>
        <w:t>.    ОСОБЕННОСТИ МЕТАБОЛИЗМА СОЕДИНИТЕЛЬНОЙ ТКАНИ У БЕРЕМЕННЫХ С ПРЕЖДЕВРЕМЕННЫМ РАЗРЫВОМ ПЛОДНЫХ ОБОЛОЧЕК ПРИ НЕДОНОШЕННОЙ БЕРЕМЕННОСТИ</w:t>
      </w:r>
      <w:r>
        <w:rPr>
          <w:rFonts w:ascii="Times New Roman" w:hAnsi="Times New Roman"/>
        </w:rPr>
        <w:tab/>
        <w:t>90</w:t>
      </w:r>
    </w:p>
    <w:p w:rsidR="008C0431" w:rsidRDefault="008C0431" w:rsidP="008C0431">
      <w:pPr>
        <w:pStyle w:val="afffffffffff5"/>
        <w:tabs>
          <w:tab w:val="right" w:leader="dot" w:pos="9356"/>
        </w:tabs>
        <w:spacing w:before="120" w:after="120" w:line="360" w:lineRule="auto"/>
        <w:ind w:left="1418" w:right="527" w:hanging="1418"/>
        <w:jc w:val="left"/>
        <w:rPr>
          <w:rFonts w:ascii="Times New Roman" w:hAnsi="Times New Roman"/>
        </w:rPr>
      </w:pPr>
      <w:r>
        <w:rPr>
          <w:rFonts w:ascii="Times New Roman" w:hAnsi="Times New Roman"/>
        </w:rPr>
        <w:t>Раздел 5.   ОСОБЕННОСТИ ПЛОДНЫХ ОБОЛОЧЕК, КАК ПРИЧИНА ИХ ПРЕЖДЕВРЕМЕННОГО РАЗРЫВА</w:t>
      </w:r>
      <w:r>
        <w:rPr>
          <w:rFonts w:ascii="Times New Roman" w:hAnsi="Times New Roman"/>
        </w:rPr>
        <w:tab/>
        <w:t>100</w:t>
      </w:r>
    </w:p>
    <w:p w:rsidR="008C0431" w:rsidRPr="00010106" w:rsidRDefault="008C0431" w:rsidP="008C0431">
      <w:pPr>
        <w:pStyle w:val="a6"/>
        <w:spacing w:line="360" w:lineRule="auto"/>
        <w:ind w:left="1418" w:right="-1" w:hanging="518"/>
        <w:rPr>
          <w:caps/>
        </w:rPr>
      </w:pPr>
      <w:r>
        <w:t>5.1. Патоморфологические особенности плодных оболочек – причина их преждевременного разрыва</w:t>
      </w:r>
      <w:r w:rsidRPr="00010106">
        <w:rPr>
          <w:caps/>
        </w:rPr>
        <w:t>....................................................</w:t>
      </w:r>
      <w:r>
        <w:rPr>
          <w:caps/>
        </w:rPr>
        <w:t>...100</w:t>
      </w:r>
    </w:p>
    <w:p w:rsidR="008C0431" w:rsidRDefault="008C0431" w:rsidP="008C0431">
      <w:pPr>
        <w:pStyle w:val="a6"/>
        <w:spacing w:line="360" w:lineRule="auto"/>
        <w:ind w:left="1418" w:right="-1" w:hanging="518"/>
      </w:pPr>
      <w:r>
        <w:t>5.2. Особенности метаболизма компонентов соединительной ткани в плодных оболочках при их преждевременном разрыве</w:t>
      </w:r>
      <w:r w:rsidRPr="00010106">
        <w:rPr>
          <w:caps/>
        </w:rPr>
        <w:t>..............</w:t>
      </w:r>
      <w:r>
        <w:rPr>
          <w:caps/>
        </w:rPr>
        <w:t>120</w:t>
      </w:r>
    </w:p>
    <w:p w:rsidR="008C0431" w:rsidRPr="00D61B47" w:rsidRDefault="008C0431" w:rsidP="008C0431">
      <w:pPr>
        <w:pStyle w:val="afffffffffff5"/>
        <w:tabs>
          <w:tab w:val="right" w:leader="dot" w:pos="9356"/>
        </w:tabs>
        <w:spacing w:before="120" w:after="120" w:line="360" w:lineRule="auto"/>
        <w:ind w:right="527" w:firstLine="0"/>
        <w:jc w:val="left"/>
        <w:rPr>
          <w:rFonts w:ascii="Times New Roman" w:hAnsi="Times New Roman"/>
          <w:caps/>
        </w:rPr>
      </w:pPr>
      <w:r>
        <w:rPr>
          <w:rFonts w:ascii="Times New Roman" w:hAnsi="Times New Roman"/>
          <w:caps/>
        </w:rPr>
        <w:t>ОБСУЖДЕНИЕ ПОЛУЧЕННЫХ РЕЗУЛЬТАТОВ</w:t>
      </w:r>
      <w:r w:rsidRPr="00010106">
        <w:rPr>
          <w:rFonts w:ascii="Times New Roman" w:hAnsi="Times New Roman"/>
          <w:caps/>
        </w:rPr>
        <w:tab/>
      </w:r>
      <w:r w:rsidRPr="00D61B47">
        <w:rPr>
          <w:rFonts w:ascii="Times New Roman" w:hAnsi="Times New Roman"/>
          <w:caps/>
        </w:rPr>
        <w:t>123</w:t>
      </w:r>
    </w:p>
    <w:p w:rsidR="008C0431" w:rsidRPr="00D61B47" w:rsidRDefault="008C0431" w:rsidP="008C0431">
      <w:pPr>
        <w:pStyle w:val="afffffffffff5"/>
        <w:tabs>
          <w:tab w:val="right" w:leader="dot" w:pos="9356"/>
        </w:tabs>
        <w:spacing w:before="120" w:after="120" w:line="360" w:lineRule="auto"/>
        <w:ind w:right="527" w:firstLine="0"/>
        <w:jc w:val="left"/>
        <w:rPr>
          <w:rFonts w:ascii="Times New Roman" w:hAnsi="Times New Roman"/>
          <w:caps/>
        </w:rPr>
      </w:pPr>
      <w:r>
        <w:rPr>
          <w:rFonts w:ascii="Times New Roman" w:hAnsi="Times New Roman"/>
          <w:caps/>
        </w:rPr>
        <w:t>Выводы</w:t>
      </w:r>
      <w:r>
        <w:rPr>
          <w:rFonts w:ascii="Times New Roman" w:hAnsi="Times New Roman"/>
          <w:caps/>
        </w:rPr>
        <w:tab/>
      </w:r>
      <w:r w:rsidRPr="00D61B47">
        <w:rPr>
          <w:rFonts w:ascii="Times New Roman" w:hAnsi="Times New Roman"/>
          <w:caps/>
        </w:rPr>
        <w:t>136</w:t>
      </w:r>
    </w:p>
    <w:p w:rsidR="008C0431" w:rsidRPr="00D61B47" w:rsidRDefault="008C0431" w:rsidP="008C0431">
      <w:pPr>
        <w:pStyle w:val="afffffffffff5"/>
        <w:tabs>
          <w:tab w:val="right" w:leader="dot" w:pos="9356"/>
        </w:tabs>
        <w:spacing w:before="120" w:after="120" w:line="360" w:lineRule="auto"/>
        <w:ind w:right="527" w:firstLine="0"/>
        <w:jc w:val="left"/>
        <w:rPr>
          <w:rFonts w:ascii="Times New Roman" w:hAnsi="Times New Roman"/>
          <w:caps/>
        </w:rPr>
      </w:pPr>
      <w:r>
        <w:rPr>
          <w:rFonts w:ascii="Times New Roman" w:hAnsi="Times New Roman"/>
          <w:caps/>
        </w:rPr>
        <w:t>практические рекомендации</w:t>
      </w:r>
      <w:r w:rsidRPr="00D81E5B">
        <w:rPr>
          <w:rFonts w:ascii="Times New Roman" w:hAnsi="Times New Roman"/>
          <w:caps/>
          <w:szCs w:val="28"/>
        </w:rPr>
        <w:tab/>
      </w:r>
      <w:r w:rsidRPr="00D61B47">
        <w:rPr>
          <w:rFonts w:ascii="Times New Roman" w:hAnsi="Times New Roman"/>
          <w:caps/>
          <w:szCs w:val="28"/>
        </w:rPr>
        <w:t>138</w:t>
      </w:r>
    </w:p>
    <w:p w:rsidR="008C0431" w:rsidRPr="008C0431" w:rsidRDefault="008C0431" w:rsidP="008C0431">
      <w:pPr>
        <w:pStyle w:val="afffffffffff5"/>
        <w:tabs>
          <w:tab w:val="right" w:leader="dot" w:pos="9356"/>
        </w:tabs>
        <w:spacing w:before="120" w:after="120" w:line="360" w:lineRule="auto"/>
        <w:ind w:right="527" w:firstLine="0"/>
        <w:jc w:val="left"/>
        <w:rPr>
          <w:rFonts w:ascii="Times New Roman" w:hAnsi="Times New Roman"/>
        </w:rPr>
      </w:pPr>
      <w:r>
        <w:rPr>
          <w:rFonts w:ascii="Times New Roman" w:hAnsi="Times New Roman"/>
        </w:rPr>
        <w:t>СПИСОК ЛИТЕРАТУРЫ</w:t>
      </w:r>
      <w:r>
        <w:rPr>
          <w:rFonts w:ascii="Times New Roman" w:hAnsi="Times New Roman"/>
        </w:rPr>
        <w:tab/>
      </w:r>
      <w:r w:rsidRPr="008C0431">
        <w:rPr>
          <w:rFonts w:ascii="Times New Roman" w:hAnsi="Times New Roman"/>
        </w:rPr>
        <w:t>139</w:t>
      </w:r>
    </w:p>
    <w:p w:rsidR="008C0431" w:rsidRDefault="008C0431" w:rsidP="008C0431">
      <w:pPr>
        <w:pStyle w:val="afffffffffff5"/>
        <w:spacing w:line="360" w:lineRule="auto"/>
        <w:rPr>
          <w:rFonts w:ascii="Times New Roman" w:hAnsi="Times New Roman"/>
        </w:rPr>
      </w:pPr>
    </w:p>
    <w:p w:rsidR="008C0431" w:rsidRPr="00D81E5B" w:rsidRDefault="008C0431" w:rsidP="008C0431">
      <w:pPr>
        <w:pStyle w:val="afffffffffff5"/>
        <w:tabs>
          <w:tab w:val="right" w:leader="dot" w:pos="9356"/>
        </w:tabs>
        <w:spacing w:before="120" w:after="120" w:line="360" w:lineRule="auto"/>
        <w:ind w:left="1418" w:right="527" w:hanging="567"/>
        <w:jc w:val="left"/>
        <w:outlineLvl w:val="0"/>
        <w:rPr>
          <w:rFonts w:ascii="Times New Roman" w:hAnsi="Times New Roman"/>
          <w:szCs w:val="28"/>
        </w:rPr>
      </w:pPr>
    </w:p>
    <w:p w:rsidR="008C0431" w:rsidRPr="00D81E5B" w:rsidRDefault="008C0431" w:rsidP="008C0431">
      <w:pPr>
        <w:pStyle w:val="afffffffffff5"/>
        <w:tabs>
          <w:tab w:val="right" w:leader="dot" w:pos="9356"/>
        </w:tabs>
        <w:spacing w:before="120" w:after="120" w:line="360" w:lineRule="auto"/>
        <w:ind w:left="1418" w:right="527" w:hanging="567"/>
        <w:jc w:val="left"/>
        <w:outlineLvl w:val="0"/>
        <w:rPr>
          <w:rFonts w:ascii="Times New Roman" w:hAnsi="Times New Roman"/>
          <w:szCs w:val="28"/>
        </w:rPr>
      </w:pPr>
    </w:p>
    <w:p w:rsidR="008C0431"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p>
    <w:p w:rsidR="008C0431"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p>
    <w:p w:rsidR="008C0431"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p>
    <w:p w:rsidR="008C0431" w:rsidRPr="008C0431"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p>
    <w:p w:rsidR="008C0431" w:rsidRPr="008C0431"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p>
    <w:p w:rsidR="008C0431" w:rsidRPr="008C0431"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p>
    <w:p w:rsidR="008C0431" w:rsidRPr="009A31E7" w:rsidRDefault="008C0431" w:rsidP="008C0431">
      <w:pPr>
        <w:pStyle w:val="afffffffffff5"/>
        <w:tabs>
          <w:tab w:val="right" w:leader="dot" w:pos="9356"/>
        </w:tabs>
        <w:spacing w:before="120" w:after="120" w:line="360" w:lineRule="auto"/>
        <w:ind w:right="355" w:firstLine="0"/>
        <w:jc w:val="center"/>
        <w:rPr>
          <w:rFonts w:ascii="Times New Roman" w:hAnsi="Times New Roman"/>
          <w:b/>
          <w:szCs w:val="28"/>
        </w:rPr>
      </w:pPr>
      <w:r w:rsidRPr="009A31E7">
        <w:rPr>
          <w:rFonts w:ascii="Times New Roman" w:hAnsi="Times New Roman"/>
          <w:b/>
          <w:szCs w:val="28"/>
        </w:rPr>
        <w:t>СПИСОК СОКРАЩЕНИЙ</w:t>
      </w:r>
    </w:p>
    <w:p w:rsidR="008C0431" w:rsidRPr="00D81E5B" w:rsidRDefault="008C0431" w:rsidP="008C0431">
      <w:pPr>
        <w:pStyle w:val="afffffffffff5"/>
        <w:tabs>
          <w:tab w:val="left" w:pos="993"/>
        </w:tabs>
        <w:spacing w:line="360" w:lineRule="auto"/>
        <w:ind w:firstLine="0"/>
        <w:rPr>
          <w:rFonts w:ascii="Times New Roman" w:hAnsi="Times New Roman"/>
          <w:szCs w:val="28"/>
        </w:rPr>
      </w:pPr>
    </w:p>
    <w:p w:rsidR="008C0431" w:rsidRPr="00D81E5B" w:rsidRDefault="008C0431" w:rsidP="008C0431">
      <w:pPr>
        <w:pStyle w:val="afffffffffff5"/>
        <w:tabs>
          <w:tab w:val="left" w:pos="993"/>
        </w:tabs>
        <w:spacing w:line="360" w:lineRule="auto"/>
        <w:ind w:firstLine="0"/>
        <w:outlineLvl w:val="0"/>
        <w:rPr>
          <w:rFonts w:ascii="Times New Roman" w:hAnsi="Times New Roman"/>
          <w:szCs w:val="28"/>
        </w:rPr>
      </w:pPr>
      <w:r w:rsidRPr="00D81E5B">
        <w:rPr>
          <w:rFonts w:ascii="Times New Roman" w:hAnsi="Times New Roman"/>
          <w:szCs w:val="28"/>
        </w:rPr>
        <w:t>АОС</w:t>
      </w:r>
      <w:r>
        <w:rPr>
          <w:rFonts w:ascii="Times New Roman" w:hAnsi="Times New Roman"/>
          <w:szCs w:val="28"/>
        </w:rPr>
        <w:t>З</w:t>
      </w:r>
      <w:r w:rsidRPr="00D81E5B">
        <w:rPr>
          <w:rFonts w:ascii="Times New Roman" w:hAnsi="Times New Roman"/>
          <w:szCs w:val="28"/>
        </w:rPr>
        <w:t xml:space="preserve"> – антиоксидантная система</w:t>
      </w:r>
      <w:r>
        <w:rPr>
          <w:rFonts w:ascii="Times New Roman" w:hAnsi="Times New Roman"/>
          <w:szCs w:val="28"/>
        </w:rPr>
        <w:t xml:space="preserve"> защиты</w:t>
      </w:r>
    </w:p>
    <w:p w:rsidR="008C0431" w:rsidRPr="00D81E5B"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БПП – биофизический профиль плода</w:t>
      </w:r>
    </w:p>
    <w:p w:rsidR="008C0431" w:rsidRPr="00D81E5B"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ГАГ – гликозаминогликаны</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 xml:space="preserve">ГП </w:t>
      </w:r>
      <w:r w:rsidRPr="00D81E5B">
        <w:rPr>
          <w:rFonts w:ascii="Times New Roman" w:hAnsi="Times New Roman"/>
          <w:szCs w:val="28"/>
        </w:rPr>
        <w:t>–</w:t>
      </w:r>
      <w:r>
        <w:rPr>
          <w:rFonts w:ascii="Times New Roman" w:hAnsi="Times New Roman"/>
          <w:szCs w:val="28"/>
        </w:rPr>
        <w:t xml:space="preserve"> гидроперекиси липидов</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 xml:space="preserve">ДК </w:t>
      </w:r>
      <w:r w:rsidRPr="00D81E5B">
        <w:rPr>
          <w:rFonts w:ascii="Times New Roman" w:hAnsi="Times New Roman"/>
          <w:szCs w:val="28"/>
        </w:rPr>
        <w:t>–</w:t>
      </w:r>
      <w:r>
        <w:rPr>
          <w:rFonts w:ascii="Times New Roman" w:hAnsi="Times New Roman"/>
          <w:szCs w:val="28"/>
        </w:rPr>
        <w:t xml:space="preserve"> диеновые коньюгаты</w:t>
      </w:r>
    </w:p>
    <w:p w:rsidR="008C0431"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ДП – дисфункция плаценты</w:t>
      </w:r>
    </w:p>
    <w:p w:rsidR="008C0431" w:rsidRPr="00D81E5B"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 xml:space="preserve">ИЛ-1 </w:t>
      </w:r>
      <w:r w:rsidRPr="00D81E5B">
        <w:rPr>
          <w:rFonts w:ascii="Times New Roman" w:hAnsi="Times New Roman"/>
          <w:szCs w:val="28"/>
        </w:rPr>
        <w:t>–</w:t>
      </w:r>
      <w:r>
        <w:rPr>
          <w:rFonts w:ascii="Times New Roman" w:hAnsi="Times New Roman"/>
          <w:szCs w:val="28"/>
        </w:rPr>
        <w:t xml:space="preserve"> интерлейкин-1</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 xml:space="preserve">ИЛ-8 </w:t>
      </w:r>
      <w:r w:rsidRPr="00D81E5B">
        <w:rPr>
          <w:rFonts w:ascii="Times New Roman" w:hAnsi="Times New Roman"/>
          <w:szCs w:val="28"/>
        </w:rPr>
        <w:t>–</w:t>
      </w:r>
      <w:r>
        <w:rPr>
          <w:rFonts w:ascii="Times New Roman" w:hAnsi="Times New Roman"/>
          <w:szCs w:val="28"/>
        </w:rPr>
        <w:t xml:space="preserve"> интерлейкин-8</w:t>
      </w:r>
    </w:p>
    <w:p w:rsidR="008C0431"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ИР – индекс резистентности</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ИЦН – истмико-цервикальная недостаточность</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К</w:t>
      </w:r>
      <w:r>
        <w:rPr>
          <w:rFonts w:ascii="Times New Roman" w:hAnsi="Times New Roman"/>
          <w:szCs w:val="28"/>
          <w:vertAlign w:val="subscript"/>
        </w:rPr>
        <w:t>АОСЗ</w:t>
      </w:r>
      <w:r>
        <w:rPr>
          <w:rFonts w:ascii="Times New Roman" w:hAnsi="Times New Roman"/>
          <w:szCs w:val="28"/>
        </w:rPr>
        <w:t xml:space="preserve"> – коэффициент активности антиоксидантной системы защиты</w:t>
      </w:r>
    </w:p>
    <w:p w:rsidR="008C0431" w:rsidRDefault="008C0431" w:rsidP="008C0431">
      <w:pPr>
        <w:pStyle w:val="afffffffffff5"/>
        <w:tabs>
          <w:tab w:val="left" w:pos="993"/>
        </w:tabs>
        <w:spacing w:line="360" w:lineRule="auto"/>
        <w:ind w:left="900" w:hanging="900"/>
        <w:rPr>
          <w:rFonts w:ascii="Times New Roman" w:hAnsi="Times New Roman"/>
          <w:szCs w:val="28"/>
        </w:rPr>
      </w:pPr>
      <w:r>
        <w:rPr>
          <w:rFonts w:ascii="Times New Roman" w:hAnsi="Times New Roman"/>
          <w:szCs w:val="28"/>
        </w:rPr>
        <w:t>К</w:t>
      </w:r>
      <w:r>
        <w:rPr>
          <w:rFonts w:ascii="Times New Roman" w:hAnsi="Times New Roman"/>
          <w:szCs w:val="28"/>
          <w:vertAlign w:val="subscript"/>
        </w:rPr>
        <w:t>ДБ</w:t>
      </w:r>
      <w:r>
        <w:rPr>
          <w:rFonts w:ascii="Times New Roman" w:hAnsi="Times New Roman"/>
          <w:szCs w:val="28"/>
        </w:rPr>
        <w:t xml:space="preserve"> – коэффициент дисбаланса в активности перекисного окисления         липидов и антиоксидантной системы защиты</w:t>
      </w:r>
    </w:p>
    <w:p w:rsidR="008C0431" w:rsidRDefault="008C0431" w:rsidP="008C0431">
      <w:pPr>
        <w:pStyle w:val="afffffffffff5"/>
        <w:tabs>
          <w:tab w:val="left" w:pos="993"/>
        </w:tabs>
        <w:spacing w:line="360" w:lineRule="auto"/>
        <w:ind w:firstLine="0"/>
        <w:rPr>
          <w:rFonts w:ascii="Times New Roman" w:hAnsi="Times New Roman"/>
          <w:szCs w:val="28"/>
        </w:rPr>
      </w:pPr>
      <w:proofErr w:type="gramStart"/>
      <w:r>
        <w:rPr>
          <w:rFonts w:ascii="Times New Roman" w:hAnsi="Times New Roman"/>
          <w:szCs w:val="28"/>
        </w:rPr>
        <w:t>К</w:t>
      </w:r>
      <w:r>
        <w:rPr>
          <w:rFonts w:ascii="Times New Roman" w:hAnsi="Times New Roman"/>
          <w:szCs w:val="28"/>
          <w:vertAlign w:val="subscript"/>
        </w:rPr>
        <w:t xml:space="preserve">ПОЛ </w:t>
      </w:r>
      <w:r>
        <w:rPr>
          <w:rFonts w:ascii="Times New Roman" w:hAnsi="Times New Roman"/>
          <w:szCs w:val="28"/>
        </w:rPr>
        <w:t xml:space="preserve"> –</w:t>
      </w:r>
      <w:proofErr w:type="gramEnd"/>
      <w:r>
        <w:rPr>
          <w:rFonts w:ascii="Times New Roman" w:hAnsi="Times New Roman"/>
          <w:szCs w:val="28"/>
        </w:rPr>
        <w:t xml:space="preserve">  коэффициент активности перекисного окисления липидов</w:t>
      </w:r>
    </w:p>
    <w:p w:rsidR="008C0431"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МДА – малоновый диальдегид</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ММП – матричные металлопротеиназы</w:t>
      </w:r>
    </w:p>
    <w:p w:rsidR="008C0431" w:rsidRPr="00D81E5B"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МПИ – материнско-плодовая инфекция</w:t>
      </w:r>
    </w:p>
    <w:p w:rsidR="008C0431" w:rsidRPr="008C0431"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ПОЛ – перекисное окисление липидов</w:t>
      </w:r>
    </w:p>
    <w:p w:rsidR="008C0431" w:rsidRPr="00EA1E88"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ПРПО – преждевременный разрыв плодных оболочек</w:t>
      </w:r>
    </w:p>
    <w:p w:rsidR="008C0431"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 xml:space="preserve">СДО – </w:t>
      </w:r>
      <w:proofErr w:type="gramStart"/>
      <w:r w:rsidRPr="00D81E5B">
        <w:rPr>
          <w:rFonts w:ascii="Times New Roman" w:hAnsi="Times New Roman"/>
          <w:szCs w:val="28"/>
        </w:rPr>
        <w:t>систоло-диастолическое</w:t>
      </w:r>
      <w:proofErr w:type="gramEnd"/>
      <w:r w:rsidRPr="00D81E5B">
        <w:rPr>
          <w:rFonts w:ascii="Times New Roman" w:hAnsi="Times New Roman"/>
          <w:szCs w:val="28"/>
        </w:rPr>
        <w:t xml:space="preserve"> отношение</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СЗРП – синдром задержки развития плода</w:t>
      </w:r>
    </w:p>
    <w:p w:rsidR="008C0431"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ТИ – тканевые ингибиторы</w:t>
      </w:r>
    </w:p>
    <w:p w:rsidR="008C0431" w:rsidRPr="00D81E5B" w:rsidRDefault="008C0431" w:rsidP="008C0431">
      <w:pPr>
        <w:pStyle w:val="afffffffffff5"/>
        <w:tabs>
          <w:tab w:val="left" w:pos="993"/>
        </w:tabs>
        <w:spacing w:line="360" w:lineRule="auto"/>
        <w:ind w:firstLine="0"/>
        <w:rPr>
          <w:rFonts w:ascii="Times New Roman" w:hAnsi="Times New Roman"/>
          <w:szCs w:val="28"/>
        </w:rPr>
      </w:pPr>
      <w:r>
        <w:rPr>
          <w:rFonts w:ascii="Times New Roman" w:hAnsi="Times New Roman"/>
          <w:szCs w:val="28"/>
        </w:rPr>
        <w:t xml:space="preserve">ФНО </w:t>
      </w:r>
      <w:proofErr w:type="gramStart"/>
      <w:r>
        <w:rPr>
          <w:rFonts w:ascii="Times New Roman" w:hAnsi="Times New Roman"/>
          <w:szCs w:val="28"/>
        </w:rPr>
        <w:t xml:space="preserve">– </w:t>
      </w:r>
      <w:r>
        <w:rPr>
          <w:rFonts w:ascii="Times New Roman" w:hAnsi="Times New Roman"/>
          <w:szCs w:val="28"/>
        </w:rPr>
        <w:sym w:font="Symbol" w:char="F061"/>
      </w:r>
      <w:r>
        <w:rPr>
          <w:rFonts w:ascii="Times New Roman" w:hAnsi="Times New Roman"/>
          <w:szCs w:val="28"/>
        </w:rPr>
        <w:t xml:space="preserve"> -</w:t>
      </w:r>
      <w:proofErr w:type="gramEnd"/>
      <w:r>
        <w:rPr>
          <w:rFonts w:ascii="Times New Roman" w:hAnsi="Times New Roman"/>
          <w:szCs w:val="28"/>
        </w:rPr>
        <w:t xml:space="preserve"> фактор некроза опухоли -</w:t>
      </w:r>
      <w:r>
        <w:rPr>
          <w:rFonts w:ascii="Times New Roman" w:hAnsi="Times New Roman"/>
          <w:szCs w:val="28"/>
        </w:rPr>
        <w:sym w:font="Symbol" w:char="F061"/>
      </w:r>
    </w:p>
    <w:p w:rsidR="008C0431" w:rsidRPr="00D81E5B" w:rsidRDefault="008C0431" w:rsidP="008C0431">
      <w:pPr>
        <w:pStyle w:val="afffffffffff5"/>
        <w:tabs>
          <w:tab w:val="left" w:pos="993"/>
        </w:tabs>
        <w:spacing w:line="360" w:lineRule="auto"/>
        <w:ind w:firstLine="0"/>
        <w:rPr>
          <w:rFonts w:ascii="Times New Roman" w:hAnsi="Times New Roman"/>
          <w:szCs w:val="28"/>
        </w:rPr>
      </w:pPr>
      <w:r w:rsidRPr="00D81E5B">
        <w:rPr>
          <w:rFonts w:ascii="Times New Roman" w:hAnsi="Times New Roman"/>
          <w:szCs w:val="28"/>
        </w:rPr>
        <w:t>ФПК – фетоплацентарный комплекс</w:t>
      </w:r>
    </w:p>
    <w:p w:rsidR="008C0431" w:rsidRPr="00D81E5B" w:rsidRDefault="008C0431" w:rsidP="008C0431">
      <w:pPr>
        <w:pStyle w:val="aa"/>
        <w:widowControl w:val="0"/>
        <w:rPr>
          <w:spacing w:val="6"/>
          <w:w w:val="105"/>
          <w:szCs w:val="28"/>
        </w:rPr>
      </w:pPr>
    </w:p>
    <w:p w:rsidR="008C0431" w:rsidRDefault="008C0431" w:rsidP="008C0431">
      <w:pPr>
        <w:rPr>
          <w:szCs w:val="28"/>
          <w:lang w:val="uk-UA"/>
        </w:rPr>
      </w:pPr>
    </w:p>
    <w:p w:rsidR="008C0431" w:rsidRDefault="008C0431" w:rsidP="008C0431">
      <w:pPr>
        <w:rPr>
          <w:szCs w:val="28"/>
          <w:lang w:val="uk-UA"/>
        </w:rPr>
      </w:pPr>
    </w:p>
    <w:p w:rsidR="008C0431" w:rsidRDefault="008C0431" w:rsidP="008C0431">
      <w:pPr>
        <w:rPr>
          <w:szCs w:val="28"/>
          <w:lang w:val="uk-UA"/>
        </w:rPr>
      </w:pPr>
    </w:p>
    <w:p w:rsidR="008C0431" w:rsidRPr="00D81E5B" w:rsidRDefault="008C0431" w:rsidP="008C0431">
      <w:pPr>
        <w:rPr>
          <w:szCs w:val="28"/>
          <w:lang w:val="uk-UA"/>
        </w:rPr>
      </w:pPr>
    </w:p>
    <w:p w:rsidR="008C0431" w:rsidRDefault="008C0431" w:rsidP="008C0431">
      <w:pPr>
        <w:pStyle w:val="aa"/>
        <w:widowControl w:val="0"/>
        <w:outlineLvl w:val="0"/>
        <w:rPr>
          <w:caps/>
          <w:spacing w:val="6"/>
          <w:w w:val="105"/>
        </w:rPr>
      </w:pPr>
      <w:r>
        <w:rPr>
          <w:caps/>
          <w:spacing w:val="6"/>
          <w:w w:val="105"/>
        </w:rPr>
        <w:t>Введение</w:t>
      </w:r>
    </w:p>
    <w:p w:rsidR="008C0431" w:rsidRPr="006317A5" w:rsidRDefault="008C0431" w:rsidP="008C0431">
      <w:pPr>
        <w:spacing w:line="360" w:lineRule="auto"/>
        <w:ind w:firstLine="720"/>
        <w:jc w:val="both"/>
        <w:rPr>
          <w:szCs w:val="28"/>
        </w:rPr>
      </w:pPr>
      <w:r>
        <w:rPr>
          <w:b/>
          <w:spacing w:val="6"/>
          <w:w w:val="105"/>
        </w:rPr>
        <w:t>Актуальность темы</w:t>
      </w:r>
      <w:r>
        <w:rPr>
          <w:spacing w:val="6"/>
          <w:w w:val="105"/>
        </w:rPr>
        <w:t xml:space="preserve">. </w:t>
      </w:r>
      <w:r>
        <w:rPr>
          <w:bCs/>
          <w:color w:val="000000"/>
        </w:rPr>
        <w:t xml:space="preserve">Преждевременные роды являются одной из актуальнейших проблем современного акушерства, которую приходится ежедневно решать практическому врачу. </w:t>
      </w:r>
      <w:r>
        <w:rPr>
          <w:szCs w:val="28"/>
        </w:rPr>
        <w:t xml:space="preserve">Несмотря на то, что преждевременные роды составляют около 10% от общего числа родов, они в 70-75% являются причиной всей перинатальной смертности и заболеваемости, что является большой финансово-экономической проблемой для государства и семьи. Преждевременные роды ведут рождению детей с малой и экстремально малой массой тела, а смертность в этой категории в 33 раза выше, чем среди доношенных детей и составляет 70% всей перинатальной смертности. Несмотря на интенсивное исследование проблемы, частота преждевременных родов за последние 25-30 лет существенно не изменилась. Это свидетельствует о том, что патогенез преждевременных родов установлен не полностью, а лечение недостаточно патогенетично </w:t>
      </w:r>
      <w:r w:rsidRPr="006317A5">
        <w:rPr>
          <w:szCs w:val="28"/>
        </w:rPr>
        <w:t>[12, 66, 67, 86, 88, 109, 142, 155, 176, 186].</w:t>
      </w:r>
    </w:p>
    <w:p w:rsidR="008C0431" w:rsidRDefault="008C0431" w:rsidP="008C0431">
      <w:pPr>
        <w:spacing w:line="360" w:lineRule="auto"/>
        <w:ind w:firstLine="720"/>
        <w:jc w:val="both"/>
        <w:rPr>
          <w:bCs/>
          <w:color w:val="000000"/>
        </w:rPr>
      </w:pPr>
      <w:r>
        <w:rPr>
          <w:szCs w:val="28"/>
        </w:rPr>
        <w:t>Преждевременный спонтанный разрыв плодных оболочек при недоношенной беременности является одним из этиопатогенетических вариантов преждевременных родов и составляет 30-40% от их общего числа</w:t>
      </w:r>
      <w:r w:rsidRPr="00A91B4E">
        <w:rPr>
          <w:szCs w:val="28"/>
        </w:rPr>
        <w:t>.</w:t>
      </w:r>
      <w:r>
        <w:rPr>
          <w:szCs w:val="28"/>
        </w:rPr>
        <w:t xml:space="preserve"> </w:t>
      </w:r>
      <w:r>
        <w:rPr>
          <w:bCs/>
          <w:color w:val="000000"/>
        </w:rPr>
        <w:t xml:space="preserve">Следует подчеркнуть, что </w:t>
      </w:r>
      <w:proofErr w:type="gramStart"/>
      <w:r>
        <w:rPr>
          <w:bCs/>
          <w:color w:val="000000"/>
        </w:rPr>
        <w:t>кроме осложнений</w:t>
      </w:r>
      <w:proofErr w:type="gramEnd"/>
      <w:r>
        <w:rPr>
          <w:bCs/>
          <w:color w:val="000000"/>
        </w:rPr>
        <w:t xml:space="preserve"> связанных с преждевременными родами, преждевременное излитие околоплодных вод создает условия для инфицирования матери и плода, в связи с чем возникает проблема гнойно-септических осложнений</w:t>
      </w:r>
      <w:r w:rsidRPr="006317A5">
        <w:rPr>
          <w:bCs/>
          <w:color w:val="000000"/>
        </w:rPr>
        <w:t xml:space="preserve"> [</w:t>
      </w:r>
      <w:r w:rsidRPr="001D5022">
        <w:rPr>
          <w:bCs/>
          <w:color w:val="000000"/>
        </w:rPr>
        <w:t>60, 108]</w:t>
      </w:r>
      <w:r>
        <w:rPr>
          <w:bCs/>
          <w:color w:val="000000"/>
        </w:rPr>
        <w:t>. Поэтому выявление причин и патогенетических звеньев возникновения преждевременного разрыва плодовых оболочек является актуальным в решении многих проблем перинатологии.</w:t>
      </w:r>
    </w:p>
    <w:p w:rsidR="008C0431" w:rsidRDefault="008C0431" w:rsidP="008C0431">
      <w:pPr>
        <w:spacing w:line="360" w:lineRule="auto"/>
        <w:ind w:firstLine="720"/>
        <w:jc w:val="both"/>
      </w:pPr>
      <w:r>
        <w:t xml:space="preserve">Существует ряд разнообразных теорий, объясняющих этиопатогенез преждевременного разрыва плодных оболочек при недоношенной беременности, все они указывают, что конечной точкой приложения факторов являются элементы соединительной ткани плодных оболочек, определяющие их прочностные характеристики </w:t>
      </w:r>
      <w:r w:rsidRPr="001D5022">
        <w:t xml:space="preserve">[63, 78, </w:t>
      </w:r>
      <w:r w:rsidRPr="00CC5E84">
        <w:t xml:space="preserve">97, </w:t>
      </w:r>
      <w:r w:rsidRPr="001D5022">
        <w:t>107</w:t>
      </w:r>
      <w:r w:rsidRPr="00CC5E84">
        <w:t>]</w:t>
      </w:r>
      <w:r>
        <w:t>.  Качественные и количественные нарушения в составе соединительной ткани плодовых оболочек могут быть, как генетически детерминированы, так и являться приобретенной патологией</w:t>
      </w:r>
      <w:r w:rsidRPr="001D5022">
        <w:t xml:space="preserve"> [14,</w:t>
      </w:r>
      <w:r w:rsidRPr="00CC5E84">
        <w:t xml:space="preserve"> 23, 48, 129, 166, 173, 191, 210]</w:t>
      </w:r>
      <w:r>
        <w:t xml:space="preserve">. </w:t>
      </w:r>
    </w:p>
    <w:p w:rsidR="008C0431" w:rsidRPr="00116D7D" w:rsidRDefault="008C0431" w:rsidP="008C0431">
      <w:pPr>
        <w:pStyle w:val="af7"/>
        <w:spacing w:before="0" w:beforeAutospacing="0" w:after="0" w:afterAutospacing="0" w:line="360" w:lineRule="auto"/>
        <w:ind w:firstLine="709"/>
        <w:jc w:val="both"/>
        <w:rPr>
          <w:sz w:val="28"/>
          <w:szCs w:val="28"/>
        </w:rPr>
      </w:pPr>
      <w:r w:rsidRPr="00120391">
        <w:rPr>
          <w:sz w:val="28"/>
          <w:szCs w:val="28"/>
        </w:rPr>
        <w:t xml:space="preserve">Особенности метаболизма соединительной ткани во время беременности изучены мало, несмотря на то, что организм человека на </w:t>
      </w:r>
      <w:r w:rsidRPr="00120391">
        <w:rPr>
          <w:sz w:val="28"/>
          <w:szCs w:val="28"/>
        </w:rPr>
        <w:lastRenderedPageBreak/>
        <w:t xml:space="preserve">85% состоит из нее. </w:t>
      </w:r>
      <w:r w:rsidRPr="00120391">
        <w:rPr>
          <w:rFonts w:cs="Arial"/>
          <w:bCs/>
          <w:sz w:val="28"/>
          <w:szCs w:val="28"/>
        </w:rPr>
        <w:t>Соединительная ткань – самовосстанавливающаяся, саморегулирующаяся, питающая и очищающая организм система, которая тем самым координирует работу всех других тканей. Внутриутробное развитие плода определяется эволюционно выработанной соединительнотканной самоорганизацией</w:t>
      </w:r>
      <w:r w:rsidRPr="008C0431">
        <w:rPr>
          <w:rFonts w:cs="Arial"/>
          <w:bCs/>
          <w:sz w:val="28"/>
          <w:szCs w:val="28"/>
        </w:rPr>
        <w:t xml:space="preserve"> [22, 85, 87]</w:t>
      </w:r>
      <w:r w:rsidRPr="00120391">
        <w:rPr>
          <w:rFonts w:cs="Arial"/>
          <w:bCs/>
          <w:sz w:val="28"/>
          <w:szCs w:val="28"/>
        </w:rPr>
        <w:t xml:space="preserve">. </w:t>
      </w:r>
    </w:p>
    <w:p w:rsidR="008C0431" w:rsidRPr="00120391" w:rsidRDefault="008C0431" w:rsidP="008C0431">
      <w:pPr>
        <w:pStyle w:val="af7"/>
        <w:spacing w:before="0" w:beforeAutospacing="0" w:after="0" w:afterAutospacing="0" w:line="360" w:lineRule="auto"/>
        <w:ind w:firstLine="709"/>
        <w:jc w:val="both"/>
        <w:rPr>
          <w:sz w:val="28"/>
          <w:szCs w:val="28"/>
        </w:rPr>
      </w:pPr>
      <w:r w:rsidRPr="00120391">
        <w:rPr>
          <w:rStyle w:val="af9"/>
          <w:rFonts w:cs="Arial"/>
          <w:b w:val="0"/>
          <w:sz w:val="28"/>
          <w:szCs w:val="28"/>
        </w:rPr>
        <w:t>Основу соединительной ткани плод</w:t>
      </w:r>
      <w:r>
        <w:rPr>
          <w:rStyle w:val="af9"/>
          <w:rFonts w:cs="Arial"/>
          <w:b w:val="0"/>
          <w:sz w:val="28"/>
          <w:szCs w:val="28"/>
        </w:rPr>
        <w:t>ных</w:t>
      </w:r>
      <w:r w:rsidRPr="00120391">
        <w:rPr>
          <w:rStyle w:val="af9"/>
          <w:rFonts w:cs="Arial"/>
          <w:b w:val="0"/>
          <w:sz w:val="28"/>
          <w:szCs w:val="28"/>
        </w:rPr>
        <w:t xml:space="preserve"> оболочек составляет основное межклеточное вещество (матрикс), с находящимися в нем клеточными элементами и волокнистыми структурами. Матрикс соединительной ткани состоит из гликозаминогликанов, и их производных – гликопротеидов, которые не только обладают регуляторными и структурными свойствами, но и определяют морфологические особенности (диаметр, расположение, ориентировка в пространстве, соотношение) э</w:t>
      </w:r>
      <w:r w:rsidRPr="00120391">
        <w:rPr>
          <w:sz w:val="28"/>
          <w:szCs w:val="28"/>
        </w:rPr>
        <w:t>ластиновых и коллагеновых волокон</w:t>
      </w:r>
      <w:r w:rsidRPr="00CC5E84">
        <w:rPr>
          <w:sz w:val="28"/>
          <w:szCs w:val="28"/>
        </w:rPr>
        <w:t xml:space="preserve"> [14, 31, 39, </w:t>
      </w:r>
      <w:r w:rsidRPr="00157B10">
        <w:rPr>
          <w:sz w:val="28"/>
          <w:szCs w:val="28"/>
        </w:rPr>
        <w:t xml:space="preserve">71, 85, 87, 127, </w:t>
      </w:r>
      <w:r w:rsidRPr="005B0A3E">
        <w:rPr>
          <w:sz w:val="28"/>
          <w:szCs w:val="28"/>
        </w:rPr>
        <w:t>190]</w:t>
      </w:r>
      <w:r w:rsidRPr="00120391">
        <w:rPr>
          <w:sz w:val="28"/>
          <w:szCs w:val="28"/>
        </w:rPr>
        <w:t xml:space="preserve">. </w:t>
      </w:r>
    </w:p>
    <w:p w:rsidR="008C0431" w:rsidRPr="00116D7D" w:rsidRDefault="008C0431" w:rsidP="008C0431">
      <w:pPr>
        <w:spacing w:line="360" w:lineRule="auto"/>
        <w:ind w:firstLine="709"/>
        <w:jc w:val="both"/>
        <w:rPr>
          <w:rStyle w:val="af9"/>
          <w:rFonts w:cs="Arial"/>
          <w:b w:val="0"/>
          <w:szCs w:val="28"/>
        </w:rPr>
      </w:pPr>
      <w:proofErr w:type="gramStart"/>
      <w:r>
        <w:t>Преждевременный разрыв плодных оболочек с патофизиологической точки зрения это</w:t>
      </w:r>
      <w:proofErr w:type="gramEnd"/>
      <w:r>
        <w:t xml:space="preserve"> с</w:t>
      </w:r>
      <w:r w:rsidRPr="004B7863">
        <w:t>оединительнотканный метаболический стресс с</w:t>
      </w:r>
      <w:r>
        <w:t>опровождающийся</w:t>
      </w:r>
      <w:r w:rsidRPr="004B7863">
        <w:t xml:space="preserve"> гибелью коллагена и эластина</w:t>
      </w:r>
      <w:r>
        <w:t>, изменениями в составе основного вещества соединительной ткани, происходящими как системно, так и непосредственно в плодных оболочках</w:t>
      </w:r>
      <w:r w:rsidRPr="005B0A3E">
        <w:t xml:space="preserve"> [</w:t>
      </w:r>
      <w:r w:rsidRPr="008E046D">
        <w:t>14, 24, 40, 57, 107, 120]</w:t>
      </w:r>
      <w:r w:rsidRPr="004B7863">
        <w:t>.</w:t>
      </w:r>
      <w:r>
        <w:t xml:space="preserve"> </w:t>
      </w:r>
      <w:r>
        <w:rPr>
          <w:szCs w:val="28"/>
        </w:rPr>
        <w:t>Учитывая, возрастающее количество в</w:t>
      </w:r>
      <w:r w:rsidRPr="00116D7D">
        <w:rPr>
          <w:szCs w:val="28"/>
        </w:rPr>
        <w:t xml:space="preserve"> современной популяции женщин с недифференцированными формами соединительнотканной дисплазии, </w:t>
      </w:r>
      <w:r>
        <w:rPr>
          <w:szCs w:val="28"/>
        </w:rPr>
        <w:t>изучение ее влияния на прочностные характеристики плодных оболочек и роли в генезе их преждевременного разрыва является актуальной задачей.</w:t>
      </w:r>
      <w:r w:rsidRPr="00116D7D">
        <w:rPr>
          <w:szCs w:val="28"/>
        </w:rPr>
        <w:t xml:space="preserve"> </w:t>
      </w:r>
      <w:r>
        <w:rPr>
          <w:szCs w:val="28"/>
        </w:rPr>
        <w:t>Информация об особенностях</w:t>
      </w:r>
      <w:r>
        <w:t xml:space="preserve"> метаболизма структурных компонентов соединительнотканного матрикса амниона при его </w:t>
      </w:r>
      <w:r>
        <w:rPr>
          <w:szCs w:val="28"/>
        </w:rPr>
        <w:t xml:space="preserve">преждевременном разрыве позволит разработать патогенетически </w:t>
      </w:r>
      <w:r>
        <w:rPr>
          <w:szCs w:val="28"/>
        </w:rPr>
        <w:lastRenderedPageBreak/>
        <w:t>обоснованные профилактические мероприятия для беременных группы риска по спонтанному преждевременному разрыву плодных оболочек при недоношенной беременности</w:t>
      </w:r>
      <w:r w:rsidRPr="00116D7D">
        <w:rPr>
          <w:szCs w:val="28"/>
        </w:rPr>
        <w:t>.</w:t>
      </w:r>
      <w:r>
        <w:rPr>
          <w:szCs w:val="28"/>
        </w:rPr>
        <w:t xml:space="preserve"> </w:t>
      </w:r>
      <w:r w:rsidRPr="00116D7D">
        <w:rPr>
          <w:szCs w:val="28"/>
        </w:rPr>
        <w:t xml:space="preserve"> </w:t>
      </w:r>
      <w:r w:rsidRPr="00116D7D">
        <w:rPr>
          <w:rStyle w:val="af9"/>
          <w:rFonts w:cs="Arial"/>
          <w:b w:val="0"/>
          <w:szCs w:val="28"/>
        </w:rPr>
        <w:t xml:space="preserve"> </w:t>
      </w:r>
    </w:p>
    <w:p w:rsidR="008C0431" w:rsidRPr="00616D06" w:rsidRDefault="008C0431" w:rsidP="008C0431">
      <w:pPr>
        <w:widowControl w:val="0"/>
        <w:spacing w:before="120" w:line="360" w:lineRule="auto"/>
        <w:ind w:firstLine="720"/>
        <w:jc w:val="both"/>
        <w:rPr>
          <w:szCs w:val="28"/>
        </w:rPr>
      </w:pPr>
      <w:r w:rsidRPr="00616D06">
        <w:rPr>
          <w:b/>
          <w:szCs w:val="28"/>
        </w:rPr>
        <w:t xml:space="preserve">Связь работы с научными программами, планами, темами. </w:t>
      </w:r>
      <w:r w:rsidRPr="00616D06">
        <w:rPr>
          <w:szCs w:val="28"/>
        </w:rPr>
        <w:t>Диссертация является частью научно-исследовательской работы кафедры перинатологии и гинекологии Харьковской медицинской академии последипломного образования "</w:t>
      </w:r>
      <w:r>
        <w:rPr>
          <w:szCs w:val="28"/>
          <w:lang w:val="uk-UA"/>
        </w:rPr>
        <w:t>Вивчення дії патогенетичних факторів ушкодження репродуктивної системи жінки на структуру перинатальних втрат та гінекологічну захворюваність і розробка нових терапевтичних заходів, спрямованих на збереження здоров</w:t>
      </w:r>
      <w:r w:rsidRPr="00827421">
        <w:rPr>
          <w:szCs w:val="28"/>
        </w:rPr>
        <w:t>’</w:t>
      </w:r>
      <w:r>
        <w:rPr>
          <w:szCs w:val="28"/>
          <w:lang w:val="uk-UA"/>
        </w:rPr>
        <w:t>я нації</w:t>
      </w:r>
      <w:r w:rsidRPr="00616D06">
        <w:rPr>
          <w:szCs w:val="28"/>
        </w:rPr>
        <w:t>" (№ </w:t>
      </w:r>
      <w:r>
        <w:rPr>
          <w:szCs w:val="28"/>
        </w:rPr>
        <w:t>0105</w:t>
      </w:r>
      <w:r>
        <w:rPr>
          <w:szCs w:val="28"/>
          <w:lang w:val="en-US"/>
        </w:rPr>
        <w:t>U</w:t>
      </w:r>
      <w:r w:rsidRPr="00903C31">
        <w:rPr>
          <w:szCs w:val="28"/>
        </w:rPr>
        <w:t>002865</w:t>
      </w:r>
      <w:r w:rsidRPr="00951F6D">
        <w:rPr>
          <w:szCs w:val="28"/>
        </w:rPr>
        <w:t xml:space="preserve"> </w:t>
      </w:r>
      <w:r w:rsidRPr="00616D06">
        <w:rPr>
          <w:szCs w:val="28"/>
        </w:rPr>
        <w:t xml:space="preserve">госрегистрации). </w:t>
      </w:r>
    </w:p>
    <w:p w:rsidR="008C0431" w:rsidRPr="00616D06" w:rsidRDefault="008C0431" w:rsidP="008C0431">
      <w:pPr>
        <w:widowControl w:val="0"/>
        <w:spacing w:before="120" w:line="360" w:lineRule="auto"/>
        <w:ind w:firstLine="720"/>
        <w:jc w:val="both"/>
        <w:rPr>
          <w:szCs w:val="28"/>
        </w:rPr>
      </w:pPr>
      <w:r w:rsidRPr="00616D06">
        <w:rPr>
          <w:b/>
          <w:szCs w:val="28"/>
        </w:rPr>
        <w:t>Цель исследования</w:t>
      </w:r>
      <w:r w:rsidRPr="00616D06">
        <w:rPr>
          <w:szCs w:val="28"/>
        </w:rPr>
        <w:t xml:space="preserve"> – определ</w:t>
      </w:r>
      <w:r>
        <w:rPr>
          <w:szCs w:val="28"/>
        </w:rPr>
        <w:t>ить</w:t>
      </w:r>
      <w:r w:rsidRPr="00616D06">
        <w:rPr>
          <w:szCs w:val="28"/>
        </w:rPr>
        <w:t xml:space="preserve"> рол</w:t>
      </w:r>
      <w:r>
        <w:rPr>
          <w:szCs w:val="28"/>
        </w:rPr>
        <w:t>ь</w:t>
      </w:r>
      <w:r w:rsidRPr="00616D06">
        <w:rPr>
          <w:szCs w:val="28"/>
        </w:rPr>
        <w:t xml:space="preserve"> элементов соединительной ткани в генезе преждевременного разрыва плодных оболочек при недоношенной беременности</w:t>
      </w:r>
      <w:r>
        <w:rPr>
          <w:szCs w:val="28"/>
        </w:rPr>
        <w:t xml:space="preserve"> и разработать метод прогнозирования риска этого осложнения беременности.</w:t>
      </w:r>
    </w:p>
    <w:p w:rsidR="008C0431" w:rsidRPr="00616D06" w:rsidRDefault="008C0431" w:rsidP="008C0431">
      <w:pPr>
        <w:widowControl w:val="0"/>
        <w:spacing w:before="120" w:line="360" w:lineRule="auto"/>
        <w:ind w:firstLine="720"/>
        <w:jc w:val="both"/>
        <w:rPr>
          <w:szCs w:val="28"/>
        </w:rPr>
      </w:pPr>
      <w:r w:rsidRPr="00616D06">
        <w:rPr>
          <w:szCs w:val="28"/>
        </w:rPr>
        <w:t>Для достижения поставленной цели были поставлены следующие задачи исследования:</w:t>
      </w:r>
    </w:p>
    <w:p w:rsidR="008C0431" w:rsidRPr="00616D06" w:rsidRDefault="008C0431" w:rsidP="00C74C36">
      <w:pPr>
        <w:widowControl w:val="0"/>
        <w:numPr>
          <w:ilvl w:val="0"/>
          <w:numId w:val="12"/>
        </w:numPr>
        <w:tabs>
          <w:tab w:val="clear" w:pos="1830"/>
        </w:tabs>
        <w:spacing w:before="120" w:after="0" w:line="360" w:lineRule="auto"/>
        <w:ind w:left="0" w:firstLine="720"/>
        <w:jc w:val="both"/>
        <w:rPr>
          <w:szCs w:val="28"/>
        </w:rPr>
      </w:pPr>
      <w:r w:rsidRPr="00616D06">
        <w:rPr>
          <w:szCs w:val="28"/>
        </w:rPr>
        <w:t xml:space="preserve">Определить диагностическую ценность маркеров недифференцированной соединительнотканной дисплазии в определении риска преждевременного разрыва плодных оболочек при недоношенной беременности. </w:t>
      </w:r>
    </w:p>
    <w:p w:rsidR="008C0431" w:rsidRPr="00616D06" w:rsidRDefault="008C0431" w:rsidP="00C74C36">
      <w:pPr>
        <w:widowControl w:val="0"/>
        <w:numPr>
          <w:ilvl w:val="0"/>
          <w:numId w:val="12"/>
        </w:numPr>
        <w:tabs>
          <w:tab w:val="clear" w:pos="1830"/>
        </w:tabs>
        <w:spacing w:after="0" w:line="360" w:lineRule="auto"/>
        <w:ind w:left="0" w:firstLine="720"/>
        <w:jc w:val="both"/>
        <w:rPr>
          <w:szCs w:val="28"/>
        </w:rPr>
      </w:pPr>
      <w:r w:rsidRPr="00616D06">
        <w:rPr>
          <w:szCs w:val="28"/>
        </w:rPr>
        <w:t xml:space="preserve">Изучить концентрации </w:t>
      </w:r>
      <w:r w:rsidRPr="00616D06">
        <w:rPr>
          <w:szCs w:val="28"/>
          <w:lang w:val="en-US"/>
        </w:rPr>
        <w:t>N</w:t>
      </w:r>
      <w:r w:rsidRPr="00616D06">
        <w:rPr>
          <w:szCs w:val="28"/>
        </w:rPr>
        <w:t>-ацетилглюкозамина и его производных (гликозаминогликаны и их фракции) в сыворотке крови беременных с преждевременным разрывом плодных оболочек при недоношенной беременности.</w:t>
      </w:r>
    </w:p>
    <w:p w:rsidR="008C0431" w:rsidRPr="00616D06" w:rsidRDefault="008C0431" w:rsidP="00C74C36">
      <w:pPr>
        <w:widowControl w:val="0"/>
        <w:numPr>
          <w:ilvl w:val="0"/>
          <w:numId w:val="12"/>
        </w:numPr>
        <w:tabs>
          <w:tab w:val="left" w:pos="1080"/>
        </w:tabs>
        <w:spacing w:after="0" w:line="360" w:lineRule="auto"/>
        <w:ind w:left="0" w:firstLine="720"/>
        <w:jc w:val="both"/>
        <w:rPr>
          <w:szCs w:val="28"/>
        </w:rPr>
      </w:pPr>
      <w:r w:rsidRPr="00616D06">
        <w:rPr>
          <w:szCs w:val="28"/>
        </w:rPr>
        <w:t xml:space="preserve"> Исследовать экскрецию с мочой метаболитов соединительной ткани при физиологическом течении процесса гестации и в случае преждевременного разрыва плодных оболочек при недоношенной беременности.</w:t>
      </w:r>
    </w:p>
    <w:p w:rsidR="008C0431" w:rsidRPr="00616D06" w:rsidRDefault="008C0431" w:rsidP="00C74C36">
      <w:pPr>
        <w:widowControl w:val="0"/>
        <w:numPr>
          <w:ilvl w:val="0"/>
          <w:numId w:val="12"/>
        </w:numPr>
        <w:tabs>
          <w:tab w:val="left" w:pos="1080"/>
        </w:tabs>
        <w:spacing w:after="0" w:line="360" w:lineRule="auto"/>
        <w:ind w:left="0" w:firstLine="720"/>
        <w:jc w:val="both"/>
        <w:rPr>
          <w:szCs w:val="28"/>
        </w:rPr>
      </w:pPr>
      <w:r w:rsidRPr="00616D06">
        <w:rPr>
          <w:szCs w:val="28"/>
        </w:rPr>
        <w:t>Выявить особенности метаболизма гликозаминогликанов и коллагенов у беременных с преждевременным разрывом плодных оболочек.</w:t>
      </w:r>
    </w:p>
    <w:p w:rsidR="008C0431" w:rsidRPr="00616D06" w:rsidRDefault="008C0431" w:rsidP="00C74C36">
      <w:pPr>
        <w:widowControl w:val="0"/>
        <w:numPr>
          <w:ilvl w:val="0"/>
          <w:numId w:val="12"/>
        </w:numPr>
        <w:tabs>
          <w:tab w:val="left" w:pos="1080"/>
        </w:tabs>
        <w:spacing w:after="0" w:line="360" w:lineRule="auto"/>
        <w:ind w:left="0" w:firstLine="720"/>
        <w:jc w:val="both"/>
        <w:rPr>
          <w:szCs w:val="28"/>
        </w:rPr>
      </w:pPr>
      <w:r w:rsidRPr="00616D06">
        <w:rPr>
          <w:szCs w:val="28"/>
        </w:rPr>
        <w:t>Определить патоморфологические особенности строения и метаболизма компонентов соединительной ткани плодных оболочек при их преждевременном разрыве при недоношенной беременности.</w:t>
      </w:r>
    </w:p>
    <w:p w:rsidR="008C0431" w:rsidRPr="00616D06" w:rsidRDefault="008C0431" w:rsidP="00C74C36">
      <w:pPr>
        <w:widowControl w:val="0"/>
        <w:numPr>
          <w:ilvl w:val="0"/>
          <w:numId w:val="12"/>
        </w:numPr>
        <w:tabs>
          <w:tab w:val="left" w:pos="1080"/>
        </w:tabs>
        <w:spacing w:after="0" w:line="360" w:lineRule="auto"/>
        <w:ind w:left="0" w:firstLine="720"/>
        <w:jc w:val="both"/>
        <w:rPr>
          <w:szCs w:val="28"/>
        </w:rPr>
      </w:pPr>
      <w:r w:rsidRPr="00616D06">
        <w:rPr>
          <w:szCs w:val="28"/>
        </w:rPr>
        <w:t xml:space="preserve">На основании полученных результатов исследования </w:t>
      </w:r>
      <w:r>
        <w:rPr>
          <w:szCs w:val="28"/>
        </w:rPr>
        <w:t>разработать способ определения риска преждевременного разрыва плодных оболочек при недоношенной беременности</w:t>
      </w:r>
      <w:r w:rsidRPr="00616D06">
        <w:rPr>
          <w:szCs w:val="28"/>
        </w:rPr>
        <w:t xml:space="preserve">. </w:t>
      </w:r>
    </w:p>
    <w:p w:rsidR="008C0431" w:rsidRPr="00616D06" w:rsidRDefault="008C0431" w:rsidP="008C0431">
      <w:pPr>
        <w:pStyle w:val="a8"/>
        <w:widowControl w:val="0"/>
        <w:ind w:right="-5"/>
        <w:rPr>
          <w:szCs w:val="28"/>
        </w:rPr>
      </w:pPr>
      <w:r w:rsidRPr="00616D06">
        <w:rPr>
          <w:i/>
          <w:szCs w:val="28"/>
        </w:rPr>
        <w:t xml:space="preserve">Объект исследования: </w:t>
      </w:r>
      <w:r w:rsidRPr="00616D06">
        <w:rPr>
          <w:szCs w:val="28"/>
        </w:rPr>
        <w:t>беременные с преждевременным разрывом плодных оболочек при недоношенной беременности.</w:t>
      </w:r>
    </w:p>
    <w:p w:rsidR="008C0431" w:rsidRPr="00616D06" w:rsidRDefault="008C0431" w:rsidP="008C0431">
      <w:pPr>
        <w:widowControl w:val="0"/>
        <w:tabs>
          <w:tab w:val="left" w:pos="1080"/>
        </w:tabs>
        <w:spacing w:line="360" w:lineRule="auto"/>
        <w:ind w:firstLine="720"/>
        <w:jc w:val="both"/>
        <w:rPr>
          <w:szCs w:val="28"/>
        </w:rPr>
      </w:pPr>
      <w:r w:rsidRPr="00616D06">
        <w:rPr>
          <w:i/>
          <w:szCs w:val="28"/>
        </w:rPr>
        <w:t>Предмет исследования</w:t>
      </w:r>
      <w:r w:rsidRPr="00616D06">
        <w:rPr>
          <w:szCs w:val="28"/>
        </w:rPr>
        <w:t>: изучение обмена основных структурных компонентов соединительной ткани в крови и тканях плодных оболочек.</w:t>
      </w:r>
    </w:p>
    <w:p w:rsidR="008C0431" w:rsidRPr="00616D06" w:rsidRDefault="008C0431" w:rsidP="008C0431">
      <w:pPr>
        <w:pStyle w:val="a8"/>
        <w:widowControl w:val="0"/>
        <w:ind w:right="-5"/>
        <w:rPr>
          <w:szCs w:val="28"/>
        </w:rPr>
      </w:pPr>
      <w:r w:rsidRPr="00616D06">
        <w:rPr>
          <w:i/>
          <w:iCs/>
          <w:szCs w:val="28"/>
        </w:rPr>
        <w:t>Методы исследования</w:t>
      </w:r>
      <w:r w:rsidRPr="00616D06">
        <w:rPr>
          <w:szCs w:val="28"/>
        </w:rPr>
        <w:t>: клинические, бактериологические, биохимические, иммуногистохимические, патоморфологические, инструментальные и статистические.</w:t>
      </w:r>
    </w:p>
    <w:p w:rsidR="008C0431" w:rsidRPr="00616D06" w:rsidRDefault="008C0431" w:rsidP="008C0431">
      <w:pPr>
        <w:widowControl w:val="0"/>
        <w:tabs>
          <w:tab w:val="left" w:pos="1080"/>
        </w:tabs>
        <w:spacing w:before="120" w:line="360" w:lineRule="auto"/>
        <w:ind w:firstLine="720"/>
        <w:jc w:val="both"/>
        <w:rPr>
          <w:b/>
          <w:szCs w:val="28"/>
        </w:rPr>
      </w:pPr>
      <w:r w:rsidRPr="00616D06">
        <w:rPr>
          <w:b/>
          <w:szCs w:val="28"/>
        </w:rPr>
        <w:t xml:space="preserve">Научная новизна полученных результатов. </w:t>
      </w:r>
    </w:p>
    <w:p w:rsidR="008C0431" w:rsidRPr="00616D06" w:rsidRDefault="008C0431" w:rsidP="008C0431">
      <w:pPr>
        <w:widowControl w:val="0"/>
        <w:tabs>
          <w:tab w:val="left" w:pos="1080"/>
        </w:tabs>
        <w:spacing w:before="120" w:line="360" w:lineRule="auto"/>
        <w:ind w:firstLine="720"/>
        <w:jc w:val="both"/>
        <w:rPr>
          <w:szCs w:val="28"/>
        </w:rPr>
      </w:pPr>
      <w:r w:rsidRPr="00616D06">
        <w:rPr>
          <w:szCs w:val="28"/>
        </w:rPr>
        <w:lastRenderedPageBreak/>
        <w:t xml:space="preserve">Установлена диагностическая ценность фенотипических маркеров соединительнотканной дисплазии для прогнозирования преждевременного разрыва плодных оболочек. </w:t>
      </w:r>
    </w:p>
    <w:p w:rsidR="008C0431" w:rsidRPr="00616D06" w:rsidRDefault="008C0431" w:rsidP="008C0431">
      <w:pPr>
        <w:widowControl w:val="0"/>
        <w:tabs>
          <w:tab w:val="left" w:pos="1080"/>
        </w:tabs>
        <w:spacing w:before="120" w:line="360" w:lineRule="auto"/>
        <w:ind w:firstLine="720"/>
        <w:jc w:val="both"/>
        <w:rPr>
          <w:szCs w:val="28"/>
        </w:rPr>
      </w:pPr>
      <w:r w:rsidRPr="00616D06">
        <w:rPr>
          <w:szCs w:val="28"/>
        </w:rPr>
        <w:t>Впервые опреде</w:t>
      </w:r>
      <w:r w:rsidRPr="00616D06">
        <w:rPr>
          <w:szCs w:val="28"/>
        </w:rPr>
        <w:softHyphen/>
        <w:t>лены биохимические особенности метаболизма коллагена, гликозаминогликанов и их предшественников при преждевременном разрыве плодных оболочек при недоношенной беременности.</w:t>
      </w:r>
    </w:p>
    <w:p w:rsidR="008C0431" w:rsidRPr="00616D06" w:rsidRDefault="008C0431" w:rsidP="008C0431">
      <w:pPr>
        <w:widowControl w:val="0"/>
        <w:tabs>
          <w:tab w:val="left" w:pos="1080"/>
        </w:tabs>
        <w:spacing w:line="360" w:lineRule="auto"/>
        <w:ind w:firstLine="720"/>
        <w:jc w:val="both"/>
        <w:rPr>
          <w:szCs w:val="28"/>
        </w:rPr>
      </w:pPr>
      <w:r w:rsidRPr="00616D06">
        <w:rPr>
          <w:szCs w:val="28"/>
        </w:rPr>
        <w:t xml:space="preserve">Установлена взаимосвязь между содержанием </w:t>
      </w:r>
      <w:r w:rsidRPr="00616D06">
        <w:rPr>
          <w:szCs w:val="28"/>
          <w:lang w:val="en-US"/>
        </w:rPr>
        <w:t>N</w:t>
      </w:r>
      <w:r w:rsidRPr="00616D06">
        <w:rPr>
          <w:szCs w:val="28"/>
        </w:rPr>
        <w:t>-ацетил</w:t>
      </w:r>
      <w:r w:rsidRPr="00616D06">
        <w:rPr>
          <w:szCs w:val="28"/>
        </w:rPr>
        <w:softHyphen/>
        <w:t>глюкоз</w:t>
      </w:r>
      <w:r w:rsidRPr="00616D06">
        <w:rPr>
          <w:szCs w:val="28"/>
        </w:rPr>
        <w:softHyphen/>
        <w:t>амина и сульфатированных ГАГ, состоянием системы ПОЛ и АОС.</w:t>
      </w:r>
    </w:p>
    <w:p w:rsidR="008C0431" w:rsidRPr="00616D06" w:rsidRDefault="008C0431" w:rsidP="008C0431">
      <w:pPr>
        <w:widowControl w:val="0"/>
        <w:tabs>
          <w:tab w:val="left" w:pos="1080"/>
        </w:tabs>
        <w:spacing w:line="360" w:lineRule="auto"/>
        <w:ind w:firstLine="720"/>
        <w:jc w:val="both"/>
        <w:rPr>
          <w:szCs w:val="28"/>
        </w:rPr>
      </w:pPr>
      <w:r>
        <w:rPr>
          <w:szCs w:val="28"/>
        </w:rPr>
        <w:t>О</w:t>
      </w:r>
      <w:r w:rsidRPr="00616D06">
        <w:rPr>
          <w:szCs w:val="28"/>
        </w:rPr>
        <w:t>пределена роль недостаточности соединительнотканного матрикса, выражающаяся в дефиците структурных коллагенов и дисбалансе гликозаминогликанов в генезе преждевременного разрыва плодных оболочек при недоношенной беременности.</w:t>
      </w:r>
    </w:p>
    <w:p w:rsidR="008C0431" w:rsidRPr="00616D06" w:rsidRDefault="008C0431" w:rsidP="008C0431">
      <w:pPr>
        <w:widowControl w:val="0"/>
        <w:tabs>
          <w:tab w:val="left" w:pos="1080"/>
        </w:tabs>
        <w:spacing w:line="360" w:lineRule="auto"/>
        <w:ind w:firstLine="720"/>
        <w:jc w:val="both"/>
        <w:rPr>
          <w:szCs w:val="28"/>
        </w:rPr>
      </w:pPr>
      <w:r w:rsidRPr="00616D06">
        <w:rPr>
          <w:szCs w:val="28"/>
        </w:rPr>
        <w:t>Сформулирована теория преждевременного разрыва плодных оболочек как системно</w:t>
      </w:r>
      <w:r>
        <w:rPr>
          <w:szCs w:val="28"/>
        </w:rPr>
        <w:t>й и локальной дезорганизации соединительной ткани в условиях истощения регенераторных механизмов. Предложен способ определения риска преждевременного разрыва плодных оболочек при недоношенной беременности</w:t>
      </w:r>
      <w:r w:rsidRPr="00616D06">
        <w:rPr>
          <w:szCs w:val="28"/>
        </w:rPr>
        <w:t>.</w:t>
      </w:r>
    </w:p>
    <w:p w:rsidR="008C0431" w:rsidRPr="00616D06" w:rsidRDefault="008C0431" w:rsidP="008C0431">
      <w:pPr>
        <w:widowControl w:val="0"/>
        <w:spacing w:before="120" w:line="360" w:lineRule="auto"/>
        <w:ind w:firstLine="720"/>
        <w:jc w:val="both"/>
        <w:rPr>
          <w:b/>
          <w:szCs w:val="28"/>
        </w:rPr>
      </w:pPr>
      <w:r w:rsidRPr="00616D06">
        <w:rPr>
          <w:b/>
          <w:szCs w:val="28"/>
        </w:rPr>
        <w:t xml:space="preserve">Практическое значение полученных результатов. </w:t>
      </w:r>
    </w:p>
    <w:p w:rsidR="008C0431" w:rsidRPr="00616D06" w:rsidRDefault="008C0431" w:rsidP="008C0431">
      <w:pPr>
        <w:widowControl w:val="0"/>
        <w:spacing w:line="360" w:lineRule="auto"/>
        <w:ind w:firstLine="720"/>
        <w:jc w:val="both"/>
        <w:rPr>
          <w:szCs w:val="28"/>
        </w:rPr>
      </w:pPr>
      <w:r w:rsidRPr="00616D06">
        <w:rPr>
          <w:szCs w:val="28"/>
        </w:rPr>
        <w:t>Доказана необходимость оценки фенотипических маркеров соединительнотканной дисплазии у беременных</w:t>
      </w:r>
      <w:r>
        <w:rPr>
          <w:szCs w:val="28"/>
        </w:rPr>
        <w:t xml:space="preserve"> для прогнозирования спонтанного преждевременного разрыва плодных оболочек</w:t>
      </w:r>
      <w:r w:rsidRPr="00616D06">
        <w:rPr>
          <w:szCs w:val="28"/>
        </w:rPr>
        <w:t>.</w:t>
      </w:r>
    </w:p>
    <w:p w:rsidR="008C0431" w:rsidRDefault="008C0431" w:rsidP="008C0431">
      <w:pPr>
        <w:widowControl w:val="0"/>
        <w:spacing w:line="360" w:lineRule="auto"/>
        <w:ind w:firstLine="720"/>
        <w:jc w:val="both"/>
        <w:rPr>
          <w:szCs w:val="28"/>
        </w:rPr>
      </w:pPr>
      <w:r>
        <w:rPr>
          <w:szCs w:val="28"/>
        </w:rPr>
        <w:t xml:space="preserve">Выявлено недостаточное содержание в крови </w:t>
      </w:r>
      <w:r>
        <w:rPr>
          <w:szCs w:val="28"/>
          <w:lang w:val="en-US"/>
        </w:rPr>
        <w:t>N</w:t>
      </w:r>
      <w:r>
        <w:rPr>
          <w:szCs w:val="28"/>
        </w:rPr>
        <w:t>-ацетилглюказамина у беременных с преждевременным разрывом плодных оболочек при недоношенной беременности.</w:t>
      </w:r>
    </w:p>
    <w:p w:rsidR="008C0431" w:rsidRPr="00616D06" w:rsidRDefault="008C0431" w:rsidP="008C0431">
      <w:pPr>
        <w:widowControl w:val="0"/>
        <w:spacing w:line="360" w:lineRule="auto"/>
        <w:ind w:firstLine="720"/>
        <w:jc w:val="both"/>
        <w:rPr>
          <w:szCs w:val="28"/>
        </w:rPr>
      </w:pPr>
      <w:r w:rsidRPr="00616D06">
        <w:rPr>
          <w:szCs w:val="28"/>
        </w:rPr>
        <w:t>Установ</w:t>
      </w:r>
      <w:r w:rsidRPr="00616D06">
        <w:rPr>
          <w:szCs w:val="28"/>
        </w:rPr>
        <w:softHyphen/>
        <w:t xml:space="preserve">лена необходимость обследования беременных на содержание </w:t>
      </w:r>
      <w:r w:rsidRPr="00616D06">
        <w:rPr>
          <w:szCs w:val="28"/>
          <w:lang w:val="en-US"/>
        </w:rPr>
        <w:t>N</w:t>
      </w:r>
      <w:r w:rsidRPr="00616D06">
        <w:rPr>
          <w:szCs w:val="28"/>
        </w:rPr>
        <w:t xml:space="preserve">-ацетилглюкозамина и гликозаминогликанов в крови, а также изучения экскреции метаболитов соединительной ткани для оценки риска преждевременного разрыва плодных оболочек при недоношенной беременности. </w:t>
      </w:r>
    </w:p>
    <w:p w:rsidR="008C0431" w:rsidRPr="00616D06" w:rsidRDefault="008C0431" w:rsidP="008C0431">
      <w:pPr>
        <w:widowControl w:val="0"/>
        <w:spacing w:line="360" w:lineRule="auto"/>
        <w:ind w:firstLine="720"/>
        <w:jc w:val="both"/>
        <w:rPr>
          <w:szCs w:val="28"/>
        </w:rPr>
      </w:pPr>
      <w:r w:rsidRPr="00616D06">
        <w:rPr>
          <w:szCs w:val="28"/>
        </w:rPr>
        <w:t xml:space="preserve">Доказана роль </w:t>
      </w:r>
      <w:r w:rsidRPr="00616D06">
        <w:rPr>
          <w:bCs/>
          <w:color w:val="000000"/>
          <w:szCs w:val="28"/>
        </w:rPr>
        <w:t>соединительнотканного метаболического стресса с гибелью коллагена и дисбалансом гликозаминогликанов</w:t>
      </w:r>
      <w:r w:rsidRPr="00616D06">
        <w:rPr>
          <w:szCs w:val="28"/>
        </w:rPr>
        <w:t xml:space="preserve"> в генезе преждевременного разрыва плодных оболочек, которая требует профилактического назначения матрикспротекторной терапии.</w:t>
      </w:r>
    </w:p>
    <w:p w:rsidR="008C0431" w:rsidRPr="00616D06" w:rsidRDefault="008C0431" w:rsidP="008C0431">
      <w:pPr>
        <w:widowControl w:val="0"/>
        <w:spacing w:line="360" w:lineRule="auto"/>
        <w:ind w:firstLine="720"/>
        <w:jc w:val="both"/>
        <w:rPr>
          <w:szCs w:val="28"/>
        </w:rPr>
      </w:pPr>
      <w:r w:rsidRPr="00616D06">
        <w:rPr>
          <w:szCs w:val="28"/>
        </w:rPr>
        <w:t>Результаты проведенных исследований внедрены в работ</w:t>
      </w:r>
      <w:r>
        <w:rPr>
          <w:szCs w:val="28"/>
        </w:rPr>
        <w:t>у</w:t>
      </w:r>
      <w:r w:rsidRPr="00616D06">
        <w:rPr>
          <w:szCs w:val="28"/>
        </w:rPr>
        <w:t xml:space="preserve"> </w:t>
      </w:r>
      <w:r>
        <w:rPr>
          <w:szCs w:val="28"/>
        </w:rPr>
        <w:t xml:space="preserve">акушерских отделений и консультативной поликлиники </w:t>
      </w:r>
      <w:r w:rsidRPr="00616D06">
        <w:rPr>
          <w:szCs w:val="28"/>
        </w:rPr>
        <w:t xml:space="preserve">Харьковского городского клинического родильного дома с неонатологическим </w:t>
      </w:r>
      <w:proofErr w:type="gramStart"/>
      <w:r w:rsidRPr="00616D06">
        <w:rPr>
          <w:szCs w:val="28"/>
        </w:rPr>
        <w:t>стационаром,  родильного</w:t>
      </w:r>
      <w:proofErr w:type="gramEnd"/>
      <w:r w:rsidRPr="00616D06">
        <w:rPr>
          <w:szCs w:val="28"/>
        </w:rPr>
        <w:t xml:space="preserve"> дома №1 г. Харькова, </w:t>
      </w:r>
      <w:r>
        <w:rPr>
          <w:szCs w:val="28"/>
        </w:rPr>
        <w:t xml:space="preserve">городского клинического родильного дома №2 </w:t>
      </w:r>
      <w:r w:rsidRPr="00616D06">
        <w:rPr>
          <w:szCs w:val="28"/>
        </w:rPr>
        <w:t>г. Харькова</w:t>
      </w:r>
      <w:r>
        <w:rPr>
          <w:szCs w:val="28"/>
        </w:rPr>
        <w:t xml:space="preserve"> и городского родильного дома №6 </w:t>
      </w:r>
      <w:r w:rsidRPr="00616D06">
        <w:rPr>
          <w:szCs w:val="28"/>
        </w:rPr>
        <w:t>г. Харькова</w:t>
      </w:r>
      <w:r>
        <w:rPr>
          <w:szCs w:val="28"/>
        </w:rPr>
        <w:t>.</w:t>
      </w:r>
      <w:r w:rsidRPr="00616D06">
        <w:rPr>
          <w:szCs w:val="28"/>
        </w:rPr>
        <w:t xml:space="preserve"> </w:t>
      </w:r>
      <w:r>
        <w:rPr>
          <w:szCs w:val="28"/>
        </w:rPr>
        <w:t>Основные положения диссертации используются в учебном процессе</w:t>
      </w:r>
      <w:r w:rsidRPr="00616D06">
        <w:rPr>
          <w:szCs w:val="28"/>
        </w:rPr>
        <w:t xml:space="preserve"> кафедр</w:t>
      </w:r>
      <w:r>
        <w:rPr>
          <w:szCs w:val="28"/>
        </w:rPr>
        <w:t>ы</w:t>
      </w:r>
      <w:r w:rsidRPr="00616D06">
        <w:rPr>
          <w:szCs w:val="28"/>
        </w:rPr>
        <w:t xml:space="preserve"> перинатологии и гинекологии </w:t>
      </w:r>
      <w:r w:rsidRPr="00616D06">
        <w:rPr>
          <w:szCs w:val="28"/>
        </w:rPr>
        <w:lastRenderedPageBreak/>
        <w:t xml:space="preserve">Харьковской медицинской академии последипломного образования и кафедры акушерства и гинекологии </w:t>
      </w:r>
      <w:r>
        <w:rPr>
          <w:szCs w:val="28"/>
        </w:rPr>
        <w:t xml:space="preserve">медицинского факультета </w:t>
      </w:r>
      <w:r w:rsidRPr="00616D06">
        <w:rPr>
          <w:szCs w:val="28"/>
        </w:rPr>
        <w:t>Харьковского национального университета имени В.Н.</w:t>
      </w:r>
      <w:r>
        <w:rPr>
          <w:szCs w:val="28"/>
        </w:rPr>
        <w:t xml:space="preserve"> </w:t>
      </w:r>
      <w:r w:rsidRPr="00616D06">
        <w:rPr>
          <w:szCs w:val="28"/>
        </w:rPr>
        <w:t>Каразина.</w:t>
      </w:r>
    </w:p>
    <w:p w:rsidR="008C0431" w:rsidRDefault="008C0431" w:rsidP="008C0431">
      <w:pPr>
        <w:pStyle w:val="a8"/>
        <w:keepLines/>
        <w:widowControl w:val="0"/>
        <w:spacing w:before="120"/>
        <w:ind w:right="-5"/>
        <w:rPr>
          <w:szCs w:val="28"/>
        </w:rPr>
      </w:pPr>
      <w:r w:rsidRPr="00616D06">
        <w:rPr>
          <w:b/>
          <w:szCs w:val="28"/>
        </w:rPr>
        <w:t xml:space="preserve">Личный вклад соискателя. </w:t>
      </w:r>
      <w:r>
        <w:rPr>
          <w:szCs w:val="28"/>
        </w:rPr>
        <w:t>Планирование и исполнение научных исследований проведено непосредственно автором за период 2005-2008 годы. Диссертантом лично выполнены</w:t>
      </w:r>
      <w:r w:rsidRPr="00616D06">
        <w:rPr>
          <w:szCs w:val="28"/>
        </w:rPr>
        <w:t xml:space="preserve"> патентно-информационный поиск и </w:t>
      </w:r>
      <w:r>
        <w:rPr>
          <w:szCs w:val="28"/>
        </w:rPr>
        <w:t>подготовка литературного обзора с обоснованием актуальности данного научно-практического исследования, определены цель и задания исследования. Диссертант лично провел ретроспективный анализ 210 историй родов у пациенток с преждевременным разрывом плодных оболочек при недоношенной беременности. Соискателем лично или при его непосредственном участии, проводились все клинико-лабораторные исследования у 130 беременных основной, контрольной групп и группы сравнения. Диссертант лично принимал участие в родоразрешении женщин с преждевременным разрывом плодных оболочек при недоношенной беремемнности. Автором самостоятельно проводилась статистическая обработка и анализ полученных результатов, формулирование основных положений и выводов, внедрение практических рекомендаций. Публикации, сообщения на конференциях подтверждают его личный вклад в анализ и обобщение материалов работы.</w:t>
      </w:r>
    </w:p>
    <w:p w:rsidR="008C0431" w:rsidRPr="00616D06" w:rsidRDefault="008C0431" w:rsidP="008C0431">
      <w:pPr>
        <w:widowControl w:val="0"/>
        <w:spacing w:before="120" w:line="360" w:lineRule="auto"/>
        <w:ind w:firstLine="720"/>
        <w:jc w:val="both"/>
        <w:rPr>
          <w:szCs w:val="28"/>
        </w:rPr>
      </w:pPr>
      <w:r w:rsidRPr="00616D06">
        <w:rPr>
          <w:b/>
          <w:szCs w:val="28"/>
        </w:rPr>
        <w:t xml:space="preserve">Апробация результатов диссертации. </w:t>
      </w:r>
      <w:r w:rsidRPr="00616D06">
        <w:rPr>
          <w:szCs w:val="28"/>
        </w:rPr>
        <w:t xml:space="preserve">Основные </w:t>
      </w:r>
      <w:r>
        <w:rPr>
          <w:szCs w:val="28"/>
        </w:rPr>
        <w:t xml:space="preserve">положения и выводы диссертационной работы доложены и обсуждены на научно-практической конференции </w:t>
      </w:r>
      <w:r>
        <w:rPr>
          <w:szCs w:val="28"/>
          <w:lang w:val="uk-UA"/>
        </w:rPr>
        <w:t>«Здоров</w:t>
      </w:r>
      <w:r w:rsidRPr="00755948">
        <w:rPr>
          <w:szCs w:val="28"/>
        </w:rPr>
        <w:t>’</w:t>
      </w:r>
      <w:r>
        <w:rPr>
          <w:szCs w:val="28"/>
          <w:lang w:val="uk-UA"/>
        </w:rPr>
        <w:t>я жінки – запорука здоров</w:t>
      </w:r>
      <w:r w:rsidRPr="00755948">
        <w:rPr>
          <w:szCs w:val="28"/>
        </w:rPr>
        <w:t>’</w:t>
      </w:r>
      <w:r>
        <w:rPr>
          <w:szCs w:val="28"/>
          <w:lang w:val="uk-UA"/>
        </w:rPr>
        <w:t>я нації» (</w:t>
      </w:r>
      <w:r>
        <w:rPr>
          <w:szCs w:val="28"/>
        </w:rPr>
        <w:t xml:space="preserve">Харьков, 2009), </w:t>
      </w:r>
      <w:r>
        <w:rPr>
          <w:szCs w:val="28"/>
          <w:lang w:val="en-US"/>
        </w:rPr>
        <w:t>VII</w:t>
      </w:r>
      <w:r>
        <w:rPr>
          <w:szCs w:val="28"/>
        </w:rPr>
        <w:t xml:space="preserve"> научно-практической конференции «</w:t>
      </w:r>
      <w:r>
        <w:rPr>
          <w:szCs w:val="28"/>
          <w:lang w:val="uk-UA"/>
        </w:rPr>
        <w:t>Інтеграційні ініціативи в акушерстві та гінекології» (</w:t>
      </w:r>
      <w:r>
        <w:rPr>
          <w:szCs w:val="28"/>
        </w:rPr>
        <w:t>Львов, 2009), заседании</w:t>
      </w:r>
      <w:r w:rsidRPr="00616D06">
        <w:rPr>
          <w:szCs w:val="28"/>
        </w:rPr>
        <w:t xml:space="preserve"> Харьковского научного медицинского общества </w:t>
      </w:r>
      <w:r>
        <w:rPr>
          <w:szCs w:val="28"/>
        </w:rPr>
        <w:t>(</w:t>
      </w:r>
      <w:r w:rsidRPr="00616D06">
        <w:rPr>
          <w:szCs w:val="28"/>
        </w:rPr>
        <w:t>200</w:t>
      </w:r>
      <w:r>
        <w:rPr>
          <w:szCs w:val="28"/>
        </w:rPr>
        <w:t>8). Апробация работы состоялась на</w:t>
      </w:r>
      <w:r w:rsidRPr="00616D06">
        <w:rPr>
          <w:szCs w:val="28"/>
        </w:rPr>
        <w:t xml:space="preserve"> совместном заседании кафедры перинатологии и </w:t>
      </w:r>
      <w:proofErr w:type="gramStart"/>
      <w:r w:rsidRPr="00616D06">
        <w:rPr>
          <w:szCs w:val="28"/>
        </w:rPr>
        <w:t xml:space="preserve">гинекологии </w:t>
      </w:r>
      <w:r>
        <w:rPr>
          <w:szCs w:val="28"/>
        </w:rPr>
        <w:t xml:space="preserve"> ХМАПО</w:t>
      </w:r>
      <w:proofErr w:type="gramEnd"/>
      <w:r>
        <w:rPr>
          <w:szCs w:val="28"/>
        </w:rPr>
        <w:t>,</w:t>
      </w:r>
      <w:r w:rsidRPr="00616D06">
        <w:rPr>
          <w:szCs w:val="28"/>
        </w:rPr>
        <w:t xml:space="preserve"> кафедры акушерства и гинекологии №2 Х</w:t>
      </w:r>
      <w:r>
        <w:rPr>
          <w:szCs w:val="28"/>
        </w:rPr>
        <w:t>МАПО, кафедры акушерства и гинекологии медицинского факультета ХНУ имени В.Н. Каразина (</w:t>
      </w:r>
      <w:r w:rsidRPr="00616D06">
        <w:rPr>
          <w:szCs w:val="28"/>
        </w:rPr>
        <w:t>200</w:t>
      </w:r>
      <w:r>
        <w:rPr>
          <w:szCs w:val="28"/>
        </w:rPr>
        <w:t xml:space="preserve">9). </w:t>
      </w:r>
    </w:p>
    <w:p w:rsidR="008C0431" w:rsidRPr="00616D06" w:rsidRDefault="008C0431" w:rsidP="008C0431">
      <w:pPr>
        <w:widowControl w:val="0"/>
        <w:spacing w:before="120" w:line="360" w:lineRule="auto"/>
        <w:ind w:firstLine="720"/>
        <w:jc w:val="both"/>
        <w:rPr>
          <w:szCs w:val="28"/>
        </w:rPr>
      </w:pPr>
      <w:r w:rsidRPr="00616D06">
        <w:rPr>
          <w:b/>
          <w:szCs w:val="28"/>
        </w:rPr>
        <w:t>Публикации</w:t>
      </w:r>
      <w:r w:rsidRPr="00616D06">
        <w:rPr>
          <w:szCs w:val="28"/>
        </w:rPr>
        <w:t xml:space="preserve">. По теме диссертации опубликовано </w:t>
      </w:r>
      <w:r>
        <w:rPr>
          <w:szCs w:val="28"/>
        </w:rPr>
        <w:t>6</w:t>
      </w:r>
      <w:r w:rsidRPr="00616D06">
        <w:rPr>
          <w:szCs w:val="28"/>
        </w:rPr>
        <w:t xml:space="preserve"> печатных работ, в том числе </w:t>
      </w:r>
      <w:r>
        <w:rPr>
          <w:szCs w:val="28"/>
        </w:rPr>
        <w:t>4</w:t>
      </w:r>
      <w:r w:rsidRPr="00616D06">
        <w:rPr>
          <w:szCs w:val="28"/>
        </w:rPr>
        <w:t xml:space="preserve"> статьи в изданиях, входящих в утвержденный ВАК Украины перечень, в которых могут быть опубликованы основные результаты диссертационных работ</w:t>
      </w:r>
      <w:r>
        <w:rPr>
          <w:szCs w:val="28"/>
        </w:rPr>
        <w:t>, 2 статьи – в сборниках научных работ</w:t>
      </w:r>
      <w:r w:rsidRPr="00616D06">
        <w:rPr>
          <w:szCs w:val="28"/>
        </w:rPr>
        <w:t>.</w:t>
      </w:r>
    </w:p>
    <w:p w:rsidR="008C0431" w:rsidRDefault="008C0431" w:rsidP="008C0431">
      <w:pPr>
        <w:spacing w:line="360" w:lineRule="auto"/>
        <w:jc w:val="center"/>
        <w:rPr>
          <w:b/>
          <w:szCs w:val="28"/>
        </w:rPr>
      </w:pPr>
    </w:p>
    <w:p w:rsidR="008C0431" w:rsidRDefault="008C0431" w:rsidP="008C0431">
      <w:pPr>
        <w:spacing w:line="360" w:lineRule="auto"/>
        <w:jc w:val="center"/>
        <w:rPr>
          <w:b/>
          <w:szCs w:val="28"/>
        </w:rPr>
      </w:pPr>
    </w:p>
    <w:p w:rsidR="008C0431" w:rsidRDefault="008C0431" w:rsidP="008C0431">
      <w:pPr>
        <w:pStyle w:val="a6"/>
        <w:tabs>
          <w:tab w:val="left" w:pos="1080"/>
          <w:tab w:val="left" w:pos="2160"/>
        </w:tabs>
        <w:spacing w:after="0" w:line="360" w:lineRule="auto"/>
        <w:ind w:firstLine="1077"/>
        <w:jc w:val="center"/>
        <w:rPr>
          <w:b/>
          <w:bCs/>
          <w:szCs w:val="28"/>
        </w:rPr>
      </w:pPr>
      <w:r w:rsidRPr="008A0FFA">
        <w:rPr>
          <w:b/>
          <w:bCs/>
          <w:szCs w:val="28"/>
        </w:rPr>
        <w:t>ВЫВОДЫ</w:t>
      </w:r>
    </w:p>
    <w:p w:rsidR="008C0431" w:rsidRPr="008A0FFA" w:rsidRDefault="008C0431" w:rsidP="008C0431">
      <w:pPr>
        <w:pStyle w:val="a6"/>
        <w:tabs>
          <w:tab w:val="left" w:pos="1080"/>
          <w:tab w:val="left" w:pos="2160"/>
        </w:tabs>
        <w:spacing w:after="0" w:line="360" w:lineRule="auto"/>
        <w:ind w:firstLine="1077"/>
        <w:jc w:val="center"/>
        <w:rPr>
          <w:b/>
          <w:bCs/>
          <w:szCs w:val="28"/>
        </w:rPr>
      </w:pPr>
    </w:p>
    <w:p w:rsidR="008C0431" w:rsidRPr="00D25953" w:rsidRDefault="008C0431" w:rsidP="008C0431">
      <w:pPr>
        <w:spacing w:line="360" w:lineRule="auto"/>
        <w:ind w:firstLine="720"/>
        <w:jc w:val="both"/>
        <w:rPr>
          <w:color w:val="000000"/>
          <w:szCs w:val="28"/>
        </w:rPr>
      </w:pPr>
      <w:r w:rsidRPr="00D25953">
        <w:rPr>
          <w:color w:val="000000"/>
          <w:szCs w:val="28"/>
        </w:rPr>
        <w:t xml:space="preserve">В диссертационной работе представлено решение актуальной научной задачи -  обоснование патогенетической роли системного и локального (в плодовых оболочках) разрушения коллагена и матрикса соединительной ткани в генезе преждевременного разрыва плодных оболочек при недоношенной беременности.  </w:t>
      </w:r>
    </w:p>
    <w:p w:rsidR="008C0431" w:rsidRPr="00D25953" w:rsidRDefault="008C0431" w:rsidP="008C0431">
      <w:pPr>
        <w:tabs>
          <w:tab w:val="left" w:pos="1080"/>
        </w:tabs>
        <w:spacing w:line="360" w:lineRule="auto"/>
        <w:ind w:firstLine="720"/>
        <w:jc w:val="both"/>
        <w:rPr>
          <w:color w:val="000000"/>
          <w:szCs w:val="28"/>
        </w:rPr>
      </w:pPr>
      <w:r w:rsidRPr="00D25953">
        <w:rPr>
          <w:color w:val="000000"/>
          <w:szCs w:val="28"/>
        </w:rPr>
        <w:t xml:space="preserve">1. Установлена этиопатогенетическая роль соединительнотканной дисплазии (врожденной и приобретенной) в генезе преждевременного разрыва плодных оболочек. Анализ фенотипа и </w:t>
      </w:r>
      <w:r w:rsidRPr="00D25953">
        <w:rPr>
          <w:color w:val="000000"/>
          <w:szCs w:val="28"/>
        </w:rPr>
        <w:lastRenderedPageBreak/>
        <w:t>экстрагенитальной заболеваемости у беременных с преждевременным разрывом плодных оболочек при недоношенной беременности указывает на дефицит элементов внеклеточного матрикса соединительной ткани с дисбалансом между элементами, определяющими прочностные и эластические характеристики в пользу последних. С целью прогноза преждевременного разрыва плодных оболочек целесообразно оценивать маркеры дисплазии соединительной ткани.</w:t>
      </w:r>
    </w:p>
    <w:p w:rsidR="008C0431" w:rsidRPr="00D25953" w:rsidRDefault="008C0431" w:rsidP="008C0431">
      <w:pPr>
        <w:tabs>
          <w:tab w:val="left" w:pos="1080"/>
        </w:tabs>
        <w:spacing w:line="360" w:lineRule="auto"/>
        <w:ind w:firstLine="720"/>
        <w:jc w:val="both"/>
        <w:rPr>
          <w:color w:val="000000"/>
          <w:szCs w:val="28"/>
        </w:rPr>
      </w:pPr>
      <w:r w:rsidRPr="00D25953">
        <w:rPr>
          <w:color w:val="000000"/>
          <w:szCs w:val="28"/>
        </w:rPr>
        <w:t>2.</w:t>
      </w:r>
      <w:r w:rsidRPr="00D25953">
        <w:rPr>
          <w:color w:val="000000"/>
          <w:szCs w:val="28"/>
        </w:rPr>
        <w:tab/>
        <w:t>У беременных с преждевременным разрывом плодных оболочек при недоношенной беременности наблюдается снижение уровня N-ацетилглюкозамина в крови (ниже 2,8 ммоль/л), преимущественно за счет связанной с белками фракции. В сочетании с повышением в крови гликозаминогликанов в 2,22 раза, глюкуроновой кислоты в 2,08 раза и серомукоидов в 2,17 раза, что свидетельствует о системной деструкции матрикса соединительной ткани на фоне истощения регенераторных механизмов.</w:t>
      </w:r>
    </w:p>
    <w:p w:rsidR="008C0431" w:rsidRPr="00D25953" w:rsidRDefault="008C0431" w:rsidP="008C0431">
      <w:pPr>
        <w:tabs>
          <w:tab w:val="left" w:pos="1080"/>
        </w:tabs>
        <w:spacing w:line="360" w:lineRule="auto"/>
        <w:ind w:firstLine="720"/>
        <w:jc w:val="both"/>
        <w:rPr>
          <w:color w:val="000000"/>
          <w:szCs w:val="28"/>
        </w:rPr>
      </w:pPr>
      <w:r w:rsidRPr="00D25953">
        <w:rPr>
          <w:color w:val="000000"/>
          <w:szCs w:val="28"/>
        </w:rPr>
        <w:t>3.</w:t>
      </w:r>
      <w:r w:rsidRPr="00D25953">
        <w:rPr>
          <w:color w:val="000000"/>
          <w:szCs w:val="28"/>
        </w:rPr>
        <w:tab/>
        <w:t>Подтверждением системных деструктивных процессов в соединительной ткани у пациенток с преждевременным разрывом плодных оболочек, является повышение экскреции с мочой метаболитов как матрикса (гексоз гликозаминогликанов в 1,45 раза и уроновых кислот кислот гликозаминогликанов в 1,44 раза), так и коллагена (оксипролина в 2,26 раза).</w:t>
      </w:r>
    </w:p>
    <w:p w:rsidR="008C0431" w:rsidRPr="00D25953" w:rsidRDefault="008C0431" w:rsidP="008C0431">
      <w:pPr>
        <w:tabs>
          <w:tab w:val="left" w:pos="1080"/>
        </w:tabs>
        <w:spacing w:line="360" w:lineRule="auto"/>
        <w:ind w:firstLine="720"/>
        <w:jc w:val="both"/>
        <w:rPr>
          <w:color w:val="000000"/>
          <w:szCs w:val="28"/>
        </w:rPr>
      </w:pPr>
      <w:r w:rsidRPr="00D25953">
        <w:rPr>
          <w:color w:val="000000"/>
          <w:szCs w:val="28"/>
        </w:rPr>
        <w:t>4.</w:t>
      </w:r>
      <w:r w:rsidRPr="00D25953">
        <w:rPr>
          <w:color w:val="000000"/>
          <w:szCs w:val="28"/>
        </w:rPr>
        <w:tab/>
        <w:t>Установлено наличие системного дефицита сульфатированных гликозаминогликанов у пациенток с преждевременным разрывом плодных оболочек.</w:t>
      </w:r>
    </w:p>
    <w:p w:rsidR="008C0431" w:rsidRPr="00D25953" w:rsidRDefault="008C0431" w:rsidP="008C0431">
      <w:pPr>
        <w:tabs>
          <w:tab w:val="left" w:pos="1080"/>
        </w:tabs>
        <w:spacing w:line="360" w:lineRule="auto"/>
        <w:ind w:firstLine="720"/>
        <w:jc w:val="both"/>
        <w:rPr>
          <w:color w:val="000000"/>
          <w:szCs w:val="28"/>
        </w:rPr>
      </w:pPr>
      <w:r w:rsidRPr="00D25953">
        <w:rPr>
          <w:color w:val="000000"/>
          <w:szCs w:val="28"/>
        </w:rPr>
        <w:t>5.</w:t>
      </w:r>
      <w:r w:rsidRPr="00D25953">
        <w:rPr>
          <w:color w:val="000000"/>
          <w:szCs w:val="28"/>
        </w:rPr>
        <w:tab/>
        <w:t>Особенностью строения преждевременно разорвавшегося при недоношенной беременности внеплацентарного амниона является дефицит и функциональное истощение фибробластов</w:t>
      </w:r>
      <w:r w:rsidRPr="004703A1">
        <w:rPr>
          <w:color w:val="000000"/>
          <w:szCs w:val="28"/>
        </w:rPr>
        <w:t>;</w:t>
      </w:r>
      <w:r w:rsidRPr="00D25953">
        <w:rPr>
          <w:color w:val="000000"/>
          <w:szCs w:val="28"/>
        </w:rPr>
        <w:t xml:space="preserve"> дефицит основных структурно-регуляторных компонентов соединительной ткани - гликозаминогликанов, глюкозамина</w:t>
      </w:r>
      <w:r w:rsidRPr="004703A1">
        <w:rPr>
          <w:color w:val="000000"/>
          <w:szCs w:val="28"/>
        </w:rPr>
        <w:t>;</w:t>
      </w:r>
      <w:r w:rsidRPr="00D25953">
        <w:rPr>
          <w:color w:val="000000"/>
          <w:szCs w:val="28"/>
        </w:rPr>
        <w:t xml:space="preserve"> преобладание несульфатированных гликозаминогликанов над сульфатированными</w:t>
      </w:r>
      <w:r w:rsidRPr="004703A1">
        <w:rPr>
          <w:color w:val="000000"/>
          <w:szCs w:val="28"/>
        </w:rPr>
        <w:t>;</w:t>
      </w:r>
      <w:r w:rsidRPr="00D25953">
        <w:rPr>
          <w:color w:val="000000"/>
          <w:szCs w:val="28"/>
        </w:rPr>
        <w:t xml:space="preserve"> дисбаланс в синтезе зрелого коллагена и массивное разрушение коллагенов, определяющих прочностные характеристики амниона.</w:t>
      </w:r>
    </w:p>
    <w:p w:rsidR="008C0431" w:rsidRPr="00D25953" w:rsidRDefault="008C0431" w:rsidP="008C0431">
      <w:pPr>
        <w:tabs>
          <w:tab w:val="left" w:pos="1080"/>
        </w:tabs>
        <w:spacing w:line="360" w:lineRule="auto"/>
        <w:ind w:firstLine="720"/>
        <w:jc w:val="both"/>
        <w:rPr>
          <w:color w:val="000000"/>
          <w:szCs w:val="28"/>
        </w:rPr>
      </w:pPr>
      <w:r w:rsidRPr="00D25953">
        <w:rPr>
          <w:color w:val="000000"/>
          <w:szCs w:val="28"/>
        </w:rPr>
        <w:t>6.</w:t>
      </w:r>
      <w:r w:rsidRPr="00D25953">
        <w:rPr>
          <w:color w:val="000000"/>
          <w:szCs w:val="28"/>
        </w:rPr>
        <w:tab/>
        <w:t xml:space="preserve">Профилактические мероприятия в отношении пациенток группы риска по преждевременному разрыву плодных оболочек при недоношенной беременности должны быть направлены на восполнение дефицита глюкозамина, предотвращение активации лизосомальных ферментов ферментов, создание благоприятных условий для синтеза коллагена и сульфатированных </w:t>
      </w:r>
      <w:r>
        <w:rPr>
          <w:color w:val="000000"/>
          <w:szCs w:val="28"/>
        </w:rPr>
        <w:t>гликозаминогликанов</w:t>
      </w:r>
      <w:r w:rsidRPr="00D25953">
        <w:rPr>
          <w:color w:val="000000"/>
          <w:szCs w:val="28"/>
        </w:rPr>
        <w:t>.</w:t>
      </w: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tabs>
          <w:tab w:val="left" w:pos="1080"/>
        </w:tabs>
        <w:spacing w:after="0" w:line="360" w:lineRule="auto"/>
        <w:ind w:firstLine="680"/>
        <w:jc w:val="center"/>
        <w:rPr>
          <w:b/>
          <w:bCs/>
          <w:color w:val="000000"/>
          <w:szCs w:val="28"/>
        </w:rPr>
      </w:pPr>
      <w:r w:rsidRPr="00947E70">
        <w:rPr>
          <w:b/>
          <w:bCs/>
          <w:color w:val="000000"/>
          <w:szCs w:val="28"/>
        </w:rPr>
        <w:t>ПРАКТИЧЕСКИЕ РЕКОМЕНДАЦИИ</w:t>
      </w:r>
    </w:p>
    <w:p w:rsidR="008C0431" w:rsidRPr="00947E70" w:rsidRDefault="008C0431" w:rsidP="008C0431">
      <w:pPr>
        <w:pStyle w:val="a6"/>
        <w:tabs>
          <w:tab w:val="left" w:pos="1080"/>
        </w:tabs>
        <w:spacing w:after="0" w:line="360" w:lineRule="auto"/>
        <w:ind w:firstLine="680"/>
        <w:jc w:val="center"/>
        <w:rPr>
          <w:b/>
          <w:bCs/>
          <w:color w:val="000000"/>
          <w:szCs w:val="28"/>
        </w:rPr>
      </w:pPr>
    </w:p>
    <w:p w:rsidR="008C0431" w:rsidRPr="00947E70" w:rsidRDefault="008C0431" w:rsidP="008C0431">
      <w:pPr>
        <w:tabs>
          <w:tab w:val="left" w:pos="1080"/>
        </w:tabs>
        <w:spacing w:line="360" w:lineRule="auto"/>
        <w:ind w:firstLine="680"/>
        <w:jc w:val="both"/>
        <w:rPr>
          <w:color w:val="000000"/>
          <w:szCs w:val="28"/>
        </w:rPr>
      </w:pPr>
      <w:r w:rsidRPr="00947E70">
        <w:rPr>
          <w:color w:val="000000"/>
          <w:szCs w:val="28"/>
        </w:rPr>
        <w:t>1.</w:t>
      </w:r>
      <w:r w:rsidRPr="00947E70">
        <w:rPr>
          <w:color w:val="000000"/>
          <w:szCs w:val="28"/>
        </w:rPr>
        <w:tab/>
        <w:t>С целью прогноза степени риска преждевременного разрыва плодных оболочек целесообразно оценивать у беременной маркеры наличия соединительнотканной дисплазии по морфотипическим признакам.</w:t>
      </w:r>
    </w:p>
    <w:p w:rsidR="008C0431" w:rsidRPr="00947E70" w:rsidRDefault="008C0431" w:rsidP="008C0431">
      <w:pPr>
        <w:tabs>
          <w:tab w:val="left" w:pos="1080"/>
        </w:tabs>
        <w:spacing w:line="360" w:lineRule="auto"/>
        <w:ind w:firstLine="680"/>
        <w:jc w:val="both"/>
        <w:rPr>
          <w:color w:val="000000"/>
          <w:szCs w:val="28"/>
        </w:rPr>
      </w:pPr>
      <w:r w:rsidRPr="00947E70">
        <w:rPr>
          <w:color w:val="000000"/>
          <w:szCs w:val="28"/>
        </w:rPr>
        <w:t>2.</w:t>
      </w:r>
      <w:r w:rsidRPr="00947E70">
        <w:rPr>
          <w:color w:val="000000"/>
          <w:szCs w:val="28"/>
        </w:rPr>
        <w:tab/>
        <w:t>Объективными критериями оценки системных обменных процессов в соединительной ткани у беременных являются: определение содержания в крови N-ацетилглюкозамина, гликозаминогликанов, а также экскреции с мочой гликозаминогликанов и оксипролина.</w:t>
      </w:r>
    </w:p>
    <w:p w:rsidR="008C0431" w:rsidRPr="00947E70" w:rsidRDefault="008C0431" w:rsidP="008C0431">
      <w:pPr>
        <w:tabs>
          <w:tab w:val="left" w:pos="1080"/>
        </w:tabs>
        <w:spacing w:line="360" w:lineRule="auto"/>
        <w:ind w:firstLine="680"/>
        <w:jc w:val="both"/>
        <w:rPr>
          <w:color w:val="000000"/>
          <w:szCs w:val="28"/>
        </w:rPr>
      </w:pPr>
      <w:r w:rsidRPr="00947E70">
        <w:rPr>
          <w:color w:val="000000"/>
          <w:szCs w:val="28"/>
        </w:rPr>
        <w:t>3.</w:t>
      </w:r>
      <w:r w:rsidRPr="00947E70">
        <w:rPr>
          <w:color w:val="000000"/>
          <w:szCs w:val="28"/>
        </w:rPr>
        <w:tab/>
        <w:t>Профилактические мероприятия в отношении преждевременного разрыва плодных оболочек должны быть направлены на раннее (в первом триместре гестации) выявление беременных с мезенхимальными дисплазиями для начала на этапе формирования плодовых оболочек системной матрикспротекторной терапии, направленной на восполнение дефицита глюкозамина, создание благоприятных условий для синтеза коллагена и сульфатированных гликозаминогликанов. На протяжении беременности осуществлять своевременную диагностику инфекционно-воспалительных заболеваний генитального тракта, проводить эффективную санацию влагалища и цервикального канала с учетом доминирования анаэробной микрофлоры, с целью профилактики локальной деструкции матрикса плодовых оболочек.</w:t>
      </w: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Default="008C0431" w:rsidP="008C0431">
      <w:pPr>
        <w:pStyle w:val="a6"/>
        <w:widowControl w:val="0"/>
        <w:numPr>
          <w:ilvl w:val="12"/>
          <w:numId w:val="0"/>
        </w:numPr>
        <w:tabs>
          <w:tab w:val="left" w:pos="567"/>
        </w:tabs>
        <w:ind w:firstLine="720"/>
        <w:jc w:val="center"/>
        <w:rPr>
          <w:b/>
          <w:spacing w:val="6"/>
          <w:w w:val="105"/>
        </w:rPr>
      </w:pPr>
    </w:p>
    <w:p w:rsidR="008C0431" w:rsidRPr="008312D1" w:rsidRDefault="008C0431" w:rsidP="008C0431">
      <w:pPr>
        <w:pStyle w:val="a6"/>
        <w:widowControl w:val="0"/>
        <w:numPr>
          <w:ilvl w:val="12"/>
          <w:numId w:val="0"/>
        </w:numPr>
        <w:tabs>
          <w:tab w:val="left" w:pos="567"/>
        </w:tabs>
        <w:ind w:firstLine="720"/>
        <w:jc w:val="center"/>
        <w:rPr>
          <w:b/>
          <w:spacing w:val="6"/>
          <w:w w:val="105"/>
        </w:rPr>
      </w:pPr>
      <w:r w:rsidRPr="008312D1">
        <w:rPr>
          <w:b/>
          <w:spacing w:val="6"/>
          <w:w w:val="105"/>
        </w:rPr>
        <w:t>СПИСОК ЛИТЕРАТУРЫ</w:t>
      </w:r>
    </w:p>
    <w:p w:rsidR="008C0431" w:rsidRPr="00E10BD9" w:rsidRDefault="008C0431" w:rsidP="008C0431">
      <w:pPr>
        <w:widowControl w:val="0"/>
        <w:tabs>
          <w:tab w:val="left" w:pos="540"/>
          <w:tab w:val="left" w:pos="1080"/>
          <w:tab w:val="left" w:pos="1260"/>
        </w:tabs>
        <w:spacing w:line="360" w:lineRule="auto"/>
        <w:jc w:val="both"/>
        <w:rPr>
          <w:szCs w:val="28"/>
        </w:rPr>
      </w:pP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Айламазян Э.К., Калашникова Е.П., Танаков А.И. Морфо</w:t>
      </w:r>
      <w:r w:rsidRPr="00014033">
        <w:rPr>
          <w:szCs w:val="28"/>
        </w:rPr>
        <w:softHyphen/>
        <w:t>функ</w:t>
      </w:r>
      <w:r w:rsidRPr="00014033">
        <w:rPr>
          <w:szCs w:val="28"/>
        </w:rPr>
        <w:softHyphen/>
        <w:t>цио</w:t>
      </w:r>
      <w:r w:rsidRPr="00014033">
        <w:rPr>
          <w:szCs w:val="28"/>
        </w:rPr>
        <w:softHyphen/>
        <w:t>нал</w:t>
      </w:r>
      <w:r w:rsidRPr="00014033">
        <w:rPr>
          <w:szCs w:val="28"/>
        </w:rPr>
        <w:t>ь</w:t>
      </w:r>
      <w:r w:rsidRPr="00014033">
        <w:rPr>
          <w:szCs w:val="28"/>
        </w:rPr>
        <w:t>ные особенности амниона при нормальной и патологической беременн</w:t>
      </w:r>
      <w:r w:rsidRPr="00014033">
        <w:rPr>
          <w:szCs w:val="28"/>
        </w:rPr>
        <w:t>о</w:t>
      </w:r>
      <w:r w:rsidRPr="00014033">
        <w:rPr>
          <w:szCs w:val="28"/>
        </w:rPr>
        <w:t>сти //Акушерство и гинекология.-1993.-</w:t>
      </w:r>
      <w:r>
        <w:rPr>
          <w:szCs w:val="28"/>
        </w:rPr>
        <w:t>№</w:t>
      </w:r>
      <w:r w:rsidRPr="00014033">
        <w:rPr>
          <w:szCs w:val="28"/>
        </w:rPr>
        <w:t>5.-</w:t>
      </w:r>
      <w:r>
        <w:rPr>
          <w:szCs w:val="28"/>
        </w:rPr>
        <w:t>С</w:t>
      </w:r>
      <w:r w:rsidRPr="00014033">
        <w:rPr>
          <w:szCs w:val="28"/>
        </w:rPr>
        <w:t>.3-6.</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Актуальные проблемы невынашивания беременности (Цикл клинических лекций под ред. Сидельниковой В.М.).-Москва, 2001.-1</w:t>
      </w:r>
      <w:r>
        <w:rPr>
          <w:szCs w:val="28"/>
          <w:lang w:val="uk-UA"/>
        </w:rPr>
        <w:t>6</w:t>
      </w:r>
      <w:r>
        <w:rPr>
          <w:szCs w:val="28"/>
        </w:rPr>
        <w:t>7с.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Акушерство. Справочник Калифорнийского университета</w:t>
      </w:r>
      <w:r w:rsidRPr="00930C90">
        <w:rPr>
          <w:szCs w:val="28"/>
        </w:rPr>
        <w:t xml:space="preserve"> /</w:t>
      </w:r>
      <w:r>
        <w:rPr>
          <w:szCs w:val="28"/>
        </w:rPr>
        <w:t>Под ред. Нисвандер К., Эванс А</w:t>
      </w:r>
      <w:r w:rsidRPr="00930C90">
        <w:rPr>
          <w:szCs w:val="28"/>
        </w:rPr>
        <w:t>:</w:t>
      </w:r>
      <w:r>
        <w:rPr>
          <w:szCs w:val="28"/>
        </w:rPr>
        <w:t xml:space="preserve"> Пер. с англ.-М.:Практика,1999.-704с.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Анкирская А.С., Емельянова А.И. Проявления и механизмы антимикробной активности околоплодных вод //</w:t>
      </w:r>
      <w:r w:rsidRPr="00014033">
        <w:rPr>
          <w:szCs w:val="28"/>
          <w:lang w:val="uk-UA"/>
        </w:rPr>
        <w:t>Акушерст</w:t>
      </w:r>
      <w:r w:rsidRPr="00014033">
        <w:rPr>
          <w:szCs w:val="28"/>
        </w:rPr>
        <w:t>во и гинекология.-1985.-</w:t>
      </w:r>
      <w:r>
        <w:rPr>
          <w:szCs w:val="28"/>
        </w:rPr>
        <w:t>№</w:t>
      </w:r>
      <w:r w:rsidRPr="00014033">
        <w:rPr>
          <w:szCs w:val="28"/>
        </w:rPr>
        <w:t>12.-</w:t>
      </w:r>
      <w:r>
        <w:rPr>
          <w:szCs w:val="28"/>
        </w:rPr>
        <w:t>С</w:t>
      </w:r>
      <w:r w:rsidRPr="00014033">
        <w:rPr>
          <w:szCs w:val="28"/>
        </w:rPr>
        <w:t>.5-18.</w:t>
      </w:r>
    </w:p>
    <w:p w:rsidR="008C0431" w:rsidRPr="005E3E62"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Антонова С.А,, Геворкян Т.В., Гаспарян Н.А. Микрофлора околоплодных вод при беременности, осложненной инфекционными заболеваниями //Актуальные вопросы акушерства.-Ереван,1987.-</w:t>
      </w:r>
      <w:r>
        <w:rPr>
          <w:szCs w:val="28"/>
        </w:rPr>
        <w:t>С</w:t>
      </w:r>
      <w:r w:rsidRPr="00014033">
        <w:rPr>
          <w:szCs w:val="28"/>
        </w:rPr>
        <w:t>.57-60.</w:t>
      </w:r>
    </w:p>
    <w:p w:rsidR="008C0431" w:rsidRPr="005E3E62" w:rsidRDefault="008C0431" w:rsidP="00C74C36">
      <w:pPr>
        <w:widowControl w:val="0"/>
        <w:numPr>
          <w:ilvl w:val="0"/>
          <w:numId w:val="13"/>
        </w:numPr>
        <w:tabs>
          <w:tab w:val="left" w:pos="540"/>
          <w:tab w:val="left" w:pos="1080"/>
          <w:tab w:val="left" w:pos="1260"/>
        </w:tabs>
        <w:spacing w:after="0" w:line="360" w:lineRule="auto"/>
        <w:ind w:left="540" w:hanging="540"/>
        <w:jc w:val="both"/>
        <w:rPr>
          <w:szCs w:val="28"/>
        </w:rPr>
      </w:pPr>
      <w:r w:rsidRPr="0026272A">
        <w:rPr>
          <w:szCs w:val="28"/>
        </w:rPr>
        <w:t>Бегаль</w:t>
      </w:r>
      <w:r>
        <w:rPr>
          <w:szCs w:val="28"/>
          <w:lang w:val="uk-UA"/>
        </w:rPr>
        <w:t xml:space="preserve"> </w:t>
      </w:r>
      <w:r w:rsidRPr="0026272A">
        <w:rPr>
          <w:szCs w:val="28"/>
          <w:lang w:val="uk-UA"/>
        </w:rPr>
        <w:t>Л.В.</w:t>
      </w:r>
      <w:r w:rsidRPr="0026272A">
        <w:rPr>
          <w:szCs w:val="28"/>
        </w:rPr>
        <w:t xml:space="preserve"> </w:t>
      </w:r>
      <w:r w:rsidRPr="0026272A">
        <w:rPr>
          <w:bCs/>
          <w:szCs w:val="28"/>
        </w:rPr>
        <w:t>Иммунологические аспекты профилактики преждевременного разрыва плодовых оболочек при недоношенной беременности</w:t>
      </w:r>
      <w:r w:rsidRPr="0026272A">
        <w:rPr>
          <w:szCs w:val="28"/>
        </w:rPr>
        <w:t>: Автореф. дис... канд. мед. наук</w:t>
      </w:r>
      <w:r>
        <w:rPr>
          <w:szCs w:val="28"/>
          <w:lang w:val="uk-UA"/>
        </w:rPr>
        <w:t>.</w:t>
      </w:r>
      <w:r w:rsidRPr="0026272A">
        <w:rPr>
          <w:szCs w:val="28"/>
        </w:rPr>
        <w:t xml:space="preserve"> - Винница, 2001. - 20 с. </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rPr>
        <w:t>Бегаль</w:t>
      </w:r>
      <w:r>
        <w:rPr>
          <w:szCs w:val="28"/>
          <w:lang w:val="uk-UA"/>
        </w:rPr>
        <w:t xml:space="preserve"> Л.В., Юзько О.М., Ринжук В.Є. Механізм передчасного розриву плодових оболонок при недоношеній вагітності у вагітних групи ризику його виникнення //Збірник наукових проць Асоціації акушерів-гінекологів України.-К.:Інтермед, 2004.-С.394-398.</w:t>
      </w:r>
    </w:p>
    <w:p w:rsidR="008C0431" w:rsidRPr="00014033" w:rsidRDefault="008C0431" w:rsidP="00C74C36">
      <w:pPr>
        <w:widowControl w:val="0"/>
        <w:numPr>
          <w:ilvl w:val="0"/>
          <w:numId w:val="13"/>
        </w:numPr>
        <w:tabs>
          <w:tab w:val="left" w:pos="540"/>
          <w:tab w:val="left" w:pos="1080"/>
          <w:tab w:val="left" w:pos="1260"/>
        </w:tabs>
        <w:spacing w:after="0" w:line="360" w:lineRule="auto"/>
        <w:ind w:left="540" w:hanging="540"/>
        <w:jc w:val="both"/>
        <w:rPr>
          <w:szCs w:val="28"/>
        </w:rPr>
      </w:pPr>
      <w:r w:rsidRPr="00014033">
        <w:rPr>
          <w:szCs w:val="28"/>
        </w:rPr>
        <w:t>Блинников О.Е., Курникова М.А., Мутовин Г.Р. Клиника, классификация, диагностика синдрома Элерса-Данлоса в свете современных молекулярно-генетических исследований</w:t>
      </w:r>
      <w:r>
        <w:rPr>
          <w:szCs w:val="28"/>
        </w:rPr>
        <w:t xml:space="preserve"> </w:t>
      </w:r>
      <w:r w:rsidRPr="00014033">
        <w:rPr>
          <w:szCs w:val="28"/>
        </w:rPr>
        <w:t>//Новый хирургический архи</w:t>
      </w:r>
      <w:r>
        <w:rPr>
          <w:szCs w:val="28"/>
        </w:rPr>
        <w:t>в</w:t>
      </w:r>
      <w:r w:rsidRPr="00014033">
        <w:rPr>
          <w:szCs w:val="28"/>
        </w:rPr>
        <w:t>.-2002.-Т.1</w:t>
      </w:r>
      <w:r w:rsidRPr="002D0888">
        <w:rPr>
          <w:szCs w:val="28"/>
        </w:rPr>
        <w:t xml:space="preserve">, </w:t>
      </w:r>
      <w:r w:rsidRPr="00014033">
        <w:rPr>
          <w:szCs w:val="28"/>
        </w:rPr>
        <w:t>№4.-С.</w:t>
      </w:r>
      <w:r>
        <w:rPr>
          <w:szCs w:val="28"/>
        </w:rPr>
        <w:t>15-20.</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Бодяжина В.И. О структуре и функциях амниона и гладкого хориона //Акушерство и гинекология.-1</w:t>
      </w:r>
      <w:r>
        <w:rPr>
          <w:szCs w:val="28"/>
        </w:rPr>
        <w:t>9</w:t>
      </w:r>
      <w:r w:rsidRPr="00014033">
        <w:rPr>
          <w:szCs w:val="28"/>
        </w:rPr>
        <w:t>82.-</w:t>
      </w:r>
      <w:r>
        <w:rPr>
          <w:szCs w:val="28"/>
        </w:rPr>
        <w:t>№</w:t>
      </w:r>
      <w:r w:rsidRPr="00014033">
        <w:rPr>
          <w:szCs w:val="28"/>
        </w:rPr>
        <w:t>9.-</w:t>
      </w:r>
      <w:r>
        <w:rPr>
          <w:szCs w:val="28"/>
        </w:rPr>
        <w:t>С</w:t>
      </w:r>
      <w:r w:rsidRPr="00014033">
        <w:rPr>
          <w:szCs w:val="28"/>
        </w:rPr>
        <w:t>.8-12.</w:t>
      </w:r>
    </w:p>
    <w:p w:rsidR="008C0431" w:rsidRPr="00947A1C"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Борима Т.В., Ковтуняк М.А., Цапок П</w:t>
      </w:r>
      <w:r>
        <w:rPr>
          <w:szCs w:val="28"/>
          <w:lang w:val="uk-UA"/>
        </w:rPr>
        <w:t>.І. Біохімічний склад амніотичної рідини в міру розвитку //ПАГ.-1978.-№1.-С.45-49.</w:t>
      </w:r>
    </w:p>
    <w:p w:rsidR="008C0431" w:rsidRDefault="008C0431" w:rsidP="00C74C36">
      <w:pPr>
        <w:numPr>
          <w:ilvl w:val="0"/>
          <w:numId w:val="13"/>
        </w:numPr>
        <w:tabs>
          <w:tab w:val="clear" w:pos="720"/>
          <w:tab w:val="left" w:pos="540"/>
          <w:tab w:val="left" w:pos="1080"/>
        </w:tabs>
        <w:spacing w:after="0" w:line="360" w:lineRule="auto"/>
        <w:ind w:left="540" w:right="300" w:hanging="540"/>
        <w:jc w:val="both"/>
      </w:pPr>
      <w:r>
        <w:t>Брусиловский А.И.   Развитие,   строение   и   функции плаценты   человека: Лекция для студентов мед.  вузов и практич. врачей.- Симферополь, КМИ, 1986.-32 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Бурдули Г.М., Фролова О.Г. Репродуктивные потери.-М., 1997</w:t>
      </w:r>
      <w:r>
        <w:rPr>
          <w:szCs w:val="28"/>
        </w:rPr>
        <w:t>.-140с.</w:t>
      </w:r>
    </w:p>
    <w:p w:rsidR="008C0431" w:rsidRPr="00481216"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Венцковський Б.М., Писарева С.П., Жилка Н.Я., Сорокін О.В. Маловоддя і багатоводдя.-Київ:МОЗ України, НДІ ПАГ АМН України, 2003.-48с.</w:t>
      </w:r>
    </w:p>
    <w:p w:rsidR="008C0431" w:rsidRPr="00014033" w:rsidRDefault="008C0431" w:rsidP="00C74C36">
      <w:pPr>
        <w:pStyle w:val="PlainText1"/>
        <w:numPr>
          <w:ilvl w:val="0"/>
          <w:numId w:val="13"/>
        </w:numPr>
        <w:tabs>
          <w:tab w:val="clear" w:pos="720"/>
          <w:tab w:val="left" w:pos="540"/>
          <w:tab w:val="left" w:pos="1080"/>
        </w:tabs>
        <w:spacing w:line="360" w:lineRule="auto"/>
        <w:ind w:left="540" w:hanging="540"/>
        <w:jc w:val="both"/>
        <w:rPr>
          <w:rFonts w:ascii="Times New Roman" w:hAnsi="Times New Roman"/>
          <w:sz w:val="28"/>
          <w:szCs w:val="28"/>
        </w:rPr>
      </w:pPr>
      <w:r w:rsidRPr="00014033">
        <w:rPr>
          <w:rFonts w:ascii="Times New Roman" w:hAnsi="Times New Roman"/>
          <w:sz w:val="28"/>
          <w:szCs w:val="28"/>
        </w:rPr>
        <w:lastRenderedPageBreak/>
        <w:t>Верткин А., Ткачева О., Клеменов А.</w:t>
      </w:r>
      <w:r>
        <w:rPr>
          <w:rFonts w:ascii="Times New Roman" w:hAnsi="Times New Roman"/>
          <w:sz w:val="28"/>
          <w:szCs w:val="28"/>
          <w:lang w:val="uk-UA"/>
        </w:rPr>
        <w:t xml:space="preserve"> </w:t>
      </w:r>
      <w:r w:rsidRPr="00014033">
        <w:rPr>
          <w:rFonts w:ascii="Times New Roman" w:hAnsi="Times New Roman"/>
          <w:sz w:val="28"/>
          <w:szCs w:val="28"/>
        </w:rPr>
        <w:t xml:space="preserve"> Дисплазия соединительной ткани при беременности //Медицинская газета.-2004.- № 94.-С.11.</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Воронин К.В., Дзюба Ю.Н., Шевцова А.И. Фибронектин и его функциональная активность при ОПГ-гестозе //Акушерство и гинекология.-1994.-№5.-С.52-55.</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Гаал И. Исследование околоплодных вод //Интенсивный родовой блок: Пер.с венг. /Под.ред.Л.Лампэ.-Будапешт, 1979.-С.80-154.</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Гайструк А.Н., Мороз О.В., Гайструк Н.А. Роль инфекционно-воспалительных факторов в преждевременном прерывании беременности //Инфекционный контроль.-2001.-№1.-С.34-35.</w:t>
      </w:r>
    </w:p>
    <w:p w:rsidR="008C0431" w:rsidRDefault="008C0431" w:rsidP="00C74C36">
      <w:pPr>
        <w:numPr>
          <w:ilvl w:val="0"/>
          <w:numId w:val="13"/>
        </w:numPr>
        <w:tabs>
          <w:tab w:val="clear" w:pos="720"/>
          <w:tab w:val="left" w:pos="540"/>
          <w:tab w:val="left" w:pos="1080"/>
        </w:tabs>
        <w:spacing w:after="0" w:line="360" w:lineRule="auto"/>
        <w:ind w:left="540" w:right="300" w:hanging="540"/>
        <w:jc w:val="both"/>
      </w:pPr>
      <w:r>
        <w:t>Глуховец Б.И., Глуховец Н.Г. Патология последа. – СПб.: ГРААЛЬ, 2002. – 448 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 xml:space="preserve">Глуховец Н.Г. Патоморфология поздних самопроизвольных выкидышей при восходящем инфицировании последа: </w:t>
      </w:r>
      <w:r>
        <w:rPr>
          <w:szCs w:val="28"/>
          <w:lang w:val="uk-UA"/>
        </w:rPr>
        <w:t>Автореф. д</w:t>
      </w:r>
      <w:r w:rsidRPr="00014033">
        <w:rPr>
          <w:szCs w:val="28"/>
        </w:rPr>
        <w:t>ис. … канд.</w:t>
      </w:r>
      <w:r>
        <w:rPr>
          <w:szCs w:val="28"/>
        </w:rPr>
        <w:t xml:space="preserve"> </w:t>
      </w:r>
      <w:r w:rsidRPr="00014033">
        <w:rPr>
          <w:szCs w:val="28"/>
        </w:rPr>
        <w:t>мед.</w:t>
      </w:r>
      <w:r>
        <w:rPr>
          <w:szCs w:val="28"/>
        </w:rPr>
        <w:t xml:space="preserve"> </w:t>
      </w:r>
      <w:r w:rsidRPr="00014033">
        <w:rPr>
          <w:szCs w:val="28"/>
        </w:rPr>
        <w:t>н.</w:t>
      </w:r>
      <w:r>
        <w:rPr>
          <w:szCs w:val="28"/>
        </w:rPr>
        <w:t>-</w:t>
      </w:r>
      <w:r w:rsidRPr="00014033">
        <w:rPr>
          <w:szCs w:val="28"/>
        </w:rPr>
        <w:t>СПб., 1998</w:t>
      </w:r>
      <w:r>
        <w:rPr>
          <w:szCs w:val="28"/>
        </w:rPr>
        <w:t>.-24с.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Гоніський Я.І., Максимчук Т.П. Біохімія людини.-Тернопіль, 2001.-735с.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Горин В.С., Зорина Р.М., Зорин М.А. Белки амниотической жидкости при физиологической беременности //Акушерство и гинекология.-1987.-№6.-С.62-67.</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 xml:space="preserve"> Гречанина Е.Я.</w:t>
      </w:r>
      <w:r>
        <w:rPr>
          <w:szCs w:val="28"/>
        </w:rPr>
        <w:t>,</w:t>
      </w:r>
      <w:r w:rsidRPr="00014033">
        <w:rPr>
          <w:szCs w:val="28"/>
        </w:rPr>
        <w:t xml:space="preserve"> Песочина Э.А.</w:t>
      </w:r>
      <w:r>
        <w:rPr>
          <w:szCs w:val="28"/>
        </w:rPr>
        <w:t>,</w:t>
      </w:r>
      <w:r w:rsidRPr="00014033">
        <w:rPr>
          <w:szCs w:val="28"/>
        </w:rPr>
        <w:t xml:space="preserve"> Гречанина Ю.Б. Наследственные заболевания соединительной ткани: Учебное пособие для врачей-курсантов, Харьков, 1998.-26с.</w:t>
      </w:r>
    </w:p>
    <w:p w:rsidR="008C0431" w:rsidRPr="00F40897"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Гречаніна О.Я. Нові технології майбутнього //Ультразвукова перинатальна діагностика.-1999.-№11.-С.4-9.</w:t>
      </w:r>
    </w:p>
    <w:p w:rsidR="008C0431" w:rsidRPr="00014033" w:rsidRDefault="008C0431" w:rsidP="00C74C36">
      <w:pPr>
        <w:numPr>
          <w:ilvl w:val="0"/>
          <w:numId w:val="13"/>
        </w:numPr>
        <w:tabs>
          <w:tab w:val="clear" w:pos="720"/>
          <w:tab w:val="left" w:pos="540"/>
          <w:tab w:val="left" w:pos="1080"/>
          <w:tab w:val="left" w:pos="1260"/>
        </w:tabs>
        <w:spacing w:after="0" w:line="360" w:lineRule="auto"/>
        <w:ind w:left="540" w:hanging="540"/>
        <w:jc w:val="both"/>
        <w:rPr>
          <w:szCs w:val="28"/>
          <w:lang w:val="uk-UA"/>
        </w:rPr>
      </w:pPr>
      <w:r w:rsidRPr="00014033">
        <w:rPr>
          <w:szCs w:val="28"/>
        </w:rPr>
        <w:t>Грищенко О.В.</w:t>
      </w:r>
      <w:r>
        <w:rPr>
          <w:szCs w:val="28"/>
        </w:rPr>
        <w:t xml:space="preserve">, Шевченко О.И., Зайченко А.В. </w:t>
      </w:r>
      <w:r w:rsidRPr="00014033">
        <w:rPr>
          <w:szCs w:val="28"/>
        </w:rPr>
        <w:t xml:space="preserve">Динамика содержания </w:t>
      </w:r>
      <w:r w:rsidRPr="00014033">
        <w:rPr>
          <w:szCs w:val="28"/>
          <w:lang w:val="en-US"/>
        </w:rPr>
        <w:t>N</w:t>
      </w:r>
      <w:r w:rsidRPr="00014033">
        <w:rPr>
          <w:szCs w:val="28"/>
        </w:rPr>
        <w:t>-ацетилглюкозамина в эндометрии и сыворотке крови при привычной потере беременности //</w:t>
      </w:r>
      <w:r w:rsidRPr="00014033">
        <w:rPr>
          <w:szCs w:val="28"/>
          <w:lang w:val="uk-UA"/>
        </w:rPr>
        <w:t>Збірник наукових праць Асоціації акушерів-гінекологів України.-Київ: Інтермед, 2004</w:t>
      </w:r>
      <w:r>
        <w:rPr>
          <w:szCs w:val="28"/>
          <w:lang w:val="uk-UA"/>
        </w:rPr>
        <w:t>.-С</w:t>
      </w:r>
      <w:r w:rsidRPr="00014033">
        <w:rPr>
          <w:szCs w:val="28"/>
          <w:lang w:val="uk-UA"/>
        </w:rPr>
        <w:t>.457-460.</w:t>
      </w:r>
    </w:p>
    <w:p w:rsidR="008C0431" w:rsidRPr="00F40897"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Грищенко О.В., Яковлева Т.А., Сторчак Г.В. та інш. Морфо-функціональні особливості амніона при бактеріальному багатоводді //Вісник наукових досліджень.-2003.-№1.-С.89-90.</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Громова А.М., Тарасенко К.В. Стан сполучної тканини при прееклампсії //ПАГ.-1999.-№6.-С.96-98.</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Гулькевич Ю.В., Маккавеева М.Ю., Никифоров Б.И. Патология последа человека и влияние на плод.-Минск,1968.-240с.</w:t>
      </w:r>
    </w:p>
    <w:p w:rsidR="008C0431" w:rsidRPr="00E23428" w:rsidRDefault="008C0431" w:rsidP="00C74C36">
      <w:pPr>
        <w:pStyle w:val="afffffffffff5"/>
        <w:numPr>
          <w:ilvl w:val="0"/>
          <w:numId w:val="13"/>
        </w:numPr>
        <w:tabs>
          <w:tab w:val="clear" w:pos="720"/>
          <w:tab w:val="left" w:pos="426"/>
          <w:tab w:val="num" w:pos="540"/>
        </w:tabs>
        <w:overflowPunct w:val="0"/>
        <w:autoSpaceDE w:val="0"/>
        <w:autoSpaceDN w:val="0"/>
        <w:adjustRightInd w:val="0"/>
        <w:spacing w:line="360" w:lineRule="auto"/>
        <w:ind w:left="540" w:hanging="540"/>
        <w:textAlignment w:val="baseline"/>
        <w:rPr>
          <w:rFonts w:ascii="Times New Roman" w:hAnsi="Times New Roman"/>
          <w:spacing w:val="-2"/>
          <w:w w:val="105"/>
          <w:szCs w:val="28"/>
        </w:rPr>
      </w:pPr>
      <w:r>
        <w:rPr>
          <w:rFonts w:ascii="Times New Roman" w:hAnsi="Times New Roman"/>
          <w:szCs w:val="28"/>
        </w:rPr>
        <w:t xml:space="preserve"> </w:t>
      </w:r>
      <w:r w:rsidRPr="00E23428">
        <w:rPr>
          <w:rFonts w:ascii="Times New Roman" w:hAnsi="Times New Roman"/>
          <w:szCs w:val="28"/>
        </w:rPr>
        <w:t xml:space="preserve">Дабіжа Л.П. </w:t>
      </w:r>
      <w:r>
        <w:rPr>
          <w:rFonts w:ascii="Times New Roman" w:hAnsi="Times New Roman"/>
          <w:szCs w:val="28"/>
          <w:lang w:val="uk-UA"/>
        </w:rPr>
        <w:t>П</w:t>
      </w:r>
      <w:r w:rsidRPr="00E23428">
        <w:rPr>
          <w:rFonts w:ascii="Times New Roman" w:hAnsi="Times New Roman"/>
          <w:szCs w:val="28"/>
        </w:rPr>
        <w:t>рогнозування, діагностика та профілактика передчасних пологів</w:t>
      </w:r>
      <w:r w:rsidRPr="00E23428">
        <w:rPr>
          <w:rFonts w:ascii="Times New Roman" w:hAnsi="Times New Roman"/>
          <w:spacing w:val="-2"/>
          <w:w w:val="105"/>
          <w:szCs w:val="28"/>
        </w:rPr>
        <w:t xml:space="preserve">: Автореф. дис.... канд. мед. наук. – Вінниця, 2002. – 20 с. </w:t>
      </w:r>
    </w:p>
    <w:p w:rsidR="008C0431" w:rsidRPr="001E0023" w:rsidRDefault="008C0431" w:rsidP="00C74C36">
      <w:pPr>
        <w:numPr>
          <w:ilvl w:val="0"/>
          <w:numId w:val="13"/>
        </w:numPr>
        <w:tabs>
          <w:tab w:val="clear" w:pos="720"/>
          <w:tab w:val="left" w:pos="540"/>
          <w:tab w:val="left" w:pos="1080"/>
        </w:tabs>
        <w:spacing w:after="0" w:line="360" w:lineRule="auto"/>
        <w:ind w:left="540" w:right="300" w:hanging="540"/>
        <w:jc w:val="both"/>
      </w:pPr>
      <w:r>
        <w:t>Данилов Р.К., Боровая Т.Г. Общая и медицинская эмбриология. – СПб.:</w:t>
      </w:r>
      <w:r>
        <w:rPr>
          <w:lang w:val="uk-UA"/>
        </w:rPr>
        <w:t xml:space="preserve"> </w:t>
      </w:r>
      <w:r>
        <w:t>Спец.</w:t>
      </w:r>
      <w:r>
        <w:rPr>
          <w:lang w:val="uk-UA"/>
        </w:rPr>
        <w:t xml:space="preserve"> </w:t>
      </w:r>
      <w:r>
        <w:t>Лит, 2003. – 231 с.</w:t>
      </w:r>
    </w:p>
    <w:p w:rsidR="008C0431" w:rsidRPr="00014033" w:rsidRDefault="008C0431" w:rsidP="00C74C36">
      <w:pPr>
        <w:numPr>
          <w:ilvl w:val="0"/>
          <w:numId w:val="13"/>
        </w:numPr>
        <w:tabs>
          <w:tab w:val="clear" w:pos="720"/>
          <w:tab w:val="left" w:pos="540"/>
          <w:tab w:val="left" w:pos="1080"/>
        </w:tabs>
        <w:spacing w:after="0" w:line="360" w:lineRule="auto"/>
        <w:ind w:left="540" w:hanging="540"/>
        <w:jc w:val="both"/>
        <w:rPr>
          <w:szCs w:val="28"/>
        </w:rPr>
      </w:pPr>
      <w:r w:rsidRPr="00014033">
        <w:rPr>
          <w:szCs w:val="28"/>
        </w:rPr>
        <w:t xml:space="preserve">Донских Н.В., Склянов Ю.И. Взаимодействие внезародышевых органов (гистологические аспекты) //Бюл. Сибир. </w:t>
      </w:r>
      <w:r w:rsidRPr="00650958">
        <w:rPr>
          <w:szCs w:val="28"/>
        </w:rPr>
        <w:t>отделения</w:t>
      </w:r>
      <w:r w:rsidRPr="00014033">
        <w:rPr>
          <w:szCs w:val="28"/>
        </w:rPr>
        <w:t xml:space="preserve"> АМН СССР.-1982.-№3.-С.51-54.</w:t>
      </w:r>
    </w:p>
    <w:p w:rsidR="008C0431" w:rsidRPr="00E961CC"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 xml:space="preserve">Дорофеева Г.Д., Чурилина А.В., Дорофеев А.Е. Недифференцированные синдромы дисплазии </w:t>
      </w:r>
      <w:r>
        <w:rPr>
          <w:szCs w:val="28"/>
          <w:lang w:val="uk-UA"/>
        </w:rPr>
        <w:lastRenderedPageBreak/>
        <w:t>соединительной ткани и внутренняя патология.-Донецк.-1998.-143с.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Ена Я.М., Коноплева Л.Ф., Чало А.А. Клиническая ценность определения фибронектина при внутренних болезнях //Клиническая медицина.-1991.-№2.-С.24-30.</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B33965">
        <w:rPr>
          <w:color w:val="000000"/>
          <w:szCs w:val="28"/>
        </w:rPr>
        <w:t>Зайко</w:t>
      </w:r>
      <w:r>
        <w:rPr>
          <w:color w:val="000000"/>
          <w:szCs w:val="28"/>
          <w:lang w:val="uk-UA"/>
        </w:rPr>
        <w:t xml:space="preserve"> </w:t>
      </w:r>
      <w:r>
        <w:rPr>
          <w:color w:val="000000"/>
          <w:szCs w:val="28"/>
        </w:rPr>
        <w:t>Н.Н.</w:t>
      </w:r>
      <w:r w:rsidRPr="00B33965">
        <w:rPr>
          <w:color w:val="000000"/>
          <w:szCs w:val="28"/>
        </w:rPr>
        <w:t>, Быць</w:t>
      </w:r>
      <w:r>
        <w:rPr>
          <w:color w:val="000000"/>
          <w:szCs w:val="28"/>
        </w:rPr>
        <w:t xml:space="preserve"> Ю.В.</w:t>
      </w:r>
      <w:r w:rsidRPr="00B33965">
        <w:rPr>
          <w:color w:val="000000"/>
          <w:szCs w:val="28"/>
        </w:rPr>
        <w:t>, Атаман</w:t>
      </w:r>
      <w:r>
        <w:rPr>
          <w:color w:val="000000"/>
          <w:szCs w:val="28"/>
        </w:rPr>
        <w:t xml:space="preserve"> А.В.</w:t>
      </w:r>
      <w:r w:rsidRPr="00B33965">
        <w:rPr>
          <w:color w:val="000000"/>
          <w:szCs w:val="28"/>
        </w:rPr>
        <w:t xml:space="preserve"> </w:t>
      </w:r>
      <w:r w:rsidRPr="00B33965">
        <w:rPr>
          <w:bCs/>
          <w:color w:val="000000"/>
          <w:szCs w:val="28"/>
        </w:rPr>
        <w:t>Патологическая физиология</w:t>
      </w:r>
      <w:r>
        <w:rPr>
          <w:bCs/>
          <w:color w:val="000000"/>
          <w:szCs w:val="28"/>
          <w:lang w:val="uk-UA"/>
        </w:rPr>
        <w:t xml:space="preserve">: </w:t>
      </w:r>
      <w:r w:rsidRPr="00B33965">
        <w:rPr>
          <w:bCs/>
          <w:color w:val="000000"/>
          <w:szCs w:val="28"/>
        </w:rPr>
        <w:t xml:space="preserve">Учебник для студентов мед. </w:t>
      </w:r>
      <w:r>
        <w:rPr>
          <w:bCs/>
          <w:color w:val="000000"/>
          <w:szCs w:val="28"/>
          <w:lang w:val="uk-UA"/>
        </w:rPr>
        <w:t>в</w:t>
      </w:r>
      <w:r w:rsidRPr="00B33965">
        <w:rPr>
          <w:bCs/>
          <w:color w:val="000000"/>
          <w:szCs w:val="28"/>
        </w:rPr>
        <w:t>узов</w:t>
      </w:r>
      <w:r>
        <w:rPr>
          <w:bCs/>
          <w:color w:val="000000"/>
          <w:szCs w:val="28"/>
          <w:lang w:val="uk-UA"/>
        </w:rPr>
        <w:t>.-</w:t>
      </w:r>
      <w:r w:rsidRPr="00B33965">
        <w:rPr>
          <w:color w:val="000000"/>
          <w:szCs w:val="28"/>
        </w:rPr>
        <w:t xml:space="preserve"> К.:"Логос", 1996</w:t>
      </w:r>
      <w:r>
        <w:rPr>
          <w:color w:val="000000"/>
          <w:szCs w:val="28"/>
        </w:rPr>
        <w:t>.-350с.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Защитная функция тканей последа и околоплодных вод</w:t>
      </w:r>
      <w:r>
        <w:rPr>
          <w:szCs w:val="28"/>
          <w:lang w:val="uk-UA"/>
        </w:rPr>
        <w:t>: С</w:t>
      </w:r>
      <w:r w:rsidRPr="00014033">
        <w:rPr>
          <w:szCs w:val="28"/>
        </w:rPr>
        <w:t>борник статей.-Новосибирск,1972.-126с.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 xml:space="preserve">Золотухин Н.С., Дабижа Л.П., Линчевский А.Г. Состояние микрофлоры родовых путей при преждевременном разрыве плодных оболочек //Сб. научн. </w:t>
      </w:r>
      <w:r>
        <w:rPr>
          <w:szCs w:val="28"/>
          <w:lang w:val="uk-UA"/>
        </w:rPr>
        <w:t>т</w:t>
      </w:r>
      <w:r>
        <w:rPr>
          <w:szCs w:val="28"/>
        </w:rPr>
        <w:t>рудов «Современные проблемы инфектологии в акушерстве и гинекологии».-Донецк.-1996.-С.27-28.</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Золотухин Н.С., Дабижа Л.П. Патоморфологические изменения плодных оболочек при преждевременном их разрыве //Сб. статей «Актуальные вопросы акушерства и гинекологии».-Донецк.-1998.-С.56-59.</w:t>
      </w:r>
    </w:p>
    <w:p w:rsidR="008C0431" w:rsidRPr="00DD29E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 xml:space="preserve">Зупанец И.А., Дроговоз С.М., Мараван Мансур, и др. Метод определения </w:t>
      </w:r>
      <w:r>
        <w:rPr>
          <w:szCs w:val="28"/>
          <w:lang w:val="en-US"/>
        </w:rPr>
        <w:t>N</w:t>
      </w:r>
      <w:r>
        <w:rPr>
          <w:szCs w:val="28"/>
        </w:rPr>
        <w:t>-ацетилглюкозамина в биологическом материале.-Информационное письмо «Фармация».-Харьков,1996.-Вып.3.-4с.</w:t>
      </w:r>
    </w:p>
    <w:p w:rsidR="008C0431" w:rsidRPr="00CE1BB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sidRPr="00CE1BB3">
        <w:rPr>
          <w:szCs w:val="28"/>
          <w:lang w:val="uk-UA"/>
        </w:rPr>
        <w:t xml:space="preserve"> </w:t>
      </w:r>
      <w:r w:rsidRPr="00014033">
        <w:rPr>
          <w:szCs w:val="28"/>
          <w:lang w:val="uk-UA"/>
        </w:rPr>
        <w:t>Зупанець І.А., Туляков В.О., Осадченко С.М. Особливості механізму дії глюкозаміну на хрящ суглобів //Клінічна фармація.-2001.-Т.5, №1.-С.14-17.</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Кадурина Т.И. Наследственные кол</w:t>
      </w:r>
      <w:r>
        <w:rPr>
          <w:szCs w:val="28"/>
          <w:lang w:val="uk-UA"/>
        </w:rPr>
        <w:t>л</w:t>
      </w:r>
      <w:r>
        <w:rPr>
          <w:szCs w:val="28"/>
        </w:rPr>
        <w:t>агенопатии (клиника, диагностика, лечение и диспансеризация).-СПб.:</w:t>
      </w:r>
      <w:r>
        <w:rPr>
          <w:szCs w:val="28"/>
          <w:lang w:val="uk-UA"/>
        </w:rPr>
        <w:t xml:space="preserve"> </w:t>
      </w:r>
      <w:r>
        <w:rPr>
          <w:szCs w:val="28"/>
        </w:rPr>
        <w:t>Невский диалект.-2000.-С.105-120.</w:t>
      </w:r>
    </w:p>
    <w:p w:rsidR="008C0431" w:rsidRPr="00EF3BCC"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Капаліна О.М., Авксентьєв О.О., Авксентьєва Ю.В. Роль спадкової патології в невиношуванні вагітності //ПАГ.-1999.-№2.-С.86-88.</w:t>
      </w:r>
    </w:p>
    <w:p w:rsidR="008C0431" w:rsidRPr="00341A45"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Каратыш О.М., Чанова О.В. Психосоматический статус беременных женщин с синдромом дисплазии соединительной ткани /</w:t>
      </w:r>
      <w:r>
        <w:rPr>
          <w:szCs w:val="28"/>
          <w:lang w:val="uk-UA"/>
        </w:rPr>
        <w:t>/Матеріали науково-практичної конференції молодих вчених «Досягнення молодих вчених –майбутнє медицини».-Харків, 2005.-С.41-42.</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Катранушкова Н.И. Действие амниотической жидкости на микроорганизмы //Акушерство и гинекология.-1982.-</w:t>
      </w:r>
      <w:r>
        <w:rPr>
          <w:szCs w:val="28"/>
          <w:lang w:val="uk-UA"/>
        </w:rPr>
        <w:t>№</w:t>
      </w:r>
      <w:r w:rsidRPr="00014033">
        <w:rPr>
          <w:szCs w:val="28"/>
        </w:rPr>
        <w:t>6.-</w:t>
      </w:r>
      <w:r>
        <w:rPr>
          <w:szCs w:val="28"/>
        </w:rPr>
        <w:t>С</w:t>
      </w:r>
      <w:r w:rsidRPr="00014033">
        <w:rPr>
          <w:szCs w:val="28"/>
        </w:rPr>
        <w:t>.53-54.</w:t>
      </w:r>
    </w:p>
    <w:p w:rsidR="008C0431" w:rsidRPr="00E961CC"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 xml:space="preserve">Кашина В.Л. </w:t>
      </w:r>
      <w:r>
        <w:rPr>
          <w:szCs w:val="28"/>
          <w:lang w:val="uk-UA"/>
        </w:rPr>
        <w:t>Клініко-біохімічна характеристика сполучно-тканинної дисплазії у підлітків: Автореф.дис. ...канд.мед.наук.-Харків, 2002.-22с.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Кейлин С.Л., Кытмаков В.Н. Об иммунно-защитной функции тканей последа и околоплодных вод .-Ереван,1971.-353с.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Клеменов А.В</w:t>
      </w:r>
      <w:r>
        <w:rPr>
          <w:szCs w:val="28"/>
          <w:lang w:val="uk-UA"/>
        </w:rPr>
        <w:t>, Ткачева О.Н., Верткин А.Л.</w:t>
      </w:r>
      <w:r w:rsidRPr="00014033">
        <w:rPr>
          <w:szCs w:val="28"/>
        </w:rPr>
        <w:t xml:space="preserve"> Дисплазия соединительной ткани и беременность (обзор) //Тер. Арх.-2004.-№11.-С.80-83.</w:t>
      </w:r>
    </w:p>
    <w:p w:rsidR="008C0431" w:rsidRPr="00155217" w:rsidRDefault="008C0431" w:rsidP="00C74C36">
      <w:pPr>
        <w:numPr>
          <w:ilvl w:val="0"/>
          <w:numId w:val="13"/>
        </w:numPr>
        <w:tabs>
          <w:tab w:val="clear" w:pos="720"/>
          <w:tab w:val="left" w:pos="540"/>
        </w:tabs>
        <w:spacing w:after="0" w:line="360" w:lineRule="auto"/>
        <w:ind w:left="540" w:hanging="540"/>
        <w:jc w:val="both"/>
        <w:rPr>
          <w:szCs w:val="28"/>
        </w:rPr>
      </w:pPr>
      <w:r w:rsidRPr="00155217">
        <w:rPr>
          <w:szCs w:val="28"/>
        </w:rPr>
        <w:t>Комаров Ф.И., Коровкин Б.Ф. Биохимические показатели в клинике внутренних болезней: Справочник.-М.: МЕДпресс-информ, 2002.-208с.</w:t>
      </w:r>
    </w:p>
    <w:p w:rsidR="008C0431" w:rsidRPr="00014033" w:rsidRDefault="008C0431" w:rsidP="00C74C36">
      <w:pPr>
        <w:pStyle w:val="afffffffffff7"/>
        <w:numPr>
          <w:ilvl w:val="0"/>
          <w:numId w:val="13"/>
        </w:numPr>
        <w:tabs>
          <w:tab w:val="clear" w:pos="720"/>
          <w:tab w:val="left" w:pos="540"/>
          <w:tab w:val="left" w:pos="1080"/>
          <w:tab w:val="left" w:pos="1260"/>
        </w:tabs>
        <w:spacing w:line="360" w:lineRule="auto"/>
        <w:ind w:left="540" w:hanging="540"/>
        <w:rPr>
          <w:spacing w:val="0"/>
          <w:w w:val="100"/>
          <w:szCs w:val="28"/>
          <w:lang w:val="uk-UA"/>
        </w:rPr>
      </w:pPr>
      <w:r w:rsidRPr="00014033">
        <w:rPr>
          <w:spacing w:val="0"/>
          <w:w w:val="100"/>
          <w:szCs w:val="28"/>
        </w:rPr>
        <w:t xml:space="preserve">Косягин Д.В. Осаждение ГАГ мочи этанолом, их очистка и исследование </w:t>
      </w:r>
      <w:r w:rsidRPr="00014033">
        <w:rPr>
          <w:spacing w:val="0"/>
          <w:w w:val="100"/>
          <w:szCs w:val="28"/>
        </w:rPr>
        <w:lastRenderedPageBreak/>
        <w:t>//Лабораторное дело. – 1988. - №8. – С.34-36.</w:t>
      </w:r>
    </w:p>
    <w:p w:rsidR="008C0431" w:rsidRPr="00014033" w:rsidRDefault="008C0431" w:rsidP="00C74C36">
      <w:pPr>
        <w:numPr>
          <w:ilvl w:val="0"/>
          <w:numId w:val="13"/>
        </w:numPr>
        <w:tabs>
          <w:tab w:val="clear" w:pos="720"/>
          <w:tab w:val="left" w:pos="540"/>
          <w:tab w:val="left" w:pos="1080"/>
        </w:tabs>
        <w:spacing w:after="0" w:line="360" w:lineRule="auto"/>
        <w:ind w:left="540" w:hanging="540"/>
        <w:jc w:val="both"/>
        <w:rPr>
          <w:szCs w:val="28"/>
        </w:rPr>
      </w:pPr>
      <w:r w:rsidRPr="00014033">
        <w:rPr>
          <w:szCs w:val="28"/>
        </w:rPr>
        <w:t xml:space="preserve">Кравченко </w:t>
      </w:r>
      <w:r w:rsidRPr="00014033">
        <w:rPr>
          <w:szCs w:val="28"/>
          <w:lang w:val="en-US"/>
        </w:rPr>
        <w:t>I</w:t>
      </w:r>
      <w:r w:rsidRPr="00014033">
        <w:rPr>
          <w:szCs w:val="28"/>
        </w:rPr>
        <w:t>.</w:t>
      </w:r>
      <w:r w:rsidRPr="00014033">
        <w:rPr>
          <w:szCs w:val="28"/>
          <w:lang w:val="en-US"/>
        </w:rPr>
        <w:t>M</w:t>
      </w:r>
      <w:r w:rsidRPr="00014033">
        <w:rPr>
          <w:szCs w:val="28"/>
        </w:rPr>
        <w:t xml:space="preserve">. Синдром Марфана </w:t>
      </w:r>
      <w:r w:rsidRPr="00014033">
        <w:rPr>
          <w:szCs w:val="28"/>
          <w:lang w:val="en-US"/>
        </w:rPr>
        <w:t>i</w:t>
      </w:r>
      <w:r w:rsidRPr="00014033">
        <w:rPr>
          <w:szCs w:val="28"/>
        </w:rPr>
        <w:t xml:space="preserve"> ваг</w:t>
      </w:r>
      <w:r w:rsidRPr="00014033">
        <w:rPr>
          <w:szCs w:val="28"/>
          <w:lang w:val="en-US"/>
        </w:rPr>
        <w:t>i</w:t>
      </w:r>
      <w:r w:rsidRPr="00014033">
        <w:rPr>
          <w:szCs w:val="28"/>
        </w:rPr>
        <w:t>тн</w:t>
      </w:r>
      <w:r w:rsidRPr="00014033">
        <w:rPr>
          <w:szCs w:val="28"/>
          <w:lang w:val="en-US"/>
        </w:rPr>
        <w:t>i</w:t>
      </w:r>
      <w:r w:rsidRPr="00014033">
        <w:rPr>
          <w:szCs w:val="28"/>
        </w:rPr>
        <w:t>сть. //</w:t>
      </w:r>
      <w:r w:rsidRPr="00014033">
        <w:rPr>
          <w:szCs w:val="28"/>
          <w:lang w:val="uk-UA"/>
        </w:rPr>
        <w:t>Лікарська</w:t>
      </w:r>
      <w:r w:rsidRPr="00014033">
        <w:rPr>
          <w:szCs w:val="28"/>
        </w:rPr>
        <w:t xml:space="preserve"> справа</w:t>
      </w:r>
      <w:r w:rsidRPr="00014033">
        <w:rPr>
          <w:szCs w:val="28"/>
          <w:lang w:val="uk-UA"/>
        </w:rPr>
        <w:t>.-</w:t>
      </w:r>
      <w:r w:rsidRPr="00014033">
        <w:rPr>
          <w:szCs w:val="28"/>
        </w:rPr>
        <w:t>1999</w:t>
      </w:r>
      <w:r w:rsidRPr="00014033">
        <w:rPr>
          <w:szCs w:val="28"/>
          <w:lang w:val="uk-UA"/>
        </w:rPr>
        <w:t>.-№</w:t>
      </w:r>
      <w:r w:rsidRPr="00014033">
        <w:rPr>
          <w:szCs w:val="28"/>
        </w:rPr>
        <w:t>4</w:t>
      </w:r>
      <w:r w:rsidRPr="00014033">
        <w:rPr>
          <w:szCs w:val="28"/>
          <w:lang w:val="uk-UA"/>
        </w:rPr>
        <w:t>.-С.</w:t>
      </w:r>
      <w:r w:rsidRPr="00014033">
        <w:rPr>
          <w:szCs w:val="28"/>
        </w:rPr>
        <w:t xml:space="preserve"> 108-111</w:t>
      </w:r>
      <w:r w:rsidRPr="00014033">
        <w:rPr>
          <w:szCs w:val="28"/>
          <w:lang w:val="uk-UA"/>
        </w:rPr>
        <w:t>.</w:t>
      </w:r>
    </w:p>
    <w:p w:rsidR="008C0431" w:rsidRDefault="008C0431" w:rsidP="00C74C36">
      <w:pPr>
        <w:pStyle w:val="afffffffffff7"/>
        <w:numPr>
          <w:ilvl w:val="0"/>
          <w:numId w:val="13"/>
        </w:numPr>
        <w:tabs>
          <w:tab w:val="clear" w:pos="720"/>
          <w:tab w:val="left" w:pos="540"/>
          <w:tab w:val="left" w:pos="1080"/>
          <w:tab w:val="left" w:pos="1260"/>
        </w:tabs>
        <w:spacing w:line="360" w:lineRule="auto"/>
        <w:ind w:left="540" w:hanging="540"/>
        <w:rPr>
          <w:spacing w:val="0"/>
          <w:w w:val="100"/>
          <w:szCs w:val="28"/>
          <w:lang w:val="uk-UA"/>
        </w:rPr>
      </w:pPr>
      <w:r w:rsidRPr="00014033">
        <w:rPr>
          <w:spacing w:val="0"/>
          <w:w w:val="100"/>
          <w:szCs w:val="28"/>
        </w:rPr>
        <w:t>Крель А. А., Фурцева Л. Н. Метод определения оксипролина в моче //Вопр. мед. химии. – 1986. – Т. 14, № 6. – С.635-640.</w:t>
      </w:r>
    </w:p>
    <w:p w:rsidR="008C0431" w:rsidRPr="00822941" w:rsidRDefault="008C0431" w:rsidP="00C74C36">
      <w:pPr>
        <w:numPr>
          <w:ilvl w:val="0"/>
          <w:numId w:val="13"/>
        </w:numPr>
        <w:tabs>
          <w:tab w:val="clear" w:pos="720"/>
        </w:tabs>
        <w:spacing w:after="0" w:line="360" w:lineRule="auto"/>
        <w:ind w:left="540" w:hanging="540"/>
        <w:jc w:val="both"/>
        <w:rPr>
          <w:szCs w:val="28"/>
          <w:lang w:val="uk-UA"/>
        </w:rPr>
      </w:pPr>
      <w:r w:rsidRPr="00822941">
        <w:rPr>
          <w:szCs w:val="28"/>
        </w:rPr>
        <w:t>Кулавский Е.В., Каюмов Ф.А. Морфофункциональные особенности амниона при маловодии //Медицина в Кузбассе</w:t>
      </w:r>
      <w:r w:rsidRPr="00822941">
        <w:rPr>
          <w:szCs w:val="28"/>
          <w:lang w:val="uk-UA"/>
        </w:rPr>
        <w:t>.-</w:t>
      </w:r>
      <w:r w:rsidRPr="00822941">
        <w:rPr>
          <w:szCs w:val="28"/>
        </w:rPr>
        <w:t>2006</w:t>
      </w:r>
      <w:r w:rsidRPr="00822941">
        <w:rPr>
          <w:szCs w:val="28"/>
          <w:lang w:val="uk-UA"/>
        </w:rPr>
        <w:t>.-</w:t>
      </w:r>
      <w:r w:rsidRPr="00822941">
        <w:rPr>
          <w:szCs w:val="28"/>
        </w:rPr>
        <w:t>№2.-С.54-</w:t>
      </w:r>
      <w:r w:rsidRPr="00822941">
        <w:rPr>
          <w:szCs w:val="28"/>
          <w:lang w:val="uk-UA"/>
        </w:rPr>
        <w:t>57.</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Кулаженко В.П., Брагина З.Н. Патология амниогенеза в раннем пренатальном периоде раз</w:t>
      </w:r>
      <w:r>
        <w:rPr>
          <w:szCs w:val="28"/>
          <w:lang w:val="uk-UA"/>
        </w:rPr>
        <w:t>в</w:t>
      </w:r>
      <w:r w:rsidRPr="00014033">
        <w:rPr>
          <w:szCs w:val="28"/>
        </w:rPr>
        <w:t>ития человека //Архив анатомии, гистологии и эмбриологии.-1989</w:t>
      </w:r>
      <w:r>
        <w:rPr>
          <w:szCs w:val="28"/>
        </w:rPr>
        <w:t>.-Т</w:t>
      </w:r>
      <w:r w:rsidRPr="00014033">
        <w:rPr>
          <w:szCs w:val="28"/>
        </w:rPr>
        <w:t>.97,вып.8.-</w:t>
      </w:r>
      <w:r>
        <w:rPr>
          <w:szCs w:val="28"/>
        </w:rPr>
        <w:t>С</w:t>
      </w:r>
      <w:r w:rsidRPr="00014033">
        <w:rPr>
          <w:szCs w:val="28"/>
        </w:rPr>
        <w:t>.58-64.</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Кытманов В.Н., Ершов В.Н. Некоторые данные о роли околоплодных вод в процессах иммунологической адаптации биологической системы мать-плацента-плод /Науч. труды Новосибирского мед. инст.-1972.-</w:t>
      </w:r>
      <w:r>
        <w:rPr>
          <w:szCs w:val="28"/>
        </w:rPr>
        <w:t>Т</w:t>
      </w:r>
      <w:r w:rsidRPr="00014033">
        <w:rPr>
          <w:szCs w:val="28"/>
        </w:rPr>
        <w:t>.58.-</w:t>
      </w:r>
      <w:r>
        <w:rPr>
          <w:szCs w:val="28"/>
        </w:rPr>
        <w:t>С</w:t>
      </w:r>
      <w:r w:rsidRPr="00014033">
        <w:rPr>
          <w:szCs w:val="28"/>
        </w:rPr>
        <w:t>.3.</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rPr>
        <w:t>Лахно И.В., Шевченко О.И., Овчаренко А.Т. и др. Новые патогенетические подходы к диагностике фетоплацентарной недостаточности //</w:t>
      </w:r>
      <w:r>
        <w:rPr>
          <w:szCs w:val="28"/>
          <w:lang w:val="uk-UA"/>
        </w:rPr>
        <w:t>Збірник наукових проць Асоціації акушерів-гінекологів України.-К.:Інтермед, 2004.-С.457-460.</w:t>
      </w:r>
    </w:p>
    <w:p w:rsidR="008C0431" w:rsidRPr="00014033" w:rsidRDefault="008C0431" w:rsidP="00C74C36">
      <w:pPr>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Лили Р. Патологическая техника и практическая гистохимия.-М.:</w:t>
      </w:r>
      <w:r>
        <w:rPr>
          <w:szCs w:val="28"/>
        </w:rPr>
        <w:t xml:space="preserve"> </w:t>
      </w:r>
      <w:r w:rsidRPr="00014033">
        <w:rPr>
          <w:szCs w:val="28"/>
        </w:rPr>
        <w:t>Мир, 1969.-645с.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rPr>
        <w:t>Л</w:t>
      </w:r>
      <w:r>
        <w:rPr>
          <w:szCs w:val="28"/>
          <w:lang w:val="uk-UA"/>
        </w:rPr>
        <w:t>іхачов В.К., Тарасенко К.В., Мітюніна Н.І. та інш. Прогнозування пізнього гестозу з використанням тесту зміни екскреції із сечею гексуронових кислот //Збірник наукових праць Асоціації акушерів-гінекологів України.-Київ: Абрис, 2000.-С.176-177.</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Ломакин М.С. Антигенные и иммуносупрессивные свойства амниотической жидкости //Акушерство и гинекология.-1980.-</w:t>
      </w:r>
      <w:r>
        <w:rPr>
          <w:szCs w:val="28"/>
        </w:rPr>
        <w:t>№</w:t>
      </w:r>
      <w:r w:rsidRPr="00014033">
        <w:rPr>
          <w:szCs w:val="28"/>
        </w:rPr>
        <w:t>4.-</w:t>
      </w:r>
      <w:r>
        <w:rPr>
          <w:szCs w:val="28"/>
        </w:rPr>
        <w:t>С</w:t>
      </w:r>
      <w:r w:rsidRPr="00014033">
        <w:rPr>
          <w:szCs w:val="28"/>
        </w:rPr>
        <w:t>.19.</w:t>
      </w:r>
    </w:p>
    <w:p w:rsidR="008C0431" w:rsidRPr="00155217" w:rsidRDefault="008C0431" w:rsidP="00C74C36">
      <w:pPr>
        <w:numPr>
          <w:ilvl w:val="0"/>
          <w:numId w:val="13"/>
        </w:numPr>
        <w:tabs>
          <w:tab w:val="clear" w:pos="720"/>
          <w:tab w:val="left" w:pos="540"/>
        </w:tabs>
        <w:spacing w:after="0" w:line="360" w:lineRule="auto"/>
        <w:ind w:left="540" w:hanging="540"/>
        <w:jc w:val="both"/>
        <w:rPr>
          <w:szCs w:val="28"/>
        </w:rPr>
      </w:pPr>
      <w:r w:rsidRPr="00155217">
        <w:rPr>
          <w:szCs w:val="28"/>
        </w:rPr>
        <w:t>МакМюррей У. Обмен веществ у человека. Основы учения о взимосвязи биохимии с физиологией и патологией: Пер.с англ.-М.:Мир, 1980.-300с.</w:t>
      </w:r>
    </w:p>
    <w:p w:rsidR="008C0431" w:rsidRPr="004B2536" w:rsidRDefault="008C0431" w:rsidP="00C74C36">
      <w:pPr>
        <w:pStyle w:val="afffffffffff5"/>
        <w:numPr>
          <w:ilvl w:val="0"/>
          <w:numId w:val="13"/>
        </w:numPr>
        <w:tabs>
          <w:tab w:val="clear" w:pos="720"/>
          <w:tab w:val="num" w:pos="540"/>
          <w:tab w:val="left" w:pos="1276"/>
        </w:tabs>
        <w:overflowPunct w:val="0"/>
        <w:autoSpaceDE w:val="0"/>
        <w:autoSpaceDN w:val="0"/>
        <w:adjustRightInd w:val="0"/>
        <w:spacing w:line="360" w:lineRule="auto"/>
        <w:ind w:left="540" w:hanging="540"/>
        <w:textAlignment w:val="baseline"/>
        <w:rPr>
          <w:rFonts w:ascii="Times New Roman" w:hAnsi="Times New Roman"/>
          <w:spacing w:val="-2"/>
          <w:w w:val="105"/>
          <w:szCs w:val="28"/>
          <w:lang w:val="uk-UA"/>
        </w:rPr>
      </w:pPr>
      <w:r w:rsidRPr="004B2536">
        <w:rPr>
          <w:rFonts w:ascii="Times New Roman" w:hAnsi="Times New Roman"/>
          <w:spacing w:val="-2"/>
          <w:w w:val="105"/>
          <w:szCs w:val="28"/>
          <w:lang w:val="uk-UA"/>
        </w:rPr>
        <w:t>Маркiн Л.Б., Венцковський Б.М., Воронiн К.В. Бiофiзичний мон</w:t>
      </w:r>
      <w:r w:rsidRPr="004B2536">
        <w:rPr>
          <w:rFonts w:ascii="Times New Roman" w:hAnsi="Times New Roman"/>
          <w:spacing w:val="-2"/>
          <w:w w:val="105"/>
          <w:szCs w:val="28"/>
          <w:lang w:val="uk-UA"/>
        </w:rPr>
        <w:t>і</w:t>
      </w:r>
      <w:r w:rsidRPr="004B2536">
        <w:rPr>
          <w:rFonts w:ascii="Times New Roman" w:hAnsi="Times New Roman"/>
          <w:spacing w:val="-2"/>
          <w:w w:val="105"/>
          <w:szCs w:val="28"/>
          <w:lang w:val="uk-UA"/>
        </w:rPr>
        <w:t xml:space="preserve">торинг плода. – Львiв: Свiт, 1993. – 46с. </w:t>
      </w:r>
    </w:p>
    <w:p w:rsidR="008C0431" w:rsidRPr="00AC72DC" w:rsidRDefault="008C0431" w:rsidP="00C74C36">
      <w:pPr>
        <w:pStyle w:val="afffffffffff5"/>
        <w:numPr>
          <w:ilvl w:val="0"/>
          <w:numId w:val="13"/>
        </w:numPr>
        <w:tabs>
          <w:tab w:val="clear" w:pos="720"/>
          <w:tab w:val="left" w:pos="540"/>
        </w:tabs>
        <w:overflowPunct w:val="0"/>
        <w:autoSpaceDE w:val="0"/>
        <w:autoSpaceDN w:val="0"/>
        <w:adjustRightInd w:val="0"/>
        <w:spacing w:line="360" w:lineRule="auto"/>
        <w:ind w:left="540" w:hanging="540"/>
        <w:textAlignment w:val="baseline"/>
        <w:rPr>
          <w:rFonts w:ascii="Times New Roman" w:hAnsi="Times New Roman"/>
          <w:spacing w:val="-2"/>
          <w:w w:val="105"/>
          <w:szCs w:val="28"/>
          <w:lang w:val="uk-UA"/>
        </w:rPr>
      </w:pPr>
      <w:r w:rsidRPr="00AC72DC">
        <w:rPr>
          <w:rFonts w:ascii="Times New Roman" w:hAnsi="Times New Roman"/>
          <w:spacing w:val="-2"/>
          <w:w w:val="105"/>
          <w:szCs w:val="28"/>
          <w:lang w:val="uk-UA"/>
        </w:rPr>
        <w:t>Маркін Л.Б., Щахова О.В., Кунинець Г.Я. Прогнозування передчсних пологів //ПАГ.–1999–№1.–С.79-82.</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Мартыненко О.Б. Диагностика и профилактика вн</w:t>
      </w:r>
      <w:r>
        <w:rPr>
          <w:szCs w:val="28"/>
          <w:lang w:val="uk-UA"/>
        </w:rPr>
        <w:t>у</w:t>
      </w:r>
      <w:r w:rsidRPr="00014033">
        <w:rPr>
          <w:szCs w:val="28"/>
        </w:rPr>
        <w:t>триутробного инфицирования плода при преждевременном разрыве околоплодных оболочек: Автореф. дис. ... канд. мед. наук.-Харьков,1997.-20с.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Маянская Н.Н., Панин Л.Е., Николаев Ю.А. Некоторые механизмы вовлечения лизосом в процессы тканевого повреждения //Вопросы медицинской химии.-1990.-Т.36,№6.-С.5-8.</w:t>
      </w:r>
    </w:p>
    <w:p w:rsidR="008C0431" w:rsidRPr="00014033" w:rsidRDefault="008C0431" w:rsidP="00C74C36">
      <w:pPr>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Меркулов Г.А. Курс патологической техники.-М.:</w:t>
      </w:r>
      <w:r>
        <w:rPr>
          <w:szCs w:val="28"/>
        </w:rPr>
        <w:t xml:space="preserve"> </w:t>
      </w:r>
      <w:r w:rsidRPr="00014033">
        <w:rPr>
          <w:szCs w:val="28"/>
        </w:rPr>
        <w:t>Медицина, 1969.-423с.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Милованов А.П. Патология системы мать-плацента-плод: Руководство для врачей.-М.: Медицина, 1999.-448с.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 xml:space="preserve">Миренбург Т.В., Краснопольская К.Д., Гаргаун С.С. Исследование экспрессии лизосомальных </w:t>
      </w:r>
      <w:r w:rsidRPr="00014033">
        <w:rPr>
          <w:szCs w:val="28"/>
        </w:rPr>
        <w:lastRenderedPageBreak/>
        <w:t>ферментов при беременности //Вопросы медицинской химии.-1995.-Т.41, №1.-С.39-41.</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Мирошникова А.Ф., Брусиловский А.И. Функциональная морфология амниона и физиология околоплодных вод человека (обзор)// Акушерство и гинекология.-1974.-</w:t>
      </w:r>
      <w:r>
        <w:rPr>
          <w:szCs w:val="28"/>
        </w:rPr>
        <w:t>№</w:t>
      </w:r>
      <w:r w:rsidRPr="00014033">
        <w:rPr>
          <w:szCs w:val="28"/>
        </w:rPr>
        <w:t>3</w:t>
      </w:r>
      <w:r w:rsidRPr="00014033">
        <w:rPr>
          <w:szCs w:val="28"/>
          <w:lang w:val="uk-UA"/>
        </w:rPr>
        <w:t>.</w:t>
      </w:r>
      <w:r w:rsidRPr="00014033">
        <w:rPr>
          <w:szCs w:val="28"/>
        </w:rPr>
        <w:t>-</w:t>
      </w:r>
      <w:r>
        <w:rPr>
          <w:szCs w:val="28"/>
        </w:rPr>
        <w:t>С.</w:t>
      </w:r>
      <w:r w:rsidRPr="00014033">
        <w:rPr>
          <w:szCs w:val="28"/>
        </w:rPr>
        <w:t>12.</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Невынашивание беременности /Подзолкова Н.М., Скворцова М.Ю., Нестерова А.А. и др.-Москва,2004.-40с.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 xml:space="preserve">Невынашивание беременности: проблемы и тактика лечения /Чайка В.К., Демина Т.Н., Коломийцева А.Г. и др.-Севастополь: «Вебер», 2001.-268с. </w:t>
      </w:r>
      <w:r>
        <w:rPr>
          <w:szCs w:val="28"/>
          <w:lang w:val="uk-UA"/>
        </w:rPr>
        <w:t xml:space="preserve"> </w:t>
      </w:r>
    </w:p>
    <w:p w:rsidR="008C0431" w:rsidRPr="00F40897"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Неєлова О.В. Про генетичні аспекти перинатальної патології //Вісник Харківського національного університету імені В.Н. Каразіна.-2006.-№720, випуск 12 Медицина.-С.114-117.</w:t>
      </w:r>
    </w:p>
    <w:p w:rsidR="008C0431" w:rsidRPr="0064182A"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Нехимчук Г.В., Клименко Т.М. Біохімічні детермінанти сполучно-тканинних дисплазій у новонароджених //Вісник Харківського національного університету імені В.Н. Каразіна.-2006.-№720, випуск 12 Медицина.-С.151-154.</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lang w:val="uk-UA"/>
        </w:rPr>
        <w:t xml:space="preserve">Нізова Н.М., Давидова </w:t>
      </w:r>
      <w:r w:rsidRPr="00014033">
        <w:rPr>
          <w:szCs w:val="28"/>
          <w:lang w:val="en-US"/>
        </w:rPr>
        <w:t>I</w:t>
      </w:r>
      <w:r w:rsidRPr="00014033">
        <w:rPr>
          <w:szCs w:val="28"/>
        </w:rPr>
        <w:t>.</w:t>
      </w:r>
      <w:r w:rsidRPr="00014033">
        <w:rPr>
          <w:szCs w:val="28"/>
          <w:lang w:val="en-US"/>
        </w:rPr>
        <w:t>A</w:t>
      </w:r>
      <w:r w:rsidRPr="00014033">
        <w:rPr>
          <w:szCs w:val="28"/>
        </w:rPr>
        <w:t>.</w:t>
      </w:r>
      <w:r w:rsidRPr="00014033">
        <w:rPr>
          <w:szCs w:val="28"/>
          <w:lang w:val="uk-UA"/>
        </w:rPr>
        <w:t xml:space="preserve"> Патологія амніону та перинатальні наслідки </w:t>
      </w:r>
      <w:r w:rsidRPr="00014033">
        <w:rPr>
          <w:szCs w:val="28"/>
        </w:rPr>
        <w:t>// ПАГ.-1998.-</w:t>
      </w:r>
      <w:r>
        <w:rPr>
          <w:szCs w:val="28"/>
        </w:rPr>
        <w:t>№</w:t>
      </w:r>
      <w:r w:rsidRPr="00014033">
        <w:rPr>
          <w:szCs w:val="28"/>
        </w:rPr>
        <w:t>1.-</w:t>
      </w:r>
      <w:r>
        <w:rPr>
          <w:szCs w:val="28"/>
        </w:rPr>
        <w:t>С</w:t>
      </w:r>
      <w:r w:rsidRPr="00014033">
        <w:rPr>
          <w:szCs w:val="28"/>
        </w:rPr>
        <w:t>.79-81.</w:t>
      </w:r>
    </w:p>
    <w:p w:rsidR="008C0431" w:rsidRPr="00341A45"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Овчаренко А.Т., Лахно І.В., Дудко В.Л. та інш. Значущість метаболізму компонентів сполучної тканини при фізіологічній вагітності на тлі фетоплацентарної недостатності //Матеріали науково-практичної конференції молодих вчених «Досягнення молодих вчених –майбутнє медицини».-Харків, 2005.-С.67-68.</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Оценка кардиотокограммы при беременности и в родах: Учебное пособие /А.А. Полянин, И.Ю. Коган, Н.Г. Павлова и др.-С-Пб., 2003.-16с.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Патологическая анатомия инфекционных поражений последа: Метод. указания /Мельникова В.Ф., Цинзерлинг А.В., Шастина Г.В. и др.-СПб., 1993.-34с.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lang w:val="uk-UA"/>
        </w:rPr>
        <w:t xml:space="preserve">Подолякин А.Н. Количество околоплодных вод </w:t>
      </w:r>
      <w:r w:rsidRPr="00014033">
        <w:rPr>
          <w:szCs w:val="28"/>
        </w:rPr>
        <w:t>/Научн. Труды Н</w:t>
      </w:r>
      <w:r>
        <w:rPr>
          <w:szCs w:val="28"/>
        </w:rPr>
        <w:t>овосибирского мед. инст.-1972.-</w:t>
      </w:r>
      <w:r>
        <w:rPr>
          <w:szCs w:val="28"/>
          <w:lang w:val="uk-UA"/>
        </w:rPr>
        <w:t>Т</w:t>
      </w:r>
      <w:r w:rsidRPr="00014033">
        <w:rPr>
          <w:szCs w:val="28"/>
        </w:rPr>
        <w:t>.58.-158</w:t>
      </w:r>
      <w:r>
        <w:rPr>
          <w:szCs w:val="28"/>
        </w:rPr>
        <w:t>с</w:t>
      </w:r>
      <w:r w:rsidRPr="00014033">
        <w:rPr>
          <w:szCs w:val="28"/>
        </w:rPr>
        <w:t>.</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Программированная клеточная гибель /Под.</w:t>
      </w:r>
      <w:r>
        <w:rPr>
          <w:szCs w:val="28"/>
        </w:rPr>
        <w:t xml:space="preserve"> </w:t>
      </w:r>
      <w:r w:rsidRPr="00014033">
        <w:rPr>
          <w:szCs w:val="28"/>
        </w:rPr>
        <w:t>ред. Новикова В.С.-СПб:</w:t>
      </w:r>
      <w:r>
        <w:rPr>
          <w:szCs w:val="28"/>
        </w:rPr>
        <w:t xml:space="preserve"> </w:t>
      </w:r>
      <w:r w:rsidRPr="00014033">
        <w:rPr>
          <w:szCs w:val="28"/>
        </w:rPr>
        <w:t>Наука, 1996.-276с.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Прозоровская К.И., Басова Е.И., Стефани Д.В. Иммунологическая функция околоплодных вод //Акушерство и гинекология.-1975.-</w:t>
      </w:r>
      <w:r>
        <w:rPr>
          <w:szCs w:val="28"/>
        </w:rPr>
        <w:t>№</w:t>
      </w:r>
      <w:r w:rsidRPr="00014033">
        <w:rPr>
          <w:szCs w:val="28"/>
        </w:rPr>
        <w:t>4.-с.60.</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 xml:space="preserve">Прозоровская К.И., Стефани Д.В., Сидорова Л.В. Секреторный </w:t>
      </w:r>
      <w:r w:rsidRPr="00014033">
        <w:rPr>
          <w:szCs w:val="28"/>
          <w:lang w:val="en-US"/>
        </w:rPr>
        <w:t>Ig</w:t>
      </w:r>
      <w:r w:rsidRPr="00014033">
        <w:rPr>
          <w:szCs w:val="28"/>
        </w:rPr>
        <w:t>А в околоплодных водах //Журнал микробиологии, эпидемиологии и имм</w:t>
      </w:r>
      <w:r w:rsidRPr="00014033">
        <w:rPr>
          <w:szCs w:val="28"/>
        </w:rPr>
        <w:t>у</w:t>
      </w:r>
      <w:r w:rsidRPr="00014033">
        <w:rPr>
          <w:szCs w:val="28"/>
        </w:rPr>
        <w:t>нологии.-1977.-</w:t>
      </w:r>
      <w:r>
        <w:rPr>
          <w:szCs w:val="28"/>
        </w:rPr>
        <w:t>№</w:t>
      </w:r>
      <w:r w:rsidRPr="00014033">
        <w:rPr>
          <w:szCs w:val="28"/>
        </w:rPr>
        <w:t>2.-</w:t>
      </w:r>
      <w:r>
        <w:rPr>
          <w:szCs w:val="28"/>
        </w:rPr>
        <w:t>С</w:t>
      </w:r>
      <w:r w:rsidRPr="00014033">
        <w:rPr>
          <w:szCs w:val="28"/>
        </w:rPr>
        <w:t>.88.</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Радзинский В.Е., Кондратьева Е.Н., Милованов А.П. Патология околоплодной среды.-К.:</w:t>
      </w:r>
      <w:r>
        <w:rPr>
          <w:szCs w:val="28"/>
        </w:rPr>
        <w:t xml:space="preserve"> </w:t>
      </w:r>
      <w:r w:rsidRPr="00014033">
        <w:rPr>
          <w:szCs w:val="28"/>
        </w:rPr>
        <w:t>Здоро</w:t>
      </w:r>
      <w:r w:rsidRPr="00014033">
        <w:rPr>
          <w:szCs w:val="28"/>
          <w:lang w:val="uk-UA"/>
        </w:rPr>
        <w:t>в</w:t>
      </w:r>
      <w:r w:rsidRPr="00014033">
        <w:rPr>
          <w:szCs w:val="28"/>
        </w:rPr>
        <w:t>’</w:t>
      </w:r>
      <w:r w:rsidRPr="00014033">
        <w:rPr>
          <w:szCs w:val="28"/>
          <w:lang w:val="uk-UA"/>
        </w:rPr>
        <w:t>я</w:t>
      </w:r>
      <w:r w:rsidRPr="00014033">
        <w:rPr>
          <w:szCs w:val="28"/>
        </w:rPr>
        <w:t>,1993.-254с.</w:t>
      </w:r>
    </w:p>
    <w:p w:rsidR="008C0431" w:rsidRPr="0040278D" w:rsidRDefault="008C0431" w:rsidP="00C74C36">
      <w:pPr>
        <w:pStyle w:val="afffffffffff5"/>
        <w:numPr>
          <w:ilvl w:val="0"/>
          <w:numId w:val="13"/>
        </w:numPr>
        <w:tabs>
          <w:tab w:val="clear" w:pos="720"/>
          <w:tab w:val="num" w:pos="540"/>
          <w:tab w:val="left" w:pos="1276"/>
        </w:tabs>
        <w:overflowPunct w:val="0"/>
        <w:autoSpaceDE w:val="0"/>
        <w:autoSpaceDN w:val="0"/>
        <w:adjustRightInd w:val="0"/>
        <w:spacing w:line="360" w:lineRule="auto"/>
        <w:ind w:left="540" w:hanging="540"/>
        <w:textAlignment w:val="baseline"/>
        <w:rPr>
          <w:rFonts w:ascii="Times New Roman" w:hAnsi="Times New Roman"/>
          <w:spacing w:val="-2"/>
          <w:w w:val="105"/>
          <w:szCs w:val="28"/>
          <w:lang w:val="uk-UA"/>
        </w:rPr>
      </w:pPr>
      <w:r w:rsidRPr="0040278D">
        <w:rPr>
          <w:rFonts w:ascii="Times New Roman" w:hAnsi="Times New Roman"/>
          <w:spacing w:val="-2"/>
          <w:w w:val="105"/>
          <w:szCs w:val="28"/>
          <w:lang w:val="uk-UA"/>
        </w:rPr>
        <w:t>Радзинский В.С., Заякiна Л.Б. Акушерська тактика при дострок</w:t>
      </w:r>
      <w:r w:rsidRPr="0040278D">
        <w:rPr>
          <w:rFonts w:ascii="Times New Roman" w:hAnsi="Times New Roman"/>
          <w:spacing w:val="-2"/>
          <w:w w:val="105"/>
          <w:szCs w:val="28"/>
          <w:lang w:val="uk-UA"/>
        </w:rPr>
        <w:t>о</w:t>
      </w:r>
      <w:r w:rsidRPr="0040278D">
        <w:rPr>
          <w:rFonts w:ascii="Times New Roman" w:hAnsi="Times New Roman"/>
          <w:spacing w:val="-2"/>
          <w:w w:val="105"/>
          <w:szCs w:val="28"/>
          <w:lang w:val="uk-UA"/>
        </w:rPr>
        <w:t>вому вилиттi навколоплiдних вод у жiнок з недоношеною вагiтнiстю //Невин</w:t>
      </w:r>
      <w:r w:rsidRPr="0040278D">
        <w:rPr>
          <w:rFonts w:ascii="Times New Roman" w:hAnsi="Times New Roman"/>
          <w:spacing w:val="-2"/>
          <w:w w:val="105"/>
          <w:szCs w:val="28"/>
          <w:lang w:val="uk-UA"/>
        </w:rPr>
        <w:t>о</w:t>
      </w:r>
      <w:r w:rsidRPr="0040278D">
        <w:rPr>
          <w:rFonts w:ascii="Times New Roman" w:hAnsi="Times New Roman"/>
          <w:spacing w:val="-2"/>
          <w:w w:val="105"/>
          <w:szCs w:val="28"/>
          <w:lang w:val="uk-UA"/>
        </w:rPr>
        <w:softHyphen/>
        <w:t xml:space="preserve">шування вагiтностi.– Київ.–1997.– С.361–364. </w:t>
      </w:r>
    </w:p>
    <w:p w:rsidR="008C0431" w:rsidRPr="0064182A"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lang w:val="uk-UA"/>
        </w:rPr>
        <w:t xml:space="preserve">Реабілітація дітей та підлітків із системною дисплазією сполучної тканини: </w:t>
      </w:r>
      <w:r>
        <w:rPr>
          <w:szCs w:val="28"/>
          <w:lang w:val="uk-UA"/>
        </w:rPr>
        <w:lastRenderedPageBreak/>
        <w:t>Метод.рекомендації //Богмат Л.Ф. та ін. Інститут охорони здоров</w:t>
      </w:r>
      <w:r w:rsidRPr="0064182A">
        <w:rPr>
          <w:szCs w:val="28"/>
        </w:rPr>
        <w:t>’</w:t>
      </w:r>
      <w:r>
        <w:rPr>
          <w:szCs w:val="28"/>
          <w:lang w:val="uk-UA"/>
        </w:rPr>
        <w:t>я дітей і підлітків АМН України.-Київ.-2005.-24с.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 xml:space="preserve">Руководство по эффективной помощи при беременности и рождении ребенка /М. Энкин, М. Кейрс, Дж. Нейлсон и др.: </w:t>
      </w:r>
      <w:r>
        <w:rPr>
          <w:szCs w:val="28"/>
          <w:lang w:val="uk-UA"/>
        </w:rPr>
        <w:t>П</w:t>
      </w:r>
      <w:r w:rsidRPr="00014033">
        <w:rPr>
          <w:szCs w:val="28"/>
        </w:rPr>
        <w:t>ер. с англ. А.В. Михайлова. СПб.: Петрополис, 2003.-480с.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Савельева Г.М. Биохимия амниотической жидкости и ее отношение к состоянию плода и новорожденного //Акушерство и гинекология.-1974.-№3.-С.1-7.</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Савельева Г.М., Федорова М.З., Бокова Т.В. Роль околоплодных вод в параплацентарном снабжении плода кислородом //Акушерство и гинекология.-1984.-№1.-С.10-12.</w:t>
      </w:r>
    </w:p>
    <w:p w:rsidR="008C0431" w:rsidRDefault="008C0431" w:rsidP="00C74C36">
      <w:pPr>
        <w:pStyle w:val="afffffffffff5"/>
        <w:numPr>
          <w:ilvl w:val="0"/>
          <w:numId w:val="13"/>
        </w:numPr>
        <w:tabs>
          <w:tab w:val="clear" w:pos="720"/>
          <w:tab w:val="left" w:pos="540"/>
          <w:tab w:val="left" w:pos="1080"/>
          <w:tab w:val="left" w:pos="1260"/>
        </w:tabs>
        <w:spacing w:line="360" w:lineRule="auto"/>
        <w:ind w:left="540" w:hanging="540"/>
        <w:rPr>
          <w:rFonts w:ascii="Times New Roman" w:hAnsi="Times New Roman"/>
          <w:spacing w:val="0"/>
          <w:szCs w:val="28"/>
          <w:lang w:val="uk-UA"/>
        </w:rPr>
      </w:pPr>
      <w:r w:rsidRPr="00014033">
        <w:rPr>
          <w:rFonts w:ascii="Times New Roman" w:hAnsi="Times New Roman"/>
          <w:spacing w:val="0"/>
          <w:szCs w:val="28"/>
          <w:lang w:val="uk-UA"/>
        </w:rPr>
        <w:t>Савицкий Г.А. Биомеханика раскрытия шейки матки в родах. – СПб.: Элби, 1999. – 117 с.</w:t>
      </w:r>
    </w:p>
    <w:p w:rsidR="008C0431" w:rsidRPr="00014033" w:rsidRDefault="008C0431" w:rsidP="00C74C36">
      <w:pPr>
        <w:pStyle w:val="afffffffffff5"/>
        <w:numPr>
          <w:ilvl w:val="0"/>
          <w:numId w:val="13"/>
        </w:numPr>
        <w:tabs>
          <w:tab w:val="clear" w:pos="720"/>
          <w:tab w:val="left" w:pos="540"/>
          <w:tab w:val="left" w:pos="1080"/>
          <w:tab w:val="left" w:pos="1260"/>
        </w:tabs>
        <w:spacing w:line="360" w:lineRule="auto"/>
        <w:ind w:left="540" w:hanging="540"/>
        <w:rPr>
          <w:rFonts w:ascii="Times New Roman" w:hAnsi="Times New Roman"/>
          <w:spacing w:val="0"/>
          <w:szCs w:val="28"/>
          <w:lang w:val="uk-UA"/>
        </w:rPr>
      </w:pPr>
      <w:r>
        <w:rPr>
          <w:rFonts w:ascii="Times New Roman" w:hAnsi="Times New Roman"/>
          <w:spacing w:val="0"/>
          <w:szCs w:val="28"/>
          <w:lang w:val="uk-UA"/>
        </w:rPr>
        <w:t>С</w:t>
      </w:r>
      <w:r>
        <w:rPr>
          <w:rFonts w:ascii="Times New Roman" w:hAnsi="Times New Roman"/>
          <w:spacing w:val="0"/>
          <w:szCs w:val="28"/>
        </w:rPr>
        <w:t>еров В.В., Шехтер А.Б. Соединительная ткань: функциональная морфология и общая патология.-М.</w:t>
      </w:r>
      <w:r>
        <w:rPr>
          <w:rFonts w:ascii="Times New Roman" w:hAnsi="Times New Roman"/>
          <w:spacing w:val="0"/>
          <w:szCs w:val="28"/>
          <w:lang w:val="uk-UA"/>
        </w:rPr>
        <w:t xml:space="preserve">, </w:t>
      </w:r>
      <w:r>
        <w:rPr>
          <w:rFonts w:ascii="Times New Roman" w:hAnsi="Times New Roman"/>
          <w:spacing w:val="0"/>
          <w:szCs w:val="28"/>
        </w:rPr>
        <w:t>1981.-312с.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Сидельникова В.М. Привычная потеря беременности.-М.:Триада-Х, 2002.-304с.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Слуцкий Л.И. Биохимия нормальной и патологически измененной соединительной ткани</w:t>
      </w:r>
      <w:r>
        <w:rPr>
          <w:szCs w:val="28"/>
        </w:rPr>
        <w:t>.</w:t>
      </w:r>
      <w:r w:rsidRPr="00014033">
        <w:rPr>
          <w:szCs w:val="28"/>
        </w:rPr>
        <w:t>-Л.:</w:t>
      </w:r>
      <w:r>
        <w:rPr>
          <w:szCs w:val="28"/>
          <w:lang w:val="uk-UA"/>
        </w:rPr>
        <w:t xml:space="preserve"> </w:t>
      </w:r>
      <w:r w:rsidRPr="00014033">
        <w:rPr>
          <w:szCs w:val="28"/>
        </w:rPr>
        <w:t>Медицина</w:t>
      </w:r>
      <w:r>
        <w:rPr>
          <w:szCs w:val="28"/>
          <w:lang w:val="uk-UA"/>
        </w:rPr>
        <w:t>,</w:t>
      </w:r>
      <w:r w:rsidRPr="00014033">
        <w:rPr>
          <w:szCs w:val="28"/>
        </w:rPr>
        <w:t xml:space="preserve"> 1969.-375с.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Современные особенности течения преждевременных родов: Метод. рекоменд.</w:t>
      </w:r>
      <w:r>
        <w:rPr>
          <w:szCs w:val="28"/>
          <w:lang w:val="uk-UA"/>
        </w:rPr>
        <w:t xml:space="preserve"> </w:t>
      </w:r>
      <w:r>
        <w:rPr>
          <w:szCs w:val="28"/>
        </w:rPr>
        <w:t>/</w:t>
      </w:r>
      <w:r w:rsidRPr="009E33CE">
        <w:rPr>
          <w:szCs w:val="28"/>
        </w:rPr>
        <w:t xml:space="preserve"> </w:t>
      </w:r>
      <w:r>
        <w:rPr>
          <w:szCs w:val="28"/>
        </w:rPr>
        <w:t>Петров Ю.А., Дабижа Л.П., Бутина Л.И. и др. -Донецк, 2003.-24с.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Соколова Н.И. Преждевременный разрыв плодных оболочек: причины, диагностика, ведение беременности и родов //</w:t>
      </w:r>
      <w:r w:rsidRPr="00014033">
        <w:rPr>
          <w:szCs w:val="28"/>
          <w:lang w:val="uk-UA"/>
        </w:rPr>
        <w:t>Акушерст</w:t>
      </w:r>
      <w:r w:rsidRPr="00014033">
        <w:rPr>
          <w:szCs w:val="28"/>
        </w:rPr>
        <w:t>во и гинекол</w:t>
      </w:r>
      <w:r w:rsidRPr="00014033">
        <w:rPr>
          <w:szCs w:val="28"/>
        </w:rPr>
        <w:t>о</w:t>
      </w:r>
      <w:r w:rsidRPr="00014033">
        <w:rPr>
          <w:szCs w:val="28"/>
        </w:rPr>
        <w:t>гия.-1989.-</w:t>
      </w:r>
      <w:r>
        <w:rPr>
          <w:szCs w:val="28"/>
        </w:rPr>
        <w:t>№</w:t>
      </w:r>
      <w:r w:rsidRPr="00014033">
        <w:rPr>
          <w:szCs w:val="28"/>
        </w:rPr>
        <w:t>11.-</w:t>
      </w:r>
      <w:r>
        <w:rPr>
          <w:szCs w:val="28"/>
        </w:rPr>
        <w:t>С</w:t>
      </w:r>
      <w:r w:rsidRPr="00014033">
        <w:rPr>
          <w:szCs w:val="28"/>
        </w:rPr>
        <w:t>.10-12.</w:t>
      </w:r>
    </w:p>
    <w:p w:rsidR="008C0431" w:rsidRPr="00014033" w:rsidRDefault="008C0431" w:rsidP="00C74C36">
      <w:pPr>
        <w:numPr>
          <w:ilvl w:val="0"/>
          <w:numId w:val="13"/>
        </w:numPr>
        <w:tabs>
          <w:tab w:val="clear" w:pos="720"/>
          <w:tab w:val="left" w:pos="540"/>
          <w:tab w:val="left" w:pos="1080"/>
          <w:tab w:val="left" w:pos="1260"/>
        </w:tabs>
        <w:spacing w:after="0" w:line="360" w:lineRule="auto"/>
        <w:ind w:left="540" w:hanging="540"/>
        <w:jc w:val="both"/>
        <w:rPr>
          <w:szCs w:val="28"/>
          <w:lang w:val="uk-UA"/>
        </w:rPr>
      </w:pPr>
      <w:r w:rsidRPr="00014033">
        <w:rPr>
          <w:szCs w:val="28"/>
          <w:lang w:val="uk-UA"/>
        </w:rPr>
        <w:t>Стентон Г. Медико-биологическая статистика</w:t>
      </w:r>
      <w:r>
        <w:rPr>
          <w:szCs w:val="28"/>
          <w:lang w:val="uk-UA"/>
        </w:rPr>
        <w:t>.-</w:t>
      </w:r>
      <w:r w:rsidRPr="00014033">
        <w:rPr>
          <w:szCs w:val="28"/>
          <w:lang w:val="uk-UA"/>
        </w:rPr>
        <w:t>М.: Практика.-1999.-459с.</w:t>
      </w:r>
    </w:p>
    <w:p w:rsidR="008C0431" w:rsidRPr="008C27BB"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Степанківська Г.К., Дрінь Т.М. Індукція пологів у жінок з передчасним розривом амніональних оболонок і недоношеною вагітністю //ПАГ.-2000.-№6.-С.92-95.</w:t>
      </w:r>
    </w:p>
    <w:p w:rsidR="008C0431" w:rsidRPr="00155217" w:rsidRDefault="008C0431" w:rsidP="00C74C36">
      <w:pPr>
        <w:numPr>
          <w:ilvl w:val="0"/>
          <w:numId w:val="13"/>
        </w:numPr>
        <w:tabs>
          <w:tab w:val="clear" w:pos="720"/>
          <w:tab w:val="left" w:pos="540"/>
        </w:tabs>
        <w:spacing w:after="0" w:line="360" w:lineRule="auto"/>
        <w:ind w:left="540" w:hanging="540"/>
        <w:jc w:val="both"/>
        <w:rPr>
          <w:szCs w:val="28"/>
          <w:lang w:val="uk-UA"/>
        </w:rPr>
      </w:pPr>
      <w:r w:rsidRPr="00155217">
        <w:rPr>
          <w:szCs w:val="28"/>
          <w:lang w:val="uk-UA"/>
        </w:rPr>
        <w:t>Стефанов О.В., Зупанець І.А., Осадченко С.М. Вплив поеднаного введення глюкозаміну гідрохлориду і похідних саліцилової кислоти на обмін колагену в експерименті //Клінічна фармація.-2002.-Т.6, №4.-С.40-44</w:t>
      </w:r>
    </w:p>
    <w:p w:rsidR="008C0431" w:rsidRPr="00155217" w:rsidRDefault="008C0431" w:rsidP="00C74C36">
      <w:pPr>
        <w:numPr>
          <w:ilvl w:val="0"/>
          <w:numId w:val="13"/>
        </w:numPr>
        <w:tabs>
          <w:tab w:val="clear" w:pos="720"/>
          <w:tab w:val="left" w:pos="540"/>
        </w:tabs>
        <w:spacing w:after="0" w:line="360" w:lineRule="auto"/>
        <w:ind w:left="540" w:hanging="540"/>
        <w:jc w:val="both"/>
        <w:rPr>
          <w:szCs w:val="28"/>
        </w:rPr>
      </w:pPr>
      <w:r w:rsidRPr="00155217">
        <w:rPr>
          <w:szCs w:val="28"/>
        </w:rPr>
        <w:t>Строев Е.А. Биологическая химия: учебник для фармацевтических институтов и фармакологических факультетов медицинских институтов.-М.:</w:t>
      </w:r>
      <w:r>
        <w:rPr>
          <w:szCs w:val="28"/>
        </w:rPr>
        <w:t xml:space="preserve"> </w:t>
      </w:r>
      <w:r w:rsidRPr="00155217">
        <w:rPr>
          <w:szCs w:val="28"/>
        </w:rPr>
        <w:t>Высшая школа, 1986.-479с.</w:t>
      </w:r>
    </w:p>
    <w:p w:rsidR="008C0431" w:rsidRPr="003018B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Т</w:t>
      </w:r>
      <w:r>
        <w:rPr>
          <w:szCs w:val="28"/>
        </w:rPr>
        <w:t>русов Ю.В. Функциональные состояния плода.-М.:</w:t>
      </w:r>
      <w:r>
        <w:rPr>
          <w:szCs w:val="28"/>
          <w:lang w:val="uk-UA"/>
        </w:rPr>
        <w:t xml:space="preserve"> </w:t>
      </w:r>
      <w:r>
        <w:rPr>
          <w:szCs w:val="28"/>
        </w:rPr>
        <w:t>МЕДпресс-информ, 2003.-120с.</w:t>
      </w:r>
    </w:p>
    <w:p w:rsidR="008C0431" w:rsidRPr="00A159B8" w:rsidRDefault="008C0431" w:rsidP="00C74C36">
      <w:pPr>
        <w:widowControl w:val="0"/>
        <w:numPr>
          <w:ilvl w:val="0"/>
          <w:numId w:val="13"/>
        </w:numPr>
        <w:tabs>
          <w:tab w:val="clear" w:pos="720"/>
          <w:tab w:val="left" w:pos="540"/>
          <w:tab w:val="left" w:pos="1080"/>
          <w:tab w:val="left" w:pos="1260"/>
        </w:tabs>
        <w:spacing w:after="0" w:line="360" w:lineRule="auto"/>
        <w:ind w:left="539" w:hanging="539"/>
        <w:jc w:val="both"/>
        <w:rPr>
          <w:szCs w:val="28"/>
        </w:rPr>
      </w:pPr>
      <w:r w:rsidRPr="00014033">
        <w:rPr>
          <w:szCs w:val="28"/>
        </w:rPr>
        <w:t>Тутелян В.А., Васильев А.В. Лизосомы в деятельности клетки, физиология и патология //Вестник Академии медицинских наук СССР.-1990.-№2.-С.14-21.</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Федоров Н.А., Гамзатова П.А. Фибронектин плазмы крови (обзор) //Гематология и трансфузиология.-1995.-№7.-С.43-47.</w:t>
      </w:r>
    </w:p>
    <w:p w:rsidR="008C0431" w:rsidRPr="004A7CA9" w:rsidRDefault="008C0431" w:rsidP="00C74C36">
      <w:pPr>
        <w:numPr>
          <w:ilvl w:val="0"/>
          <w:numId w:val="13"/>
        </w:numPr>
        <w:tabs>
          <w:tab w:val="clear" w:pos="720"/>
          <w:tab w:val="num" w:pos="540"/>
        </w:tabs>
        <w:spacing w:after="0" w:line="360" w:lineRule="auto"/>
        <w:ind w:left="539" w:hanging="539"/>
        <w:jc w:val="both"/>
        <w:rPr>
          <w:szCs w:val="28"/>
          <w:lang w:val="uk-UA"/>
        </w:rPr>
      </w:pPr>
      <w:r w:rsidRPr="004A7CA9">
        <w:rPr>
          <w:szCs w:val="28"/>
          <w:lang w:val="uk-UA"/>
        </w:rPr>
        <w:t xml:space="preserve">Федченко О.О. </w:t>
      </w:r>
      <w:r w:rsidRPr="00CE1BB3">
        <w:rPr>
          <w:color w:val="000000"/>
          <w:szCs w:val="28"/>
          <w:lang w:val="uk-UA"/>
        </w:rPr>
        <w:t>Біофізичні та біохімічні зміни в плодових оболонках при несвоєчасному їх розриві у вагітних і роділь</w:t>
      </w:r>
      <w:r w:rsidRPr="004A7CA9">
        <w:rPr>
          <w:color w:val="000000"/>
          <w:szCs w:val="28"/>
          <w:lang w:val="uk-UA"/>
        </w:rPr>
        <w:t xml:space="preserve">: </w:t>
      </w:r>
      <w:r w:rsidRPr="00CE1BB3">
        <w:rPr>
          <w:color w:val="000000"/>
          <w:szCs w:val="28"/>
          <w:lang w:val="uk-UA"/>
        </w:rPr>
        <w:t>Автореф. дис... канд. мед. наук</w:t>
      </w:r>
      <w:r w:rsidRPr="004A7CA9">
        <w:rPr>
          <w:color w:val="000000"/>
          <w:szCs w:val="28"/>
          <w:lang w:val="uk-UA"/>
        </w:rPr>
        <w:t>.-</w:t>
      </w:r>
      <w:r w:rsidRPr="00CE1BB3">
        <w:rPr>
          <w:color w:val="000000"/>
          <w:szCs w:val="28"/>
          <w:lang w:val="uk-UA"/>
        </w:rPr>
        <w:t xml:space="preserve"> </w:t>
      </w:r>
      <w:r w:rsidRPr="004A7CA9">
        <w:rPr>
          <w:color w:val="000000"/>
          <w:szCs w:val="28"/>
        </w:rPr>
        <w:t xml:space="preserve">Вінниця, 2001. </w:t>
      </w:r>
      <w:r w:rsidRPr="004A7CA9">
        <w:rPr>
          <w:color w:val="000000"/>
          <w:szCs w:val="28"/>
          <w:lang w:val="uk-UA"/>
        </w:rPr>
        <w:t>-</w:t>
      </w:r>
      <w:r w:rsidRPr="004A7CA9">
        <w:rPr>
          <w:color w:val="000000"/>
          <w:szCs w:val="28"/>
        </w:rPr>
        <w:t xml:space="preserve"> 24 с.</w:t>
      </w:r>
    </w:p>
    <w:p w:rsidR="008C0431" w:rsidRPr="00014033" w:rsidRDefault="008C0431" w:rsidP="00C74C36">
      <w:pPr>
        <w:widowControl w:val="0"/>
        <w:numPr>
          <w:ilvl w:val="0"/>
          <w:numId w:val="13"/>
        </w:numPr>
        <w:tabs>
          <w:tab w:val="clear" w:pos="720"/>
          <w:tab w:val="num" w:pos="540"/>
          <w:tab w:val="left" w:pos="1080"/>
          <w:tab w:val="left" w:pos="1260"/>
        </w:tabs>
        <w:spacing w:after="0" w:line="360" w:lineRule="auto"/>
        <w:ind w:left="539" w:hanging="539"/>
        <w:jc w:val="both"/>
        <w:rPr>
          <w:szCs w:val="28"/>
        </w:rPr>
      </w:pPr>
      <w:r w:rsidRPr="00014033">
        <w:rPr>
          <w:szCs w:val="28"/>
        </w:rPr>
        <w:t>Функциональная диагностика в акушерстве и гинекологии /Под ред. Г.П. Максимова.-Киев:</w:t>
      </w:r>
      <w:r>
        <w:rPr>
          <w:szCs w:val="28"/>
          <w:lang w:val="uk-UA"/>
        </w:rPr>
        <w:t xml:space="preserve"> </w:t>
      </w:r>
      <w:r w:rsidRPr="00014033">
        <w:rPr>
          <w:szCs w:val="28"/>
        </w:rPr>
        <w:lastRenderedPageBreak/>
        <w:t>Здоров’я,1989.-234с.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Ханамова Т.А., Бабаджанова Т.В. Гистологическое изучение плаценты при внутриутробных бактериальных инфекциях</w:t>
      </w:r>
      <w:r>
        <w:rPr>
          <w:szCs w:val="28"/>
        </w:rPr>
        <w:t xml:space="preserve"> </w:t>
      </w:r>
      <w:r w:rsidRPr="00014033">
        <w:rPr>
          <w:szCs w:val="28"/>
        </w:rPr>
        <w:t>//Здравоохранение Туркменистана.-1984.-</w:t>
      </w:r>
      <w:r>
        <w:rPr>
          <w:szCs w:val="28"/>
        </w:rPr>
        <w:t>№</w:t>
      </w:r>
      <w:r w:rsidRPr="00014033">
        <w:rPr>
          <w:szCs w:val="28"/>
        </w:rPr>
        <w:t>6.-</w:t>
      </w:r>
      <w:r>
        <w:rPr>
          <w:szCs w:val="28"/>
        </w:rPr>
        <w:t>С</w:t>
      </w:r>
      <w:r w:rsidRPr="00014033">
        <w:rPr>
          <w:szCs w:val="28"/>
        </w:rPr>
        <w:t>.25-28.</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Цапок П.И., Дроздов В.Н. Околоплодные воды в системе «мать-плацента-плод».-Кемерово: Кемеровское кн. изд-во, 1986.-103с.</w:t>
      </w:r>
    </w:p>
    <w:p w:rsidR="008C0431" w:rsidRPr="00EB027F"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Цинзерлинг А.В. Обработка и окраска мазков и срезов для выявления микроорганизмов //Архив патологии.-1992.-</w:t>
      </w:r>
      <w:r>
        <w:rPr>
          <w:szCs w:val="28"/>
          <w:lang w:val="uk-UA"/>
        </w:rPr>
        <w:t>№</w:t>
      </w:r>
      <w:r w:rsidRPr="00014033">
        <w:rPr>
          <w:szCs w:val="28"/>
        </w:rPr>
        <w:t>5.-</w:t>
      </w:r>
      <w:r>
        <w:rPr>
          <w:szCs w:val="28"/>
          <w:lang w:val="uk-UA"/>
        </w:rPr>
        <w:t>С</w:t>
      </w:r>
      <w:r w:rsidRPr="00014033">
        <w:rPr>
          <w:szCs w:val="28"/>
        </w:rPr>
        <w:t>.35-40.</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Цинзерлинг В.А., Мельникова В.Ф. Перинатальные инфекции. Практическое руководство.-СПб.:</w:t>
      </w:r>
      <w:r>
        <w:rPr>
          <w:szCs w:val="28"/>
          <w:lang w:val="uk-UA"/>
        </w:rPr>
        <w:t xml:space="preserve"> </w:t>
      </w:r>
      <w:r>
        <w:rPr>
          <w:szCs w:val="28"/>
        </w:rPr>
        <w:t>Элби СПб, 2002.-352с.</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Цирельников Н.И. Гистофизиология плаценты человека.- Новосибирск: Наука,1980.-184с.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Чайка В.К., Демина Т.Н., Коломийцева А.Г. Диагностика и тактика ведения пациенток с различными патогенетическими вариантами невынашивания беременности: Метод. рекоменд.-Донецк, 2003.-30с.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Чаленко В.В., Чаленко И.О. Исследование метаболизма фибронектина //Врачебное дело.-1990.-№6.-С.27-29.</w:t>
      </w:r>
    </w:p>
    <w:p w:rsidR="008C0431" w:rsidRPr="00014033" w:rsidRDefault="008C0431" w:rsidP="00C74C36">
      <w:pPr>
        <w:pStyle w:val="afffffffffff7"/>
        <w:numPr>
          <w:ilvl w:val="0"/>
          <w:numId w:val="13"/>
        </w:numPr>
        <w:tabs>
          <w:tab w:val="clear" w:pos="720"/>
          <w:tab w:val="left" w:pos="540"/>
          <w:tab w:val="left" w:pos="1080"/>
          <w:tab w:val="left" w:pos="1260"/>
        </w:tabs>
        <w:spacing w:line="360" w:lineRule="auto"/>
        <w:ind w:left="540" w:hanging="540"/>
        <w:rPr>
          <w:spacing w:val="0"/>
          <w:w w:val="100"/>
          <w:szCs w:val="28"/>
          <w:lang w:val="uk-UA"/>
        </w:rPr>
      </w:pPr>
      <w:r w:rsidRPr="00014033">
        <w:rPr>
          <w:spacing w:val="0"/>
          <w:w w:val="100"/>
          <w:szCs w:val="28"/>
        </w:rPr>
        <w:t>Штерн М.Р., Тимошенко О.П., Леонтьева Ф.С. Способ определения гексозаминогликан</w:t>
      </w:r>
      <w:r w:rsidRPr="00014033">
        <w:rPr>
          <w:spacing w:val="0"/>
          <w:w w:val="100"/>
          <w:szCs w:val="28"/>
        </w:rPr>
        <w:softHyphen/>
        <w:t>сульфатов в сыворотке крови. Авт. свидетельство СССР №960626. – Опубл. в Б.И., 1982, №35</w:t>
      </w:r>
    </w:p>
    <w:p w:rsidR="008C0431" w:rsidRPr="0001403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 xml:space="preserve"> Экстраэмбриональные и околоплодные структуры при нормальной и осложненной беременности: Коллективная монография /Под ред. В.Е. Радзинского, А.П. Милованова.-М.:МИА, 2004.-393с.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Pr>
          <w:szCs w:val="28"/>
        </w:rPr>
        <w:t>Энкин М., Кейрс М., Нейлсон Дж. Руководство по эффективной помощи при беременности и рождении ребенка</w:t>
      </w:r>
      <w:r>
        <w:rPr>
          <w:szCs w:val="28"/>
          <w:lang w:val="uk-UA"/>
        </w:rPr>
        <w:t xml:space="preserve">: </w:t>
      </w:r>
      <w:r>
        <w:rPr>
          <w:szCs w:val="28"/>
        </w:rPr>
        <w:t>Пер. с англ.</w:t>
      </w:r>
      <w:r>
        <w:rPr>
          <w:szCs w:val="28"/>
          <w:lang w:val="uk-UA"/>
        </w:rPr>
        <w:t xml:space="preserve"> /П</w:t>
      </w:r>
      <w:r>
        <w:rPr>
          <w:szCs w:val="28"/>
        </w:rPr>
        <w:t>од ред.А.В.Михайлова.-СПб.:Петрополис</w:t>
      </w:r>
      <w:r>
        <w:rPr>
          <w:szCs w:val="28"/>
          <w:lang w:val="uk-UA"/>
        </w:rPr>
        <w:t>,</w:t>
      </w:r>
      <w:r>
        <w:rPr>
          <w:szCs w:val="28"/>
        </w:rPr>
        <w:t>2003.-447с.</w:t>
      </w:r>
    </w:p>
    <w:p w:rsidR="008C0431"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lang w:val="uk-UA"/>
        </w:rPr>
      </w:pPr>
      <w:r>
        <w:rPr>
          <w:szCs w:val="28"/>
          <w:lang w:val="uk-UA"/>
        </w:rPr>
        <w:t>Юзько О.М. Передчасний розрив плідних оболонок у вагітних жінок.-Чернівці: Прут, 1997.-236с.</w:t>
      </w:r>
    </w:p>
    <w:p w:rsidR="008C0431" w:rsidRPr="006264C3" w:rsidRDefault="008C0431" w:rsidP="00C74C36">
      <w:pPr>
        <w:widowControl w:val="0"/>
        <w:numPr>
          <w:ilvl w:val="0"/>
          <w:numId w:val="13"/>
        </w:numPr>
        <w:tabs>
          <w:tab w:val="clear" w:pos="720"/>
          <w:tab w:val="left" w:pos="540"/>
          <w:tab w:val="left" w:pos="1080"/>
          <w:tab w:val="left" w:pos="1260"/>
        </w:tabs>
        <w:spacing w:after="0" w:line="360" w:lineRule="auto"/>
        <w:ind w:left="540" w:hanging="540"/>
        <w:jc w:val="both"/>
        <w:rPr>
          <w:szCs w:val="28"/>
        </w:rPr>
      </w:pPr>
      <w:r w:rsidRPr="00014033">
        <w:rPr>
          <w:szCs w:val="28"/>
        </w:rPr>
        <w:t>Яхиня Д.Р. Фибринолитические агенты плаценты и плодных оболочек /Физиология и патология системы гомеостаза.-Чита</w:t>
      </w:r>
      <w:r>
        <w:rPr>
          <w:szCs w:val="28"/>
          <w:lang w:val="uk-UA"/>
        </w:rPr>
        <w:t>,</w:t>
      </w:r>
      <w:r w:rsidRPr="00014033">
        <w:rPr>
          <w:szCs w:val="28"/>
        </w:rPr>
        <w:t>1980.-53</w:t>
      </w:r>
      <w:r>
        <w:rPr>
          <w:szCs w:val="28"/>
          <w:lang w:val="uk-UA"/>
        </w:rPr>
        <w:t>с</w:t>
      </w:r>
      <w:r w:rsidRPr="00014033">
        <w:rPr>
          <w:szCs w:val="28"/>
        </w:rPr>
        <w:t>.</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Andersen H.F. Use of fetal fibronectin in women at risk for preterm delivery //Clin. Obstet. Gynecol.-2000.-Vol.43.-P.746– 758.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Artal</w:t>
      </w:r>
      <w:r w:rsidRPr="00890888">
        <w:rPr>
          <w:color w:val="000000"/>
          <w:szCs w:val="28"/>
          <w:lang w:val="en-GB"/>
        </w:rPr>
        <w:t xml:space="preserve"> </w:t>
      </w:r>
      <w:r w:rsidRPr="00890888">
        <w:rPr>
          <w:color w:val="000000"/>
          <w:szCs w:val="28"/>
          <w:lang w:val="en-US"/>
        </w:rPr>
        <w:t>R</w:t>
      </w:r>
      <w:r w:rsidRPr="00890888">
        <w:rPr>
          <w:color w:val="000000"/>
          <w:szCs w:val="28"/>
          <w:lang w:val="en-GB"/>
        </w:rPr>
        <w:t xml:space="preserve">., </w:t>
      </w:r>
      <w:r w:rsidRPr="00890888">
        <w:rPr>
          <w:color w:val="000000"/>
          <w:szCs w:val="28"/>
          <w:lang w:val="en-US"/>
        </w:rPr>
        <w:t>Burgeson</w:t>
      </w:r>
      <w:r w:rsidRPr="00890888">
        <w:rPr>
          <w:color w:val="000000"/>
          <w:szCs w:val="28"/>
          <w:lang w:val="en-GB"/>
        </w:rPr>
        <w:t xml:space="preserve"> </w:t>
      </w:r>
      <w:r w:rsidRPr="00890888">
        <w:rPr>
          <w:color w:val="000000"/>
          <w:szCs w:val="28"/>
          <w:lang w:val="en-US"/>
        </w:rPr>
        <w:t>R</w:t>
      </w:r>
      <w:r w:rsidRPr="00890888">
        <w:rPr>
          <w:color w:val="000000"/>
          <w:szCs w:val="28"/>
          <w:lang w:val="en-GB"/>
        </w:rPr>
        <w:t xml:space="preserve">., </w:t>
      </w:r>
      <w:r w:rsidRPr="00890888">
        <w:rPr>
          <w:color w:val="000000"/>
          <w:szCs w:val="28"/>
          <w:lang w:val="en-US"/>
        </w:rPr>
        <w:t>Fernandez</w:t>
      </w:r>
      <w:r w:rsidRPr="00890888">
        <w:rPr>
          <w:color w:val="000000"/>
          <w:szCs w:val="28"/>
          <w:lang w:val="en-GB"/>
        </w:rPr>
        <w:t xml:space="preserve"> </w:t>
      </w:r>
      <w:r w:rsidRPr="00890888">
        <w:rPr>
          <w:color w:val="000000"/>
          <w:szCs w:val="28"/>
          <w:lang w:val="en-US"/>
        </w:rPr>
        <w:t>F</w:t>
      </w:r>
      <w:r w:rsidRPr="00890888">
        <w:rPr>
          <w:color w:val="000000"/>
          <w:szCs w:val="28"/>
          <w:lang w:val="en-GB"/>
        </w:rPr>
        <w:t>.</w:t>
      </w:r>
      <w:r w:rsidRPr="00890888">
        <w:rPr>
          <w:color w:val="000000"/>
          <w:szCs w:val="28"/>
          <w:lang w:val="en-US"/>
        </w:rPr>
        <w:t>J</w:t>
      </w:r>
      <w:r w:rsidRPr="00890888">
        <w:rPr>
          <w:color w:val="000000"/>
          <w:szCs w:val="28"/>
          <w:lang w:val="en-GB"/>
        </w:rPr>
        <w:t xml:space="preserve">., </w:t>
      </w:r>
      <w:r w:rsidRPr="00890888">
        <w:rPr>
          <w:color w:val="000000"/>
          <w:szCs w:val="28"/>
          <w:lang w:val="en-US"/>
        </w:rPr>
        <w:t>Hobel</w:t>
      </w:r>
      <w:r w:rsidRPr="00890888">
        <w:rPr>
          <w:color w:val="000000"/>
          <w:szCs w:val="28"/>
          <w:lang w:val="en-GB"/>
        </w:rPr>
        <w:t xml:space="preserve"> </w:t>
      </w:r>
      <w:r w:rsidRPr="00890888">
        <w:rPr>
          <w:color w:val="000000"/>
          <w:szCs w:val="28"/>
          <w:lang w:val="en-US"/>
        </w:rPr>
        <w:t>C</w:t>
      </w:r>
      <w:r w:rsidRPr="00890888">
        <w:rPr>
          <w:color w:val="000000"/>
          <w:szCs w:val="28"/>
          <w:lang w:val="en-GB"/>
        </w:rPr>
        <w:t>.</w:t>
      </w:r>
      <w:r w:rsidRPr="00890888">
        <w:rPr>
          <w:color w:val="000000"/>
          <w:szCs w:val="28"/>
          <w:lang w:val="en-US"/>
        </w:rPr>
        <w:t>J</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maternal</w:t>
      </w:r>
      <w:r w:rsidRPr="00890888">
        <w:rPr>
          <w:color w:val="000000"/>
          <w:szCs w:val="28"/>
          <w:lang w:val="en-GB"/>
        </w:rPr>
        <w:t xml:space="preserve"> </w:t>
      </w:r>
      <w:r w:rsidRPr="00890888">
        <w:rPr>
          <w:color w:val="000000"/>
          <w:szCs w:val="28"/>
          <w:lang w:val="en-US"/>
        </w:rPr>
        <w:t>copper</w:t>
      </w:r>
      <w:r w:rsidRPr="00890888">
        <w:rPr>
          <w:color w:val="000000"/>
          <w:szCs w:val="28"/>
          <w:lang w:val="en-GB"/>
        </w:rPr>
        <w:t xml:space="preserve"> </w:t>
      </w:r>
      <w:r w:rsidRPr="00890888">
        <w:rPr>
          <w:color w:val="000000"/>
          <w:szCs w:val="28"/>
          <w:lang w:val="en-US"/>
        </w:rPr>
        <w:t>levels</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patients</w:t>
      </w:r>
      <w:r w:rsidRPr="00890888">
        <w:rPr>
          <w:color w:val="000000"/>
          <w:szCs w:val="28"/>
          <w:lang w:val="en-GB"/>
        </w:rPr>
        <w:t xml:space="preserve"> </w:t>
      </w:r>
      <w:r w:rsidRPr="00890888">
        <w:rPr>
          <w:color w:val="000000"/>
          <w:szCs w:val="28"/>
          <w:lang w:val="en-US"/>
        </w:rPr>
        <w:t>at</w:t>
      </w:r>
      <w:r w:rsidRPr="00890888">
        <w:rPr>
          <w:color w:val="000000"/>
          <w:szCs w:val="28"/>
          <w:lang w:val="en-GB"/>
        </w:rPr>
        <w:t xml:space="preserve"> </w:t>
      </w:r>
      <w:r w:rsidRPr="00890888">
        <w:rPr>
          <w:color w:val="000000"/>
          <w:szCs w:val="28"/>
          <w:lang w:val="en-US"/>
        </w:rPr>
        <w:t>term</w:t>
      </w:r>
      <w:r w:rsidRPr="00890888">
        <w:rPr>
          <w:color w:val="000000"/>
          <w:szCs w:val="28"/>
          <w:lang w:val="en-GB"/>
        </w:rPr>
        <w:t xml:space="preserve"> </w:t>
      </w:r>
      <w:r w:rsidRPr="00890888">
        <w:rPr>
          <w:color w:val="000000"/>
          <w:szCs w:val="28"/>
          <w:lang w:val="en-US"/>
        </w:rPr>
        <w:t>with</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without</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Obstet</w:t>
      </w:r>
      <w:r w:rsidRPr="00890888">
        <w:rPr>
          <w:color w:val="000000"/>
          <w:szCs w:val="28"/>
          <w:lang w:val="en-GB"/>
        </w:rPr>
        <w:t xml:space="preserve">. </w:t>
      </w:r>
      <w:r w:rsidRPr="00890888">
        <w:rPr>
          <w:color w:val="000000"/>
          <w:szCs w:val="28"/>
          <w:lang w:val="en-US"/>
        </w:rPr>
        <w:t>Gynecol</w:t>
      </w:r>
      <w:r w:rsidRPr="00890888">
        <w:rPr>
          <w:color w:val="000000"/>
          <w:szCs w:val="28"/>
          <w:lang w:val="en-GB"/>
        </w:rPr>
        <w:t>.-1979.-</w:t>
      </w:r>
      <w:r w:rsidRPr="00890888">
        <w:rPr>
          <w:color w:val="000000"/>
          <w:szCs w:val="28"/>
          <w:lang w:val="en-US"/>
        </w:rPr>
        <w:t>Vol</w:t>
      </w:r>
      <w:r w:rsidRPr="00890888">
        <w:rPr>
          <w:color w:val="000000"/>
          <w:szCs w:val="28"/>
          <w:lang w:val="en-GB"/>
        </w:rPr>
        <w:t>.53.-</w:t>
      </w:r>
      <w:r w:rsidRPr="00890888">
        <w:rPr>
          <w:color w:val="000000"/>
          <w:szCs w:val="28"/>
          <w:lang w:val="en-US"/>
        </w:rPr>
        <w:t>P</w:t>
      </w:r>
      <w:r w:rsidRPr="00890888">
        <w:rPr>
          <w:color w:val="000000"/>
          <w:szCs w:val="28"/>
          <w:lang w:val="en-GB"/>
        </w:rPr>
        <w:t>.608-610.</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Ascarelli M.H, Morrison J.C. Use of fetal fibronectin in clinical practice //Obstet. Gynecol. Surv.-1997.-Vol.52.-P.1 –12. </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t xml:space="preserve">Bachmaier N., Graf R.  The anchoring zone in the human placental amnion: bunches of oxytacin and collagen connect mesoderm and epithelium </w:t>
      </w:r>
      <w:r w:rsidRPr="00890888">
        <w:rPr>
          <w:color w:val="000000"/>
          <w:szCs w:val="28"/>
          <w:lang w:val="en-GB"/>
        </w:rPr>
        <w:t>//</w:t>
      </w:r>
      <w:r w:rsidRPr="00890888">
        <w:rPr>
          <w:color w:val="000000"/>
          <w:szCs w:val="28"/>
          <w:lang w:val="en-US"/>
        </w:rPr>
        <w:t>Anat. Embryol.- 1999.- Jul;200(1).-P.81-90.</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lastRenderedPageBreak/>
        <w:t xml:space="preserve">Bennett J.L., Cullen J.B., Sherer D.M. et al. </w:t>
      </w:r>
      <w:r w:rsidRPr="00890888">
        <w:rPr>
          <w:color w:val="000000"/>
          <w:szCs w:val="28"/>
          <w:lang w:val="en-US"/>
        </w:rPr>
        <w:t>The ferning and nitrazine tests of amniotic fluid between 12-41 weeks gestation //Am.J.Perinatol.-1993.-Vol.10.-P.101-104.</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it-IT"/>
        </w:rPr>
        <w:t xml:space="preserve">Bianco A., Rosen T., Kuczynski E. et al. </w:t>
      </w:r>
      <w:r w:rsidRPr="00890888">
        <w:rPr>
          <w:color w:val="000000"/>
          <w:szCs w:val="28"/>
          <w:lang w:val="en-GB"/>
        </w:rPr>
        <w:t>Measurement of the amniotic fluid index with and without color Doppler //J. Perinat. Med.-1999.-</w:t>
      </w:r>
      <w:r w:rsidRPr="00890888">
        <w:rPr>
          <w:color w:val="000000"/>
          <w:szCs w:val="28"/>
          <w:lang w:val="uk-UA"/>
        </w:rPr>
        <w:t>№</w:t>
      </w:r>
      <w:r w:rsidRPr="00890888">
        <w:rPr>
          <w:color w:val="000000"/>
          <w:szCs w:val="28"/>
          <w:lang w:val="en-US"/>
        </w:rPr>
        <w:t>.2</w:t>
      </w:r>
      <w:r w:rsidRPr="00890888">
        <w:rPr>
          <w:color w:val="000000"/>
          <w:szCs w:val="28"/>
          <w:lang w:val="en-GB"/>
        </w:rPr>
        <w:t>7.-P.245-249.</w:t>
      </w:r>
    </w:p>
    <w:p w:rsidR="008C0431" w:rsidRPr="00890888" w:rsidRDefault="008C0431" w:rsidP="00C74C36">
      <w:pPr>
        <w:numPr>
          <w:ilvl w:val="0"/>
          <w:numId w:val="13"/>
        </w:numPr>
        <w:tabs>
          <w:tab w:val="clear" w:pos="720"/>
          <w:tab w:val="num" w:pos="540"/>
        </w:tabs>
        <w:spacing w:after="0" w:line="360" w:lineRule="auto"/>
        <w:ind w:left="540" w:hanging="540"/>
        <w:jc w:val="both"/>
        <w:rPr>
          <w:color w:val="000000"/>
          <w:szCs w:val="28"/>
          <w:lang w:val="en-US"/>
        </w:rPr>
      </w:pPr>
      <w:r w:rsidRPr="00890888">
        <w:rPr>
          <w:color w:val="000000"/>
          <w:szCs w:val="28"/>
          <w:lang w:val="en-US"/>
        </w:rPr>
        <w:t>Bitter T., Muir H.M. A modified, uronic acid corbasole reaction //Analyt. Biochem.-1968.-</w:t>
      </w:r>
      <w:r w:rsidRPr="00890888">
        <w:rPr>
          <w:color w:val="000000"/>
          <w:szCs w:val="28"/>
          <w:lang w:val="uk-UA"/>
        </w:rPr>
        <w:t>№4</w:t>
      </w:r>
      <w:r w:rsidRPr="00890888">
        <w:rPr>
          <w:color w:val="000000"/>
          <w:szCs w:val="28"/>
          <w:lang w:val="en-US"/>
        </w:rPr>
        <w:t>.-P.330-334.</w:t>
      </w:r>
    </w:p>
    <w:p w:rsidR="008C0431" w:rsidRPr="00890888" w:rsidRDefault="008C0431" w:rsidP="00C74C36">
      <w:pPr>
        <w:numPr>
          <w:ilvl w:val="0"/>
          <w:numId w:val="13"/>
        </w:numPr>
        <w:tabs>
          <w:tab w:val="clear" w:pos="720"/>
          <w:tab w:val="num" w:pos="540"/>
        </w:tabs>
        <w:spacing w:after="0" w:line="360" w:lineRule="auto"/>
        <w:ind w:left="540" w:hanging="540"/>
        <w:jc w:val="both"/>
        <w:rPr>
          <w:color w:val="000000"/>
          <w:szCs w:val="28"/>
          <w:lang w:val="en-US"/>
        </w:rPr>
      </w:pPr>
      <w:r w:rsidRPr="00890888">
        <w:rPr>
          <w:color w:val="000000"/>
          <w:szCs w:val="28"/>
          <w:lang w:val="en-US"/>
        </w:rPr>
        <w:t>Boas N.P. Method for the determination of hexosamine in tissues //J. Biol. Chem.-1953.-</w:t>
      </w:r>
      <w:r w:rsidRPr="00890888">
        <w:rPr>
          <w:color w:val="000000"/>
          <w:szCs w:val="28"/>
          <w:lang w:val="uk-UA"/>
        </w:rPr>
        <w:t>№</w:t>
      </w:r>
      <w:r w:rsidRPr="00890888">
        <w:rPr>
          <w:color w:val="000000"/>
          <w:szCs w:val="28"/>
          <w:lang w:val="en-US"/>
        </w:rPr>
        <w:t>2.-P.553-562.</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t xml:space="preserve">Bogusiewicz M., Rechberger T., Skorupski P., Postawski K. Local collagen turnover in human fetal membranes during full term vaginal delivery </w:t>
      </w:r>
      <w:r w:rsidRPr="00890888">
        <w:rPr>
          <w:color w:val="000000"/>
          <w:szCs w:val="28"/>
          <w:lang w:val="en-GB"/>
        </w:rPr>
        <w:t>//</w:t>
      </w:r>
      <w:r w:rsidRPr="00890888">
        <w:rPr>
          <w:color w:val="000000"/>
          <w:szCs w:val="28"/>
          <w:lang w:val="en-US"/>
        </w:rPr>
        <w:t>Eur. J. Obstet. Gynecol. Reprod. Biol.- 1998.- Apr;77(2).-P.141-143.</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Bryant-Greenwood G.D., Yamamoto S.Y. Control of peripartal collagenolysis in the human chorion-decidua //Am. J. Obstet. Gynecol</w:t>
      </w:r>
      <w:r w:rsidRPr="00890888">
        <w:rPr>
          <w:color w:val="000000"/>
          <w:szCs w:val="28"/>
          <w:lang w:val="en-GB"/>
        </w:rPr>
        <w:t>.-1995.-</w:t>
      </w:r>
      <w:r w:rsidRPr="00890888">
        <w:rPr>
          <w:color w:val="000000"/>
          <w:szCs w:val="28"/>
          <w:lang w:val="en-US"/>
        </w:rPr>
        <w:t>Vol</w:t>
      </w:r>
      <w:r w:rsidRPr="00890888">
        <w:rPr>
          <w:color w:val="000000"/>
          <w:szCs w:val="28"/>
          <w:lang w:val="en-GB"/>
        </w:rPr>
        <w:t>.172.-</w:t>
      </w:r>
      <w:r w:rsidRPr="00890888">
        <w:rPr>
          <w:color w:val="000000"/>
          <w:szCs w:val="28"/>
          <w:lang w:val="en-US"/>
        </w:rPr>
        <w:t>P</w:t>
      </w:r>
      <w:r w:rsidRPr="00890888">
        <w:rPr>
          <w:color w:val="000000"/>
          <w:szCs w:val="28"/>
          <w:lang w:val="en-GB"/>
        </w:rPr>
        <w:t>.63-70.</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GB"/>
        </w:rPr>
        <w:t>Buxton I.L., Crow W., Mathew S.O. Regulation of uterine contract</w:t>
      </w:r>
      <w:r w:rsidRPr="00890888">
        <w:rPr>
          <w:color w:val="000000"/>
          <w:szCs w:val="28"/>
          <w:lang w:val="en-US"/>
        </w:rPr>
        <w:t>i</w:t>
      </w:r>
      <w:r w:rsidRPr="00890888">
        <w:rPr>
          <w:color w:val="000000"/>
          <w:szCs w:val="28"/>
          <w:lang w:val="en-GB"/>
        </w:rPr>
        <w:t>on: mecha</w:t>
      </w:r>
      <w:r w:rsidRPr="00890888">
        <w:rPr>
          <w:color w:val="000000"/>
          <w:szCs w:val="28"/>
          <w:lang w:val="en-US"/>
        </w:rPr>
        <w:softHyphen/>
      </w:r>
      <w:r w:rsidRPr="00890888">
        <w:rPr>
          <w:color w:val="000000"/>
          <w:szCs w:val="28"/>
          <w:lang w:val="en-GB"/>
        </w:rPr>
        <w:t xml:space="preserve">nisms in preterm labor //AACN Clin. Issues. – 2000. – Vol.11, </w:t>
      </w:r>
      <w:r w:rsidRPr="00890888">
        <w:rPr>
          <w:color w:val="000000"/>
          <w:szCs w:val="28"/>
          <w:lang w:val="uk-UA"/>
        </w:rPr>
        <w:t>№</w:t>
      </w:r>
      <w:r w:rsidRPr="00890888">
        <w:rPr>
          <w:color w:val="000000"/>
          <w:szCs w:val="28"/>
          <w:lang w:val="en-GB"/>
        </w:rPr>
        <w:t>2. – P.271–282.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Canavan</w:t>
      </w:r>
      <w:r w:rsidRPr="00890888">
        <w:rPr>
          <w:color w:val="000000"/>
          <w:szCs w:val="28"/>
          <w:lang w:val="en-GB"/>
        </w:rPr>
        <w:t xml:space="preserve"> </w:t>
      </w:r>
      <w:r w:rsidRPr="00890888">
        <w:rPr>
          <w:color w:val="000000"/>
          <w:szCs w:val="28"/>
          <w:lang w:val="en-US"/>
        </w:rPr>
        <w:t>T</w:t>
      </w:r>
      <w:r w:rsidRPr="00890888">
        <w:rPr>
          <w:color w:val="000000"/>
          <w:szCs w:val="28"/>
          <w:lang w:val="en-GB"/>
        </w:rPr>
        <w:t>.</w:t>
      </w:r>
      <w:r w:rsidRPr="00890888">
        <w:rPr>
          <w:color w:val="000000"/>
          <w:szCs w:val="28"/>
          <w:lang w:val="en-US"/>
        </w:rPr>
        <w:t>P</w:t>
      </w:r>
      <w:r w:rsidRPr="00890888">
        <w:rPr>
          <w:color w:val="000000"/>
          <w:szCs w:val="28"/>
          <w:lang w:val="en-GB"/>
        </w:rPr>
        <w:t xml:space="preserve">., </w:t>
      </w:r>
      <w:r w:rsidRPr="00890888">
        <w:rPr>
          <w:color w:val="000000"/>
          <w:szCs w:val="28"/>
          <w:lang w:val="en-US"/>
        </w:rPr>
        <w:t>Simhan</w:t>
      </w:r>
      <w:r w:rsidRPr="00890888">
        <w:rPr>
          <w:color w:val="000000"/>
          <w:szCs w:val="28"/>
          <w:lang w:val="en-GB"/>
        </w:rPr>
        <w:t xml:space="preserve"> </w:t>
      </w:r>
      <w:r w:rsidRPr="00890888">
        <w:rPr>
          <w:color w:val="000000"/>
          <w:szCs w:val="28"/>
          <w:lang w:val="en-US"/>
        </w:rPr>
        <w:t>H</w:t>
      </w:r>
      <w:r w:rsidRPr="00890888">
        <w:rPr>
          <w:color w:val="000000"/>
          <w:szCs w:val="28"/>
          <w:lang w:val="en-GB"/>
        </w:rPr>
        <w:t>.</w:t>
      </w:r>
      <w:r w:rsidRPr="00890888">
        <w:rPr>
          <w:color w:val="000000"/>
          <w:szCs w:val="28"/>
          <w:lang w:val="en-US"/>
        </w:rPr>
        <w:t>N</w:t>
      </w:r>
      <w:r w:rsidRPr="00890888">
        <w:rPr>
          <w:color w:val="000000"/>
          <w:szCs w:val="28"/>
          <w:lang w:val="en-GB"/>
        </w:rPr>
        <w:t xml:space="preserve">., </w:t>
      </w:r>
      <w:r w:rsidRPr="00890888">
        <w:rPr>
          <w:color w:val="000000"/>
          <w:szCs w:val="28"/>
          <w:lang w:val="en-US"/>
        </w:rPr>
        <w:t>Caritis</w:t>
      </w:r>
      <w:r w:rsidRPr="00890888">
        <w:rPr>
          <w:color w:val="000000"/>
          <w:szCs w:val="28"/>
          <w:lang w:val="en-GB"/>
        </w:rPr>
        <w:t xml:space="preserve"> </w:t>
      </w:r>
      <w:r w:rsidRPr="00890888">
        <w:rPr>
          <w:color w:val="000000"/>
          <w:szCs w:val="28"/>
          <w:lang w:val="en-US"/>
        </w:rPr>
        <w:t>S</w:t>
      </w:r>
      <w:r w:rsidRPr="00890888">
        <w:rPr>
          <w:color w:val="000000"/>
          <w:szCs w:val="28"/>
          <w:lang w:val="en-GB"/>
        </w:rPr>
        <w:t xml:space="preserve">. </w:t>
      </w:r>
      <w:r w:rsidRPr="00890888">
        <w:rPr>
          <w:color w:val="000000"/>
          <w:szCs w:val="28"/>
          <w:lang w:val="en-US"/>
        </w:rPr>
        <w:t>Evidence</w:t>
      </w:r>
      <w:r w:rsidRPr="00890888">
        <w:rPr>
          <w:color w:val="000000"/>
          <w:szCs w:val="28"/>
          <w:lang w:val="en-GB"/>
        </w:rPr>
        <w:t>-</w:t>
      </w:r>
      <w:r w:rsidRPr="00890888">
        <w:rPr>
          <w:color w:val="000000"/>
          <w:szCs w:val="28"/>
          <w:lang w:val="en-US"/>
        </w:rPr>
        <w:t>based</w:t>
      </w:r>
      <w:r w:rsidRPr="00890888">
        <w:rPr>
          <w:color w:val="000000"/>
          <w:szCs w:val="28"/>
          <w:lang w:val="en-GB"/>
        </w:rPr>
        <w:t xml:space="preserve"> </w:t>
      </w:r>
      <w:r w:rsidRPr="00890888">
        <w:rPr>
          <w:color w:val="000000"/>
          <w:szCs w:val="28"/>
          <w:lang w:val="en-US"/>
        </w:rPr>
        <w:t>approach</w:t>
      </w:r>
      <w:r w:rsidRPr="00890888">
        <w:rPr>
          <w:color w:val="000000"/>
          <w:szCs w:val="28"/>
          <w:lang w:val="en-GB"/>
        </w:rPr>
        <w:t xml:space="preserve"> </w:t>
      </w:r>
      <w:r w:rsidRPr="00890888">
        <w:rPr>
          <w:color w:val="000000"/>
          <w:szCs w:val="28"/>
          <w:lang w:val="en-US"/>
        </w:rPr>
        <w:t>to</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evaluation</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treatment</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Part</w:t>
      </w:r>
      <w:r w:rsidRPr="00890888">
        <w:rPr>
          <w:color w:val="000000"/>
          <w:szCs w:val="28"/>
          <w:lang w:val="en-GB"/>
        </w:rPr>
        <w:t xml:space="preserve"> </w:t>
      </w:r>
      <w:r w:rsidRPr="00890888">
        <w:rPr>
          <w:color w:val="000000"/>
          <w:szCs w:val="28"/>
          <w:lang w:val="en-US"/>
        </w:rPr>
        <w:t>I</w:t>
      </w:r>
      <w:r w:rsidRPr="00890888">
        <w:rPr>
          <w:color w:val="000000"/>
          <w:szCs w:val="28"/>
          <w:lang w:val="en-GB"/>
        </w:rPr>
        <w:t xml:space="preserve"> //</w:t>
      </w:r>
      <w:r w:rsidRPr="00890888">
        <w:rPr>
          <w:color w:val="000000"/>
          <w:szCs w:val="28"/>
          <w:lang w:val="en-US"/>
        </w:rPr>
        <w:t>Obstetrical</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Gynecological</w:t>
      </w:r>
      <w:r w:rsidRPr="00890888">
        <w:rPr>
          <w:color w:val="000000"/>
          <w:szCs w:val="28"/>
          <w:lang w:val="en-GB"/>
        </w:rPr>
        <w:t xml:space="preserve"> </w:t>
      </w:r>
      <w:r w:rsidRPr="00890888">
        <w:rPr>
          <w:color w:val="000000"/>
          <w:szCs w:val="28"/>
          <w:lang w:val="en-US"/>
        </w:rPr>
        <w:t>Survey</w:t>
      </w:r>
      <w:r w:rsidRPr="00890888">
        <w:rPr>
          <w:color w:val="000000"/>
          <w:szCs w:val="28"/>
          <w:lang w:val="en-GB"/>
        </w:rPr>
        <w:t>.-2004.-</w:t>
      </w:r>
      <w:r w:rsidRPr="00890888">
        <w:rPr>
          <w:color w:val="000000"/>
          <w:szCs w:val="28"/>
          <w:lang w:val="en-US"/>
        </w:rPr>
        <w:t>Vol</w:t>
      </w:r>
      <w:r w:rsidRPr="00890888">
        <w:rPr>
          <w:color w:val="000000"/>
          <w:szCs w:val="28"/>
          <w:lang w:val="en-GB"/>
        </w:rPr>
        <w:t>.59, №9.-P.669-677.</w:t>
      </w:r>
    </w:p>
    <w:p w:rsidR="008C0431" w:rsidRPr="00890888" w:rsidRDefault="008C0431" w:rsidP="00C74C36">
      <w:pPr>
        <w:numPr>
          <w:ilvl w:val="0"/>
          <w:numId w:val="13"/>
        </w:numPr>
        <w:tabs>
          <w:tab w:val="clear" w:pos="720"/>
          <w:tab w:val="num" w:pos="540"/>
        </w:tabs>
        <w:autoSpaceDE w:val="0"/>
        <w:autoSpaceDN w:val="0"/>
        <w:adjustRightInd w:val="0"/>
        <w:spacing w:after="0" w:line="360" w:lineRule="auto"/>
        <w:ind w:left="540" w:hanging="540"/>
        <w:jc w:val="both"/>
        <w:rPr>
          <w:rFonts w:cs="Arial"/>
          <w:color w:val="000000"/>
          <w:szCs w:val="28"/>
          <w:lang w:val="en-US"/>
        </w:rPr>
      </w:pPr>
      <w:r w:rsidRPr="00890888">
        <w:rPr>
          <w:rFonts w:cs="Arial"/>
          <w:color w:val="000000"/>
          <w:szCs w:val="28"/>
          <w:lang w:val="en-US"/>
        </w:rPr>
        <w:t>Carroll S.G., Papaioannou S., Ntumazah I.L., Philpott-Howard J. Lower genital tract swabs in the prediction of intrauterine infection in preterm prelabour rupture of the membranes //British Journal of Obstetrics and Gynecology.-1996.-Vol.103.-P.54-59.</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GB"/>
        </w:rPr>
      </w:pPr>
      <w:r w:rsidRPr="00890888">
        <w:rPr>
          <w:color w:val="000000"/>
          <w:szCs w:val="28"/>
          <w:lang w:val="en-US"/>
        </w:rPr>
        <w:t>Colorado</w:t>
      </w:r>
      <w:r w:rsidRPr="00890888">
        <w:rPr>
          <w:color w:val="000000"/>
          <w:szCs w:val="28"/>
          <w:lang w:val="en-GB"/>
        </w:rPr>
        <w:t xml:space="preserve"> </w:t>
      </w:r>
      <w:r w:rsidRPr="00890888">
        <w:rPr>
          <w:color w:val="000000"/>
          <w:szCs w:val="28"/>
          <w:lang w:val="en-US"/>
        </w:rPr>
        <w:t>P</w:t>
      </w:r>
      <w:r w:rsidRPr="00890888">
        <w:rPr>
          <w:color w:val="000000"/>
          <w:szCs w:val="28"/>
          <w:lang w:val="en-GB"/>
        </w:rPr>
        <w:t>.</w:t>
      </w:r>
      <w:r w:rsidRPr="00890888">
        <w:rPr>
          <w:color w:val="000000"/>
          <w:szCs w:val="28"/>
          <w:lang w:val="en-US"/>
        </w:rPr>
        <w:t>C</w:t>
      </w:r>
      <w:r w:rsidRPr="00890888">
        <w:rPr>
          <w:color w:val="000000"/>
          <w:szCs w:val="28"/>
          <w:lang w:val="en-GB"/>
        </w:rPr>
        <w:t xml:space="preserve">., </w:t>
      </w:r>
      <w:r w:rsidRPr="00890888">
        <w:rPr>
          <w:color w:val="000000"/>
          <w:szCs w:val="28"/>
          <w:lang w:val="en-US"/>
        </w:rPr>
        <w:t>Torre</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Kamphaus</w:t>
      </w:r>
      <w:r w:rsidRPr="00890888">
        <w:rPr>
          <w:color w:val="000000"/>
          <w:szCs w:val="28"/>
          <w:lang w:val="en-GB"/>
        </w:rPr>
        <w:t xml:space="preserve"> </w:t>
      </w:r>
      <w:r w:rsidRPr="00890888">
        <w:rPr>
          <w:color w:val="000000"/>
          <w:szCs w:val="28"/>
          <w:lang w:val="en-US"/>
        </w:rPr>
        <w:t>G</w:t>
      </w:r>
      <w:r w:rsidRPr="00890888">
        <w:rPr>
          <w:color w:val="000000"/>
          <w:szCs w:val="28"/>
          <w:lang w:val="en-GB"/>
        </w:rPr>
        <w:t xml:space="preserve">., </w:t>
      </w:r>
      <w:r w:rsidRPr="00890888">
        <w:rPr>
          <w:color w:val="000000"/>
          <w:szCs w:val="28"/>
          <w:lang w:val="en-US"/>
        </w:rPr>
        <w:t>et</w:t>
      </w:r>
      <w:r w:rsidRPr="00890888">
        <w:rPr>
          <w:color w:val="000000"/>
          <w:szCs w:val="28"/>
          <w:lang w:val="en-GB"/>
        </w:rPr>
        <w:t>.</w:t>
      </w:r>
      <w:r w:rsidRPr="00890888">
        <w:rPr>
          <w:color w:val="000000"/>
          <w:szCs w:val="28"/>
          <w:lang w:val="en-US"/>
        </w:rPr>
        <w:t>al</w:t>
      </w:r>
      <w:r w:rsidRPr="00890888">
        <w:rPr>
          <w:color w:val="000000"/>
          <w:szCs w:val="28"/>
          <w:lang w:val="en-GB"/>
        </w:rPr>
        <w:t xml:space="preserve">. </w:t>
      </w:r>
      <w:r w:rsidRPr="00890888">
        <w:rPr>
          <w:color w:val="000000"/>
          <w:szCs w:val="28"/>
          <w:lang w:val="en-US"/>
        </w:rPr>
        <w:t>Anti</w:t>
      </w:r>
      <w:r w:rsidRPr="00890888">
        <w:rPr>
          <w:color w:val="000000"/>
          <w:szCs w:val="28"/>
          <w:lang w:val="en-GB"/>
        </w:rPr>
        <w:t>-</w:t>
      </w:r>
      <w:r w:rsidRPr="00890888">
        <w:rPr>
          <w:color w:val="000000"/>
          <w:szCs w:val="28"/>
          <w:lang w:val="en-US"/>
        </w:rPr>
        <w:t>angiogenic</w:t>
      </w:r>
      <w:r w:rsidRPr="00890888">
        <w:rPr>
          <w:color w:val="000000"/>
          <w:szCs w:val="28"/>
          <w:lang w:val="en-GB"/>
        </w:rPr>
        <w:t xml:space="preserve"> </w:t>
      </w:r>
      <w:r w:rsidRPr="00890888">
        <w:rPr>
          <w:color w:val="000000"/>
          <w:szCs w:val="28"/>
          <w:lang w:val="en-US"/>
        </w:rPr>
        <w:t>cues</w:t>
      </w:r>
      <w:r w:rsidRPr="00890888">
        <w:rPr>
          <w:color w:val="000000"/>
          <w:szCs w:val="28"/>
          <w:lang w:val="en-GB"/>
        </w:rPr>
        <w:t xml:space="preserve"> </w:t>
      </w:r>
      <w:r w:rsidRPr="00890888">
        <w:rPr>
          <w:color w:val="000000"/>
          <w:szCs w:val="28"/>
          <w:lang w:val="en-US"/>
        </w:rPr>
        <w:t>from</w:t>
      </w:r>
      <w:r w:rsidRPr="00890888">
        <w:rPr>
          <w:color w:val="000000"/>
          <w:szCs w:val="28"/>
          <w:lang w:val="en-GB"/>
        </w:rPr>
        <w:t xml:space="preserve"> </w:t>
      </w:r>
      <w:r w:rsidRPr="00890888">
        <w:rPr>
          <w:color w:val="000000"/>
          <w:szCs w:val="28"/>
          <w:lang w:val="en-US"/>
        </w:rPr>
        <w:t>vascular</w:t>
      </w:r>
      <w:r w:rsidRPr="00890888">
        <w:rPr>
          <w:color w:val="000000"/>
          <w:szCs w:val="28"/>
          <w:lang w:val="en-GB"/>
        </w:rPr>
        <w:t xml:space="preserve"> </w:t>
      </w:r>
      <w:r w:rsidRPr="00890888">
        <w:rPr>
          <w:color w:val="000000"/>
          <w:szCs w:val="28"/>
          <w:lang w:val="en-US"/>
        </w:rPr>
        <w:t>basement</w:t>
      </w:r>
      <w:r w:rsidRPr="00890888">
        <w:rPr>
          <w:color w:val="000000"/>
          <w:szCs w:val="28"/>
          <w:lang w:val="en-GB"/>
        </w:rPr>
        <w:t xml:space="preserve"> </w:t>
      </w:r>
      <w:r w:rsidRPr="00890888">
        <w:rPr>
          <w:color w:val="000000"/>
          <w:szCs w:val="28"/>
          <w:lang w:val="en-US"/>
        </w:rPr>
        <w:t>membrane</w:t>
      </w:r>
      <w:r w:rsidRPr="00890888">
        <w:rPr>
          <w:color w:val="000000"/>
          <w:szCs w:val="28"/>
          <w:lang w:val="en-GB"/>
        </w:rPr>
        <w:t xml:space="preserve"> </w:t>
      </w:r>
      <w:r w:rsidRPr="00890888">
        <w:rPr>
          <w:color w:val="000000"/>
          <w:szCs w:val="28"/>
          <w:lang w:val="en-US"/>
        </w:rPr>
        <w:t>collagen</w:t>
      </w:r>
      <w:r w:rsidRPr="00890888">
        <w:rPr>
          <w:color w:val="000000"/>
          <w:szCs w:val="28"/>
          <w:lang w:val="uk-UA"/>
        </w:rPr>
        <w:t xml:space="preserve"> </w:t>
      </w:r>
      <w:r w:rsidRPr="00890888">
        <w:rPr>
          <w:color w:val="000000"/>
          <w:szCs w:val="28"/>
          <w:lang w:val="en-GB"/>
        </w:rPr>
        <w:t>//</w:t>
      </w:r>
      <w:r w:rsidRPr="00890888">
        <w:rPr>
          <w:color w:val="000000"/>
          <w:szCs w:val="28"/>
          <w:lang w:val="en-US"/>
        </w:rPr>
        <w:t>Cancer</w:t>
      </w:r>
      <w:r w:rsidRPr="00890888">
        <w:rPr>
          <w:color w:val="000000"/>
          <w:szCs w:val="28"/>
          <w:lang w:val="en-GB"/>
        </w:rPr>
        <w:t xml:space="preserve"> </w:t>
      </w:r>
      <w:r w:rsidRPr="00890888">
        <w:rPr>
          <w:color w:val="000000"/>
          <w:szCs w:val="28"/>
          <w:lang w:val="en-US"/>
        </w:rPr>
        <w:t>Res</w:t>
      </w:r>
      <w:r w:rsidRPr="00890888">
        <w:rPr>
          <w:color w:val="000000"/>
          <w:szCs w:val="28"/>
          <w:lang w:val="en-GB"/>
        </w:rPr>
        <w:t>.-2000.-60(9).-</w:t>
      </w:r>
      <w:r w:rsidRPr="00890888">
        <w:rPr>
          <w:color w:val="000000"/>
          <w:szCs w:val="28"/>
          <w:lang w:val="en-US"/>
        </w:rPr>
        <w:t>P</w:t>
      </w:r>
      <w:r w:rsidRPr="00890888">
        <w:rPr>
          <w:color w:val="000000"/>
          <w:szCs w:val="28"/>
          <w:lang w:val="en-GB"/>
        </w:rPr>
        <w:t>.2520-2526</w:t>
      </w:r>
      <w:r w:rsidRPr="00890888">
        <w:rPr>
          <w:color w:val="000000"/>
          <w:szCs w:val="28"/>
          <w:lang w:val="uk-UA"/>
        </w:rPr>
        <w:t>.</w:t>
      </w:r>
      <w:r w:rsidRPr="00890888">
        <w:rPr>
          <w:color w:val="000000"/>
          <w:szCs w:val="28"/>
          <w:lang w:val="en-GB"/>
        </w:rPr>
        <w:t xml:space="preserve">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Cotton</w:t>
      </w:r>
      <w:r w:rsidRPr="00890888">
        <w:rPr>
          <w:color w:val="000000"/>
          <w:szCs w:val="28"/>
          <w:lang w:val="en-GB"/>
        </w:rPr>
        <w:t xml:space="preserve"> </w:t>
      </w:r>
      <w:r w:rsidRPr="00890888">
        <w:rPr>
          <w:color w:val="000000"/>
          <w:szCs w:val="28"/>
          <w:lang w:val="en-US"/>
        </w:rPr>
        <w:t>D</w:t>
      </w:r>
      <w:r w:rsidRPr="00890888">
        <w:rPr>
          <w:color w:val="000000"/>
          <w:szCs w:val="28"/>
          <w:lang w:val="en-GB"/>
        </w:rPr>
        <w:t>.</w:t>
      </w:r>
      <w:r w:rsidRPr="00890888">
        <w:rPr>
          <w:color w:val="000000"/>
          <w:szCs w:val="28"/>
          <w:lang w:val="en-US"/>
        </w:rPr>
        <w:t>B</w:t>
      </w:r>
      <w:r w:rsidRPr="00890888">
        <w:rPr>
          <w:color w:val="000000"/>
          <w:szCs w:val="28"/>
          <w:lang w:val="en-GB"/>
        </w:rPr>
        <w:t xml:space="preserve">., </w:t>
      </w:r>
      <w:r w:rsidRPr="00890888">
        <w:rPr>
          <w:color w:val="000000"/>
          <w:szCs w:val="28"/>
          <w:lang w:val="en-US"/>
        </w:rPr>
        <w:t>Gonik</w:t>
      </w:r>
      <w:r w:rsidRPr="00890888">
        <w:rPr>
          <w:color w:val="000000"/>
          <w:szCs w:val="28"/>
          <w:lang w:val="en-GB"/>
        </w:rPr>
        <w:t xml:space="preserve"> </w:t>
      </w:r>
      <w:r w:rsidRPr="00890888">
        <w:rPr>
          <w:color w:val="000000"/>
          <w:szCs w:val="28"/>
          <w:lang w:val="en-US"/>
        </w:rPr>
        <w:t>B</w:t>
      </w:r>
      <w:r w:rsidRPr="00890888">
        <w:rPr>
          <w:color w:val="000000"/>
          <w:szCs w:val="28"/>
          <w:lang w:val="en-GB"/>
        </w:rPr>
        <w:t xml:space="preserve">., </w:t>
      </w:r>
      <w:r w:rsidRPr="00890888">
        <w:rPr>
          <w:color w:val="000000"/>
          <w:szCs w:val="28"/>
          <w:lang w:val="en-US"/>
        </w:rPr>
        <w:t>Bottoms</w:t>
      </w:r>
      <w:r w:rsidRPr="00890888">
        <w:rPr>
          <w:color w:val="000000"/>
          <w:szCs w:val="28"/>
          <w:lang w:val="en-GB"/>
        </w:rPr>
        <w:t xml:space="preserve"> </w:t>
      </w:r>
      <w:r w:rsidRPr="00890888">
        <w:rPr>
          <w:color w:val="000000"/>
          <w:szCs w:val="28"/>
          <w:lang w:val="en-US"/>
        </w:rPr>
        <w:t>S</w:t>
      </w:r>
      <w:r w:rsidRPr="00890888">
        <w:rPr>
          <w:color w:val="000000"/>
          <w:szCs w:val="28"/>
          <w:lang w:val="en-GB"/>
        </w:rPr>
        <w:t>.</w:t>
      </w:r>
      <w:r w:rsidRPr="00890888">
        <w:rPr>
          <w:color w:val="000000"/>
          <w:szCs w:val="28"/>
          <w:lang w:val="en-US"/>
        </w:rPr>
        <w:t>F</w:t>
      </w:r>
      <w:r w:rsidRPr="00890888">
        <w:rPr>
          <w:color w:val="000000"/>
          <w:szCs w:val="28"/>
          <w:lang w:val="en-GB"/>
        </w:rPr>
        <w:t xml:space="preserve">. </w:t>
      </w:r>
      <w:r w:rsidRPr="00890888">
        <w:rPr>
          <w:color w:val="000000"/>
          <w:szCs w:val="28"/>
          <w:lang w:val="en-US"/>
        </w:rPr>
        <w:t>Conservative</w:t>
      </w:r>
      <w:r w:rsidRPr="00890888">
        <w:rPr>
          <w:color w:val="000000"/>
          <w:szCs w:val="28"/>
          <w:lang w:val="en-GB"/>
        </w:rPr>
        <w:t xml:space="preserve"> </w:t>
      </w:r>
      <w:r w:rsidRPr="00890888">
        <w:rPr>
          <w:color w:val="000000"/>
          <w:szCs w:val="28"/>
          <w:lang w:val="en-US"/>
        </w:rPr>
        <w:t>versus</w:t>
      </w:r>
      <w:r w:rsidRPr="00890888">
        <w:rPr>
          <w:color w:val="000000"/>
          <w:szCs w:val="28"/>
          <w:lang w:val="en-GB"/>
        </w:rPr>
        <w:t xml:space="preserve"> </w:t>
      </w:r>
      <w:r w:rsidRPr="00890888">
        <w:rPr>
          <w:color w:val="000000"/>
          <w:szCs w:val="28"/>
          <w:lang w:val="en-US"/>
        </w:rPr>
        <w:t>aggressive</w:t>
      </w:r>
      <w:r w:rsidRPr="00890888">
        <w:rPr>
          <w:color w:val="000000"/>
          <w:szCs w:val="28"/>
          <w:lang w:val="en-GB"/>
        </w:rPr>
        <w:t xml:space="preserve"> </w:t>
      </w:r>
      <w:r w:rsidRPr="00890888">
        <w:rPr>
          <w:color w:val="000000"/>
          <w:szCs w:val="28"/>
          <w:lang w:val="en-US"/>
        </w:rPr>
        <w:t>management</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preterm</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randomized</w:t>
      </w:r>
      <w:r w:rsidRPr="00890888">
        <w:rPr>
          <w:color w:val="000000"/>
          <w:szCs w:val="28"/>
          <w:lang w:val="en-GB"/>
        </w:rPr>
        <w:t xml:space="preserve"> </w:t>
      </w:r>
      <w:r w:rsidRPr="00890888">
        <w:rPr>
          <w:color w:val="000000"/>
          <w:szCs w:val="28"/>
          <w:lang w:val="en-US"/>
        </w:rPr>
        <w:t>trial</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amniocentesis</w:t>
      </w:r>
      <w:r w:rsidRPr="00890888">
        <w:rPr>
          <w:color w:val="000000"/>
          <w:szCs w:val="28"/>
          <w:lang w:val="en-GB"/>
        </w:rPr>
        <w:t xml:space="preserve"> //</w:t>
      </w:r>
      <w:r w:rsidRPr="00890888">
        <w:rPr>
          <w:color w:val="000000"/>
          <w:szCs w:val="28"/>
          <w:lang w:val="en-US"/>
        </w:rPr>
        <w:t>Am</w:t>
      </w:r>
      <w:r w:rsidRPr="00890888">
        <w:rPr>
          <w:color w:val="000000"/>
          <w:szCs w:val="28"/>
          <w:lang w:val="en-GB"/>
        </w:rPr>
        <w:t xml:space="preserve">. </w:t>
      </w:r>
      <w:r w:rsidRPr="00890888">
        <w:rPr>
          <w:color w:val="000000"/>
          <w:szCs w:val="28"/>
          <w:lang w:val="en-US"/>
        </w:rPr>
        <w:t>J</w:t>
      </w:r>
      <w:r w:rsidRPr="00890888">
        <w:rPr>
          <w:color w:val="000000"/>
          <w:szCs w:val="28"/>
          <w:lang w:val="en-GB"/>
        </w:rPr>
        <w:t xml:space="preserve">. </w:t>
      </w:r>
      <w:r w:rsidRPr="00890888">
        <w:rPr>
          <w:color w:val="000000"/>
          <w:szCs w:val="28"/>
          <w:lang w:val="en-US"/>
        </w:rPr>
        <w:t>Perinatol</w:t>
      </w:r>
      <w:r w:rsidRPr="00890888">
        <w:rPr>
          <w:color w:val="000000"/>
          <w:szCs w:val="28"/>
          <w:lang w:val="en-GB"/>
        </w:rPr>
        <w:t>.-1984.-</w:t>
      </w:r>
      <w:r w:rsidRPr="00890888">
        <w:rPr>
          <w:color w:val="000000"/>
          <w:szCs w:val="28"/>
          <w:lang w:val="en-US"/>
        </w:rPr>
        <w:t>Vol</w:t>
      </w:r>
      <w:r w:rsidRPr="00890888">
        <w:rPr>
          <w:color w:val="000000"/>
          <w:szCs w:val="28"/>
          <w:lang w:val="en-GB"/>
        </w:rPr>
        <w:t>.1.-</w:t>
      </w:r>
      <w:r w:rsidRPr="00890888">
        <w:rPr>
          <w:color w:val="000000"/>
          <w:szCs w:val="28"/>
          <w:lang w:val="en-US"/>
        </w:rPr>
        <w:t>P</w:t>
      </w:r>
      <w:r w:rsidRPr="00890888">
        <w:rPr>
          <w:color w:val="000000"/>
          <w:szCs w:val="28"/>
          <w:lang w:val="en-GB"/>
        </w:rPr>
        <w:t>.322-324.</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GB"/>
        </w:rPr>
      </w:pPr>
      <w:r w:rsidRPr="00890888">
        <w:rPr>
          <w:color w:val="000000"/>
          <w:szCs w:val="28"/>
          <w:lang w:val="en-US"/>
        </w:rPr>
        <w:t>Cousins</w:t>
      </w:r>
      <w:r w:rsidRPr="00890888">
        <w:rPr>
          <w:color w:val="000000"/>
          <w:szCs w:val="28"/>
          <w:lang w:val="en-GB"/>
        </w:rPr>
        <w:t xml:space="preserve"> </w:t>
      </w:r>
      <w:r w:rsidRPr="00890888">
        <w:rPr>
          <w:color w:val="000000"/>
          <w:szCs w:val="28"/>
          <w:lang w:val="en-US"/>
        </w:rPr>
        <w:t>L.M.</w:t>
      </w:r>
      <w:r w:rsidRPr="00890888">
        <w:rPr>
          <w:color w:val="000000"/>
          <w:szCs w:val="28"/>
          <w:lang w:val="en-GB"/>
        </w:rPr>
        <w:t xml:space="preserve"> "</w:t>
      </w:r>
      <w:r w:rsidRPr="00890888">
        <w:rPr>
          <w:color w:val="000000"/>
          <w:szCs w:val="28"/>
          <w:lang w:val="en-US"/>
        </w:rPr>
        <w:t>AmniSure</w:t>
      </w:r>
      <w:r w:rsidRPr="00890888">
        <w:rPr>
          <w:color w:val="000000"/>
          <w:szCs w:val="28"/>
          <w:lang w:val="en-GB"/>
        </w:rPr>
        <w:t xml:space="preserve"> </w:t>
      </w:r>
      <w:r w:rsidRPr="00890888">
        <w:rPr>
          <w:color w:val="000000"/>
          <w:szCs w:val="28"/>
          <w:lang w:val="en-US"/>
        </w:rPr>
        <w:t>Placental</w:t>
      </w:r>
      <w:r w:rsidRPr="00890888">
        <w:rPr>
          <w:color w:val="000000"/>
          <w:szCs w:val="28"/>
          <w:lang w:val="en-GB"/>
        </w:rPr>
        <w:t xml:space="preserve"> </w:t>
      </w:r>
      <w:r w:rsidRPr="00890888">
        <w:rPr>
          <w:color w:val="000000"/>
          <w:szCs w:val="28"/>
          <w:lang w:val="en-US"/>
        </w:rPr>
        <w:t>Alpha</w:t>
      </w:r>
      <w:r w:rsidRPr="00890888">
        <w:rPr>
          <w:color w:val="000000"/>
          <w:szCs w:val="28"/>
          <w:lang w:val="en-GB"/>
        </w:rPr>
        <w:t xml:space="preserve"> </w:t>
      </w:r>
      <w:r w:rsidRPr="00890888">
        <w:rPr>
          <w:color w:val="000000"/>
          <w:szCs w:val="28"/>
          <w:lang w:val="en-US"/>
        </w:rPr>
        <w:t>Microglobulin</w:t>
      </w:r>
      <w:r w:rsidRPr="00890888">
        <w:rPr>
          <w:color w:val="000000"/>
          <w:szCs w:val="28"/>
          <w:lang w:val="en-GB"/>
        </w:rPr>
        <w:t xml:space="preserve">-1 </w:t>
      </w:r>
      <w:r w:rsidRPr="00890888">
        <w:rPr>
          <w:color w:val="000000"/>
          <w:szCs w:val="28"/>
          <w:lang w:val="en-US"/>
        </w:rPr>
        <w:t>Rapid</w:t>
      </w:r>
      <w:r w:rsidRPr="00890888">
        <w:rPr>
          <w:color w:val="000000"/>
          <w:szCs w:val="28"/>
          <w:lang w:val="en-GB"/>
        </w:rPr>
        <w:t xml:space="preserve"> </w:t>
      </w:r>
      <w:r w:rsidRPr="00890888">
        <w:rPr>
          <w:color w:val="000000"/>
          <w:szCs w:val="28"/>
          <w:lang w:val="en-US"/>
        </w:rPr>
        <w:t>Immunoassay</w:t>
      </w:r>
      <w:r w:rsidRPr="00890888">
        <w:rPr>
          <w:color w:val="000000"/>
          <w:szCs w:val="28"/>
          <w:lang w:val="en-GB"/>
        </w:rPr>
        <w:t xml:space="preserve"> </w:t>
      </w:r>
      <w:r w:rsidRPr="00890888">
        <w:rPr>
          <w:color w:val="000000"/>
          <w:szCs w:val="28"/>
          <w:lang w:val="en-US"/>
        </w:rPr>
        <w:t>versus</w:t>
      </w:r>
      <w:r w:rsidRPr="00890888">
        <w:rPr>
          <w:color w:val="000000"/>
          <w:szCs w:val="28"/>
          <w:lang w:val="en-GB"/>
        </w:rPr>
        <w:t xml:space="preserve"> </w:t>
      </w:r>
      <w:r w:rsidRPr="00890888">
        <w:rPr>
          <w:color w:val="000000"/>
          <w:szCs w:val="28"/>
          <w:lang w:val="en-US"/>
        </w:rPr>
        <w:t>Standard</w:t>
      </w:r>
      <w:r w:rsidRPr="00890888">
        <w:rPr>
          <w:color w:val="000000"/>
          <w:szCs w:val="28"/>
          <w:lang w:val="en-GB"/>
        </w:rPr>
        <w:t xml:space="preserve"> </w:t>
      </w:r>
      <w:r w:rsidRPr="00890888">
        <w:rPr>
          <w:color w:val="000000"/>
          <w:szCs w:val="28"/>
          <w:lang w:val="en-US"/>
        </w:rPr>
        <w:t>Diagnostic</w:t>
      </w:r>
      <w:r w:rsidRPr="00890888">
        <w:rPr>
          <w:color w:val="000000"/>
          <w:szCs w:val="28"/>
          <w:lang w:val="en-GB"/>
        </w:rPr>
        <w:t xml:space="preserve"> </w:t>
      </w:r>
      <w:r w:rsidRPr="00890888">
        <w:rPr>
          <w:color w:val="000000"/>
          <w:szCs w:val="28"/>
          <w:lang w:val="en-US"/>
        </w:rPr>
        <w:t>Methods</w:t>
      </w:r>
      <w:r w:rsidRPr="00890888">
        <w:rPr>
          <w:color w:val="000000"/>
          <w:szCs w:val="28"/>
          <w:lang w:val="en-GB"/>
        </w:rPr>
        <w:t xml:space="preserve"> </w:t>
      </w:r>
      <w:r w:rsidRPr="00890888">
        <w:rPr>
          <w:color w:val="000000"/>
          <w:szCs w:val="28"/>
          <w:lang w:val="en-US"/>
        </w:rPr>
        <w:t>for</w:t>
      </w:r>
      <w:r w:rsidRPr="00890888">
        <w:rPr>
          <w:color w:val="000000"/>
          <w:szCs w:val="28"/>
          <w:lang w:val="en-GB"/>
        </w:rPr>
        <w:t xml:space="preserve"> </w:t>
      </w:r>
      <w:r w:rsidRPr="00890888">
        <w:rPr>
          <w:color w:val="000000"/>
          <w:szCs w:val="28"/>
          <w:lang w:val="en-US"/>
        </w:rPr>
        <w:t>Detection</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w:t>
      </w:r>
      <w:r w:rsidRPr="00890888">
        <w:rPr>
          <w:color w:val="000000"/>
          <w:szCs w:val="28"/>
          <w:lang w:val="en-US"/>
        </w:rPr>
        <w:t>Am</w:t>
      </w:r>
      <w:r w:rsidRPr="00890888">
        <w:rPr>
          <w:color w:val="000000"/>
          <w:szCs w:val="28"/>
          <w:lang w:val="en-GB"/>
        </w:rPr>
        <w:t xml:space="preserve">. </w:t>
      </w:r>
      <w:r w:rsidRPr="00890888">
        <w:rPr>
          <w:color w:val="000000"/>
          <w:szCs w:val="28"/>
          <w:lang w:val="en-US"/>
        </w:rPr>
        <w:t>J.</w:t>
      </w:r>
      <w:r w:rsidRPr="00890888">
        <w:rPr>
          <w:color w:val="000000"/>
          <w:szCs w:val="28"/>
          <w:lang w:val="en-GB"/>
        </w:rPr>
        <w:t xml:space="preserve"> </w:t>
      </w:r>
      <w:r w:rsidRPr="00890888">
        <w:rPr>
          <w:color w:val="000000"/>
          <w:szCs w:val="28"/>
          <w:lang w:val="en-US"/>
        </w:rPr>
        <w:t>Perinatol.-</w:t>
      </w:r>
      <w:r w:rsidRPr="00890888">
        <w:rPr>
          <w:color w:val="000000"/>
          <w:szCs w:val="28"/>
          <w:lang w:val="en-GB"/>
        </w:rPr>
        <w:t xml:space="preserve">2005.- </w:t>
      </w:r>
      <w:r w:rsidRPr="00890888">
        <w:rPr>
          <w:color w:val="000000"/>
          <w:szCs w:val="28"/>
          <w:lang w:val="uk-UA"/>
        </w:rPr>
        <w:t>№</w:t>
      </w:r>
      <w:r w:rsidRPr="00890888">
        <w:rPr>
          <w:color w:val="000000"/>
          <w:szCs w:val="28"/>
          <w:lang w:val="en-GB"/>
        </w:rPr>
        <w:t xml:space="preserve">22.-P.317-320. </w:t>
      </w:r>
    </w:p>
    <w:p w:rsidR="008C0431" w:rsidRPr="00890888" w:rsidRDefault="008C0431" w:rsidP="00C74C36">
      <w:pPr>
        <w:pStyle w:val="afffffffffff7"/>
        <w:numPr>
          <w:ilvl w:val="0"/>
          <w:numId w:val="13"/>
        </w:numPr>
        <w:tabs>
          <w:tab w:val="clear" w:pos="720"/>
          <w:tab w:val="num" w:pos="540"/>
          <w:tab w:val="left" w:pos="1080"/>
          <w:tab w:val="left" w:pos="1260"/>
        </w:tabs>
        <w:spacing w:line="360" w:lineRule="auto"/>
        <w:ind w:left="540" w:hanging="540"/>
        <w:rPr>
          <w:color w:val="000000"/>
          <w:spacing w:val="0"/>
          <w:w w:val="100"/>
          <w:szCs w:val="28"/>
          <w:lang w:val="en-US"/>
        </w:rPr>
      </w:pPr>
      <w:r w:rsidRPr="00890888">
        <w:rPr>
          <w:color w:val="000000"/>
          <w:spacing w:val="0"/>
          <w:w w:val="100"/>
          <w:szCs w:val="28"/>
          <w:lang w:val="en-US"/>
        </w:rPr>
        <w:t xml:space="preserve">Cross J.C. Formation of the placenta and extraembrionic membranes. </w:t>
      </w:r>
      <w:r w:rsidRPr="00890888">
        <w:rPr>
          <w:color w:val="000000"/>
          <w:spacing w:val="0"/>
          <w:w w:val="100"/>
          <w:szCs w:val="28"/>
          <w:lang w:val="uk-UA"/>
        </w:rPr>
        <w:t>//</w:t>
      </w:r>
      <w:r w:rsidRPr="00890888">
        <w:rPr>
          <w:color w:val="000000"/>
          <w:spacing w:val="0"/>
          <w:w w:val="100"/>
          <w:szCs w:val="28"/>
          <w:lang w:val="en-US"/>
        </w:rPr>
        <w:t>Ann. NY Acad. Sci.</w:t>
      </w:r>
      <w:r w:rsidRPr="00890888">
        <w:rPr>
          <w:color w:val="000000"/>
          <w:spacing w:val="0"/>
          <w:w w:val="100"/>
          <w:szCs w:val="28"/>
          <w:lang w:val="uk-UA"/>
        </w:rPr>
        <w:t>-</w:t>
      </w:r>
      <w:r w:rsidRPr="00890888">
        <w:rPr>
          <w:color w:val="000000"/>
          <w:spacing w:val="0"/>
          <w:w w:val="100"/>
          <w:szCs w:val="28"/>
          <w:lang w:val="en-US"/>
        </w:rPr>
        <w:t>1998</w:t>
      </w:r>
      <w:r w:rsidRPr="00890888">
        <w:rPr>
          <w:color w:val="000000"/>
          <w:spacing w:val="0"/>
          <w:w w:val="100"/>
          <w:szCs w:val="28"/>
          <w:lang w:val="uk-UA"/>
        </w:rPr>
        <w:t>.-№</w:t>
      </w:r>
      <w:r w:rsidRPr="00890888">
        <w:rPr>
          <w:color w:val="000000"/>
          <w:spacing w:val="0"/>
          <w:w w:val="100"/>
          <w:szCs w:val="28"/>
          <w:lang w:val="en-US"/>
        </w:rPr>
        <w:t>857</w:t>
      </w:r>
      <w:r w:rsidRPr="00890888">
        <w:rPr>
          <w:color w:val="000000"/>
          <w:spacing w:val="0"/>
          <w:w w:val="100"/>
          <w:szCs w:val="28"/>
          <w:lang w:val="uk-UA"/>
        </w:rPr>
        <w:t>.-Р.</w:t>
      </w:r>
      <w:r w:rsidRPr="00890888">
        <w:rPr>
          <w:color w:val="000000"/>
          <w:spacing w:val="0"/>
          <w:w w:val="100"/>
          <w:szCs w:val="28"/>
          <w:lang w:val="en-US"/>
        </w:rPr>
        <w:t>23–32.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890888">
        <w:rPr>
          <w:color w:val="000000"/>
          <w:szCs w:val="28"/>
          <w:lang w:val="en-US"/>
        </w:rPr>
        <w:t>Dare M.R., Crowther C.A., Middleton P. Induction of labour versus expectant management for prelabour ruptyre of membranes at term (more then 37 weeks) (Protocol) //The Cochrane Library /Published by John Wiley and Sons, Ltd.-2005.-Issue 4.-48 p.</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De Vos M., Nuytinck L., Verellen C. et al. </w:t>
      </w:r>
      <w:r w:rsidRPr="00890888">
        <w:rPr>
          <w:color w:val="000000"/>
          <w:szCs w:val="28"/>
          <w:lang w:val="en-US"/>
        </w:rPr>
        <w:t>Preterm</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patient</w:t>
      </w:r>
      <w:r w:rsidRPr="00890888">
        <w:rPr>
          <w:color w:val="000000"/>
          <w:szCs w:val="28"/>
          <w:lang w:val="en-GB"/>
        </w:rPr>
        <w:t xml:space="preserve"> </w:t>
      </w:r>
      <w:r w:rsidRPr="00890888">
        <w:rPr>
          <w:color w:val="000000"/>
          <w:szCs w:val="28"/>
          <w:lang w:val="en-US"/>
        </w:rPr>
        <w:t>with</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hypermobility</w:t>
      </w:r>
      <w:r w:rsidRPr="00890888">
        <w:rPr>
          <w:color w:val="000000"/>
          <w:szCs w:val="28"/>
          <w:lang w:val="en-GB"/>
        </w:rPr>
        <w:t xml:space="preserve"> </w:t>
      </w:r>
      <w:r w:rsidRPr="00890888">
        <w:rPr>
          <w:color w:val="000000"/>
          <w:szCs w:val="28"/>
          <w:lang w:val="en-US"/>
        </w:rPr>
        <w:t>type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Ehlers</w:t>
      </w:r>
      <w:r w:rsidRPr="00890888">
        <w:rPr>
          <w:color w:val="000000"/>
          <w:szCs w:val="28"/>
          <w:lang w:val="en-GB"/>
        </w:rPr>
        <w:t>-</w:t>
      </w:r>
      <w:r w:rsidRPr="00890888">
        <w:rPr>
          <w:color w:val="000000"/>
          <w:szCs w:val="28"/>
          <w:lang w:val="en-US"/>
        </w:rPr>
        <w:t>Danlos</w:t>
      </w:r>
      <w:r w:rsidRPr="00890888">
        <w:rPr>
          <w:color w:val="000000"/>
          <w:szCs w:val="28"/>
          <w:lang w:val="en-GB"/>
        </w:rPr>
        <w:t xml:space="preserve"> </w:t>
      </w:r>
      <w:r w:rsidRPr="00890888">
        <w:rPr>
          <w:color w:val="000000"/>
          <w:szCs w:val="28"/>
          <w:lang w:val="en-US"/>
        </w:rPr>
        <w:t>syndrome</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case</w:t>
      </w:r>
      <w:r w:rsidRPr="00890888">
        <w:rPr>
          <w:color w:val="000000"/>
          <w:szCs w:val="28"/>
          <w:lang w:val="en-GB"/>
        </w:rPr>
        <w:t xml:space="preserve"> </w:t>
      </w:r>
      <w:r w:rsidRPr="00890888">
        <w:rPr>
          <w:color w:val="000000"/>
          <w:szCs w:val="28"/>
          <w:lang w:val="en-US"/>
        </w:rPr>
        <w:t>report</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Diagn</w:t>
      </w:r>
      <w:r w:rsidRPr="00890888">
        <w:rPr>
          <w:color w:val="000000"/>
          <w:szCs w:val="28"/>
          <w:lang w:val="en-GB"/>
        </w:rPr>
        <w:t xml:space="preserve">. </w:t>
      </w:r>
      <w:r w:rsidRPr="00890888">
        <w:rPr>
          <w:color w:val="000000"/>
          <w:szCs w:val="28"/>
          <w:lang w:val="en-US"/>
        </w:rPr>
        <w:t>Ther</w:t>
      </w:r>
      <w:r w:rsidRPr="00890888">
        <w:rPr>
          <w:color w:val="000000"/>
          <w:szCs w:val="28"/>
          <w:lang w:val="en-GB"/>
        </w:rPr>
        <w:t>.-1999.-</w:t>
      </w:r>
      <w:r w:rsidRPr="00890888">
        <w:rPr>
          <w:color w:val="000000"/>
          <w:szCs w:val="28"/>
          <w:lang w:val="en-US"/>
        </w:rPr>
        <w:t>Vol</w:t>
      </w:r>
      <w:r w:rsidRPr="00890888">
        <w:rPr>
          <w:color w:val="000000"/>
          <w:szCs w:val="28"/>
          <w:lang w:val="en-GB"/>
        </w:rPr>
        <w:t>.14.-</w:t>
      </w:r>
      <w:r w:rsidRPr="00890888">
        <w:rPr>
          <w:color w:val="000000"/>
          <w:szCs w:val="28"/>
          <w:lang w:val="uk-UA"/>
        </w:rPr>
        <w:t>№</w:t>
      </w:r>
      <w:r w:rsidRPr="00890888">
        <w:rPr>
          <w:color w:val="000000"/>
          <w:szCs w:val="28"/>
          <w:lang w:val="en-GB"/>
        </w:rPr>
        <w:t>4.-</w:t>
      </w:r>
      <w:r w:rsidRPr="00890888">
        <w:rPr>
          <w:color w:val="000000"/>
          <w:szCs w:val="28"/>
          <w:lang w:val="en-US"/>
        </w:rPr>
        <w:t>P</w:t>
      </w:r>
      <w:r w:rsidRPr="00890888">
        <w:rPr>
          <w:color w:val="000000"/>
          <w:szCs w:val="28"/>
          <w:lang w:val="en-GB"/>
        </w:rPr>
        <w:t>.244-247.</w:t>
      </w:r>
    </w:p>
    <w:p w:rsidR="008C0431" w:rsidRPr="00890888" w:rsidRDefault="008C0431" w:rsidP="00C74C36">
      <w:pPr>
        <w:pStyle w:val="PlainText1"/>
        <w:numPr>
          <w:ilvl w:val="0"/>
          <w:numId w:val="13"/>
        </w:numPr>
        <w:tabs>
          <w:tab w:val="clear" w:pos="720"/>
          <w:tab w:val="num" w:pos="540"/>
          <w:tab w:val="left" w:pos="1080"/>
        </w:tabs>
        <w:spacing w:line="360" w:lineRule="auto"/>
        <w:ind w:left="540" w:hanging="540"/>
        <w:jc w:val="both"/>
        <w:rPr>
          <w:rFonts w:ascii="Times New Roman" w:hAnsi="Times New Roman"/>
          <w:color w:val="000000"/>
          <w:sz w:val="28"/>
          <w:szCs w:val="28"/>
          <w:lang/>
        </w:rPr>
      </w:pPr>
      <w:r w:rsidRPr="00890888">
        <w:rPr>
          <w:rFonts w:ascii="Times New Roman" w:hAnsi="Times New Roman"/>
          <w:color w:val="000000"/>
          <w:sz w:val="28"/>
          <w:szCs w:val="28"/>
          <w:lang/>
        </w:rPr>
        <w:lastRenderedPageBreak/>
        <w:t xml:space="preserve">DiBattista J.A., Pelletier J.P., Zafarullah M. et al. </w:t>
      </w:r>
      <w:r w:rsidRPr="00890888">
        <w:rPr>
          <w:rFonts w:ascii="Times New Roman" w:hAnsi="Times New Roman"/>
          <w:color w:val="000000"/>
          <w:sz w:val="28"/>
          <w:szCs w:val="28"/>
          <w:lang w:val="en-GB"/>
        </w:rPr>
        <w:t xml:space="preserve">Coordinate regulation of matrix metalloproteinases and tissue inhibitor of metalloproteinase expression  in human synovial fibroblasts //J. Rheumatol. </w:t>
      </w:r>
      <w:r w:rsidRPr="00890888">
        <w:rPr>
          <w:rFonts w:ascii="Times New Roman" w:hAnsi="Times New Roman"/>
          <w:color w:val="000000"/>
          <w:sz w:val="28"/>
          <w:szCs w:val="28"/>
          <w:lang/>
        </w:rPr>
        <w:t>Suppl.-1995.-Vol.43.-P.123-128.</w:t>
      </w:r>
    </w:p>
    <w:p w:rsidR="008C0431" w:rsidRPr="00890888" w:rsidRDefault="008C0431" w:rsidP="00C74C36">
      <w:pPr>
        <w:numPr>
          <w:ilvl w:val="0"/>
          <w:numId w:val="13"/>
        </w:numPr>
        <w:tabs>
          <w:tab w:val="clear" w:pos="720"/>
          <w:tab w:val="num" w:pos="540"/>
        </w:tabs>
        <w:spacing w:after="0" w:line="360" w:lineRule="auto"/>
        <w:ind w:left="540" w:hanging="540"/>
        <w:jc w:val="both"/>
        <w:rPr>
          <w:color w:val="000000"/>
          <w:szCs w:val="28"/>
          <w:lang w:val="en-GB"/>
        </w:rPr>
      </w:pPr>
      <w:r w:rsidRPr="00890888">
        <w:rPr>
          <w:color w:val="000000"/>
          <w:szCs w:val="28"/>
          <w:lang w:val="en-GB"/>
        </w:rPr>
        <w:t>Dische J. et al. Proteins and protein synthesis in rat lenses with galactose cataract //A.M.A.Arch. Opth.-1956.-Vol.55.-P.633-642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Dudley</w:t>
      </w:r>
      <w:r w:rsidRPr="00890888">
        <w:rPr>
          <w:color w:val="000000"/>
          <w:szCs w:val="28"/>
          <w:lang w:val="en-GB"/>
        </w:rPr>
        <w:t xml:space="preserve"> </w:t>
      </w:r>
      <w:r w:rsidRPr="00890888">
        <w:rPr>
          <w:color w:val="000000"/>
          <w:szCs w:val="28"/>
          <w:lang w:val="en-US"/>
        </w:rPr>
        <w:t>J</w:t>
      </w:r>
      <w:r w:rsidRPr="00890888">
        <w:rPr>
          <w:color w:val="000000"/>
          <w:szCs w:val="28"/>
          <w:lang w:val="en-GB"/>
        </w:rPr>
        <w:t xml:space="preserve">., </w:t>
      </w:r>
      <w:r w:rsidRPr="00890888">
        <w:rPr>
          <w:color w:val="000000"/>
          <w:szCs w:val="28"/>
          <w:lang w:val="en-US"/>
        </w:rPr>
        <w:t>Malcolm</w:t>
      </w:r>
      <w:r w:rsidRPr="00890888">
        <w:rPr>
          <w:color w:val="000000"/>
          <w:szCs w:val="28"/>
          <w:lang w:val="en-GB"/>
        </w:rPr>
        <w:t xml:space="preserve"> </w:t>
      </w:r>
      <w:r w:rsidRPr="00890888">
        <w:rPr>
          <w:color w:val="000000"/>
          <w:szCs w:val="28"/>
          <w:lang w:val="en-US"/>
        </w:rPr>
        <w:t>G</w:t>
      </w:r>
      <w:r w:rsidRPr="00890888">
        <w:rPr>
          <w:color w:val="000000"/>
          <w:szCs w:val="28"/>
          <w:lang w:val="en-GB"/>
        </w:rPr>
        <w:t xml:space="preserve">., </w:t>
      </w:r>
      <w:r w:rsidRPr="00890888">
        <w:rPr>
          <w:color w:val="000000"/>
          <w:szCs w:val="28"/>
          <w:lang w:val="en-US"/>
        </w:rPr>
        <w:t>Ellwood</w:t>
      </w:r>
      <w:r w:rsidRPr="00890888">
        <w:rPr>
          <w:color w:val="000000"/>
          <w:szCs w:val="28"/>
          <w:lang w:val="en-GB"/>
        </w:rPr>
        <w:t xml:space="preserve"> </w:t>
      </w:r>
      <w:r w:rsidRPr="00890888">
        <w:rPr>
          <w:color w:val="000000"/>
          <w:szCs w:val="28"/>
          <w:lang w:val="en-US"/>
        </w:rPr>
        <w:t>D</w:t>
      </w:r>
      <w:r w:rsidRPr="00890888">
        <w:rPr>
          <w:color w:val="000000"/>
          <w:szCs w:val="28"/>
          <w:lang w:val="en-GB"/>
        </w:rPr>
        <w:t xml:space="preserve">. </w:t>
      </w:r>
      <w:r w:rsidRPr="00890888">
        <w:rPr>
          <w:color w:val="000000"/>
          <w:szCs w:val="28"/>
          <w:lang w:val="en-US"/>
        </w:rPr>
        <w:t>Amniocentesis</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management</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preterm</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Aust</w:t>
      </w:r>
      <w:r w:rsidRPr="00890888">
        <w:rPr>
          <w:color w:val="000000"/>
          <w:szCs w:val="28"/>
          <w:lang w:val="en-GB"/>
        </w:rPr>
        <w:t xml:space="preserve">. </w:t>
      </w:r>
      <w:r w:rsidRPr="00890888">
        <w:rPr>
          <w:color w:val="000000"/>
          <w:szCs w:val="28"/>
          <w:lang w:val="en-US"/>
        </w:rPr>
        <w:t>N</w:t>
      </w:r>
      <w:r w:rsidRPr="00890888">
        <w:rPr>
          <w:color w:val="000000"/>
          <w:szCs w:val="28"/>
          <w:lang w:val="en-GB"/>
        </w:rPr>
        <w:t>.</w:t>
      </w:r>
      <w:r w:rsidRPr="00890888">
        <w:rPr>
          <w:color w:val="000000"/>
          <w:szCs w:val="28"/>
          <w:lang w:val="en-US"/>
        </w:rPr>
        <w:t>Z</w:t>
      </w:r>
      <w:r w:rsidRPr="00890888">
        <w:rPr>
          <w:color w:val="000000"/>
          <w:szCs w:val="28"/>
          <w:lang w:val="en-GB"/>
        </w:rPr>
        <w:t>.</w:t>
      </w:r>
      <w:r w:rsidRPr="00890888">
        <w:rPr>
          <w:color w:val="000000"/>
          <w:szCs w:val="28"/>
          <w:lang w:val="en-US"/>
        </w:rPr>
        <w:t>J</w:t>
      </w:r>
      <w:r w:rsidRPr="00890888">
        <w:rPr>
          <w:color w:val="000000"/>
          <w:szCs w:val="28"/>
          <w:lang w:val="en-GB"/>
        </w:rPr>
        <w:t xml:space="preserve">. </w:t>
      </w:r>
      <w:r w:rsidRPr="00890888">
        <w:rPr>
          <w:color w:val="000000"/>
          <w:szCs w:val="28"/>
          <w:lang w:val="en-US"/>
        </w:rPr>
        <w:t>Obstet</w:t>
      </w:r>
      <w:r w:rsidRPr="00890888">
        <w:rPr>
          <w:color w:val="000000"/>
          <w:szCs w:val="28"/>
          <w:lang w:val="en-GB"/>
        </w:rPr>
        <w:t xml:space="preserve">. </w:t>
      </w:r>
      <w:r w:rsidRPr="00890888">
        <w:rPr>
          <w:color w:val="000000"/>
          <w:szCs w:val="28"/>
          <w:lang w:val="en-US"/>
        </w:rPr>
        <w:t>Gynaecol</w:t>
      </w:r>
      <w:r w:rsidRPr="00890888">
        <w:rPr>
          <w:color w:val="000000"/>
          <w:szCs w:val="28"/>
          <w:lang w:val="en-GB"/>
        </w:rPr>
        <w:t>.-1991.-</w:t>
      </w:r>
      <w:r w:rsidRPr="00890888">
        <w:rPr>
          <w:color w:val="000000"/>
          <w:szCs w:val="28"/>
          <w:lang w:val="en-US"/>
        </w:rPr>
        <w:t>Vol</w:t>
      </w:r>
      <w:r w:rsidRPr="00890888">
        <w:rPr>
          <w:color w:val="000000"/>
          <w:szCs w:val="28"/>
          <w:lang w:val="en-GB"/>
        </w:rPr>
        <w:t>.31.-</w:t>
      </w:r>
      <w:r w:rsidRPr="00890888">
        <w:rPr>
          <w:color w:val="000000"/>
          <w:szCs w:val="28"/>
          <w:lang w:val="en-US"/>
        </w:rPr>
        <w:t>P</w:t>
      </w:r>
      <w:r w:rsidRPr="00890888">
        <w:rPr>
          <w:color w:val="000000"/>
          <w:szCs w:val="28"/>
          <w:lang w:val="en-GB"/>
        </w:rPr>
        <w:t>.331-336</w:t>
      </w:r>
      <w:r w:rsidRPr="00890888">
        <w:rPr>
          <w:color w:val="000000"/>
          <w:szCs w:val="28"/>
          <w:lang w:val="en-US"/>
        </w:rPr>
        <w:t>.</w:t>
      </w:r>
    </w:p>
    <w:p w:rsidR="008C0431" w:rsidRPr="00890888" w:rsidRDefault="008C0431" w:rsidP="00C74C36">
      <w:pPr>
        <w:pStyle w:val="afffffffffff5"/>
        <w:numPr>
          <w:ilvl w:val="0"/>
          <w:numId w:val="13"/>
        </w:numPr>
        <w:tabs>
          <w:tab w:val="clear" w:pos="720"/>
          <w:tab w:val="num" w:pos="540"/>
          <w:tab w:val="left" w:pos="1080"/>
          <w:tab w:val="left" w:pos="1260"/>
        </w:tabs>
        <w:spacing w:line="360" w:lineRule="auto"/>
        <w:ind w:left="540" w:hanging="540"/>
        <w:rPr>
          <w:rFonts w:ascii="Times New Roman" w:hAnsi="Times New Roman"/>
          <w:color w:val="000000"/>
          <w:spacing w:val="0"/>
          <w:szCs w:val="28"/>
          <w:lang w:val="en-US"/>
        </w:rPr>
      </w:pPr>
      <w:r w:rsidRPr="00890888">
        <w:rPr>
          <w:rFonts w:ascii="Times New Roman" w:hAnsi="Times New Roman"/>
          <w:color w:val="000000"/>
          <w:spacing w:val="0"/>
          <w:szCs w:val="28"/>
          <w:lang w:val="en-US"/>
        </w:rPr>
        <w:t xml:space="preserve">Duff P. Premature rupture of the membranes at term // New Engl. J. Med. – 1996. – Vol.334, </w:t>
      </w:r>
      <w:r w:rsidRPr="00890888">
        <w:rPr>
          <w:rFonts w:ascii="Times New Roman" w:hAnsi="Times New Roman"/>
          <w:color w:val="000000"/>
          <w:spacing w:val="0"/>
          <w:szCs w:val="28"/>
          <w:lang w:val="uk-UA"/>
        </w:rPr>
        <w:t>№</w:t>
      </w:r>
      <w:r w:rsidRPr="00890888">
        <w:rPr>
          <w:rFonts w:ascii="Times New Roman" w:hAnsi="Times New Roman"/>
          <w:color w:val="000000"/>
          <w:spacing w:val="0"/>
          <w:szCs w:val="28"/>
          <w:lang w:val="en-US"/>
        </w:rPr>
        <w:t>16. – P.1053–1054.</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 xml:space="preserve">Elst C.W. The role of chorioamnionitis and prostaglandins in preterm labor // Obstet. Gynecol.-1991.-Vol.77, </w:t>
      </w:r>
      <w:r w:rsidRPr="00890888">
        <w:rPr>
          <w:color w:val="000000"/>
          <w:szCs w:val="28"/>
          <w:lang w:val="uk-UA"/>
        </w:rPr>
        <w:t>№</w:t>
      </w:r>
      <w:r w:rsidRPr="00890888">
        <w:rPr>
          <w:color w:val="000000"/>
          <w:szCs w:val="28"/>
          <w:lang w:val="en-US"/>
        </w:rPr>
        <w:t>5.-</w:t>
      </w:r>
      <w:r w:rsidRPr="00890888">
        <w:rPr>
          <w:color w:val="000000"/>
          <w:szCs w:val="28"/>
          <w:lang w:val="uk-UA"/>
        </w:rPr>
        <w:t>Р</w:t>
      </w:r>
      <w:r w:rsidRPr="00890888">
        <w:rPr>
          <w:color w:val="000000"/>
          <w:szCs w:val="28"/>
          <w:lang w:val="en-US"/>
        </w:rPr>
        <w:t>.672-676.</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Eriksen N.K., Smith G.N., Salenieks M.E   et al. </w:t>
      </w:r>
      <w:r w:rsidRPr="00890888">
        <w:rPr>
          <w:color w:val="000000"/>
          <w:szCs w:val="28"/>
          <w:lang w:val="en-US"/>
        </w:rPr>
        <w:t>Preterm premature rupture of membranes: nutritional and socioeconomic factors //Obstet. Gynecol</w:t>
      </w:r>
      <w:r w:rsidRPr="00890888">
        <w:rPr>
          <w:color w:val="000000"/>
          <w:szCs w:val="28"/>
        </w:rPr>
        <w:t>.-2002.-</w:t>
      </w:r>
      <w:r w:rsidRPr="00890888">
        <w:rPr>
          <w:color w:val="000000"/>
          <w:szCs w:val="28"/>
          <w:lang w:val="en-US"/>
        </w:rPr>
        <w:t>Vol</w:t>
      </w:r>
      <w:r w:rsidRPr="00890888">
        <w:rPr>
          <w:color w:val="000000"/>
          <w:szCs w:val="28"/>
        </w:rPr>
        <w:t>.100.-</w:t>
      </w:r>
      <w:r w:rsidRPr="00890888">
        <w:rPr>
          <w:color w:val="000000"/>
          <w:szCs w:val="28"/>
          <w:lang w:val="en-US"/>
        </w:rPr>
        <w:t>P</w:t>
      </w:r>
      <w:r w:rsidRPr="00890888">
        <w:rPr>
          <w:color w:val="000000"/>
          <w:szCs w:val="28"/>
        </w:rPr>
        <w:t>.1250-1256</w:t>
      </w:r>
      <w:r w:rsidRPr="00890888">
        <w:rPr>
          <w:color w:val="000000"/>
          <w:szCs w:val="28"/>
          <w:lang w:val="en-US"/>
        </w:rPr>
        <w:t>.</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Eriksen N.L., Parisi V.M., Daoust S. et al. </w:t>
      </w:r>
      <w:r w:rsidRPr="00890888">
        <w:rPr>
          <w:color w:val="000000"/>
          <w:szCs w:val="28"/>
          <w:lang w:val="en-US"/>
        </w:rPr>
        <w:t>Fetal fibronectin: a method for detecting the presence of amniotic fluid //J</w:t>
      </w:r>
      <w:r w:rsidRPr="00890888">
        <w:rPr>
          <w:color w:val="000000"/>
          <w:szCs w:val="28"/>
          <w:lang w:val="uk-UA"/>
        </w:rPr>
        <w:t>.</w:t>
      </w:r>
      <w:r w:rsidRPr="00890888">
        <w:rPr>
          <w:color w:val="000000"/>
          <w:szCs w:val="28"/>
          <w:lang w:val="en-US"/>
        </w:rPr>
        <w:t xml:space="preserve">Obstet. </w:t>
      </w:r>
      <w:r w:rsidRPr="00890888">
        <w:rPr>
          <w:color w:val="000000"/>
          <w:szCs w:val="28"/>
          <w:lang w:val="en-GB"/>
        </w:rPr>
        <w:t>Gynecol.-1992.-Vol. 80.-P.451-454.</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 xml:space="preserve">Evaldson G.D., Malmborg A.S., Nord C.E. Does an intracervical infection influence the fibrinolytic activity and the collagen of the fetal membranes? A study of ascending infection in pregnant  // Europ. J. Obstetr. Gynecol.-1987.-Vol.25, </w:t>
      </w:r>
      <w:r w:rsidRPr="00890888">
        <w:rPr>
          <w:color w:val="000000"/>
          <w:szCs w:val="28"/>
          <w:lang w:val="uk-UA"/>
        </w:rPr>
        <w:t>№</w:t>
      </w:r>
      <w:r w:rsidRPr="00890888">
        <w:rPr>
          <w:color w:val="000000"/>
          <w:szCs w:val="28"/>
          <w:lang w:val="en-US"/>
        </w:rPr>
        <w:t>3.-</w:t>
      </w:r>
      <w:r w:rsidRPr="00890888">
        <w:rPr>
          <w:color w:val="000000"/>
          <w:szCs w:val="28"/>
          <w:lang w:val="uk-UA"/>
        </w:rPr>
        <w:t>Р</w:t>
      </w:r>
      <w:r w:rsidRPr="00890888">
        <w:rPr>
          <w:color w:val="000000"/>
          <w:szCs w:val="28"/>
          <w:lang w:val="en-US"/>
        </w:rPr>
        <w:t>.259-266.</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890888">
        <w:rPr>
          <w:color w:val="000000"/>
          <w:szCs w:val="28"/>
          <w:lang w:val="en-US"/>
        </w:rPr>
        <w:t>Flenady V., King J. Antibiotics for prelabour rupture of membranes at or near term (Review) //The Cochrane Library / Published by John Wiley and Sons, Ltd.-2005.-Issue 4.-20p.</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GB"/>
        </w:rPr>
      </w:pPr>
      <w:r w:rsidRPr="00890888">
        <w:rPr>
          <w:color w:val="000000"/>
          <w:szCs w:val="28"/>
          <w:lang w:val="en-US"/>
        </w:rPr>
        <w:t>French</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I</w:t>
      </w:r>
      <w:r w:rsidRPr="00890888">
        <w:rPr>
          <w:color w:val="000000"/>
          <w:szCs w:val="28"/>
          <w:lang w:val="en-GB"/>
        </w:rPr>
        <w:t xml:space="preserve">., </w:t>
      </w:r>
      <w:r w:rsidRPr="00890888">
        <w:rPr>
          <w:color w:val="000000"/>
          <w:szCs w:val="28"/>
          <w:lang w:val="en-US"/>
        </w:rPr>
        <w:t>McGregor</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A</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Pathobiology</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 of membranes. //</w:t>
      </w:r>
      <w:r w:rsidRPr="00890888">
        <w:rPr>
          <w:color w:val="000000"/>
          <w:szCs w:val="28"/>
          <w:lang w:val="en-GB"/>
        </w:rPr>
        <w:t>Seminars in Perinatology</w:t>
      </w:r>
      <w:r w:rsidRPr="00890888">
        <w:rPr>
          <w:color w:val="000000"/>
          <w:szCs w:val="28"/>
          <w:lang w:val="en-US"/>
        </w:rPr>
        <w:t>.-</w:t>
      </w:r>
      <w:r w:rsidRPr="00890888">
        <w:rPr>
          <w:color w:val="000000"/>
          <w:szCs w:val="28"/>
          <w:lang w:val="en-GB"/>
        </w:rPr>
        <w:t>1996.-Vol.20, № 5</w:t>
      </w:r>
      <w:r w:rsidRPr="00890888">
        <w:rPr>
          <w:color w:val="000000"/>
          <w:szCs w:val="28"/>
          <w:lang w:val="en-US"/>
        </w:rPr>
        <w:t>.-P</w:t>
      </w:r>
      <w:r w:rsidRPr="00890888">
        <w:rPr>
          <w:color w:val="000000"/>
          <w:szCs w:val="28"/>
          <w:lang w:val="en-GB"/>
        </w:rPr>
        <w:t xml:space="preserve">.344-368. </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GB"/>
        </w:rPr>
      </w:pPr>
      <w:r w:rsidRPr="00890888">
        <w:rPr>
          <w:color w:val="000000"/>
          <w:szCs w:val="28"/>
          <w:lang w:val="en-US"/>
        </w:rPr>
        <w:t>Furman B. Clinical significance and outcome of preterm prelabor rupture of membranes: population-based study. //</w:t>
      </w:r>
      <w:r w:rsidRPr="00890888">
        <w:rPr>
          <w:color w:val="000000"/>
          <w:szCs w:val="28"/>
          <w:lang w:val="en-GB"/>
        </w:rPr>
        <w:t xml:space="preserve">Eur. J. Obstet. Gynecol. Reprod. Biol.- 2000, Oct; 92 (2).-P.209-216. </w:t>
      </w:r>
    </w:p>
    <w:p w:rsidR="008C0431" w:rsidRDefault="008C0431" w:rsidP="00C74C36">
      <w:pPr>
        <w:pStyle w:val="af7"/>
        <w:numPr>
          <w:ilvl w:val="0"/>
          <w:numId w:val="13"/>
        </w:numPr>
        <w:tabs>
          <w:tab w:val="clear" w:pos="720"/>
          <w:tab w:val="num" w:pos="540"/>
        </w:tabs>
        <w:spacing w:before="0" w:beforeAutospacing="0" w:after="0" w:afterAutospacing="0" w:line="360" w:lineRule="auto"/>
        <w:ind w:left="540" w:hanging="540"/>
        <w:jc w:val="both"/>
        <w:rPr>
          <w:sz w:val="28"/>
          <w:szCs w:val="28"/>
          <w:lang w:val="en-US"/>
        </w:rPr>
      </w:pPr>
      <w:r w:rsidRPr="004F1CB4">
        <w:rPr>
          <w:sz w:val="28"/>
          <w:szCs w:val="28"/>
          <w:lang w:val="en-US"/>
        </w:rPr>
        <w:t>Goffinet F., Maillard F., Fulla Y., Cabrol D. Biochemical markers (without markers of infection) of the risk of preterm delivery. Implications for clinical practice //Eur. J. Obstet. Gynecol. Reprod. Biol.</w:t>
      </w:r>
      <w:r>
        <w:rPr>
          <w:sz w:val="28"/>
          <w:szCs w:val="28"/>
          <w:lang w:val="en-US"/>
        </w:rPr>
        <w:t>-</w:t>
      </w:r>
      <w:r w:rsidRPr="004F1CB4">
        <w:rPr>
          <w:sz w:val="28"/>
          <w:szCs w:val="28"/>
          <w:lang w:val="en-US"/>
        </w:rPr>
        <w:t>2001.</w:t>
      </w:r>
      <w:r>
        <w:rPr>
          <w:sz w:val="28"/>
          <w:szCs w:val="28"/>
          <w:lang w:val="en-US"/>
        </w:rPr>
        <w:t>-</w:t>
      </w:r>
      <w:r w:rsidRPr="004F1CB4">
        <w:rPr>
          <w:sz w:val="28"/>
          <w:szCs w:val="28"/>
          <w:lang w:val="en-US"/>
        </w:rPr>
        <w:t>Vol. 94.</w:t>
      </w:r>
      <w:r>
        <w:rPr>
          <w:sz w:val="28"/>
          <w:szCs w:val="28"/>
          <w:lang w:val="en-US"/>
        </w:rPr>
        <w:t>-</w:t>
      </w:r>
      <w:r w:rsidRPr="004F1CB4">
        <w:rPr>
          <w:sz w:val="28"/>
          <w:szCs w:val="28"/>
          <w:lang w:val="en-US"/>
        </w:rPr>
        <w:t xml:space="preserve">P. 59–68. </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Goldenberg R.L. The management of preterm labor //Obstet. Gynecol.- 2002.-Vol.100.-P.1020 – 1037. </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lastRenderedPageBreak/>
        <w:t>Goldenberg R.L</w:t>
      </w:r>
      <w:r>
        <w:rPr>
          <w:rFonts w:cs="Tahoma"/>
          <w:color w:val="000000"/>
          <w:sz w:val="28"/>
          <w:szCs w:val="28"/>
          <w:lang w:val="en-US"/>
        </w:rPr>
        <w:t>.</w:t>
      </w:r>
      <w:r w:rsidRPr="00890888">
        <w:rPr>
          <w:rFonts w:cs="Tahoma"/>
          <w:color w:val="000000"/>
          <w:sz w:val="28"/>
          <w:szCs w:val="28"/>
          <w:lang w:val="en-US"/>
        </w:rPr>
        <w:t xml:space="preserve"> The preterm prediction study: granulocyte colony-stimulating factor and spontaneous preterm birth //Am. J. Obstet. Gynecol.-2000.-Vol.182(3).-P.625-630. </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Goldenberg R.L., Hauth J.C., Andrews W.W. Intrauterine Infection and preterm delivery //N. Engl. J. Med.-2000.-Vol.342.-P.1500 –1507. </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Goldenberg R</w:t>
      </w:r>
      <w:r>
        <w:rPr>
          <w:rFonts w:cs="Tahoma"/>
          <w:color w:val="000000"/>
          <w:sz w:val="28"/>
          <w:szCs w:val="28"/>
          <w:lang w:val="en-US"/>
        </w:rPr>
        <w:t>.</w:t>
      </w:r>
      <w:r w:rsidRPr="00890888">
        <w:rPr>
          <w:rFonts w:cs="Tahoma"/>
          <w:color w:val="000000"/>
          <w:sz w:val="28"/>
          <w:szCs w:val="28"/>
          <w:lang w:val="en-US"/>
        </w:rPr>
        <w:t>L</w:t>
      </w:r>
      <w:r>
        <w:rPr>
          <w:rFonts w:cs="Tahoma"/>
          <w:color w:val="000000"/>
          <w:sz w:val="28"/>
          <w:szCs w:val="28"/>
          <w:lang w:val="en-US"/>
        </w:rPr>
        <w:t>.</w:t>
      </w:r>
      <w:r w:rsidRPr="00890888">
        <w:rPr>
          <w:rFonts w:cs="Tahoma"/>
          <w:color w:val="000000"/>
          <w:sz w:val="28"/>
          <w:szCs w:val="28"/>
          <w:lang w:val="en-US"/>
        </w:rPr>
        <w:t>, Iams J</w:t>
      </w:r>
      <w:r>
        <w:rPr>
          <w:rFonts w:cs="Tahoma"/>
          <w:color w:val="000000"/>
          <w:sz w:val="28"/>
          <w:szCs w:val="28"/>
          <w:lang w:val="en-US"/>
        </w:rPr>
        <w:t>.</w:t>
      </w:r>
      <w:r w:rsidRPr="00890888">
        <w:rPr>
          <w:rFonts w:cs="Tahoma"/>
          <w:color w:val="000000"/>
          <w:sz w:val="28"/>
          <w:szCs w:val="28"/>
          <w:lang w:val="en-US"/>
        </w:rPr>
        <w:t>D</w:t>
      </w:r>
      <w:r>
        <w:rPr>
          <w:rFonts w:cs="Tahoma"/>
          <w:color w:val="000000"/>
          <w:sz w:val="28"/>
          <w:szCs w:val="28"/>
          <w:lang w:val="en-US"/>
        </w:rPr>
        <w:t>.</w:t>
      </w:r>
      <w:r w:rsidRPr="00890888">
        <w:rPr>
          <w:rFonts w:cs="Tahoma"/>
          <w:color w:val="000000"/>
          <w:sz w:val="28"/>
          <w:szCs w:val="28"/>
          <w:lang w:val="en-US"/>
        </w:rPr>
        <w:t>, Mercer B</w:t>
      </w:r>
      <w:r>
        <w:rPr>
          <w:rFonts w:cs="Tahoma"/>
          <w:color w:val="000000"/>
          <w:sz w:val="28"/>
          <w:szCs w:val="28"/>
          <w:lang w:val="en-US"/>
        </w:rPr>
        <w:t>.</w:t>
      </w:r>
      <w:r w:rsidRPr="00890888">
        <w:rPr>
          <w:rFonts w:cs="Tahoma"/>
          <w:color w:val="000000"/>
          <w:sz w:val="28"/>
          <w:szCs w:val="28"/>
          <w:lang w:val="en-US"/>
        </w:rPr>
        <w:t>M</w:t>
      </w:r>
      <w:r>
        <w:rPr>
          <w:rFonts w:cs="Tahoma"/>
          <w:color w:val="000000"/>
          <w:sz w:val="28"/>
          <w:szCs w:val="28"/>
          <w:lang w:val="en-US"/>
        </w:rPr>
        <w:t>.</w:t>
      </w:r>
      <w:r w:rsidRPr="00890888">
        <w:rPr>
          <w:rFonts w:cs="Tahoma"/>
          <w:color w:val="000000"/>
          <w:sz w:val="28"/>
          <w:szCs w:val="28"/>
          <w:lang w:val="en-US"/>
        </w:rPr>
        <w:t xml:space="preserve"> What we have learned about the predictors of preterm birth //Semin. Perinatol.-2003.-Vol.27(3).-P.185-193.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en-GB"/>
        </w:rPr>
        <w:t xml:space="preserve">Goldenberg R.L., Mercer B.V., Meis P.J. et al. </w:t>
      </w:r>
      <w:r w:rsidRPr="00890888">
        <w:rPr>
          <w:color w:val="000000"/>
          <w:szCs w:val="28"/>
          <w:lang w:val="en-GB"/>
        </w:rPr>
        <w:t>The preterm prediction study: fetal fibronectin testing and spontaneous preterm b</w:t>
      </w:r>
      <w:r>
        <w:rPr>
          <w:color w:val="000000"/>
          <w:szCs w:val="28"/>
          <w:lang w:val="en-GB"/>
        </w:rPr>
        <w:t>i</w:t>
      </w:r>
      <w:r w:rsidRPr="00890888">
        <w:rPr>
          <w:color w:val="000000"/>
          <w:szCs w:val="28"/>
          <w:lang w:val="en-GB"/>
        </w:rPr>
        <w:t>th //Obstet. Gynecol</w:t>
      </w:r>
      <w:r w:rsidRPr="00890888">
        <w:rPr>
          <w:color w:val="000000"/>
          <w:szCs w:val="28"/>
          <w:lang w:val="en-US"/>
        </w:rPr>
        <w:t>.-1996.-</w:t>
      </w:r>
      <w:r w:rsidRPr="00890888">
        <w:rPr>
          <w:color w:val="000000"/>
          <w:szCs w:val="28"/>
          <w:lang w:val="en-GB"/>
        </w:rPr>
        <w:t>Vol</w:t>
      </w:r>
      <w:r w:rsidRPr="00890888">
        <w:rPr>
          <w:color w:val="000000"/>
          <w:szCs w:val="28"/>
          <w:lang w:val="en-US"/>
        </w:rPr>
        <w:t>.87.-</w:t>
      </w:r>
      <w:r w:rsidRPr="00890888">
        <w:rPr>
          <w:color w:val="000000"/>
          <w:szCs w:val="28"/>
          <w:lang w:val="en-GB"/>
        </w:rPr>
        <w:t>P</w:t>
      </w:r>
      <w:r w:rsidRPr="00890888">
        <w:rPr>
          <w:color w:val="000000"/>
          <w:szCs w:val="28"/>
          <w:lang w:val="en-US"/>
        </w:rPr>
        <w:t>.643-648.</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rPr>
      </w:pPr>
      <w:r w:rsidRPr="00890888">
        <w:rPr>
          <w:color w:val="000000"/>
          <w:szCs w:val="28"/>
          <w:lang/>
        </w:rPr>
        <w:t>Gomez R., Romero R., Ghezzi F et al. The fetal inflammatory response syndrome // Am.J.Obstet.Gynecol.-1998.-Vol.179.-P.194-202.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Gravett M.G., Nelson H.P., DeRouen T. et al. </w:t>
      </w:r>
      <w:r w:rsidRPr="00890888">
        <w:rPr>
          <w:color w:val="000000"/>
          <w:szCs w:val="28"/>
          <w:lang w:val="en-GB"/>
        </w:rPr>
        <w:t>Independent associations of bacterial vaginjsis and Chlamydia trachomatis infection with adverse pregnancy outcome //JAMA.-1986.-Vol.256.-P.1899-1903.</w:t>
      </w:r>
    </w:p>
    <w:p w:rsidR="008C0431" w:rsidRPr="00890888" w:rsidRDefault="008C0431" w:rsidP="00C74C36">
      <w:pPr>
        <w:numPr>
          <w:ilvl w:val="0"/>
          <w:numId w:val="13"/>
        </w:numPr>
        <w:tabs>
          <w:tab w:val="clear" w:pos="720"/>
          <w:tab w:val="num" w:pos="540"/>
        </w:tabs>
        <w:autoSpaceDE w:val="0"/>
        <w:autoSpaceDN w:val="0"/>
        <w:adjustRightInd w:val="0"/>
        <w:spacing w:after="0" w:line="360" w:lineRule="auto"/>
        <w:ind w:left="540" w:hanging="540"/>
        <w:jc w:val="both"/>
        <w:rPr>
          <w:rFonts w:cs="Arial"/>
          <w:color w:val="000000"/>
          <w:szCs w:val="28"/>
          <w:lang w:val="en-US"/>
        </w:rPr>
      </w:pPr>
      <w:r w:rsidRPr="00A22002">
        <w:rPr>
          <w:rFonts w:cs="Arial"/>
          <w:color w:val="000000"/>
          <w:szCs w:val="28"/>
          <w:lang w:val="fr-FR"/>
        </w:rPr>
        <w:t xml:space="preserve">Grisaru-Granovsky S. et al. </w:t>
      </w:r>
      <w:r w:rsidRPr="00890888">
        <w:rPr>
          <w:rFonts w:cs="Arial"/>
          <w:color w:val="000000"/>
          <w:szCs w:val="28"/>
          <w:lang w:val="en-US"/>
        </w:rPr>
        <w:t>Cesarean section is not protective against adverse neurological outcome in survivors of preterm delivery due to overt chorioamnionitis //J. Matern. Fetal. Neonatal. Med.-2003.-Vol13(5).-P.323-327.</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Guller</w:t>
      </w:r>
      <w:r w:rsidRPr="00890888">
        <w:rPr>
          <w:color w:val="000000"/>
          <w:szCs w:val="28"/>
          <w:lang w:val="en-GB"/>
        </w:rPr>
        <w:t xml:space="preserve"> </w:t>
      </w:r>
      <w:r w:rsidRPr="00890888">
        <w:rPr>
          <w:color w:val="000000"/>
          <w:szCs w:val="28"/>
          <w:lang w:val="en-US"/>
        </w:rPr>
        <w:t>S</w:t>
      </w:r>
      <w:r w:rsidRPr="00890888">
        <w:rPr>
          <w:color w:val="000000"/>
          <w:szCs w:val="28"/>
          <w:lang w:val="en-GB"/>
        </w:rPr>
        <w:t xml:space="preserve">., </w:t>
      </w:r>
      <w:r w:rsidRPr="00890888">
        <w:rPr>
          <w:color w:val="000000"/>
          <w:szCs w:val="28"/>
          <w:lang w:val="en-US"/>
        </w:rPr>
        <w:t>Kong</w:t>
      </w:r>
      <w:r w:rsidRPr="00890888">
        <w:rPr>
          <w:color w:val="000000"/>
          <w:szCs w:val="28"/>
          <w:lang w:val="en-GB"/>
        </w:rPr>
        <w:t xml:space="preserve"> </w:t>
      </w:r>
      <w:r w:rsidRPr="00890888">
        <w:rPr>
          <w:color w:val="000000"/>
          <w:szCs w:val="28"/>
          <w:lang w:val="en-US"/>
        </w:rPr>
        <w:t>L</w:t>
      </w:r>
      <w:r w:rsidRPr="00890888">
        <w:rPr>
          <w:color w:val="000000"/>
          <w:szCs w:val="28"/>
          <w:lang w:val="en-GB"/>
        </w:rPr>
        <w:t xml:space="preserve">., </w:t>
      </w:r>
      <w:r w:rsidRPr="00890888">
        <w:rPr>
          <w:color w:val="000000"/>
          <w:szCs w:val="28"/>
          <w:lang w:val="en-US"/>
        </w:rPr>
        <w:t>Wozniak</w:t>
      </w:r>
      <w:r w:rsidRPr="00890888">
        <w:rPr>
          <w:color w:val="000000"/>
          <w:szCs w:val="28"/>
          <w:lang w:val="en-GB"/>
        </w:rPr>
        <w:t xml:space="preserve"> </w:t>
      </w:r>
      <w:r w:rsidRPr="00890888">
        <w:rPr>
          <w:color w:val="000000"/>
          <w:szCs w:val="28"/>
          <w:lang w:val="en-US"/>
        </w:rPr>
        <w:t>R</w:t>
      </w:r>
      <w:r w:rsidRPr="00890888">
        <w:rPr>
          <w:color w:val="000000"/>
          <w:szCs w:val="28"/>
          <w:lang w:val="en-GB"/>
        </w:rPr>
        <w:t xml:space="preserve">. </w:t>
      </w:r>
      <w:r w:rsidRPr="00890888">
        <w:rPr>
          <w:color w:val="000000"/>
          <w:szCs w:val="28"/>
          <w:lang w:val="en-US"/>
        </w:rPr>
        <w:t>Reduction</w:t>
      </w:r>
      <w:r w:rsidRPr="00890888">
        <w:rPr>
          <w:color w:val="000000"/>
          <w:szCs w:val="28"/>
          <w:lang w:val="en-GB"/>
        </w:rPr>
        <w:t xml:space="preserve"> </w:t>
      </w:r>
      <w:r w:rsidRPr="00890888">
        <w:rPr>
          <w:color w:val="000000"/>
          <w:szCs w:val="28"/>
          <w:lang w:val="en-US"/>
        </w:rPr>
        <w:t>extracellular</w:t>
      </w:r>
      <w:r w:rsidRPr="00890888">
        <w:rPr>
          <w:color w:val="000000"/>
          <w:szCs w:val="28"/>
          <w:lang w:val="en-GB"/>
        </w:rPr>
        <w:t xml:space="preserve"> </w:t>
      </w:r>
      <w:r w:rsidRPr="00890888">
        <w:rPr>
          <w:color w:val="000000"/>
          <w:szCs w:val="28"/>
          <w:lang w:val="en-US"/>
        </w:rPr>
        <w:t>matrix</w:t>
      </w:r>
      <w:r w:rsidRPr="00890888">
        <w:rPr>
          <w:color w:val="000000"/>
          <w:szCs w:val="28"/>
          <w:lang w:val="en-GB"/>
        </w:rPr>
        <w:t xml:space="preserve"> </w:t>
      </w:r>
      <w:r w:rsidRPr="00890888">
        <w:rPr>
          <w:color w:val="000000"/>
          <w:szCs w:val="28"/>
          <w:lang w:val="en-US"/>
        </w:rPr>
        <w:t>protein</w:t>
      </w:r>
      <w:r w:rsidRPr="00890888">
        <w:rPr>
          <w:color w:val="000000"/>
          <w:szCs w:val="28"/>
          <w:lang w:val="en-GB"/>
        </w:rPr>
        <w:t xml:space="preserve"> </w:t>
      </w:r>
      <w:r w:rsidRPr="00890888">
        <w:rPr>
          <w:color w:val="000000"/>
          <w:szCs w:val="28"/>
          <w:lang w:val="en-US"/>
        </w:rPr>
        <w:t>expression</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human</w:t>
      </w:r>
      <w:r w:rsidRPr="00890888">
        <w:rPr>
          <w:color w:val="000000"/>
          <w:szCs w:val="28"/>
          <w:lang w:val="en-GB"/>
        </w:rPr>
        <w:t xml:space="preserve"> </w:t>
      </w:r>
      <w:r w:rsidRPr="00890888">
        <w:rPr>
          <w:color w:val="000000"/>
          <w:szCs w:val="28"/>
          <w:lang w:val="en-US"/>
        </w:rPr>
        <w:t>amnion</w:t>
      </w:r>
      <w:r w:rsidRPr="00890888">
        <w:rPr>
          <w:color w:val="000000"/>
          <w:szCs w:val="28"/>
          <w:lang w:val="en-GB"/>
        </w:rPr>
        <w:t xml:space="preserve"> </w:t>
      </w:r>
      <w:r w:rsidRPr="00890888">
        <w:rPr>
          <w:color w:val="000000"/>
          <w:szCs w:val="28"/>
          <w:lang w:val="en-US"/>
        </w:rPr>
        <w:t>epithelial</w:t>
      </w:r>
      <w:r w:rsidRPr="00890888">
        <w:rPr>
          <w:color w:val="000000"/>
          <w:szCs w:val="28"/>
          <w:lang w:val="en-GB"/>
        </w:rPr>
        <w:t xml:space="preserve"> </w:t>
      </w:r>
      <w:r w:rsidRPr="00890888">
        <w:rPr>
          <w:color w:val="000000"/>
          <w:szCs w:val="28"/>
          <w:lang w:val="en-US"/>
        </w:rPr>
        <w:t>cells</w:t>
      </w:r>
      <w:r w:rsidRPr="00890888">
        <w:rPr>
          <w:color w:val="000000"/>
          <w:szCs w:val="28"/>
          <w:lang w:val="en-GB"/>
        </w:rPr>
        <w:t xml:space="preserve"> </w:t>
      </w:r>
      <w:r w:rsidRPr="00890888">
        <w:rPr>
          <w:color w:val="000000"/>
          <w:szCs w:val="28"/>
          <w:lang w:val="en-US"/>
        </w:rPr>
        <w:t>by</w:t>
      </w:r>
      <w:r w:rsidRPr="00890888">
        <w:rPr>
          <w:color w:val="000000"/>
          <w:szCs w:val="28"/>
          <w:lang w:val="en-GB"/>
        </w:rPr>
        <w:t xml:space="preserve"> </w:t>
      </w:r>
      <w:r w:rsidRPr="00890888">
        <w:rPr>
          <w:color w:val="000000"/>
          <w:szCs w:val="28"/>
          <w:lang w:val="en-US"/>
        </w:rPr>
        <w:t>glucocorticoids</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potential</w:t>
      </w:r>
      <w:r w:rsidRPr="00890888">
        <w:rPr>
          <w:color w:val="000000"/>
          <w:szCs w:val="28"/>
          <w:lang w:val="en-GB"/>
        </w:rPr>
        <w:t xml:space="preserve"> </w:t>
      </w:r>
      <w:r w:rsidRPr="00890888">
        <w:rPr>
          <w:color w:val="000000"/>
          <w:szCs w:val="28"/>
          <w:lang w:val="en-US"/>
        </w:rPr>
        <w:t>role</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preterm</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J</w:t>
      </w:r>
      <w:r w:rsidRPr="00890888">
        <w:rPr>
          <w:color w:val="000000"/>
          <w:szCs w:val="28"/>
          <w:lang w:val="en-GB"/>
        </w:rPr>
        <w:t xml:space="preserve">. </w:t>
      </w:r>
      <w:r w:rsidRPr="00890888">
        <w:rPr>
          <w:color w:val="000000"/>
          <w:szCs w:val="28"/>
          <w:lang w:val="en-US"/>
        </w:rPr>
        <w:t>Clin</w:t>
      </w:r>
      <w:r w:rsidRPr="00890888">
        <w:rPr>
          <w:color w:val="000000"/>
          <w:szCs w:val="28"/>
          <w:lang w:val="en-GB"/>
        </w:rPr>
        <w:t xml:space="preserve">. </w:t>
      </w:r>
      <w:r w:rsidRPr="00890888">
        <w:rPr>
          <w:color w:val="000000"/>
          <w:szCs w:val="28"/>
          <w:lang w:val="en-US"/>
        </w:rPr>
        <w:t>Endocrinol</w:t>
      </w:r>
      <w:r w:rsidRPr="00890888">
        <w:rPr>
          <w:color w:val="000000"/>
          <w:szCs w:val="28"/>
          <w:lang w:val="en-GB"/>
        </w:rPr>
        <w:t xml:space="preserve">. </w:t>
      </w:r>
      <w:r w:rsidRPr="00890888">
        <w:rPr>
          <w:color w:val="000000"/>
          <w:szCs w:val="28"/>
          <w:lang w:val="en-US"/>
        </w:rPr>
        <w:t>Metab</w:t>
      </w:r>
      <w:r w:rsidRPr="00890888">
        <w:rPr>
          <w:color w:val="000000"/>
          <w:szCs w:val="28"/>
          <w:lang w:val="en-GB"/>
        </w:rPr>
        <w:t>.-1995.-</w:t>
      </w:r>
      <w:r w:rsidRPr="00890888">
        <w:rPr>
          <w:color w:val="000000"/>
          <w:szCs w:val="28"/>
          <w:lang w:val="en-US"/>
        </w:rPr>
        <w:t>Vol</w:t>
      </w:r>
      <w:r w:rsidRPr="00890888">
        <w:rPr>
          <w:color w:val="000000"/>
          <w:szCs w:val="28"/>
          <w:lang w:val="en-GB"/>
        </w:rPr>
        <w:t>.80.-</w:t>
      </w:r>
      <w:r w:rsidRPr="00890888">
        <w:rPr>
          <w:color w:val="000000"/>
          <w:szCs w:val="28"/>
          <w:lang w:val="en-US"/>
        </w:rPr>
        <w:t>P</w:t>
      </w:r>
      <w:r w:rsidRPr="00890888">
        <w:rPr>
          <w:color w:val="000000"/>
          <w:szCs w:val="28"/>
          <w:lang w:val="en-GB"/>
        </w:rPr>
        <w:t>.2244-2250.</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Hauth J.C., Andrews W.W., Goldenberg R.L. Infection-related risk factors predictive of spontaneous preterm labor and birth //Prenat. Neonat. Med.-1998.-Vol.3.-P.86.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890888">
        <w:rPr>
          <w:color w:val="000000"/>
          <w:szCs w:val="28"/>
          <w:lang w:val="en-US"/>
        </w:rPr>
        <w:t>Hofmeyr G.J. Amnioinfusion for preterm rupture of membranes //The Cochrane Database of Systematic Reviews.-2005.-Issue 2.-P.24.</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Honest H., Bachmann L.M., Gupta J.K. Accuracy of cervicovaginal fetal fibronectin test in predicting risk of spontaneous preterm birth: systematic review // BMJ.-2002.-Vol.325.-P.1–10. </w:t>
      </w:r>
    </w:p>
    <w:p w:rsidR="008C0431" w:rsidRPr="00B00DB6"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890888">
        <w:rPr>
          <w:color w:val="000000"/>
          <w:szCs w:val="28"/>
          <w:lang w:val="en-US"/>
        </w:rPr>
        <w:t xml:space="preserve">Hooper N.M. Zinc Metalloproteinases in Health and Disease.-Taylor &amp; Francis, </w:t>
      </w:r>
      <w:smartTag w:uri="urn:schemas-microsoft-com:office:smarttags" w:element="place">
        <w:smartTag w:uri="urn:schemas-microsoft-com:office:smarttags" w:element="City">
          <w:r w:rsidRPr="00890888">
            <w:rPr>
              <w:color w:val="000000"/>
              <w:szCs w:val="28"/>
              <w:lang w:val="en-US"/>
            </w:rPr>
            <w:t>London</w:t>
          </w:r>
        </w:smartTag>
      </w:smartTag>
      <w:r w:rsidRPr="00890888">
        <w:rPr>
          <w:color w:val="000000"/>
          <w:szCs w:val="28"/>
          <w:lang w:val="en-US"/>
        </w:rPr>
        <w:t xml:space="preserve">, 1996.-P.153-294.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nl-NL"/>
        </w:rPr>
      </w:pPr>
      <w:r w:rsidRPr="00890888">
        <w:rPr>
          <w:color w:val="000000"/>
          <w:szCs w:val="28"/>
          <w:lang w:val="en-US"/>
        </w:rPr>
        <w:t xml:space="preserve">How Y.Y., Cook C.R., Cook V.D. et al. Preterm premature rupture of membranes: aggressive tocolysis versus expectant management //J. Matern. Fetal. </w:t>
      </w:r>
      <w:r w:rsidRPr="00890888">
        <w:rPr>
          <w:color w:val="000000"/>
          <w:szCs w:val="28"/>
          <w:lang w:val="nl-NL"/>
        </w:rPr>
        <w:t>Med.-1998.-Vol.7.-P.8-12.</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lastRenderedPageBreak/>
        <w:t xml:space="preserve">Hurst P.R., Palmay R.D., Myers D.B. Localization and synthesis of collagen types III and V during remodelling and decidualization in rat uterus </w:t>
      </w:r>
      <w:r w:rsidRPr="00890888">
        <w:rPr>
          <w:color w:val="000000"/>
          <w:szCs w:val="28"/>
          <w:lang w:val="en-GB"/>
        </w:rPr>
        <w:t>//</w:t>
      </w:r>
      <w:r w:rsidRPr="00890888">
        <w:rPr>
          <w:color w:val="000000"/>
          <w:szCs w:val="28"/>
          <w:lang w:val="en-US"/>
        </w:rPr>
        <w:t xml:space="preserve">Reprod. Fertil. Dev.- 1997.-9(4).-P.403-409                 </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t xml:space="preserve">Iwahashi M., Nakano R. Decreased type V collagen expression in human decidual tissues  of spontaneous abortion during early pregnancy </w:t>
      </w:r>
      <w:r w:rsidRPr="00890888">
        <w:rPr>
          <w:color w:val="000000"/>
          <w:szCs w:val="28"/>
          <w:lang w:val="en-GB"/>
        </w:rPr>
        <w:t>//</w:t>
      </w:r>
      <w:r w:rsidRPr="00890888">
        <w:rPr>
          <w:color w:val="000000"/>
          <w:szCs w:val="28"/>
          <w:lang w:val="en-US"/>
        </w:rPr>
        <w:t>J. Clin. Pathol.- 1998.- Jan;51(1).-P.44-46</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GB"/>
        </w:rPr>
        <w:t xml:space="preserve">Iwahashi M., Ooshima A., Nakano R. </w:t>
      </w:r>
      <w:r w:rsidRPr="00890888">
        <w:rPr>
          <w:color w:val="000000"/>
          <w:szCs w:val="28"/>
          <w:lang w:val="en-US"/>
        </w:rPr>
        <w:t>Increase in the relative level of type V collagen during  development and ageing of the placenta.</w:t>
      </w:r>
      <w:r w:rsidRPr="00890888">
        <w:rPr>
          <w:color w:val="000000"/>
          <w:szCs w:val="28"/>
          <w:lang w:val="en-GB"/>
        </w:rPr>
        <w:t>//</w:t>
      </w:r>
      <w:r w:rsidRPr="00890888">
        <w:rPr>
          <w:color w:val="000000"/>
          <w:szCs w:val="28"/>
          <w:lang w:val="en-US"/>
        </w:rPr>
        <w:t xml:space="preserve">J. Clin. Pathol.- 1996.- Nov;49(11).-P.916-919  </w:t>
      </w:r>
    </w:p>
    <w:p w:rsidR="008C0431" w:rsidRPr="004F1CB4" w:rsidRDefault="008C0431" w:rsidP="00C74C36">
      <w:pPr>
        <w:pStyle w:val="af7"/>
        <w:numPr>
          <w:ilvl w:val="0"/>
          <w:numId w:val="13"/>
        </w:numPr>
        <w:tabs>
          <w:tab w:val="clear" w:pos="720"/>
          <w:tab w:val="num" w:pos="540"/>
        </w:tabs>
        <w:spacing w:before="0" w:beforeAutospacing="0" w:after="0" w:afterAutospacing="0" w:line="360" w:lineRule="auto"/>
        <w:ind w:left="540" w:hanging="540"/>
        <w:jc w:val="both"/>
        <w:rPr>
          <w:sz w:val="28"/>
          <w:szCs w:val="28"/>
          <w:lang w:val="en-US"/>
        </w:rPr>
      </w:pPr>
      <w:r w:rsidRPr="004F1CB4">
        <w:rPr>
          <w:sz w:val="28"/>
          <w:szCs w:val="28"/>
          <w:lang w:val="en-US"/>
        </w:rPr>
        <w:t>Jackson G. M., Ludmir J., Bader T. J. The accuracy of digital examination and ultrasound in the evaluation of cervical length //Obstet. Gynecol.</w:t>
      </w:r>
      <w:r>
        <w:rPr>
          <w:sz w:val="28"/>
          <w:szCs w:val="28"/>
          <w:lang w:val="en-US"/>
        </w:rPr>
        <w:t>-</w:t>
      </w:r>
      <w:r w:rsidRPr="004F1CB4">
        <w:rPr>
          <w:sz w:val="28"/>
          <w:szCs w:val="28"/>
          <w:lang w:val="en-US"/>
        </w:rPr>
        <w:t>1992.</w:t>
      </w:r>
      <w:r>
        <w:rPr>
          <w:sz w:val="28"/>
          <w:szCs w:val="28"/>
          <w:lang w:val="en-US"/>
        </w:rPr>
        <w:t>-</w:t>
      </w:r>
      <w:r w:rsidRPr="004F1CB4">
        <w:rPr>
          <w:sz w:val="28"/>
          <w:szCs w:val="28"/>
          <w:lang w:val="en-US"/>
        </w:rPr>
        <w:t>Vol. 79.</w:t>
      </w:r>
      <w:r>
        <w:rPr>
          <w:sz w:val="28"/>
          <w:szCs w:val="28"/>
          <w:lang w:val="en-US"/>
        </w:rPr>
        <w:t>-</w:t>
      </w:r>
      <w:r w:rsidRPr="004F1CB4">
        <w:rPr>
          <w:sz w:val="28"/>
          <w:szCs w:val="28"/>
          <w:lang w:val="en-US"/>
        </w:rPr>
        <w:t xml:space="preserve"> P.214.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Jackson</w:t>
      </w:r>
      <w:r w:rsidRPr="00890888">
        <w:rPr>
          <w:color w:val="000000"/>
          <w:szCs w:val="28"/>
          <w:lang w:val="en-GB"/>
        </w:rPr>
        <w:t xml:space="preserve"> </w:t>
      </w:r>
      <w:r w:rsidRPr="00890888">
        <w:rPr>
          <w:color w:val="000000"/>
          <w:szCs w:val="28"/>
          <w:lang w:val="en-US"/>
        </w:rPr>
        <w:t>G</w:t>
      </w:r>
      <w:r w:rsidRPr="00890888">
        <w:rPr>
          <w:color w:val="000000"/>
          <w:szCs w:val="28"/>
          <w:lang w:val="en-GB"/>
        </w:rPr>
        <w:t>.</w:t>
      </w:r>
      <w:r w:rsidRPr="00890888">
        <w:rPr>
          <w:color w:val="000000"/>
          <w:szCs w:val="28"/>
          <w:lang w:val="en-US"/>
        </w:rPr>
        <w:t>M</w:t>
      </w:r>
      <w:r w:rsidRPr="00890888">
        <w:rPr>
          <w:color w:val="000000"/>
          <w:szCs w:val="28"/>
          <w:lang w:val="en-GB"/>
        </w:rPr>
        <w:t xml:space="preserve">., </w:t>
      </w:r>
      <w:r w:rsidRPr="00890888">
        <w:rPr>
          <w:color w:val="000000"/>
          <w:szCs w:val="28"/>
          <w:lang w:val="en-US"/>
        </w:rPr>
        <w:t>Edwin</w:t>
      </w:r>
      <w:r w:rsidRPr="00890888">
        <w:rPr>
          <w:color w:val="000000"/>
          <w:szCs w:val="28"/>
          <w:lang w:val="en-GB"/>
        </w:rPr>
        <w:t xml:space="preserve"> </w:t>
      </w:r>
      <w:r w:rsidRPr="00890888">
        <w:rPr>
          <w:color w:val="000000"/>
          <w:szCs w:val="28"/>
          <w:lang w:val="en-US"/>
        </w:rPr>
        <w:t>S</w:t>
      </w:r>
      <w:r w:rsidRPr="00890888">
        <w:rPr>
          <w:color w:val="000000"/>
          <w:szCs w:val="28"/>
          <w:lang w:val="en-GB"/>
        </w:rPr>
        <w:t>.</w:t>
      </w:r>
      <w:r w:rsidRPr="00890888">
        <w:rPr>
          <w:color w:val="000000"/>
          <w:szCs w:val="28"/>
          <w:lang w:val="en-US"/>
        </w:rPr>
        <w:t>S</w:t>
      </w:r>
      <w:r w:rsidRPr="00890888">
        <w:rPr>
          <w:color w:val="000000"/>
          <w:szCs w:val="28"/>
          <w:lang w:val="en-GB"/>
        </w:rPr>
        <w:t xml:space="preserve">., </w:t>
      </w:r>
      <w:r w:rsidRPr="00890888">
        <w:rPr>
          <w:color w:val="000000"/>
          <w:szCs w:val="28"/>
          <w:lang w:val="en-US"/>
        </w:rPr>
        <w:t>Varner</w:t>
      </w:r>
      <w:r w:rsidRPr="00890888">
        <w:rPr>
          <w:color w:val="000000"/>
          <w:szCs w:val="28"/>
          <w:lang w:val="en-GB"/>
        </w:rPr>
        <w:t xml:space="preserve"> </w:t>
      </w:r>
      <w:r w:rsidRPr="00890888">
        <w:rPr>
          <w:color w:val="000000"/>
          <w:szCs w:val="28"/>
          <w:lang w:val="en-US"/>
        </w:rPr>
        <w:t>M</w:t>
      </w:r>
      <w:r w:rsidRPr="00890888">
        <w:rPr>
          <w:color w:val="000000"/>
          <w:szCs w:val="28"/>
          <w:lang w:val="en-GB"/>
        </w:rPr>
        <w:t>.</w:t>
      </w:r>
      <w:r w:rsidRPr="00890888">
        <w:rPr>
          <w:color w:val="000000"/>
          <w:szCs w:val="28"/>
          <w:lang w:val="en-US"/>
        </w:rPr>
        <w:t>W</w:t>
      </w:r>
      <w:r w:rsidRPr="00890888">
        <w:rPr>
          <w:color w:val="000000"/>
          <w:szCs w:val="28"/>
          <w:lang w:val="en-GB"/>
        </w:rPr>
        <w:t xml:space="preserve">. </w:t>
      </w:r>
      <w:r w:rsidRPr="00890888">
        <w:rPr>
          <w:color w:val="000000"/>
          <w:szCs w:val="28"/>
          <w:lang w:val="en-US"/>
        </w:rPr>
        <w:t>et</w:t>
      </w:r>
      <w:r w:rsidRPr="00890888">
        <w:rPr>
          <w:color w:val="000000"/>
          <w:szCs w:val="28"/>
          <w:lang w:val="en-GB"/>
        </w:rPr>
        <w:t xml:space="preserve"> </w:t>
      </w:r>
      <w:r w:rsidRPr="00890888">
        <w:rPr>
          <w:color w:val="000000"/>
          <w:szCs w:val="28"/>
          <w:lang w:val="en-US"/>
        </w:rPr>
        <w:t>al</w:t>
      </w:r>
      <w:r w:rsidRPr="00890888">
        <w:rPr>
          <w:color w:val="000000"/>
          <w:szCs w:val="28"/>
          <w:lang w:val="en-GB"/>
        </w:rPr>
        <w:t xml:space="preserve">. </w:t>
      </w:r>
      <w:r w:rsidRPr="00890888">
        <w:rPr>
          <w:color w:val="000000"/>
          <w:szCs w:val="28"/>
          <w:lang w:val="en-US"/>
        </w:rPr>
        <w:t>Regulation of fetal fibronectin production in human amnion cells //J.Soc. Gynecol. Invest</w:t>
      </w:r>
      <w:r w:rsidRPr="00890888">
        <w:rPr>
          <w:color w:val="000000"/>
          <w:szCs w:val="28"/>
        </w:rPr>
        <w:t>.-1996.-</w:t>
      </w:r>
      <w:r w:rsidRPr="00890888">
        <w:rPr>
          <w:color w:val="000000"/>
          <w:szCs w:val="28"/>
          <w:lang w:val="en-US"/>
        </w:rPr>
        <w:t>Vol</w:t>
      </w:r>
      <w:r w:rsidRPr="00890888">
        <w:rPr>
          <w:color w:val="000000"/>
          <w:szCs w:val="28"/>
        </w:rPr>
        <w:t>.3.-</w:t>
      </w:r>
      <w:r w:rsidRPr="00890888">
        <w:rPr>
          <w:color w:val="000000"/>
          <w:szCs w:val="28"/>
          <w:lang w:val="en-US"/>
        </w:rPr>
        <w:t>P</w:t>
      </w:r>
      <w:r w:rsidRPr="00890888">
        <w:rPr>
          <w:color w:val="000000"/>
          <w:szCs w:val="28"/>
        </w:rPr>
        <w:t>.85-88.</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Jackson M., Dudley D.J. Endocrine assays to predict preterm delivery //Clin. Perinatol.-1998.-Vol.25.-P.837– 857.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Joh K., Riede U.N., Zahradnic H.P. The effect of prostaglandins on the lysosomal function in the cervix uteri //Arch. Gynecol.-1983.-Vol.234-P.1.</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Johnson</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W</w:t>
      </w:r>
      <w:r w:rsidRPr="00890888">
        <w:rPr>
          <w:color w:val="000000"/>
          <w:szCs w:val="28"/>
          <w:lang w:val="en-GB"/>
        </w:rPr>
        <w:t xml:space="preserve">., </w:t>
      </w:r>
      <w:smartTag w:uri="urn:schemas-microsoft-com:office:smarttags" w:element="place">
        <w:smartTag w:uri="urn:schemas-microsoft-com:office:smarttags" w:element="City">
          <w:r w:rsidRPr="00890888">
            <w:rPr>
              <w:color w:val="000000"/>
              <w:szCs w:val="28"/>
              <w:lang w:val="en-US"/>
            </w:rPr>
            <w:t>Daikoku</w:t>
          </w:r>
        </w:smartTag>
        <w:r w:rsidRPr="00890888">
          <w:rPr>
            <w:color w:val="000000"/>
            <w:szCs w:val="28"/>
            <w:lang w:val="en-GB"/>
          </w:rPr>
          <w:t xml:space="preserve"> </w:t>
        </w:r>
        <w:smartTag w:uri="urn:schemas-microsoft-com:office:smarttags" w:element="State">
          <w:r w:rsidRPr="00890888">
            <w:rPr>
              <w:color w:val="000000"/>
              <w:szCs w:val="28"/>
              <w:lang w:val="en-US"/>
            </w:rPr>
            <w:t>N</w:t>
          </w:r>
          <w:r w:rsidRPr="00890888">
            <w:rPr>
              <w:color w:val="000000"/>
              <w:szCs w:val="28"/>
              <w:lang w:val="en-GB"/>
            </w:rPr>
            <w:t>.</w:t>
          </w:r>
          <w:r w:rsidRPr="00890888">
            <w:rPr>
              <w:color w:val="000000"/>
              <w:szCs w:val="28"/>
              <w:lang w:val="en-US"/>
            </w:rPr>
            <w:t>H</w:t>
          </w:r>
          <w:r w:rsidRPr="00890888">
            <w:rPr>
              <w:color w:val="000000"/>
              <w:szCs w:val="28"/>
              <w:lang w:val="en-GB"/>
            </w:rPr>
            <w:t>.</w:t>
          </w:r>
        </w:smartTag>
      </w:smartTag>
      <w:r w:rsidRPr="00890888">
        <w:rPr>
          <w:color w:val="000000"/>
          <w:szCs w:val="28"/>
          <w:lang w:val="en-GB"/>
        </w:rPr>
        <w:t xml:space="preserve">, </w:t>
      </w:r>
      <w:r w:rsidRPr="00890888">
        <w:rPr>
          <w:color w:val="000000"/>
          <w:szCs w:val="28"/>
          <w:lang w:val="en-US"/>
        </w:rPr>
        <w:t>Niebyl</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R</w:t>
      </w:r>
      <w:r w:rsidRPr="00890888">
        <w:rPr>
          <w:color w:val="000000"/>
          <w:szCs w:val="28"/>
          <w:lang w:val="en-GB"/>
        </w:rPr>
        <w:t xml:space="preserve">. </w:t>
      </w:r>
      <w:r w:rsidRPr="00890888">
        <w:rPr>
          <w:color w:val="000000"/>
          <w:szCs w:val="28"/>
          <w:lang w:val="en-US"/>
        </w:rPr>
        <w:t>et</w:t>
      </w:r>
      <w:r w:rsidRPr="00890888">
        <w:rPr>
          <w:color w:val="000000"/>
          <w:szCs w:val="28"/>
          <w:lang w:val="en-GB"/>
        </w:rPr>
        <w:t xml:space="preserve"> </w:t>
      </w:r>
      <w:r w:rsidRPr="00890888">
        <w:rPr>
          <w:color w:val="000000"/>
          <w:szCs w:val="28"/>
          <w:lang w:val="en-US"/>
        </w:rPr>
        <w:t>al</w:t>
      </w:r>
      <w:r w:rsidRPr="00890888">
        <w:rPr>
          <w:color w:val="000000"/>
          <w:szCs w:val="28"/>
          <w:lang w:val="en-GB"/>
        </w:rPr>
        <w:t xml:space="preserve">. </w:t>
      </w:r>
      <w:r w:rsidRPr="00890888">
        <w:rPr>
          <w:color w:val="000000"/>
          <w:szCs w:val="28"/>
          <w:lang w:val="en-US"/>
        </w:rPr>
        <w:t>Premature rupture of the membranes and prolonged latency //Obstet. Gynecol</w:t>
      </w:r>
      <w:r w:rsidRPr="00890888">
        <w:rPr>
          <w:color w:val="000000"/>
          <w:szCs w:val="28"/>
          <w:lang w:val="en-GB"/>
        </w:rPr>
        <w:t>.-1981.-</w:t>
      </w:r>
      <w:r w:rsidRPr="00890888">
        <w:rPr>
          <w:color w:val="000000"/>
          <w:szCs w:val="28"/>
          <w:lang w:val="en-US"/>
        </w:rPr>
        <w:t>Vol</w:t>
      </w:r>
      <w:r w:rsidRPr="00890888">
        <w:rPr>
          <w:color w:val="000000"/>
          <w:szCs w:val="28"/>
          <w:lang w:val="en-GB"/>
        </w:rPr>
        <w:t>.57.-</w:t>
      </w:r>
      <w:r w:rsidRPr="00890888">
        <w:rPr>
          <w:color w:val="000000"/>
          <w:szCs w:val="28"/>
          <w:lang w:val="en-US"/>
        </w:rPr>
        <w:t>P</w:t>
      </w:r>
      <w:r w:rsidRPr="00890888">
        <w:rPr>
          <w:color w:val="000000"/>
          <w:szCs w:val="28"/>
          <w:lang w:val="en-GB"/>
        </w:rPr>
        <w:t>.547-556.</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it-IT"/>
        </w:rPr>
        <w:t xml:space="preserve">Katsura M., Ito A., Hirakawa S., et al. </w:t>
      </w:r>
      <w:r w:rsidRPr="00890888">
        <w:rPr>
          <w:color w:val="000000"/>
          <w:szCs w:val="28"/>
          <w:lang w:val="en-US"/>
        </w:rPr>
        <w:t>Human</w:t>
      </w:r>
      <w:r w:rsidRPr="00890888">
        <w:rPr>
          <w:color w:val="000000"/>
          <w:szCs w:val="28"/>
          <w:lang w:val="en-GB"/>
        </w:rPr>
        <w:t xml:space="preserve"> </w:t>
      </w:r>
      <w:r w:rsidRPr="00890888">
        <w:rPr>
          <w:color w:val="000000"/>
          <w:szCs w:val="28"/>
          <w:lang w:val="en-US"/>
        </w:rPr>
        <w:t>recombinant</w:t>
      </w:r>
      <w:r w:rsidRPr="00890888">
        <w:rPr>
          <w:color w:val="000000"/>
          <w:szCs w:val="28"/>
          <w:lang w:val="en-GB"/>
        </w:rPr>
        <w:t xml:space="preserve"> </w:t>
      </w:r>
      <w:r w:rsidRPr="00890888">
        <w:rPr>
          <w:color w:val="000000"/>
          <w:szCs w:val="28"/>
          <w:lang w:val="en-US"/>
        </w:rPr>
        <w:t>interleukin</w:t>
      </w:r>
      <w:r w:rsidRPr="00890888">
        <w:rPr>
          <w:color w:val="000000"/>
          <w:szCs w:val="28"/>
          <w:lang w:val="en-GB"/>
        </w:rPr>
        <w:t>-1</w:t>
      </w:r>
      <w:r w:rsidRPr="00890888">
        <w:rPr>
          <w:color w:val="000000"/>
          <w:szCs w:val="28"/>
        </w:rPr>
        <w:sym w:font="Symbol" w:char="F061"/>
      </w:r>
      <w:r w:rsidRPr="00890888">
        <w:rPr>
          <w:color w:val="000000"/>
          <w:szCs w:val="28"/>
          <w:lang w:val="en-GB"/>
        </w:rPr>
        <w:t xml:space="preserve"> </w:t>
      </w:r>
      <w:r w:rsidRPr="00890888">
        <w:rPr>
          <w:color w:val="000000"/>
          <w:szCs w:val="28"/>
          <w:lang w:val="en-US"/>
        </w:rPr>
        <w:t>increases</w:t>
      </w:r>
      <w:r w:rsidRPr="00890888">
        <w:rPr>
          <w:color w:val="000000"/>
          <w:szCs w:val="28"/>
          <w:lang w:val="en-GB"/>
        </w:rPr>
        <w:t xml:space="preserve"> </w:t>
      </w:r>
      <w:r w:rsidRPr="00890888">
        <w:rPr>
          <w:color w:val="000000"/>
          <w:szCs w:val="28"/>
          <w:lang w:val="en-US"/>
        </w:rPr>
        <w:t>biosynthesis</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collagenase</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hyaluronic</w:t>
      </w:r>
      <w:r w:rsidRPr="00890888">
        <w:rPr>
          <w:color w:val="000000"/>
          <w:szCs w:val="28"/>
          <w:lang w:val="en-GB"/>
        </w:rPr>
        <w:t xml:space="preserve"> </w:t>
      </w:r>
      <w:r w:rsidRPr="00890888">
        <w:rPr>
          <w:color w:val="000000"/>
          <w:szCs w:val="28"/>
          <w:lang w:val="en-US"/>
        </w:rPr>
        <w:t>acid</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cultured</w:t>
      </w:r>
      <w:r w:rsidRPr="00890888">
        <w:rPr>
          <w:color w:val="000000"/>
          <w:szCs w:val="28"/>
          <w:lang w:val="en-GB"/>
        </w:rPr>
        <w:t xml:space="preserve"> </w:t>
      </w:r>
      <w:r w:rsidRPr="00890888">
        <w:rPr>
          <w:color w:val="000000"/>
          <w:szCs w:val="28"/>
          <w:lang w:val="en-US"/>
        </w:rPr>
        <w:t>human</w:t>
      </w:r>
      <w:r w:rsidRPr="00890888">
        <w:rPr>
          <w:color w:val="000000"/>
          <w:szCs w:val="28"/>
          <w:lang w:val="en-GB"/>
        </w:rPr>
        <w:t xml:space="preserve"> </w:t>
      </w:r>
      <w:r w:rsidRPr="00890888">
        <w:rPr>
          <w:color w:val="000000"/>
          <w:szCs w:val="28"/>
          <w:lang w:val="en-US"/>
        </w:rPr>
        <w:t>chorionic</w:t>
      </w:r>
      <w:r w:rsidRPr="00890888">
        <w:rPr>
          <w:color w:val="000000"/>
          <w:szCs w:val="28"/>
          <w:lang w:val="en-GB"/>
        </w:rPr>
        <w:t xml:space="preserve"> </w:t>
      </w:r>
      <w:r w:rsidRPr="00890888">
        <w:rPr>
          <w:color w:val="000000"/>
          <w:szCs w:val="28"/>
          <w:lang w:val="en-US"/>
        </w:rPr>
        <w:t>cells</w:t>
      </w:r>
      <w:r w:rsidRPr="00890888">
        <w:rPr>
          <w:color w:val="000000"/>
          <w:szCs w:val="28"/>
          <w:lang w:val="en-GB"/>
        </w:rPr>
        <w:t xml:space="preserve"> //</w:t>
      </w:r>
      <w:r w:rsidRPr="00890888">
        <w:rPr>
          <w:color w:val="000000"/>
          <w:szCs w:val="28"/>
          <w:lang w:val="en-US"/>
        </w:rPr>
        <w:t>FEBS</w:t>
      </w:r>
      <w:r w:rsidRPr="00890888">
        <w:rPr>
          <w:color w:val="000000"/>
          <w:szCs w:val="28"/>
          <w:lang w:val="en-GB"/>
        </w:rPr>
        <w:t xml:space="preserve"> </w:t>
      </w:r>
      <w:r w:rsidRPr="00890888">
        <w:rPr>
          <w:color w:val="000000"/>
          <w:szCs w:val="28"/>
          <w:lang w:val="en-US"/>
        </w:rPr>
        <w:t>Lett</w:t>
      </w:r>
      <w:r w:rsidRPr="00890888">
        <w:rPr>
          <w:color w:val="000000"/>
          <w:szCs w:val="28"/>
          <w:lang w:val="en-GB"/>
        </w:rPr>
        <w:t>.-1989.-</w:t>
      </w:r>
      <w:r w:rsidRPr="00890888">
        <w:rPr>
          <w:color w:val="000000"/>
          <w:szCs w:val="28"/>
          <w:lang w:val="en-US"/>
        </w:rPr>
        <w:t>Vol</w:t>
      </w:r>
      <w:r w:rsidRPr="00890888">
        <w:rPr>
          <w:color w:val="000000"/>
          <w:szCs w:val="28"/>
          <w:lang w:val="en-GB"/>
        </w:rPr>
        <w:t>.244.-</w:t>
      </w:r>
      <w:r w:rsidRPr="00890888">
        <w:rPr>
          <w:color w:val="000000"/>
          <w:szCs w:val="28"/>
          <w:lang w:val="en-US"/>
        </w:rPr>
        <w:t>P</w:t>
      </w:r>
      <w:r w:rsidRPr="00890888">
        <w:rPr>
          <w:color w:val="000000"/>
          <w:szCs w:val="28"/>
          <w:lang w:val="en-GB"/>
        </w:rPr>
        <w:t>.315-318.</w:t>
      </w:r>
    </w:p>
    <w:p w:rsidR="008C0431" w:rsidRPr="00890888" w:rsidRDefault="008C0431" w:rsidP="00C74C36">
      <w:pPr>
        <w:numPr>
          <w:ilvl w:val="0"/>
          <w:numId w:val="13"/>
        </w:numPr>
        <w:tabs>
          <w:tab w:val="clear" w:pos="720"/>
          <w:tab w:val="left" w:pos="-2160"/>
          <w:tab w:val="num" w:pos="540"/>
        </w:tabs>
        <w:autoSpaceDE w:val="0"/>
        <w:autoSpaceDN w:val="0"/>
        <w:adjustRightInd w:val="0"/>
        <w:spacing w:after="0" w:line="360" w:lineRule="auto"/>
        <w:ind w:left="540" w:hanging="540"/>
        <w:jc w:val="both"/>
        <w:rPr>
          <w:rFonts w:cs="Arial"/>
          <w:color w:val="000000"/>
          <w:szCs w:val="28"/>
          <w:lang w:val="en-US"/>
        </w:rPr>
      </w:pPr>
      <w:r w:rsidRPr="00890888">
        <w:rPr>
          <w:rFonts w:cs="Arial"/>
          <w:color w:val="000000"/>
          <w:szCs w:val="28"/>
          <w:lang w:val="en-US"/>
        </w:rPr>
        <w:t>Kenyon S. Antibiotics for preterm premature rupture of membranes (Cochrane Review), Cochrane Library, Issue 3, 2002.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Kudlicki J., Drozd J., Oleszczuk J. Pregnancy in women with Marfan's syndrome. //Ginekol. Pol.-1997.-68 (2).-P.94-101.</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A22002">
        <w:rPr>
          <w:color w:val="000000"/>
          <w:szCs w:val="28"/>
          <w:lang w:val="da-DK"/>
        </w:rPr>
        <w:t xml:space="preserve">Kurki T., Sivonen A., Renkonen O.V. et al. </w:t>
      </w:r>
      <w:r w:rsidRPr="00890888">
        <w:rPr>
          <w:color w:val="000000"/>
          <w:szCs w:val="28"/>
          <w:lang w:val="en-US"/>
        </w:rPr>
        <w:t>Bacterial vaginosis in early pregnancy and pregnancy outcome //Obstet. Gynecol.-1992.-Vol.80.-P.173-177.</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Lavery</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P</w:t>
      </w:r>
      <w:r w:rsidRPr="00890888">
        <w:rPr>
          <w:color w:val="000000"/>
          <w:szCs w:val="28"/>
          <w:lang w:val="en-GB"/>
        </w:rPr>
        <w:t xml:space="preserve">., </w:t>
      </w:r>
      <w:r w:rsidRPr="00890888">
        <w:rPr>
          <w:color w:val="000000"/>
          <w:szCs w:val="28"/>
          <w:lang w:val="en-US"/>
        </w:rPr>
        <w:t>Miller</w:t>
      </w:r>
      <w:r w:rsidRPr="00890888">
        <w:rPr>
          <w:color w:val="000000"/>
          <w:szCs w:val="28"/>
          <w:lang w:val="en-GB"/>
        </w:rPr>
        <w:t xml:space="preserve"> </w:t>
      </w:r>
      <w:r w:rsidRPr="00890888">
        <w:rPr>
          <w:color w:val="000000"/>
          <w:szCs w:val="28"/>
          <w:lang w:val="en-US"/>
        </w:rPr>
        <w:t>C</w:t>
      </w:r>
      <w:r w:rsidRPr="00890888">
        <w:rPr>
          <w:color w:val="000000"/>
          <w:szCs w:val="28"/>
          <w:lang w:val="en-GB"/>
        </w:rPr>
        <w:t>.</w:t>
      </w:r>
      <w:r w:rsidRPr="00890888">
        <w:rPr>
          <w:color w:val="000000"/>
          <w:szCs w:val="28"/>
          <w:lang w:val="en-US"/>
        </w:rPr>
        <w:t>E</w:t>
      </w:r>
      <w:r w:rsidRPr="00890888">
        <w:rPr>
          <w:color w:val="000000"/>
          <w:szCs w:val="28"/>
          <w:lang w:val="en-GB"/>
        </w:rPr>
        <w:t xml:space="preserve">., </w:t>
      </w:r>
      <w:r w:rsidRPr="00890888">
        <w:rPr>
          <w:color w:val="000000"/>
          <w:szCs w:val="28"/>
          <w:lang w:val="en-US"/>
        </w:rPr>
        <w:t>Knight</w:t>
      </w:r>
      <w:r w:rsidRPr="00890888">
        <w:rPr>
          <w:color w:val="000000"/>
          <w:szCs w:val="28"/>
          <w:lang w:val="en-GB"/>
        </w:rPr>
        <w:t xml:space="preserve"> </w:t>
      </w:r>
      <w:r w:rsidRPr="00890888">
        <w:rPr>
          <w:color w:val="000000"/>
          <w:szCs w:val="28"/>
          <w:lang w:val="en-US"/>
        </w:rPr>
        <w:t>R</w:t>
      </w:r>
      <w:r w:rsidRPr="00890888">
        <w:rPr>
          <w:color w:val="000000"/>
          <w:szCs w:val="28"/>
          <w:lang w:val="en-GB"/>
        </w:rPr>
        <w:t>.</w:t>
      </w:r>
      <w:r w:rsidRPr="00890888">
        <w:rPr>
          <w:color w:val="000000"/>
          <w:szCs w:val="28"/>
          <w:lang w:val="en-US"/>
        </w:rPr>
        <w:t>D</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effect</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labor</w:t>
      </w:r>
      <w:r w:rsidRPr="00890888">
        <w:rPr>
          <w:color w:val="000000"/>
          <w:szCs w:val="28"/>
          <w:lang w:val="en-GB"/>
        </w:rPr>
        <w:t xml:space="preserve"> </w:t>
      </w:r>
      <w:r w:rsidRPr="00890888">
        <w:rPr>
          <w:color w:val="000000"/>
          <w:szCs w:val="28"/>
          <w:lang w:val="en-US"/>
        </w:rPr>
        <w:t>on</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rheologic</w:t>
      </w:r>
      <w:r w:rsidRPr="00890888">
        <w:rPr>
          <w:color w:val="000000"/>
          <w:szCs w:val="28"/>
          <w:lang w:val="en-GB"/>
        </w:rPr>
        <w:t xml:space="preserve"> </w:t>
      </w:r>
      <w:r w:rsidRPr="00890888">
        <w:rPr>
          <w:color w:val="000000"/>
          <w:szCs w:val="28"/>
          <w:lang w:val="en-US"/>
        </w:rPr>
        <w:t>response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chorioamniotic</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Obstet</w:t>
      </w:r>
      <w:r w:rsidRPr="00890888">
        <w:rPr>
          <w:color w:val="000000"/>
          <w:szCs w:val="28"/>
          <w:lang w:val="en-GB"/>
        </w:rPr>
        <w:t xml:space="preserve">. </w:t>
      </w:r>
      <w:r w:rsidRPr="00890888">
        <w:rPr>
          <w:color w:val="000000"/>
          <w:szCs w:val="28"/>
          <w:lang w:val="en-US"/>
        </w:rPr>
        <w:t>Gynecol</w:t>
      </w:r>
      <w:r w:rsidRPr="00890888">
        <w:rPr>
          <w:color w:val="000000"/>
          <w:szCs w:val="28"/>
          <w:lang w:val="en-GB"/>
        </w:rPr>
        <w:t>.-1982.-</w:t>
      </w:r>
      <w:r w:rsidRPr="00890888">
        <w:rPr>
          <w:color w:val="000000"/>
          <w:szCs w:val="28"/>
          <w:lang w:val="en-US"/>
        </w:rPr>
        <w:t>Vol</w:t>
      </w:r>
      <w:r w:rsidRPr="00890888">
        <w:rPr>
          <w:color w:val="000000"/>
          <w:szCs w:val="28"/>
          <w:lang w:val="en-GB"/>
        </w:rPr>
        <w:t>.60.-</w:t>
      </w:r>
      <w:r w:rsidRPr="00890888">
        <w:rPr>
          <w:color w:val="000000"/>
          <w:szCs w:val="28"/>
          <w:lang w:val="en-US"/>
        </w:rPr>
        <w:t>P</w:t>
      </w:r>
      <w:r w:rsidRPr="00890888">
        <w:rPr>
          <w:color w:val="000000"/>
          <w:szCs w:val="28"/>
          <w:lang w:val="en-GB"/>
        </w:rPr>
        <w:t>.87-92.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rPr>
        <w:t xml:space="preserve">Lei H., Furth E.E., Kalluri R. et al. </w:t>
      </w:r>
      <w:r w:rsidRPr="00890888">
        <w:rPr>
          <w:color w:val="000000"/>
          <w:szCs w:val="28"/>
          <w:lang w:val="en-US"/>
        </w:rPr>
        <w:t>A program of cell death and extracellular matrix degradation is activated in the amnion before the onset of labor //J. Clin. Invest.-1996.-Vol. 98.-P.1871-1978</w:t>
      </w:r>
      <w:r w:rsidRPr="00890888">
        <w:rPr>
          <w:color w:val="000000"/>
          <w:szCs w:val="28"/>
          <w:lang w:val="en-GB"/>
        </w:rPr>
        <w:t>.</w:t>
      </w:r>
    </w:p>
    <w:p w:rsidR="008C0431" w:rsidRPr="00890888" w:rsidRDefault="008C0431" w:rsidP="00C74C36">
      <w:pPr>
        <w:pStyle w:val="ac"/>
        <w:numPr>
          <w:ilvl w:val="0"/>
          <w:numId w:val="13"/>
        </w:numPr>
        <w:tabs>
          <w:tab w:val="clear" w:pos="720"/>
          <w:tab w:val="num" w:pos="540"/>
          <w:tab w:val="left" w:pos="1080"/>
        </w:tabs>
        <w:spacing w:line="360" w:lineRule="auto"/>
        <w:ind w:left="540" w:hanging="540"/>
        <w:jc w:val="both"/>
        <w:rPr>
          <w:rFonts w:ascii="Times New Roman" w:hAnsi="Times New Roman"/>
          <w:color w:val="000000"/>
          <w:sz w:val="28"/>
          <w:szCs w:val="28"/>
          <w:lang w:val="en-US"/>
        </w:rPr>
      </w:pPr>
      <w:r w:rsidRPr="00A22002">
        <w:rPr>
          <w:rFonts w:ascii="Times New Roman" w:hAnsi="Times New Roman"/>
          <w:color w:val="000000"/>
          <w:sz w:val="28"/>
          <w:szCs w:val="28"/>
          <w:lang w:val="en-GB"/>
        </w:rPr>
        <w:t xml:space="preserve">Lemancewicz A., Laudanska H., Laudanski T. et al. </w:t>
      </w:r>
      <w:r w:rsidRPr="00890888">
        <w:rPr>
          <w:rFonts w:ascii="Times New Roman" w:hAnsi="Times New Roman"/>
          <w:color w:val="000000"/>
          <w:sz w:val="28"/>
          <w:szCs w:val="28"/>
          <w:lang w:val="en-US"/>
        </w:rPr>
        <w:t>Permeability of fetal membranes to calcium and magnesium: possible role in preterm labour /</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Hum</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Reprod</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 xml:space="preserve"> 2000</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15 (9)</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P.2018-2222.</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lastRenderedPageBreak/>
        <w:t>Leppert</w:t>
      </w:r>
      <w:r w:rsidRPr="00890888">
        <w:rPr>
          <w:color w:val="000000"/>
          <w:szCs w:val="28"/>
          <w:lang w:val="en-GB"/>
        </w:rPr>
        <w:t xml:space="preserve"> </w:t>
      </w:r>
      <w:r w:rsidRPr="00890888">
        <w:rPr>
          <w:color w:val="000000"/>
          <w:szCs w:val="28"/>
          <w:lang w:val="en-US"/>
        </w:rPr>
        <w:t>P</w:t>
      </w:r>
      <w:r w:rsidRPr="00890888">
        <w:rPr>
          <w:color w:val="000000"/>
          <w:szCs w:val="28"/>
          <w:lang w:val="en-GB"/>
        </w:rPr>
        <w:t>.</w:t>
      </w:r>
      <w:r w:rsidRPr="00890888">
        <w:rPr>
          <w:color w:val="000000"/>
          <w:szCs w:val="28"/>
          <w:lang w:val="en-US"/>
        </w:rPr>
        <w:t>C</w:t>
      </w:r>
      <w:r w:rsidRPr="00890888">
        <w:rPr>
          <w:color w:val="000000"/>
          <w:szCs w:val="28"/>
          <w:lang w:val="en-GB"/>
        </w:rPr>
        <w:t xml:space="preserve">., </w:t>
      </w:r>
      <w:r w:rsidRPr="00890888">
        <w:rPr>
          <w:color w:val="000000"/>
          <w:szCs w:val="28"/>
          <w:lang w:val="en-US"/>
        </w:rPr>
        <w:t>Takamoto</w:t>
      </w:r>
      <w:r w:rsidRPr="00890888">
        <w:rPr>
          <w:color w:val="000000"/>
          <w:szCs w:val="28"/>
          <w:lang w:val="en-GB"/>
        </w:rPr>
        <w:t xml:space="preserve"> </w:t>
      </w:r>
      <w:r w:rsidRPr="00890888">
        <w:rPr>
          <w:color w:val="000000"/>
          <w:szCs w:val="28"/>
          <w:lang w:val="en-US"/>
        </w:rPr>
        <w:t>N</w:t>
      </w:r>
      <w:r w:rsidRPr="00890888">
        <w:rPr>
          <w:color w:val="000000"/>
          <w:szCs w:val="28"/>
          <w:lang w:val="en-GB"/>
        </w:rPr>
        <w:t xml:space="preserve">., </w:t>
      </w:r>
      <w:r w:rsidRPr="00890888">
        <w:rPr>
          <w:color w:val="000000"/>
          <w:szCs w:val="28"/>
          <w:lang w:val="en-US"/>
        </w:rPr>
        <w:t>Yu</w:t>
      </w:r>
      <w:r w:rsidRPr="00890888">
        <w:rPr>
          <w:color w:val="000000"/>
          <w:szCs w:val="28"/>
          <w:lang w:val="en-GB"/>
        </w:rPr>
        <w:t xml:space="preserve"> </w:t>
      </w:r>
      <w:r w:rsidRPr="00890888">
        <w:rPr>
          <w:color w:val="000000"/>
          <w:szCs w:val="28"/>
          <w:lang w:val="en-US"/>
        </w:rPr>
        <w:t>S</w:t>
      </w:r>
      <w:r w:rsidRPr="00890888">
        <w:rPr>
          <w:color w:val="000000"/>
          <w:szCs w:val="28"/>
          <w:lang w:val="en-GB"/>
        </w:rPr>
        <w:t>.</w:t>
      </w:r>
      <w:r w:rsidRPr="00890888">
        <w:rPr>
          <w:color w:val="000000"/>
          <w:szCs w:val="28"/>
          <w:lang w:val="en-US"/>
        </w:rPr>
        <w:t>Y</w:t>
      </w:r>
      <w:r w:rsidRPr="00890888">
        <w:rPr>
          <w:color w:val="000000"/>
          <w:szCs w:val="28"/>
          <w:lang w:val="en-GB"/>
        </w:rPr>
        <w:t xml:space="preserve">. </w:t>
      </w:r>
      <w:r w:rsidRPr="00890888">
        <w:rPr>
          <w:color w:val="000000"/>
          <w:szCs w:val="28"/>
          <w:lang w:val="en-US"/>
        </w:rPr>
        <w:t>Apoptosis</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may</w:t>
      </w:r>
      <w:r w:rsidRPr="00890888">
        <w:rPr>
          <w:color w:val="000000"/>
          <w:szCs w:val="28"/>
          <w:lang w:val="en-GB"/>
        </w:rPr>
        <w:t xml:space="preserve"> </w:t>
      </w:r>
      <w:r w:rsidRPr="00890888">
        <w:rPr>
          <w:color w:val="000000"/>
          <w:szCs w:val="28"/>
          <w:lang w:val="en-US"/>
        </w:rPr>
        <w:t>predispose</w:t>
      </w:r>
      <w:r w:rsidRPr="00890888">
        <w:rPr>
          <w:color w:val="000000"/>
          <w:szCs w:val="28"/>
          <w:lang w:val="en-GB"/>
        </w:rPr>
        <w:t xml:space="preserve"> </w:t>
      </w:r>
      <w:r w:rsidRPr="00890888">
        <w:rPr>
          <w:color w:val="000000"/>
          <w:szCs w:val="28"/>
          <w:lang w:val="en-US"/>
        </w:rPr>
        <w:t>them</w:t>
      </w:r>
      <w:r w:rsidRPr="00890888">
        <w:rPr>
          <w:color w:val="000000"/>
          <w:szCs w:val="28"/>
          <w:lang w:val="en-GB"/>
        </w:rPr>
        <w:t xml:space="preserve"> </w:t>
      </w:r>
      <w:r w:rsidRPr="00890888">
        <w:rPr>
          <w:color w:val="000000"/>
          <w:szCs w:val="28"/>
          <w:lang w:val="en-US"/>
        </w:rPr>
        <w:t>to</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J</w:t>
      </w:r>
      <w:r w:rsidRPr="00890888">
        <w:rPr>
          <w:color w:val="000000"/>
          <w:szCs w:val="28"/>
          <w:lang w:val="en-GB"/>
        </w:rPr>
        <w:t xml:space="preserve">. </w:t>
      </w:r>
      <w:r w:rsidRPr="00890888">
        <w:rPr>
          <w:color w:val="000000"/>
          <w:szCs w:val="28"/>
          <w:lang w:val="en-US"/>
        </w:rPr>
        <w:t>Soc</w:t>
      </w:r>
      <w:r w:rsidRPr="00890888">
        <w:rPr>
          <w:color w:val="000000"/>
          <w:szCs w:val="28"/>
          <w:lang w:val="en-GB"/>
        </w:rPr>
        <w:t xml:space="preserve">. </w:t>
      </w:r>
      <w:r w:rsidRPr="00890888">
        <w:rPr>
          <w:color w:val="000000"/>
          <w:szCs w:val="28"/>
          <w:lang w:val="en-US"/>
        </w:rPr>
        <w:t>Gynecol</w:t>
      </w:r>
      <w:r w:rsidRPr="00890888">
        <w:rPr>
          <w:color w:val="000000"/>
          <w:szCs w:val="28"/>
          <w:lang w:val="en-GB"/>
        </w:rPr>
        <w:t xml:space="preserve">. </w:t>
      </w:r>
      <w:r w:rsidRPr="00890888">
        <w:rPr>
          <w:color w:val="000000"/>
          <w:szCs w:val="28"/>
          <w:lang w:val="en-US"/>
        </w:rPr>
        <w:t>Invest</w:t>
      </w:r>
      <w:r w:rsidRPr="00890888">
        <w:rPr>
          <w:color w:val="000000"/>
          <w:szCs w:val="28"/>
          <w:lang w:val="en-GB"/>
        </w:rPr>
        <w:t>.-1996.-</w:t>
      </w:r>
      <w:r w:rsidRPr="00890888">
        <w:rPr>
          <w:color w:val="000000"/>
          <w:szCs w:val="28"/>
          <w:lang w:val="en-US"/>
        </w:rPr>
        <w:t>Vol</w:t>
      </w:r>
      <w:r w:rsidRPr="00890888">
        <w:rPr>
          <w:color w:val="000000"/>
          <w:szCs w:val="28"/>
          <w:lang w:val="en-GB"/>
        </w:rPr>
        <w:t>.3.-</w:t>
      </w:r>
      <w:r w:rsidRPr="00890888">
        <w:rPr>
          <w:color w:val="000000"/>
          <w:szCs w:val="28"/>
          <w:lang w:val="en-US"/>
        </w:rPr>
        <w:t>P</w:t>
      </w:r>
      <w:r w:rsidRPr="00890888">
        <w:rPr>
          <w:color w:val="000000"/>
          <w:szCs w:val="28"/>
          <w:lang w:val="en-GB"/>
        </w:rPr>
        <w:t>.128.</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890888">
        <w:rPr>
          <w:color w:val="000000"/>
          <w:szCs w:val="28"/>
          <w:lang w:val="en-US"/>
        </w:rPr>
        <w:t>Lewis D.F., Major C.A., Towers C.V. et al. Effects of digital vaginal examinations on latency period in preterm premature rupture of membranes //Obstet. Gynecol.-1992.-Vol.80.-P.630-634.</w:t>
      </w:r>
    </w:p>
    <w:p w:rsidR="008C0431" w:rsidRPr="00890888" w:rsidRDefault="008C0431" w:rsidP="00C74C36">
      <w:pPr>
        <w:pStyle w:val="PlainText1"/>
        <w:numPr>
          <w:ilvl w:val="0"/>
          <w:numId w:val="13"/>
        </w:numPr>
        <w:tabs>
          <w:tab w:val="clear" w:pos="720"/>
          <w:tab w:val="num" w:pos="540"/>
          <w:tab w:val="left" w:pos="1080"/>
        </w:tabs>
        <w:spacing w:line="360" w:lineRule="auto"/>
        <w:ind w:left="540" w:hanging="540"/>
        <w:jc w:val="both"/>
        <w:rPr>
          <w:rFonts w:ascii="Times New Roman" w:hAnsi="Times New Roman"/>
          <w:color w:val="000000"/>
          <w:sz w:val="28"/>
          <w:szCs w:val="28"/>
          <w:lang w:val="en-US"/>
        </w:rPr>
      </w:pPr>
      <w:r w:rsidRPr="00890888">
        <w:rPr>
          <w:rFonts w:ascii="Times New Roman" w:hAnsi="Times New Roman"/>
          <w:color w:val="000000"/>
          <w:sz w:val="28"/>
          <w:szCs w:val="28"/>
          <w:lang w:val="en-US"/>
        </w:rPr>
        <w:t xml:space="preserve">Lind J., Wallenburg H.C. Pregnancy and the Ehlers-Danlos syndrome: a retrospective study in a Dutch population //Acta Obstet. Gynecol. Scand.- 2002.-81 (4).-P.293-300. </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t>Lipscomb K.J., Smith J.C., Clarke B. Outcome of pregnancy in women with Marfan's syndrome //Br. J. Obstet. Gynaecol.-1997.-104 (2).-P.201-206.</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en-GB"/>
        </w:rPr>
        <w:t xml:space="preserve">Maradny E.E., Kanayama N., Halim A. et al. </w:t>
      </w:r>
      <w:r w:rsidRPr="00890888">
        <w:rPr>
          <w:color w:val="000000"/>
          <w:szCs w:val="28"/>
          <w:lang w:val="en-US"/>
        </w:rPr>
        <w:t>Stretchihg of fetal membranes increases the concentration of interleukin-8 and collagenase activity //Am. J. Obstet. Gynecol</w:t>
      </w:r>
      <w:r w:rsidRPr="00890888">
        <w:rPr>
          <w:color w:val="000000"/>
          <w:szCs w:val="28"/>
        </w:rPr>
        <w:t>.-1996.-</w:t>
      </w:r>
      <w:r w:rsidRPr="00890888">
        <w:rPr>
          <w:color w:val="000000"/>
          <w:szCs w:val="28"/>
          <w:lang w:val="en-US"/>
        </w:rPr>
        <w:t>Vol</w:t>
      </w:r>
      <w:r w:rsidRPr="00890888">
        <w:rPr>
          <w:color w:val="000000"/>
          <w:szCs w:val="28"/>
        </w:rPr>
        <w:t>. 174.-</w:t>
      </w:r>
      <w:r w:rsidRPr="00890888">
        <w:rPr>
          <w:color w:val="000000"/>
          <w:szCs w:val="28"/>
          <w:lang w:val="en-US"/>
        </w:rPr>
        <w:t>P</w:t>
      </w:r>
      <w:r w:rsidRPr="00890888">
        <w:rPr>
          <w:color w:val="000000"/>
          <w:szCs w:val="28"/>
        </w:rPr>
        <w:t>.843-849.</w:t>
      </w:r>
    </w:p>
    <w:p w:rsidR="008C0431" w:rsidRPr="00890888" w:rsidRDefault="008C0431" w:rsidP="00C74C36">
      <w:pPr>
        <w:numPr>
          <w:ilvl w:val="0"/>
          <w:numId w:val="13"/>
        </w:numPr>
        <w:tabs>
          <w:tab w:val="clear" w:pos="720"/>
          <w:tab w:val="num" w:pos="540"/>
        </w:tabs>
        <w:autoSpaceDE w:val="0"/>
        <w:autoSpaceDN w:val="0"/>
        <w:adjustRightInd w:val="0"/>
        <w:spacing w:after="0" w:line="360" w:lineRule="auto"/>
        <w:ind w:left="540" w:hanging="540"/>
        <w:jc w:val="both"/>
        <w:rPr>
          <w:rFonts w:cs="Arial"/>
          <w:color w:val="000000"/>
          <w:szCs w:val="28"/>
          <w:lang w:val="en-US"/>
        </w:rPr>
      </w:pPr>
      <w:r w:rsidRPr="00890888">
        <w:rPr>
          <w:rFonts w:cs="Arial"/>
          <w:color w:val="000000"/>
          <w:szCs w:val="28"/>
          <w:lang w:val="en-US"/>
        </w:rPr>
        <w:t>Maxwell G.L. Preterm premature rupture of membranes //Obstet. Gynecol. Surv.- 1993.-Vol.48.-P.576-583.</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McDonald</w:t>
      </w:r>
      <w:r w:rsidRPr="00890888">
        <w:rPr>
          <w:color w:val="000000"/>
          <w:szCs w:val="28"/>
          <w:lang w:val="en-GB"/>
        </w:rPr>
        <w:t xml:space="preserve"> </w:t>
      </w:r>
      <w:r w:rsidRPr="00890888">
        <w:rPr>
          <w:color w:val="000000"/>
          <w:szCs w:val="28"/>
          <w:lang w:val="en-US"/>
        </w:rPr>
        <w:t>H</w:t>
      </w:r>
      <w:r w:rsidRPr="00890888">
        <w:rPr>
          <w:color w:val="000000"/>
          <w:szCs w:val="28"/>
          <w:lang w:val="en-GB"/>
        </w:rPr>
        <w:t>.</w:t>
      </w:r>
      <w:r w:rsidRPr="00890888">
        <w:rPr>
          <w:color w:val="000000"/>
          <w:szCs w:val="28"/>
          <w:lang w:val="en-US"/>
        </w:rPr>
        <w:t>M</w:t>
      </w:r>
      <w:r w:rsidRPr="00890888">
        <w:rPr>
          <w:color w:val="000000"/>
          <w:szCs w:val="28"/>
          <w:lang w:val="en-GB"/>
        </w:rPr>
        <w:t xml:space="preserve">., </w:t>
      </w:r>
      <w:r w:rsidRPr="00890888">
        <w:rPr>
          <w:color w:val="000000"/>
          <w:szCs w:val="28"/>
          <w:lang w:val="en-US"/>
        </w:rPr>
        <w:t>O</w:t>
      </w:r>
      <w:r w:rsidRPr="00890888">
        <w:rPr>
          <w:color w:val="000000"/>
          <w:szCs w:val="28"/>
          <w:lang w:val="en-GB"/>
        </w:rPr>
        <w:t>’</w:t>
      </w:r>
      <w:r w:rsidRPr="00890888">
        <w:rPr>
          <w:color w:val="000000"/>
          <w:szCs w:val="28"/>
          <w:lang w:val="en-US"/>
        </w:rPr>
        <w:t>Loughlin</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A</w:t>
      </w:r>
      <w:r w:rsidRPr="00890888">
        <w:rPr>
          <w:color w:val="000000"/>
          <w:szCs w:val="28"/>
          <w:lang w:val="en-GB"/>
        </w:rPr>
        <w:t xml:space="preserve">., </w:t>
      </w:r>
      <w:r w:rsidRPr="00890888">
        <w:rPr>
          <w:color w:val="000000"/>
          <w:szCs w:val="28"/>
          <w:lang w:val="en-US"/>
        </w:rPr>
        <w:t>Jolley</w:t>
      </w:r>
      <w:r w:rsidRPr="00890888">
        <w:rPr>
          <w:color w:val="000000"/>
          <w:szCs w:val="28"/>
          <w:lang w:val="en-GB"/>
        </w:rPr>
        <w:t xml:space="preserve"> </w:t>
      </w:r>
      <w:r w:rsidRPr="00890888">
        <w:rPr>
          <w:color w:val="000000"/>
          <w:szCs w:val="28"/>
          <w:lang w:val="en-US"/>
        </w:rPr>
        <w:t>P</w:t>
      </w:r>
      <w:r w:rsidRPr="00890888">
        <w:rPr>
          <w:color w:val="000000"/>
          <w:szCs w:val="28"/>
          <w:lang w:val="en-GB"/>
        </w:rPr>
        <w:t>.</w:t>
      </w:r>
      <w:r w:rsidRPr="00890888">
        <w:rPr>
          <w:color w:val="000000"/>
          <w:szCs w:val="28"/>
          <w:lang w:val="en-US"/>
        </w:rPr>
        <w:t>T</w:t>
      </w:r>
      <w:r w:rsidRPr="00890888">
        <w:rPr>
          <w:color w:val="000000"/>
          <w:szCs w:val="28"/>
          <w:lang w:val="en-GB"/>
        </w:rPr>
        <w:t xml:space="preserve">. </w:t>
      </w:r>
      <w:r w:rsidRPr="00890888">
        <w:rPr>
          <w:color w:val="000000"/>
          <w:szCs w:val="28"/>
          <w:lang w:val="en-US"/>
        </w:rPr>
        <w:t>et</w:t>
      </w:r>
      <w:r w:rsidRPr="00890888">
        <w:rPr>
          <w:color w:val="000000"/>
          <w:szCs w:val="28"/>
          <w:lang w:val="en-GB"/>
        </w:rPr>
        <w:t xml:space="preserve"> </w:t>
      </w:r>
      <w:r w:rsidRPr="00890888">
        <w:rPr>
          <w:color w:val="000000"/>
          <w:szCs w:val="28"/>
          <w:lang w:val="en-US"/>
        </w:rPr>
        <w:t>al</w:t>
      </w:r>
      <w:r w:rsidRPr="00890888">
        <w:rPr>
          <w:color w:val="000000"/>
          <w:szCs w:val="28"/>
          <w:lang w:val="en-GB"/>
        </w:rPr>
        <w:t xml:space="preserve">. </w:t>
      </w:r>
      <w:r w:rsidRPr="00890888">
        <w:rPr>
          <w:color w:val="000000"/>
          <w:szCs w:val="28"/>
          <w:lang w:val="en-US"/>
        </w:rPr>
        <w:t>Changes in vaginal flora during pregnancy and association with preterm berth //J. Infect. Dis</w:t>
      </w:r>
      <w:r w:rsidRPr="00890888">
        <w:rPr>
          <w:color w:val="000000"/>
          <w:szCs w:val="28"/>
          <w:lang w:val="en-GB"/>
        </w:rPr>
        <w:t>.-1994.-</w:t>
      </w:r>
      <w:r w:rsidRPr="00890888">
        <w:rPr>
          <w:color w:val="000000"/>
          <w:szCs w:val="28"/>
          <w:lang w:val="en-US"/>
        </w:rPr>
        <w:t>Vol</w:t>
      </w:r>
      <w:r w:rsidRPr="00890888">
        <w:rPr>
          <w:color w:val="000000"/>
          <w:szCs w:val="28"/>
          <w:lang w:val="en-GB"/>
        </w:rPr>
        <w:t>.170.-</w:t>
      </w:r>
      <w:r w:rsidRPr="00890888">
        <w:rPr>
          <w:color w:val="000000"/>
          <w:szCs w:val="28"/>
          <w:lang w:val="en-US"/>
        </w:rPr>
        <w:t>P</w:t>
      </w:r>
      <w:r w:rsidRPr="00890888">
        <w:rPr>
          <w:color w:val="000000"/>
          <w:szCs w:val="28"/>
          <w:lang w:val="en-GB"/>
        </w:rPr>
        <w:t>.724-728.</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McGregor</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A</w:t>
      </w:r>
      <w:r w:rsidRPr="00890888">
        <w:rPr>
          <w:color w:val="000000"/>
          <w:szCs w:val="28"/>
          <w:lang w:val="en-GB"/>
        </w:rPr>
        <w:t xml:space="preserve">., </w:t>
      </w:r>
      <w:r w:rsidRPr="00890888">
        <w:rPr>
          <w:color w:val="000000"/>
          <w:szCs w:val="28"/>
          <w:lang w:val="en-US"/>
        </w:rPr>
        <w:t>French</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I</w:t>
      </w:r>
      <w:r w:rsidRPr="00890888">
        <w:rPr>
          <w:color w:val="000000"/>
          <w:szCs w:val="28"/>
          <w:lang w:val="en-GB"/>
        </w:rPr>
        <w:t xml:space="preserve">., </w:t>
      </w:r>
      <w:r w:rsidRPr="00890888">
        <w:rPr>
          <w:color w:val="000000"/>
          <w:szCs w:val="28"/>
          <w:lang w:val="en-US"/>
        </w:rPr>
        <w:t>Parker</w:t>
      </w:r>
      <w:r w:rsidRPr="00890888">
        <w:rPr>
          <w:color w:val="000000"/>
          <w:szCs w:val="28"/>
          <w:lang w:val="en-GB"/>
        </w:rPr>
        <w:t xml:space="preserve"> </w:t>
      </w:r>
      <w:r w:rsidRPr="00890888">
        <w:rPr>
          <w:color w:val="000000"/>
          <w:szCs w:val="28"/>
          <w:lang w:val="en-US"/>
        </w:rPr>
        <w:t>R</w:t>
      </w:r>
      <w:r w:rsidRPr="00890888">
        <w:rPr>
          <w:color w:val="000000"/>
          <w:szCs w:val="28"/>
          <w:lang w:val="en-GB"/>
        </w:rPr>
        <w:t>. e</w:t>
      </w:r>
      <w:r w:rsidRPr="00890888">
        <w:rPr>
          <w:color w:val="000000"/>
          <w:szCs w:val="28"/>
          <w:lang w:val="en-US"/>
        </w:rPr>
        <w:t>t</w:t>
      </w:r>
      <w:r w:rsidRPr="00890888">
        <w:rPr>
          <w:color w:val="000000"/>
          <w:szCs w:val="28"/>
          <w:lang w:val="en-GB"/>
        </w:rPr>
        <w:t xml:space="preserve"> </w:t>
      </w:r>
      <w:r w:rsidRPr="00890888">
        <w:rPr>
          <w:color w:val="000000"/>
          <w:szCs w:val="28"/>
          <w:lang w:val="en-US"/>
        </w:rPr>
        <w:t>al</w:t>
      </w:r>
      <w:r w:rsidRPr="00890888">
        <w:rPr>
          <w:color w:val="000000"/>
          <w:szCs w:val="28"/>
          <w:lang w:val="en-GB"/>
        </w:rPr>
        <w:t xml:space="preserve"> </w:t>
      </w:r>
      <w:r w:rsidRPr="00890888">
        <w:rPr>
          <w:color w:val="000000"/>
          <w:szCs w:val="28"/>
          <w:lang w:val="en-US"/>
        </w:rPr>
        <w:t>Prevention</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bith</w:t>
      </w:r>
      <w:r w:rsidRPr="00890888">
        <w:rPr>
          <w:color w:val="000000"/>
          <w:szCs w:val="28"/>
          <w:lang w:val="en-GB"/>
        </w:rPr>
        <w:t xml:space="preserve"> </w:t>
      </w:r>
      <w:r w:rsidRPr="00890888">
        <w:rPr>
          <w:color w:val="000000"/>
          <w:szCs w:val="28"/>
          <w:lang w:val="en-US"/>
        </w:rPr>
        <w:t>by</w:t>
      </w:r>
      <w:r w:rsidRPr="00890888">
        <w:rPr>
          <w:color w:val="000000"/>
          <w:szCs w:val="28"/>
          <w:lang w:val="en-GB"/>
        </w:rPr>
        <w:t xml:space="preserve"> </w:t>
      </w:r>
      <w:r w:rsidRPr="00890888">
        <w:rPr>
          <w:color w:val="000000"/>
          <w:szCs w:val="28"/>
          <w:lang w:val="en-US"/>
        </w:rPr>
        <w:t>screening</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treatment</w:t>
      </w:r>
      <w:r w:rsidRPr="00890888">
        <w:rPr>
          <w:color w:val="000000"/>
          <w:szCs w:val="28"/>
          <w:lang w:val="en-GB"/>
        </w:rPr>
        <w:t xml:space="preserve"> </w:t>
      </w:r>
      <w:r w:rsidRPr="00890888">
        <w:rPr>
          <w:color w:val="000000"/>
          <w:szCs w:val="28"/>
          <w:lang w:val="en-US"/>
        </w:rPr>
        <w:t>for</w:t>
      </w:r>
      <w:r w:rsidRPr="00890888">
        <w:rPr>
          <w:color w:val="000000"/>
          <w:szCs w:val="28"/>
          <w:lang w:val="en-GB"/>
        </w:rPr>
        <w:t xml:space="preserve"> </w:t>
      </w:r>
      <w:r w:rsidRPr="00890888">
        <w:rPr>
          <w:color w:val="000000"/>
          <w:szCs w:val="28"/>
          <w:lang w:val="en-US"/>
        </w:rPr>
        <w:t>common</w:t>
      </w:r>
      <w:r w:rsidRPr="00890888">
        <w:rPr>
          <w:color w:val="000000"/>
          <w:szCs w:val="28"/>
          <w:lang w:val="en-GB"/>
        </w:rPr>
        <w:t xml:space="preserve"> </w:t>
      </w:r>
      <w:r w:rsidRPr="00890888">
        <w:rPr>
          <w:color w:val="000000"/>
          <w:szCs w:val="28"/>
          <w:lang w:val="en-US"/>
        </w:rPr>
        <w:t>genital</w:t>
      </w:r>
      <w:r w:rsidRPr="00890888">
        <w:rPr>
          <w:color w:val="000000"/>
          <w:szCs w:val="28"/>
          <w:lang w:val="en-GB"/>
        </w:rPr>
        <w:t xml:space="preserve"> </w:t>
      </w:r>
      <w:r w:rsidRPr="00890888">
        <w:rPr>
          <w:color w:val="000000"/>
          <w:szCs w:val="28"/>
          <w:lang w:val="en-US"/>
        </w:rPr>
        <w:t>tract</w:t>
      </w:r>
      <w:r w:rsidRPr="00890888">
        <w:rPr>
          <w:color w:val="000000"/>
          <w:szCs w:val="28"/>
          <w:lang w:val="en-GB"/>
        </w:rPr>
        <w:t xml:space="preserve"> </w:t>
      </w:r>
      <w:r w:rsidRPr="00890888">
        <w:rPr>
          <w:color w:val="000000"/>
          <w:szCs w:val="28"/>
          <w:lang w:val="en-US"/>
        </w:rPr>
        <w:t>infections</w:t>
      </w:r>
      <w:r w:rsidRPr="00890888">
        <w:rPr>
          <w:color w:val="000000"/>
          <w:szCs w:val="28"/>
          <w:lang w:val="en-GB"/>
        </w:rPr>
        <w:t xml:space="preserve">: </w:t>
      </w:r>
      <w:r w:rsidRPr="00890888">
        <w:rPr>
          <w:color w:val="000000"/>
          <w:szCs w:val="28"/>
          <w:lang w:val="en-US"/>
        </w:rPr>
        <w:t>results</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prospective</w:t>
      </w:r>
      <w:r w:rsidRPr="00890888">
        <w:rPr>
          <w:color w:val="000000"/>
          <w:szCs w:val="28"/>
          <w:lang w:val="en-GB"/>
        </w:rPr>
        <w:t xml:space="preserve"> </w:t>
      </w:r>
      <w:r w:rsidRPr="00890888">
        <w:rPr>
          <w:color w:val="000000"/>
          <w:szCs w:val="28"/>
          <w:lang w:val="en-US"/>
        </w:rPr>
        <w:t>controlled</w:t>
      </w:r>
      <w:r w:rsidRPr="00890888">
        <w:rPr>
          <w:color w:val="000000"/>
          <w:szCs w:val="28"/>
          <w:lang w:val="en-GB"/>
        </w:rPr>
        <w:t xml:space="preserve"> </w:t>
      </w:r>
      <w:r w:rsidRPr="00890888">
        <w:rPr>
          <w:color w:val="000000"/>
          <w:szCs w:val="28"/>
          <w:lang w:val="en-US"/>
        </w:rPr>
        <w:t>evaluation</w:t>
      </w:r>
      <w:r w:rsidRPr="00890888">
        <w:rPr>
          <w:color w:val="000000"/>
          <w:szCs w:val="28"/>
          <w:lang w:val="en-GB"/>
        </w:rPr>
        <w:t xml:space="preserve"> //</w:t>
      </w:r>
      <w:r w:rsidRPr="00890888">
        <w:rPr>
          <w:color w:val="000000"/>
          <w:szCs w:val="28"/>
          <w:lang w:val="en-US"/>
        </w:rPr>
        <w:t>Am</w:t>
      </w:r>
      <w:r w:rsidRPr="00890888">
        <w:rPr>
          <w:color w:val="000000"/>
          <w:szCs w:val="28"/>
          <w:lang w:val="en-GB"/>
        </w:rPr>
        <w:t xml:space="preserve">. </w:t>
      </w:r>
      <w:r w:rsidRPr="00890888">
        <w:rPr>
          <w:color w:val="000000"/>
          <w:szCs w:val="28"/>
          <w:lang w:val="en-US"/>
        </w:rPr>
        <w:t xml:space="preserve">J </w:t>
      </w:r>
      <w:r w:rsidRPr="00890888">
        <w:rPr>
          <w:color w:val="000000"/>
          <w:szCs w:val="28"/>
          <w:lang w:val="en-GB"/>
        </w:rPr>
        <w:t>.</w:t>
      </w:r>
      <w:r w:rsidRPr="00890888">
        <w:rPr>
          <w:color w:val="000000"/>
          <w:szCs w:val="28"/>
          <w:lang w:val="en-US"/>
        </w:rPr>
        <w:t>Jbstet</w:t>
      </w:r>
      <w:r w:rsidRPr="00890888">
        <w:rPr>
          <w:color w:val="000000"/>
          <w:szCs w:val="28"/>
          <w:lang w:val="en-GB"/>
        </w:rPr>
        <w:t xml:space="preserve">. </w:t>
      </w:r>
      <w:r w:rsidRPr="00890888">
        <w:rPr>
          <w:color w:val="000000"/>
          <w:szCs w:val="28"/>
          <w:lang w:val="en-US"/>
        </w:rPr>
        <w:t>Gynecol</w:t>
      </w:r>
      <w:r w:rsidRPr="00890888">
        <w:rPr>
          <w:color w:val="000000"/>
          <w:szCs w:val="28"/>
          <w:lang w:val="en-GB"/>
        </w:rPr>
        <w:t>.-1995.-</w:t>
      </w:r>
      <w:r w:rsidRPr="00890888">
        <w:rPr>
          <w:color w:val="000000"/>
          <w:szCs w:val="28"/>
          <w:lang w:val="en-US"/>
        </w:rPr>
        <w:t>Vol</w:t>
      </w:r>
      <w:r w:rsidRPr="00890888">
        <w:rPr>
          <w:color w:val="000000"/>
          <w:szCs w:val="28"/>
          <w:lang w:val="en-GB"/>
        </w:rPr>
        <w:t>.173.-</w:t>
      </w:r>
      <w:r w:rsidRPr="00890888">
        <w:rPr>
          <w:color w:val="000000"/>
          <w:szCs w:val="28"/>
          <w:lang w:val="en-US"/>
        </w:rPr>
        <w:t>P</w:t>
      </w:r>
      <w:r w:rsidRPr="00890888">
        <w:rPr>
          <w:color w:val="000000"/>
          <w:szCs w:val="28"/>
          <w:lang w:val="en-GB"/>
        </w:rPr>
        <w:t>.157-167.</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A22002">
        <w:rPr>
          <w:color w:val="000000"/>
          <w:szCs w:val="28"/>
          <w:lang w:val="nl-NL"/>
        </w:rPr>
        <w:t xml:space="preserve">McGregor J.A., French J.I., Richter R. et al. </w:t>
      </w:r>
      <w:r w:rsidRPr="00890888">
        <w:rPr>
          <w:color w:val="000000"/>
          <w:szCs w:val="28"/>
          <w:lang w:val="en-US"/>
        </w:rPr>
        <w:t>Cervicovaginal microflora and pregnancy outcome: results of a double-blind, placebo-controlled trial of erythromycin treatment //Am. J. Obstet. Gynecol.-1990.-Vol.163.-P.1580-1591.</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McGregor</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A</w:t>
      </w:r>
      <w:r w:rsidRPr="00890888">
        <w:rPr>
          <w:color w:val="000000"/>
          <w:szCs w:val="28"/>
          <w:lang w:val="en-GB"/>
        </w:rPr>
        <w:t xml:space="preserve">., </w:t>
      </w:r>
      <w:r w:rsidRPr="00890888">
        <w:rPr>
          <w:color w:val="000000"/>
          <w:szCs w:val="28"/>
          <w:lang w:val="en-US"/>
        </w:rPr>
        <w:t>Schoonmarker</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N</w:t>
      </w:r>
      <w:r w:rsidRPr="00890888">
        <w:rPr>
          <w:color w:val="000000"/>
          <w:szCs w:val="28"/>
          <w:lang w:val="en-GB"/>
        </w:rPr>
        <w:t xml:space="preserve">., </w:t>
      </w:r>
      <w:r w:rsidRPr="00890888">
        <w:rPr>
          <w:color w:val="000000"/>
          <w:szCs w:val="28"/>
          <w:lang w:val="en-US"/>
        </w:rPr>
        <w:t>Lunt</w:t>
      </w:r>
      <w:r w:rsidRPr="00890888">
        <w:rPr>
          <w:color w:val="000000"/>
          <w:szCs w:val="28"/>
          <w:lang w:val="en-GB"/>
        </w:rPr>
        <w:t xml:space="preserve"> </w:t>
      </w:r>
      <w:r w:rsidRPr="00890888">
        <w:rPr>
          <w:color w:val="000000"/>
          <w:szCs w:val="28"/>
          <w:lang w:val="en-US"/>
        </w:rPr>
        <w:t>B</w:t>
      </w:r>
      <w:r w:rsidRPr="00890888">
        <w:rPr>
          <w:color w:val="000000"/>
          <w:szCs w:val="28"/>
          <w:lang w:val="en-GB"/>
        </w:rPr>
        <w:t>.</w:t>
      </w:r>
      <w:r w:rsidRPr="00890888">
        <w:rPr>
          <w:color w:val="000000"/>
          <w:szCs w:val="28"/>
          <w:lang w:val="en-US"/>
        </w:rPr>
        <w:t>D</w:t>
      </w:r>
      <w:r w:rsidRPr="00890888">
        <w:rPr>
          <w:color w:val="000000"/>
          <w:szCs w:val="28"/>
          <w:lang w:val="en-GB"/>
        </w:rPr>
        <w:t xml:space="preserve">. et al </w:t>
      </w:r>
      <w:r w:rsidRPr="00890888">
        <w:rPr>
          <w:color w:val="000000"/>
          <w:szCs w:val="28"/>
          <w:lang w:val="en-US"/>
        </w:rPr>
        <w:t>Antibiotic</w:t>
      </w:r>
      <w:r w:rsidRPr="00890888">
        <w:rPr>
          <w:color w:val="000000"/>
          <w:szCs w:val="28"/>
          <w:lang w:val="en-GB"/>
        </w:rPr>
        <w:t xml:space="preserve"> </w:t>
      </w:r>
      <w:r w:rsidRPr="00890888">
        <w:rPr>
          <w:color w:val="000000"/>
          <w:szCs w:val="28"/>
          <w:lang w:val="en-US"/>
        </w:rPr>
        <w:t>inhibition</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bacterially</w:t>
      </w:r>
      <w:r w:rsidRPr="00890888">
        <w:rPr>
          <w:color w:val="000000"/>
          <w:szCs w:val="28"/>
          <w:lang w:val="en-GB"/>
        </w:rPr>
        <w:t xml:space="preserve"> </w:t>
      </w:r>
      <w:r w:rsidRPr="00890888">
        <w:rPr>
          <w:color w:val="000000"/>
          <w:szCs w:val="28"/>
          <w:lang w:val="en-US"/>
        </w:rPr>
        <w:t>induced</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membrane</w:t>
      </w:r>
      <w:r w:rsidRPr="00890888">
        <w:rPr>
          <w:color w:val="000000"/>
          <w:szCs w:val="28"/>
          <w:lang w:val="en-GB"/>
        </w:rPr>
        <w:t xml:space="preserve"> </w:t>
      </w:r>
      <w:r w:rsidRPr="00890888">
        <w:rPr>
          <w:color w:val="000000"/>
          <w:szCs w:val="28"/>
          <w:lang w:val="en-US"/>
        </w:rPr>
        <w:t>weakening</w:t>
      </w:r>
      <w:r w:rsidRPr="00890888">
        <w:rPr>
          <w:color w:val="000000"/>
          <w:szCs w:val="28"/>
          <w:lang w:val="en-GB"/>
        </w:rPr>
        <w:t xml:space="preserve"> //</w:t>
      </w:r>
      <w:r w:rsidRPr="00890888">
        <w:rPr>
          <w:color w:val="000000"/>
          <w:szCs w:val="28"/>
          <w:lang w:val="en-US"/>
        </w:rPr>
        <w:t>Obstet</w:t>
      </w:r>
      <w:r w:rsidRPr="00890888">
        <w:rPr>
          <w:color w:val="000000"/>
          <w:szCs w:val="28"/>
          <w:lang w:val="en-GB"/>
        </w:rPr>
        <w:t xml:space="preserve">. </w:t>
      </w:r>
      <w:r w:rsidRPr="00890888">
        <w:rPr>
          <w:color w:val="000000"/>
          <w:szCs w:val="28"/>
          <w:lang w:val="en-US"/>
        </w:rPr>
        <w:t>Gynecol</w:t>
      </w:r>
      <w:r w:rsidRPr="00890888">
        <w:rPr>
          <w:color w:val="000000"/>
          <w:szCs w:val="28"/>
          <w:lang w:val="en-GB"/>
        </w:rPr>
        <w:t>.-1990.-</w:t>
      </w:r>
      <w:r w:rsidRPr="00890888">
        <w:rPr>
          <w:color w:val="000000"/>
          <w:szCs w:val="28"/>
          <w:lang w:val="en-US"/>
        </w:rPr>
        <w:t>Vol</w:t>
      </w:r>
      <w:r w:rsidRPr="00890888">
        <w:rPr>
          <w:color w:val="000000"/>
          <w:szCs w:val="28"/>
          <w:lang w:val="en-GB"/>
        </w:rPr>
        <w:t>.76.-</w:t>
      </w:r>
      <w:r w:rsidRPr="00890888">
        <w:rPr>
          <w:color w:val="000000"/>
          <w:szCs w:val="28"/>
          <w:lang w:val="en-US"/>
        </w:rPr>
        <w:t>P</w:t>
      </w:r>
      <w:r w:rsidRPr="00890888">
        <w:rPr>
          <w:color w:val="000000"/>
          <w:szCs w:val="28"/>
          <w:lang w:val="en-GB"/>
        </w:rPr>
        <w:t>.124-128.</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McKenna D.S., Chung K., Iams J.D. Effect of digital cervical examination on the expression of fetal fibronectin //J. Reprod. Med.-1999.-Vol.44.-P.796– 800.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nl-NL"/>
        </w:rPr>
      </w:pPr>
      <w:r w:rsidRPr="00890888">
        <w:rPr>
          <w:color w:val="000000"/>
          <w:szCs w:val="28"/>
          <w:lang w:val="en-US"/>
        </w:rPr>
        <w:t xml:space="preserve">Mercer B.M. Preterm premature rupture of membranes //Obstet. </w:t>
      </w:r>
      <w:r w:rsidRPr="00890888">
        <w:rPr>
          <w:color w:val="000000"/>
          <w:szCs w:val="28"/>
          <w:lang w:val="nl-NL"/>
        </w:rPr>
        <w:t>Gynecol.-2003.-Vol.101.-P.178-193.</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Mercer B.M., Crocker L.G., Boe N.M. et al. </w:t>
      </w:r>
      <w:r w:rsidRPr="00890888">
        <w:rPr>
          <w:color w:val="000000"/>
          <w:szCs w:val="28"/>
          <w:lang w:val="en-GB"/>
        </w:rPr>
        <w:t>Induction versus expectant menagment in premature rupture of the membranes with mature amniotic fluid at 32 to 36 weeks: a randomized trial //Am. J. Obstet. Gynecol.-1993.-Vol.169.-P.775-782.</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t xml:space="preserve">Moawad A.H. The Preterm Prediction Study: the value of serum alkaline phosphatase, alpha - fetoprotein, plasma corticotropin-releasing hormone, and </w:t>
      </w:r>
      <w:r w:rsidRPr="00890888">
        <w:rPr>
          <w:rFonts w:cs="Tahoma"/>
          <w:color w:val="000000"/>
          <w:sz w:val="28"/>
          <w:szCs w:val="28"/>
          <w:lang w:val="en-US"/>
        </w:rPr>
        <w:lastRenderedPageBreak/>
        <w:t xml:space="preserve">other serum markers for the prediction of spontaneous preterm birth. //Am. J. Obstet. Gynecol.-2002.-Vol.186(5).-P.990-996.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Moor T.R., Cayle J.E., The amniotic fluid index in normal human pregnancy //Am. J. Obstet. Gynecol.-1990.-Vol.62.-P.1168.</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GB"/>
        </w:rPr>
        <w:t>Morales W.J., Talley T. Premature rupture of membranes at &lt; 25 weeks: a management dilemma //Am. J. Obstet. Gynecol.-1993.-168(2).-P.503-507.</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t xml:space="preserve">Morrish D.W., Dakour J., Li H. Functional regulation of human trophoblast  differentiation </w:t>
      </w:r>
      <w:r w:rsidRPr="00890888">
        <w:rPr>
          <w:color w:val="000000"/>
          <w:szCs w:val="28"/>
          <w:lang w:val="en-GB"/>
        </w:rPr>
        <w:t>//</w:t>
      </w:r>
      <w:r w:rsidRPr="00890888">
        <w:rPr>
          <w:color w:val="000000"/>
          <w:szCs w:val="28"/>
          <w:lang w:val="en-US"/>
        </w:rPr>
        <w:t>J. Reprod. Immunol.- 1998.- Aug;39(1-2).-P.179-195.</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fr-FR"/>
        </w:rPr>
        <w:t xml:space="preserve">Nimrod C., Nicholson S., Davies D et al. </w:t>
      </w:r>
      <w:r w:rsidRPr="00890888">
        <w:rPr>
          <w:color w:val="000000"/>
          <w:szCs w:val="28"/>
          <w:lang w:val="en-GB"/>
        </w:rPr>
        <w:t>Pulmonary hypoplasia in clinical obstetrics //Am. J. Obstet. Gynecol.-1988.-Vol.158.-P.277-280.</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de-DE"/>
        </w:rPr>
        <w:t xml:space="preserve">Offenbacher S., Katz V., Fertik G. et al. </w:t>
      </w:r>
      <w:r w:rsidRPr="00890888">
        <w:rPr>
          <w:color w:val="000000"/>
          <w:szCs w:val="28"/>
          <w:lang w:val="en-US"/>
        </w:rPr>
        <w:t>Periodontal infection as a possible risk factor for preterm low birth weight //J. Periodontol.-1996.-Vol.67.-P.1103-1013</w:t>
      </w:r>
      <w:r w:rsidRPr="00890888">
        <w:rPr>
          <w:color w:val="000000"/>
          <w:szCs w:val="28"/>
          <w:lang w:val="en-GB"/>
        </w:rPr>
        <w:t>.</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Parks W.C., Mecham R.P. Matrix Metalloproteinases.- Acad. Press, San Diego, 1998-137p.</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Parry</w:t>
      </w:r>
      <w:r w:rsidRPr="00890888">
        <w:rPr>
          <w:color w:val="000000"/>
          <w:szCs w:val="28"/>
          <w:lang w:val="en-GB"/>
        </w:rPr>
        <w:t xml:space="preserve"> </w:t>
      </w:r>
      <w:r w:rsidRPr="00890888">
        <w:rPr>
          <w:color w:val="000000"/>
          <w:szCs w:val="28"/>
          <w:lang w:val="en-US"/>
        </w:rPr>
        <w:t>S</w:t>
      </w:r>
      <w:r w:rsidRPr="00890888">
        <w:rPr>
          <w:color w:val="000000"/>
          <w:szCs w:val="28"/>
          <w:lang w:val="en-GB"/>
        </w:rPr>
        <w:t xml:space="preserve">., </w:t>
      </w:r>
      <w:r w:rsidRPr="00890888">
        <w:rPr>
          <w:color w:val="000000"/>
          <w:szCs w:val="28"/>
          <w:lang w:val="en-US"/>
        </w:rPr>
        <w:t>Strauss</w:t>
      </w:r>
      <w:r w:rsidRPr="00890888">
        <w:rPr>
          <w:color w:val="000000"/>
          <w:szCs w:val="28"/>
          <w:lang w:val="en-GB"/>
        </w:rPr>
        <w:t xml:space="preserve"> </w:t>
      </w:r>
      <w:r w:rsidRPr="00890888">
        <w:rPr>
          <w:color w:val="000000"/>
          <w:szCs w:val="28"/>
          <w:lang w:val="en-US"/>
        </w:rPr>
        <w:t>J</w:t>
      </w:r>
      <w:r w:rsidRPr="00890888">
        <w:rPr>
          <w:color w:val="000000"/>
          <w:szCs w:val="28"/>
          <w:lang w:val="en-GB"/>
        </w:rPr>
        <w:t>.</w:t>
      </w:r>
      <w:r w:rsidRPr="00890888">
        <w:rPr>
          <w:color w:val="000000"/>
          <w:szCs w:val="28"/>
          <w:lang w:val="en-US"/>
        </w:rPr>
        <w:t>F</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NEJM</w:t>
      </w:r>
      <w:r w:rsidRPr="00890888">
        <w:rPr>
          <w:color w:val="000000"/>
          <w:szCs w:val="28"/>
          <w:lang w:val="en-GB"/>
        </w:rPr>
        <w:t>.-1998.-</w:t>
      </w:r>
      <w:r w:rsidRPr="00890888">
        <w:rPr>
          <w:color w:val="000000"/>
          <w:szCs w:val="28"/>
          <w:lang w:val="en-US"/>
        </w:rPr>
        <w:t>Vol</w:t>
      </w:r>
      <w:r w:rsidRPr="00890888">
        <w:rPr>
          <w:color w:val="000000"/>
          <w:szCs w:val="28"/>
          <w:lang w:val="en-GB"/>
        </w:rPr>
        <w:t xml:space="preserve">. 338, </w:t>
      </w:r>
      <w:r w:rsidRPr="00890888">
        <w:rPr>
          <w:color w:val="000000"/>
          <w:szCs w:val="28"/>
          <w:lang w:val="uk-UA"/>
        </w:rPr>
        <w:t>№</w:t>
      </w:r>
      <w:r w:rsidRPr="00890888">
        <w:rPr>
          <w:color w:val="000000"/>
          <w:szCs w:val="28"/>
          <w:lang w:val="en-GB"/>
        </w:rPr>
        <w:t>10.-</w:t>
      </w:r>
      <w:r w:rsidRPr="00890888">
        <w:rPr>
          <w:color w:val="000000"/>
          <w:szCs w:val="28"/>
          <w:lang w:val="en-US"/>
        </w:rPr>
        <w:t>P</w:t>
      </w:r>
      <w:r w:rsidRPr="00890888">
        <w:rPr>
          <w:color w:val="000000"/>
          <w:szCs w:val="28"/>
          <w:lang w:val="en-GB"/>
        </w:rPr>
        <w:t>.663-676.</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it-IT"/>
        </w:rPr>
      </w:pPr>
      <w:r w:rsidRPr="00890888">
        <w:rPr>
          <w:color w:val="000000"/>
          <w:szCs w:val="28"/>
          <w:lang w:val="it-IT"/>
        </w:rPr>
        <w:t>Paternoster D.M., Santarossa C., Vettore N. Obstetric complications in Marfan's syndrome pregnancy //Minerva Ginecol.-1998; 50 (10).-P. 441-443.</w:t>
      </w:r>
    </w:p>
    <w:p w:rsidR="008C0431" w:rsidRPr="00A22002" w:rsidRDefault="008C0431" w:rsidP="00C74C36">
      <w:pPr>
        <w:numPr>
          <w:ilvl w:val="0"/>
          <w:numId w:val="13"/>
        </w:numPr>
        <w:tabs>
          <w:tab w:val="clear" w:pos="720"/>
          <w:tab w:val="num" w:pos="540"/>
        </w:tabs>
        <w:autoSpaceDE w:val="0"/>
        <w:autoSpaceDN w:val="0"/>
        <w:adjustRightInd w:val="0"/>
        <w:spacing w:after="0" w:line="360" w:lineRule="auto"/>
        <w:ind w:left="540" w:hanging="540"/>
        <w:jc w:val="both"/>
        <w:rPr>
          <w:rFonts w:cs="Arial"/>
          <w:color w:val="000000"/>
          <w:szCs w:val="28"/>
          <w:lang w:val="it-IT"/>
        </w:rPr>
      </w:pPr>
      <w:r w:rsidRPr="00A22002">
        <w:rPr>
          <w:rFonts w:cs="Arial"/>
          <w:color w:val="000000"/>
          <w:szCs w:val="28"/>
          <w:lang w:val="it-IT"/>
        </w:rPr>
        <w:t>Patrick S. Ramsey, Joelle M. Lieman, Cynthia G. Brumfield, Waldemar Carlo, Chorioamnionitis increases neonatal morbidity in pregnancies complicated by preterm premature rupture of membranes //American Journal of Obstetrics and Gynecology.-2005.-Vol.192.-P.1162–1166.</w:t>
      </w:r>
    </w:p>
    <w:p w:rsidR="008C0431" w:rsidRPr="00890888" w:rsidRDefault="008C0431" w:rsidP="00C74C36">
      <w:pPr>
        <w:numPr>
          <w:ilvl w:val="0"/>
          <w:numId w:val="13"/>
        </w:numPr>
        <w:tabs>
          <w:tab w:val="clear" w:pos="720"/>
          <w:tab w:val="num" w:pos="540"/>
          <w:tab w:val="left" w:pos="1080"/>
        </w:tabs>
        <w:spacing w:after="0" w:line="360" w:lineRule="auto"/>
        <w:ind w:left="540" w:hanging="540"/>
        <w:jc w:val="both"/>
        <w:rPr>
          <w:color w:val="000000"/>
          <w:szCs w:val="28"/>
          <w:lang w:val="en-US"/>
        </w:rPr>
      </w:pPr>
      <w:r w:rsidRPr="00890888">
        <w:rPr>
          <w:color w:val="000000"/>
          <w:szCs w:val="28"/>
          <w:lang w:val="en-US"/>
        </w:rPr>
        <w:t xml:space="preserve">Polzin W.J., Lockrow E.G., Morishige W.K. A pilot study identifying type V collagenolytic activity in  human amniotic fluid </w:t>
      </w:r>
      <w:r w:rsidRPr="00890888">
        <w:rPr>
          <w:color w:val="000000"/>
          <w:szCs w:val="28"/>
          <w:lang w:val="en-GB"/>
        </w:rPr>
        <w:t>//</w:t>
      </w:r>
      <w:r w:rsidRPr="00890888">
        <w:rPr>
          <w:color w:val="000000"/>
          <w:szCs w:val="28"/>
          <w:lang w:val="en-US"/>
        </w:rPr>
        <w:t>Am. J. Perinatol.- 1997.- Feb;14(2).-P.103-106</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uk-UA"/>
        </w:rPr>
      </w:pPr>
      <w:r w:rsidRPr="00890888">
        <w:rPr>
          <w:color w:val="000000"/>
          <w:szCs w:val="28"/>
          <w:lang w:val="en-US"/>
        </w:rPr>
        <w:t>Potts J.R., Campbell I.D. Fibronectin structure and assembly (Review) //Current. Opinion. Ctl. Biology.-1994.-Vol.6.-P.648-655.</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ACOG Technical Bulletin.-</w:t>
      </w:r>
      <w:r w:rsidRPr="00890888">
        <w:rPr>
          <w:color w:val="000000"/>
          <w:szCs w:val="28"/>
          <w:lang w:val="uk-UA"/>
        </w:rPr>
        <w:t>№</w:t>
      </w:r>
      <w:r w:rsidRPr="00890888">
        <w:rPr>
          <w:color w:val="000000"/>
          <w:szCs w:val="28"/>
          <w:lang w:val="en-US"/>
        </w:rPr>
        <w:t>115. /</w:t>
      </w:r>
      <w:smartTag w:uri="urn:schemas-microsoft-com:office:smarttags" w:element="PlaceName">
        <w:r w:rsidRPr="00890888">
          <w:rPr>
            <w:color w:val="000000"/>
            <w:szCs w:val="28"/>
            <w:lang w:val="en-US"/>
          </w:rPr>
          <w:t>American</w:t>
        </w:r>
      </w:smartTag>
      <w:r w:rsidRPr="00890888">
        <w:rPr>
          <w:color w:val="000000"/>
          <w:szCs w:val="28"/>
          <w:lang w:val="en-GB"/>
        </w:rPr>
        <w:t xml:space="preserve"> </w:t>
      </w:r>
      <w:smartTag w:uri="urn:schemas-microsoft-com:office:smarttags" w:element="PlaceType">
        <w:r w:rsidRPr="00890888">
          <w:rPr>
            <w:color w:val="000000"/>
            <w:szCs w:val="28"/>
            <w:lang w:val="en-US"/>
          </w:rPr>
          <w:t>College</w:t>
        </w:r>
      </w:smartTag>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Obstetricians</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smartTag w:uri="urn:schemas-microsoft-com:office:smarttags" w:element="place">
        <w:smartTag w:uri="urn:schemas-microsoft-com:office:smarttags" w:element="City">
          <w:r w:rsidRPr="00890888">
            <w:rPr>
              <w:color w:val="000000"/>
              <w:szCs w:val="28"/>
              <w:lang w:val="en-US"/>
            </w:rPr>
            <w:t>Gynecologists</w:t>
          </w:r>
          <w:r w:rsidRPr="00890888">
            <w:rPr>
              <w:color w:val="000000"/>
              <w:szCs w:val="28"/>
              <w:lang w:val="en-GB"/>
            </w:rPr>
            <w:t>.-</w:t>
          </w:r>
        </w:smartTag>
        <w:r w:rsidRPr="00890888">
          <w:rPr>
            <w:color w:val="000000"/>
            <w:szCs w:val="28"/>
            <w:lang w:val="en-US"/>
          </w:rPr>
          <w:t xml:space="preserve"> </w:t>
        </w:r>
        <w:smartTag w:uri="urn:schemas-microsoft-com:office:smarttags" w:element="State">
          <w:r w:rsidRPr="00890888">
            <w:rPr>
              <w:color w:val="000000"/>
              <w:szCs w:val="28"/>
              <w:lang w:val="en-US"/>
            </w:rPr>
            <w:t>Washington</w:t>
          </w:r>
        </w:smartTag>
      </w:smartTag>
      <w:r w:rsidRPr="00890888">
        <w:rPr>
          <w:color w:val="000000"/>
          <w:szCs w:val="28"/>
          <w:lang w:val="en-GB"/>
        </w:rPr>
        <w:t xml:space="preserve">, </w:t>
      </w:r>
      <w:r w:rsidRPr="00890888">
        <w:rPr>
          <w:color w:val="000000"/>
          <w:szCs w:val="28"/>
          <w:lang w:val="en-US"/>
        </w:rPr>
        <w:t>D</w:t>
      </w:r>
      <w:r w:rsidRPr="00890888">
        <w:rPr>
          <w:color w:val="000000"/>
          <w:szCs w:val="28"/>
          <w:lang w:val="en-GB"/>
        </w:rPr>
        <w:t>.</w:t>
      </w:r>
      <w:r w:rsidRPr="00890888">
        <w:rPr>
          <w:color w:val="000000"/>
          <w:szCs w:val="28"/>
          <w:lang w:val="en-US"/>
        </w:rPr>
        <w:t>C</w:t>
      </w:r>
      <w:r w:rsidRPr="00890888">
        <w:rPr>
          <w:color w:val="000000"/>
          <w:szCs w:val="28"/>
          <w:lang w:val="en-GB"/>
        </w:rPr>
        <w:t>., 1988</w:t>
      </w:r>
      <w:r w:rsidRPr="00890888">
        <w:rPr>
          <w:color w:val="000000"/>
          <w:szCs w:val="28"/>
          <w:lang w:val="en-US"/>
        </w:rPr>
        <w:t xml:space="preserve">.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Qin</w:t>
      </w:r>
      <w:r w:rsidRPr="00890888">
        <w:rPr>
          <w:color w:val="000000"/>
          <w:szCs w:val="28"/>
          <w:lang w:val="en-GB"/>
        </w:rPr>
        <w:t xml:space="preserve"> </w:t>
      </w:r>
      <w:r w:rsidRPr="00890888">
        <w:rPr>
          <w:color w:val="000000"/>
          <w:szCs w:val="28"/>
          <w:lang w:val="en-US"/>
        </w:rPr>
        <w:t>X</w:t>
      </w:r>
      <w:r w:rsidRPr="00890888">
        <w:rPr>
          <w:color w:val="000000"/>
          <w:szCs w:val="28"/>
          <w:lang w:val="en-GB"/>
        </w:rPr>
        <w:t xml:space="preserve">., </w:t>
      </w:r>
      <w:r w:rsidRPr="00890888">
        <w:rPr>
          <w:color w:val="000000"/>
          <w:szCs w:val="28"/>
          <w:lang w:val="en-US"/>
        </w:rPr>
        <w:t>Chua</w:t>
      </w:r>
      <w:r w:rsidRPr="00890888">
        <w:rPr>
          <w:color w:val="000000"/>
          <w:szCs w:val="28"/>
          <w:lang w:val="en-GB"/>
        </w:rPr>
        <w:t xml:space="preserve"> </w:t>
      </w:r>
      <w:r w:rsidRPr="00890888">
        <w:rPr>
          <w:color w:val="000000"/>
          <w:szCs w:val="28"/>
          <w:lang w:val="en-US"/>
        </w:rPr>
        <w:t>P</w:t>
      </w:r>
      <w:r w:rsidRPr="00890888">
        <w:rPr>
          <w:color w:val="000000"/>
          <w:szCs w:val="28"/>
          <w:lang w:val="en-GB"/>
        </w:rPr>
        <w:t>.</w:t>
      </w:r>
      <w:r w:rsidRPr="00890888">
        <w:rPr>
          <w:color w:val="000000"/>
          <w:szCs w:val="28"/>
          <w:lang w:val="en-US"/>
        </w:rPr>
        <w:t>K</w:t>
      </w:r>
      <w:r w:rsidRPr="00890888">
        <w:rPr>
          <w:color w:val="000000"/>
          <w:szCs w:val="28"/>
          <w:lang w:val="en-GB"/>
        </w:rPr>
        <w:t xml:space="preserve">., </w:t>
      </w:r>
      <w:r w:rsidRPr="00890888">
        <w:rPr>
          <w:color w:val="000000"/>
          <w:szCs w:val="28"/>
          <w:lang w:val="en-US"/>
        </w:rPr>
        <w:t>Ohira</w:t>
      </w:r>
      <w:r w:rsidRPr="00890888">
        <w:rPr>
          <w:color w:val="000000"/>
          <w:szCs w:val="28"/>
          <w:lang w:val="en-GB"/>
        </w:rPr>
        <w:t xml:space="preserve"> </w:t>
      </w:r>
      <w:r w:rsidRPr="00890888">
        <w:rPr>
          <w:color w:val="000000"/>
          <w:szCs w:val="28"/>
          <w:lang w:val="en-US"/>
        </w:rPr>
        <w:t>R</w:t>
      </w:r>
      <w:r w:rsidRPr="00890888">
        <w:rPr>
          <w:color w:val="000000"/>
          <w:szCs w:val="28"/>
          <w:lang w:val="en-GB"/>
        </w:rPr>
        <w:t>.</w:t>
      </w:r>
      <w:r w:rsidRPr="00890888">
        <w:rPr>
          <w:color w:val="000000"/>
          <w:szCs w:val="28"/>
          <w:lang w:val="en-US"/>
        </w:rPr>
        <w:t>H</w:t>
      </w:r>
      <w:r w:rsidRPr="00890888">
        <w:rPr>
          <w:color w:val="000000"/>
          <w:szCs w:val="28"/>
          <w:lang w:val="en-GB"/>
        </w:rPr>
        <w:t xml:space="preserve">., </w:t>
      </w:r>
      <w:r w:rsidRPr="00890888">
        <w:rPr>
          <w:color w:val="000000"/>
          <w:szCs w:val="28"/>
          <w:lang w:val="en-US"/>
        </w:rPr>
        <w:t>An</w:t>
      </w:r>
      <w:r w:rsidRPr="00890888">
        <w:rPr>
          <w:color w:val="000000"/>
          <w:szCs w:val="28"/>
          <w:lang w:val="en-GB"/>
        </w:rPr>
        <w:t xml:space="preserve"> </w:t>
      </w:r>
      <w:r w:rsidRPr="00890888">
        <w:rPr>
          <w:color w:val="000000"/>
          <w:szCs w:val="28"/>
          <w:lang w:val="en-US"/>
        </w:rPr>
        <w:t>autocrine</w:t>
      </w:r>
      <w:r w:rsidRPr="00890888">
        <w:rPr>
          <w:color w:val="000000"/>
          <w:szCs w:val="28"/>
          <w:lang w:val="en-GB"/>
        </w:rPr>
        <w:t xml:space="preserve"> / </w:t>
      </w:r>
      <w:r w:rsidRPr="00890888">
        <w:rPr>
          <w:color w:val="000000"/>
          <w:szCs w:val="28"/>
          <w:lang w:val="en-US"/>
        </w:rPr>
        <w:t>paracrine</w:t>
      </w:r>
      <w:r w:rsidRPr="00890888">
        <w:rPr>
          <w:color w:val="000000"/>
          <w:szCs w:val="28"/>
          <w:lang w:val="en-GB"/>
        </w:rPr>
        <w:t xml:space="preserve"> </w:t>
      </w:r>
      <w:r w:rsidRPr="00890888">
        <w:rPr>
          <w:color w:val="000000"/>
          <w:szCs w:val="28"/>
          <w:lang w:val="en-US"/>
        </w:rPr>
        <w:t>role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human</w:t>
      </w:r>
      <w:r w:rsidRPr="00890888">
        <w:rPr>
          <w:color w:val="000000"/>
          <w:szCs w:val="28"/>
          <w:lang w:val="en-GB"/>
        </w:rPr>
        <w:t xml:space="preserve"> </w:t>
      </w:r>
      <w:r w:rsidRPr="00890888">
        <w:rPr>
          <w:color w:val="000000"/>
          <w:szCs w:val="28"/>
          <w:lang w:val="en-US"/>
        </w:rPr>
        <w:t>decidual</w:t>
      </w:r>
      <w:r w:rsidRPr="00890888">
        <w:rPr>
          <w:color w:val="000000"/>
          <w:szCs w:val="28"/>
          <w:lang w:val="en-GB"/>
        </w:rPr>
        <w:t xml:space="preserve"> </w:t>
      </w:r>
      <w:r w:rsidRPr="00890888">
        <w:rPr>
          <w:color w:val="000000"/>
          <w:szCs w:val="28"/>
          <w:lang w:val="en-US"/>
        </w:rPr>
        <w:t>relaxin</w:t>
      </w:r>
      <w:r w:rsidRPr="00890888">
        <w:rPr>
          <w:color w:val="000000"/>
          <w:szCs w:val="28"/>
          <w:lang w:val="en-GB"/>
        </w:rPr>
        <w:t xml:space="preserve"> </w:t>
      </w:r>
      <w:r w:rsidRPr="00890888">
        <w:rPr>
          <w:color w:val="000000"/>
          <w:szCs w:val="28"/>
          <w:lang w:val="en-US"/>
        </w:rPr>
        <w:t>II</w:t>
      </w:r>
      <w:r w:rsidRPr="00890888">
        <w:rPr>
          <w:color w:val="000000"/>
          <w:szCs w:val="28"/>
          <w:lang w:val="en-GB"/>
        </w:rPr>
        <w:t xml:space="preserve"> s</w:t>
      </w:r>
      <w:r w:rsidRPr="00890888">
        <w:rPr>
          <w:color w:val="000000"/>
          <w:szCs w:val="28"/>
          <w:lang w:val="en-US"/>
        </w:rPr>
        <w:t>tromelysin</w:t>
      </w:r>
      <w:r w:rsidRPr="00890888">
        <w:rPr>
          <w:color w:val="000000"/>
          <w:szCs w:val="28"/>
          <w:lang w:val="en-GB"/>
        </w:rPr>
        <w:t xml:space="preserve"> – 1(</w:t>
      </w:r>
      <w:r w:rsidRPr="00890888">
        <w:rPr>
          <w:color w:val="000000"/>
          <w:szCs w:val="28"/>
          <w:lang w:val="en-US"/>
        </w:rPr>
        <w:t>MMP</w:t>
      </w:r>
      <w:r w:rsidRPr="00890888">
        <w:rPr>
          <w:color w:val="000000"/>
          <w:szCs w:val="28"/>
          <w:lang w:val="en-GB"/>
        </w:rPr>
        <w:t xml:space="preserve">-3) </w:t>
      </w:r>
      <w:r w:rsidRPr="00890888">
        <w:rPr>
          <w:color w:val="000000"/>
          <w:szCs w:val="28"/>
          <w:lang w:val="en-US"/>
        </w:rPr>
        <w:t>and</w:t>
      </w:r>
      <w:r w:rsidRPr="00890888">
        <w:rPr>
          <w:color w:val="000000"/>
          <w:szCs w:val="28"/>
          <w:lang w:val="en-GB"/>
        </w:rPr>
        <w:t xml:space="preserve"> </w:t>
      </w:r>
      <w:r w:rsidRPr="00890888">
        <w:rPr>
          <w:color w:val="000000"/>
          <w:szCs w:val="28"/>
          <w:lang w:val="en-US"/>
        </w:rPr>
        <w:t>tissue</w:t>
      </w:r>
      <w:r w:rsidRPr="00890888">
        <w:rPr>
          <w:color w:val="000000"/>
          <w:szCs w:val="28"/>
          <w:lang w:val="en-GB"/>
        </w:rPr>
        <w:t xml:space="preserve"> </w:t>
      </w:r>
      <w:r w:rsidRPr="00890888">
        <w:rPr>
          <w:color w:val="000000"/>
          <w:szCs w:val="28"/>
          <w:lang w:val="en-US"/>
        </w:rPr>
        <w:t>inhibitor</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matrix</w:t>
      </w:r>
      <w:r w:rsidRPr="00890888">
        <w:rPr>
          <w:color w:val="000000"/>
          <w:szCs w:val="28"/>
          <w:lang w:val="en-GB"/>
        </w:rPr>
        <w:t xml:space="preserve"> </w:t>
      </w:r>
      <w:r w:rsidRPr="00890888">
        <w:rPr>
          <w:color w:val="000000"/>
          <w:szCs w:val="28"/>
          <w:lang w:val="en-US"/>
        </w:rPr>
        <w:t>metalloproteinase</w:t>
      </w:r>
      <w:r w:rsidRPr="00890888">
        <w:rPr>
          <w:color w:val="000000"/>
          <w:szCs w:val="28"/>
          <w:lang w:val="en-GB"/>
        </w:rPr>
        <w:t>-1 (</w:t>
      </w:r>
      <w:r w:rsidRPr="00890888">
        <w:rPr>
          <w:color w:val="000000"/>
          <w:szCs w:val="28"/>
          <w:lang w:val="en-US"/>
        </w:rPr>
        <w:t>TIMP</w:t>
      </w:r>
      <w:r w:rsidRPr="00890888">
        <w:rPr>
          <w:color w:val="000000"/>
          <w:szCs w:val="28"/>
          <w:lang w:val="en-GB"/>
        </w:rPr>
        <w:t>-1) //</w:t>
      </w:r>
      <w:r w:rsidRPr="00890888">
        <w:rPr>
          <w:color w:val="000000"/>
          <w:szCs w:val="28"/>
          <w:lang w:val="en-US"/>
        </w:rPr>
        <w:t>Biol</w:t>
      </w:r>
      <w:r w:rsidRPr="00890888">
        <w:rPr>
          <w:color w:val="000000"/>
          <w:szCs w:val="28"/>
          <w:lang w:val="en-GB"/>
        </w:rPr>
        <w:t xml:space="preserve">. </w:t>
      </w:r>
      <w:r w:rsidRPr="00890888">
        <w:rPr>
          <w:color w:val="000000"/>
          <w:szCs w:val="28"/>
          <w:lang w:val="en-US"/>
        </w:rPr>
        <w:t>Reprod</w:t>
      </w:r>
      <w:r w:rsidRPr="00890888">
        <w:rPr>
          <w:color w:val="000000"/>
          <w:szCs w:val="28"/>
          <w:lang w:val="en-GB"/>
        </w:rPr>
        <w:t>.-1997.-</w:t>
      </w:r>
      <w:r w:rsidRPr="00890888">
        <w:rPr>
          <w:color w:val="000000"/>
          <w:szCs w:val="28"/>
          <w:lang w:val="en-US"/>
        </w:rPr>
        <w:t>Vol</w:t>
      </w:r>
      <w:r w:rsidRPr="00890888">
        <w:rPr>
          <w:color w:val="000000"/>
          <w:szCs w:val="28"/>
          <w:lang w:val="en-GB"/>
        </w:rPr>
        <w:t>.56.-</w:t>
      </w:r>
      <w:r w:rsidRPr="00890888">
        <w:rPr>
          <w:color w:val="000000"/>
          <w:szCs w:val="28"/>
          <w:lang w:val="en-US"/>
        </w:rPr>
        <w:t>P</w:t>
      </w:r>
      <w:r w:rsidRPr="00890888">
        <w:rPr>
          <w:color w:val="000000"/>
          <w:szCs w:val="28"/>
          <w:lang w:val="en-GB"/>
        </w:rPr>
        <w:t>.812-820.</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Rajabi</w:t>
      </w:r>
      <w:r w:rsidRPr="00890888">
        <w:rPr>
          <w:color w:val="000000"/>
          <w:szCs w:val="28"/>
          <w:lang w:val="en-GB"/>
        </w:rPr>
        <w:t xml:space="preserve"> </w:t>
      </w:r>
      <w:r w:rsidRPr="00890888">
        <w:rPr>
          <w:color w:val="000000"/>
          <w:szCs w:val="28"/>
          <w:lang w:val="en-US"/>
        </w:rPr>
        <w:t>M</w:t>
      </w:r>
      <w:r w:rsidRPr="00890888">
        <w:rPr>
          <w:color w:val="000000"/>
          <w:szCs w:val="28"/>
          <w:lang w:val="en-GB"/>
        </w:rPr>
        <w:t>.</w:t>
      </w:r>
      <w:r w:rsidRPr="00890888">
        <w:rPr>
          <w:color w:val="000000"/>
          <w:szCs w:val="28"/>
          <w:lang w:val="en-US"/>
        </w:rPr>
        <w:t>R</w:t>
      </w:r>
      <w:r w:rsidRPr="00890888">
        <w:rPr>
          <w:color w:val="000000"/>
          <w:szCs w:val="28"/>
          <w:lang w:val="en-GB"/>
        </w:rPr>
        <w:t xml:space="preserve">., </w:t>
      </w:r>
      <w:r w:rsidRPr="00890888">
        <w:rPr>
          <w:color w:val="000000"/>
          <w:szCs w:val="28"/>
          <w:lang w:val="en-US"/>
        </w:rPr>
        <w:t>Dean</w:t>
      </w:r>
      <w:r w:rsidRPr="00890888">
        <w:rPr>
          <w:color w:val="000000"/>
          <w:szCs w:val="28"/>
          <w:lang w:val="en-GB"/>
        </w:rPr>
        <w:t xml:space="preserve"> </w:t>
      </w:r>
      <w:r w:rsidRPr="00890888">
        <w:rPr>
          <w:color w:val="000000"/>
          <w:szCs w:val="28"/>
          <w:lang w:val="en-US"/>
        </w:rPr>
        <w:t>D</w:t>
      </w:r>
      <w:r w:rsidRPr="00890888">
        <w:rPr>
          <w:color w:val="000000"/>
          <w:szCs w:val="28"/>
          <w:lang w:val="en-GB"/>
        </w:rPr>
        <w:t>.</w:t>
      </w:r>
      <w:r w:rsidRPr="00890888">
        <w:rPr>
          <w:color w:val="000000"/>
          <w:szCs w:val="28"/>
          <w:lang w:val="en-US"/>
        </w:rPr>
        <w:t>D</w:t>
      </w:r>
      <w:r w:rsidRPr="00890888">
        <w:rPr>
          <w:color w:val="000000"/>
          <w:szCs w:val="28"/>
          <w:lang w:val="en-GB"/>
        </w:rPr>
        <w:t xml:space="preserve">., </w:t>
      </w:r>
      <w:r w:rsidRPr="00890888">
        <w:rPr>
          <w:color w:val="000000"/>
          <w:szCs w:val="28"/>
          <w:lang w:val="en-US"/>
        </w:rPr>
        <w:t>Beydoun</w:t>
      </w:r>
      <w:r w:rsidRPr="00890888">
        <w:rPr>
          <w:color w:val="000000"/>
          <w:szCs w:val="28"/>
          <w:lang w:val="en-GB"/>
        </w:rPr>
        <w:t xml:space="preserve"> </w:t>
      </w:r>
      <w:r w:rsidRPr="00890888">
        <w:rPr>
          <w:color w:val="000000"/>
          <w:szCs w:val="28"/>
          <w:lang w:val="en-US"/>
        </w:rPr>
        <w:t>S</w:t>
      </w:r>
      <w:r w:rsidRPr="00890888">
        <w:rPr>
          <w:color w:val="000000"/>
          <w:szCs w:val="28"/>
          <w:lang w:val="en-GB"/>
        </w:rPr>
        <w:t>.</w:t>
      </w:r>
      <w:r w:rsidRPr="00890888">
        <w:rPr>
          <w:color w:val="000000"/>
          <w:szCs w:val="28"/>
          <w:lang w:val="en-US"/>
        </w:rPr>
        <w:t>N</w:t>
      </w:r>
      <w:r w:rsidRPr="00890888">
        <w:rPr>
          <w:color w:val="000000"/>
          <w:szCs w:val="28"/>
          <w:lang w:val="en-GB"/>
        </w:rPr>
        <w:t xml:space="preserve">. </w:t>
      </w:r>
      <w:r w:rsidRPr="00890888">
        <w:rPr>
          <w:color w:val="000000"/>
          <w:szCs w:val="28"/>
          <w:lang w:val="en-US"/>
        </w:rPr>
        <w:t>Elevated</w:t>
      </w:r>
      <w:r w:rsidRPr="00890888">
        <w:rPr>
          <w:color w:val="000000"/>
          <w:szCs w:val="28"/>
          <w:lang w:val="en-GB"/>
        </w:rPr>
        <w:t xml:space="preserve"> </w:t>
      </w:r>
      <w:r w:rsidRPr="00890888">
        <w:rPr>
          <w:color w:val="000000"/>
          <w:szCs w:val="28"/>
          <w:lang w:val="en-US"/>
        </w:rPr>
        <w:t>tissue</w:t>
      </w:r>
      <w:r w:rsidRPr="00890888">
        <w:rPr>
          <w:color w:val="000000"/>
          <w:szCs w:val="28"/>
          <w:lang w:val="en-GB"/>
        </w:rPr>
        <w:t xml:space="preserve"> </w:t>
      </w:r>
      <w:r w:rsidRPr="00890888">
        <w:rPr>
          <w:color w:val="000000"/>
          <w:szCs w:val="28"/>
          <w:lang w:val="en-US"/>
        </w:rPr>
        <w:t>levels</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collagenase</w:t>
      </w:r>
      <w:r w:rsidRPr="00890888">
        <w:rPr>
          <w:color w:val="000000"/>
          <w:szCs w:val="28"/>
          <w:lang w:val="en-GB"/>
        </w:rPr>
        <w:t xml:space="preserve"> </w:t>
      </w:r>
      <w:r w:rsidRPr="00890888">
        <w:rPr>
          <w:color w:val="000000"/>
          <w:szCs w:val="28"/>
          <w:lang w:val="en-US"/>
        </w:rPr>
        <w:t>during</w:t>
      </w:r>
      <w:r w:rsidRPr="00890888">
        <w:rPr>
          <w:color w:val="000000"/>
          <w:szCs w:val="28"/>
          <w:lang w:val="en-GB"/>
        </w:rPr>
        <w:t xml:space="preserve"> </w:t>
      </w:r>
      <w:r w:rsidRPr="00890888">
        <w:rPr>
          <w:color w:val="000000"/>
          <w:szCs w:val="28"/>
          <w:lang w:val="en-US"/>
        </w:rPr>
        <w:t>dilatation</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uterine</w:t>
      </w:r>
      <w:r w:rsidRPr="00890888">
        <w:rPr>
          <w:color w:val="000000"/>
          <w:szCs w:val="28"/>
          <w:lang w:val="en-GB"/>
        </w:rPr>
        <w:t xml:space="preserve"> </w:t>
      </w:r>
      <w:r w:rsidRPr="00890888">
        <w:rPr>
          <w:color w:val="000000"/>
          <w:szCs w:val="28"/>
          <w:lang w:val="en-US"/>
        </w:rPr>
        <w:t>cervix</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human</w:t>
      </w:r>
      <w:r w:rsidRPr="00890888">
        <w:rPr>
          <w:color w:val="000000"/>
          <w:szCs w:val="28"/>
          <w:lang w:val="en-GB"/>
        </w:rPr>
        <w:t xml:space="preserve"> </w:t>
      </w:r>
      <w:r w:rsidRPr="00890888">
        <w:rPr>
          <w:color w:val="000000"/>
          <w:szCs w:val="28"/>
          <w:lang w:val="en-US"/>
        </w:rPr>
        <w:t>parturition</w:t>
      </w:r>
      <w:r w:rsidRPr="00890888">
        <w:rPr>
          <w:color w:val="000000"/>
          <w:szCs w:val="28"/>
          <w:lang w:val="en-GB"/>
        </w:rPr>
        <w:t xml:space="preserve"> //</w:t>
      </w:r>
      <w:r w:rsidRPr="00890888">
        <w:rPr>
          <w:color w:val="000000"/>
          <w:szCs w:val="28"/>
          <w:lang w:val="en-US"/>
        </w:rPr>
        <w:t>Am</w:t>
      </w:r>
      <w:r w:rsidRPr="00890888">
        <w:rPr>
          <w:color w:val="000000"/>
          <w:szCs w:val="28"/>
          <w:lang w:val="en-GB"/>
        </w:rPr>
        <w:t xml:space="preserve">. </w:t>
      </w:r>
      <w:r w:rsidRPr="00890888">
        <w:rPr>
          <w:color w:val="000000"/>
          <w:szCs w:val="28"/>
          <w:lang w:val="en-US"/>
        </w:rPr>
        <w:t>J</w:t>
      </w:r>
      <w:r w:rsidRPr="00890888">
        <w:rPr>
          <w:color w:val="000000"/>
          <w:szCs w:val="28"/>
          <w:lang w:val="en-GB"/>
        </w:rPr>
        <w:t>. O</w:t>
      </w:r>
      <w:r w:rsidRPr="00890888">
        <w:rPr>
          <w:color w:val="000000"/>
          <w:szCs w:val="28"/>
          <w:lang w:val="en-US"/>
        </w:rPr>
        <w:t>bstet</w:t>
      </w:r>
      <w:r w:rsidRPr="00890888">
        <w:rPr>
          <w:color w:val="000000"/>
          <w:szCs w:val="28"/>
          <w:lang w:val="en-GB"/>
        </w:rPr>
        <w:t xml:space="preserve">. </w:t>
      </w:r>
      <w:r w:rsidRPr="00890888">
        <w:rPr>
          <w:color w:val="000000"/>
          <w:szCs w:val="28"/>
          <w:lang w:val="en-US"/>
        </w:rPr>
        <w:t>Gynecol.-1988.-Vol.159.-P.971-976</w:t>
      </w:r>
      <w:r w:rsidRPr="00890888">
        <w:rPr>
          <w:color w:val="000000"/>
          <w:szCs w:val="28"/>
          <w:lang w:val="en-GB"/>
        </w:rPr>
        <w:t>.</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Rajabi M.R</w:t>
      </w:r>
      <w:r w:rsidRPr="00890888">
        <w:rPr>
          <w:color w:val="000000"/>
          <w:szCs w:val="28"/>
          <w:lang w:val="en-GB"/>
        </w:rPr>
        <w:t>.</w:t>
      </w:r>
      <w:r w:rsidRPr="00890888">
        <w:rPr>
          <w:color w:val="000000"/>
          <w:szCs w:val="28"/>
          <w:lang w:val="en-US"/>
        </w:rPr>
        <w:t>, Solomon S., Poole A.R. Hormonal regulation of interstitial collagenase in the uterine cervix of the pregnant guinea pig // Endocrinology.-1991.-Vol.128.-P.863-871</w:t>
      </w:r>
      <w:r w:rsidRPr="00890888">
        <w:rPr>
          <w:color w:val="000000"/>
          <w:szCs w:val="28"/>
          <w:lang w:val="en-GB"/>
        </w:rPr>
        <w:t>.</w:t>
      </w:r>
    </w:p>
    <w:p w:rsidR="008C0431" w:rsidRPr="00890888" w:rsidRDefault="008C0431" w:rsidP="00C74C36">
      <w:pPr>
        <w:pStyle w:val="style18"/>
        <w:numPr>
          <w:ilvl w:val="0"/>
          <w:numId w:val="13"/>
        </w:numPr>
        <w:tabs>
          <w:tab w:val="clear" w:pos="720"/>
          <w:tab w:val="num" w:pos="540"/>
        </w:tabs>
        <w:spacing w:before="0" w:beforeAutospacing="0" w:after="0" w:afterAutospacing="0" w:line="360" w:lineRule="auto"/>
        <w:ind w:left="540" w:hanging="540"/>
        <w:jc w:val="both"/>
        <w:rPr>
          <w:rFonts w:cs="Tahoma"/>
          <w:color w:val="000000"/>
          <w:sz w:val="28"/>
          <w:szCs w:val="28"/>
          <w:lang w:val="en-US"/>
        </w:rPr>
      </w:pPr>
      <w:r w:rsidRPr="00890888">
        <w:rPr>
          <w:rFonts w:cs="Tahoma"/>
          <w:color w:val="000000"/>
          <w:sz w:val="28"/>
          <w:szCs w:val="28"/>
          <w:lang w:val="en-US"/>
        </w:rPr>
        <w:lastRenderedPageBreak/>
        <w:t xml:space="preserve">Ramsey P.S., Andrews W.W. Biochemical predictors of preterm labor: fetal fibronectin and salivary estriol //Clinics in Perinatology.-2003.-Vol. 30, Issue 4.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GB"/>
        </w:rPr>
        <w:t>Rib D.M., Sherer D.M., Woods J.R. Maternal and neonatal outcome associated with prolonged premature rupture of membranes below 26 week’s gestation //Am. J. Perinatol.-1993.-10(5).-P.369-373.</w:t>
      </w:r>
    </w:p>
    <w:p w:rsidR="008C0431" w:rsidRPr="004F1CB4" w:rsidRDefault="008C0431" w:rsidP="00C74C36">
      <w:pPr>
        <w:pStyle w:val="af7"/>
        <w:numPr>
          <w:ilvl w:val="0"/>
          <w:numId w:val="13"/>
        </w:numPr>
        <w:tabs>
          <w:tab w:val="clear" w:pos="720"/>
          <w:tab w:val="num" w:pos="540"/>
        </w:tabs>
        <w:spacing w:before="0" w:beforeAutospacing="0" w:after="0" w:afterAutospacing="0" w:line="360" w:lineRule="auto"/>
        <w:ind w:left="540" w:hanging="540"/>
        <w:jc w:val="both"/>
        <w:rPr>
          <w:sz w:val="28"/>
          <w:szCs w:val="28"/>
          <w:lang w:val="en-US"/>
        </w:rPr>
      </w:pPr>
      <w:r w:rsidRPr="00A22002">
        <w:rPr>
          <w:sz w:val="28"/>
          <w:szCs w:val="28"/>
          <w:lang w:val="da-DK"/>
        </w:rPr>
        <w:t xml:space="preserve">Rozenberg P., Goffinet F., Malagrida L. et al. </w:t>
      </w:r>
      <w:r w:rsidRPr="004F1CB4">
        <w:rPr>
          <w:sz w:val="28"/>
          <w:szCs w:val="28"/>
          <w:lang w:val="en-US"/>
        </w:rPr>
        <w:t>Evaluating the risk of preterm delivery: A comparison of fetal fibronectin and transvaginal ultrasonographic measurement of cervical length //Am. J. Obstet. Gynecol.</w:t>
      </w:r>
      <w:r>
        <w:rPr>
          <w:sz w:val="28"/>
          <w:szCs w:val="28"/>
          <w:lang w:val="en-US"/>
        </w:rPr>
        <w:t>-</w:t>
      </w:r>
      <w:r w:rsidRPr="004F1CB4">
        <w:rPr>
          <w:sz w:val="28"/>
          <w:szCs w:val="28"/>
          <w:lang w:val="en-US"/>
        </w:rPr>
        <w:t>1997.</w:t>
      </w:r>
      <w:r>
        <w:rPr>
          <w:sz w:val="28"/>
          <w:szCs w:val="28"/>
          <w:lang w:val="en-US"/>
        </w:rPr>
        <w:t>-</w:t>
      </w:r>
      <w:r w:rsidRPr="004F1CB4">
        <w:rPr>
          <w:sz w:val="28"/>
          <w:szCs w:val="28"/>
          <w:lang w:val="en-US"/>
        </w:rPr>
        <w:t>Vol.176.</w:t>
      </w:r>
      <w:r>
        <w:rPr>
          <w:sz w:val="28"/>
          <w:szCs w:val="28"/>
          <w:lang w:val="en-US"/>
        </w:rPr>
        <w:t>-</w:t>
      </w:r>
      <w:r w:rsidRPr="004F1CB4">
        <w:rPr>
          <w:sz w:val="28"/>
          <w:szCs w:val="28"/>
          <w:lang w:val="en-US"/>
        </w:rPr>
        <w:t xml:space="preserve">P.196. </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Sadler L., Saftlas A., Wang W. et al. </w:t>
      </w:r>
      <w:r w:rsidRPr="00890888">
        <w:rPr>
          <w:color w:val="000000"/>
          <w:szCs w:val="28"/>
          <w:lang w:val="en-GB"/>
        </w:rPr>
        <w:t>Treatment for cervical intraepithelial neoplasia and risk of preterm delivery //JAMA.-2004.-Vol.291.-P.2100-2106.</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rPr>
        <w:t xml:space="preserve">Sato T., Ito A., Mori Y et al. </w:t>
      </w:r>
      <w:r w:rsidRPr="00A22002">
        <w:rPr>
          <w:color w:val="000000"/>
          <w:szCs w:val="28"/>
          <w:lang/>
        </w:rPr>
        <w:t xml:space="preserve">Hormonal regulation of collagenolysis in uterine cervical fibroblasts: modulation of synthesis of procollagenase, prostromelysin and tissue inhibitor of metalloproteinases (TIMP) by progesterone and oestrodiol-17 beta //Biochem. </w:t>
      </w:r>
      <w:r w:rsidRPr="00890888">
        <w:rPr>
          <w:color w:val="000000"/>
          <w:szCs w:val="28"/>
          <w:lang w:val="en-US"/>
        </w:rPr>
        <w:t>J</w:t>
      </w:r>
      <w:r w:rsidRPr="00890888">
        <w:rPr>
          <w:color w:val="000000"/>
          <w:szCs w:val="28"/>
        </w:rPr>
        <w:t>.-1991-</w:t>
      </w:r>
      <w:r w:rsidRPr="00890888">
        <w:rPr>
          <w:color w:val="000000"/>
          <w:szCs w:val="28"/>
          <w:lang w:val="en-US"/>
        </w:rPr>
        <w:t>Vol</w:t>
      </w:r>
      <w:r w:rsidRPr="00890888">
        <w:rPr>
          <w:color w:val="000000"/>
          <w:szCs w:val="28"/>
        </w:rPr>
        <w:t>.275.-</w:t>
      </w:r>
      <w:r w:rsidRPr="00890888">
        <w:rPr>
          <w:color w:val="000000"/>
          <w:szCs w:val="28"/>
          <w:lang w:val="en-US"/>
        </w:rPr>
        <w:t>P</w:t>
      </w:r>
      <w:r w:rsidRPr="00890888">
        <w:rPr>
          <w:color w:val="000000"/>
          <w:szCs w:val="28"/>
        </w:rPr>
        <w:t>.645-650.</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Schmidt</w:t>
      </w:r>
      <w:r w:rsidRPr="00890888">
        <w:rPr>
          <w:color w:val="000000"/>
          <w:szCs w:val="28"/>
          <w:lang w:val="en-GB"/>
        </w:rPr>
        <w:t xml:space="preserve"> </w:t>
      </w:r>
      <w:r w:rsidRPr="00890888">
        <w:rPr>
          <w:color w:val="000000"/>
          <w:szCs w:val="28"/>
          <w:lang w:val="en-US"/>
        </w:rPr>
        <w:t>W</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amniotic</w:t>
      </w:r>
      <w:r w:rsidRPr="00890888">
        <w:rPr>
          <w:color w:val="000000"/>
          <w:szCs w:val="28"/>
          <w:lang w:val="en-GB"/>
        </w:rPr>
        <w:t xml:space="preserve"> </w:t>
      </w:r>
      <w:r w:rsidRPr="00890888">
        <w:rPr>
          <w:color w:val="000000"/>
          <w:szCs w:val="28"/>
          <w:lang w:val="en-US"/>
        </w:rPr>
        <w:t>fluid</w:t>
      </w:r>
      <w:r w:rsidRPr="00890888">
        <w:rPr>
          <w:color w:val="000000"/>
          <w:szCs w:val="28"/>
          <w:lang w:val="en-GB"/>
        </w:rPr>
        <w:t xml:space="preserve"> </w:t>
      </w:r>
      <w:r w:rsidRPr="00890888">
        <w:rPr>
          <w:color w:val="000000"/>
          <w:szCs w:val="28"/>
          <w:lang w:val="en-US"/>
        </w:rPr>
        <w:t>compartment</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habitat</w:t>
      </w:r>
      <w:r w:rsidRPr="00890888">
        <w:rPr>
          <w:color w:val="000000"/>
          <w:szCs w:val="28"/>
          <w:lang w:val="en-GB"/>
        </w:rPr>
        <w:t xml:space="preserve"> //</w:t>
      </w:r>
      <w:r w:rsidRPr="00890888">
        <w:rPr>
          <w:color w:val="000000"/>
          <w:szCs w:val="28"/>
          <w:lang w:val="en-US"/>
        </w:rPr>
        <w:t>Adv</w:t>
      </w:r>
      <w:r w:rsidRPr="00890888">
        <w:rPr>
          <w:color w:val="000000"/>
          <w:szCs w:val="28"/>
          <w:lang w:val="en-GB"/>
        </w:rPr>
        <w:t xml:space="preserve">. </w:t>
      </w:r>
      <w:r w:rsidRPr="00890888">
        <w:rPr>
          <w:color w:val="000000"/>
          <w:szCs w:val="28"/>
          <w:lang w:val="en-US"/>
        </w:rPr>
        <w:t>Anat</w:t>
      </w:r>
      <w:r w:rsidRPr="00890888">
        <w:rPr>
          <w:color w:val="000000"/>
          <w:szCs w:val="28"/>
          <w:lang w:val="en-GB"/>
        </w:rPr>
        <w:t xml:space="preserve">. </w:t>
      </w:r>
      <w:r w:rsidRPr="00890888">
        <w:rPr>
          <w:color w:val="000000"/>
          <w:szCs w:val="28"/>
          <w:lang w:val="en-US"/>
        </w:rPr>
        <w:t>Embryo</w:t>
      </w:r>
      <w:r w:rsidRPr="00890888">
        <w:rPr>
          <w:color w:val="000000"/>
          <w:szCs w:val="28"/>
          <w:lang w:val="en-GB"/>
        </w:rPr>
        <w:t>.-1992.-</w:t>
      </w:r>
      <w:r w:rsidRPr="00890888">
        <w:rPr>
          <w:color w:val="000000"/>
          <w:szCs w:val="28"/>
          <w:lang w:val="en-US"/>
        </w:rPr>
        <w:t>Vol</w:t>
      </w:r>
      <w:r w:rsidRPr="00890888">
        <w:rPr>
          <w:color w:val="000000"/>
          <w:szCs w:val="28"/>
          <w:lang w:val="en-GB"/>
        </w:rPr>
        <w:t>.127.-</w:t>
      </w:r>
      <w:r w:rsidRPr="00890888">
        <w:rPr>
          <w:color w:val="000000"/>
          <w:szCs w:val="28"/>
          <w:lang w:val="en-US"/>
        </w:rPr>
        <w:t>P</w:t>
      </w:r>
      <w:r w:rsidRPr="00890888">
        <w:rPr>
          <w:color w:val="000000"/>
          <w:szCs w:val="28"/>
          <w:lang w:val="en-GB"/>
        </w:rPr>
        <w:t>.1-100.</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da-DK"/>
        </w:rPr>
        <w:t xml:space="preserve">Slater D.M., Berger L.C., Newton R. et al. </w:t>
      </w:r>
      <w:r w:rsidRPr="00890888">
        <w:rPr>
          <w:color w:val="000000"/>
          <w:szCs w:val="28"/>
          <w:lang w:val="en-US"/>
        </w:rPr>
        <w:t xml:space="preserve">Expression of cyclooxygenase types 1 and </w:t>
      </w:r>
      <w:smartTag w:uri="urn:schemas-microsoft-com:office:smarttags" w:element="metricconverter">
        <w:smartTagPr>
          <w:attr w:name="ProductID" w:val="2 in"/>
        </w:smartTagPr>
        <w:r w:rsidRPr="00890888">
          <w:rPr>
            <w:color w:val="000000"/>
            <w:szCs w:val="28"/>
            <w:lang w:val="en-US"/>
          </w:rPr>
          <w:t>2 in</w:t>
        </w:r>
      </w:smartTag>
      <w:r w:rsidRPr="00890888">
        <w:rPr>
          <w:color w:val="000000"/>
          <w:szCs w:val="28"/>
          <w:lang w:val="en-US"/>
        </w:rPr>
        <w:t xml:space="preserve"> human fetal membranes at term //Am. J. Obstet. Gynecol</w:t>
      </w:r>
      <w:r w:rsidRPr="00890888">
        <w:rPr>
          <w:color w:val="000000"/>
          <w:szCs w:val="28"/>
        </w:rPr>
        <w:t>.-1995.-</w:t>
      </w:r>
      <w:r w:rsidRPr="00890888">
        <w:rPr>
          <w:color w:val="000000"/>
          <w:szCs w:val="28"/>
          <w:lang w:val="en-US"/>
        </w:rPr>
        <w:t>Vol</w:t>
      </w:r>
      <w:r w:rsidRPr="00890888">
        <w:rPr>
          <w:color w:val="000000"/>
          <w:szCs w:val="28"/>
        </w:rPr>
        <w:t>.172.-</w:t>
      </w:r>
      <w:r w:rsidRPr="00890888">
        <w:rPr>
          <w:color w:val="000000"/>
          <w:szCs w:val="28"/>
          <w:lang w:val="en-US"/>
        </w:rPr>
        <w:t>P</w:t>
      </w:r>
      <w:r w:rsidRPr="00890888">
        <w:rPr>
          <w:color w:val="000000"/>
          <w:szCs w:val="28"/>
        </w:rPr>
        <w:t>.77-82.</w:t>
      </w:r>
    </w:p>
    <w:p w:rsidR="008C0431" w:rsidRPr="00890888" w:rsidRDefault="008C0431" w:rsidP="00C74C36">
      <w:pPr>
        <w:pStyle w:val="a6"/>
        <w:numPr>
          <w:ilvl w:val="0"/>
          <w:numId w:val="13"/>
        </w:numPr>
        <w:tabs>
          <w:tab w:val="clear" w:pos="720"/>
          <w:tab w:val="num" w:pos="540"/>
        </w:tabs>
        <w:suppressAutoHyphens w:val="0"/>
        <w:overflowPunct w:val="0"/>
        <w:autoSpaceDE w:val="0"/>
        <w:autoSpaceDN w:val="0"/>
        <w:adjustRightInd w:val="0"/>
        <w:spacing w:after="0" w:line="360" w:lineRule="auto"/>
        <w:ind w:left="540" w:hanging="540"/>
        <w:jc w:val="both"/>
        <w:textAlignment w:val="baseline"/>
        <w:rPr>
          <w:color w:val="000000"/>
          <w:lang w:val="en-US"/>
        </w:rPr>
      </w:pPr>
      <w:r w:rsidRPr="00890888">
        <w:rPr>
          <w:color w:val="000000"/>
          <w:lang w:val="en-US"/>
        </w:rPr>
        <w:t xml:space="preserve">Slattery M.M., Morrison J.J. Preterm delivery //Lancet.-2002.-Vol.360, </w:t>
      </w:r>
      <w:r w:rsidRPr="00890888">
        <w:rPr>
          <w:color w:val="000000"/>
          <w:lang w:val="uk-UA"/>
        </w:rPr>
        <w:t>№</w:t>
      </w:r>
      <w:r w:rsidRPr="00890888">
        <w:rPr>
          <w:color w:val="000000"/>
          <w:lang w:val="en-US"/>
        </w:rPr>
        <w:t xml:space="preserve"> 9.-P.1489-1497.</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So</w:t>
      </w:r>
      <w:r w:rsidRPr="00890888">
        <w:rPr>
          <w:color w:val="000000"/>
          <w:szCs w:val="28"/>
          <w:lang w:val="en-GB"/>
        </w:rPr>
        <w:t xml:space="preserve"> </w:t>
      </w:r>
      <w:r w:rsidRPr="00890888">
        <w:rPr>
          <w:color w:val="000000"/>
          <w:szCs w:val="28"/>
          <w:lang w:val="en-US"/>
        </w:rPr>
        <w:t>T</w:t>
      </w:r>
      <w:r w:rsidRPr="00890888">
        <w:rPr>
          <w:color w:val="000000"/>
          <w:szCs w:val="28"/>
          <w:lang w:val="en-GB"/>
        </w:rPr>
        <w:t xml:space="preserve">., </w:t>
      </w:r>
      <w:r w:rsidRPr="00890888">
        <w:rPr>
          <w:color w:val="000000"/>
          <w:szCs w:val="28"/>
          <w:lang w:val="en-US"/>
        </w:rPr>
        <w:t>Ito</w:t>
      </w:r>
      <w:r w:rsidRPr="00890888">
        <w:rPr>
          <w:color w:val="000000"/>
          <w:szCs w:val="28"/>
          <w:lang w:val="en-GB"/>
        </w:rPr>
        <w:t xml:space="preserve"> </w:t>
      </w:r>
      <w:r w:rsidRPr="00890888">
        <w:rPr>
          <w:color w:val="000000"/>
          <w:szCs w:val="28"/>
          <w:lang w:val="en-US"/>
        </w:rPr>
        <w:t>A</w:t>
      </w:r>
      <w:r w:rsidRPr="00890888">
        <w:rPr>
          <w:color w:val="000000"/>
          <w:szCs w:val="28"/>
          <w:lang w:val="en-GB"/>
        </w:rPr>
        <w:t xml:space="preserve">., </w:t>
      </w:r>
      <w:r w:rsidRPr="00890888">
        <w:rPr>
          <w:color w:val="000000"/>
          <w:szCs w:val="28"/>
          <w:lang w:val="en-US"/>
        </w:rPr>
        <w:t>Sato</w:t>
      </w:r>
      <w:r w:rsidRPr="00890888">
        <w:rPr>
          <w:color w:val="000000"/>
          <w:szCs w:val="28"/>
          <w:lang w:val="en-GB"/>
        </w:rPr>
        <w:t xml:space="preserve"> </w:t>
      </w:r>
      <w:r w:rsidRPr="00890888">
        <w:rPr>
          <w:color w:val="000000"/>
          <w:szCs w:val="28"/>
          <w:lang w:val="en-US"/>
        </w:rPr>
        <w:t>T</w:t>
      </w:r>
      <w:r w:rsidRPr="00890888">
        <w:rPr>
          <w:color w:val="000000"/>
          <w:szCs w:val="28"/>
          <w:lang w:val="en-GB"/>
        </w:rPr>
        <w:t>. e</w:t>
      </w:r>
      <w:r w:rsidRPr="00890888">
        <w:rPr>
          <w:color w:val="000000"/>
          <w:szCs w:val="28"/>
          <w:lang w:val="en-US"/>
        </w:rPr>
        <w:t>t</w:t>
      </w:r>
      <w:r w:rsidRPr="00890888">
        <w:rPr>
          <w:color w:val="000000"/>
          <w:szCs w:val="28"/>
          <w:lang w:val="en-GB"/>
        </w:rPr>
        <w:t xml:space="preserve"> </w:t>
      </w:r>
      <w:r w:rsidRPr="00890888">
        <w:rPr>
          <w:color w:val="000000"/>
          <w:szCs w:val="28"/>
          <w:lang w:val="en-US"/>
        </w:rPr>
        <w:t>al</w:t>
      </w:r>
      <w:r w:rsidRPr="00890888">
        <w:rPr>
          <w:color w:val="000000"/>
          <w:szCs w:val="28"/>
          <w:lang w:val="en-GB"/>
        </w:rPr>
        <w:t xml:space="preserve"> </w:t>
      </w:r>
      <w:r w:rsidRPr="00890888">
        <w:rPr>
          <w:color w:val="000000"/>
          <w:szCs w:val="28"/>
          <w:lang w:val="en-US"/>
        </w:rPr>
        <w:t>Tumor</w:t>
      </w:r>
      <w:r w:rsidRPr="00890888">
        <w:rPr>
          <w:color w:val="000000"/>
          <w:szCs w:val="28"/>
          <w:lang w:val="en-GB"/>
        </w:rPr>
        <w:t xml:space="preserve"> </w:t>
      </w:r>
      <w:r w:rsidRPr="00890888">
        <w:rPr>
          <w:color w:val="000000"/>
          <w:szCs w:val="28"/>
          <w:lang w:val="en-US"/>
        </w:rPr>
        <w:t>necrosis</w:t>
      </w:r>
      <w:r w:rsidRPr="00890888">
        <w:rPr>
          <w:color w:val="000000"/>
          <w:szCs w:val="28"/>
          <w:lang w:val="en-GB"/>
        </w:rPr>
        <w:t xml:space="preserve"> </w:t>
      </w:r>
      <w:r w:rsidRPr="00890888">
        <w:rPr>
          <w:color w:val="000000"/>
          <w:szCs w:val="28"/>
          <w:lang w:val="en-US"/>
        </w:rPr>
        <w:t>factor</w:t>
      </w:r>
      <w:r w:rsidRPr="00890888">
        <w:rPr>
          <w:color w:val="000000"/>
          <w:szCs w:val="28"/>
          <w:lang w:val="en-GB"/>
        </w:rPr>
        <w:t>-</w:t>
      </w:r>
      <w:r w:rsidRPr="00890888">
        <w:rPr>
          <w:color w:val="000000"/>
          <w:szCs w:val="28"/>
        </w:rPr>
        <w:sym w:font="Symbol" w:char="F061"/>
      </w:r>
      <w:r w:rsidRPr="00890888">
        <w:rPr>
          <w:color w:val="000000"/>
          <w:szCs w:val="28"/>
          <w:lang w:val="en-GB"/>
        </w:rPr>
        <w:t xml:space="preserve"> </w:t>
      </w:r>
      <w:r w:rsidRPr="00890888">
        <w:rPr>
          <w:color w:val="000000"/>
          <w:szCs w:val="28"/>
          <w:lang w:val="en-US"/>
        </w:rPr>
        <w:t>stimulates</w:t>
      </w:r>
      <w:r w:rsidRPr="00890888">
        <w:rPr>
          <w:color w:val="000000"/>
          <w:szCs w:val="28"/>
          <w:lang w:val="en-GB"/>
        </w:rPr>
        <w:t xml:space="preserve"> </w:t>
      </w:r>
      <w:r w:rsidRPr="00890888">
        <w:rPr>
          <w:color w:val="000000"/>
          <w:szCs w:val="28"/>
          <w:lang w:val="en-US"/>
        </w:rPr>
        <w:t>the</w:t>
      </w:r>
      <w:r w:rsidRPr="00890888">
        <w:rPr>
          <w:color w:val="000000"/>
          <w:szCs w:val="28"/>
          <w:lang w:val="en-GB"/>
        </w:rPr>
        <w:t xml:space="preserve"> </w:t>
      </w:r>
      <w:r w:rsidRPr="00890888">
        <w:rPr>
          <w:color w:val="000000"/>
          <w:szCs w:val="28"/>
          <w:lang w:val="en-US"/>
        </w:rPr>
        <w:t>biosynthesis</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matrix</w:t>
      </w:r>
      <w:r w:rsidRPr="00890888">
        <w:rPr>
          <w:color w:val="000000"/>
          <w:szCs w:val="28"/>
          <w:lang w:val="en-GB"/>
        </w:rPr>
        <w:t xml:space="preserve"> </w:t>
      </w:r>
      <w:r w:rsidRPr="00890888">
        <w:rPr>
          <w:color w:val="000000"/>
          <w:szCs w:val="28"/>
          <w:lang w:val="en-US"/>
        </w:rPr>
        <w:t>metalloproteinases</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plasminogen</w:t>
      </w:r>
      <w:r w:rsidRPr="00890888">
        <w:rPr>
          <w:color w:val="000000"/>
          <w:szCs w:val="28"/>
          <w:lang w:val="en-GB"/>
        </w:rPr>
        <w:t xml:space="preserve"> </w:t>
      </w:r>
      <w:r w:rsidRPr="00890888">
        <w:rPr>
          <w:color w:val="000000"/>
          <w:szCs w:val="28"/>
          <w:lang w:val="en-US"/>
        </w:rPr>
        <w:t>activator</w:t>
      </w:r>
      <w:r w:rsidRPr="00890888">
        <w:rPr>
          <w:color w:val="000000"/>
          <w:szCs w:val="28"/>
          <w:lang w:val="en-GB"/>
        </w:rPr>
        <w:t xml:space="preserve"> </w:t>
      </w:r>
      <w:r w:rsidRPr="00890888">
        <w:rPr>
          <w:color w:val="000000"/>
          <w:szCs w:val="28"/>
          <w:lang w:val="en-US"/>
        </w:rPr>
        <w:t>in</w:t>
      </w:r>
      <w:r w:rsidRPr="00890888">
        <w:rPr>
          <w:color w:val="000000"/>
          <w:szCs w:val="28"/>
          <w:lang w:val="en-GB"/>
        </w:rPr>
        <w:t xml:space="preserve"> </w:t>
      </w:r>
      <w:r w:rsidRPr="00890888">
        <w:rPr>
          <w:color w:val="000000"/>
          <w:szCs w:val="28"/>
          <w:lang w:val="en-US"/>
        </w:rPr>
        <w:t>cultured</w:t>
      </w:r>
      <w:r w:rsidRPr="00890888">
        <w:rPr>
          <w:color w:val="000000"/>
          <w:szCs w:val="28"/>
          <w:lang w:val="en-GB"/>
        </w:rPr>
        <w:t xml:space="preserve"> </w:t>
      </w:r>
      <w:r w:rsidRPr="00890888">
        <w:rPr>
          <w:color w:val="000000"/>
          <w:szCs w:val="28"/>
          <w:lang w:val="en-US"/>
        </w:rPr>
        <w:t>human</w:t>
      </w:r>
      <w:r w:rsidRPr="00890888">
        <w:rPr>
          <w:color w:val="000000"/>
          <w:szCs w:val="28"/>
          <w:lang w:val="en-GB"/>
        </w:rPr>
        <w:t xml:space="preserve"> </w:t>
      </w:r>
      <w:r w:rsidRPr="00890888">
        <w:rPr>
          <w:color w:val="000000"/>
          <w:szCs w:val="28"/>
          <w:lang w:val="en-US"/>
        </w:rPr>
        <w:t>chorionic</w:t>
      </w:r>
      <w:r w:rsidRPr="00890888">
        <w:rPr>
          <w:color w:val="000000"/>
          <w:szCs w:val="28"/>
          <w:lang w:val="en-GB"/>
        </w:rPr>
        <w:t xml:space="preserve"> </w:t>
      </w:r>
      <w:r w:rsidRPr="00890888">
        <w:rPr>
          <w:color w:val="000000"/>
          <w:szCs w:val="28"/>
          <w:lang w:val="en-US"/>
        </w:rPr>
        <w:t>cells</w:t>
      </w:r>
      <w:r w:rsidRPr="00890888">
        <w:rPr>
          <w:color w:val="000000"/>
          <w:szCs w:val="28"/>
          <w:lang w:val="en-GB"/>
        </w:rPr>
        <w:t xml:space="preserve"> //</w:t>
      </w:r>
      <w:r w:rsidRPr="00890888">
        <w:rPr>
          <w:color w:val="000000"/>
          <w:szCs w:val="28"/>
          <w:lang w:val="en-US"/>
        </w:rPr>
        <w:t>Biol</w:t>
      </w:r>
      <w:r w:rsidRPr="00890888">
        <w:rPr>
          <w:color w:val="000000"/>
          <w:szCs w:val="28"/>
          <w:lang w:val="en-GB"/>
        </w:rPr>
        <w:t xml:space="preserve">. </w:t>
      </w:r>
      <w:r w:rsidRPr="00890888">
        <w:rPr>
          <w:color w:val="000000"/>
          <w:szCs w:val="28"/>
          <w:lang w:val="en-US"/>
        </w:rPr>
        <w:t>Reprod</w:t>
      </w:r>
      <w:r w:rsidRPr="00890888">
        <w:rPr>
          <w:color w:val="000000"/>
          <w:szCs w:val="28"/>
          <w:lang w:val="en-GB"/>
        </w:rPr>
        <w:t>.-1992.-</w:t>
      </w:r>
      <w:r w:rsidRPr="00890888">
        <w:rPr>
          <w:color w:val="000000"/>
          <w:szCs w:val="28"/>
          <w:lang w:val="en-US"/>
        </w:rPr>
        <w:t>Vol</w:t>
      </w:r>
      <w:r w:rsidRPr="00890888">
        <w:rPr>
          <w:color w:val="000000"/>
          <w:szCs w:val="28"/>
          <w:lang w:val="en-GB"/>
        </w:rPr>
        <w:t>.46.-</w:t>
      </w:r>
      <w:r w:rsidRPr="00890888">
        <w:rPr>
          <w:color w:val="000000"/>
          <w:szCs w:val="28"/>
          <w:lang w:val="en-US"/>
        </w:rPr>
        <w:t>P</w:t>
      </w:r>
      <w:r w:rsidRPr="00890888">
        <w:rPr>
          <w:color w:val="000000"/>
          <w:szCs w:val="28"/>
          <w:lang w:val="en-GB"/>
        </w:rPr>
        <w:t>.772-778.</w:t>
      </w:r>
    </w:p>
    <w:p w:rsidR="008C0431" w:rsidRPr="00890888" w:rsidRDefault="008C0431" w:rsidP="00C74C36">
      <w:pPr>
        <w:pStyle w:val="PlainText1"/>
        <w:numPr>
          <w:ilvl w:val="0"/>
          <w:numId w:val="13"/>
        </w:numPr>
        <w:tabs>
          <w:tab w:val="clear" w:pos="720"/>
          <w:tab w:val="num" w:pos="540"/>
          <w:tab w:val="left" w:pos="1080"/>
        </w:tabs>
        <w:spacing w:line="360" w:lineRule="auto"/>
        <w:ind w:left="540" w:hanging="540"/>
        <w:jc w:val="both"/>
        <w:rPr>
          <w:rFonts w:ascii="Times New Roman" w:hAnsi="Times New Roman"/>
          <w:color w:val="000000"/>
          <w:sz w:val="28"/>
          <w:szCs w:val="28"/>
          <w:lang w:val="en-US"/>
        </w:rPr>
      </w:pPr>
      <w:r w:rsidRPr="00890888">
        <w:rPr>
          <w:rFonts w:ascii="Times New Roman" w:hAnsi="Times New Roman"/>
          <w:color w:val="000000"/>
          <w:sz w:val="28"/>
          <w:szCs w:val="28"/>
          <w:lang w:val="en-US"/>
        </w:rPr>
        <w:t>Sorokin</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Y</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Johnson</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M</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P</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Rogowski</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N</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Obstetric</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and</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gynecologic</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dysfunction</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in</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the</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Ehlers</w:t>
      </w:r>
      <w:r w:rsidRPr="00890888">
        <w:rPr>
          <w:rFonts w:ascii="Times New Roman" w:hAnsi="Times New Roman"/>
          <w:color w:val="000000"/>
          <w:sz w:val="28"/>
          <w:szCs w:val="28"/>
          <w:lang w:val="en-GB"/>
        </w:rPr>
        <w:t>-</w:t>
      </w:r>
      <w:r w:rsidRPr="00890888">
        <w:rPr>
          <w:rFonts w:ascii="Times New Roman" w:hAnsi="Times New Roman"/>
          <w:color w:val="000000"/>
          <w:sz w:val="28"/>
          <w:szCs w:val="28"/>
          <w:lang w:val="en-US"/>
        </w:rPr>
        <w:t>Danlos</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syndrome</w:t>
      </w:r>
      <w:r w:rsidRPr="00890888">
        <w:rPr>
          <w:rFonts w:ascii="Times New Roman" w:hAnsi="Times New Roman"/>
          <w:color w:val="000000"/>
          <w:sz w:val="28"/>
          <w:szCs w:val="28"/>
          <w:lang w:val="en-GB"/>
        </w:rPr>
        <w:t>. //</w:t>
      </w:r>
      <w:r w:rsidRPr="00890888">
        <w:rPr>
          <w:rFonts w:ascii="Times New Roman" w:hAnsi="Times New Roman"/>
          <w:color w:val="000000"/>
          <w:sz w:val="28"/>
          <w:szCs w:val="28"/>
          <w:lang w:val="en-US"/>
        </w:rPr>
        <w:t>J</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Reprod</w:t>
      </w:r>
      <w:r w:rsidRPr="00890888">
        <w:rPr>
          <w:rFonts w:ascii="Times New Roman" w:hAnsi="Times New Roman"/>
          <w:color w:val="000000"/>
          <w:sz w:val="28"/>
          <w:szCs w:val="28"/>
          <w:lang w:val="en-GB"/>
        </w:rPr>
        <w:t xml:space="preserve">. </w:t>
      </w:r>
      <w:r w:rsidRPr="00890888">
        <w:rPr>
          <w:rFonts w:ascii="Times New Roman" w:hAnsi="Times New Roman"/>
          <w:color w:val="000000"/>
          <w:sz w:val="28"/>
          <w:szCs w:val="28"/>
          <w:lang w:val="en-US"/>
        </w:rPr>
        <w:t xml:space="preserve">Med.-1994.- 39 (4).-P.281-284. </w:t>
      </w:r>
    </w:p>
    <w:p w:rsidR="008C0431" w:rsidRPr="00890888" w:rsidRDefault="008C0431" w:rsidP="00C74C36">
      <w:pPr>
        <w:numPr>
          <w:ilvl w:val="0"/>
          <w:numId w:val="13"/>
        </w:numPr>
        <w:tabs>
          <w:tab w:val="clear" w:pos="720"/>
          <w:tab w:val="num" w:pos="540"/>
        </w:tabs>
        <w:spacing w:after="0" w:line="360" w:lineRule="auto"/>
        <w:ind w:left="540" w:hanging="540"/>
        <w:jc w:val="both"/>
        <w:rPr>
          <w:color w:val="000000"/>
          <w:szCs w:val="28"/>
          <w:lang w:val="en-US"/>
        </w:rPr>
      </w:pPr>
      <w:r w:rsidRPr="00890888">
        <w:rPr>
          <w:color w:val="000000"/>
          <w:szCs w:val="28"/>
          <w:lang w:val="en-GB"/>
        </w:rPr>
        <w:t>Stegemann H., Stalder K. Determination of hydroxyproline //Clin. Chim. Acta.-1967.-</w:t>
      </w:r>
      <w:r w:rsidRPr="00890888">
        <w:rPr>
          <w:color w:val="000000"/>
          <w:szCs w:val="28"/>
          <w:lang w:val="uk-UA"/>
        </w:rPr>
        <w:t>№</w:t>
      </w:r>
      <w:r w:rsidRPr="00890888">
        <w:rPr>
          <w:color w:val="000000"/>
          <w:szCs w:val="28"/>
          <w:lang w:val="en-US"/>
        </w:rPr>
        <w:t>2.-P.267-273.</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Tjugum J., Norstrom A. The influence of prostaglandin E</w:t>
      </w:r>
      <w:r w:rsidRPr="00890888">
        <w:rPr>
          <w:color w:val="000000"/>
          <w:szCs w:val="28"/>
          <w:vertAlign w:val="subscript"/>
          <w:lang w:val="en-US"/>
        </w:rPr>
        <w:t>2</w:t>
      </w:r>
      <w:r w:rsidRPr="00890888">
        <w:rPr>
          <w:color w:val="000000"/>
          <w:szCs w:val="28"/>
          <w:lang w:val="en-US"/>
        </w:rPr>
        <w:t xml:space="preserve"> and oxytocin on the incorporation of [3H] praline and [3H] glucosamine in the human amnion //Eur. J. Obstet. Gynecol. Reprod. Biol.-1985.-</w:t>
      </w:r>
      <w:r w:rsidRPr="00890888">
        <w:rPr>
          <w:color w:val="000000"/>
          <w:szCs w:val="28"/>
          <w:lang w:val="en-US"/>
        </w:rPr>
        <w:lastRenderedPageBreak/>
        <w:t>Vol.19.-P.137-143</w:t>
      </w:r>
      <w:r w:rsidRPr="00890888">
        <w:rPr>
          <w:color w:val="000000"/>
          <w:szCs w:val="28"/>
          <w:lang w:val="en-GB"/>
        </w:rPr>
        <w:t>.</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it-IT"/>
        </w:rPr>
        <w:t xml:space="preserve">Vergani P., Ghidini A., Locatelli A. et al. </w:t>
      </w:r>
      <w:r w:rsidRPr="00890888">
        <w:rPr>
          <w:color w:val="000000"/>
          <w:szCs w:val="28"/>
          <w:lang w:val="en-GB"/>
        </w:rPr>
        <w:t>Risk factors for pulmonary hypoplasia in second- trimes per premature rupture of membranes //Am. J. Obstet. Gynecol.-1994.-170(5 Pt1).-P.1359-1364.</w:t>
      </w:r>
    </w:p>
    <w:p w:rsidR="008C0431" w:rsidRPr="00890888" w:rsidRDefault="008C0431" w:rsidP="00C74C36">
      <w:pPr>
        <w:pStyle w:val="afffffffffff7"/>
        <w:numPr>
          <w:ilvl w:val="0"/>
          <w:numId w:val="13"/>
        </w:numPr>
        <w:tabs>
          <w:tab w:val="clear" w:pos="720"/>
          <w:tab w:val="num" w:pos="540"/>
          <w:tab w:val="num" w:pos="1260"/>
        </w:tabs>
        <w:spacing w:line="360" w:lineRule="auto"/>
        <w:ind w:left="540" w:hanging="540"/>
        <w:rPr>
          <w:color w:val="000000"/>
          <w:spacing w:val="0"/>
          <w:w w:val="100"/>
          <w:lang w:val="en-US"/>
        </w:rPr>
      </w:pPr>
      <w:r w:rsidRPr="00890888">
        <w:rPr>
          <w:color w:val="000000"/>
          <w:spacing w:val="0"/>
          <w:w w:val="100"/>
          <w:lang w:val="en-US"/>
        </w:rPr>
        <w:t>Walter I., Boos A. Matrix metalloproteinases (MMP-2 and MMP-9) and tissue inhibit or of matrix metalloproteinases (TIMP-2) in the placenta and uterine wall //Placenta.- 2001.-</w:t>
      </w:r>
      <w:r w:rsidRPr="00890888">
        <w:rPr>
          <w:color w:val="000000"/>
          <w:spacing w:val="0"/>
          <w:w w:val="100"/>
          <w:lang w:val="uk-UA"/>
        </w:rPr>
        <w:t>№</w:t>
      </w:r>
      <w:r w:rsidRPr="00890888">
        <w:rPr>
          <w:color w:val="000000"/>
          <w:spacing w:val="0"/>
          <w:w w:val="100"/>
          <w:lang w:val="en-US"/>
        </w:rPr>
        <w:t>5</w:t>
      </w:r>
      <w:r w:rsidRPr="00890888">
        <w:rPr>
          <w:color w:val="000000"/>
          <w:spacing w:val="0"/>
          <w:w w:val="100"/>
          <w:lang w:val="uk-UA"/>
        </w:rPr>
        <w:t>.-</w:t>
      </w:r>
      <w:r w:rsidRPr="00890888">
        <w:rPr>
          <w:color w:val="000000"/>
          <w:spacing w:val="0"/>
          <w:w w:val="100"/>
          <w:lang w:val="en-US"/>
        </w:rPr>
        <w:t>P.473–483.</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890888">
        <w:rPr>
          <w:color w:val="000000"/>
          <w:szCs w:val="28"/>
          <w:lang w:val="en-US"/>
        </w:rPr>
        <w:t>Wideman</w:t>
      </w:r>
      <w:r w:rsidRPr="00890888">
        <w:rPr>
          <w:color w:val="000000"/>
          <w:szCs w:val="28"/>
          <w:lang w:val="en-GB"/>
        </w:rPr>
        <w:t xml:space="preserve"> </w:t>
      </w:r>
      <w:r w:rsidRPr="00890888">
        <w:rPr>
          <w:color w:val="000000"/>
          <w:szCs w:val="28"/>
          <w:lang w:val="en-US"/>
        </w:rPr>
        <w:t>G</w:t>
      </w:r>
      <w:r w:rsidRPr="00890888">
        <w:rPr>
          <w:color w:val="000000"/>
          <w:szCs w:val="28"/>
          <w:lang w:val="en-GB"/>
        </w:rPr>
        <w:t>.</w:t>
      </w:r>
      <w:r w:rsidRPr="00890888">
        <w:rPr>
          <w:color w:val="000000"/>
          <w:szCs w:val="28"/>
          <w:lang w:val="en-US"/>
        </w:rPr>
        <w:t>L</w:t>
      </w:r>
      <w:r w:rsidRPr="00890888">
        <w:rPr>
          <w:color w:val="000000"/>
          <w:szCs w:val="28"/>
          <w:lang w:val="en-GB"/>
        </w:rPr>
        <w:t xml:space="preserve">., </w:t>
      </w:r>
      <w:r w:rsidRPr="00890888">
        <w:rPr>
          <w:color w:val="000000"/>
          <w:szCs w:val="28"/>
          <w:lang w:val="en-US"/>
        </w:rPr>
        <w:t>Baird</w:t>
      </w:r>
      <w:r w:rsidRPr="00890888">
        <w:rPr>
          <w:color w:val="000000"/>
          <w:szCs w:val="28"/>
          <w:lang w:val="en-GB"/>
        </w:rPr>
        <w:t xml:space="preserve"> </w:t>
      </w:r>
      <w:r w:rsidRPr="00890888">
        <w:rPr>
          <w:color w:val="000000"/>
          <w:szCs w:val="28"/>
          <w:lang w:val="en-US"/>
        </w:rPr>
        <w:t>G</w:t>
      </w:r>
      <w:r w:rsidRPr="00890888">
        <w:rPr>
          <w:color w:val="000000"/>
          <w:szCs w:val="28"/>
          <w:lang w:val="en-GB"/>
        </w:rPr>
        <w:t>.</w:t>
      </w:r>
      <w:r w:rsidRPr="00890888">
        <w:rPr>
          <w:color w:val="000000"/>
          <w:szCs w:val="28"/>
          <w:lang w:val="en-US"/>
        </w:rPr>
        <w:t>H</w:t>
      </w:r>
      <w:r w:rsidRPr="00890888">
        <w:rPr>
          <w:color w:val="000000"/>
          <w:szCs w:val="28"/>
          <w:lang w:val="en-GB"/>
        </w:rPr>
        <w:t xml:space="preserve">., </w:t>
      </w:r>
      <w:r w:rsidRPr="00890888">
        <w:rPr>
          <w:color w:val="000000"/>
          <w:szCs w:val="28"/>
          <w:lang w:val="en-US"/>
        </w:rPr>
        <w:t>Bolding</w:t>
      </w:r>
      <w:r w:rsidRPr="00890888">
        <w:rPr>
          <w:color w:val="000000"/>
          <w:szCs w:val="28"/>
          <w:lang w:val="en-GB"/>
        </w:rPr>
        <w:t xml:space="preserve"> </w:t>
      </w:r>
      <w:r w:rsidRPr="00890888">
        <w:rPr>
          <w:color w:val="000000"/>
          <w:szCs w:val="28"/>
          <w:lang w:val="en-US"/>
        </w:rPr>
        <w:t>O</w:t>
      </w:r>
      <w:r w:rsidRPr="00890888">
        <w:rPr>
          <w:color w:val="000000"/>
          <w:szCs w:val="28"/>
          <w:lang w:val="en-GB"/>
        </w:rPr>
        <w:t>.</w:t>
      </w:r>
      <w:r w:rsidRPr="00890888">
        <w:rPr>
          <w:color w:val="000000"/>
          <w:szCs w:val="28"/>
          <w:lang w:val="en-US"/>
        </w:rPr>
        <w:t>T</w:t>
      </w:r>
      <w:r w:rsidRPr="00890888">
        <w:rPr>
          <w:color w:val="000000"/>
          <w:szCs w:val="28"/>
          <w:lang w:val="en-GB"/>
        </w:rPr>
        <w:t xml:space="preserve">. </w:t>
      </w:r>
      <w:r w:rsidRPr="00890888">
        <w:rPr>
          <w:color w:val="000000"/>
          <w:szCs w:val="28"/>
          <w:lang w:val="en-US"/>
        </w:rPr>
        <w:t>Ascorbic</w:t>
      </w:r>
      <w:r w:rsidRPr="00890888">
        <w:rPr>
          <w:color w:val="000000"/>
          <w:szCs w:val="28"/>
          <w:lang w:val="en-GB"/>
        </w:rPr>
        <w:t xml:space="preserve"> </w:t>
      </w:r>
      <w:r w:rsidRPr="00890888">
        <w:rPr>
          <w:color w:val="000000"/>
          <w:szCs w:val="28"/>
          <w:lang w:val="en-US"/>
        </w:rPr>
        <w:t>acid</w:t>
      </w:r>
      <w:r w:rsidRPr="00890888">
        <w:rPr>
          <w:color w:val="000000"/>
          <w:szCs w:val="28"/>
          <w:lang w:val="en-GB"/>
        </w:rPr>
        <w:t xml:space="preserve"> </w:t>
      </w:r>
      <w:r w:rsidRPr="00890888">
        <w:rPr>
          <w:color w:val="000000"/>
          <w:szCs w:val="28"/>
          <w:lang w:val="en-US"/>
        </w:rPr>
        <w:t>deficiency</w:t>
      </w:r>
      <w:r w:rsidRPr="00890888">
        <w:rPr>
          <w:color w:val="000000"/>
          <w:szCs w:val="28"/>
          <w:lang w:val="en-GB"/>
        </w:rPr>
        <w:t xml:space="preserve"> </w:t>
      </w:r>
      <w:r w:rsidRPr="00890888">
        <w:rPr>
          <w:color w:val="000000"/>
          <w:szCs w:val="28"/>
          <w:lang w:val="en-US"/>
        </w:rPr>
        <w:t>and</w:t>
      </w:r>
      <w:r w:rsidRPr="00890888">
        <w:rPr>
          <w:color w:val="000000"/>
          <w:szCs w:val="28"/>
          <w:lang w:val="en-GB"/>
        </w:rPr>
        <w:t xml:space="preserve"> </w:t>
      </w:r>
      <w:r w:rsidRPr="00890888">
        <w:rPr>
          <w:color w:val="000000"/>
          <w:szCs w:val="28"/>
          <w:lang w:val="en-US"/>
        </w:rPr>
        <w:t>premature</w:t>
      </w:r>
      <w:r w:rsidRPr="00890888">
        <w:rPr>
          <w:color w:val="000000"/>
          <w:szCs w:val="28"/>
          <w:lang w:val="en-GB"/>
        </w:rPr>
        <w:t xml:space="preserve"> </w:t>
      </w:r>
      <w:r w:rsidRPr="00890888">
        <w:rPr>
          <w:color w:val="000000"/>
          <w:szCs w:val="28"/>
          <w:lang w:val="en-US"/>
        </w:rPr>
        <w:t>rupture</w:t>
      </w:r>
      <w:r w:rsidRPr="00890888">
        <w:rPr>
          <w:color w:val="000000"/>
          <w:szCs w:val="28"/>
          <w:lang w:val="en-GB"/>
        </w:rPr>
        <w:t xml:space="preserve"> </w:t>
      </w:r>
      <w:r w:rsidRPr="00890888">
        <w:rPr>
          <w:color w:val="000000"/>
          <w:szCs w:val="28"/>
          <w:lang w:val="en-US"/>
        </w:rPr>
        <w:t>of</w:t>
      </w:r>
      <w:r w:rsidRPr="00890888">
        <w:rPr>
          <w:color w:val="000000"/>
          <w:szCs w:val="28"/>
          <w:lang w:val="en-GB"/>
        </w:rPr>
        <w:t xml:space="preserve"> </w:t>
      </w:r>
      <w:r w:rsidRPr="00890888">
        <w:rPr>
          <w:color w:val="000000"/>
          <w:szCs w:val="28"/>
          <w:lang w:val="en-US"/>
        </w:rPr>
        <w:t>fetal</w:t>
      </w:r>
      <w:r w:rsidRPr="00890888">
        <w:rPr>
          <w:color w:val="000000"/>
          <w:szCs w:val="28"/>
          <w:lang w:val="en-GB"/>
        </w:rPr>
        <w:t xml:space="preserve"> </w:t>
      </w:r>
      <w:r w:rsidRPr="00890888">
        <w:rPr>
          <w:color w:val="000000"/>
          <w:szCs w:val="28"/>
          <w:lang w:val="en-US"/>
        </w:rPr>
        <w:t>membranes</w:t>
      </w:r>
      <w:r w:rsidRPr="00890888">
        <w:rPr>
          <w:color w:val="000000"/>
          <w:szCs w:val="28"/>
          <w:lang w:val="en-GB"/>
        </w:rPr>
        <w:t xml:space="preserve"> //</w:t>
      </w:r>
      <w:r w:rsidRPr="00890888">
        <w:rPr>
          <w:color w:val="000000"/>
          <w:szCs w:val="28"/>
          <w:lang w:val="en-US"/>
        </w:rPr>
        <w:t>Am</w:t>
      </w:r>
      <w:r w:rsidRPr="00890888">
        <w:rPr>
          <w:color w:val="000000"/>
          <w:szCs w:val="28"/>
          <w:lang w:val="en-GB"/>
        </w:rPr>
        <w:t xml:space="preserve">. </w:t>
      </w:r>
      <w:r w:rsidRPr="00890888">
        <w:rPr>
          <w:color w:val="000000"/>
          <w:szCs w:val="28"/>
          <w:lang w:val="en-US"/>
        </w:rPr>
        <w:t>J</w:t>
      </w:r>
      <w:r w:rsidRPr="00890888">
        <w:rPr>
          <w:color w:val="000000"/>
          <w:szCs w:val="28"/>
          <w:lang w:val="en-GB"/>
        </w:rPr>
        <w:t xml:space="preserve">. </w:t>
      </w:r>
      <w:r w:rsidRPr="00890888">
        <w:rPr>
          <w:color w:val="000000"/>
          <w:szCs w:val="28"/>
          <w:lang w:val="en-US"/>
        </w:rPr>
        <w:t>Obstet</w:t>
      </w:r>
      <w:r w:rsidRPr="00890888">
        <w:rPr>
          <w:color w:val="000000"/>
          <w:szCs w:val="28"/>
          <w:lang w:val="en-GB"/>
        </w:rPr>
        <w:t xml:space="preserve">. </w:t>
      </w:r>
      <w:r w:rsidRPr="00890888">
        <w:rPr>
          <w:color w:val="000000"/>
          <w:szCs w:val="28"/>
          <w:lang w:val="en-US"/>
        </w:rPr>
        <w:t>Gynecol</w:t>
      </w:r>
      <w:r w:rsidRPr="00890888">
        <w:rPr>
          <w:color w:val="000000"/>
          <w:szCs w:val="28"/>
          <w:lang w:val="en-GB"/>
        </w:rPr>
        <w:t>.-1964.-</w:t>
      </w:r>
      <w:r w:rsidRPr="00890888">
        <w:rPr>
          <w:color w:val="000000"/>
          <w:szCs w:val="28"/>
          <w:lang w:val="en-US"/>
        </w:rPr>
        <w:t>Vol</w:t>
      </w:r>
      <w:r w:rsidRPr="00890888">
        <w:rPr>
          <w:color w:val="000000"/>
          <w:szCs w:val="28"/>
          <w:lang w:val="en-GB"/>
        </w:rPr>
        <w:t>.88.-</w:t>
      </w:r>
      <w:r w:rsidRPr="00890888">
        <w:rPr>
          <w:color w:val="000000"/>
          <w:szCs w:val="28"/>
          <w:lang w:val="en-US"/>
        </w:rPr>
        <w:t>P</w:t>
      </w:r>
      <w:r w:rsidRPr="00890888">
        <w:rPr>
          <w:color w:val="000000"/>
          <w:szCs w:val="28"/>
          <w:lang w:val="en-GB"/>
        </w:rPr>
        <w:t>.592-595.</w:t>
      </w:r>
    </w:p>
    <w:p w:rsidR="008C0431" w:rsidRPr="00890888" w:rsidRDefault="008C0431" w:rsidP="00C74C36">
      <w:pPr>
        <w:pStyle w:val="ac"/>
        <w:numPr>
          <w:ilvl w:val="0"/>
          <w:numId w:val="13"/>
        </w:numPr>
        <w:tabs>
          <w:tab w:val="clear" w:pos="720"/>
          <w:tab w:val="num" w:pos="540"/>
        </w:tabs>
        <w:spacing w:line="360" w:lineRule="auto"/>
        <w:ind w:left="540" w:hanging="540"/>
        <w:jc w:val="both"/>
        <w:rPr>
          <w:rFonts w:ascii="Times New Roman" w:hAnsi="Times New Roman"/>
          <w:color w:val="000000"/>
          <w:sz w:val="28"/>
          <w:szCs w:val="28"/>
          <w:lang w:val="en-US"/>
        </w:rPr>
      </w:pPr>
      <w:r w:rsidRPr="00A22002">
        <w:rPr>
          <w:rFonts w:ascii="Times New Roman" w:hAnsi="Times New Roman"/>
          <w:color w:val="000000"/>
          <w:sz w:val="28"/>
          <w:szCs w:val="28"/>
          <w:lang w:val="pl-PL"/>
        </w:rPr>
        <w:t xml:space="preserve">Wojcicka-Jagodzinska J., Romejko E., Piekarski P. et al. </w:t>
      </w:r>
      <w:r w:rsidRPr="00890888">
        <w:rPr>
          <w:rFonts w:ascii="Times New Roman" w:hAnsi="Times New Roman"/>
          <w:color w:val="000000"/>
          <w:sz w:val="28"/>
          <w:szCs w:val="28"/>
          <w:lang w:val="en-US"/>
        </w:rPr>
        <w:t>Second trimester calcium-phosphorus-magnesium homeostasis in women with threatened preterm delivery //Int. J. Gynaecol. Obstet.-1998.-61 (2).-P.121-125.</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GB"/>
        </w:rPr>
      </w:pPr>
      <w:r w:rsidRPr="00A22002">
        <w:rPr>
          <w:color w:val="000000"/>
          <w:szCs w:val="28"/>
          <w:lang w:val="en-GB"/>
        </w:rPr>
        <w:t xml:space="preserve">Xiao Z.H., Andre P., Lacaze-Masmonteil T. et al. </w:t>
      </w:r>
      <w:r w:rsidRPr="00890888">
        <w:rPr>
          <w:color w:val="000000"/>
          <w:szCs w:val="28"/>
          <w:lang w:val="en-GB"/>
        </w:rPr>
        <w:t>Outcome of premature infants delivered after prolonged premature rupture of membranes before 25 weeks of gestation //Eur. J. Obstet. Gynecol. Reprod. Biol.-2000.-90(1).-P.67-71.</w:t>
      </w:r>
    </w:p>
    <w:p w:rsidR="008C0431" w:rsidRPr="00890888" w:rsidRDefault="008C0431" w:rsidP="00C74C36">
      <w:pPr>
        <w:widowControl w:val="0"/>
        <w:numPr>
          <w:ilvl w:val="0"/>
          <w:numId w:val="13"/>
        </w:numPr>
        <w:tabs>
          <w:tab w:val="clear" w:pos="720"/>
          <w:tab w:val="num" w:pos="540"/>
          <w:tab w:val="left" w:pos="1080"/>
          <w:tab w:val="left" w:pos="1260"/>
        </w:tabs>
        <w:spacing w:after="0" w:line="360" w:lineRule="auto"/>
        <w:ind w:left="540" w:hanging="540"/>
        <w:jc w:val="both"/>
        <w:rPr>
          <w:color w:val="000000"/>
          <w:szCs w:val="28"/>
          <w:lang w:val="en-US"/>
        </w:rPr>
      </w:pPr>
      <w:r w:rsidRPr="00890888">
        <w:rPr>
          <w:color w:val="000000"/>
          <w:szCs w:val="28"/>
          <w:lang w:val="en-GB"/>
        </w:rPr>
        <w:t xml:space="preserve">Yang L.C., Yaylor D.R., Kaufman H.H. et al. Maternal and fetal outcomes of spontaneous preterm premature rupture of membranes //JAOA.-2004.-Vol.104, </w:t>
      </w:r>
      <w:r w:rsidRPr="00890888">
        <w:rPr>
          <w:color w:val="000000"/>
          <w:szCs w:val="28"/>
          <w:lang w:val="uk-UA"/>
        </w:rPr>
        <w:t>№</w:t>
      </w:r>
      <w:r w:rsidRPr="00890888">
        <w:rPr>
          <w:color w:val="000000"/>
          <w:szCs w:val="28"/>
          <w:lang w:val="en-US"/>
        </w:rPr>
        <w:t>12.-P.537-542.</w:t>
      </w:r>
    </w:p>
    <w:p w:rsidR="008C0431" w:rsidRPr="004F1CB4" w:rsidRDefault="008C0431" w:rsidP="00C74C36">
      <w:pPr>
        <w:pStyle w:val="af7"/>
        <w:numPr>
          <w:ilvl w:val="0"/>
          <w:numId w:val="13"/>
        </w:numPr>
        <w:tabs>
          <w:tab w:val="clear" w:pos="720"/>
          <w:tab w:val="num" w:pos="540"/>
        </w:tabs>
        <w:spacing w:before="0" w:beforeAutospacing="0" w:after="0" w:afterAutospacing="0" w:line="360" w:lineRule="auto"/>
        <w:ind w:left="540" w:hanging="540"/>
        <w:jc w:val="both"/>
        <w:rPr>
          <w:sz w:val="28"/>
          <w:szCs w:val="28"/>
          <w:lang w:val="en-US"/>
        </w:rPr>
      </w:pPr>
      <w:r w:rsidRPr="004F1CB4">
        <w:rPr>
          <w:sz w:val="28"/>
          <w:szCs w:val="28"/>
          <w:lang w:val="en-US"/>
        </w:rPr>
        <w:t xml:space="preserve">Yoon B. </w:t>
      </w:r>
      <w:r>
        <w:rPr>
          <w:sz w:val="28"/>
          <w:szCs w:val="28"/>
          <w:lang w:val="en-US"/>
        </w:rPr>
        <w:t>N</w:t>
      </w:r>
      <w:r w:rsidRPr="004F1CB4">
        <w:rPr>
          <w:sz w:val="28"/>
          <w:szCs w:val="28"/>
          <w:lang w:val="en-US"/>
        </w:rPr>
        <w:t>., Romero R., Moon J. B., Oh S. Y., Han S. Y., Kim J. C. et al. The frequency and clinical significance of intra-amniotic inflammation in patients with a positive cervical fetal fibronectin //Am. J. Obstet. Gynecol.</w:t>
      </w:r>
      <w:r>
        <w:rPr>
          <w:sz w:val="28"/>
          <w:szCs w:val="28"/>
          <w:lang w:val="en-US"/>
        </w:rPr>
        <w:t>-</w:t>
      </w:r>
      <w:r w:rsidRPr="004F1CB4">
        <w:rPr>
          <w:sz w:val="28"/>
          <w:szCs w:val="28"/>
          <w:lang w:val="en-US"/>
        </w:rPr>
        <w:t>2001.</w:t>
      </w:r>
      <w:r>
        <w:rPr>
          <w:sz w:val="28"/>
          <w:szCs w:val="28"/>
          <w:lang w:val="en-US"/>
        </w:rPr>
        <w:t>-</w:t>
      </w:r>
      <w:r w:rsidRPr="004F1CB4">
        <w:rPr>
          <w:sz w:val="28"/>
          <w:szCs w:val="28"/>
          <w:lang w:val="en-US"/>
        </w:rPr>
        <w:t>Vol.185.</w:t>
      </w:r>
      <w:r>
        <w:rPr>
          <w:sz w:val="28"/>
          <w:szCs w:val="28"/>
          <w:lang w:val="en-US"/>
        </w:rPr>
        <w:t>-</w:t>
      </w:r>
      <w:r w:rsidRPr="004F1CB4">
        <w:rPr>
          <w:sz w:val="28"/>
          <w:szCs w:val="28"/>
          <w:lang w:val="en-US"/>
        </w:rPr>
        <w:t xml:space="preserve">P. 1137–1142. </w:t>
      </w:r>
    </w:p>
    <w:p w:rsidR="008C0431" w:rsidRPr="00890888" w:rsidRDefault="008C0431" w:rsidP="00C74C36">
      <w:pPr>
        <w:widowControl w:val="0"/>
        <w:numPr>
          <w:ilvl w:val="0"/>
          <w:numId w:val="13"/>
        </w:numPr>
        <w:tabs>
          <w:tab w:val="clear" w:pos="720"/>
          <w:tab w:val="num" w:pos="540"/>
        </w:tabs>
        <w:spacing w:after="0" w:line="360" w:lineRule="auto"/>
        <w:ind w:left="540" w:hanging="540"/>
        <w:jc w:val="both"/>
        <w:rPr>
          <w:color w:val="000000"/>
          <w:szCs w:val="28"/>
          <w:lang w:val="en-GB"/>
        </w:rPr>
      </w:pPr>
      <w:r w:rsidRPr="00A22002">
        <w:rPr>
          <w:color w:val="000000"/>
          <w:szCs w:val="28"/>
          <w:lang w:val="da-DK"/>
        </w:rPr>
        <w:t xml:space="preserve">Yoon B.N., Jun J.K., Park K.H. et al. </w:t>
      </w:r>
      <w:r w:rsidRPr="00890888">
        <w:rPr>
          <w:color w:val="000000"/>
          <w:szCs w:val="28"/>
          <w:lang w:val="en-US"/>
        </w:rPr>
        <w:t>Serum C-reactive protein, white blood cell count, and amniotic fluid white blood cell count in women with preterm premature rupture of membranes //Obstet. Gynecol</w:t>
      </w:r>
      <w:r w:rsidRPr="00890888">
        <w:rPr>
          <w:color w:val="000000"/>
          <w:szCs w:val="28"/>
          <w:lang w:val="en-GB"/>
        </w:rPr>
        <w:t>.-1996.-</w:t>
      </w:r>
      <w:r w:rsidRPr="00890888">
        <w:rPr>
          <w:color w:val="000000"/>
          <w:szCs w:val="28"/>
          <w:lang w:val="en-US"/>
        </w:rPr>
        <w:t>Vol</w:t>
      </w:r>
      <w:r w:rsidRPr="00890888">
        <w:rPr>
          <w:color w:val="000000"/>
          <w:szCs w:val="28"/>
          <w:lang w:val="en-GB"/>
        </w:rPr>
        <w:t>.88.-</w:t>
      </w:r>
      <w:r w:rsidRPr="00890888">
        <w:rPr>
          <w:color w:val="000000"/>
          <w:szCs w:val="28"/>
          <w:lang w:val="en-US"/>
        </w:rPr>
        <w:t>P</w:t>
      </w:r>
      <w:r w:rsidRPr="00890888">
        <w:rPr>
          <w:color w:val="000000"/>
          <w:szCs w:val="28"/>
          <w:lang w:val="en-GB"/>
        </w:rPr>
        <w:t>.1034-1040</w:t>
      </w:r>
      <w:r w:rsidRPr="00890888">
        <w:rPr>
          <w:color w:val="000000"/>
          <w:szCs w:val="28"/>
          <w:lang w:val="en-US"/>
        </w:rPr>
        <w:t>.</w:t>
      </w:r>
    </w:p>
    <w:p w:rsidR="00116762" w:rsidRDefault="00116762" w:rsidP="00F324BA">
      <w:pPr>
        <w:pStyle w:val="25"/>
        <w:ind w:firstLine="709"/>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w:t>
      </w:r>
      <w:proofErr w:type="gramStart"/>
      <w:r>
        <w:rPr>
          <w:rStyle w:val="a5"/>
          <w:color w:val="FF0000"/>
        </w:rPr>
        <w:t xml:space="preserve">ссылке:  </w:t>
      </w:r>
      <w:hyperlink r:id="rId8" w:history="1">
        <w:r>
          <w:rPr>
            <w:rStyle w:val="a5"/>
            <w:color w:val="0070C0"/>
          </w:rPr>
          <w:t>http://www.mydisser.com/search.html</w:t>
        </w:r>
        <w:proofErr w:type="gramEnd"/>
      </w:hyperlink>
    </w:p>
    <w:p w:rsidR="000F4B2E" w:rsidRDefault="00116762">
      <w:r w:rsidRPr="00C52D56">
        <w:rPr>
          <w:b/>
          <w:sz w:val="28"/>
          <w:szCs w:val="28"/>
        </w:rPr>
        <w:br w:type="page"/>
      </w:r>
    </w:p>
    <w:sectPr w:rsidR="000F4B2E">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36" w:rsidRDefault="00C74C36">
      <w:pPr>
        <w:spacing w:after="0" w:line="240" w:lineRule="auto"/>
      </w:pPr>
      <w:r>
        <w:separator/>
      </w:r>
    </w:p>
  </w:endnote>
  <w:endnote w:type="continuationSeparator" w:id="0">
    <w:p w:rsidR="00C74C36" w:rsidRDefault="00C7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C74C36">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8C0431">
      <w:rPr>
        <w:rStyle w:val="af3"/>
        <w:rFonts w:eastAsia="Garamond"/>
        <w:noProof/>
      </w:rPr>
      <w:t>22</w:t>
    </w:r>
    <w:r>
      <w:rPr>
        <w:rStyle w:val="af3"/>
        <w:rFonts w:eastAsia="Garamond"/>
      </w:rPr>
      <w:fldChar w:fldCharType="end"/>
    </w:r>
  </w:p>
  <w:p w:rsidR="009335CF" w:rsidRDefault="00C74C3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36" w:rsidRDefault="00C74C36">
      <w:pPr>
        <w:spacing w:after="0" w:line="240" w:lineRule="auto"/>
      </w:pPr>
      <w:r>
        <w:separator/>
      </w:r>
    </w:p>
  </w:footnote>
  <w:footnote w:type="continuationSeparator" w:id="0">
    <w:p w:rsidR="00C74C36" w:rsidRDefault="00C74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C74C3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74C36">
    <w:pPr>
      <w:pStyle w:val="af1"/>
      <w:framePr w:wrap="around" w:vAnchor="text" w:hAnchor="margin" w:xAlign="right" w:y="1"/>
      <w:rPr>
        <w:rStyle w:val="af3"/>
        <w:lang w:val="uk-UA"/>
      </w:rPr>
    </w:pPr>
  </w:p>
  <w:p w:rsidR="009335CF" w:rsidRDefault="00C74C3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47570792"/>
    <w:multiLevelType w:val="hybridMultilevel"/>
    <w:tmpl w:val="6E6ED9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6DCC6E28"/>
    <w:multiLevelType w:val="hybridMultilevel"/>
    <w:tmpl w:val="16E806BA"/>
    <w:lvl w:ilvl="0" w:tplc="FFFFFFFF">
      <w:start w:val="1"/>
      <w:numFmt w:val="decimal"/>
      <w:lvlText w:val="%1."/>
      <w:lvlJc w:val="left"/>
      <w:pPr>
        <w:tabs>
          <w:tab w:val="num" w:pos="1830"/>
        </w:tabs>
        <w:ind w:left="1830" w:hanging="111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4">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3"/>
  </w:num>
  <w:num w:numId="2">
    <w:abstractNumId w:val="31"/>
  </w:num>
  <w:num w:numId="3">
    <w:abstractNumId w:val="0"/>
  </w:num>
  <w:num w:numId="4">
    <w:abstractNumId w:val="25"/>
  </w:num>
  <w:num w:numId="5">
    <w:abstractNumId w:val="24"/>
  </w:num>
  <w:num w:numId="6">
    <w:abstractNumId w:val="28"/>
  </w:num>
  <w:num w:numId="7">
    <w:abstractNumId w:val="23"/>
  </w:num>
  <w:num w:numId="8">
    <w:abstractNumId w:val="34"/>
  </w:num>
  <w:num w:numId="9">
    <w:abstractNumId w:val="27"/>
  </w:num>
  <w:num w:numId="10">
    <w:abstractNumId w:val="29"/>
  </w:num>
  <w:num w:numId="11">
    <w:abstractNumId w:val="35"/>
  </w:num>
  <w:num w:numId="12">
    <w:abstractNumId w:val="32"/>
  </w:num>
  <w:num w:numId="1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E27"/>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8E9"/>
    <w:rsid w:val="004F597E"/>
    <w:rsid w:val="004F6927"/>
    <w:rsid w:val="004F79DA"/>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4C3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iPriority w:val="99"/>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28</Pages>
  <Words>7758</Words>
  <Characters>44224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308</cp:revision>
  <dcterms:created xsi:type="dcterms:W3CDTF">2015-05-26T12:20:00Z</dcterms:created>
  <dcterms:modified xsi:type="dcterms:W3CDTF">2015-05-28T06:29:00Z</dcterms:modified>
</cp:coreProperties>
</file>