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0769" w14:textId="77777777" w:rsidR="009E7106" w:rsidRDefault="009E7106" w:rsidP="009E7106">
      <w:pPr>
        <w:pStyle w:val="afffffffffffffffffffffffffff5"/>
        <w:rPr>
          <w:rFonts w:ascii="Verdana" w:hAnsi="Verdana"/>
          <w:color w:val="000000"/>
          <w:sz w:val="21"/>
          <w:szCs w:val="21"/>
        </w:rPr>
      </w:pPr>
      <w:r>
        <w:rPr>
          <w:rFonts w:ascii="Helvetica" w:hAnsi="Helvetica" w:cs="Helvetica"/>
          <w:b/>
          <w:bCs w:val="0"/>
          <w:color w:val="222222"/>
          <w:sz w:val="21"/>
          <w:szCs w:val="21"/>
        </w:rPr>
        <w:t>Харламов, Борис Павлович.</w:t>
      </w:r>
    </w:p>
    <w:p w14:paraId="61E412AC" w14:textId="77777777" w:rsidR="009E7106" w:rsidRDefault="009E7106" w:rsidP="009E7106">
      <w:pPr>
        <w:pStyle w:val="20"/>
        <w:spacing w:before="0" w:after="312"/>
        <w:rPr>
          <w:rFonts w:ascii="Arial" w:hAnsi="Arial" w:cs="Arial"/>
          <w:caps/>
          <w:color w:val="333333"/>
          <w:sz w:val="27"/>
          <w:szCs w:val="27"/>
        </w:rPr>
      </w:pPr>
      <w:r>
        <w:rPr>
          <w:rFonts w:ascii="Helvetica" w:hAnsi="Helvetica" w:cs="Helvetica"/>
          <w:caps/>
          <w:color w:val="222222"/>
          <w:sz w:val="21"/>
          <w:szCs w:val="21"/>
        </w:rPr>
        <w:t>Непрерывные полумарковские процессы (свойства случайных процессов, связанные с моментами первого выхода) : диссертация ... доктора физико-математических наук : 01.01.05. - Ленинград, 1983. - 302 с. : ил.</w:t>
      </w:r>
    </w:p>
    <w:p w14:paraId="05AD2DED" w14:textId="77777777" w:rsidR="009E7106" w:rsidRDefault="009E7106" w:rsidP="009E71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Харламов, Борис Павлович</w:t>
      </w:r>
    </w:p>
    <w:p w14:paraId="5FC77D9D"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w:t>
      </w:r>
    </w:p>
    <w:p w14:paraId="032AE9CC"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2057F0F5"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Последовательности моментов первого выхода и моменты регенерации.15</w:t>
      </w:r>
    </w:p>
    <w:p w14:paraId="68C3A32C"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отображения.17</w:t>
      </w:r>
    </w:p>
    <w:p w14:paraId="3457BA5C"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Моменты остановок .22</w:t>
      </w:r>
    </w:p>
    <w:p w14:paraId="24951A10"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Моменты первого выхода и выводящие последовательности</w:t>
      </w:r>
    </w:p>
    <w:p w14:paraId="0715ABF6"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Правильный выход и непрерывность точек первого выхода .35</w:t>
      </w:r>
    </w:p>
    <w:p w14:paraId="6572AF2B"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Моменты регенерации .45</w:t>
      </w:r>
    </w:p>
    <w:p w14:paraId="7BB6E44D"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Полумарковские процессы. Определения и свойство.52</w:t>
      </w:r>
    </w:p>
    <w:p w14:paraId="32615C74"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полумарковского процесса.53</w:t>
      </w:r>
    </w:p>
    <w:p w14:paraId="5C2498FE"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Переходные функции полумарковского процесса.60</w:t>
      </w:r>
    </w:p>
    <w:p w14:paraId="030E33BA"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Л -характеристический оператор и критерий марковости полумарковских процессов.69</w:t>
      </w:r>
    </w:p>
    <w:p w14:paraId="52E305D1"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Интервалы постоянства и полумарковские процессы.103</w:t>
      </w:r>
    </w:p>
    <w:p w14:paraId="6A62F2F3"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Построение полумарковского процесса по полумарковским переходным функциям.НО</w:t>
      </w:r>
    </w:p>
    <w:p w14:paraId="710F44D1"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Реализация бесконечной системы пар первого выхода.III</w:t>
      </w:r>
    </w:p>
    <w:p w14:paraId="71CFFF62"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Одна теорема о продолжении меры.119</w:t>
      </w:r>
    </w:p>
    <w:p w14:paraId="53853D60"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Построение меры на с заданной системой распределений пар первого выхода .123</w:t>
      </w:r>
    </w:p>
    <w:p w14:paraId="39905F92"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Построение проективной системы мер по полумарковским переходным функциям.128</w:t>
      </w:r>
    </w:p>
    <w:p w14:paraId="72AF39C1"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Существование полумарковского процесса с данными переходными функциями.135</w:t>
      </w:r>
    </w:p>
    <w:p w14:paraId="47479986"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Непрерывные полумарковские процессы на прямой.138</w:t>
      </w:r>
    </w:p>
    <w:p w14:paraId="20D97FA0"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Дифференциальное уравнение для переходных функций.138</w:t>
      </w:r>
    </w:p>
    <w:p w14:paraId="5301DDB6"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Построение полумарковского процесса по коэффициентам дифференциального уравнения.145</w:t>
      </w:r>
    </w:p>
    <w:p w14:paraId="09A37EFD"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-характеристический оператор, условие марковости и представление 1М процесса в виде преобразованного марковского .В 7</w:t>
      </w:r>
    </w:p>
    <w:p w14:paraId="604B6AA7"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Связь мевду случайными последовательностями состояний, заменами времени и моментами регенерации.177</w:t>
      </w:r>
    </w:p>
    <w:p w14:paraId="48477218"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Пространство замен времени .179</w:t>
      </w:r>
    </w:p>
    <w:p w14:paraId="77F0CBFF"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Моменты выхода и последовательности состояний . 187</w:t>
      </w:r>
    </w:p>
    <w:p w14:paraId="6BCEE833"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Канонические замены времени для траекторий с одинаковыми последовательностями состояний.192</w:t>
      </w:r>
    </w:p>
    <w:p w14:paraId="7BAEE263"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Согласование функции и замены времени.207</w:t>
      </w:r>
    </w:p>
    <w:p w14:paraId="7F2FE586"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Случайные замены времени и последовательности состояний.212</w:t>
      </w:r>
    </w:p>
    <w:p w14:paraId="6B8545BB"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Замена времени и моменты регенерации.23В</w:t>
      </w:r>
    </w:p>
    <w:p w14:paraId="72D1011B"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Аддитивные функционалы и замена времени, сохраняющая полумарковское свойство процесса .228 лава 6. Предельные теоремы для полумарковских процессов</w:t>
      </w:r>
    </w:p>
    <w:p w14:paraId="5724517B"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Слабая компактность и слабая сходимость вероятностных мер в пространстве £) .247</w:t>
      </w:r>
    </w:p>
    <w:p w14:paraId="2756D272"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Слабая сходимость полумарковских процессов.257 лава 7. Представление полумарковского процесса в виде преобразованного заменой времени марковского процесса .Ж</w:t>
      </w:r>
    </w:p>
    <w:p w14:paraId="48D4356E"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марковского процесса по Л -характеристическому оператору полумарковского процесса.269</w:t>
      </w:r>
    </w:p>
    <w:p w14:paraId="1012AAE2"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Сравнение исходного процесса с преобразованным марковским.271</w:t>
      </w:r>
    </w:p>
    <w:p w14:paraId="3732657C"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Указатель обозначений.287</w:t>
      </w:r>
    </w:p>
    <w:p w14:paraId="236C2788" w14:textId="77777777" w:rsidR="009E7106" w:rsidRDefault="009E7106" w:rsidP="009E7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Предметный указатель .289</w:t>
      </w:r>
    </w:p>
    <w:p w14:paraId="4FDAD129" w14:textId="5ACD63BC" w:rsidR="00BD642D" w:rsidRPr="009E7106" w:rsidRDefault="00BD642D" w:rsidP="009E7106"/>
    <w:sectPr w:rsidR="00BD642D" w:rsidRPr="009E71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ADA7" w14:textId="77777777" w:rsidR="0001535B" w:rsidRDefault="0001535B">
      <w:pPr>
        <w:spacing w:after="0" w:line="240" w:lineRule="auto"/>
      </w:pPr>
      <w:r>
        <w:separator/>
      </w:r>
    </w:p>
  </w:endnote>
  <w:endnote w:type="continuationSeparator" w:id="0">
    <w:p w14:paraId="73C33421" w14:textId="77777777" w:rsidR="0001535B" w:rsidRDefault="000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0260" w14:textId="77777777" w:rsidR="0001535B" w:rsidRDefault="0001535B"/>
    <w:p w14:paraId="615FC569" w14:textId="77777777" w:rsidR="0001535B" w:rsidRDefault="0001535B"/>
    <w:p w14:paraId="32253140" w14:textId="77777777" w:rsidR="0001535B" w:rsidRDefault="0001535B"/>
    <w:p w14:paraId="57DF3180" w14:textId="77777777" w:rsidR="0001535B" w:rsidRDefault="0001535B"/>
    <w:p w14:paraId="287ADFC1" w14:textId="77777777" w:rsidR="0001535B" w:rsidRDefault="0001535B"/>
    <w:p w14:paraId="0CE6CA4E" w14:textId="77777777" w:rsidR="0001535B" w:rsidRDefault="0001535B"/>
    <w:p w14:paraId="0CEBC7FD" w14:textId="77777777" w:rsidR="0001535B" w:rsidRDefault="000153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58FE36" wp14:editId="281D2E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61CAB" w14:textId="77777777" w:rsidR="0001535B" w:rsidRDefault="00015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8FE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261CAB" w14:textId="77777777" w:rsidR="0001535B" w:rsidRDefault="00015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3EA7C" w14:textId="77777777" w:rsidR="0001535B" w:rsidRDefault="0001535B"/>
    <w:p w14:paraId="30276C04" w14:textId="77777777" w:rsidR="0001535B" w:rsidRDefault="0001535B"/>
    <w:p w14:paraId="7367AE8A" w14:textId="77777777" w:rsidR="0001535B" w:rsidRDefault="000153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A083CB" wp14:editId="62ECB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64E6" w14:textId="77777777" w:rsidR="0001535B" w:rsidRDefault="0001535B"/>
                          <w:p w14:paraId="69D9962E" w14:textId="77777777" w:rsidR="0001535B" w:rsidRDefault="00015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083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8664E6" w14:textId="77777777" w:rsidR="0001535B" w:rsidRDefault="0001535B"/>
                    <w:p w14:paraId="69D9962E" w14:textId="77777777" w:rsidR="0001535B" w:rsidRDefault="00015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FE335" w14:textId="77777777" w:rsidR="0001535B" w:rsidRDefault="0001535B"/>
    <w:p w14:paraId="6FDC6ADA" w14:textId="77777777" w:rsidR="0001535B" w:rsidRDefault="0001535B">
      <w:pPr>
        <w:rPr>
          <w:sz w:val="2"/>
          <w:szCs w:val="2"/>
        </w:rPr>
      </w:pPr>
    </w:p>
    <w:p w14:paraId="75FC1E1C" w14:textId="77777777" w:rsidR="0001535B" w:rsidRDefault="0001535B"/>
    <w:p w14:paraId="641C0E2F" w14:textId="77777777" w:rsidR="0001535B" w:rsidRDefault="0001535B">
      <w:pPr>
        <w:spacing w:after="0" w:line="240" w:lineRule="auto"/>
      </w:pPr>
    </w:p>
  </w:footnote>
  <w:footnote w:type="continuationSeparator" w:id="0">
    <w:p w14:paraId="559FAE86" w14:textId="77777777" w:rsidR="0001535B" w:rsidRDefault="000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5B"/>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99595</TotalTime>
  <Pages>3</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977</cp:revision>
  <cp:lastPrinted>2009-02-06T05:36:00Z</cp:lastPrinted>
  <dcterms:created xsi:type="dcterms:W3CDTF">2024-01-07T13:43:00Z</dcterms:created>
  <dcterms:modified xsi:type="dcterms:W3CDTF">2025-05-27T21:08:00Z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