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598E" w14:textId="77777777" w:rsidR="00727617" w:rsidRPr="00727617" w:rsidRDefault="00727617" w:rsidP="00727617">
      <w:pPr>
        <w:tabs>
          <w:tab w:val="clear" w:pos="709"/>
        </w:tabs>
        <w:suppressAutoHyphens w:val="0"/>
        <w:spacing w:after="808" w:line="365" w:lineRule="exact"/>
        <w:ind w:left="40" w:firstLine="0"/>
        <w:jc w:val="center"/>
        <w:rPr>
          <w:rFonts w:ascii="Times New Roman" w:eastAsia="Times New Roman" w:hAnsi="Times New Roman" w:cs="Times New Roman"/>
          <w:b/>
          <w:bCs/>
          <w:kern w:val="0"/>
          <w:sz w:val="30"/>
          <w:szCs w:val="30"/>
          <w:lang w:eastAsia="ru-RU"/>
        </w:rPr>
      </w:pPr>
      <w:r w:rsidRPr="00727617">
        <w:rPr>
          <w:rFonts w:ascii="Times New Roman" w:eastAsia="Times New Roman" w:hAnsi="Times New Roman" w:cs="Times New Roman"/>
          <w:b/>
          <w:bCs/>
          <w:color w:val="000000"/>
          <w:kern w:val="0"/>
          <w:sz w:val="30"/>
          <w:szCs w:val="30"/>
          <w:shd w:val="clear" w:color="auto" w:fill="FFFFFF"/>
          <w:lang w:eastAsia="ru-RU"/>
        </w:rPr>
        <w:t>Профессиональная направленность</w:t>
      </w:r>
      <w:r w:rsidRPr="00727617">
        <w:rPr>
          <w:rFonts w:ascii="Times New Roman" w:eastAsia="Times New Roman" w:hAnsi="Times New Roman" w:cs="Times New Roman"/>
          <w:b/>
          <w:bCs/>
          <w:color w:val="000000"/>
          <w:kern w:val="0"/>
          <w:sz w:val="30"/>
          <w:szCs w:val="30"/>
          <w:shd w:val="clear" w:color="auto" w:fill="FFFFFF"/>
          <w:lang w:eastAsia="ru-RU"/>
        </w:rPr>
        <w:br/>
        <w:t>как фактор формирования образа будущей</w:t>
      </w:r>
      <w:r w:rsidRPr="00727617">
        <w:rPr>
          <w:rFonts w:ascii="Times New Roman" w:eastAsia="Times New Roman" w:hAnsi="Times New Roman" w:cs="Times New Roman"/>
          <w:b/>
          <w:bCs/>
          <w:color w:val="000000"/>
          <w:kern w:val="0"/>
          <w:sz w:val="30"/>
          <w:szCs w:val="30"/>
          <w:shd w:val="clear" w:color="auto" w:fill="FFFFFF"/>
          <w:lang w:eastAsia="ru-RU"/>
        </w:rPr>
        <w:br/>
        <w:t>профессиональной деятельности личности</w:t>
      </w:r>
      <w:r w:rsidRPr="00727617">
        <w:rPr>
          <w:rFonts w:ascii="Times New Roman" w:eastAsia="Times New Roman" w:hAnsi="Times New Roman" w:cs="Times New Roman"/>
          <w:b/>
          <w:bCs/>
          <w:color w:val="000000"/>
          <w:kern w:val="0"/>
          <w:sz w:val="30"/>
          <w:szCs w:val="30"/>
          <w:shd w:val="clear" w:color="auto" w:fill="FFFFFF"/>
          <w:lang w:eastAsia="ru-RU"/>
        </w:rPr>
        <w:br/>
        <w:t>(на материале студентов-психологов)</w:t>
      </w:r>
    </w:p>
    <w:p w14:paraId="183D6412" w14:textId="77777777" w:rsidR="00727617" w:rsidRPr="00727617" w:rsidRDefault="00727617" w:rsidP="00727617">
      <w:pPr>
        <w:tabs>
          <w:tab w:val="clear" w:pos="709"/>
        </w:tabs>
        <w:suppressAutoHyphens w:val="0"/>
        <w:spacing w:after="904" w:line="480" w:lineRule="exact"/>
        <w:ind w:left="40" w:firstLine="0"/>
        <w:jc w:val="center"/>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Специальность 19.00.01 — общая психология,</w:t>
      </w:r>
      <w:r w:rsidRPr="00727617">
        <w:rPr>
          <w:rFonts w:ascii="Times New Roman" w:eastAsia="Times New Roman" w:hAnsi="Times New Roman" w:cs="Times New Roman"/>
          <w:color w:val="000000"/>
          <w:kern w:val="0"/>
          <w:sz w:val="28"/>
          <w:szCs w:val="28"/>
          <w:shd w:val="clear" w:color="auto" w:fill="FFFFFF"/>
          <w:lang w:eastAsia="ru-RU"/>
        </w:rPr>
        <w:br/>
        <w:t>психология личности, история психологии</w:t>
      </w:r>
    </w:p>
    <w:p w14:paraId="0634C4F5" w14:textId="77777777" w:rsidR="00727617" w:rsidRPr="00727617" w:rsidRDefault="00727617" w:rsidP="00727617">
      <w:pPr>
        <w:tabs>
          <w:tab w:val="clear" w:pos="709"/>
        </w:tabs>
        <w:suppressAutoHyphens w:val="0"/>
        <w:spacing w:after="0" w:line="475" w:lineRule="exact"/>
        <w:ind w:left="40" w:firstLine="0"/>
        <w:jc w:val="center"/>
        <w:rPr>
          <w:rFonts w:ascii="Times New Roman" w:eastAsia="Times New Roman" w:hAnsi="Times New Roman" w:cs="Times New Roman"/>
          <w:b/>
          <w:bCs/>
          <w:kern w:val="0"/>
          <w:sz w:val="28"/>
          <w:szCs w:val="28"/>
          <w:lang w:eastAsia="ru-RU"/>
        </w:rPr>
      </w:pPr>
      <w:r w:rsidRPr="00727617">
        <w:rPr>
          <w:rFonts w:ascii="Times New Roman" w:eastAsia="Times New Roman" w:hAnsi="Times New Roman" w:cs="Times New Roman"/>
          <w:b/>
          <w:bCs/>
          <w:color w:val="000000"/>
          <w:kern w:val="0"/>
          <w:sz w:val="28"/>
          <w:szCs w:val="28"/>
          <w:shd w:val="clear" w:color="auto" w:fill="FFFFFF"/>
          <w:lang w:eastAsia="ru-RU"/>
        </w:rPr>
        <w:t>Диссертация</w:t>
      </w:r>
    </w:p>
    <w:p w14:paraId="3174AA3F" w14:textId="77777777" w:rsidR="00727617" w:rsidRPr="00727617" w:rsidRDefault="00727617" w:rsidP="00727617">
      <w:pPr>
        <w:tabs>
          <w:tab w:val="clear" w:pos="709"/>
        </w:tabs>
        <w:suppressAutoHyphens w:val="0"/>
        <w:spacing w:after="900" w:line="475" w:lineRule="exact"/>
        <w:ind w:left="40" w:firstLine="0"/>
        <w:jc w:val="center"/>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 соискание ученой степени</w:t>
      </w:r>
      <w:r w:rsidRPr="00727617">
        <w:rPr>
          <w:rFonts w:ascii="Times New Roman" w:eastAsia="Times New Roman" w:hAnsi="Times New Roman" w:cs="Times New Roman"/>
          <w:color w:val="000000"/>
          <w:kern w:val="0"/>
          <w:sz w:val="28"/>
          <w:szCs w:val="28"/>
          <w:shd w:val="clear" w:color="auto" w:fill="FFFFFF"/>
          <w:lang w:eastAsia="ru-RU"/>
        </w:rPr>
        <w:br/>
        <w:t>кандидата психологических наук</w:t>
      </w:r>
    </w:p>
    <w:p w14:paraId="63B3F20D" w14:textId="77777777" w:rsidR="00727617" w:rsidRPr="00727617" w:rsidRDefault="00727617" w:rsidP="00727617">
      <w:pPr>
        <w:tabs>
          <w:tab w:val="clear" w:pos="709"/>
        </w:tabs>
        <w:suppressAutoHyphens w:val="0"/>
        <w:spacing w:after="1776" w:line="475" w:lineRule="exact"/>
        <w:ind w:left="6260" w:right="220" w:firstLine="0"/>
        <w:jc w:val="righ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Научный руководитель: доктор психологических наук, профессор В.Г. Леонтьев</w:t>
      </w:r>
    </w:p>
    <w:p w14:paraId="0959BB49" w14:textId="77777777" w:rsidR="00727617" w:rsidRPr="00727617" w:rsidRDefault="00727617" w:rsidP="00727617">
      <w:pPr>
        <w:tabs>
          <w:tab w:val="clear" w:pos="709"/>
        </w:tabs>
        <w:suppressAutoHyphens w:val="0"/>
        <w:spacing w:after="0" w:line="280" w:lineRule="exact"/>
        <w:ind w:left="40" w:firstLine="0"/>
        <w:jc w:val="center"/>
        <w:rPr>
          <w:rFonts w:ascii="Times New Roman" w:eastAsia="Times New Roman" w:hAnsi="Times New Roman" w:cs="Times New Roman"/>
          <w:kern w:val="0"/>
          <w:sz w:val="28"/>
          <w:szCs w:val="28"/>
          <w:lang w:eastAsia="ru-RU"/>
        </w:rPr>
        <w:sectPr w:rsidR="00727617" w:rsidRPr="00727617" w:rsidSect="00727617">
          <w:type w:val="continuous"/>
          <w:pgSz w:w="11900" w:h="16840"/>
          <w:pgMar w:top="215" w:right="880" w:bottom="1015" w:left="829" w:header="0" w:footer="3" w:gutter="0"/>
          <w:cols w:space="720"/>
          <w:noEndnote/>
          <w:docGrid w:linePitch="360"/>
        </w:sectPr>
      </w:pPr>
      <w:r w:rsidRPr="00727617">
        <w:rPr>
          <w:rFonts w:ascii="Times New Roman" w:eastAsia="Times New Roman" w:hAnsi="Times New Roman" w:cs="Times New Roman"/>
          <w:color w:val="000000"/>
          <w:kern w:val="0"/>
          <w:sz w:val="28"/>
          <w:szCs w:val="28"/>
          <w:shd w:val="clear" w:color="auto" w:fill="FFFFFF"/>
          <w:lang w:eastAsia="ru-RU"/>
        </w:rPr>
        <w:t>Новосибирск — 2005</w:t>
      </w:r>
    </w:p>
    <w:p w14:paraId="52729BD6" w14:textId="77777777" w:rsidR="00727617" w:rsidRPr="00727617" w:rsidRDefault="00727617" w:rsidP="00727617">
      <w:pPr>
        <w:tabs>
          <w:tab w:val="clear" w:pos="709"/>
        </w:tabs>
        <w:suppressAutoHyphens w:val="0"/>
        <w:spacing w:after="0" w:line="215" w:lineRule="exact"/>
        <w:ind w:firstLine="0"/>
        <w:jc w:val="left"/>
        <w:rPr>
          <w:rFonts w:ascii="Microsoft Sans Serif" w:eastAsia="Times New Roman" w:hAnsi="Microsoft Sans Serif" w:cs="Microsoft Sans Serif"/>
          <w:kern w:val="0"/>
          <w:sz w:val="17"/>
          <w:szCs w:val="17"/>
          <w:lang w:eastAsia="ru-RU"/>
        </w:rPr>
      </w:pPr>
    </w:p>
    <w:p w14:paraId="11D1430D" w14:textId="77777777" w:rsidR="00727617" w:rsidRPr="00727617" w:rsidRDefault="00727617" w:rsidP="00727617">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sectPr w:rsidR="00727617" w:rsidRPr="00727617">
          <w:headerReference w:type="even" r:id="rId8"/>
          <w:headerReference w:type="default" r:id="rId9"/>
          <w:headerReference w:type="first" r:id="rId10"/>
          <w:pgSz w:w="11900" w:h="16840"/>
          <w:pgMar w:top="1327" w:right="0" w:bottom="1347" w:left="0" w:header="0" w:footer="3" w:gutter="0"/>
          <w:cols w:space="720"/>
          <w:noEndnote/>
          <w:titlePg/>
          <w:docGrid w:linePitch="360"/>
        </w:sectPr>
      </w:pPr>
    </w:p>
    <w:p w14:paraId="24060930" w14:textId="77777777" w:rsidR="00727617" w:rsidRPr="00727617" w:rsidRDefault="00727617" w:rsidP="00727617">
      <w:pPr>
        <w:tabs>
          <w:tab w:val="clear" w:pos="709"/>
          <w:tab w:val="right" w:leader="dot" w:pos="9738"/>
        </w:tabs>
        <w:suppressAutoHyphens w:val="0"/>
        <w:spacing w:after="5" w:line="280"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kern w:val="0"/>
          <w:sz w:val="2"/>
          <w:szCs w:val="2"/>
          <w:lang w:eastAsia="ru-RU"/>
        </w:rPr>
        <w:fldChar w:fldCharType="begin"/>
      </w:r>
      <w:r w:rsidRPr="00727617">
        <w:rPr>
          <w:rFonts w:ascii="Times New Roman" w:eastAsia="Times New Roman" w:hAnsi="Times New Roman" w:cs="Times New Roman"/>
          <w:kern w:val="0"/>
          <w:sz w:val="2"/>
          <w:szCs w:val="2"/>
          <w:lang w:eastAsia="ru-RU"/>
        </w:rPr>
        <w:instrText xml:space="preserve"> TOC \o "1-5" \h \z </w:instrText>
      </w:r>
      <w:r w:rsidRPr="00727617">
        <w:rPr>
          <w:rFonts w:ascii="Times New Roman" w:eastAsia="Times New Roman" w:hAnsi="Times New Roman" w:cs="Times New Roman"/>
          <w:kern w:val="0"/>
          <w:sz w:val="2"/>
          <w:szCs w:val="2"/>
          <w:lang w:eastAsia="ru-RU"/>
        </w:rPr>
        <w:fldChar w:fldCharType="separate"/>
      </w:r>
      <w:r w:rsidRPr="00727617">
        <w:rPr>
          <w:rFonts w:ascii="Times New Roman" w:eastAsia="Times New Roman" w:hAnsi="Times New Roman" w:cs="Times New Roman"/>
          <w:color w:val="000000"/>
          <w:kern w:val="0"/>
          <w:sz w:val="28"/>
          <w:szCs w:val="28"/>
          <w:shd w:val="clear" w:color="auto" w:fill="FFFFFF"/>
          <w:lang w:eastAsia="ru-RU"/>
        </w:rPr>
        <w:t>ВВЕДЕНИЕ</w:t>
      </w:r>
      <w:r w:rsidRPr="00727617">
        <w:rPr>
          <w:rFonts w:ascii="Times New Roman" w:eastAsia="Times New Roman" w:hAnsi="Times New Roman" w:cs="Times New Roman"/>
          <w:color w:val="000000"/>
          <w:kern w:val="0"/>
          <w:sz w:val="28"/>
          <w:szCs w:val="28"/>
          <w:shd w:val="clear" w:color="auto" w:fill="FFFFFF"/>
          <w:lang w:eastAsia="ru-RU"/>
        </w:rPr>
        <w:tab/>
        <w:t xml:space="preserve"> 3</w:t>
      </w:r>
    </w:p>
    <w:p w14:paraId="169B4A83" w14:textId="77777777" w:rsidR="00727617" w:rsidRPr="00727617" w:rsidRDefault="00727617" w:rsidP="00727617">
      <w:pPr>
        <w:tabs>
          <w:tab w:val="clear" w:pos="709"/>
        </w:tabs>
        <w:suppressAutoHyphens w:val="0"/>
        <w:spacing w:after="0" w:line="317"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ГЛАВА 1. ТЕОРЕТИКО-МЕТОДОЛОГИЧЕСКИЙ АНАЛИЗ</w:t>
      </w:r>
    </w:p>
    <w:p w14:paraId="5E862F6C" w14:textId="77777777" w:rsidR="00727617" w:rsidRPr="00727617" w:rsidRDefault="00727617" w:rsidP="00727617">
      <w:pPr>
        <w:tabs>
          <w:tab w:val="clear" w:pos="709"/>
          <w:tab w:val="right" w:leader="dot" w:pos="9738"/>
        </w:tabs>
        <w:suppressAutoHyphens w:val="0"/>
        <w:spacing w:after="0" w:line="317" w:lineRule="exact"/>
        <w:ind w:left="136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ПРОБЛЕМЫ ОБРАЗА БУДУЩЕЙ ПРОФЕССИОНАЛЬНОЙ ДЕЯТЕЛЬНОСТИ ЛИЧНОСТИ В ПСИХОЛОГИИ</w:t>
      </w:r>
      <w:r w:rsidRPr="00727617">
        <w:rPr>
          <w:rFonts w:ascii="Times New Roman" w:eastAsia="Times New Roman" w:hAnsi="Times New Roman" w:cs="Times New Roman"/>
          <w:color w:val="000000"/>
          <w:kern w:val="0"/>
          <w:sz w:val="28"/>
          <w:szCs w:val="28"/>
          <w:shd w:val="clear" w:color="auto" w:fill="FFFFFF"/>
          <w:lang w:eastAsia="ru-RU"/>
        </w:rPr>
        <w:tab/>
        <w:t xml:space="preserve"> И</w:t>
      </w:r>
    </w:p>
    <w:p w14:paraId="5CD6260A" w14:textId="77777777" w:rsidR="00727617" w:rsidRPr="00727617" w:rsidRDefault="00727617" w:rsidP="00727617">
      <w:pPr>
        <w:numPr>
          <w:ilvl w:val="0"/>
          <w:numId w:val="1"/>
        </w:numPr>
        <w:tabs>
          <w:tab w:val="clear" w:pos="360"/>
          <w:tab w:val="clear" w:pos="709"/>
          <w:tab w:val="left" w:pos="1185"/>
          <w:tab w:val="right" w:pos="9738"/>
        </w:tabs>
        <w:suppressAutoHyphens w:val="0"/>
        <w:spacing w:after="0" w:line="442"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Категория образа в психологической науке</w:t>
      </w:r>
      <w:r w:rsidRPr="00727617">
        <w:rPr>
          <w:rFonts w:ascii="Times New Roman" w:eastAsia="Times New Roman" w:hAnsi="Times New Roman" w:cs="Times New Roman"/>
          <w:color w:val="000000"/>
          <w:kern w:val="0"/>
          <w:sz w:val="28"/>
          <w:szCs w:val="28"/>
          <w:shd w:val="clear" w:color="auto" w:fill="FFFFFF"/>
          <w:lang w:eastAsia="ru-RU"/>
        </w:rPr>
        <w:tab/>
        <w:t>14</w:t>
      </w:r>
    </w:p>
    <w:p w14:paraId="1E7E2560" w14:textId="77777777" w:rsidR="00727617" w:rsidRPr="00727617" w:rsidRDefault="00727617" w:rsidP="00727617">
      <w:pPr>
        <w:numPr>
          <w:ilvl w:val="0"/>
          <w:numId w:val="1"/>
        </w:numPr>
        <w:tabs>
          <w:tab w:val="clear" w:pos="360"/>
          <w:tab w:val="clear" w:pos="709"/>
          <w:tab w:val="left" w:pos="1190"/>
          <w:tab w:val="left" w:leader="dot" w:pos="9298"/>
        </w:tabs>
        <w:suppressAutoHyphens w:val="0"/>
        <w:spacing w:after="0" w:line="442"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Особенности образа профессиональной деятельности личности</w:t>
      </w:r>
      <w:r w:rsidRPr="00727617">
        <w:rPr>
          <w:rFonts w:ascii="Times New Roman" w:eastAsia="Times New Roman" w:hAnsi="Times New Roman" w:cs="Times New Roman"/>
          <w:color w:val="000000"/>
          <w:kern w:val="0"/>
          <w:sz w:val="28"/>
          <w:szCs w:val="28"/>
          <w:shd w:val="clear" w:color="auto" w:fill="FFFFFF"/>
          <w:lang w:eastAsia="ru-RU"/>
        </w:rPr>
        <w:tab/>
        <w:t xml:space="preserve"> 25</w:t>
      </w:r>
    </w:p>
    <w:p w14:paraId="686CA23F" w14:textId="77777777" w:rsidR="00727617" w:rsidRPr="00727617" w:rsidRDefault="00727617" w:rsidP="00727617">
      <w:pPr>
        <w:numPr>
          <w:ilvl w:val="0"/>
          <w:numId w:val="1"/>
        </w:numPr>
        <w:tabs>
          <w:tab w:val="clear" w:pos="360"/>
          <w:tab w:val="clear" w:pos="709"/>
          <w:tab w:val="left" w:pos="1190"/>
        </w:tabs>
        <w:suppressAutoHyphens w:val="0"/>
        <w:spacing w:after="0" w:line="442"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Образ профессиональной деятельности психолога и ее особенности 46</w:t>
      </w:r>
    </w:p>
    <w:p w14:paraId="2A994AF1" w14:textId="77777777" w:rsidR="00727617" w:rsidRPr="00727617" w:rsidRDefault="00727617" w:rsidP="00727617">
      <w:pPr>
        <w:tabs>
          <w:tab w:val="clear" w:pos="709"/>
          <w:tab w:val="right" w:leader="dot" w:pos="9738"/>
        </w:tabs>
        <w:suppressAutoHyphens w:val="0"/>
        <w:spacing w:after="0" w:line="442" w:lineRule="exact"/>
        <w:ind w:left="62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Выводы по первой главе</w:t>
      </w:r>
      <w:r w:rsidRPr="00727617">
        <w:rPr>
          <w:rFonts w:ascii="Times New Roman" w:eastAsia="Times New Roman" w:hAnsi="Times New Roman" w:cs="Times New Roman"/>
          <w:color w:val="000000"/>
          <w:kern w:val="0"/>
          <w:sz w:val="28"/>
          <w:szCs w:val="28"/>
          <w:shd w:val="clear" w:color="auto" w:fill="FFFFFF"/>
          <w:lang w:eastAsia="ru-RU"/>
        </w:rPr>
        <w:tab/>
        <w:t xml:space="preserve"> 68</w:t>
      </w:r>
    </w:p>
    <w:p w14:paraId="55DCC349" w14:textId="77777777" w:rsidR="00727617" w:rsidRPr="00727617" w:rsidRDefault="00727617" w:rsidP="00727617">
      <w:pPr>
        <w:tabs>
          <w:tab w:val="clear" w:pos="709"/>
          <w:tab w:val="center" w:leader="dot" w:pos="9653"/>
        </w:tabs>
        <w:suppressAutoHyphens w:val="0"/>
        <w:spacing w:after="90" w:line="317" w:lineRule="exact"/>
        <w:ind w:left="1360" w:right="1000" w:hanging="1360"/>
        <w:rPr>
          <w:rFonts w:ascii="Times New Roman" w:eastAsia="Times New Roman" w:hAnsi="Times New Roman" w:cs="Times New Roman"/>
          <w:kern w:val="0"/>
          <w:sz w:val="28"/>
          <w:szCs w:val="28"/>
          <w:lang w:eastAsia="ru-RU"/>
        </w:rPr>
      </w:pPr>
      <w:hyperlink w:anchor="bookmark1" w:tooltip="Current Document" w:history="1">
        <w:r w:rsidRPr="00727617">
          <w:rPr>
            <w:rFonts w:ascii="Times New Roman" w:eastAsia="Times New Roman" w:hAnsi="Times New Roman" w:cs="Times New Roman"/>
            <w:color w:val="000000"/>
            <w:kern w:val="0"/>
            <w:sz w:val="28"/>
            <w:szCs w:val="28"/>
            <w:shd w:val="clear" w:color="auto" w:fill="FFFFFF"/>
            <w:lang w:eastAsia="ru-RU"/>
          </w:rPr>
          <w:t xml:space="preserve">ГЛАВА 2. ПРОФЕССИОНАЛЬНАЯ НАПРАВЛЕННОСТЬ И ОБРАЗ БУДУЩЕЙ ПРОФЕССИОНАЛЬНОЙ ДЕЯТЕЛЬНОСТИ ЛИЧНОСТИ </w:t>
        </w:r>
        <w:r w:rsidRPr="00727617">
          <w:rPr>
            <w:rFonts w:ascii="Times New Roman" w:eastAsia="Times New Roman" w:hAnsi="Times New Roman" w:cs="Times New Roman"/>
            <w:color w:val="000000"/>
            <w:kern w:val="0"/>
            <w:sz w:val="28"/>
            <w:szCs w:val="28"/>
            <w:shd w:val="clear" w:color="auto" w:fill="FFFFFF"/>
            <w:lang w:eastAsia="ru-RU"/>
          </w:rPr>
          <w:tab/>
          <w:t xml:space="preserve"> 71</w:t>
        </w:r>
      </w:hyperlink>
    </w:p>
    <w:p w14:paraId="113CA927" w14:textId="77777777" w:rsidR="00727617" w:rsidRPr="00727617" w:rsidRDefault="00727617" w:rsidP="00727617">
      <w:pPr>
        <w:numPr>
          <w:ilvl w:val="0"/>
          <w:numId w:val="5"/>
        </w:numPr>
        <w:tabs>
          <w:tab w:val="clear" w:pos="709"/>
          <w:tab w:val="left" w:pos="1223"/>
        </w:tabs>
        <w:suppressAutoHyphens w:val="0"/>
        <w:spacing w:after="0" w:line="280"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Анализ учений о профессиональной деятельности личности в</w:t>
      </w:r>
    </w:p>
    <w:p w14:paraId="5F320AA4" w14:textId="77777777" w:rsidR="00727617" w:rsidRPr="00727617" w:rsidRDefault="00727617" w:rsidP="00727617">
      <w:pPr>
        <w:tabs>
          <w:tab w:val="clear" w:pos="709"/>
          <w:tab w:val="center" w:leader="dot" w:pos="9653"/>
        </w:tabs>
        <w:suppressAutoHyphens w:val="0"/>
        <w:spacing w:after="0" w:line="437" w:lineRule="exact"/>
        <w:ind w:left="62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психологии</w:t>
      </w:r>
      <w:r w:rsidRPr="00727617">
        <w:rPr>
          <w:rFonts w:ascii="Times New Roman" w:eastAsia="Times New Roman" w:hAnsi="Times New Roman" w:cs="Times New Roman"/>
          <w:color w:val="000000"/>
          <w:kern w:val="0"/>
          <w:sz w:val="28"/>
          <w:szCs w:val="28"/>
          <w:shd w:val="clear" w:color="auto" w:fill="FFFFFF"/>
          <w:lang w:eastAsia="ru-RU"/>
        </w:rPr>
        <w:tab/>
        <w:t xml:space="preserve"> 71</w:t>
      </w:r>
    </w:p>
    <w:p w14:paraId="1DCF2EBD" w14:textId="77777777" w:rsidR="00727617" w:rsidRPr="00727617" w:rsidRDefault="00727617" w:rsidP="00727617">
      <w:pPr>
        <w:numPr>
          <w:ilvl w:val="0"/>
          <w:numId w:val="5"/>
        </w:numPr>
        <w:tabs>
          <w:tab w:val="clear" w:pos="709"/>
          <w:tab w:val="left" w:pos="1228"/>
          <w:tab w:val="left" w:leader="dot" w:pos="9298"/>
        </w:tabs>
        <w:suppressAutoHyphens w:val="0"/>
        <w:spacing w:after="0" w:line="437" w:lineRule="exact"/>
        <w:ind w:left="620" w:firstLine="0"/>
        <w:jc w:val="left"/>
        <w:rPr>
          <w:rFonts w:ascii="Times New Roman" w:eastAsia="Times New Roman" w:hAnsi="Times New Roman" w:cs="Times New Roman"/>
          <w:kern w:val="0"/>
          <w:sz w:val="28"/>
          <w:szCs w:val="28"/>
          <w:lang w:eastAsia="ru-RU"/>
        </w:rPr>
      </w:pPr>
      <w:hyperlink w:anchor="bookmark5" w:tooltip="Current Document" w:history="1">
        <w:r w:rsidRPr="00727617">
          <w:rPr>
            <w:rFonts w:ascii="Times New Roman" w:eastAsia="Times New Roman" w:hAnsi="Times New Roman" w:cs="Times New Roman"/>
            <w:color w:val="000000"/>
            <w:kern w:val="0"/>
            <w:sz w:val="28"/>
            <w:szCs w:val="28"/>
            <w:shd w:val="clear" w:color="auto" w:fill="FFFFFF"/>
            <w:lang w:eastAsia="ru-RU"/>
          </w:rPr>
          <w:t>Профессиональная направленность и направленность личности</w:t>
        </w:r>
        <w:r w:rsidRPr="00727617">
          <w:rPr>
            <w:rFonts w:ascii="Times New Roman" w:eastAsia="Times New Roman" w:hAnsi="Times New Roman" w:cs="Times New Roman"/>
            <w:color w:val="000000"/>
            <w:kern w:val="0"/>
            <w:sz w:val="28"/>
            <w:szCs w:val="28"/>
            <w:shd w:val="clear" w:color="auto" w:fill="FFFFFF"/>
            <w:lang w:eastAsia="ru-RU"/>
          </w:rPr>
          <w:tab/>
          <w:t xml:space="preserve"> 84</w:t>
        </w:r>
      </w:hyperlink>
    </w:p>
    <w:p w14:paraId="3040D77C" w14:textId="77777777" w:rsidR="00727617" w:rsidRPr="00727617" w:rsidRDefault="00727617" w:rsidP="00727617">
      <w:pPr>
        <w:numPr>
          <w:ilvl w:val="0"/>
          <w:numId w:val="5"/>
        </w:numPr>
        <w:tabs>
          <w:tab w:val="clear" w:pos="709"/>
          <w:tab w:val="left" w:pos="1228"/>
        </w:tabs>
        <w:suppressAutoHyphens w:val="0"/>
        <w:spacing w:after="0" w:line="437"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Взаимосвязь фактора профессиональной направленности личности</w:t>
      </w:r>
    </w:p>
    <w:p w14:paraId="42978D2F" w14:textId="77777777" w:rsidR="00727617" w:rsidRPr="00727617" w:rsidRDefault="00727617" w:rsidP="00727617">
      <w:pPr>
        <w:tabs>
          <w:tab w:val="clear" w:pos="709"/>
          <w:tab w:val="center" w:leader="dot" w:pos="9653"/>
        </w:tabs>
        <w:suppressAutoHyphens w:val="0"/>
        <w:spacing w:after="106" w:line="280" w:lineRule="exact"/>
        <w:ind w:left="116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и образа будущей профессиональной деятельности</w:t>
      </w:r>
      <w:r w:rsidRPr="00727617">
        <w:rPr>
          <w:rFonts w:ascii="Times New Roman" w:eastAsia="Times New Roman" w:hAnsi="Times New Roman" w:cs="Times New Roman"/>
          <w:color w:val="000000"/>
          <w:kern w:val="0"/>
          <w:sz w:val="28"/>
          <w:szCs w:val="28"/>
          <w:shd w:val="clear" w:color="auto" w:fill="FFFFFF"/>
          <w:lang w:eastAsia="ru-RU"/>
        </w:rPr>
        <w:tab/>
        <w:t xml:space="preserve"> 102</w:t>
      </w:r>
    </w:p>
    <w:p w14:paraId="4B101572" w14:textId="77777777" w:rsidR="00727617" w:rsidRPr="00727617" w:rsidRDefault="00727617" w:rsidP="00727617">
      <w:pPr>
        <w:tabs>
          <w:tab w:val="clear" w:pos="709"/>
          <w:tab w:val="center" w:leader="dot" w:pos="9653"/>
        </w:tabs>
        <w:suppressAutoHyphens w:val="0"/>
        <w:spacing w:after="68" w:line="280" w:lineRule="exact"/>
        <w:ind w:left="62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Выводы по второй главе</w:t>
      </w:r>
      <w:r w:rsidRPr="00727617">
        <w:rPr>
          <w:rFonts w:ascii="Times New Roman" w:eastAsia="Times New Roman" w:hAnsi="Times New Roman" w:cs="Times New Roman"/>
          <w:color w:val="000000"/>
          <w:kern w:val="0"/>
          <w:sz w:val="28"/>
          <w:szCs w:val="28"/>
          <w:shd w:val="clear" w:color="auto" w:fill="FFFFFF"/>
          <w:lang w:eastAsia="ru-RU"/>
        </w:rPr>
        <w:tab/>
        <w:t xml:space="preserve"> 114</w:t>
      </w:r>
    </w:p>
    <w:p w14:paraId="43139A4B" w14:textId="77777777" w:rsidR="00727617" w:rsidRPr="00727617" w:rsidRDefault="00727617" w:rsidP="00727617">
      <w:pPr>
        <w:tabs>
          <w:tab w:val="clear" w:pos="709"/>
        </w:tabs>
        <w:suppressAutoHyphens w:val="0"/>
        <w:spacing w:after="0" w:line="317"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kern w:val="0"/>
          <w:sz w:val="2"/>
          <w:szCs w:val="2"/>
          <w:lang w:eastAsia="ru-RU"/>
        </w:rPr>
        <w:fldChar w:fldCharType="end"/>
      </w:r>
      <w:r w:rsidRPr="00727617">
        <w:rPr>
          <w:rFonts w:ascii="Times New Roman" w:eastAsia="Times New Roman" w:hAnsi="Times New Roman" w:cs="Times New Roman"/>
          <w:color w:val="000000"/>
          <w:kern w:val="0"/>
          <w:sz w:val="28"/>
          <w:szCs w:val="28"/>
          <w:shd w:val="clear" w:color="auto" w:fill="FFFFFF"/>
          <w:lang w:eastAsia="ru-RU"/>
        </w:rPr>
        <w:t>ГЛАВА 3. ЭКСПЕРИМЕНТАЛЬНОЕ ИЗУЧЕНИЕ ВЛИЯНИЯ</w:t>
      </w:r>
    </w:p>
    <w:p w14:paraId="62130DF4" w14:textId="77777777" w:rsidR="00727617" w:rsidRPr="00727617" w:rsidRDefault="00727617" w:rsidP="00727617">
      <w:pPr>
        <w:tabs>
          <w:tab w:val="clear" w:pos="709"/>
        </w:tabs>
        <w:suppressAutoHyphens w:val="0"/>
        <w:spacing w:after="90" w:line="317" w:lineRule="exact"/>
        <w:ind w:left="136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ФАКТОРА ПРОФЕССИОНАЛЬНОЙ НАПРАВЛЕННОСТИ НА ФОРМИРОВАНИЕ ОБРАЗА БУДУЩЕЙ ПРОФЕССИОНАЛЬНОЙ ДЕЯТЕЛЬНОСТИ ЛИЧНОСТИ.... 116</w:t>
      </w:r>
    </w:p>
    <w:p w14:paraId="100B3A43" w14:textId="77777777" w:rsidR="00727617" w:rsidRPr="00727617" w:rsidRDefault="00727617" w:rsidP="00727617">
      <w:pPr>
        <w:numPr>
          <w:ilvl w:val="1"/>
          <w:numId w:val="5"/>
        </w:numPr>
        <w:tabs>
          <w:tab w:val="clear" w:pos="709"/>
          <w:tab w:val="left" w:pos="1214"/>
          <w:tab w:val="left" w:leader="dot" w:pos="9298"/>
        </w:tabs>
        <w:suppressAutoHyphens w:val="0"/>
        <w:spacing w:after="97" w:line="280"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kern w:val="0"/>
          <w:sz w:val="28"/>
          <w:szCs w:val="28"/>
          <w:lang w:eastAsia="ru-RU"/>
        </w:rPr>
        <w:fldChar w:fldCharType="begin"/>
      </w:r>
      <w:r w:rsidRPr="00727617">
        <w:rPr>
          <w:rFonts w:ascii="Times New Roman" w:eastAsia="Times New Roman" w:hAnsi="Times New Roman" w:cs="Times New Roman"/>
          <w:kern w:val="0"/>
          <w:sz w:val="28"/>
          <w:szCs w:val="28"/>
          <w:lang w:eastAsia="ru-RU"/>
        </w:rPr>
        <w:instrText xml:space="preserve"> TOC \o "1-5" \h \z </w:instrText>
      </w:r>
      <w:r w:rsidRPr="00727617">
        <w:rPr>
          <w:rFonts w:ascii="Times New Roman" w:eastAsia="Times New Roman" w:hAnsi="Times New Roman" w:cs="Times New Roman"/>
          <w:kern w:val="0"/>
          <w:sz w:val="28"/>
          <w:szCs w:val="28"/>
          <w:lang w:eastAsia="ru-RU"/>
        </w:rPr>
        <w:fldChar w:fldCharType="separate"/>
      </w:r>
      <w:r w:rsidRPr="00727617">
        <w:rPr>
          <w:rFonts w:ascii="Times New Roman" w:eastAsia="Times New Roman" w:hAnsi="Times New Roman" w:cs="Times New Roman"/>
          <w:color w:val="000000"/>
          <w:kern w:val="0"/>
          <w:sz w:val="28"/>
          <w:szCs w:val="28"/>
          <w:shd w:val="clear" w:color="auto" w:fill="FFFFFF"/>
          <w:lang w:eastAsia="ru-RU"/>
        </w:rPr>
        <w:t>Организация и методы экспериментального исследования</w:t>
      </w:r>
      <w:r w:rsidRPr="00727617">
        <w:rPr>
          <w:rFonts w:ascii="Times New Roman" w:eastAsia="Times New Roman" w:hAnsi="Times New Roman" w:cs="Times New Roman"/>
          <w:color w:val="000000"/>
          <w:kern w:val="0"/>
          <w:sz w:val="28"/>
          <w:szCs w:val="28"/>
          <w:shd w:val="clear" w:color="auto" w:fill="FFFFFF"/>
          <w:lang w:eastAsia="ru-RU"/>
        </w:rPr>
        <w:tab/>
        <w:t xml:space="preserve"> 116</w:t>
      </w:r>
    </w:p>
    <w:p w14:paraId="19C6D00B" w14:textId="77777777" w:rsidR="00727617" w:rsidRPr="00727617" w:rsidRDefault="00727617" w:rsidP="00727617">
      <w:pPr>
        <w:numPr>
          <w:ilvl w:val="1"/>
          <w:numId w:val="5"/>
        </w:numPr>
        <w:tabs>
          <w:tab w:val="clear" w:pos="709"/>
          <w:tab w:val="left" w:pos="1218"/>
        </w:tabs>
        <w:suppressAutoHyphens w:val="0"/>
        <w:spacing w:after="0" w:line="280"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Экспериментальное изучение образа будущей профессиональной</w:t>
      </w:r>
    </w:p>
    <w:p w14:paraId="7B27F635" w14:textId="77777777" w:rsidR="00727617" w:rsidRPr="00727617" w:rsidRDefault="00727617" w:rsidP="00727617">
      <w:pPr>
        <w:tabs>
          <w:tab w:val="clear" w:pos="709"/>
          <w:tab w:val="center" w:leader="dot" w:pos="9653"/>
        </w:tabs>
        <w:suppressAutoHyphens w:val="0"/>
        <w:spacing w:after="64" w:line="280" w:lineRule="exact"/>
        <w:ind w:left="62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деятельности личности и профессиональной направленности</w:t>
      </w:r>
      <w:r w:rsidRPr="00727617">
        <w:rPr>
          <w:rFonts w:ascii="Times New Roman" w:eastAsia="Times New Roman" w:hAnsi="Times New Roman" w:cs="Times New Roman"/>
          <w:color w:val="000000"/>
          <w:kern w:val="0"/>
          <w:sz w:val="28"/>
          <w:szCs w:val="28"/>
          <w:shd w:val="clear" w:color="auto" w:fill="FFFFFF"/>
          <w:lang w:eastAsia="ru-RU"/>
        </w:rPr>
        <w:tab/>
        <w:t xml:space="preserve"> 130</w:t>
      </w:r>
    </w:p>
    <w:p w14:paraId="471D42A5" w14:textId="77777777" w:rsidR="00727617" w:rsidRPr="00727617" w:rsidRDefault="00727617" w:rsidP="00727617">
      <w:pPr>
        <w:numPr>
          <w:ilvl w:val="1"/>
          <w:numId w:val="5"/>
        </w:numPr>
        <w:tabs>
          <w:tab w:val="clear" w:pos="709"/>
          <w:tab w:val="left" w:pos="1218"/>
        </w:tabs>
        <w:suppressAutoHyphens w:val="0"/>
        <w:spacing w:after="0" w:line="322" w:lineRule="exact"/>
        <w:ind w:left="62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Экспериментальное исследование влияния тренинга</w:t>
      </w:r>
    </w:p>
    <w:p w14:paraId="4892834A" w14:textId="77777777" w:rsidR="00727617" w:rsidRPr="00727617" w:rsidRDefault="00727617" w:rsidP="00727617">
      <w:pPr>
        <w:tabs>
          <w:tab w:val="clear" w:pos="709"/>
          <w:tab w:val="center" w:leader="dot" w:pos="9653"/>
        </w:tabs>
        <w:suppressAutoHyphens w:val="0"/>
        <w:spacing w:after="0" w:line="322" w:lineRule="exact"/>
        <w:ind w:left="116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профессиональной направленности на формирование образа будущей профессиональной деятельности личности</w:t>
      </w:r>
      <w:r w:rsidRPr="00727617">
        <w:rPr>
          <w:rFonts w:ascii="Times New Roman" w:eastAsia="Times New Roman" w:hAnsi="Times New Roman" w:cs="Times New Roman"/>
          <w:color w:val="000000"/>
          <w:kern w:val="0"/>
          <w:sz w:val="28"/>
          <w:szCs w:val="28"/>
          <w:shd w:val="clear" w:color="auto" w:fill="FFFFFF"/>
          <w:lang w:eastAsia="ru-RU"/>
        </w:rPr>
        <w:tab/>
        <w:t xml:space="preserve"> 153</w:t>
      </w:r>
    </w:p>
    <w:p w14:paraId="37C3956F" w14:textId="77777777" w:rsidR="00727617" w:rsidRPr="00727617" w:rsidRDefault="00727617" w:rsidP="00727617">
      <w:pPr>
        <w:tabs>
          <w:tab w:val="clear" w:pos="709"/>
          <w:tab w:val="center" w:leader="dot" w:pos="9653"/>
        </w:tabs>
        <w:suppressAutoHyphens w:val="0"/>
        <w:spacing w:after="0" w:line="437" w:lineRule="exact"/>
        <w:ind w:left="620"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Выводы по третьей главе</w:t>
      </w:r>
      <w:r w:rsidRPr="00727617">
        <w:rPr>
          <w:rFonts w:ascii="Times New Roman" w:eastAsia="Times New Roman" w:hAnsi="Times New Roman" w:cs="Times New Roman"/>
          <w:color w:val="000000"/>
          <w:kern w:val="0"/>
          <w:sz w:val="28"/>
          <w:szCs w:val="28"/>
          <w:shd w:val="clear" w:color="auto" w:fill="FFFFFF"/>
          <w:lang w:eastAsia="ru-RU"/>
        </w:rPr>
        <w:tab/>
        <w:t xml:space="preserve"> 178</w:t>
      </w:r>
    </w:p>
    <w:p w14:paraId="65489E36" w14:textId="77777777" w:rsidR="00727617" w:rsidRPr="00727617" w:rsidRDefault="00727617" w:rsidP="00727617">
      <w:pPr>
        <w:tabs>
          <w:tab w:val="clear" w:pos="709"/>
          <w:tab w:val="center" w:leader="dot" w:pos="9653"/>
        </w:tabs>
        <w:suppressAutoHyphens w:val="0"/>
        <w:spacing w:after="0" w:line="437"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ЗАКЛЮЧЕНИЕ</w:t>
      </w:r>
      <w:r w:rsidRPr="00727617">
        <w:rPr>
          <w:rFonts w:ascii="Times New Roman" w:eastAsia="Times New Roman" w:hAnsi="Times New Roman" w:cs="Times New Roman"/>
          <w:color w:val="000000"/>
          <w:kern w:val="0"/>
          <w:sz w:val="28"/>
          <w:szCs w:val="28"/>
          <w:shd w:val="clear" w:color="auto" w:fill="FFFFFF"/>
          <w:lang w:eastAsia="ru-RU"/>
        </w:rPr>
        <w:tab/>
        <w:t xml:space="preserve"> 181</w:t>
      </w:r>
    </w:p>
    <w:p w14:paraId="2DEA641F" w14:textId="77777777" w:rsidR="00727617" w:rsidRPr="00727617" w:rsidRDefault="00727617" w:rsidP="00727617">
      <w:pPr>
        <w:tabs>
          <w:tab w:val="clear" w:pos="709"/>
          <w:tab w:val="center" w:leader="dot" w:pos="9653"/>
        </w:tabs>
        <w:suppressAutoHyphens w:val="0"/>
        <w:spacing w:after="0" w:line="437"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БИБЛИОГРАФИЧЕСКИЙ СПИСОК</w:t>
      </w:r>
      <w:r w:rsidRPr="00727617">
        <w:rPr>
          <w:rFonts w:ascii="Times New Roman" w:eastAsia="Times New Roman" w:hAnsi="Times New Roman" w:cs="Times New Roman"/>
          <w:color w:val="000000"/>
          <w:kern w:val="0"/>
          <w:sz w:val="28"/>
          <w:szCs w:val="28"/>
          <w:shd w:val="clear" w:color="auto" w:fill="FFFFFF"/>
          <w:lang w:eastAsia="ru-RU"/>
        </w:rPr>
        <w:tab/>
        <w:t xml:space="preserve"> 191</w:t>
      </w:r>
    </w:p>
    <w:p w14:paraId="140FBF53" w14:textId="77777777" w:rsidR="00727617" w:rsidRPr="00727617" w:rsidRDefault="00727617" w:rsidP="00727617">
      <w:pPr>
        <w:tabs>
          <w:tab w:val="clear" w:pos="709"/>
          <w:tab w:val="center" w:leader="dot" w:pos="9653"/>
        </w:tabs>
        <w:suppressAutoHyphens w:val="0"/>
        <w:spacing w:after="0" w:line="437" w:lineRule="exact"/>
        <w:ind w:firstLine="0"/>
        <w:rPr>
          <w:rFonts w:ascii="Times New Roman" w:eastAsia="Times New Roman" w:hAnsi="Times New Roman" w:cs="Times New Roman"/>
          <w:kern w:val="0"/>
          <w:sz w:val="28"/>
          <w:szCs w:val="28"/>
          <w:lang w:eastAsia="ru-RU"/>
        </w:rPr>
      </w:pPr>
      <w:hyperlink w:anchor="bookmark9" w:tooltip="Current Document" w:history="1">
        <w:r w:rsidRPr="00727617">
          <w:rPr>
            <w:rFonts w:ascii="Times New Roman" w:eastAsia="Times New Roman" w:hAnsi="Times New Roman" w:cs="Times New Roman"/>
            <w:color w:val="000000"/>
            <w:kern w:val="0"/>
            <w:sz w:val="28"/>
            <w:szCs w:val="28"/>
            <w:shd w:val="clear" w:color="auto" w:fill="FFFFFF"/>
            <w:lang w:eastAsia="ru-RU"/>
          </w:rPr>
          <w:t>ПРИЛОЖЕНИЯ</w:t>
        </w:r>
        <w:r w:rsidRPr="00727617">
          <w:rPr>
            <w:rFonts w:ascii="Times New Roman" w:eastAsia="Times New Roman" w:hAnsi="Times New Roman" w:cs="Times New Roman"/>
            <w:color w:val="000000"/>
            <w:kern w:val="0"/>
            <w:sz w:val="28"/>
            <w:szCs w:val="28"/>
            <w:shd w:val="clear" w:color="auto" w:fill="FFFFFF"/>
            <w:lang w:eastAsia="ru-RU"/>
          </w:rPr>
          <w:tab/>
          <w:t xml:space="preserve"> 206</w:t>
        </w:r>
      </w:hyperlink>
    </w:p>
    <w:p w14:paraId="48C02E28" w14:textId="636A9DB1" w:rsidR="00421E70" w:rsidRDefault="00727617" w:rsidP="00727617">
      <w:pPr>
        <w:rPr>
          <w:rFonts w:ascii="Microsoft Sans Serif" w:eastAsia="Times New Roman" w:hAnsi="Microsoft Sans Serif" w:cs="Microsoft Sans Serif"/>
          <w:color w:val="000000"/>
          <w:kern w:val="0"/>
          <w:sz w:val="24"/>
          <w:szCs w:val="24"/>
          <w:lang w:eastAsia="ru-RU"/>
        </w:rPr>
      </w:pPr>
      <w:r w:rsidRPr="00727617">
        <w:rPr>
          <w:rFonts w:ascii="Microsoft Sans Serif" w:eastAsia="Times New Roman" w:hAnsi="Microsoft Sans Serif" w:cs="Microsoft Sans Serif"/>
          <w:color w:val="000000"/>
          <w:kern w:val="0"/>
          <w:sz w:val="24"/>
          <w:szCs w:val="24"/>
          <w:lang w:eastAsia="ru-RU"/>
        </w:rPr>
        <w:fldChar w:fldCharType="end"/>
      </w:r>
    </w:p>
    <w:p w14:paraId="0C30805F" w14:textId="2B6C6D7B" w:rsidR="00727617" w:rsidRDefault="00727617" w:rsidP="00727617">
      <w:pPr>
        <w:rPr>
          <w:rFonts w:ascii="Microsoft Sans Serif" w:eastAsia="Times New Roman" w:hAnsi="Microsoft Sans Serif" w:cs="Microsoft Sans Serif"/>
          <w:color w:val="000000"/>
          <w:kern w:val="0"/>
          <w:sz w:val="24"/>
          <w:szCs w:val="24"/>
          <w:lang w:eastAsia="ru-RU"/>
        </w:rPr>
      </w:pPr>
    </w:p>
    <w:p w14:paraId="79B0C054" w14:textId="5B386943" w:rsidR="00727617" w:rsidRDefault="00727617" w:rsidP="00727617">
      <w:pPr>
        <w:rPr>
          <w:rFonts w:ascii="Microsoft Sans Serif" w:eastAsia="Times New Roman" w:hAnsi="Microsoft Sans Serif" w:cs="Microsoft Sans Serif"/>
          <w:color w:val="000000"/>
          <w:kern w:val="0"/>
          <w:sz w:val="24"/>
          <w:szCs w:val="24"/>
          <w:lang w:eastAsia="ru-RU"/>
        </w:rPr>
      </w:pPr>
    </w:p>
    <w:p w14:paraId="7BC81BE2" w14:textId="77777777" w:rsidR="00727617" w:rsidRPr="00727617" w:rsidRDefault="00727617" w:rsidP="00727617">
      <w:pPr>
        <w:tabs>
          <w:tab w:val="clear" w:pos="709"/>
        </w:tabs>
        <w:suppressAutoHyphens w:val="0"/>
        <w:spacing w:after="0" w:line="475" w:lineRule="exact"/>
        <w:ind w:left="3980" w:firstLine="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ЗАКЛЮЧЕНИЕ</w:t>
      </w:r>
    </w:p>
    <w:p w14:paraId="46E29E05"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 xml:space="preserve">Исследование профессиональной направленности как фактора формирования </w:t>
      </w:r>
      <w:r w:rsidRPr="00727617">
        <w:rPr>
          <w:rFonts w:ascii="Times New Roman" w:eastAsia="Times New Roman" w:hAnsi="Times New Roman" w:cs="Times New Roman"/>
          <w:color w:val="000000"/>
          <w:kern w:val="0"/>
          <w:sz w:val="28"/>
          <w:szCs w:val="28"/>
          <w:shd w:val="clear" w:color="auto" w:fill="FFFFFF"/>
          <w:lang w:eastAsia="ru-RU"/>
        </w:rPr>
        <w:lastRenderedPageBreak/>
        <w:t>образа будущей профессиональной деятельности студентов- психологов актуально в силу обстоятельств, сложившихся в современных условиях развития рынка труда. Специалист психолог востребован практикой, его подготовкой занимаются многие образовательные учебные заведения высшего звена, но, несмотря на количественный выпуск представителей данной профессии, их профессионализм является недостаточным, чтобы эффективно и успешно осуществлять профессиональную деятельность.</w:t>
      </w:r>
    </w:p>
    <w:p w14:paraId="7ED4F576"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Профессиональная картина мира психолога, включающая представления о субъекте и объекте деятельности, ее целях и средствах их достижения, о нормах профессионального общения формируется именно в период обучения, во многом определяет судьбу специалиста.</w:t>
      </w:r>
    </w:p>
    <w:p w14:paraId="4AD9B34B"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 xml:space="preserve">Как показывает анализ работ, связанных с профессиональной подготовкой психологов, не только в теории, но и на практике до сих пор не преодолен разрыв между личностным и профессиональным развитием будущих психологов в условиях обучения в вузе. Содержание, формы и методы организации обучения в вузе больше ориентированы на наполнение информационной емкости специалиста, что не является гарантией эффективной подготовки профессионального психолога и устойчивой его профессиональной направленности. Несмотря на постоянные изменения в структуре планов и программ организации вузовской работы, в практике высшей школы сохраняется ряд противоречий: между творческой, духовной деятельностью психолога и массово-репродуктивным характером подготовки его; между сложностью профессиональных функций современного психолога и недостаточно развитой способностью выпускника вуза к их выполнению. Преодоление противоречия между целостностью содержания профессиональной деятельности и овладением ею студентами через множество предметных областей (наук, учебных предметов) можно осуществить путем развития профессиональной направленности, которая обеспечивает избирательное восприятие студентами наук и учебных курсов в соответствии со своей будущей профессией. Профессиональная направленность оказывает влияние на становление образа будущей профессиональной </w:t>
      </w:r>
      <w:r w:rsidRPr="00727617">
        <w:rPr>
          <w:rFonts w:ascii="Times New Roman" w:eastAsia="Times New Roman" w:hAnsi="Times New Roman" w:cs="Times New Roman"/>
          <w:color w:val="000000"/>
          <w:kern w:val="0"/>
          <w:sz w:val="28"/>
          <w:szCs w:val="28"/>
          <w:shd w:val="clear" w:color="auto" w:fill="FFFFFF"/>
          <w:lang w:eastAsia="ru-RU"/>
        </w:rPr>
        <w:lastRenderedPageBreak/>
        <w:t>деятельности. Чем ярче выражена профессиональная направленность студентов, тем конкретнее профессиональный Я образ и представления их о профессии.</w:t>
      </w:r>
    </w:p>
    <w:p w14:paraId="1CC00ECD"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Серьезное значение для грамотной подготовки специалиста психологического профиля в вузе имеет проблема определения характера взаимосвязи между личностным и профессиональным развитием студента. В современной психолого-педагогической литературе подчеркивается, что профессиональное развитие неотделимо от личностного. Данный подход предполагает ориентацию учебно-воспитательного процесса в высшей школе на работу с интегральными характеристиками личности, определяющими ее личностный и профессиональный рост.</w:t>
      </w:r>
    </w:p>
    <w:p w14:paraId="0F049E0D"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 качестве основания личностного и профессионального развития студента вуза может выступать образ будущей профессиональной деятельности как базовое, интегральное, динамическое образование, детерминирующее поведение и деятельность личности в профессиональной сфере.</w:t>
      </w:r>
    </w:p>
    <w:p w14:paraId="3F300874"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 наш взгляд, сформированный, содержательный образ будущей профессии у студентов в процессе обучения в вузе является основным стержнем высокого профессионализма в будущем.</w:t>
      </w:r>
    </w:p>
    <w:p w14:paraId="30C118AB"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Закладываясь до поступления в вуз на стадии оптации, развиваясь затем в процессе профессионального обучения, образ будущей профессиональной деятельности выступает элементом профессионального самосознания, которое во многом определяет характер отношения студента к профессиональной деятельности. Образ профессиональной деятельности всегда субъективен и невозможно его рассматривать в отрыве от субъекта и его профессиональной Я-концепции. Одна из особенностей студенческого возраста состоит в осознании своей индивидуальности, становлении самосознания и развития образа Я. Одновременно с этим процессом идет становление профессионального образа Я и профессионального самосознания личности.</w:t>
      </w:r>
    </w:p>
    <w:p w14:paraId="7ADC1961" w14:textId="77777777" w:rsidR="00727617" w:rsidRPr="00727617" w:rsidRDefault="00727617" w:rsidP="00727617">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 xml:space="preserve">Проанализировав общее понятие образа будущей профессиональной деятельности в психологической науке, мы можем подчеркнуть регулирующую и направляющую роль образа в профессиональной деятельности, особенно на этапе </w:t>
      </w:r>
      <w:r w:rsidRPr="00727617">
        <w:rPr>
          <w:rFonts w:ascii="Times New Roman" w:eastAsia="Times New Roman" w:hAnsi="Times New Roman" w:cs="Times New Roman"/>
          <w:color w:val="000000"/>
          <w:kern w:val="0"/>
          <w:sz w:val="28"/>
          <w:szCs w:val="28"/>
          <w:shd w:val="clear" w:color="auto" w:fill="FFFFFF"/>
          <w:lang w:eastAsia="ru-RU"/>
        </w:rPr>
        <w:lastRenderedPageBreak/>
        <w:t>ее освоения.</w:t>
      </w:r>
    </w:p>
    <w:p w14:paraId="68C6A675" w14:textId="77777777" w:rsidR="00727617" w:rsidRPr="00727617" w:rsidRDefault="00727617" w:rsidP="00727617">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Образ профессиональной деятельности, на наш взгляд, можно рассматривать через совокупность следующих категорий профессиональной деятельности: социальной, субъектной, деятельностной.</w:t>
      </w:r>
    </w:p>
    <w:p w14:paraId="27ECB909" w14:textId="77777777" w:rsidR="00727617" w:rsidRPr="00727617" w:rsidRDefault="00727617" w:rsidP="00727617">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 своем исследовании мы пришли к выводу, что образ будущей профессиональной деятельности личности — это отражение в сознании профессиональной деятельности, выраженной совокупностью знаний и представлений о будущей профессии и о себе как субъекте профессиональной деятельности, закономерный и индивидуальный результат процесса профессионального и личностного развития на этапе обучения в вузе, продукт профессионального самосознания и основное содержание профессиональной Я-концепции.</w:t>
      </w:r>
    </w:p>
    <w:p w14:paraId="3F8362A4" w14:textId="77777777" w:rsidR="00727617" w:rsidRPr="00727617" w:rsidRDefault="00727617" w:rsidP="00727617">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 основании анализа литературных источников можно констатировать, что профессиональная направленность выступает фактором формирования образа будущей профессиональной деятельности личности, поскольку является фундаментом, на котором строится профессиональное развитие личности. Основные характеристики профессиональной направленности можно сформулировать следующим образом:</w:t>
      </w:r>
    </w:p>
    <w:p w14:paraId="2E6BF549" w14:textId="77777777" w:rsidR="00727617" w:rsidRPr="00727617" w:rsidRDefault="00727617" w:rsidP="00727617">
      <w:pPr>
        <w:numPr>
          <w:ilvl w:val="0"/>
          <w:numId w:val="7"/>
        </w:numPr>
        <w:tabs>
          <w:tab w:val="clear" w:pos="709"/>
          <w:tab w:val="left" w:pos="812"/>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профессиональная направленность выступает системообразующим свойством, определяющим весь психологический склад человека как субъекта труда;</w:t>
      </w:r>
    </w:p>
    <w:p w14:paraId="7EADC4D6" w14:textId="77777777" w:rsidR="00727617" w:rsidRPr="00727617" w:rsidRDefault="00727617" w:rsidP="00727617">
      <w:pPr>
        <w:numPr>
          <w:ilvl w:val="0"/>
          <w:numId w:val="7"/>
        </w:numPr>
        <w:tabs>
          <w:tab w:val="clear" w:pos="709"/>
          <w:tab w:val="left" w:pos="812"/>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ориентирует деятельность человека в профессиональном пространстве;</w:t>
      </w:r>
    </w:p>
    <w:p w14:paraId="6B654558" w14:textId="77777777" w:rsidR="00727617" w:rsidRPr="00727617" w:rsidRDefault="00727617" w:rsidP="00727617">
      <w:pPr>
        <w:numPr>
          <w:ilvl w:val="0"/>
          <w:numId w:val="7"/>
        </w:numPr>
        <w:tabs>
          <w:tab w:val="clear" w:pos="709"/>
          <w:tab w:val="left" w:pos="852"/>
        </w:tabs>
        <w:suppressAutoHyphens w:val="0"/>
        <w:spacing w:after="0" w:line="485"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побуждает к активности в профессионально-трудовой сфере, когда человек не только приобщается к продуктам труда, созданным другими людьми, но и сам участвует в преобразовании действительности;</w:t>
      </w:r>
    </w:p>
    <w:p w14:paraId="272227B3" w14:textId="77777777" w:rsidR="00727617" w:rsidRPr="00727617" w:rsidRDefault="00727617" w:rsidP="00727617">
      <w:pPr>
        <w:numPr>
          <w:ilvl w:val="0"/>
          <w:numId w:val="7"/>
        </w:numPr>
        <w:tabs>
          <w:tab w:val="clear" w:pos="709"/>
          <w:tab w:val="left" w:pos="847"/>
        </w:tabs>
        <w:suppressAutoHyphens w:val="0"/>
        <w:spacing w:after="0" w:line="485"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придает деятельности в профессиональной сфере устойчивость к внешним факторам;</w:t>
      </w:r>
    </w:p>
    <w:p w14:paraId="6459B2B3" w14:textId="77777777" w:rsidR="00727617" w:rsidRPr="00727617" w:rsidRDefault="00727617" w:rsidP="00727617">
      <w:pPr>
        <w:numPr>
          <w:ilvl w:val="0"/>
          <w:numId w:val="7"/>
        </w:numPr>
        <w:tabs>
          <w:tab w:val="clear" w:pos="709"/>
          <w:tab w:val="left" w:pos="857"/>
        </w:tabs>
        <w:suppressAutoHyphens w:val="0"/>
        <w:spacing w:after="0" w:line="485"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отражает и обусловливает цели, мотивы труда и отношение к действительности, опосредованные трудовым процессом.</w:t>
      </w:r>
    </w:p>
    <w:p w14:paraId="60297177" w14:textId="77777777" w:rsidR="00727617" w:rsidRPr="00727617" w:rsidRDefault="00727617" w:rsidP="00727617">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lastRenderedPageBreak/>
        <w:t>В структуре профессиональной направленности мы выделили следующие компоненты:</w:t>
      </w:r>
    </w:p>
    <w:p w14:paraId="30F2C669" w14:textId="77777777" w:rsidR="00727617" w:rsidRPr="00727617" w:rsidRDefault="00727617" w:rsidP="00727617">
      <w:pPr>
        <w:numPr>
          <w:ilvl w:val="0"/>
          <w:numId w:val="7"/>
        </w:numPr>
        <w:tabs>
          <w:tab w:val="clear" w:pos="709"/>
          <w:tab w:val="left" w:pos="896"/>
        </w:tabs>
        <w:suppressAutoHyphens w:val="0"/>
        <w:spacing w:after="162" w:line="280"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мотивы (учебной и профессиональной деятельности);</w:t>
      </w:r>
    </w:p>
    <w:p w14:paraId="6CB27E5D" w14:textId="77777777" w:rsidR="00727617" w:rsidRPr="00727617" w:rsidRDefault="00727617" w:rsidP="00727617">
      <w:pPr>
        <w:numPr>
          <w:ilvl w:val="0"/>
          <w:numId w:val="7"/>
        </w:numPr>
        <w:tabs>
          <w:tab w:val="clear" w:pos="709"/>
          <w:tab w:val="left" w:pos="896"/>
        </w:tabs>
        <w:suppressAutoHyphens w:val="0"/>
        <w:spacing w:after="1" w:line="280"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направленность личности (на себя, на дело, на общение);</w:t>
      </w:r>
    </w:p>
    <w:p w14:paraId="16A695EC" w14:textId="77777777" w:rsidR="00727617" w:rsidRPr="00727617" w:rsidRDefault="00727617" w:rsidP="00727617">
      <w:pPr>
        <w:numPr>
          <w:ilvl w:val="0"/>
          <w:numId w:val="7"/>
        </w:numPr>
        <w:tabs>
          <w:tab w:val="clear" w:pos="709"/>
          <w:tab w:val="left" w:pos="896"/>
          <w:tab w:val="left" w:pos="3970"/>
          <w:tab w:val="right" w:pos="9500"/>
        </w:tabs>
        <w:suppressAutoHyphens w:val="0"/>
        <w:spacing w:after="0" w:line="475"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эмоциональную</w:t>
      </w:r>
      <w:r w:rsidRPr="00727617">
        <w:rPr>
          <w:rFonts w:ascii="Times New Roman" w:eastAsia="Times New Roman" w:hAnsi="Times New Roman" w:cs="Times New Roman"/>
          <w:color w:val="000000"/>
          <w:kern w:val="0"/>
          <w:sz w:val="28"/>
          <w:szCs w:val="28"/>
          <w:shd w:val="clear" w:color="auto" w:fill="FFFFFF"/>
          <w:lang w:eastAsia="ru-RU"/>
        </w:rPr>
        <w:tab/>
        <w:t>направленность</w:t>
      </w:r>
      <w:r w:rsidRPr="00727617">
        <w:rPr>
          <w:rFonts w:ascii="Times New Roman" w:eastAsia="Times New Roman" w:hAnsi="Times New Roman" w:cs="Times New Roman"/>
          <w:color w:val="000000"/>
          <w:kern w:val="0"/>
          <w:sz w:val="28"/>
          <w:szCs w:val="28"/>
          <w:shd w:val="clear" w:color="auto" w:fill="FFFFFF"/>
          <w:lang w:eastAsia="ru-RU"/>
        </w:rPr>
        <w:tab/>
        <w:t>(альтруистическую,</w:t>
      </w:r>
    </w:p>
    <w:p w14:paraId="0FD23403" w14:textId="77777777" w:rsidR="00727617" w:rsidRPr="00727617" w:rsidRDefault="00727617" w:rsidP="00727617">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коммуникативную, глористическую, праксическую, пугностическую, романтическую, гностическую, эстетическую, гедонистическую, акхизитивную);</w:t>
      </w:r>
    </w:p>
    <w:p w14:paraId="0E221030" w14:textId="77777777" w:rsidR="00727617" w:rsidRPr="00727617" w:rsidRDefault="00727617" w:rsidP="00727617">
      <w:pPr>
        <w:numPr>
          <w:ilvl w:val="0"/>
          <w:numId w:val="7"/>
        </w:numPr>
        <w:tabs>
          <w:tab w:val="clear" w:pos="709"/>
          <w:tab w:val="left" w:pos="852"/>
        </w:tabs>
        <w:suppressAutoHyphens w:val="0"/>
        <w:spacing w:after="0" w:line="480"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направленность на различные виды профессиональной деятельности психологов (практическую, исследовательскую, педагогическую).</w:t>
      </w:r>
    </w:p>
    <w:p w14:paraId="4BD3C4A6" w14:textId="77777777" w:rsidR="00727617" w:rsidRPr="00727617" w:rsidRDefault="00727617" w:rsidP="00727617">
      <w:pPr>
        <w:numPr>
          <w:ilvl w:val="0"/>
          <w:numId w:val="7"/>
        </w:numPr>
        <w:tabs>
          <w:tab w:val="clear" w:pos="709"/>
          <w:tab w:val="left" w:pos="896"/>
        </w:tabs>
        <w:suppressAutoHyphens w:val="0"/>
        <w:spacing w:after="0" w:line="475" w:lineRule="exact"/>
        <w:ind w:firstLine="620"/>
        <w:jc w:val="left"/>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ценности профессиональной деятельности.</w:t>
      </w:r>
    </w:p>
    <w:p w14:paraId="162BEB86" w14:textId="77777777" w:rsidR="00727617" w:rsidRPr="00727617" w:rsidRDefault="00727617" w:rsidP="00727617">
      <w:pPr>
        <w:tabs>
          <w:tab w:val="clear" w:pos="709"/>
          <w:tab w:val="right" w:pos="9500"/>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 соответствии с тремя сферами профессиональной деятельности психологов (практической, исследовательской и педагогической) рассматривают три вида профессиональной направленности:</w:t>
      </w:r>
      <w:r w:rsidRPr="00727617">
        <w:rPr>
          <w:rFonts w:ascii="Times New Roman" w:eastAsia="Times New Roman" w:hAnsi="Times New Roman" w:cs="Times New Roman"/>
          <w:color w:val="000000"/>
          <w:kern w:val="0"/>
          <w:sz w:val="28"/>
          <w:szCs w:val="28"/>
          <w:shd w:val="clear" w:color="auto" w:fill="FFFFFF"/>
          <w:lang w:eastAsia="ru-RU"/>
        </w:rPr>
        <w:tab/>
        <w:t>практик,</w:t>
      </w:r>
    </w:p>
    <w:p w14:paraId="2DF737A4" w14:textId="77777777" w:rsidR="00727617" w:rsidRPr="00727617" w:rsidRDefault="00727617" w:rsidP="00727617">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исследователь, педагог. Исходя из различий профессиональной направленности в психологической деятельности, мы выделили различные образы будущей профессиональной деятельности студентов-психологов.</w:t>
      </w:r>
    </w:p>
    <w:p w14:paraId="001E5EC1"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sectPr w:rsidR="00727617" w:rsidRPr="00727617" w:rsidSect="00727617">
          <w:type w:val="continuous"/>
          <w:pgSz w:w="11900" w:h="16840"/>
          <w:pgMar w:top="1143" w:right="580" w:bottom="1326" w:left="1446" w:header="0" w:footer="3" w:gutter="0"/>
          <w:cols w:space="720"/>
          <w:noEndnote/>
          <w:docGrid w:linePitch="360"/>
        </w:sectPr>
      </w:pPr>
      <w:r w:rsidRPr="00727617">
        <w:rPr>
          <w:rFonts w:ascii="Times New Roman" w:eastAsia="Times New Roman" w:hAnsi="Times New Roman" w:cs="Times New Roman"/>
          <w:color w:val="000000"/>
          <w:kern w:val="0"/>
          <w:sz w:val="28"/>
          <w:szCs w:val="28"/>
          <w:shd w:val="clear" w:color="auto" w:fill="FFFFFF"/>
          <w:lang w:eastAsia="ru-RU"/>
        </w:rPr>
        <w:t xml:space="preserve">Наше исследование показало, что студентам II, III и V курсов в целом свойственны те характеристики, которые отражают образ личности профессионала психолога. А именно принятие на себя ответственности, интерпретация значимых событий своей жизни как результат своей собственной деятельности, развитые коммуникативные навыки, </w:t>
      </w:r>
    </w:p>
    <w:p w14:paraId="2825D33A" w14:textId="77777777" w:rsidR="00727617" w:rsidRPr="00727617" w:rsidRDefault="00727617" w:rsidP="00727617">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lastRenderedPageBreak/>
        <w:t>положительное восприятие себя, что отражается в позитивном самоотношении.</w:t>
      </w:r>
    </w:p>
    <w:p w14:paraId="4E252BFE"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Действительно, в процессе профессионализации происходят качественные изменения особенностей личности, важных в профессиональной деятельности. Характер этих изменений, на наш взгляд, не является прямолинейным, а носит скорее скачкообразную форму, что может объясняться самим содержанием обучения психологическим дисциплинам в вузе, которое может как способствовать, так и препятствовать профессиональному росту.</w:t>
      </w:r>
    </w:p>
    <w:p w14:paraId="031581EC"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Относительно студентов III курса можно отметить, предположительно, что переживание ими кризиса профессионального самоопределения, связанного с оценкой своих профессиональных возможностей является нормой для любого развития. Образ будущей профессиональной деятельности студентов носит аморфный характер, представления их о профессии разрозненны на фоне общего положительного самоотношения.</w:t>
      </w:r>
    </w:p>
    <w:p w14:paraId="6B25FB9F"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Выпускники обладают необходимыми представлениями о будущей профессии и переживают период постоянного противоречия между будущим и настоящим, деятельным и желаемым, идеальным и реальным. Профессиональная направленность у них конкретизирована, но в то же время образ Я как субъекта профессиональной деятельности не совпадает с личностно-профессиональными характеристиками квалифицированного специалиста психолога.</w:t>
      </w:r>
    </w:p>
    <w:p w14:paraId="2B32E825" w14:textId="77777777" w:rsidR="00727617" w:rsidRPr="00727617" w:rsidRDefault="00727617" w:rsidP="00727617">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727617">
        <w:rPr>
          <w:rFonts w:ascii="Times New Roman" w:eastAsia="Times New Roman" w:hAnsi="Times New Roman" w:cs="Times New Roman"/>
          <w:color w:val="000000"/>
          <w:kern w:val="0"/>
          <w:sz w:val="28"/>
          <w:szCs w:val="28"/>
          <w:shd w:val="clear" w:color="auto" w:fill="FFFFFF"/>
          <w:lang w:eastAsia="ru-RU"/>
        </w:rPr>
        <w:t>Представления студентов - психологов о субъекте профессиональной деятельности, формирующиеся в процессе профессионального обучения, соответствуют реальной практике деятельности психолога, но не полностью отражают его сущность.</w:t>
      </w:r>
    </w:p>
    <w:p w14:paraId="1E2B1086" w14:textId="77777777" w:rsidR="00727617" w:rsidRPr="00727617" w:rsidRDefault="00727617" w:rsidP="00727617"/>
    <w:sectPr w:rsidR="00727617" w:rsidRPr="00727617"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1625" w14:textId="77777777" w:rsidR="00494961" w:rsidRDefault="00494961">
      <w:pPr>
        <w:spacing w:after="0" w:line="240" w:lineRule="auto"/>
      </w:pPr>
      <w:r>
        <w:separator/>
      </w:r>
    </w:p>
  </w:endnote>
  <w:endnote w:type="continuationSeparator" w:id="0">
    <w:p w14:paraId="5B717B16" w14:textId="77777777" w:rsidR="00494961" w:rsidRDefault="0049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714F" w14:textId="77777777" w:rsidR="00494961" w:rsidRDefault="00494961"/>
    <w:p w14:paraId="73C4C7BA" w14:textId="77777777" w:rsidR="00494961" w:rsidRDefault="00494961"/>
    <w:p w14:paraId="5F2F1737" w14:textId="77777777" w:rsidR="00494961" w:rsidRDefault="00494961"/>
    <w:p w14:paraId="2C9A8182" w14:textId="77777777" w:rsidR="00494961" w:rsidRDefault="00494961"/>
    <w:p w14:paraId="3E671A9D" w14:textId="77777777" w:rsidR="00494961" w:rsidRDefault="00494961"/>
    <w:p w14:paraId="1474D054" w14:textId="77777777" w:rsidR="00494961" w:rsidRDefault="00494961"/>
    <w:p w14:paraId="6068F171" w14:textId="77777777" w:rsidR="00494961" w:rsidRDefault="004949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CD23F6" wp14:editId="44E97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832CF" w14:textId="77777777" w:rsidR="00494961" w:rsidRDefault="00494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CD23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4832CF" w14:textId="77777777" w:rsidR="00494961" w:rsidRDefault="00494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36E78" w14:textId="77777777" w:rsidR="00494961" w:rsidRDefault="00494961"/>
    <w:p w14:paraId="5FB1B314" w14:textId="77777777" w:rsidR="00494961" w:rsidRDefault="00494961"/>
    <w:p w14:paraId="3F2FFD07" w14:textId="77777777" w:rsidR="00494961" w:rsidRDefault="004949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F0AD4" wp14:editId="7DFF4B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C4FA" w14:textId="77777777" w:rsidR="00494961" w:rsidRDefault="00494961"/>
                          <w:p w14:paraId="01BB7514" w14:textId="77777777" w:rsidR="00494961" w:rsidRDefault="00494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F0A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32C4FA" w14:textId="77777777" w:rsidR="00494961" w:rsidRDefault="00494961"/>
                    <w:p w14:paraId="01BB7514" w14:textId="77777777" w:rsidR="00494961" w:rsidRDefault="00494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ACB90" w14:textId="77777777" w:rsidR="00494961" w:rsidRDefault="00494961"/>
    <w:p w14:paraId="4C301ADE" w14:textId="77777777" w:rsidR="00494961" w:rsidRDefault="00494961">
      <w:pPr>
        <w:rPr>
          <w:sz w:val="2"/>
          <w:szCs w:val="2"/>
        </w:rPr>
      </w:pPr>
    </w:p>
    <w:p w14:paraId="6C83A265" w14:textId="77777777" w:rsidR="00494961" w:rsidRDefault="00494961"/>
    <w:p w14:paraId="10F9DE2D" w14:textId="77777777" w:rsidR="00494961" w:rsidRDefault="00494961">
      <w:pPr>
        <w:spacing w:after="0" w:line="240" w:lineRule="auto"/>
      </w:pPr>
    </w:p>
  </w:footnote>
  <w:footnote w:type="continuationSeparator" w:id="0">
    <w:p w14:paraId="79DA4E42" w14:textId="77777777" w:rsidR="00494961" w:rsidRDefault="0049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5D18" w14:textId="648A0503" w:rsidR="00727617" w:rsidRDefault="00727617">
    <w:pPr>
      <w:rPr>
        <w:sz w:val="2"/>
        <w:szCs w:val="2"/>
      </w:rPr>
    </w:pPr>
    <w:r>
      <w:rPr>
        <w:noProof/>
      </w:rPr>
      <mc:AlternateContent>
        <mc:Choice Requires="wps">
          <w:drawing>
            <wp:anchor distT="0" distB="0" distL="63500" distR="63500" simplePos="0" relativeHeight="251662336" behindDoc="1" locked="0" layoutInCell="1" allowOverlap="1" wp14:anchorId="0EE44B28" wp14:editId="710B9618">
              <wp:simplePos x="0" y="0"/>
              <wp:positionH relativeFrom="page">
                <wp:posOffset>3445510</wp:posOffset>
              </wp:positionH>
              <wp:positionV relativeFrom="page">
                <wp:posOffset>630555</wp:posOffset>
              </wp:positionV>
              <wp:extent cx="990600" cy="155575"/>
              <wp:effectExtent l="0" t="1905" r="2540" b="444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7CC5" w14:textId="77777777" w:rsidR="00727617" w:rsidRDefault="00727617">
                          <w:pPr>
                            <w:pStyle w:val="1ffffffff4"/>
                            <w:shd w:val="clear" w:color="auto" w:fill="auto"/>
                            <w:spacing w:line="240" w:lineRule="auto"/>
                          </w:pPr>
                          <w:r>
                            <w:rPr>
                              <w:rStyle w:val="afffff9"/>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44B28" id="_x0000_t202" coordsize="21600,21600" o:spt="202" path="m,l,21600r21600,l21600,xe">
              <v:stroke joinstyle="miter"/>
              <v:path gradientshapeok="t" o:connecttype="rect"/>
            </v:shapetype>
            <v:shape id="Надпись 29" o:spid="_x0000_s1028" type="#_x0000_t202" style="position:absolute;left:0;text-align:left;margin-left:271.3pt;margin-top:49.65pt;width:78pt;height:12.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" filled="f" stroked="f">
              <v:textbox style="mso-fit-shape-to-text:t" inset="0,0,0,0">
                <w:txbxContent>
                  <w:p w14:paraId="7B407CC5" w14:textId="77777777" w:rsidR="00727617" w:rsidRDefault="00727617">
                    <w:pPr>
                      <w:pStyle w:val="1ffffffff4"/>
                      <w:shd w:val="clear" w:color="auto" w:fill="auto"/>
                      <w:spacing w:line="240" w:lineRule="auto"/>
                    </w:pPr>
                    <w:r>
                      <w:rPr>
                        <w:rStyle w:val="afffff9"/>
                      </w:rPr>
                      <w:t>ВВЕДЕНИЕ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7EFA" w14:textId="49C296F6" w:rsidR="00727617" w:rsidRDefault="00727617">
    <w:pPr>
      <w:rPr>
        <w:sz w:val="2"/>
        <w:szCs w:val="2"/>
      </w:rPr>
    </w:pPr>
    <w:r>
      <w:rPr>
        <w:noProof/>
      </w:rPr>
      <mc:AlternateContent>
        <mc:Choice Requires="wps">
          <w:drawing>
            <wp:anchor distT="0" distB="0" distL="63500" distR="63500" simplePos="0" relativeHeight="251663360" behindDoc="1" locked="0" layoutInCell="1" allowOverlap="1" wp14:anchorId="6723F593" wp14:editId="0D59D164">
              <wp:simplePos x="0" y="0"/>
              <wp:positionH relativeFrom="page">
                <wp:posOffset>3445510</wp:posOffset>
              </wp:positionH>
              <wp:positionV relativeFrom="page">
                <wp:posOffset>630555</wp:posOffset>
              </wp:positionV>
              <wp:extent cx="990600" cy="155575"/>
              <wp:effectExtent l="0" t="1905" r="2540" b="444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9D01" w14:textId="77777777" w:rsidR="00727617" w:rsidRDefault="00727617">
                          <w:pPr>
                            <w:pStyle w:val="1ffffffff4"/>
                            <w:shd w:val="clear" w:color="auto" w:fill="auto"/>
                            <w:spacing w:line="240" w:lineRule="auto"/>
                          </w:pPr>
                          <w:r>
                            <w:rPr>
                              <w:rStyle w:val="afffff9"/>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3F593" id="_x0000_t202" coordsize="21600,21600" o:spt="202" path="m,l,21600r21600,l21600,xe">
              <v:stroke joinstyle="miter"/>
              <v:path gradientshapeok="t" o:connecttype="rect"/>
            </v:shapetype>
            <v:shape id="Надпись 28" o:spid="_x0000_s1029" type="#_x0000_t202" style="position:absolute;left:0;text-align:left;margin-left:271.3pt;margin-top:49.65pt;width:78pt;height:12.2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" filled="f" stroked="f">
              <v:textbox style="mso-fit-shape-to-text:t" inset="0,0,0,0">
                <w:txbxContent>
                  <w:p w14:paraId="73FF9D01" w14:textId="77777777" w:rsidR="00727617" w:rsidRDefault="00727617">
                    <w:pPr>
                      <w:pStyle w:val="1ffffffff4"/>
                      <w:shd w:val="clear" w:color="auto" w:fill="auto"/>
                      <w:spacing w:line="240" w:lineRule="auto"/>
                    </w:pPr>
                    <w:r>
                      <w:rPr>
                        <w:rStyle w:val="afffff9"/>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1CEE" w14:textId="2E2DE528" w:rsidR="00727617" w:rsidRDefault="00727617">
    <w:pPr>
      <w:rPr>
        <w:sz w:val="2"/>
        <w:szCs w:val="2"/>
      </w:rPr>
    </w:pPr>
    <w:r>
      <w:rPr>
        <w:noProof/>
      </w:rPr>
      <mc:AlternateContent>
        <mc:Choice Requires="wps">
          <w:drawing>
            <wp:anchor distT="0" distB="0" distL="63500" distR="63500" simplePos="0" relativeHeight="251664384" behindDoc="1" locked="0" layoutInCell="1" allowOverlap="1" wp14:anchorId="69910382" wp14:editId="45CB955D">
              <wp:simplePos x="0" y="0"/>
              <wp:positionH relativeFrom="page">
                <wp:posOffset>3387090</wp:posOffset>
              </wp:positionH>
              <wp:positionV relativeFrom="page">
                <wp:posOffset>657860</wp:posOffset>
              </wp:positionV>
              <wp:extent cx="1276985" cy="128270"/>
              <wp:effectExtent l="0" t="635" r="3175" b="444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30EA" w14:textId="77777777" w:rsidR="00727617" w:rsidRDefault="00727617">
                          <w:pPr>
                            <w:pStyle w:val="1ffffffff4"/>
                            <w:shd w:val="clear" w:color="auto" w:fill="auto"/>
                            <w:spacing w:line="240" w:lineRule="auto"/>
                          </w:pPr>
                          <w:r>
                            <w:rPr>
                              <w:rStyle w:val="afffff9"/>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10382" id="_x0000_t202" coordsize="21600,21600" o:spt="202" path="m,l,21600r21600,l21600,xe">
              <v:stroke joinstyle="miter"/>
              <v:path gradientshapeok="t" o:connecttype="rect"/>
            </v:shapetype>
            <v:shape id="Надпись 27" o:spid="_x0000_s1030" type="#_x0000_t202" style="position:absolute;left:0;text-align:left;margin-left:266.7pt;margin-top:51.8pt;width:100.55pt;height:10.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" filled="f" stroked="f">
              <v:textbox style="mso-fit-shape-to-text:t" inset="0,0,0,0">
                <w:txbxContent>
                  <w:p w14:paraId="303730EA" w14:textId="77777777" w:rsidR="00727617" w:rsidRDefault="00727617">
                    <w:pPr>
                      <w:pStyle w:val="1ffffffff4"/>
                      <w:shd w:val="clear" w:color="auto" w:fill="auto"/>
                      <w:spacing w:line="240" w:lineRule="auto"/>
                    </w:pPr>
                    <w:r>
                      <w:rPr>
                        <w:rStyle w:val="afffff9"/>
                      </w:rPr>
                      <w:t>ОГЛАВЛЕНИЕ</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1"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4"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9"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0"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7"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6"/>
  </w:num>
  <w:num w:numId="12">
    <w:abstractNumId w:val="87"/>
  </w:num>
  <w:num w:numId="13">
    <w:abstractNumId w:val="53"/>
  </w:num>
  <w:num w:numId="14">
    <w:abstractNumId w:val="11"/>
  </w:num>
  <w:num w:numId="15">
    <w:abstractNumId w:val="46"/>
  </w:num>
  <w:num w:numId="16">
    <w:abstractNumId w:val="47"/>
  </w:num>
  <w:num w:numId="17">
    <w:abstractNumId w:val="35"/>
  </w:num>
  <w:num w:numId="18">
    <w:abstractNumId w:val="36"/>
  </w:num>
  <w:num w:numId="19">
    <w:abstractNumId w:val="57"/>
  </w:num>
  <w:num w:numId="20">
    <w:abstractNumId w:val="73"/>
  </w:num>
  <w:num w:numId="21">
    <w:abstractNumId w:val="56"/>
  </w:num>
  <w:num w:numId="22">
    <w:abstractNumId w:val="58"/>
  </w:num>
  <w:num w:numId="23">
    <w:abstractNumId w:val="59"/>
  </w:num>
  <w:num w:numId="24">
    <w:abstractNumId w:val="60"/>
  </w:num>
  <w:num w:numId="25">
    <w:abstractNumId w:val="61"/>
  </w:num>
  <w:num w:numId="26">
    <w:abstractNumId w:val="62"/>
  </w:num>
  <w:num w:numId="27">
    <w:abstractNumId w:val="64"/>
  </w:num>
  <w:num w:numId="28">
    <w:abstractNumId w:val="65"/>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9"/>
  </w:num>
  <w:num w:numId="41">
    <w:abstractNumId w:val="39"/>
  </w:num>
  <w:num w:numId="42">
    <w:abstractNumId w:val="34"/>
  </w:num>
  <w:num w:numId="43">
    <w:abstractNumId w:val="48"/>
  </w:num>
  <w:num w:numId="44">
    <w:abstractNumId w:val="54"/>
  </w:num>
  <w:num w:numId="45">
    <w:abstractNumId w:val="55"/>
  </w:num>
  <w:num w:numId="46">
    <w:abstractNumId w:val="80"/>
  </w:num>
  <w:num w:numId="47">
    <w:abstractNumId w:val="8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961"/>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60090</TotalTime>
  <Pages>7</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1349</cp:revision>
  <cp:lastPrinted>2009-02-06T05:36:00Z</cp:lastPrinted>
  <dcterms:created xsi:type="dcterms:W3CDTF">2024-01-07T13:43:00Z</dcterms:created>
  <dcterms:modified xsi:type="dcterms:W3CDTF">2025-04-01T21:45:00Z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