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DB4A3" w14:textId="77777777" w:rsidR="00EC7574" w:rsidRDefault="00EC7574" w:rsidP="00EC7574">
      <w:pPr>
        <w:rPr>
          <w:rFonts w:ascii="Times New Roman" w:eastAsia="Times New Roman" w:hAnsi="Times New Roman" w:cs="Times New Roman"/>
          <w:sz w:val="28"/>
          <w:szCs w:val="28"/>
          <w:lang w:val="uk-UA"/>
        </w:rPr>
      </w:pPr>
    </w:p>
    <w:p w14:paraId="61C15041" w14:textId="77777777" w:rsidR="007F4BE3" w:rsidRDefault="007F4BE3" w:rsidP="00EC7574">
      <w:pPr>
        <w:rPr>
          <w:rFonts w:ascii="Times New Roman" w:eastAsia="Times New Roman" w:hAnsi="Times New Roman" w:cs="Times New Roman"/>
          <w:sz w:val="28"/>
          <w:szCs w:val="28"/>
          <w:lang w:val="uk-UA"/>
        </w:rPr>
      </w:pPr>
    </w:p>
    <w:p w14:paraId="37E7344A"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МИНИСТЕРСТВО ОБРАЗОВАНИЯ И НАУКИ УКРАИНЫ</w:t>
      </w:r>
    </w:p>
    <w:p w14:paraId="3BCDCD3B"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61471BCF"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НАЦИОНАЛЬНЫЙ УНИВЕРСИТЕТ ФИЗИЧЕСКОГО ВОСПИТАНИЯ И СПОРТА УКРАИНЫ</w:t>
      </w:r>
    </w:p>
    <w:p w14:paraId="0002CA11"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060E96F1"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78C147D5"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29EDAB77"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СПЕСИВЫХ ЕЛЕНА АЛЕКСАНДРОВНА</w:t>
      </w:r>
    </w:p>
    <w:p w14:paraId="1DD7C322"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7965AD17"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4CAE3EF8" w14:textId="77777777" w:rsidR="007F4BE3" w:rsidRPr="007F4BE3" w:rsidRDefault="007F4BE3" w:rsidP="007F4BE3">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УДК: 796.012.265:793.33</w:t>
      </w:r>
    </w:p>
    <w:p w14:paraId="53B2946C"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04F4D565"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3FAB3538"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ДЕТЕРМИНАНТЫ УСПЕШНОСТИ ПАР В СПОРТИВНЫХ ТАНЦАХ</w:t>
      </w:r>
    </w:p>
    <w:p w14:paraId="262581A8"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07EBDB7B"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24.00.01 – олимпийский и профессиональный спорт</w:t>
      </w:r>
    </w:p>
    <w:p w14:paraId="7E4FC22A"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54D8C635"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ДИССЕРТАЦИЯ</w:t>
      </w:r>
    </w:p>
    <w:p w14:paraId="1B38D053"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на соискание ученой степени</w:t>
      </w:r>
    </w:p>
    <w:p w14:paraId="6D9CB74C"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кандидата наук по физическому воспитанию и спорту</w:t>
      </w:r>
    </w:p>
    <w:p w14:paraId="3030D2D3" w14:textId="77777777" w:rsidR="007F4BE3" w:rsidRPr="007F4BE3" w:rsidRDefault="007F4BE3" w:rsidP="007F4BE3">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5C14B800"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21E3BF8E"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39385F1D" w14:textId="77777777" w:rsidR="007F4BE3" w:rsidRPr="007F4BE3" w:rsidRDefault="007F4BE3" w:rsidP="007F4BE3">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Научный руководитель</w:t>
      </w:r>
    </w:p>
    <w:p w14:paraId="42A59BAD" w14:textId="77777777" w:rsidR="007F4BE3" w:rsidRPr="007F4BE3" w:rsidRDefault="007F4BE3" w:rsidP="007F4BE3">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Воронова Валентина Ивановна</w:t>
      </w:r>
    </w:p>
    <w:p w14:paraId="665201E7" w14:textId="77777777" w:rsidR="007F4BE3" w:rsidRPr="007F4BE3" w:rsidRDefault="007F4BE3" w:rsidP="007F4BE3">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кандидат педагогических наук, профессор</w:t>
      </w:r>
    </w:p>
    <w:p w14:paraId="731FF4C0"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2BFD50EE" w14:textId="77777777" w:rsidR="007F4BE3" w:rsidRPr="007F4BE3" w:rsidRDefault="007F4BE3" w:rsidP="007F4BE3">
      <w:pPr>
        <w:widowControl/>
        <w:tabs>
          <w:tab w:val="clear" w:pos="709"/>
          <w:tab w:val="left" w:pos="6225"/>
        </w:tabs>
        <w:spacing w:after="0" w:line="360" w:lineRule="auto"/>
        <w:ind w:firstLine="0"/>
        <w:rPr>
          <w:rFonts w:ascii="Times New Roman" w:eastAsia="Times New Roman" w:hAnsi="Times New Roman" w:cs="Times New Roman"/>
          <w:kern w:val="0"/>
          <w:sz w:val="28"/>
          <w:szCs w:val="28"/>
        </w:rPr>
      </w:pPr>
    </w:p>
    <w:p w14:paraId="30167295" w14:textId="77777777" w:rsidR="007F4BE3" w:rsidRPr="007F4BE3" w:rsidRDefault="007F4BE3" w:rsidP="007F4BE3">
      <w:pPr>
        <w:widowControl/>
        <w:tabs>
          <w:tab w:val="clear" w:pos="709"/>
        </w:tabs>
        <w:spacing w:after="0" w:line="360" w:lineRule="auto"/>
        <w:ind w:firstLine="0"/>
        <w:jc w:val="center"/>
        <w:rPr>
          <w:rFonts w:ascii="Calibri" w:eastAsia="Times New Roman" w:hAnsi="Calibri" w:cs="Times New Roman"/>
          <w:kern w:val="0"/>
        </w:rPr>
      </w:pPr>
      <w:r w:rsidRPr="007F4BE3">
        <w:rPr>
          <w:rFonts w:ascii="Times New Roman" w:eastAsia="Times New Roman" w:hAnsi="Times New Roman" w:cs="Times New Roman"/>
          <w:b/>
          <w:kern w:val="0"/>
          <w:sz w:val="28"/>
          <w:szCs w:val="28"/>
        </w:rPr>
        <w:t>Киев – 201</w:t>
      </w:r>
      <w:r w:rsidRPr="007F4BE3">
        <w:rPr>
          <w:rFonts w:ascii="Times New Roman" w:eastAsia="Times New Roman" w:hAnsi="Times New Roman" w:cs="Times New Roman"/>
          <w:b/>
          <w:kern w:val="0"/>
          <w:sz w:val="28"/>
          <w:szCs w:val="28"/>
          <w:lang w:val="uk-UA"/>
        </w:rPr>
        <w:t>3</w:t>
      </w:r>
    </w:p>
    <w:p w14:paraId="683699D7" w14:textId="784D835A" w:rsidR="007F4BE3" w:rsidRPr="007F4BE3" w:rsidRDefault="007F4BE3" w:rsidP="007F4BE3">
      <w:pPr>
        <w:widowControl/>
        <w:tabs>
          <w:tab w:val="clear" w:pos="709"/>
        </w:tabs>
        <w:spacing w:line="276" w:lineRule="auto"/>
        <w:ind w:firstLine="0"/>
        <w:jc w:val="left"/>
        <w:rPr>
          <w:rFonts w:ascii="Calibri" w:eastAsia="Times New Roman" w:hAnsi="Calibri" w:cs="Times New Roman"/>
          <w:kern w:val="0"/>
        </w:rPr>
      </w:pPr>
      <w:r w:rsidRPr="007F4BE3">
        <w:rPr>
          <w:rFonts w:ascii="Calibri" w:eastAsia="Times New Roman" w:hAnsi="Calibri" w:cs="Times New Roman"/>
          <w:noProof/>
          <w:kern w:val="0"/>
          <w:lang w:eastAsia="ru-RU"/>
        </w:rPr>
        <w:lastRenderedPageBreak/>
        <mc:AlternateContent>
          <mc:Choice Requires="wps">
            <w:drawing>
              <wp:anchor distT="0" distB="0" distL="0" distR="114300" simplePos="0" relativeHeight="251659264" behindDoc="0" locked="0" layoutInCell="1" allowOverlap="1" wp14:anchorId="6B03AE69" wp14:editId="0CF39951">
                <wp:simplePos x="0" y="0"/>
                <wp:positionH relativeFrom="margin">
                  <wp:posOffset>-68580</wp:posOffset>
                </wp:positionH>
                <wp:positionV relativeFrom="page">
                  <wp:posOffset>602615</wp:posOffset>
                </wp:positionV>
                <wp:extent cx="6191250" cy="10691495"/>
                <wp:effectExtent l="1905" t="2540" r="7620" b="25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691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09"/>
                              <w:gridCol w:w="7237"/>
                              <w:gridCol w:w="705"/>
                            </w:tblGrid>
                            <w:tr w:rsidR="007F4BE3" w14:paraId="77EE5884" w14:textId="77777777">
                              <w:trPr>
                                <w:trHeight w:val="307"/>
                              </w:trPr>
                              <w:tc>
                                <w:tcPr>
                                  <w:tcW w:w="9046" w:type="dxa"/>
                                  <w:gridSpan w:val="2"/>
                                  <w:shd w:val="clear" w:color="auto" w:fill="auto"/>
                                </w:tcPr>
                                <w:p w14:paraId="0746ECA8" w14:textId="77777777" w:rsidR="007F4BE3" w:rsidRDefault="007F4BE3">
                                  <w:pPr>
                                    <w:tabs>
                                      <w:tab w:val="center" w:pos="4415"/>
                                      <w:tab w:val="left" w:pos="7890"/>
                                    </w:tabs>
                                    <w:spacing w:after="0" w:line="360" w:lineRule="auto"/>
                                    <w:rPr>
                                      <w:rFonts w:ascii="Times New Roman" w:hAnsi="Times New Roman" w:cs="Times New Roman"/>
                                      <w:sz w:val="28"/>
                                      <w:szCs w:val="28"/>
                                    </w:rPr>
                                  </w:pPr>
                                  <w:r>
                                    <w:rPr>
                                      <w:rFonts w:ascii="Times New Roman" w:hAnsi="Times New Roman" w:cs="Times New Roman"/>
                                      <w:sz w:val="28"/>
                                      <w:szCs w:val="28"/>
                                    </w:rPr>
                                    <w:tab/>
                                    <w:t>СОДЕРЖАНИЕ</w:t>
                                  </w:r>
                                  <w:r>
                                    <w:rPr>
                                      <w:rFonts w:ascii="Times New Roman" w:hAnsi="Times New Roman" w:cs="Times New Roman"/>
                                      <w:sz w:val="28"/>
                                      <w:szCs w:val="28"/>
                                    </w:rPr>
                                    <w:tab/>
                                  </w:r>
                                </w:p>
                                <w:p w14:paraId="46F19BE8" w14:textId="77777777" w:rsidR="007F4BE3" w:rsidRDefault="007F4BE3">
                                  <w:pPr>
                                    <w:tabs>
                                      <w:tab w:val="left" w:pos="1080"/>
                                    </w:tabs>
                                    <w:spacing w:after="0" w:line="360" w:lineRule="auto"/>
                                    <w:rPr>
                                      <w:rFonts w:ascii="Times New Roman" w:hAnsi="Times New Roman" w:cs="Times New Roman"/>
                                      <w:sz w:val="28"/>
                                      <w:szCs w:val="28"/>
                                    </w:rPr>
                                  </w:pPr>
                                </w:p>
                                <w:p w14:paraId="3DF6F9EF" w14:textId="77777777" w:rsidR="007F4BE3" w:rsidRDefault="007F4BE3">
                                  <w:pPr>
                                    <w:tabs>
                                      <w:tab w:val="left" w:pos="1080"/>
                                      <w:tab w:val="left" w:pos="1365"/>
                                      <w:tab w:val="left" w:pos="1590"/>
                                    </w:tabs>
                                    <w:spacing w:after="0" w:line="360" w:lineRule="auto"/>
                                    <w:rPr>
                                      <w:rFonts w:ascii="Times New Roman" w:hAnsi="Times New Roman" w:cs="Times New Roman"/>
                                      <w:sz w:val="28"/>
                                      <w:szCs w:val="28"/>
                                    </w:rPr>
                                  </w:pPr>
                                </w:p>
                              </w:tc>
                              <w:tc>
                                <w:tcPr>
                                  <w:tcW w:w="705" w:type="dxa"/>
                                  <w:shd w:val="clear" w:color="auto" w:fill="auto"/>
                                </w:tcPr>
                                <w:p w14:paraId="46DF19D2" w14:textId="77777777" w:rsidR="007F4BE3" w:rsidRDefault="007F4BE3">
                                  <w:pPr>
                                    <w:snapToGrid w:val="0"/>
                                    <w:spacing w:after="0" w:line="360" w:lineRule="auto"/>
                                    <w:rPr>
                                      <w:rFonts w:ascii="Times New Roman" w:hAnsi="Times New Roman" w:cs="Times New Roman"/>
                                      <w:sz w:val="28"/>
                                      <w:szCs w:val="28"/>
                                      <w:lang w:val="uk-UA"/>
                                    </w:rPr>
                                  </w:pPr>
                                </w:p>
                              </w:tc>
                            </w:tr>
                            <w:tr w:rsidR="007F4BE3" w14:paraId="777BCF93" w14:textId="77777777">
                              <w:trPr>
                                <w:trHeight w:val="151"/>
                              </w:trPr>
                              <w:tc>
                                <w:tcPr>
                                  <w:tcW w:w="9046" w:type="dxa"/>
                                  <w:gridSpan w:val="2"/>
                                  <w:shd w:val="clear" w:color="auto" w:fill="auto"/>
                                </w:tcPr>
                                <w:p w14:paraId="0DC6A7E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УСЛОВНЫХ ОБОЗНАЧЕНИЙ</w:t>
                                  </w:r>
                                </w:p>
                              </w:tc>
                              <w:tc>
                                <w:tcPr>
                                  <w:tcW w:w="705" w:type="dxa"/>
                                  <w:shd w:val="clear" w:color="auto" w:fill="auto"/>
                                </w:tcPr>
                                <w:p w14:paraId="19233A2F" w14:textId="77777777" w:rsidR="007F4BE3" w:rsidRDefault="007F4BE3">
                                  <w:pPr>
                                    <w:spacing w:after="0" w:line="360" w:lineRule="auto"/>
                                    <w:jc w:val="right"/>
                                  </w:pPr>
                                  <w:r>
                                    <w:rPr>
                                      <w:rFonts w:ascii="Times New Roman" w:hAnsi="Times New Roman" w:cs="Times New Roman"/>
                                      <w:sz w:val="28"/>
                                      <w:szCs w:val="28"/>
                                      <w:lang w:val="uk-UA"/>
                                    </w:rPr>
                                    <w:t>5</w:t>
                                  </w:r>
                                </w:p>
                              </w:tc>
                            </w:tr>
                            <w:tr w:rsidR="007F4BE3" w14:paraId="258DC6E8" w14:textId="77777777">
                              <w:trPr>
                                <w:trHeight w:val="151"/>
                              </w:trPr>
                              <w:tc>
                                <w:tcPr>
                                  <w:tcW w:w="1809" w:type="dxa"/>
                                  <w:shd w:val="clear" w:color="auto" w:fill="auto"/>
                                </w:tcPr>
                                <w:p w14:paraId="63D72493" w14:textId="77777777" w:rsidR="007F4BE3" w:rsidRDefault="007F4BE3">
                                  <w:pPr>
                                    <w:spacing w:after="0" w:line="360" w:lineRule="auto"/>
                                    <w:rPr>
                                      <w:rFonts w:ascii="Times New Roman" w:hAnsi="Times New Roman" w:cs="Times New Roman"/>
                                      <w:caps/>
                                      <w:sz w:val="28"/>
                                      <w:szCs w:val="28"/>
                                      <w:lang w:val="uk-UA"/>
                                    </w:rPr>
                                  </w:pPr>
                                  <w:r>
                                    <w:rPr>
                                      <w:rFonts w:ascii="Times New Roman" w:hAnsi="Times New Roman" w:cs="Times New Roman"/>
                                      <w:sz w:val="28"/>
                                      <w:szCs w:val="28"/>
                                      <w:lang w:val="uk-UA"/>
                                    </w:rPr>
                                    <w:t>ВВЕДЕНИЕ</w:t>
                                  </w:r>
                                </w:p>
                              </w:tc>
                              <w:tc>
                                <w:tcPr>
                                  <w:tcW w:w="7237" w:type="dxa"/>
                                  <w:shd w:val="clear" w:color="auto" w:fill="auto"/>
                                </w:tcPr>
                                <w:p w14:paraId="4FA30414" w14:textId="77777777" w:rsidR="007F4BE3" w:rsidRDefault="007F4BE3">
                                  <w:pPr>
                                    <w:snapToGrid w:val="0"/>
                                    <w:spacing w:after="0" w:line="360" w:lineRule="auto"/>
                                    <w:rPr>
                                      <w:rFonts w:ascii="Times New Roman" w:hAnsi="Times New Roman" w:cs="Times New Roman"/>
                                      <w:caps/>
                                      <w:sz w:val="28"/>
                                      <w:szCs w:val="28"/>
                                      <w:lang w:val="uk-UA"/>
                                    </w:rPr>
                                  </w:pPr>
                                </w:p>
                              </w:tc>
                              <w:tc>
                                <w:tcPr>
                                  <w:tcW w:w="705" w:type="dxa"/>
                                  <w:shd w:val="clear" w:color="auto" w:fill="auto"/>
                                </w:tcPr>
                                <w:p w14:paraId="3BE04397" w14:textId="77777777" w:rsidR="007F4BE3" w:rsidRDefault="007F4BE3">
                                  <w:pPr>
                                    <w:spacing w:after="0" w:line="360" w:lineRule="auto"/>
                                    <w:jc w:val="right"/>
                                  </w:pPr>
                                  <w:r>
                                    <w:rPr>
                                      <w:rFonts w:ascii="Times New Roman" w:hAnsi="Times New Roman" w:cs="Times New Roman"/>
                                      <w:sz w:val="28"/>
                                      <w:szCs w:val="28"/>
                                      <w:lang w:val="uk-UA"/>
                                    </w:rPr>
                                    <w:t>6</w:t>
                                  </w:r>
                                </w:p>
                              </w:tc>
                            </w:tr>
                            <w:tr w:rsidR="007F4BE3" w14:paraId="471C2C44" w14:textId="77777777">
                              <w:trPr>
                                <w:trHeight w:val="302"/>
                              </w:trPr>
                              <w:tc>
                                <w:tcPr>
                                  <w:tcW w:w="1809" w:type="dxa"/>
                                  <w:shd w:val="clear" w:color="auto" w:fill="auto"/>
                                </w:tcPr>
                                <w:p w14:paraId="4B147DF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1.</w:t>
                                  </w:r>
                                </w:p>
                              </w:tc>
                              <w:tc>
                                <w:tcPr>
                                  <w:tcW w:w="7237" w:type="dxa"/>
                                  <w:shd w:val="clear" w:color="auto" w:fill="auto"/>
                                </w:tcPr>
                                <w:p w14:paraId="6C310B6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ТЕОРЕТИЧЕСКИЕ ОСНОВЫ ИЗУЧЕНИЯ УСПЕШНОСТИ  В СПОРТЕ</w:t>
                                  </w:r>
                                </w:p>
                              </w:tc>
                              <w:tc>
                                <w:tcPr>
                                  <w:tcW w:w="705" w:type="dxa"/>
                                  <w:shd w:val="clear" w:color="auto" w:fill="auto"/>
                                </w:tcPr>
                                <w:p w14:paraId="308E46E1" w14:textId="77777777" w:rsidR="007F4BE3" w:rsidRDefault="007F4BE3">
                                  <w:pPr>
                                    <w:snapToGrid w:val="0"/>
                                    <w:spacing w:after="0" w:line="360" w:lineRule="auto"/>
                                    <w:jc w:val="right"/>
                                    <w:rPr>
                                      <w:rFonts w:ascii="Times New Roman" w:hAnsi="Times New Roman" w:cs="Times New Roman"/>
                                      <w:sz w:val="28"/>
                                      <w:szCs w:val="28"/>
                                      <w:lang w:val="uk-UA"/>
                                    </w:rPr>
                                  </w:pPr>
                                </w:p>
                                <w:p w14:paraId="5D41F9E2"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3</w:t>
                                  </w:r>
                                </w:p>
                              </w:tc>
                            </w:tr>
                            <w:tr w:rsidR="007F4BE3" w14:paraId="77626421" w14:textId="77777777">
                              <w:trPr>
                                <w:trHeight w:val="155"/>
                              </w:trPr>
                              <w:tc>
                                <w:tcPr>
                                  <w:tcW w:w="1809" w:type="dxa"/>
                                  <w:shd w:val="clear" w:color="auto" w:fill="auto"/>
                                </w:tcPr>
                                <w:p w14:paraId="1EDB0C64"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1.1</w:t>
                                  </w:r>
                                  <w:r>
                                    <w:rPr>
                                      <w:rFonts w:ascii="Times New Roman" w:hAnsi="Times New Roman" w:cs="Times New Roman"/>
                                      <w:sz w:val="28"/>
                                      <w:szCs w:val="28"/>
                                      <w:lang w:val="en-US"/>
                                    </w:rPr>
                                    <w:t>.</w:t>
                                  </w:r>
                                </w:p>
                              </w:tc>
                              <w:tc>
                                <w:tcPr>
                                  <w:tcW w:w="7237" w:type="dxa"/>
                                  <w:shd w:val="clear" w:color="auto" w:fill="auto"/>
                                </w:tcPr>
                                <w:p w14:paraId="54770A14"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Проблема успешности в спорте</w:t>
                                  </w:r>
                                </w:p>
                              </w:tc>
                              <w:tc>
                                <w:tcPr>
                                  <w:tcW w:w="705" w:type="dxa"/>
                                  <w:shd w:val="clear" w:color="auto" w:fill="auto"/>
                                </w:tcPr>
                                <w:p w14:paraId="75CA927B" w14:textId="77777777" w:rsidR="007F4BE3" w:rsidRDefault="007F4BE3">
                                  <w:pPr>
                                    <w:spacing w:after="0" w:line="360" w:lineRule="auto"/>
                                    <w:jc w:val="right"/>
                                  </w:pPr>
                                  <w:r>
                                    <w:rPr>
                                      <w:rFonts w:ascii="Times New Roman" w:hAnsi="Times New Roman" w:cs="Times New Roman"/>
                                      <w:sz w:val="28"/>
                                      <w:szCs w:val="28"/>
                                      <w:lang w:val="uk-UA"/>
                                    </w:rPr>
                                    <w:t>13</w:t>
                                  </w:r>
                                </w:p>
                              </w:tc>
                            </w:tr>
                            <w:tr w:rsidR="007F4BE3" w14:paraId="3B7E2D04" w14:textId="77777777">
                              <w:trPr>
                                <w:trHeight w:val="302"/>
                              </w:trPr>
                              <w:tc>
                                <w:tcPr>
                                  <w:tcW w:w="1809" w:type="dxa"/>
                                  <w:shd w:val="clear" w:color="auto" w:fill="auto"/>
                                </w:tcPr>
                                <w:p w14:paraId="14A8321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237" w:type="dxa"/>
                                  <w:shd w:val="clear" w:color="auto" w:fill="auto"/>
                                </w:tcPr>
                                <w:p w14:paraId="13973A3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Влияние психофизиологическ</w:t>
                                  </w:r>
                                  <w:r>
                                    <w:rPr>
                                      <w:rFonts w:ascii="Times New Roman" w:hAnsi="Times New Roman" w:cs="Times New Roman"/>
                                      <w:sz w:val="28"/>
                                      <w:szCs w:val="28"/>
                                    </w:rPr>
                                    <w:t>ой</w:t>
                                  </w:r>
                                  <w:r>
                                    <w:rPr>
                                      <w:rFonts w:ascii="Times New Roman" w:hAnsi="Times New Roman" w:cs="Times New Roman"/>
                                      <w:sz w:val="28"/>
                                      <w:szCs w:val="28"/>
                                      <w:lang w:val="uk-UA"/>
                                    </w:rPr>
                                    <w:t xml:space="preserve"> детерминанты на спортивную деятельность</w:t>
                                  </w:r>
                                </w:p>
                              </w:tc>
                              <w:tc>
                                <w:tcPr>
                                  <w:tcW w:w="705" w:type="dxa"/>
                                  <w:shd w:val="clear" w:color="auto" w:fill="auto"/>
                                </w:tcPr>
                                <w:p w14:paraId="2BA0DB85" w14:textId="77777777" w:rsidR="007F4BE3" w:rsidRDefault="007F4BE3">
                                  <w:pPr>
                                    <w:snapToGrid w:val="0"/>
                                    <w:spacing w:after="0" w:line="360" w:lineRule="auto"/>
                                    <w:jc w:val="right"/>
                                    <w:rPr>
                                      <w:rFonts w:ascii="Times New Roman" w:hAnsi="Times New Roman" w:cs="Times New Roman"/>
                                      <w:sz w:val="28"/>
                                      <w:szCs w:val="28"/>
                                      <w:lang w:val="uk-UA"/>
                                    </w:rPr>
                                  </w:pPr>
                                </w:p>
                                <w:p w14:paraId="5512561B"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lang w:val="en-US"/>
                                    </w:rPr>
                                    <w:t>8</w:t>
                                  </w:r>
                                </w:p>
                              </w:tc>
                            </w:tr>
                            <w:tr w:rsidR="007F4BE3" w14:paraId="2AA05CC6" w14:textId="77777777">
                              <w:trPr>
                                <w:trHeight w:val="302"/>
                              </w:trPr>
                              <w:tc>
                                <w:tcPr>
                                  <w:tcW w:w="1809" w:type="dxa"/>
                                  <w:shd w:val="clear" w:color="auto" w:fill="auto"/>
                                </w:tcPr>
                                <w:p w14:paraId="7291B8C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237" w:type="dxa"/>
                                  <w:shd w:val="clear" w:color="auto" w:fill="auto"/>
                                </w:tcPr>
                                <w:p w14:paraId="5B6BCC8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Роль индивидуально-личностной детерминанты в достижении  высокого спортивного результата</w:t>
                                  </w:r>
                                </w:p>
                              </w:tc>
                              <w:tc>
                                <w:tcPr>
                                  <w:tcW w:w="705" w:type="dxa"/>
                                  <w:shd w:val="clear" w:color="auto" w:fill="auto"/>
                                </w:tcPr>
                                <w:p w14:paraId="5192C756" w14:textId="77777777" w:rsidR="007F4BE3" w:rsidRDefault="007F4BE3">
                                  <w:pPr>
                                    <w:snapToGrid w:val="0"/>
                                    <w:spacing w:after="0" w:line="360" w:lineRule="auto"/>
                                    <w:jc w:val="right"/>
                                    <w:rPr>
                                      <w:rFonts w:ascii="Times New Roman" w:hAnsi="Times New Roman" w:cs="Times New Roman"/>
                                      <w:sz w:val="28"/>
                                      <w:szCs w:val="28"/>
                                      <w:lang w:val="uk-UA"/>
                                    </w:rPr>
                                  </w:pPr>
                                </w:p>
                                <w:p w14:paraId="06F61C17" w14:textId="77777777" w:rsidR="007F4BE3" w:rsidRDefault="007F4BE3">
                                  <w:pPr>
                                    <w:spacing w:after="0" w:line="360" w:lineRule="auto"/>
                                    <w:jc w:val="right"/>
                                  </w:pPr>
                                  <w:r>
                                    <w:rPr>
                                      <w:rFonts w:ascii="Times New Roman" w:hAnsi="Times New Roman" w:cs="Times New Roman"/>
                                      <w:sz w:val="28"/>
                                      <w:szCs w:val="28"/>
                                      <w:lang w:val="uk-UA"/>
                                    </w:rPr>
                                    <w:t>3</w:t>
                                  </w:r>
                                  <w:r>
                                    <w:rPr>
                                      <w:rFonts w:ascii="Times New Roman" w:hAnsi="Times New Roman" w:cs="Times New Roman"/>
                                      <w:sz w:val="28"/>
                                      <w:szCs w:val="28"/>
                                      <w:lang w:val="en-US"/>
                                    </w:rPr>
                                    <w:t>0</w:t>
                                  </w:r>
                                </w:p>
                              </w:tc>
                            </w:tr>
                            <w:tr w:rsidR="007F4BE3" w14:paraId="0DF84B8A" w14:textId="77777777">
                              <w:trPr>
                                <w:trHeight w:val="307"/>
                              </w:trPr>
                              <w:tc>
                                <w:tcPr>
                                  <w:tcW w:w="1809" w:type="dxa"/>
                                  <w:shd w:val="clear" w:color="auto" w:fill="auto"/>
                                </w:tcPr>
                                <w:p w14:paraId="6513D72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237" w:type="dxa"/>
                                  <w:shd w:val="clear" w:color="auto" w:fill="auto"/>
                                </w:tcPr>
                                <w:p w14:paraId="4532722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социально-педагогической детерминанты успешности</w:t>
                                  </w:r>
                                </w:p>
                              </w:tc>
                              <w:tc>
                                <w:tcPr>
                                  <w:tcW w:w="705" w:type="dxa"/>
                                  <w:shd w:val="clear" w:color="auto" w:fill="auto"/>
                                </w:tcPr>
                                <w:p w14:paraId="3B51FA5D" w14:textId="77777777" w:rsidR="007F4BE3" w:rsidRDefault="007F4BE3">
                                  <w:pPr>
                                    <w:snapToGrid w:val="0"/>
                                    <w:spacing w:after="0" w:line="360" w:lineRule="auto"/>
                                    <w:jc w:val="right"/>
                                    <w:rPr>
                                      <w:rFonts w:ascii="Times New Roman" w:hAnsi="Times New Roman" w:cs="Times New Roman"/>
                                      <w:sz w:val="28"/>
                                      <w:szCs w:val="28"/>
                                      <w:lang w:val="uk-UA"/>
                                    </w:rPr>
                                  </w:pPr>
                                </w:p>
                                <w:p w14:paraId="52FEA477" w14:textId="77777777" w:rsidR="007F4BE3" w:rsidRDefault="007F4BE3">
                                  <w:pPr>
                                    <w:spacing w:after="0" w:line="360" w:lineRule="auto"/>
                                    <w:jc w:val="right"/>
                                  </w:pPr>
                                  <w:r>
                                    <w:rPr>
                                      <w:rFonts w:ascii="Times New Roman" w:hAnsi="Times New Roman" w:cs="Times New Roman"/>
                                      <w:sz w:val="28"/>
                                      <w:szCs w:val="28"/>
                                      <w:lang w:val="uk-UA"/>
                                    </w:rPr>
                                    <w:t>3</w:t>
                                  </w:r>
                                  <w:r>
                                    <w:rPr>
                                      <w:rFonts w:ascii="Times New Roman" w:hAnsi="Times New Roman" w:cs="Times New Roman"/>
                                      <w:sz w:val="28"/>
                                      <w:szCs w:val="28"/>
                                      <w:lang w:val="en-US"/>
                                    </w:rPr>
                                    <w:t>6</w:t>
                                  </w:r>
                                </w:p>
                              </w:tc>
                            </w:tr>
                            <w:tr w:rsidR="007F4BE3" w14:paraId="3AD2CD19" w14:textId="77777777">
                              <w:trPr>
                                <w:trHeight w:val="302"/>
                              </w:trPr>
                              <w:tc>
                                <w:tcPr>
                                  <w:tcW w:w="1809" w:type="dxa"/>
                                  <w:shd w:val="clear" w:color="auto" w:fill="auto"/>
                                </w:tcPr>
                                <w:p w14:paraId="0976AC9A"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37" w:type="dxa"/>
                                  <w:shd w:val="clear" w:color="auto" w:fill="auto"/>
                                </w:tcPr>
                                <w:p w14:paraId="28C83DA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Профессионально значимые качества как основа профотбора и прогнозирования успешности спортсменов</w:t>
                                  </w:r>
                                </w:p>
                              </w:tc>
                              <w:tc>
                                <w:tcPr>
                                  <w:tcW w:w="705" w:type="dxa"/>
                                  <w:shd w:val="clear" w:color="auto" w:fill="auto"/>
                                </w:tcPr>
                                <w:p w14:paraId="24F201DE" w14:textId="77777777" w:rsidR="007F4BE3" w:rsidRDefault="007F4BE3">
                                  <w:pPr>
                                    <w:snapToGrid w:val="0"/>
                                    <w:spacing w:after="0" w:line="360" w:lineRule="auto"/>
                                    <w:jc w:val="right"/>
                                    <w:rPr>
                                      <w:rFonts w:ascii="Times New Roman" w:hAnsi="Times New Roman" w:cs="Times New Roman"/>
                                      <w:sz w:val="28"/>
                                      <w:szCs w:val="28"/>
                                      <w:lang w:val="uk-UA"/>
                                    </w:rPr>
                                  </w:pPr>
                                </w:p>
                                <w:p w14:paraId="733E5F16"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1</w:t>
                                  </w:r>
                                </w:p>
                              </w:tc>
                            </w:tr>
                            <w:tr w:rsidR="007F4BE3" w14:paraId="70C15663" w14:textId="77777777">
                              <w:trPr>
                                <w:trHeight w:val="151"/>
                              </w:trPr>
                              <w:tc>
                                <w:tcPr>
                                  <w:tcW w:w="1809" w:type="dxa"/>
                                  <w:shd w:val="clear" w:color="auto" w:fill="auto"/>
                                </w:tcPr>
                                <w:p w14:paraId="44130688" w14:textId="77777777" w:rsidR="007F4BE3" w:rsidRDefault="007F4BE3">
                                  <w:pPr>
                                    <w:snapToGrid w:val="0"/>
                                    <w:spacing w:after="0" w:line="360" w:lineRule="auto"/>
                                    <w:jc w:val="right"/>
                                    <w:rPr>
                                      <w:rFonts w:ascii="Times New Roman" w:hAnsi="Times New Roman" w:cs="Times New Roman"/>
                                      <w:sz w:val="28"/>
                                      <w:szCs w:val="28"/>
                                      <w:lang w:val="uk-UA"/>
                                    </w:rPr>
                                  </w:pPr>
                                </w:p>
                              </w:tc>
                              <w:tc>
                                <w:tcPr>
                                  <w:tcW w:w="7237" w:type="dxa"/>
                                  <w:shd w:val="clear" w:color="auto" w:fill="auto"/>
                                </w:tcPr>
                                <w:p w14:paraId="28EE701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 к разделу 1</w:t>
                                  </w:r>
                                </w:p>
                              </w:tc>
                              <w:tc>
                                <w:tcPr>
                                  <w:tcW w:w="705" w:type="dxa"/>
                                  <w:shd w:val="clear" w:color="auto" w:fill="auto"/>
                                </w:tcPr>
                                <w:p w14:paraId="5E4DFBCA"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3</w:t>
                                  </w:r>
                                </w:p>
                              </w:tc>
                            </w:tr>
                            <w:tr w:rsidR="007F4BE3" w14:paraId="71003758" w14:textId="77777777">
                              <w:trPr>
                                <w:trHeight w:val="155"/>
                              </w:trPr>
                              <w:tc>
                                <w:tcPr>
                                  <w:tcW w:w="1809" w:type="dxa"/>
                                  <w:shd w:val="clear" w:color="auto" w:fill="auto"/>
                                </w:tcPr>
                                <w:p w14:paraId="441C044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2.</w:t>
                                  </w:r>
                                </w:p>
                              </w:tc>
                              <w:tc>
                                <w:tcPr>
                                  <w:tcW w:w="7237" w:type="dxa"/>
                                  <w:shd w:val="clear" w:color="auto" w:fill="auto"/>
                                </w:tcPr>
                                <w:p w14:paraId="01DD22C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МЕТОДЫ И ОРГАНИЗАЦИЯ ИССЛЕДОВАНИЙ</w:t>
                                  </w:r>
                                </w:p>
                              </w:tc>
                              <w:tc>
                                <w:tcPr>
                                  <w:tcW w:w="705" w:type="dxa"/>
                                  <w:shd w:val="clear" w:color="auto" w:fill="auto"/>
                                </w:tcPr>
                                <w:p w14:paraId="1B8C50B0"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47DB3E88" w14:textId="77777777">
                              <w:trPr>
                                <w:trHeight w:val="199"/>
                              </w:trPr>
                              <w:tc>
                                <w:tcPr>
                                  <w:tcW w:w="1809" w:type="dxa"/>
                                  <w:shd w:val="clear" w:color="auto" w:fill="auto"/>
                                </w:tcPr>
                                <w:p w14:paraId="30581FC9"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237" w:type="dxa"/>
                                  <w:shd w:val="clear" w:color="auto" w:fill="auto"/>
                                </w:tcPr>
                                <w:p w14:paraId="3FC81C64"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Методы исследований</w:t>
                                  </w:r>
                                </w:p>
                              </w:tc>
                              <w:tc>
                                <w:tcPr>
                                  <w:tcW w:w="705" w:type="dxa"/>
                                  <w:shd w:val="clear" w:color="auto" w:fill="auto"/>
                                </w:tcPr>
                                <w:p w14:paraId="7AF5EEE8"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6AC1FDFD" w14:textId="77777777">
                              <w:trPr>
                                <w:trHeight w:val="302"/>
                              </w:trPr>
                              <w:tc>
                                <w:tcPr>
                                  <w:tcW w:w="1809" w:type="dxa"/>
                                  <w:shd w:val="clear" w:color="auto" w:fill="auto"/>
                                </w:tcPr>
                                <w:p w14:paraId="40FAB1C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2.1.1.</w:t>
                                  </w:r>
                                </w:p>
                              </w:tc>
                              <w:tc>
                                <w:tcPr>
                                  <w:tcW w:w="7237" w:type="dxa"/>
                                  <w:shd w:val="clear" w:color="auto" w:fill="auto"/>
                                </w:tcPr>
                                <w:p w14:paraId="6C843A3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Теоретический анализ и обобщение данных научно-методической литературы </w:t>
                                  </w:r>
                                </w:p>
                              </w:tc>
                              <w:tc>
                                <w:tcPr>
                                  <w:tcW w:w="705" w:type="dxa"/>
                                  <w:shd w:val="clear" w:color="auto" w:fill="auto"/>
                                </w:tcPr>
                                <w:p w14:paraId="27B994DD" w14:textId="77777777" w:rsidR="007F4BE3" w:rsidRDefault="007F4BE3">
                                  <w:pPr>
                                    <w:snapToGrid w:val="0"/>
                                    <w:spacing w:after="0" w:line="360" w:lineRule="auto"/>
                                    <w:jc w:val="right"/>
                                    <w:rPr>
                                      <w:rFonts w:ascii="Times New Roman" w:hAnsi="Times New Roman" w:cs="Times New Roman"/>
                                      <w:sz w:val="28"/>
                                      <w:szCs w:val="28"/>
                                      <w:lang w:val="uk-UA"/>
                                    </w:rPr>
                                  </w:pPr>
                                </w:p>
                                <w:p w14:paraId="1590B023"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2F774EA9" w14:textId="77777777">
                              <w:trPr>
                                <w:trHeight w:val="307"/>
                              </w:trPr>
                              <w:tc>
                                <w:tcPr>
                                  <w:tcW w:w="1809" w:type="dxa"/>
                                  <w:shd w:val="clear" w:color="auto" w:fill="auto"/>
                                </w:tcPr>
                                <w:p w14:paraId="2F39B37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2.1.2.</w:t>
                                  </w:r>
                                </w:p>
                              </w:tc>
                              <w:tc>
                                <w:tcPr>
                                  <w:tcW w:w="7237" w:type="dxa"/>
                                  <w:shd w:val="clear" w:color="auto" w:fill="auto"/>
                                </w:tcPr>
                                <w:p w14:paraId="53A7C7C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Педагогическое наблюдение и анализ соревновательной деятельности</w:t>
                                  </w:r>
                                </w:p>
                              </w:tc>
                              <w:tc>
                                <w:tcPr>
                                  <w:tcW w:w="705" w:type="dxa"/>
                                  <w:shd w:val="clear" w:color="auto" w:fill="auto"/>
                                </w:tcPr>
                                <w:p w14:paraId="66A829C8" w14:textId="77777777" w:rsidR="007F4BE3" w:rsidRDefault="007F4BE3">
                                  <w:pPr>
                                    <w:snapToGrid w:val="0"/>
                                    <w:spacing w:after="0" w:line="360" w:lineRule="auto"/>
                                    <w:jc w:val="right"/>
                                    <w:rPr>
                                      <w:rFonts w:ascii="Times New Roman" w:hAnsi="Times New Roman" w:cs="Times New Roman"/>
                                      <w:sz w:val="28"/>
                                      <w:szCs w:val="28"/>
                                      <w:lang w:val="uk-UA"/>
                                    </w:rPr>
                                  </w:pPr>
                                </w:p>
                                <w:p w14:paraId="5C57CD99"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5</w:t>
                                  </w:r>
                                </w:p>
                              </w:tc>
                            </w:tr>
                            <w:tr w:rsidR="007F4BE3" w14:paraId="2A7B32FB" w14:textId="77777777">
                              <w:trPr>
                                <w:trHeight w:val="151"/>
                              </w:trPr>
                              <w:tc>
                                <w:tcPr>
                                  <w:tcW w:w="1809" w:type="dxa"/>
                                  <w:shd w:val="clear" w:color="auto" w:fill="auto"/>
                                </w:tcPr>
                                <w:p w14:paraId="0F116856"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2.1.3.</w:t>
                                  </w:r>
                                </w:p>
                              </w:tc>
                              <w:tc>
                                <w:tcPr>
                                  <w:tcW w:w="7237" w:type="dxa"/>
                                  <w:shd w:val="clear" w:color="auto" w:fill="auto"/>
                                </w:tcPr>
                                <w:p w14:paraId="29DC74E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 экспертных оценок</w:t>
                                  </w:r>
                                </w:p>
                              </w:tc>
                              <w:tc>
                                <w:tcPr>
                                  <w:tcW w:w="705" w:type="dxa"/>
                                  <w:shd w:val="clear" w:color="auto" w:fill="auto"/>
                                </w:tcPr>
                                <w:p w14:paraId="097D643D"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5</w:t>
                                  </w:r>
                                </w:p>
                              </w:tc>
                            </w:tr>
                            <w:tr w:rsidR="007F4BE3" w14:paraId="74E3F5EE" w14:textId="77777777">
                              <w:trPr>
                                <w:trHeight w:val="433"/>
                              </w:trPr>
                              <w:tc>
                                <w:tcPr>
                                  <w:tcW w:w="1809" w:type="dxa"/>
                                  <w:shd w:val="clear" w:color="auto" w:fill="auto"/>
                                </w:tcPr>
                                <w:p w14:paraId="535F9136"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2.1.4.</w:t>
                                  </w:r>
                                </w:p>
                              </w:tc>
                              <w:tc>
                                <w:tcPr>
                                  <w:tcW w:w="7237" w:type="dxa"/>
                                  <w:shd w:val="clear" w:color="auto" w:fill="auto"/>
                                </w:tcPr>
                                <w:p w14:paraId="1452B024" w14:textId="77777777" w:rsidR="007F4BE3" w:rsidRDefault="007F4BE3">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Методы психодиагностики </w:t>
                                  </w:r>
                                </w:p>
                              </w:tc>
                              <w:tc>
                                <w:tcPr>
                                  <w:tcW w:w="705" w:type="dxa"/>
                                  <w:shd w:val="clear" w:color="auto" w:fill="auto"/>
                                </w:tcPr>
                                <w:p w14:paraId="433C21A8" w14:textId="77777777" w:rsidR="007F4BE3" w:rsidRDefault="007F4BE3">
                                  <w:pPr>
                                    <w:spacing w:after="0" w:line="360" w:lineRule="auto"/>
                                    <w:jc w:val="right"/>
                                  </w:pPr>
                                  <w:r>
                                    <w:rPr>
                                      <w:rFonts w:ascii="Times New Roman" w:hAnsi="Times New Roman" w:cs="Times New Roman"/>
                                      <w:sz w:val="28"/>
                                      <w:szCs w:val="28"/>
                                    </w:rPr>
                                    <w:t>45</w:t>
                                  </w:r>
                                </w:p>
                              </w:tc>
                            </w:tr>
                            <w:tr w:rsidR="007F4BE3" w14:paraId="4E8DB61F" w14:textId="77777777">
                              <w:trPr>
                                <w:trHeight w:val="368"/>
                              </w:trPr>
                              <w:tc>
                                <w:tcPr>
                                  <w:tcW w:w="1809" w:type="dxa"/>
                                  <w:shd w:val="clear" w:color="auto" w:fill="auto"/>
                                </w:tcPr>
                                <w:p w14:paraId="685EABBC"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en-US"/>
                                    </w:rPr>
                                    <w:t>2.1.5.</w:t>
                                  </w:r>
                                </w:p>
                              </w:tc>
                              <w:tc>
                                <w:tcPr>
                                  <w:tcW w:w="7237" w:type="dxa"/>
                                  <w:shd w:val="clear" w:color="auto" w:fill="auto"/>
                                </w:tcPr>
                                <w:p w14:paraId="12EF4A4E" w14:textId="77777777" w:rsidR="007F4BE3" w:rsidRDefault="007F4BE3">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Метод компьютерной стабилографии</w:t>
                                  </w:r>
                                </w:p>
                              </w:tc>
                              <w:tc>
                                <w:tcPr>
                                  <w:tcW w:w="705" w:type="dxa"/>
                                  <w:shd w:val="clear" w:color="auto" w:fill="auto"/>
                                </w:tcPr>
                                <w:p w14:paraId="0102413F" w14:textId="77777777" w:rsidR="007F4BE3" w:rsidRDefault="007F4BE3">
                                  <w:pPr>
                                    <w:spacing w:after="0" w:line="360" w:lineRule="auto"/>
                                    <w:jc w:val="right"/>
                                  </w:pPr>
                                  <w:r>
                                    <w:rPr>
                                      <w:rFonts w:ascii="Times New Roman" w:hAnsi="Times New Roman" w:cs="Times New Roman"/>
                                      <w:sz w:val="28"/>
                                      <w:szCs w:val="28"/>
                                      <w:lang w:val="en-US"/>
                                    </w:rPr>
                                    <w:t>49</w:t>
                                  </w:r>
                                </w:p>
                              </w:tc>
                            </w:tr>
                            <w:tr w:rsidR="007F4BE3" w14:paraId="62D2AE8B" w14:textId="77777777">
                              <w:trPr>
                                <w:trHeight w:val="155"/>
                              </w:trPr>
                              <w:tc>
                                <w:tcPr>
                                  <w:tcW w:w="1809" w:type="dxa"/>
                                  <w:shd w:val="clear" w:color="auto" w:fill="auto"/>
                                </w:tcPr>
                                <w:p w14:paraId="2D90B1DC"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2.1.6.</w:t>
                                  </w:r>
                                </w:p>
                              </w:tc>
                              <w:tc>
                                <w:tcPr>
                                  <w:tcW w:w="7237" w:type="dxa"/>
                                  <w:shd w:val="clear" w:color="auto" w:fill="auto"/>
                                </w:tcPr>
                                <w:p w14:paraId="230407C3" w14:textId="77777777" w:rsidR="007F4BE3" w:rsidRDefault="007F4BE3">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uk-UA"/>
                                    </w:rPr>
                                    <w:t>Методы математической статистики</w:t>
                                  </w:r>
                                </w:p>
                              </w:tc>
                              <w:tc>
                                <w:tcPr>
                                  <w:tcW w:w="705" w:type="dxa"/>
                                  <w:shd w:val="clear" w:color="auto" w:fill="auto"/>
                                </w:tcPr>
                                <w:p w14:paraId="6CAA7836" w14:textId="77777777" w:rsidR="007F4BE3" w:rsidRDefault="007F4BE3">
                                  <w:pPr>
                                    <w:spacing w:after="0" w:line="360" w:lineRule="auto"/>
                                    <w:jc w:val="right"/>
                                  </w:pPr>
                                  <w:r>
                                    <w:rPr>
                                      <w:rFonts w:ascii="Times New Roman" w:hAnsi="Times New Roman" w:cs="Times New Roman"/>
                                      <w:sz w:val="28"/>
                                      <w:szCs w:val="28"/>
                                      <w:lang w:val="en-US"/>
                                    </w:rPr>
                                    <w:t>49</w:t>
                                  </w:r>
                                </w:p>
                              </w:tc>
                            </w:tr>
                            <w:tr w:rsidR="007F4BE3" w14:paraId="3C3DAA5A" w14:textId="77777777">
                              <w:trPr>
                                <w:trHeight w:val="151"/>
                              </w:trPr>
                              <w:tc>
                                <w:tcPr>
                                  <w:tcW w:w="1809" w:type="dxa"/>
                                  <w:shd w:val="clear" w:color="auto" w:fill="auto"/>
                                </w:tcPr>
                                <w:p w14:paraId="477EFF4F" w14:textId="77777777" w:rsidR="007F4BE3" w:rsidRDefault="007F4BE3">
                                  <w:pPr>
                                    <w:tabs>
                                      <w:tab w:val="left" w:pos="3390"/>
                                    </w:tabs>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237" w:type="dxa"/>
                                  <w:shd w:val="clear" w:color="auto" w:fill="auto"/>
                                </w:tcPr>
                                <w:p w14:paraId="6E155A5B" w14:textId="77777777" w:rsidR="007F4BE3" w:rsidRDefault="007F4BE3">
                                  <w:pPr>
                                    <w:tabs>
                                      <w:tab w:val="left" w:pos="339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Организация и проведение исследований</w:t>
                                  </w:r>
                                </w:p>
                              </w:tc>
                              <w:tc>
                                <w:tcPr>
                                  <w:tcW w:w="705" w:type="dxa"/>
                                  <w:shd w:val="clear" w:color="auto" w:fill="auto"/>
                                </w:tcPr>
                                <w:p w14:paraId="44383B09"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0</w:t>
                                  </w:r>
                                </w:p>
                              </w:tc>
                            </w:tr>
                            <w:tr w:rsidR="007F4BE3" w14:paraId="0D0544FA" w14:textId="77777777">
                              <w:trPr>
                                <w:trHeight w:val="307"/>
                              </w:trPr>
                              <w:tc>
                                <w:tcPr>
                                  <w:tcW w:w="1809" w:type="dxa"/>
                                  <w:shd w:val="clear" w:color="auto" w:fill="auto"/>
                                </w:tcPr>
                                <w:p w14:paraId="24BD0F9F"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3.</w:t>
                                  </w:r>
                                </w:p>
                              </w:tc>
                              <w:tc>
                                <w:tcPr>
                                  <w:tcW w:w="7237" w:type="dxa"/>
                                  <w:shd w:val="clear" w:color="auto" w:fill="auto"/>
                                </w:tcPr>
                                <w:p w14:paraId="040D00D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СУБЪЕКТИВНЫЕ КРИТЕРИИ УСПЕШНОСТИ</w:t>
                                  </w:r>
                                  <w:r>
                                    <w:rPr>
                                      <w:rFonts w:ascii="Times New Roman" w:hAnsi="Times New Roman" w:cs="Times New Roman"/>
                                      <w:sz w:val="28"/>
                                      <w:szCs w:val="28"/>
                                    </w:rPr>
                                    <w:t xml:space="preserve"> </w:t>
                                  </w:r>
                                </w:p>
                                <w:p w14:paraId="01E5BC7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СПОРТ</w:t>
                                  </w:r>
                                  <w:r>
                                    <w:rPr>
                                      <w:rFonts w:ascii="Times New Roman" w:hAnsi="Times New Roman" w:cs="Times New Roman"/>
                                      <w:sz w:val="28"/>
                                      <w:szCs w:val="28"/>
                                    </w:rPr>
                                    <w:t>СМЕНОВ-ТАНЦОРОВ</w:t>
                                  </w:r>
                                </w:p>
                              </w:tc>
                              <w:tc>
                                <w:tcPr>
                                  <w:tcW w:w="705" w:type="dxa"/>
                                  <w:shd w:val="clear" w:color="auto" w:fill="auto"/>
                                </w:tcPr>
                                <w:p w14:paraId="657B7625" w14:textId="77777777" w:rsidR="007F4BE3" w:rsidRDefault="007F4BE3">
                                  <w:pPr>
                                    <w:snapToGrid w:val="0"/>
                                    <w:spacing w:after="0" w:line="360" w:lineRule="auto"/>
                                    <w:rPr>
                                      <w:rFonts w:ascii="Times New Roman" w:hAnsi="Times New Roman" w:cs="Times New Roman"/>
                                      <w:sz w:val="28"/>
                                      <w:szCs w:val="28"/>
                                      <w:lang w:val="uk-UA"/>
                                    </w:rPr>
                                  </w:pPr>
                                </w:p>
                                <w:p w14:paraId="4C7058A3"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3</w:t>
                                  </w:r>
                                </w:p>
                              </w:tc>
                            </w:tr>
                            <w:tr w:rsidR="007F4BE3" w14:paraId="06984294" w14:textId="77777777">
                              <w:trPr>
                                <w:trHeight w:val="302"/>
                              </w:trPr>
                              <w:tc>
                                <w:tcPr>
                                  <w:tcW w:w="1809" w:type="dxa"/>
                                  <w:shd w:val="clear" w:color="auto" w:fill="auto"/>
                                </w:tcPr>
                                <w:p w14:paraId="1E33E38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237" w:type="dxa"/>
                                  <w:shd w:val="clear" w:color="auto" w:fill="auto"/>
                                </w:tcPr>
                                <w:p w14:paraId="47AD123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Экспертная оценка основных составляющих успешности деятельности пар в спортивных танцах </w:t>
                                  </w:r>
                                </w:p>
                              </w:tc>
                              <w:tc>
                                <w:tcPr>
                                  <w:tcW w:w="705" w:type="dxa"/>
                                  <w:shd w:val="clear" w:color="auto" w:fill="auto"/>
                                </w:tcPr>
                                <w:p w14:paraId="55A126E4" w14:textId="77777777" w:rsidR="007F4BE3" w:rsidRDefault="007F4BE3">
                                  <w:pPr>
                                    <w:snapToGrid w:val="0"/>
                                    <w:spacing w:after="0" w:line="360" w:lineRule="auto"/>
                                    <w:jc w:val="right"/>
                                    <w:rPr>
                                      <w:rFonts w:ascii="Times New Roman" w:hAnsi="Times New Roman" w:cs="Times New Roman"/>
                                      <w:sz w:val="28"/>
                                      <w:szCs w:val="28"/>
                                      <w:lang w:val="uk-UA"/>
                                    </w:rPr>
                                  </w:pPr>
                                </w:p>
                                <w:p w14:paraId="225DE148"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3</w:t>
                                  </w:r>
                                </w:p>
                              </w:tc>
                            </w:tr>
                            <w:tr w:rsidR="007F4BE3" w14:paraId="39D2A8CE" w14:textId="77777777">
                              <w:trPr>
                                <w:trHeight w:val="302"/>
                              </w:trPr>
                              <w:tc>
                                <w:tcPr>
                                  <w:tcW w:w="1809" w:type="dxa"/>
                                  <w:shd w:val="clear" w:color="auto" w:fill="auto"/>
                                </w:tcPr>
                                <w:p w14:paraId="1A3EDCD1"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7237" w:type="dxa"/>
                                  <w:shd w:val="clear" w:color="auto" w:fill="auto"/>
                                </w:tcPr>
                                <w:p w14:paraId="78AA087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психофизиологической детерминанты успешности спортсменов-танцоров</w:t>
                                  </w:r>
                                </w:p>
                              </w:tc>
                              <w:tc>
                                <w:tcPr>
                                  <w:tcW w:w="705" w:type="dxa"/>
                                  <w:shd w:val="clear" w:color="auto" w:fill="auto"/>
                                </w:tcPr>
                                <w:p w14:paraId="2E142642" w14:textId="77777777" w:rsidR="007F4BE3" w:rsidRDefault="007F4BE3">
                                  <w:pPr>
                                    <w:snapToGrid w:val="0"/>
                                    <w:spacing w:after="0" w:line="360" w:lineRule="auto"/>
                                    <w:jc w:val="right"/>
                                    <w:rPr>
                                      <w:rFonts w:ascii="Times New Roman" w:hAnsi="Times New Roman" w:cs="Times New Roman"/>
                                      <w:sz w:val="28"/>
                                      <w:szCs w:val="28"/>
                                      <w:lang w:val="uk-UA"/>
                                    </w:rPr>
                                  </w:pPr>
                                </w:p>
                                <w:p w14:paraId="560C8838" w14:textId="77777777" w:rsidR="007F4BE3" w:rsidRDefault="007F4BE3">
                                  <w:pPr>
                                    <w:spacing w:after="0" w:line="360" w:lineRule="auto"/>
                                    <w:jc w:val="right"/>
                                  </w:pPr>
                                  <w:r>
                                    <w:rPr>
                                      <w:rFonts w:ascii="Times New Roman" w:hAnsi="Times New Roman" w:cs="Times New Roman"/>
                                      <w:sz w:val="28"/>
                                      <w:szCs w:val="28"/>
                                      <w:lang w:val="en-US"/>
                                    </w:rPr>
                                    <w:t>59</w:t>
                                  </w:r>
                                </w:p>
                              </w:tc>
                            </w:tr>
                            <w:tr w:rsidR="007F4BE3" w14:paraId="438855FC" w14:textId="77777777">
                              <w:trPr>
                                <w:trHeight w:val="155"/>
                              </w:trPr>
                              <w:tc>
                                <w:tcPr>
                                  <w:tcW w:w="1809" w:type="dxa"/>
                                  <w:shd w:val="clear" w:color="auto" w:fill="auto"/>
                                </w:tcPr>
                                <w:p w14:paraId="61A2C63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3.2.1.</w:t>
                                  </w:r>
                                </w:p>
                              </w:tc>
                              <w:tc>
                                <w:tcPr>
                                  <w:tcW w:w="7237" w:type="dxa"/>
                                  <w:shd w:val="clear" w:color="auto" w:fill="auto"/>
                                </w:tcPr>
                                <w:p w14:paraId="3C9B34F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Наличие задатков  специальных способностей, таланта </w:t>
                                  </w:r>
                                </w:p>
                              </w:tc>
                              <w:tc>
                                <w:tcPr>
                                  <w:tcW w:w="705" w:type="dxa"/>
                                  <w:shd w:val="clear" w:color="auto" w:fill="auto"/>
                                </w:tcPr>
                                <w:p w14:paraId="294B299E" w14:textId="77777777" w:rsidR="007F4BE3" w:rsidRDefault="007F4BE3">
                                  <w:pPr>
                                    <w:spacing w:after="0" w:line="360" w:lineRule="auto"/>
                                    <w:jc w:val="right"/>
                                  </w:pPr>
                                  <w:r>
                                    <w:rPr>
                                      <w:rFonts w:ascii="Times New Roman" w:hAnsi="Times New Roman" w:cs="Times New Roman"/>
                                      <w:sz w:val="28"/>
                                      <w:szCs w:val="28"/>
                                      <w:lang w:val="uk-UA"/>
                                    </w:rPr>
                                    <w:t>6</w:t>
                                  </w:r>
                                  <w:r>
                                    <w:rPr>
                                      <w:rFonts w:ascii="Times New Roman" w:hAnsi="Times New Roman" w:cs="Times New Roman"/>
                                      <w:sz w:val="28"/>
                                      <w:szCs w:val="28"/>
                                      <w:lang w:val="en-US"/>
                                    </w:rPr>
                                    <w:t>0</w:t>
                                  </w:r>
                                </w:p>
                              </w:tc>
                            </w:tr>
                            <w:tr w:rsidR="007F4BE3" w14:paraId="53C75AE8" w14:textId="77777777">
                              <w:trPr>
                                <w:trHeight w:val="151"/>
                              </w:trPr>
                              <w:tc>
                                <w:tcPr>
                                  <w:tcW w:w="1809" w:type="dxa"/>
                                  <w:shd w:val="clear" w:color="auto" w:fill="auto"/>
                                </w:tcPr>
                                <w:p w14:paraId="6057783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3.2.2.</w:t>
                                  </w:r>
                                </w:p>
                              </w:tc>
                              <w:tc>
                                <w:tcPr>
                                  <w:tcW w:w="7237" w:type="dxa"/>
                                  <w:shd w:val="clear" w:color="auto" w:fill="auto"/>
                                </w:tcPr>
                                <w:p w14:paraId="16ACB83F"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Типологические особенности </w:t>
                                  </w:r>
                                </w:p>
                              </w:tc>
                              <w:tc>
                                <w:tcPr>
                                  <w:tcW w:w="705" w:type="dxa"/>
                                  <w:shd w:val="clear" w:color="auto" w:fill="auto"/>
                                </w:tcPr>
                                <w:p w14:paraId="7B24F491" w14:textId="77777777" w:rsidR="007F4BE3" w:rsidRDefault="007F4BE3">
                                  <w:pPr>
                                    <w:spacing w:after="0" w:line="360" w:lineRule="auto"/>
                                    <w:jc w:val="right"/>
                                  </w:pPr>
                                  <w:r>
                                    <w:rPr>
                                      <w:rFonts w:ascii="Times New Roman" w:hAnsi="Times New Roman" w:cs="Times New Roman"/>
                                      <w:sz w:val="28"/>
                                      <w:szCs w:val="28"/>
                                      <w:lang w:val="uk-UA"/>
                                    </w:rPr>
                                    <w:t>6</w:t>
                                  </w:r>
                                  <w:r>
                                    <w:rPr>
                                      <w:rFonts w:ascii="Times New Roman" w:hAnsi="Times New Roman" w:cs="Times New Roman"/>
                                      <w:sz w:val="28"/>
                                      <w:szCs w:val="28"/>
                                      <w:lang w:val="en-US"/>
                                    </w:rPr>
                                    <w:t>5</w:t>
                                  </w:r>
                                </w:p>
                              </w:tc>
                            </w:tr>
                            <w:tr w:rsidR="007F4BE3" w14:paraId="4931553D" w14:textId="77777777">
                              <w:trPr>
                                <w:trHeight w:val="302"/>
                              </w:trPr>
                              <w:tc>
                                <w:tcPr>
                                  <w:tcW w:w="1809" w:type="dxa"/>
                                  <w:shd w:val="clear" w:color="auto" w:fill="auto"/>
                                </w:tcPr>
                                <w:p w14:paraId="21F7566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3.2.3.</w:t>
                                  </w:r>
                                </w:p>
                              </w:tc>
                              <w:tc>
                                <w:tcPr>
                                  <w:tcW w:w="7237" w:type="dxa"/>
                                  <w:shd w:val="clear" w:color="auto" w:fill="auto"/>
                                </w:tcPr>
                                <w:p w14:paraId="28BAFC12" w14:textId="77777777" w:rsidR="007F4BE3" w:rsidRDefault="007F4BE3">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Статодинамическая устойчивость спортсменов-танцоров </w:t>
                                  </w:r>
                                </w:p>
                              </w:tc>
                              <w:tc>
                                <w:tcPr>
                                  <w:tcW w:w="705" w:type="dxa"/>
                                  <w:shd w:val="clear" w:color="auto" w:fill="auto"/>
                                </w:tcPr>
                                <w:p w14:paraId="28651708" w14:textId="77777777" w:rsidR="007F4BE3" w:rsidRDefault="007F4BE3">
                                  <w:pPr>
                                    <w:spacing w:after="0" w:line="360" w:lineRule="auto"/>
                                    <w:jc w:val="right"/>
                                  </w:pPr>
                                  <w:r>
                                    <w:rPr>
                                      <w:rFonts w:ascii="Times New Roman" w:hAnsi="Times New Roman" w:cs="Times New Roman"/>
                                      <w:sz w:val="28"/>
                                      <w:szCs w:val="28"/>
                                    </w:rPr>
                                    <w:t>7</w:t>
                                  </w:r>
                                  <w:r>
                                    <w:rPr>
                                      <w:rFonts w:ascii="Times New Roman" w:hAnsi="Times New Roman" w:cs="Times New Roman"/>
                                      <w:sz w:val="28"/>
                                      <w:szCs w:val="28"/>
                                      <w:lang w:val="en-US"/>
                                    </w:rPr>
                                    <w:t>0</w:t>
                                  </w:r>
                                </w:p>
                              </w:tc>
                            </w:tr>
                            <w:tr w:rsidR="007F4BE3" w14:paraId="1070B6F1" w14:textId="77777777">
                              <w:trPr>
                                <w:trHeight w:val="307"/>
                              </w:trPr>
                              <w:tc>
                                <w:tcPr>
                                  <w:tcW w:w="1809" w:type="dxa"/>
                                  <w:shd w:val="clear" w:color="auto" w:fill="auto"/>
                                </w:tcPr>
                                <w:p w14:paraId="049FDC02"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3.2.4.</w:t>
                                  </w:r>
                                </w:p>
                              </w:tc>
                              <w:tc>
                                <w:tcPr>
                                  <w:tcW w:w="7237" w:type="dxa"/>
                                  <w:shd w:val="clear" w:color="auto" w:fill="auto"/>
                                </w:tcPr>
                                <w:p w14:paraId="03C7D9D9"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Особенности нейродинамических функций, тревожности,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типа </w:t>
                                  </w:r>
                                  <w:r>
                                    <w:rPr>
                                      <w:rFonts w:ascii="Times New Roman" w:hAnsi="Times New Roman" w:cs="Times New Roman"/>
                                      <w:sz w:val="28"/>
                                      <w:szCs w:val="28"/>
                                    </w:rPr>
                                    <w:t xml:space="preserve">темперамента и нервной системы </w:t>
                                  </w:r>
                                </w:p>
                              </w:tc>
                              <w:tc>
                                <w:tcPr>
                                  <w:tcW w:w="705" w:type="dxa"/>
                                  <w:shd w:val="clear" w:color="auto" w:fill="auto"/>
                                </w:tcPr>
                                <w:p w14:paraId="24FD1840" w14:textId="77777777" w:rsidR="007F4BE3" w:rsidRDefault="007F4BE3">
                                  <w:pPr>
                                    <w:snapToGrid w:val="0"/>
                                    <w:spacing w:after="0" w:line="360" w:lineRule="auto"/>
                                    <w:jc w:val="right"/>
                                    <w:rPr>
                                      <w:rFonts w:ascii="Times New Roman" w:hAnsi="Times New Roman" w:cs="Times New Roman"/>
                                      <w:sz w:val="28"/>
                                      <w:szCs w:val="28"/>
                                      <w:lang w:val="uk-UA"/>
                                    </w:rPr>
                                  </w:pPr>
                                </w:p>
                                <w:p w14:paraId="1C980E7E" w14:textId="77777777" w:rsidR="007F4BE3" w:rsidRDefault="007F4BE3">
                                  <w:pPr>
                                    <w:spacing w:after="0" w:line="360" w:lineRule="auto"/>
                                    <w:jc w:val="right"/>
                                  </w:pPr>
                                  <w:r>
                                    <w:rPr>
                                      <w:rFonts w:ascii="Times New Roman" w:hAnsi="Times New Roman" w:cs="Times New Roman"/>
                                      <w:sz w:val="28"/>
                                      <w:szCs w:val="28"/>
                                      <w:lang w:val="uk-UA"/>
                                    </w:rPr>
                                    <w:t>7</w:t>
                                  </w:r>
                                  <w:r>
                                    <w:rPr>
                                      <w:rFonts w:ascii="Times New Roman" w:hAnsi="Times New Roman" w:cs="Times New Roman"/>
                                      <w:sz w:val="28"/>
                                      <w:szCs w:val="28"/>
                                      <w:lang w:val="en-US"/>
                                    </w:rPr>
                                    <w:t>2</w:t>
                                  </w:r>
                                </w:p>
                              </w:tc>
                            </w:tr>
                            <w:tr w:rsidR="007F4BE3" w14:paraId="173E44AA" w14:textId="77777777">
                              <w:trPr>
                                <w:trHeight w:val="302"/>
                              </w:trPr>
                              <w:tc>
                                <w:tcPr>
                                  <w:tcW w:w="1809" w:type="dxa"/>
                                  <w:shd w:val="clear" w:color="auto" w:fill="auto"/>
                                </w:tcPr>
                                <w:p w14:paraId="4F26F3B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237" w:type="dxa"/>
                                  <w:shd w:val="clear" w:color="auto" w:fill="auto"/>
                                </w:tcPr>
                                <w:p w14:paraId="2461C91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индивидуально-личностной детерминанты успешности танцоров</w:t>
                                  </w:r>
                                </w:p>
                              </w:tc>
                              <w:tc>
                                <w:tcPr>
                                  <w:tcW w:w="705" w:type="dxa"/>
                                  <w:shd w:val="clear" w:color="auto" w:fill="auto"/>
                                </w:tcPr>
                                <w:p w14:paraId="566B737B" w14:textId="77777777" w:rsidR="007F4BE3" w:rsidRDefault="007F4BE3">
                                  <w:pPr>
                                    <w:snapToGrid w:val="0"/>
                                    <w:spacing w:after="0" w:line="360" w:lineRule="auto"/>
                                    <w:jc w:val="right"/>
                                    <w:rPr>
                                      <w:rFonts w:ascii="Times New Roman" w:hAnsi="Times New Roman" w:cs="Times New Roman"/>
                                      <w:sz w:val="28"/>
                                      <w:szCs w:val="28"/>
                                      <w:lang w:val="uk-UA"/>
                                    </w:rPr>
                                  </w:pPr>
                                </w:p>
                                <w:p w14:paraId="733A1B82" w14:textId="77777777" w:rsidR="007F4BE3" w:rsidRDefault="007F4BE3">
                                  <w:pPr>
                                    <w:spacing w:after="0" w:line="360" w:lineRule="auto"/>
                                    <w:jc w:val="right"/>
                                  </w:pPr>
                                  <w:r>
                                    <w:rPr>
                                      <w:rFonts w:ascii="Times New Roman" w:hAnsi="Times New Roman" w:cs="Times New Roman"/>
                                      <w:sz w:val="28"/>
                                      <w:szCs w:val="28"/>
                                      <w:lang w:val="uk-UA"/>
                                    </w:rPr>
                                    <w:t>8</w:t>
                                  </w:r>
                                  <w:r>
                                    <w:rPr>
                                      <w:rFonts w:ascii="Times New Roman" w:hAnsi="Times New Roman" w:cs="Times New Roman"/>
                                      <w:sz w:val="28"/>
                                      <w:szCs w:val="28"/>
                                    </w:rPr>
                                    <w:t>0</w:t>
                                  </w:r>
                                </w:p>
                              </w:tc>
                            </w:tr>
                            <w:tr w:rsidR="007F4BE3" w14:paraId="07192D80" w14:textId="77777777">
                              <w:trPr>
                                <w:trHeight w:val="302"/>
                              </w:trPr>
                              <w:tc>
                                <w:tcPr>
                                  <w:tcW w:w="1809" w:type="dxa"/>
                                  <w:shd w:val="clear" w:color="auto" w:fill="auto"/>
                                </w:tcPr>
                                <w:p w14:paraId="4ADCD9B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3.3.1.</w:t>
                                  </w:r>
                                </w:p>
                              </w:tc>
                              <w:tc>
                                <w:tcPr>
                                  <w:tcW w:w="7237" w:type="dxa"/>
                                  <w:shd w:val="clear" w:color="auto" w:fill="auto"/>
                                </w:tcPr>
                                <w:p w14:paraId="159A196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показателей и форм агрессии</w:t>
                                  </w:r>
                                </w:p>
                              </w:tc>
                              <w:tc>
                                <w:tcPr>
                                  <w:tcW w:w="705" w:type="dxa"/>
                                  <w:shd w:val="clear" w:color="auto" w:fill="auto"/>
                                </w:tcPr>
                                <w:p w14:paraId="53CD53EA" w14:textId="77777777" w:rsidR="007F4BE3" w:rsidRDefault="007F4BE3">
                                  <w:pPr>
                                    <w:spacing w:after="0" w:line="360" w:lineRule="auto"/>
                                    <w:jc w:val="right"/>
                                  </w:pPr>
                                  <w:r>
                                    <w:rPr>
                                      <w:rFonts w:ascii="Times New Roman" w:hAnsi="Times New Roman" w:cs="Times New Roman"/>
                                      <w:sz w:val="28"/>
                                      <w:szCs w:val="28"/>
                                      <w:lang w:val="uk-UA"/>
                                    </w:rPr>
                                    <w:t xml:space="preserve">  </w:t>
                                  </w:r>
                                  <w:r>
                                    <w:rPr>
                                      <w:rFonts w:ascii="Times New Roman" w:hAnsi="Times New Roman" w:cs="Times New Roman"/>
                                      <w:sz w:val="28"/>
                                      <w:szCs w:val="28"/>
                                    </w:rPr>
                                    <w:t>80</w:t>
                                  </w:r>
                                </w:p>
                              </w:tc>
                            </w:tr>
                            <w:tr w:rsidR="007F4BE3" w14:paraId="4B20FB07" w14:textId="77777777">
                              <w:trPr>
                                <w:trHeight w:val="307"/>
                              </w:trPr>
                              <w:tc>
                                <w:tcPr>
                                  <w:tcW w:w="1809" w:type="dxa"/>
                                  <w:shd w:val="clear" w:color="auto" w:fill="auto"/>
                                </w:tcPr>
                                <w:p w14:paraId="6BF333C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3.3.2.</w:t>
                                  </w:r>
                                </w:p>
                              </w:tc>
                              <w:tc>
                                <w:tcPr>
                                  <w:tcW w:w="7237" w:type="dxa"/>
                                  <w:shd w:val="clear" w:color="auto" w:fill="auto"/>
                                </w:tcPr>
                                <w:p w14:paraId="6C1666E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Доминирующие стратегии поведения в конфликтных ситуациях</w:t>
                                  </w:r>
                                </w:p>
                              </w:tc>
                              <w:tc>
                                <w:tcPr>
                                  <w:tcW w:w="705" w:type="dxa"/>
                                  <w:shd w:val="clear" w:color="auto" w:fill="auto"/>
                                </w:tcPr>
                                <w:p w14:paraId="3276B7CF" w14:textId="77777777" w:rsidR="007F4BE3" w:rsidRDefault="007F4BE3">
                                  <w:pPr>
                                    <w:snapToGrid w:val="0"/>
                                    <w:spacing w:after="0" w:line="360" w:lineRule="auto"/>
                                    <w:jc w:val="right"/>
                                    <w:rPr>
                                      <w:rFonts w:ascii="Times New Roman" w:hAnsi="Times New Roman" w:cs="Times New Roman"/>
                                      <w:sz w:val="28"/>
                                      <w:szCs w:val="28"/>
                                      <w:lang w:val="uk-UA"/>
                                    </w:rPr>
                                  </w:pPr>
                                </w:p>
                                <w:p w14:paraId="0F765ED6" w14:textId="77777777" w:rsidR="007F4BE3" w:rsidRDefault="007F4BE3">
                                  <w:pPr>
                                    <w:spacing w:after="0" w:line="360" w:lineRule="auto"/>
                                    <w:jc w:val="right"/>
                                  </w:pPr>
                                  <w:r>
                                    <w:rPr>
                                      <w:rFonts w:ascii="Times New Roman" w:hAnsi="Times New Roman" w:cs="Times New Roman"/>
                                      <w:sz w:val="28"/>
                                      <w:szCs w:val="28"/>
                                      <w:lang w:val="uk-UA"/>
                                    </w:rPr>
                                    <w:t>8</w:t>
                                  </w:r>
                                  <w:r>
                                    <w:rPr>
                                      <w:rFonts w:ascii="Times New Roman" w:hAnsi="Times New Roman" w:cs="Times New Roman"/>
                                      <w:sz w:val="28"/>
                                      <w:szCs w:val="28"/>
                                    </w:rPr>
                                    <w:t>4</w:t>
                                  </w:r>
                                </w:p>
                              </w:tc>
                            </w:tr>
                            <w:tr w:rsidR="007F4BE3" w14:paraId="6E696246" w14:textId="77777777">
                              <w:trPr>
                                <w:trHeight w:val="151"/>
                              </w:trPr>
                              <w:tc>
                                <w:tcPr>
                                  <w:tcW w:w="1809" w:type="dxa"/>
                                  <w:shd w:val="clear" w:color="auto" w:fill="auto"/>
                                </w:tcPr>
                                <w:p w14:paraId="4B4B19BA"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3.3.3.</w:t>
                                  </w:r>
                                </w:p>
                              </w:tc>
                              <w:tc>
                                <w:tcPr>
                                  <w:tcW w:w="7237" w:type="dxa"/>
                                  <w:shd w:val="clear" w:color="auto" w:fill="auto"/>
                                </w:tcPr>
                                <w:p w14:paraId="1B26DAC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Внутриличностная конфликтность </w:t>
                                  </w:r>
                                </w:p>
                              </w:tc>
                              <w:tc>
                                <w:tcPr>
                                  <w:tcW w:w="705" w:type="dxa"/>
                                  <w:shd w:val="clear" w:color="auto" w:fill="auto"/>
                                </w:tcPr>
                                <w:p w14:paraId="3CA3AE7A" w14:textId="77777777" w:rsidR="007F4BE3" w:rsidRDefault="007F4BE3">
                                  <w:pPr>
                                    <w:spacing w:after="0" w:line="360" w:lineRule="auto"/>
                                    <w:jc w:val="right"/>
                                  </w:pPr>
                                  <w:r>
                                    <w:rPr>
                                      <w:rFonts w:ascii="Times New Roman" w:hAnsi="Times New Roman" w:cs="Times New Roman"/>
                                      <w:sz w:val="28"/>
                                      <w:szCs w:val="28"/>
                                      <w:lang w:val="uk-UA"/>
                                    </w:rPr>
                                    <w:t>86</w:t>
                                  </w:r>
                                </w:p>
                              </w:tc>
                            </w:tr>
                            <w:tr w:rsidR="007F4BE3" w14:paraId="0585C3E1" w14:textId="77777777">
                              <w:trPr>
                                <w:trHeight w:val="151"/>
                              </w:trPr>
                              <w:tc>
                                <w:tcPr>
                                  <w:tcW w:w="1809" w:type="dxa"/>
                                  <w:shd w:val="clear" w:color="auto" w:fill="auto"/>
                                </w:tcPr>
                                <w:p w14:paraId="5BEBFD1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3.3.4.</w:t>
                                  </w:r>
                                </w:p>
                              </w:tc>
                              <w:tc>
                                <w:tcPr>
                                  <w:tcW w:w="7237" w:type="dxa"/>
                                  <w:shd w:val="clear" w:color="auto" w:fill="auto"/>
                                </w:tcPr>
                                <w:p w14:paraId="0759E16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потребностно-мотивационной сферы</w:t>
                                  </w:r>
                                </w:p>
                              </w:tc>
                              <w:tc>
                                <w:tcPr>
                                  <w:tcW w:w="705" w:type="dxa"/>
                                  <w:shd w:val="clear" w:color="auto" w:fill="auto"/>
                                </w:tcPr>
                                <w:p w14:paraId="1E2827A6" w14:textId="77777777" w:rsidR="007F4BE3" w:rsidRDefault="007F4BE3">
                                  <w:pPr>
                                    <w:spacing w:after="0" w:line="360" w:lineRule="auto"/>
                                    <w:jc w:val="right"/>
                                  </w:pPr>
                                  <w:r>
                                    <w:rPr>
                                      <w:rFonts w:ascii="Times New Roman" w:hAnsi="Times New Roman" w:cs="Times New Roman"/>
                                      <w:sz w:val="28"/>
                                      <w:szCs w:val="28"/>
                                      <w:lang w:val="uk-UA"/>
                                    </w:rPr>
                                    <w:t>89</w:t>
                                  </w:r>
                                </w:p>
                              </w:tc>
                            </w:tr>
                            <w:tr w:rsidR="007F4BE3" w14:paraId="32039D04" w14:textId="77777777">
                              <w:trPr>
                                <w:trHeight w:val="151"/>
                              </w:trPr>
                              <w:tc>
                                <w:tcPr>
                                  <w:tcW w:w="1809" w:type="dxa"/>
                                  <w:shd w:val="clear" w:color="auto" w:fill="auto"/>
                                </w:tcPr>
                                <w:p w14:paraId="77B8478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3.3.5.</w:t>
                                  </w:r>
                                </w:p>
                              </w:tc>
                              <w:tc>
                                <w:tcPr>
                                  <w:tcW w:w="7237" w:type="dxa"/>
                                  <w:shd w:val="clear" w:color="auto" w:fill="auto"/>
                                </w:tcPr>
                                <w:p w14:paraId="739D207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Проявление локализации субъективного контроля</w:t>
                                  </w:r>
                                </w:p>
                              </w:tc>
                              <w:tc>
                                <w:tcPr>
                                  <w:tcW w:w="705" w:type="dxa"/>
                                  <w:shd w:val="clear" w:color="auto" w:fill="auto"/>
                                </w:tcPr>
                                <w:p w14:paraId="6DF3835E" w14:textId="77777777" w:rsidR="007F4BE3" w:rsidRDefault="007F4BE3">
                                  <w:pPr>
                                    <w:spacing w:after="0" w:line="360" w:lineRule="auto"/>
                                    <w:jc w:val="right"/>
                                  </w:pPr>
                                  <w:r>
                                    <w:rPr>
                                      <w:rFonts w:ascii="Times New Roman" w:hAnsi="Times New Roman" w:cs="Times New Roman"/>
                                      <w:sz w:val="28"/>
                                      <w:szCs w:val="28"/>
                                      <w:lang w:val="uk-UA"/>
                                    </w:rPr>
                                    <w:t>96</w:t>
                                  </w:r>
                                </w:p>
                              </w:tc>
                            </w:tr>
                            <w:tr w:rsidR="007F4BE3" w14:paraId="16A8F4F1" w14:textId="77777777">
                              <w:trPr>
                                <w:trHeight w:val="261"/>
                              </w:trPr>
                              <w:tc>
                                <w:tcPr>
                                  <w:tcW w:w="1809" w:type="dxa"/>
                                  <w:shd w:val="clear" w:color="auto" w:fill="auto"/>
                                </w:tcPr>
                                <w:p w14:paraId="4FAB83A2"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3.3.6.</w:t>
                                  </w:r>
                                </w:p>
                              </w:tc>
                              <w:tc>
                                <w:tcPr>
                                  <w:tcW w:w="7237" w:type="dxa"/>
                                  <w:shd w:val="clear" w:color="auto" w:fill="auto"/>
                                </w:tcPr>
                                <w:p w14:paraId="01E5CE4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типа привязанности</w:t>
                                  </w:r>
                                </w:p>
                              </w:tc>
                              <w:tc>
                                <w:tcPr>
                                  <w:tcW w:w="705" w:type="dxa"/>
                                  <w:shd w:val="clear" w:color="auto" w:fill="auto"/>
                                </w:tcPr>
                                <w:p w14:paraId="68260C0B" w14:textId="77777777" w:rsidR="007F4BE3" w:rsidRDefault="007F4BE3">
                                  <w:pPr>
                                    <w:spacing w:after="0" w:line="360" w:lineRule="auto"/>
                                    <w:jc w:val="right"/>
                                  </w:pPr>
                                  <w:r>
                                    <w:rPr>
                                      <w:rFonts w:ascii="Times New Roman" w:hAnsi="Times New Roman" w:cs="Times New Roman"/>
                                      <w:sz w:val="28"/>
                                      <w:szCs w:val="28"/>
                                      <w:lang w:val="uk-UA"/>
                                    </w:rPr>
                                    <w:t>97</w:t>
                                  </w:r>
                                </w:p>
                              </w:tc>
                            </w:tr>
                            <w:tr w:rsidR="007F4BE3" w14:paraId="2763C525" w14:textId="77777777">
                              <w:trPr>
                                <w:trHeight w:val="151"/>
                              </w:trPr>
                              <w:tc>
                                <w:tcPr>
                                  <w:tcW w:w="1809" w:type="dxa"/>
                                  <w:shd w:val="clear" w:color="auto" w:fill="auto"/>
                                </w:tcPr>
                                <w:p w14:paraId="6AC97E17" w14:textId="77777777" w:rsidR="007F4BE3" w:rsidRDefault="007F4BE3">
                                  <w:pPr>
                                    <w:snapToGrid w:val="0"/>
                                    <w:spacing w:after="0" w:line="360" w:lineRule="auto"/>
                                    <w:jc w:val="right"/>
                                    <w:rPr>
                                      <w:rFonts w:ascii="Times New Roman" w:hAnsi="Times New Roman" w:cs="Times New Roman"/>
                                      <w:sz w:val="28"/>
                                      <w:szCs w:val="28"/>
                                      <w:lang w:val="uk-UA"/>
                                    </w:rPr>
                                  </w:pPr>
                                </w:p>
                              </w:tc>
                              <w:tc>
                                <w:tcPr>
                                  <w:tcW w:w="7237" w:type="dxa"/>
                                  <w:shd w:val="clear" w:color="auto" w:fill="auto"/>
                                </w:tcPr>
                                <w:p w14:paraId="4EF72F9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 к разделу 3</w:t>
                                  </w:r>
                                </w:p>
                              </w:tc>
                              <w:tc>
                                <w:tcPr>
                                  <w:tcW w:w="705" w:type="dxa"/>
                                  <w:shd w:val="clear" w:color="auto" w:fill="auto"/>
                                </w:tcPr>
                                <w:p w14:paraId="7BE8A736" w14:textId="77777777" w:rsidR="007F4BE3" w:rsidRDefault="007F4BE3">
                                  <w:pPr>
                                    <w:spacing w:after="0" w:line="360" w:lineRule="auto"/>
                                    <w:jc w:val="right"/>
                                  </w:pPr>
                                  <w:r>
                                    <w:rPr>
                                      <w:rFonts w:ascii="Times New Roman" w:hAnsi="Times New Roman" w:cs="Times New Roman"/>
                                      <w:sz w:val="28"/>
                                      <w:szCs w:val="28"/>
                                      <w:lang w:val="uk-UA"/>
                                    </w:rPr>
                                    <w:t>99</w:t>
                                  </w:r>
                                </w:p>
                              </w:tc>
                            </w:tr>
                            <w:tr w:rsidR="007F4BE3" w14:paraId="26295242" w14:textId="77777777">
                              <w:trPr>
                                <w:trHeight w:val="331"/>
                              </w:trPr>
                              <w:tc>
                                <w:tcPr>
                                  <w:tcW w:w="1809" w:type="dxa"/>
                                  <w:shd w:val="clear" w:color="auto" w:fill="auto"/>
                                </w:tcPr>
                                <w:p w14:paraId="398EE01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4.</w:t>
                                  </w:r>
                                </w:p>
                              </w:tc>
                              <w:tc>
                                <w:tcPr>
                                  <w:tcW w:w="7237" w:type="dxa"/>
                                  <w:shd w:val="clear" w:color="auto" w:fill="auto"/>
                                </w:tcPr>
                                <w:p w14:paraId="3938201C"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СОЦИАЛЬНО-ПЕДАГОГИЧЕСКАЯ ДЕТЕРМИНАНТА УСПЕШНОСТИ СПОРТИВНЫХ ПАР</w:t>
                                  </w:r>
                                </w:p>
                              </w:tc>
                              <w:tc>
                                <w:tcPr>
                                  <w:tcW w:w="705" w:type="dxa"/>
                                  <w:shd w:val="clear" w:color="auto" w:fill="auto"/>
                                </w:tcPr>
                                <w:p w14:paraId="3934A3C5" w14:textId="77777777" w:rsidR="007F4BE3" w:rsidRDefault="007F4BE3">
                                  <w:pPr>
                                    <w:snapToGrid w:val="0"/>
                                    <w:spacing w:after="0" w:line="360" w:lineRule="auto"/>
                                    <w:rPr>
                                      <w:rFonts w:ascii="Times New Roman" w:hAnsi="Times New Roman" w:cs="Times New Roman"/>
                                      <w:sz w:val="28"/>
                                      <w:szCs w:val="28"/>
                                      <w:lang w:val="uk-UA"/>
                                    </w:rPr>
                                  </w:pPr>
                                </w:p>
                                <w:p w14:paraId="337B8EFD" w14:textId="77777777" w:rsidR="007F4BE3" w:rsidRDefault="007F4BE3">
                                  <w:pPr>
                                    <w:spacing w:after="0" w:line="360" w:lineRule="auto"/>
                                    <w:jc w:val="right"/>
                                  </w:pPr>
                                  <w:r>
                                    <w:rPr>
                                      <w:rFonts w:ascii="Times New Roman" w:hAnsi="Times New Roman" w:cs="Times New Roman"/>
                                      <w:sz w:val="28"/>
                                      <w:szCs w:val="28"/>
                                      <w:lang w:val="uk-UA"/>
                                    </w:rPr>
                                    <w:t>101</w:t>
                                  </w:r>
                                </w:p>
                              </w:tc>
                            </w:tr>
                            <w:tr w:rsidR="007F4BE3" w14:paraId="081AE91D" w14:textId="77777777">
                              <w:trPr>
                                <w:trHeight w:val="45"/>
                              </w:trPr>
                              <w:tc>
                                <w:tcPr>
                                  <w:tcW w:w="1809" w:type="dxa"/>
                                  <w:shd w:val="clear" w:color="auto" w:fill="auto"/>
                                </w:tcPr>
                                <w:p w14:paraId="1A45795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7237" w:type="dxa"/>
                                  <w:shd w:val="clear" w:color="auto" w:fill="auto"/>
                                </w:tcPr>
                                <w:p w14:paraId="764D678E"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условий деятельности в спортивных танцах</w:t>
                                  </w:r>
                                </w:p>
                              </w:tc>
                              <w:tc>
                                <w:tcPr>
                                  <w:tcW w:w="705" w:type="dxa"/>
                                  <w:shd w:val="clear" w:color="auto" w:fill="auto"/>
                                </w:tcPr>
                                <w:p w14:paraId="128AA814" w14:textId="77777777" w:rsidR="007F4BE3" w:rsidRDefault="007F4BE3">
                                  <w:pPr>
                                    <w:snapToGrid w:val="0"/>
                                    <w:spacing w:after="0" w:line="360" w:lineRule="auto"/>
                                    <w:jc w:val="right"/>
                                    <w:rPr>
                                      <w:rFonts w:ascii="Times New Roman" w:hAnsi="Times New Roman" w:cs="Times New Roman"/>
                                      <w:sz w:val="28"/>
                                      <w:szCs w:val="28"/>
                                      <w:lang w:val="uk-UA"/>
                                    </w:rPr>
                                  </w:pPr>
                                </w:p>
                                <w:p w14:paraId="6C5EB38C" w14:textId="77777777" w:rsidR="007F4BE3" w:rsidRDefault="007F4BE3">
                                  <w:pPr>
                                    <w:spacing w:after="0" w:line="360" w:lineRule="auto"/>
                                    <w:jc w:val="right"/>
                                  </w:pPr>
                                  <w:r>
                                    <w:rPr>
                                      <w:rFonts w:ascii="Times New Roman" w:hAnsi="Times New Roman" w:cs="Times New Roman"/>
                                      <w:sz w:val="28"/>
                                      <w:szCs w:val="28"/>
                                      <w:lang w:val="uk-UA"/>
                                    </w:rPr>
                                    <w:t>101</w:t>
                                  </w:r>
                                </w:p>
                              </w:tc>
                            </w:tr>
                            <w:tr w:rsidR="007F4BE3" w14:paraId="4D95E84A" w14:textId="77777777">
                              <w:trPr>
                                <w:trHeight w:val="45"/>
                              </w:trPr>
                              <w:tc>
                                <w:tcPr>
                                  <w:tcW w:w="1809" w:type="dxa"/>
                                  <w:shd w:val="clear" w:color="auto" w:fill="auto"/>
                                </w:tcPr>
                                <w:p w14:paraId="0B6DBCB4"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7237" w:type="dxa"/>
                                  <w:shd w:val="clear" w:color="auto" w:fill="auto"/>
                                </w:tcPr>
                                <w:p w14:paraId="0BECFD9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Особенности формирования пар в спортивных танцах</w:t>
                                  </w:r>
                                </w:p>
                              </w:tc>
                              <w:tc>
                                <w:tcPr>
                                  <w:tcW w:w="705" w:type="dxa"/>
                                  <w:shd w:val="clear" w:color="auto" w:fill="auto"/>
                                </w:tcPr>
                                <w:p w14:paraId="1DC9462D"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lang w:val="en-US"/>
                                    </w:rPr>
                                    <w:t>0</w:t>
                                  </w:r>
                                  <w:r>
                                    <w:rPr>
                                      <w:rFonts w:ascii="Times New Roman" w:hAnsi="Times New Roman" w:cs="Times New Roman"/>
                                      <w:sz w:val="28"/>
                                      <w:szCs w:val="28"/>
                                    </w:rPr>
                                    <w:t>6</w:t>
                                  </w:r>
                                </w:p>
                              </w:tc>
                            </w:tr>
                            <w:tr w:rsidR="007F4BE3" w14:paraId="6B08A7C5" w14:textId="77777777">
                              <w:trPr>
                                <w:trHeight w:val="45"/>
                              </w:trPr>
                              <w:tc>
                                <w:tcPr>
                                  <w:tcW w:w="1809" w:type="dxa"/>
                                  <w:shd w:val="clear" w:color="auto" w:fill="auto"/>
                                </w:tcPr>
                                <w:p w14:paraId="0AFD44B7"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4.2.1.</w:t>
                                  </w:r>
                                </w:p>
                              </w:tc>
                              <w:tc>
                                <w:tcPr>
                                  <w:tcW w:w="7237" w:type="dxa"/>
                                  <w:shd w:val="clear" w:color="auto" w:fill="auto"/>
                                </w:tcPr>
                                <w:p w14:paraId="3141CE3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Роль тренера в подготовке спортсменов</w:t>
                                  </w:r>
                                  <w:r>
                                    <w:rPr>
                                      <w:rFonts w:ascii="Times New Roman" w:hAnsi="Times New Roman" w:cs="Times New Roman"/>
                                      <w:sz w:val="28"/>
                                      <w:szCs w:val="28"/>
                                    </w:rPr>
                                    <w:t>: стили руководства парой</w:t>
                                  </w:r>
                                </w:p>
                              </w:tc>
                              <w:tc>
                                <w:tcPr>
                                  <w:tcW w:w="705" w:type="dxa"/>
                                  <w:shd w:val="clear" w:color="auto" w:fill="auto"/>
                                </w:tcPr>
                                <w:p w14:paraId="448FD9A2" w14:textId="77777777" w:rsidR="007F4BE3" w:rsidRDefault="007F4BE3">
                                  <w:pPr>
                                    <w:snapToGrid w:val="0"/>
                                    <w:spacing w:after="0" w:line="360" w:lineRule="auto"/>
                                    <w:jc w:val="right"/>
                                    <w:rPr>
                                      <w:rFonts w:ascii="Times New Roman" w:hAnsi="Times New Roman" w:cs="Times New Roman"/>
                                      <w:sz w:val="28"/>
                                      <w:szCs w:val="28"/>
                                      <w:lang w:val="uk-UA"/>
                                    </w:rPr>
                                  </w:pPr>
                                </w:p>
                                <w:p w14:paraId="5D9CFFA8" w14:textId="77777777" w:rsidR="007F4BE3" w:rsidRDefault="007F4BE3">
                                  <w:pPr>
                                    <w:spacing w:after="0" w:line="360" w:lineRule="auto"/>
                                    <w:jc w:val="right"/>
                                  </w:pPr>
                                  <w:r>
                                    <w:rPr>
                                      <w:rFonts w:ascii="Times New Roman" w:hAnsi="Times New Roman" w:cs="Times New Roman"/>
                                      <w:sz w:val="28"/>
                                      <w:szCs w:val="28"/>
                                      <w:lang w:val="uk-UA"/>
                                    </w:rPr>
                                    <w:t>107</w:t>
                                  </w:r>
                                </w:p>
                              </w:tc>
                            </w:tr>
                            <w:tr w:rsidR="007F4BE3" w14:paraId="3514FC35" w14:textId="77777777">
                              <w:trPr>
                                <w:trHeight w:val="45"/>
                              </w:trPr>
                              <w:tc>
                                <w:tcPr>
                                  <w:tcW w:w="1809" w:type="dxa"/>
                                  <w:shd w:val="clear" w:color="auto" w:fill="auto"/>
                                </w:tcPr>
                                <w:p w14:paraId="4619254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w:t>
                                  </w:r>
                                </w:p>
                              </w:tc>
                              <w:tc>
                                <w:tcPr>
                                  <w:tcW w:w="7237" w:type="dxa"/>
                                  <w:shd w:val="clear" w:color="auto" w:fill="auto"/>
                                </w:tcPr>
                                <w:p w14:paraId="4DB8FB2D"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Совместимость партнеров танцевальной пар</w:t>
                                  </w:r>
                                  <w:r>
                                    <w:rPr>
                                      <w:rFonts w:ascii="Times New Roman" w:hAnsi="Times New Roman" w:cs="Times New Roman"/>
                                      <w:sz w:val="28"/>
                                      <w:szCs w:val="28"/>
                                    </w:rPr>
                                    <w:t>ы</w:t>
                                  </w:r>
                                </w:p>
                              </w:tc>
                              <w:tc>
                                <w:tcPr>
                                  <w:tcW w:w="705" w:type="dxa"/>
                                  <w:shd w:val="clear" w:color="auto" w:fill="auto"/>
                                </w:tcPr>
                                <w:p w14:paraId="4C88BF05" w14:textId="77777777" w:rsidR="007F4BE3" w:rsidRDefault="007F4BE3">
                                  <w:pPr>
                                    <w:spacing w:after="0" w:line="360" w:lineRule="auto"/>
                                    <w:jc w:val="right"/>
                                  </w:pPr>
                                  <w:r>
                                    <w:rPr>
                                      <w:rFonts w:ascii="Times New Roman" w:hAnsi="Times New Roman" w:cs="Times New Roman"/>
                                      <w:sz w:val="28"/>
                                      <w:szCs w:val="28"/>
                                      <w:lang w:val="uk-UA"/>
                                    </w:rPr>
                                    <w:t>109</w:t>
                                  </w:r>
                                </w:p>
                              </w:tc>
                            </w:tr>
                            <w:tr w:rsidR="007F4BE3" w14:paraId="1108FD00" w14:textId="77777777">
                              <w:trPr>
                                <w:trHeight w:val="45"/>
                              </w:trPr>
                              <w:tc>
                                <w:tcPr>
                                  <w:tcW w:w="1809" w:type="dxa"/>
                                  <w:shd w:val="clear" w:color="auto" w:fill="auto"/>
                                </w:tcPr>
                                <w:p w14:paraId="011C4B7C"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4.2.2.1.</w:t>
                                  </w:r>
                                </w:p>
                              </w:tc>
                              <w:tc>
                                <w:tcPr>
                                  <w:tcW w:w="7237" w:type="dxa"/>
                                  <w:shd w:val="clear" w:color="auto" w:fill="auto"/>
                                </w:tcPr>
                                <w:p w14:paraId="3588797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Совместимость партнеров с учетом психофизиологических особенностей</w:t>
                                  </w:r>
                                </w:p>
                              </w:tc>
                              <w:tc>
                                <w:tcPr>
                                  <w:tcW w:w="705" w:type="dxa"/>
                                  <w:shd w:val="clear" w:color="auto" w:fill="auto"/>
                                </w:tcPr>
                                <w:p w14:paraId="4FA789AA" w14:textId="77777777" w:rsidR="007F4BE3" w:rsidRDefault="007F4BE3">
                                  <w:pPr>
                                    <w:snapToGrid w:val="0"/>
                                    <w:spacing w:after="0" w:line="360" w:lineRule="auto"/>
                                    <w:jc w:val="right"/>
                                    <w:rPr>
                                      <w:rFonts w:ascii="Times New Roman" w:hAnsi="Times New Roman" w:cs="Times New Roman"/>
                                      <w:sz w:val="28"/>
                                      <w:szCs w:val="28"/>
                                      <w:lang w:val="uk-UA"/>
                                    </w:rPr>
                                  </w:pPr>
                                </w:p>
                                <w:p w14:paraId="69592B1A"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uk-UA"/>
                                    </w:rPr>
                                    <w:t>11</w:t>
                                  </w:r>
                                  <w:r>
                                    <w:rPr>
                                      <w:rFonts w:ascii="Times New Roman" w:hAnsi="Times New Roman" w:cs="Times New Roman"/>
                                      <w:sz w:val="28"/>
                                      <w:szCs w:val="28"/>
                                    </w:rPr>
                                    <w:t>0</w:t>
                                  </w:r>
                                </w:p>
                                <w:p w14:paraId="1CD77750" w14:textId="77777777" w:rsidR="007F4BE3" w:rsidRDefault="007F4BE3">
                                  <w:pPr>
                                    <w:spacing w:after="0" w:line="360" w:lineRule="auto"/>
                                    <w:jc w:val="right"/>
                                    <w:rPr>
                                      <w:rFonts w:ascii="Times New Roman" w:hAnsi="Times New Roman" w:cs="Times New Roman"/>
                                      <w:sz w:val="28"/>
                                      <w:szCs w:val="28"/>
                                    </w:rPr>
                                  </w:pPr>
                                </w:p>
                              </w:tc>
                            </w:tr>
                            <w:tr w:rsidR="007F4BE3" w14:paraId="4E052556" w14:textId="77777777">
                              <w:trPr>
                                <w:trHeight w:val="45"/>
                              </w:trPr>
                              <w:tc>
                                <w:tcPr>
                                  <w:tcW w:w="1809" w:type="dxa"/>
                                  <w:shd w:val="clear" w:color="auto" w:fill="auto"/>
                                </w:tcPr>
                                <w:p w14:paraId="20DEA0A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4.2.2.2.</w:t>
                                  </w:r>
                                </w:p>
                              </w:tc>
                              <w:tc>
                                <w:tcPr>
                                  <w:tcW w:w="7237" w:type="dxa"/>
                                  <w:shd w:val="clear" w:color="auto" w:fill="auto"/>
                                </w:tcPr>
                                <w:p w14:paraId="17C6BEC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Индивидуально-личностная совместимость</w:t>
                                  </w:r>
                                </w:p>
                              </w:tc>
                              <w:tc>
                                <w:tcPr>
                                  <w:tcW w:w="705" w:type="dxa"/>
                                  <w:shd w:val="clear" w:color="auto" w:fill="auto"/>
                                </w:tcPr>
                                <w:p w14:paraId="3E90A48A" w14:textId="77777777" w:rsidR="007F4BE3" w:rsidRDefault="007F4BE3">
                                  <w:pPr>
                                    <w:spacing w:after="0" w:line="360" w:lineRule="auto"/>
                                    <w:jc w:val="right"/>
                                  </w:pPr>
                                  <w:r>
                                    <w:rPr>
                                      <w:rFonts w:ascii="Times New Roman" w:hAnsi="Times New Roman" w:cs="Times New Roman"/>
                                      <w:sz w:val="28"/>
                                      <w:szCs w:val="28"/>
                                      <w:lang w:val="uk-UA"/>
                                    </w:rPr>
                                    <w:t>12</w:t>
                                  </w:r>
                                  <w:r>
                                    <w:rPr>
                                      <w:rFonts w:ascii="Times New Roman" w:hAnsi="Times New Roman" w:cs="Times New Roman"/>
                                      <w:sz w:val="28"/>
                                      <w:szCs w:val="28"/>
                                    </w:rPr>
                                    <w:t>0</w:t>
                                  </w:r>
                                </w:p>
                              </w:tc>
                            </w:tr>
                            <w:tr w:rsidR="007F4BE3" w14:paraId="70EA7D2E" w14:textId="77777777">
                              <w:trPr>
                                <w:trHeight w:val="45"/>
                              </w:trPr>
                              <w:tc>
                                <w:tcPr>
                                  <w:tcW w:w="1809" w:type="dxa"/>
                                  <w:shd w:val="clear" w:color="auto" w:fill="auto"/>
                                </w:tcPr>
                                <w:p w14:paraId="367640F7"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7237" w:type="dxa"/>
                                  <w:shd w:val="clear" w:color="auto" w:fill="auto"/>
                                </w:tcPr>
                                <w:p w14:paraId="71A70CB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Профессионально значимые качества спортсменов- танцоров</w:t>
                                  </w:r>
                                </w:p>
                              </w:tc>
                              <w:tc>
                                <w:tcPr>
                                  <w:tcW w:w="705" w:type="dxa"/>
                                  <w:shd w:val="clear" w:color="auto" w:fill="auto"/>
                                </w:tcPr>
                                <w:p w14:paraId="309F78CF"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32</w:t>
                                  </w:r>
                                </w:p>
                              </w:tc>
                            </w:tr>
                            <w:tr w:rsidR="007F4BE3" w14:paraId="1B6C6011" w14:textId="77777777">
                              <w:trPr>
                                <w:trHeight w:val="45"/>
                              </w:trPr>
                              <w:tc>
                                <w:tcPr>
                                  <w:tcW w:w="1809" w:type="dxa"/>
                                  <w:shd w:val="clear" w:color="auto" w:fill="auto"/>
                                </w:tcPr>
                                <w:p w14:paraId="6ED141B3" w14:textId="77777777" w:rsidR="007F4BE3" w:rsidRDefault="007F4BE3">
                                  <w:pPr>
                                    <w:snapToGrid w:val="0"/>
                                    <w:spacing w:after="0" w:line="360" w:lineRule="auto"/>
                                    <w:rPr>
                                      <w:rFonts w:ascii="Times New Roman" w:hAnsi="Times New Roman" w:cs="Times New Roman"/>
                                      <w:sz w:val="28"/>
                                      <w:szCs w:val="28"/>
                                    </w:rPr>
                                  </w:pPr>
                                </w:p>
                              </w:tc>
                              <w:tc>
                                <w:tcPr>
                                  <w:tcW w:w="7237" w:type="dxa"/>
                                  <w:shd w:val="clear" w:color="auto" w:fill="auto"/>
                                </w:tcPr>
                                <w:p w14:paraId="6CD250C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Выводы к разделу 4</w:t>
                                  </w:r>
                                </w:p>
                              </w:tc>
                              <w:tc>
                                <w:tcPr>
                                  <w:tcW w:w="705" w:type="dxa"/>
                                  <w:shd w:val="clear" w:color="auto" w:fill="auto"/>
                                </w:tcPr>
                                <w:p w14:paraId="5B710F7F" w14:textId="77777777" w:rsidR="007F4BE3" w:rsidRDefault="007F4BE3">
                                  <w:pPr>
                                    <w:spacing w:after="0" w:line="360" w:lineRule="auto"/>
                                    <w:jc w:val="right"/>
                                  </w:pPr>
                                  <w:r>
                                    <w:rPr>
                                      <w:rFonts w:ascii="Times New Roman" w:hAnsi="Times New Roman" w:cs="Times New Roman"/>
                                      <w:sz w:val="28"/>
                                      <w:szCs w:val="28"/>
                                      <w:lang w:val="uk-UA"/>
                                    </w:rPr>
                                    <w:t>138</w:t>
                                  </w:r>
                                </w:p>
                              </w:tc>
                            </w:tr>
                            <w:tr w:rsidR="007F4BE3" w14:paraId="6618E69A" w14:textId="77777777">
                              <w:trPr>
                                <w:trHeight w:val="45"/>
                              </w:trPr>
                              <w:tc>
                                <w:tcPr>
                                  <w:tcW w:w="1809" w:type="dxa"/>
                                  <w:shd w:val="clear" w:color="auto" w:fill="auto"/>
                                </w:tcPr>
                                <w:p w14:paraId="27AE395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РАЗДЕЛ </w:t>
                                  </w:r>
                                  <w:r>
                                    <w:rPr>
                                      <w:rFonts w:ascii="Times New Roman" w:hAnsi="Times New Roman" w:cs="Times New Roman"/>
                                      <w:sz w:val="28"/>
                                      <w:szCs w:val="28"/>
                                    </w:rPr>
                                    <w:t>5</w:t>
                                  </w:r>
                                  <w:r>
                                    <w:rPr>
                                      <w:rFonts w:ascii="Times New Roman" w:hAnsi="Times New Roman" w:cs="Times New Roman"/>
                                      <w:sz w:val="28"/>
                                      <w:szCs w:val="28"/>
                                      <w:lang w:val="uk-UA"/>
                                    </w:rPr>
                                    <w:t>.</w:t>
                                  </w:r>
                                </w:p>
                              </w:tc>
                              <w:tc>
                                <w:tcPr>
                                  <w:tcW w:w="7237" w:type="dxa"/>
                                  <w:shd w:val="clear" w:color="auto" w:fill="auto"/>
                                </w:tcPr>
                                <w:p w14:paraId="61DB0EF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И ОБОБЩЕНИЕ РЕЗУЛЬТАТОВ ИССЛЕДОВАНИЙ</w:t>
                                  </w:r>
                                </w:p>
                              </w:tc>
                              <w:tc>
                                <w:tcPr>
                                  <w:tcW w:w="705" w:type="dxa"/>
                                  <w:shd w:val="clear" w:color="auto" w:fill="auto"/>
                                  <w:vAlign w:val="bottom"/>
                                </w:tcPr>
                                <w:p w14:paraId="2BDA927E" w14:textId="77777777" w:rsidR="007F4BE3" w:rsidRDefault="007F4BE3">
                                  <w:pPr>
                                    <w:snapToGrid w:val="0"/>
                                    <w:spacing w:after="0" w:line="360" w:lineRule="auto"/>
                                    <w:jc w:val="right"/>
                                    <w:rPr>
                                      <w:rFonts w:ascii="Times New Roman" w:hAnsi="Times New Roman" w:cs="Times New Roman"/>
                                      <w:sz w:val="28"/>
                                      <w:szCs w:val="28"/>
                                      <w:lang w:val="uk-UA"/>
                                    </w:rPr>
                                  </w:pPr>
                                </w:p>
                                <w:p w14:paraId="7B32C768" w14:textId="77777777" w:rsidR="007F4BE3" w:rsidRDefault="007F4BE3">
                                  <w:pPr>
                                    <w:spacing w:after="0" w:line="360" w:lineRule="auto"/>
                                    <w:jc w:val="right"/>
                                  </w:pPr>
                                  <w:r>
                                    <w:rPr>
                                      <w:rFonts w:ascii="Times New Roman" w:hAnsi="Times New Roman" w:cs="Times New Roman"/>
                                      <w:sz w:val="28"/>
                                      <w:szCs w:val="28"/>
                                      <w:lang w:val="uk-UA"/>
                                    </w:rPr>
                                    <w:t>140</w:t>
                                  </w:r>
                                </w:p>
                              </w:tc>
                            </w:tr>
                            <w:tr w:rsidR="007F4BE3" w14:paraId="580AD382" w14:textId="77777777">
                              <w:trPr>
                                <w:trHeight w:val="45"/>
                              </w:trPr>
                              <w:tc>
                                <w:tcPr>
                                  <w:tcW w:w="9046" w:type="dxa"/>
                                  <w:gridSpan w:val="2"/>
                                  <w:shd w:val="clear" w:color="auto" w:fill="auto"/>
                                </w:tcPr>
                                <w:p w14:paraId="64538BA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ПРАКТИЧЕСКИЕ РЕКОМЕНДАЦИИ</w:t>
                                  </w:r>
                                </w:p>
                              </w:tc>
                              <w:tc>
                                <w:tcPr>
                                  <w:tcW w:w="705" w:type="dxa"/>
                                  <w:shd w:val="clear" w:color="auto" w:fill="auto"/>
                                </w:tcPr>
                                <w:p w14:paraId="74220445"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50</w:t>
                                  </w:r>
                                </w:p>
                              </w:tc>
                            </w:tr>
                            <w:tr w:rsidR="007F4BE3" w14:paraId="1C20FC25" w14:textId="77777777">
                              <w:trPr>
                                <w:trHeight w:val="45"/>
                              </w:trPr>
                              <w:tc>
                                <w:tcPr>
                                  <w:tcW w:w="9046" w:type="dxa"/>
                                  <w:gridSpan w:val="2"/>
                                  <w:shd w:val="clear" w:color="auto" w:fill="auto"/>
                                </w:tcPr>
                                <w:p w14:paraId="3261199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w:t>
                                  </w:r>
                                </w:p>
                              </w:tc>
                              <w:tc>
                                <w:tcPr>
                                  <w:tcW w:w="705" w:type="dxa"/>
                                  <w:shd w:val="clear" w:color="auto" w:fill="auto"/>
                                </w:tcPr>
                                <w:p w14:paraId="521F76E4" w14:textId="77777777" w:rsidR="007F4BE3" w:rsidRDefault="007F4BE3">
                                  <w:pPr>
                                    <w:spacing w:after="0" w:line="360" w:lineRule="auto"/>
                                    <w:jc w:val="right"/>
                                  </w:pPr>
                                  <w:r>
                                    <w:rPr>
                                      <w:rFonts w:ascii="Times New Roman" w:hAnsi="Times New Roman" w:cs="Times New Roman"/>
                                      <w:sz w:val="28"/>
                                      <w:szCs w:val="28"/>
                                      <w:lang w:val="uk-UA"/>
                                    </w:rPr>
                                    <w:t>154</w:t>
                                  </w:r>
                                </w:p>
                              </w:tc>
                            </w:tr>
                            <w:tr w:rsidR="007F4BE3" w14:paraId="314E3D81" w14:textId="77777777">
                              <w:trPr>
                                <w:trHeight w:val="45"/>
                              </w:trPr>
                              <w:tc>
                                <w:tcPr>
                                  <w:tcW w:w="9046" w:type="dxa"/>
                                  <w:gridSpan w:val="2"/>
                                  <w:shd w:val="clear" w:color="auto" w:fill="auto"/>
                                </w:tcPr>
                                <w:p w14:paraId="3875DFD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ИСПОЛЬЗОВАННЫХ ЛИТЕРАТУРНЫХ ИСТОЧНИКОВ</w:t>
                                  </w:r>
                                </w:p>
                                <w:p w14:paraId="1D1866F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ПРИЛОЖЕНИЯ</w:t>
                                  </w:r>
                                </w:p>
                              </w:tc>
                              <w:tc>
                                <w:tcPr>
                                  <w:tcW w:w="705" w:type="dxa"/>
                                  <w:shd w:val="clear" w:color="auto" w:fill="auto"/>
                                </w:tcPr>
                                <w:p w14:paraId="4C32C5E1"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59</w:t>
                                  </w:r>
                                </w:p>
                                <w:p w14:paraId="52DE32C3" w14:textId="77777777" w:rsidR="007F4BE3" w:rsidRDefault="007F4BE3">
                                  <w:pPr>
                                    <w:spacing w:after="0" w:line="360" w:lineRule="auto"/>
                                    <w:jc w:val="right"/>
                                  </w:pPr>
                                  <w:r>
                                    <w:rPr>
                                      <w:rFonts w:ascii="Times New Roman" w:hAnsi="Times New Roman" w:cs="Times New Roman"/>
                                      <w:sz w:val="28"/>
                                      <w:szCs w:val="28"/>
                                    </w:rPr>
                                    <w:t>184</w:t>
                                  </w:r>
                                </w:p>
                              </w:tc>
                            </w:tr>
                          </w:tbl>
                          <w:p w14:paraId="219A4F76" w14:textId="77777777" w:rsidR="007F4BE3" w:rsidRDefault="007F4BE3" w:rsidP="007F4BE3">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3AE69" id="_x0000_t202" coordsize="21600,21600" o:spt="202" path="m,l,21600r21600,l21600,xe">
                <v:stroke joinstyle="miter"/>
                <v:path gradientshapeok="t" o:connecttype="rect"/>
              </v:shapetype>
              <v:shape id="Надпись 4" o:spid="_x0000_s1026" type="#_x0000_t202" style="position:absolute;margin-left:-5.4pt;margin-top:47.45pt;width:487.5pt;height:841.8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" stroked="f">
                <v:fill opacity="0"/>
                <v:textbox inset="0,0,0,0">
                  <w:txbxContent>
                    <w:tbl>
                      <w:tblPr>
                        <w:tblW w:w="0" w:type="auto"/>
                        <w:tblInd w:w="108" w:type="dxa"/>
                        <w:tblLayout w:type="fixed"/>
                        <w:tblLook w:val="0000" w:firstRow="0" w:lastRow="0" w:firstColumn="0" w:lastColumn="0" w:noHBand="0" w:noVBand="0"/>
                      </w:tblPr>
                      <w:tblGrid>
                        <w:gridCol w:w="1809"/>
                        <w:gridCol w:w="7237"/>
                        <w:gridCol w:w="705"/>
                      </w:tblGrid>
                      <w:tr w:rsidR="007F4BE3" w14:paraId="77EE5884" w14:textId="77777777">
                        <w:trPr>
                          <w:trHeight w:val="307"/>
                        </w:trPr>
                        <w:tc>
                          <w:tcPr>
                            <w:tcW w:w="9046" w:type="dxa"/>
                            <w:gridSpan w:val="2"/>
                            <w:shd w:val="clear" w:color="auto" w:fill="auto"/>
                          </w:tcPr>
                          <w:p w14:paraId="0746ECA8" w14:textId="77777777" w:rsidR="007F4BE3" w:rsidRDefault="007F4BE3">
                            <w:pPr>
                              <w:tabs>
                                <w:tab w:val="center" w:pos="4415"/>
                                <w:tab w:val="left" w:pos="7890"/>
                              </w:tabs>
                              <w:spacing w:after="0" w:line="360" w:lineRule="auto"/>
                              <w:rPr>
                                <w:rFonts w:ascii="Times New Roman" w:hAnsi="Times New Roman" w:cs="Times New Roman"/>
                                <w:sz w:val="28"/>
                                <w:szCs w:val="28"/>
                              </w:rPr>
                            </w:pPr>
                            <w:r>
                              <w:rPr>
                                <w:rFonts w:ascii="Times New Roman" w:hAnsi="Times New Roman" w:cs="Times New Roman"/>
                                <w:sz w:val="28"/>
                                <w:szCs w:val="28"/>
                              </w:rPr>
                              <w:tab/>
                              <w:t>СОДЕРЖАНИЕ</w:t>
                            </w:r>
                            <w:r>
                              <w:rPr>
                                <w:rFonts w:ascii="Times New Roman" w:hAnsi="Times New Roman" w:cs="Times New Roman"/>
                                <w:sz w:val="28"/>
                                <w:szCs w:val="28"/>
                              </w:rPr>
                              <w:tab/>
                            </w:r>
                          </w:p>
                          <w:p w14:paraId="46F19BE8" w14:textId="77777777" w:rsidR="007F4BE3" w:rsidRDefault="007F4BE3">
                            <w:pPr>
                              <w:tabs>
                                <w:tab w:val="left" w:pos="1080"/>
                              </w:tabs>
                              <w:spacing w:after="0" w:line="360" w:lineRule="auto"/>
                              <w:rPr>
                                <w:rFonts w:ascii="Times New Roman" w:hAnsi="Times New Roman" w:cs="Times New Roman"/>
                                <w:sz w:val="28"/>
                                <w:szCs w:val="28"/>
                              </w:rPr>
                            </w:pPr>
                          </w:p>
                          <w:p w14:paraId="3DF6F9EF" w14:textId="77777777" w:rsidR="007F4BE3" w:rsidRDefault="007F4BE3">
                            <w:pPr>
                              <w:tabs>
                                <w:tab w:val="left" w:pos="1080"/>
                                <w:tab w:val="left" w:pos="1365"/>
                                <w:tab w:val="left" w:pos="1590"/>
                              </w:tabs>
                              <w:spacing w:after="0" w:line="360" w:lineRule="auto"/>
                              <w:rPr>
                                <w:rFonts w:ascii="Times New Roman" w:hAnsi="Times New Roman" w:cs="Times New Roman"/>
                                <w:sz w:val="28"/>
                                <w:szCs w:val="28"/>
                              </w:rPr>
                            </w:pPr>
                          </w:p>
                        </w:tc>
                        <w:tc>
                          <w:tcPr>
                            <w:tcW w:w="705" w:type="dxa"/>
                            <w:shd w:val="clear" w:color="auto" w:fill="auto"/>
                          </w:tcPr>
                          <w:p w14:paraId="46DF19D2" w14:textId="77777777" w:rsidR="007F4BE3" w:rsidRDefault="007F4BE3">
                            <w:pPr>
                              <w:snapToGrid w:val="0"/>
                              <w:spacing w:after="0" w:line="360" w:lineRule="auto"/>
                              <w:rPr>
                                <w:rFonts w:ascii="Times New Roman" w:hAnsi="Times New Roman" w:cs="Times New Roman"/>
                                <w:sz w:val="28"/>
                                <w:szCs w:val="28"/>
                                <w:lang w:val="uk-UA"/>
                              </w:rPr>
                            </w:pPr>
                          </w:p>
                        </w:tc>
                      </w:tr>
                      <w:tr w:rsidR="007F4BE3" w14:paraId="777BCF93" w14:textId="77777777">
                        <w:trPr>
                          <w:trHeight w:val="151"/>
                        </w:trPr>
                        <w:tc>
                          <w:tcPr>
                            <w:tcW w:w="9046" w:type="dxa"/>
                            <w:gridSpan w:val="2"/>
                            <w:shd w:val="clear" w:color="auto" w:fill="auto"/>
                          </w:tcPr>
                          <w:p w14:paraId="0DC6A7E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УСЛОВНЫХ ОБОЗНАЧЕНИЙ</w:t>
                            </w:r>
                          </w:p>
                        </w:tc>
                        <w:tc>
                          <w:tcPr>
                            <w:tcW w:w="705" w:type="dxa"/>
                            <w:shd w:val="clear" w:color="auto" w:fill="auto"/>
                          </w:tcPr>
                          <w:p w14:paraId="19233A2F" w14:textId="77777777" w:rsidR="007F4BE3" w:rsidRDefault="007F4BE3">
                            <w:pPr>
                              <w:spacing w:after="0" w:line="360" w:lineRule="auto"/>
                              <w:jc w:val="right"/>
                            </w:pPr>
                            <w:r>
                              <w:rPr>
                                <w:rFonts w:ascii="Times New Roman" w:hAnsi="Times New Roman" w:cs="Times New Roman"/>
                                <w:sz w:val="28"/>
                                <w:szCs w:val="28"/>
                                <w:lang w:val="uk-UA"/>
                              </w:rPr>
                              <w:t>5</w:t>
                            </w:r>
                          </w:p>
                        </w:tc>
                      </w:tr>
                      <w:tr w:rsidR="007F4BE3" w14:paraId="258DC6E8" w14:textId="77777777">
                        <w:trPr>
                          <w:trHeight w:val="151"/>
                        </w:trPr>
                        <w:tc>
                          <w:tcPr>
                            <w:tcW w:w="1809" w:type="dxa"/>
                            <w:shd w:val="clear" w:color="auto" w:fill="auto"/>
                          </w:tcPr>
                          <w:p w14:paraId="63D72493" w14:textId="77777777" w:rsidR="007F4BE3" w:rsidRDefault="007F4BE3">
                            <w:pPr>
                              <w:spacing w:after="0" w:line="360" w:lineRule="auto"/>
                              <w:rPr>
                                <w:rFonts w:ascii="Times New Roman" w:hAnsi="Times New Roman" w:cs="Times New Roman"/>
                                <w:caps/>
                                <w:sz w:val="28"/>
                                <w:szCs w:val="28"/>
                                <w:lang w:val="uk-UA"/>
                              </w:rPr>
                            </w:pPr>
                            <w:r>
                              <w:rPr>
                                <w:rFonts w:ascii="Times New Roman" w:hAnsi="Times New Roman" w:cs="Times New Roman"/>
                                <w:sz w:val="28"/>
                                <w:szCs w:val="28"/>
                                <w:lang w:val="uk-UA"/>
                              </w:rPr>
                              <w:t>ВВЕДЕНИЕ</w:t>
                            </w:r>
                          </w:p>
                        </w:tc>
                        <w:tc>
                          <w:tcPr>
                            <w:tcW w:w="7237" w:type="dxa"/>
                            <w:shd w:val="clear" w:color="auto" w:fill="auto"/>
                          </w:tcPr>
                          <w:p w14:paraId="4FA30414" w14:textId="77777777" w:rsidR="007F4BE3" w:rsidRDefault="007F4BE3">
                            <w:pPr>
                              <w:snapToGrid w:val="0"/>
                              <w:spacing w:after="0" w:line="360" w:lineRule="auto"/>
                              <w:rPr>
                                <w:rFonts w:ascii="Times New Roman" w:hAnsi="Times New Roman" w:cs="Times New Roman"/>
                                <w:caps/>
                                <w:sz w:val="28"/>
                                <w:szCs w:val="28"/>
                                <w:lang w:val="uk-UA"/>
                              </w:rPr>
                            </w:pPr>
                          </w:p>
                        </w:tc>
                        <w:tc>
                          <w:tcPr>
                            <w:tcW w:w="705" w:type="dxa"/>
                            <w:shd w:val="clear" w:color="auto" w:fill="auto"/>
                          </w:tcPr>
                          <w:p w14:paraId="3BE04397" w14:textId="77777777" w:rsidR="007F4BE3" w:rsidRDefault="007F4BE3">
                            <w:pPr>
                              <w:spacing w:after="0" w:line="360" w:lineRule="auto"/>
                              <w:jc w:val="right"/>
                            </w:pPr>
                            <w:r>
                              <w:rPr>
                                <w:rFonts w:ascii="Times New Roman" w:hAnsi="Times New Roman" w:cs="Times New Roman"/>
                                <w:sz w:val="28"/>
                                <w:szCs w:val="28"/>
                                <w:lang w:val="uk-UA"/>
                              </w:rPr>
                              <w:t>6</w:t>
                            </w:r>
                          </w:p>
                        </w:tc>
                      </w:tr>
                      <w:tr w:rsidR="007F4BE3" w14:paraId="471C2C44" w14:textId="77777777">
                        <w:trPr>
                          <w:trHeight w:val="302"/>
                        </w:trPr>
                        <w:tc>
                          <w:tcPr>
                            <w:tcW w:w="1809" w:type="dxa"/>
                            <w:shd w:val="clear" w:color="auto" w:fill="auto"/>
                          </w:tcPr>
                          <w:p w14:paraId="4B147DF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1.</w:t>
                            </w:r>
                          </w:p>
                        </w:tc>
                        <w:tc>
                          <w:tcPr>
                            <w:tcW w:w="7237" w:type="dxa"/>
                            <w:shd w:val="clear" w:color="auto" w:fill="auto"/>
                          </w:tcPr>
                          <w:p w14:paraId="6C310B6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ТЕОРЕТИЧЕСКИЕ ОСНОВЫ ИЗУЧЕНИЯ УСПЕШНОСТИ  В СПОРТЕ</w:t>
                            </w:r>
                          </w:p>
                        </w:tc>
                        <w:tc>
                          <w:tcPr>
                            <w:tcW w:w="705" w:type="dxa"/>
                            <w:shd w:val="clear" w:color="auto" w:fill="auto"/>
                          </w:tcPr>
                          <w:p w14:paraId="308E46E1" w14:textId="77777777" w:rsidR="007F4BE3" w:rsidRDefault="007F4BE3">
                            <w:pPr>
                              <w:snapToGrid w:val="0"/>
                              <w:spacing w:after="0" w:line="360" w:lineRule="auto"/>
                              <w:jc w:val="right"/>
                              <w:rPr>
                                <w:rFonts w:ascii="Times New Roman" w:hAnsi="Times New Roman" w:cs="Times New Roman"/>
                                <w:sz w:val="28"/>
                                <w:szCs w:val="28"/>
                                <w:lang w:val="uk-UA"/>
                              </w:rPr>
                            </w:pPr>
                          </w:p>
                          <w:p w14:paraId="5D41F9E2"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3</w:t>
                            </w:r>
                          </w:p>
                        </w:tc>
                      </w:tr>
                      <w:tr w:rsidR="007F4BE3" w14:paraId="77626421" w14:textId="77777777">
                        <w:trPr>
                          <w:trHeight w:val="155"/>
                        </w:trPr>
                        <w:tc>
                          <w:tcPr>
                            <w:tcW w:w="1809" w:type="dxa"/>
                            <w:shd w:val="clear" w:color="auto" w:fill="auto"/>
                          </w:tcPr>
                          <w:p w14:paraId="1EDB0C64"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1.1</w:t>
                            </w:r>
                            <w:r>
                              <w:rPr>
                                <w:rFonts w:ascii="Times New Roman" w:hAnsi="Times New Roman" w:cs="Times New Roman"/>
                                <w:sz w:val="28"/>
                                <w:szCs w:val="28"/>
                                <w:lang w:val="en-US"/>
                              </w:rPr>
                              <w:t>.</w:t>
                            </w:r>
                          </w:p>
                        </w:tc>
                        <w:tc>
                          <w:tcPr>
                            <w:tcW w:w="7237" w:type="dxa"/>
                            <w:shd w:val="clear" w:color="auto" w:fill="auto"/>
                          </w:tcPr>
                          <w:p w14:paraId="54770A14"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Проблема успешности в спорте</w:t>
                            </w:r>
                          </w:p>
                        </w:tc>
                        <w:tc>
                          <w:tcPr>
                            <w:tcW w:w="705" w:type="dxa"/>
                            <w:shd w:val="clear" w:color="auto" w:fill="auto"/>
                          </w:tcPr>
                          <w:p w14:paraId="75CA927B" w14:textId="77777777" w:rsidR="007F4BE3" w:rsidRDefault="007F4BE3">
                            <w:pPr>
                              <w:spacing w:after="0" w:line="360" w:lineRule="auto"/>
                              <w:jc w:val="right"/>
                            </w:pPr>
                            <w:r>
                              <w:rPr>
                                <w:rFonts w:ascii="Times New Roman" w:hAnsi="Times New Roman" w:cs="Times New Roman"/>
                                <w:sz w:val="28"/>
                                <w:szCs w:val="28"/>
                                <w:lang w:val="uk-UA"/>
                              </w:rPr>
                              <w:t>13</w:t>
                            </w:r>
                          </w:p>
                        </w:tc>
                      </w:tr>
                      <w:tr w:rsidR="007F4BE3" w14:paraId="3B7E2D04" w14:textId="77777777">
                        <w:trPr>
                          <w:trHeight w:val="302"/>
                        </w:trPr>
                        <w:tc>
                          <w:tcPr>
                            <w:tcW w:w="1809" w:type="dxa"/>
                            <w:shd w:val="clear" w:color="auto" w:fill="auto"/>
                          </w:tcPr>
                          <w:p w14:paraId="14A8321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237" w:type="dxa"/>
                            <w:shd w:val="clear" w:color="auto" w:fill="auto"/>
                          </w:tcPr>
                          <w:p w14:paraId="13973A3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Влияние психофизиологическ</w:t>
                            </w:r>
                            <w:r>
                              <w:rPr>
                                <w:rFonts w:ascii="Times New Roman" w:hAnsi="Times New Roman" w:cs="Times New Roman"/>
                                <w:sz w:val="28"/>
                                <w:szCs w:val="28"/>
                              </w:rPr>
                              <w:t>ой</w:t>
                            </w:r>
                            <w:r>
                              <w:rPr>
                                <w:rFonts w:ascii="Times New Roman" w:hAnsi="Times New Roman" w:cs="Times New Roman"/>
                                <w:sz w:val="28"/>
                                <w:szCs w:val="28"/>
                                <w:lang w:val="uk-UA"/>
                              </w:rPr>
                              <w:t xml:space="preserve"> детерминанты на спортивную деятельность</w:t>
                            </w:r>
                          </w:p>
                        </w:tc>
                        <w:tc>
                          <w:tcPr>
                            <w:tcW w:w="705" w:type="dxa"/>
                            <w:shd w:val="clear" w:color="auto" w:fill="auto"/>
                          </w:tcPr>
                          <w:p w14:paraId="2BA0DB85" w14:textId="77777777" w:rsidR="007F4BE3" w:rsidRDefault="007F4BE3">
                            <w:pPr>
                              <w:snapToGrid w:val="0"/>
                              <w:spacing w:after="0" w:line="360" w:lineRule="auto"/>
                              <w:jc w:val="right"/>
                              <w:rPr>
                                <w:rFonts w:ascii="Times New Roman" w:hAnsi="Times New Roman" w:cs="Times New Roman"/>
                                <w:sz w:val="28"/>
                                <w:szCs w:val="28"/>
                                <w:lang w:val="uk-UA"/>
                              </w:rPr>
                            </w:pPr>
                          </w:p>
                          <w:p w14:paraId="5512561B"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lang w:val="en-US"/>
                              </w:rPr>
                              <w:t>8</w:t>
                            </w:r>
                          </w:p>
                        </w:tc>
                      </w:tr>
                      <w:tr w:rsidR="007F4BE3" w14:paraId="2AA05CC6" w14:textId="77777777">
                        <w:trPr>
                          <w:trHeight w:val="302"/>
                        </w:trPr>
                        <w:tc>
                          <w:tcPr>
                            <w:tcW w:w="1809" w:type="dxa"/>
                            <w:shd w:val="clear" w:color="auto" w:fill="auto"/>
                          </w:tcPr>
                          <w:p w14:paraId="7291B8C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237" w:type="dxa"/>
                            <w:shd w:val="clear" w:color="auto" w:fill="auto"/>
                          </w:tcPr>
                          <w:p w14:paraId="5B6BCC8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Роль индивидуально-личностной детерминанты в достижении  высокого спортивного результата</w:t>
                            </w:r>
                          </w:p>
                        </w:tc>
                        <w:tc>
                          <w:tcPr>
                            <w:tcW w:w="705" w:type="dxa"/>
                            <w:shd w:val="clear" w:color="auto" w:fill="auto"/>
                          </w:tcPr>
                          <w:p w14:paraId="5192C756" w14:textId="77777777" w:rsidR="007F4BE3" w:rsidRDefault="007F4BE3">
                            <w:pPr>
                              <w:snapToGrid w:val="0"/>
                              <w:spacing w:after="0" w:line="360" w:lineRule="auto"/>
                              <w:jc w:val="right"/>
                              <w:rPr>
                                <w:rFonts w:ascii="Times New Roman" w:hAnsi="Times New Roman" w:cs="Times New Roman"/>
                                <w:sz w:val="28"/>
                                <w:szCs w:val="28"/>
                                <w:lang w:val="uk-UA"/>
                              </w:rPr>
                            </w:pPr>
                          </w:p>
                          <w:p w14:paraId="06F61C17" w14:textId="77777777" w:rsidR="007F4BE3" w:rsidRDefault="007F4BE3">
                            <w:pPr>
                              <w:spacing w:after="0" w:line="360" w:lineRule="auto"/>
                              <w:jc w:val="right"/>
                            </w:pPr>
                            <w:r>
                              <w:rPr>
                                <w:rFonts w:ascii="Times New Roman" w:hAnsi="Times New Roman" w:cs="Times New Roman"/>
                                <w:sz w:val="28"/>
                                <w:szCs w:val="28"/>
                                <w:lang w:val="uk-UA"/>
                              </w:rPr>
                              <w:t>3</w:t>
                            </w:r>
                            <w:r>
                              <w:rPr>
                                <w:rFonts w:ascii="Times New Roman" w:hAnsi="Times New Roman" w:cs="Times New Roman"/>
                                <w:sz w:val="28"/>
                                <w:szCs w:val="28"/>
                                <w:lang w:val="en-US"/>
                              </w:rPr>
                              <w:t>0</w:t>
                            </w:r>
                          </w:p>
                        </w:tc>
                      </w:tr>
                      <w:tr w:rsidR="007F4BE3" w14:paraId="0DF84B8A" w14:textId="77777777">
                        <w:trPr>
                          <w:trHeight w:val="307"/>
                        </w:trPr>
                        <w:tc>
                          <w:tcPr>
                            <w:tcW w:w="1809" w:type="dxa"/>
                            <w:shd w:val="clear" w:color="auto" w:fill="auto"/>
                          </w:tcPr>
                          <w:p w14:paraId="6513D72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237" w:type="dxa"/>
                            <w:shd w:val="clear" w:color="auto" w:fill="auto"/>
                          </w:tcPr>
                          <w:p w14:paraId="4532722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социально-педагогической детерминанты успешности</w:t>
                            </w:r>
                          </w:p>
                        </w:tc>
                        <w:tc>
                          <w:tcPr>
                            <w:tcW w:w="705" w:type="dxa"/>
                            <w:shd w:val="clear" w:color="auto" w:fill="auto"/>
                          </w:tcPr>
                          <w:p w14:paraId="3B51FA5D" w14:textId="77777777" w:rsidR="007F4BE3" w:rsidRDefault="007F4BE3">
                            <w:pPr>
                              <w:snapToGrid w:val="0"/>
                              <w:spacing w:after="0" w:line="360" w:lineRule="auto"/>
                              <w:jc w:val="right"/>
                              <w:rPr>
                                <w:rFonts w:ascii="Times New Roman" w:hAnsi="Times New Roman" w:cs="Times New Roman"/>
                                <w:sz w:val="28"/>
                                <w:szCs w:val="28"/>
                                <w:lang w:val="uk-UA"/>
                              </w:rPr>
                            </w:pPr>
                          </w:p>
                          <w:p w14:paraId="52FEA477" w14:textId="77777777" w:rsidR="007F4BE3" w:rsidRDefault="007F4BE3">
                            <w:pPr>
                              <w:spacing w:after="0" w:line="360" w:lineRule="auto"/>
                              <w:jc w:val="right"/>
                            </w:pPr>
                            <w:r>
                              <w:rPr>
                                <w:rFonts w:ascii="Times New Roman" w:hAnsi="Times New Roman" w:cs="Times New Roman"/>
                                <w:sz w:val="28"/>
                                <w:szCs w:val="28"/>
                                <w:lang w:val="uk-UA"/>
                              </w:rPr>
                              <w:t>3</w:t>
                            </w:r>
                            <w:r>
                              <w:rPr>
                                <w:rFonts w:ascii="Times New Roman" w:hAnsi="Times New Roman" w:cs="Times New Roman"/>
                                <w:sz w:val="28"/>
                                <w:szCs w:val="28"/>
                                <w:lang w:val="en-US"/>
                              </w:rPr>
                              <w:t>6</w:t>
                            </w:r>
                          </w:p>
                        </w:tc>
                      </w:tr>
                      <w:tr w:rsidR="007F4BE3" w14:paraId="3AD2CD19" w14:textId="77777777">
                        <w:trPr>
                          <w:trHeight w:val="302"/>
                        </w:trPr>
                        <w:tc>
                          <w:tcPr>
                            <w:tcW w:w="1809" w:type="dxa"/>
                            <w:shd w:val="clear" w:color="auto" w:fill="auto"/>
                          </w:tcPr>
                          <w:p w14:paraId="0976AC9A"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37" w:type="dxa"/>
                            <w:shd w:val="clear" w:color="auto" w:fill="auto"/>
                          </w:tcPr>
                          <w:p w14:paraId="28C83DA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Профессионально значимые качества как основа профотбора и прогнозирования успешности спортсменов</w:t>
                            </w:r>
                          </w:p>
                        </w:tc>
                        <w:tc>
                          <w:tcPr>
                            <w:tcW w:w="705" w:type="dxa"/>
                            <w:shd w:val="clear" w:color="auto" w:fill="auto"/>
                          </w:tcPr>
                          <w:p w14:paraId="24F201DE" w14:textId="77777777" w:rsidR="007F4BE3" w:rsidRDefault="007F4BE3">
                            <w:pPr>
                              <w:snapToGrid w:val="0"/>
                              <w:spacing w:after="0" w:line="360" w:lineRule="auto"/>
                              <w:jc w:val="right"/>
                              <w:rPr>
                                <w:rFonts w:ascii="Times New Roman" w:hAnsi="Times New Roman" w:cs="Times New Roman"/>
                                <w:sz w:val="28"/>
                                <w:szCs w:val="28"/>
                                <w:lang w:val="uk-UA"/>
                              </w:rPr>
                            </w:pPr>
                          </w:p>
                          <w:p w14:paraId="733E5F16"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1</w:t>
                            </w:r>
                          </w:p>
                        </w:tc>
                      </w:tr>
                      <w:tr w:rsidR="007F4BE3" w14:paraId="70C15663" w14:textId="77777777">
                        <w:trPr>
                          <w:trHeight w:val="151"/>
                        </w:trPr>
                        <w:tc>
                          <w:tcPr>
                            <w:tcW w:w="1809" w:type="dxa"/>
                            <w:shd w:val="clear" w:color="auto" w:fill="auto"/>
                          </w:tcPr>
                          <w:p w14:paraId="44130688" w14:textId="77777777" w:rsidR="007F4BE3" w:rsidRDefault="007F4BE3">
                            <w:pPr>
                              <w:snapToGrid w:val="0"/>
                              <w:spacing w:after="0" w:line="360" w:lineRule="auto"/>
                              <w:jc w:val="right"/>
                              <w:rPr>
                                <w:rFonts w:ascii="Times New Roman" w:hAnsi="Times New Roman" w:cs="Times New Roman"/>
                                <w:sz w:val="28"/>
                                <w:szCs w:val="28"/>
                                <w:lang w:val="uk-UA"/>
                              </w:rPr>
                            </w:pPr>
                          </w:p>
                        </w:tc>
                        <w:tc>
                          <w:tcPr>
                            <w:tcW w:w="7237" w:type="dxa"/>
                            <w:shd w:val="clear" w:color="auto" w:fill="auto"/>
                          </w:tcPr>
                          <w:p w14:paraId="28EE701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 к разделу 1</w:t>
                            </w:r>
                          </w:p>
                        </w:tc>
                        <w:tc>
                          <w:tcPr>
                            <w:tcW w:w="705" w:type="dxa"/>
                            <w:shd w:val="clear" w:color="auto" w:fill="auto"/>
                          </w:tcPr>
                          <w:p w14:paraId="5E4DFBCA"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3</w:t>
                            </w:r>
                          </w:p>
                        </w:tc>
                      </w:tr>
                      <w:tr w:rsidR="007F4BE3" w14:paraId="71003758" w14:textId="77777777">
                        <w:trPr>
                          <w:trHeight w:val="155"/>
                        </w:trPr>
                        <w:tc>
                          <w:tcPr>
                            <w:tcW w:w="1809" w:type="dxa"/>
                            <w:shd w:val="clear" w:color="auto" w:fill="auto"/>
                          </w:tcPr>
                          <w:p w14:paraId="441C044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2.</w:t>
                            </w:r>
                          </w:p>
                        </w:tc>
                        <w:tc>
                          <w:tcPr>
                            <w:tcW w:w="7237" w:type="dxa"/>
                            <w:shd w:val="clear" w:color="auto" w:fill="auto"/>
                          </w:tcPr>
                          <w:p w14:paraId="01DD22C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МЕТОДЫ И ОРГАНИЗАЦИЯ ИССЛЕДОВАНИЙ</w:t>
                            </w:r>
                          </w:p>
                        </w:tc>
                        <w:tc>
                          <w:tcPr>
                            <w:tcW w:w="705" w:type="dxa"/>
                            <w:shd w:val="clear" w:color="auto" w:fill="auto"/>
                          </w:tcPr>
                          <w:p w14:paraId="1B8C50B0"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47DB3E88" w14:textId="77777777">
                        <w:trPr>
                          <w:trHeight w:val="199"/>
                        </w:trPr>
                        <w:tc>
                          <w:tcPr>
                            <w:tcW w:w="1809" w:type="dxa"/>
                            <w:shd w:val="clear" w:color="auto" w:fill="auto"/>
                          </w:tcPr>
                          <w:p w14:paraId="30581FC9"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237" w:type="dxa"/>
                            <w:shd w:val="clear" w:color="auto" w:fill="auto"/>
                          </w:tcPr>
                          <w:p w14:paraId="3FC81C64"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Методы исследований</w:t>
                            </w:r>
                          </w:p>
                        </w:tc>
                        <w:tc>
                          <w:tcPr>
                            <w:tcW w:w="705" w:type="dxa"/>
                            <w:shd w:val="clear" w:color="auto" w:fill="auto"/>
                          </w:tcPr>
                          <w:p w14:paraId="7AF5EEE8"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6AC1FDFD" w14:textId="77777777">
                        <w:trPr>
                          <w:trHeight w:val="302"/>
                        </w:trPr>
                        <w:tc>
                          <w:tcPr>
                            <w:tcW w:w="1809" w:type="dxa"/>
                            <w:shd w:val="clear" w:color="auto" w:fill="auto"/>
                          </w:tcPr>
                          <w:p w14:paraId="40FAB1C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2.1.1.</w:t>
                            </w:r>
                          </w:p>
                        </w:tc>
                        <w:tc>
                          <w:tcPr>
                            <w:tcW w:w="7237" w:type="dxa"/>
                            <w:shd w:val="clear" w:color="auto" w:fill="auto"/>
                          </w:tcPr>
                          <w:p w14:paraId="6C843A3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Теоретический анализ и обобщение данных научно-методической литературы </w:t>
                            </w:r>
                          </w:p>
                        </w:tc>
                        <w:tc>
                          <w:tcPr>
                            <w:tcW w:w="705" w:type="dxa"/>
                            <w:shd w:val="clear" w:color="auto" w:fill="auto"/>
                          </w:tcPr>
                          <w:p w14:paraId="27B994DD" w14:textId="77777777" w:rsidR="007F4BE3" w:rsidRDefault="007F4BE3">
                            <w:pPr>
                              <w:snapToGrid w:val="0"/>
                              <w:spacing w:after="0" w:line="360" w:lineRule="auto"/>
                              <w:jc w:val="right"/>
                              <w:rPr>
                                <w:rFonts w:ascii="Times New Roman" w:hAnsi="Times New Roman" w:cs="Times New Roman"/>
                                <w:sz w:val="28"/>
                                <w:szCs w:val="28"/>
                                <w:lang w:val="uk-UA"/>
                              </w:rPr>
                            </w:pPr>
                          </w:p>
                          <w:p w14:paraId="1590B023"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4</w:t>
                            </w:r>
                          </w:p>
                        </w:tc>
                      </w:tr>
                      <w:tr w:rsidR="007F4BE3" w14:paraId="2F774EA9" w14:textId="77777777">
                        <w:trPr>
                          <w:trHeight w:val="307"/>
                        </w:trPr>
                        <w:tc>
                          <w:tcPr>
                            <w:tcW w:w="1809" w:type="dxa"/>
                            <w:shd w:val="clear" w:color="auto" w:fill="auto"/>
                          </w:tcPr>
                          <w:p w14:paraId="2F39B37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2.1.2.</w:t>
                            </w:r>
                          </w:p>
                        </w:tc>
                        <w:tc>
                          <w:tcPr>
                            <w:tcW w:w="7237" w:type="dxa"/>
                            <w:shd w:val="clear" w:color="auto" w:fill="auto"/>
                          </w:tcPr>
                          <w:p w14:paraId="53A7C7C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Педагогическое наблюдение и анализ соревновательной деятельности</w:t>
                            </w:r>
                          </w:p>
                        </w:tc>
                        <w:tc>
                          <w:tcPr>
                            <w:tcW w:w="705" w:type="dxa"/>
                            <w:shd w:val="clear" w:color="auto" w:fill="auto"/>
                          </w:tcPr>
                          <w:p w14:paraId="66A829C8" w14:textId="77777777" w:rsidR="007F4BE3" w:rsidRDefault="007F4BE3">
                            <w:pPr>
                              <w:snapToGrid w:val="0"/>
                              <w:spacing w:after="0" w:line="360" w:lineRule="auto"/>
                              <w:jc w:val="right"/>
                              <w:rPr>
                                <w:rFonts w:ascii="Times New Roman" w:hAnsi="Times New Roman" w:cs="Times New Roman"/>
                                <w:sz w:val="28"/>
                                <w:szCs w:val="28"/>
                                <w:lang w:val="uk-UA"/>
                              </w:rPr>
                            </w:pPr>
                          </w:p>
                          <w:p w14:paraId="5C57CD99"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5</w:t>
                            </w:r>
                          </w:p>
                        </w:tc>
                      </w:tr>
                      <w:tr w:rsidR="007F4BE3" w14:paraId="2A7B32FB" w14:textId="77777777">
                        <w:trPr>
                          <w:trHeight w:val="151"/>
                        </w:trPr>
                        <w:tc>
                          <w:tcPr>
                            <w:tcW w:w="1809" w:type="dxa"/>
                            <w:shd w:val="clear" w:color="auto" w:fill="auto"/>
                          </w:tcPr>
                          <w:p w14:paraId="0F116856"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2.1.3.</w:t>
                            </w:r>
                          </w:p>
                        </w:tc>
                        <w:tc>
                          <w:tcPr>
                            <w:tcW w:w="7237" w:type="dxa"/>
                            <w:shd w:val="clear" w:color="auto" w:fill="auto"/>
                          </w:tcPr>
                          <w:p w14:paraId="29DC74E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 экспертных оценок</w:t>
                            </w:r>
                          </w:p>
                        </w:tc>
                        <w:tc>
                          <w:tcPr>
                            <w:tcW w:w="705" w:type="dxa"/>
                            <w:shd w:val="clear" w:color="auto" w:fill="auto"/>
                          </w:tcPr>
                          <w:p w14:paraId="097D643D" w14:textId="77777777" w:rsidR="007F4BE3" w:rsidRDefault="007F4BE3">
                            <w:pPr>
                              <w:spacing w:after="0" w:line="360" w:lineRule="auto"/>
                              <w:jc w:val="right"/>
                            </w:pPr>
                            <w:r>
                              <w:rPr>
                                <w:rFonts w:ascii="Times New Roman" w:hAnsi="Times New Roman" w:cs="Times New Roman"/>
                                <w:sz w:val="28"/>
                                <w:szCs w:val="28"/>
                                <w:lang w:val="uk-UA"/>
                              </w:rPr>
                              <w:t>4</w:t>
                            </w:r>
                            <w:r>
                              <w:rPr>
                                <w:rFonts w:ascii="Times New Roman" w:hAnsi="Times New Roman" w:cs="Times New Roman"/>
                                <w:sz w:val="28"/>
                                <w:szCs w:val="28"/>
                                <w:lang w:val="en-US"/>
                              </w:rPr>
                              <w:t>5</w:t>
                            </w:r>
                          </w:p>
                        </w:tc>
                      </w:tr>
                      <w:tr w:rsidR="007F4BE3" w14:paraId="74E3F5EE" w14:textId="77777777">
                        <w:trPr>
                          <w:trHeight w:val="433"/>
                        </w:trPr>
                        <w:tc>
                          <w:tcPr>
                            <w:tcW w:w="1809" w:type="dxa"/>
                            <w:shd w:val="clear" w:color="auto" w:fill="auto"/>
                          </w:tcPr>
                          <w:p w14:paraId="535F9136"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2.1.4.</w:t>
                            </w:r>
                          </w:p>
                        </w:tc>
                        <w:tc>
                          <w:tcPr>
                            <w:tcW w:w="7237" w:type="dxa"/>
                            <w:shd w:val="clear" w:color="auto" w:fill="auto"/>
                          </w:tcPr>
                          <w:p w14:paraId="1452B024" w14:textId="77777777" w:rsidR="007F4BE3" w:rsidRDefault="007F4BE3">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Методы психодиагностики </w:t>
                            </w:r>
                          </w:p>
                        </w:tc>
                        <w:tc>
                          <w:tcPr>
                            <w:tcW w:w="705" w:type="dxa"/>
                            <w:shd w:val="clear" w:color="auto" w:fill="auto"/>
                          </w:tcPr>
                          <w:p w14:paraId="433C21A8" w14:textId="77777777" w:rsidR="007F4BE3" w:rsidRDefault="007F4BE3">
                            <w:pPr>
                              <w:spacing w:after="0" w:line="360" w:lineRule="auto"/>
                              <w:jc w:val="right"/>
                            </w:pPr>
                            <w:r>
                              <w:rPr>
                                <w:rFonts w:ascii="Times New Roman" w:hAnsi="Times New Roman" w:cs="Times New Roman"/>
                                <w:sz w:val="28"/>
                                <w:szCs w:val="28"/>
                              </w:rPr>
                              <w:t>45</w:t>
                            </w:r>
                          </w:p>
                        </w:tc>
                      </w:tr>
                      <w:tr w:rsidR="007F4BE3" w14:paraId="4E8DB61F" w14:textId="77777777">
                        <w:trPr>
                          <w:trHeight w:val="368"/>
                        </w:trPr>
                        <w:tc>
                          <w:tcPr>
                            <w:tcW w:w="1809" w:type="dxa"/>
                            <w:shd w:val="clear" w:color="auto" w:fill="auto"/>
                          </w:tcPr>
                          <w:p w14:paraId="685EABBC"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en-US"/>
                              </w:rPr>
                              <w:t>2.1.5.</w:t>
                            </w:r>
                          </w:p>
                        </w:tc>
                        <w:tc>
                          <w:tcPr>
                            <w:tcW w:w="7237" w:type="dxa"/>
                            <w:shd w:val="clear" w:color="auto" w:fill="auto"/>
                          </w:tcPr>
                          <w:p w14:paraId="12EF4A4E" w14:textId="77777777" w:rsidR="007F4BE3" w:rsidRDefault="007F4BE3">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Метод компьютерной стабилографии</w:t>
                            </w:r>
                          </w:p>
                        </w:tc>
                        <w:tc>
                          <w:tcPr>
                            <w:tcW w:w="705" w:type="dxa"/>
                            <w:shd w:val="clear" w:color="auto" w:fill="auto"/>
                          </w:tcPr>
                          <w:p w14:paraId="0102413F" w14:textId="77777777" w:rsidR="007F4BE3" w:rsidRDefault="007F4BE3">
                            <w:pPr>
                              <w:spacing w:after="0" w:line="360" w:lineRule="auto"/>
                              <w:jc w:val="right"/>
                            </w:pPr>
                            <w:r>
                              <w:rPr>
                                <w:rFonts w:ascii="Times New Roman" w:hAnsi="Times New Roman" w:cs="Times New Roman"/>
                                <w:sz w:val="28"/>
                                <w:szCs w:val="28"/>
                                <w:lang w:val="en-US"/>
                              </w:rPr>
                              <w:t>49</w:t>
                            </w:r>
                          </w:p>
                        </w:tc>
                      </w:tr>
                      <w:tr w:rsidR="007F4BE3" w14:paraId="62D2AE8B" w14:textId="77777777">
                        <w:trPr>
                          <w:trHeight w:val="155"/>
                        </w:trPr>
                        <w:tc>
                          <w:tcPr>
                            <w:tcW w:w="1809" w:type="dxa"/>
                            <w:shd w:val="clear" w:color="auto" w:fill="auto"/>
                          </w:tcPr>
                          <w:p w14:paraId="2D90B1DC"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2.1.6.</w:t>
                            </w:r>
                          </w:p>
                        </w:tc>
                        <w:tc>
                          <w:tcPr>
                            <w:tcW w:w="7237" w:type="dxa"/>
                            <w:shd w:val="clear" w:color="auto" w:fill="auto"/>
                          </w:tcPr>
                          <w:p w14:paraId="230407C3" w14:textId="77777777" w:rsidR="007F4BE3" w:rsidRDefault="007F4BE3">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uk-UA"/>
                              </w:rPr>
                              <w:t>Методы математической статистики</w:t>
                            </w:r>
                          </w:p>
                        </w:tc>
                        <w:tc>
                          <w:tcPr>
                            <w:tcW w:w="705" w:type="dxa"/>
                            <w:shd w:val="clear" w:color="auto" w:fill="auto"/>
                          </w:tcPr>
                          <w:p w14:paraId="6CAA7836" w14:textId="77777777" w:rsidR="007F4BE3" w:rsidRDefault="007F4BE3">
                            <w:pPr>
                              <w:spacing w:after="0" w:line="360" w:lineRule="auto"/>
                              <w:jc w:val="right"/>
                            </w:pPr>
                            <w:r>
                              <w:rPr>
                                <w:rFonts w:ascii="Times New Roman" w:hAnsi="Times New Roman" w:cs="Times New Roman"/>
                                <w:sz w:val="28"/>
                                <w:szCs w:val="28"/>
                                <w:lang w:val="en-US"/>
                              </w:rPr>
                              <w:t>49</w:t>
                            </w:r>
                          </w:p>
                        </w:tc>
                      </w:tr>
                      <w:tr w:rsidR="007F4BE3" w14:paraId="3C3DAA5A" w14:textId="77777777">
                        <w:trPr>
                          <w:trHeight w:val="151"/>
                        </w:trPr>
                        <w:tc>
                          <w:tcPr>
                            <w:tcW w:w="1809" w:type="dxa"/>
                            <w:shd w:val="clear" w:color="auto" w:fill="auto"/>
                          </w:tcPr>
                          <w:p w14:paraId="477EFF4F" w14:textId="77777777" w:rsidR="007F4BE3" w:rsidRDefault="007F4BE3">
                            <w:pPr>
                              <w:tabs>
                                <w:tab w:val="left" w:pos="3390"/>
                              </w:tabs>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237" w:type="dxa"/>
                            <w:shd w:val="clear" w:color="auto" w:fill="auto"/>
                          </w:tcPr>
                          <w:p w14:paraId="6E155A5B" w14:textId="77777777" w:rsidR="007F4BE3" w:rsidRDefault="007F4BE3">
                            <w:pPr>
                              <w:tabs>
                                <w:tab w:val="left" w:pos="339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Организация и проведение исследований</w:t>
                            </w:r>
                          </w:p>
                        </w:tc>
                        <w:tc>
                          <w:tcPr>
                            <w:tcW w:w="705" w:type="dxa"/>
                            <w:shd w:val="clear" w:color="auto" w:fill="auto"/>
                          </w:tcPr>
                          <w:p w14:paraId="44383B09"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0</w:t>
                            </w:r>
                          </w:p>
                        </w:tc>
                      </w:tr>
                      <w:tr w:rsidR="007F4BE3" w14:paraId="0D0544FA" w14:textId="77777777">
                        <w:trPr>
                          <w:trHeight w:val="307"/>
                        </w:trPr>
                        <w:tc>
                          <w:tcPr>
                            <w:tcW w:w="1809" w:type="dxa"/>
                            <w:shd w:val="clear" w:color="auto" w:fill="auto"/>
                          </w:tcPr>
                          <w:p w14:paraId="24BD0F9F"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3.</w:t>
                            </w:r>
                          </w:p>
                        </w:tc>
                        <w:tc>
                          <w:tcPr>
                            <w:tcW w:w="7237" w:type="dxa"/>
                            <w:shd w:val="clear" w:color="auto" w:fill="auto"/>
                          </w:tcPr>
                          <w:p w14:paraId="040D00D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СУБЪЕКТИВНЫЕ КРИТЕРИИ УСПЕШНОСТИ</w:t>
                            </w:r>
                            <w:r>
                              <w:rPr>
                                <w:rFonts w:ascii="Times New Roman" w:hAnsi="Times New Roman" w:cs="Times New Roman"/>
                                <w:sz w:val="28"/>
                                <w:szCs w:val="28"/>
                              </w:rPr>
                              <w:t xml:space="preserve"> </w:t>
                            </w:r>
                          </w:p>
                          <w:p w14:paraId="01E5BC7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СПОРТ</w:t>
                            </w:r>
                            <w:r>
                              <w:rPr>
                                <w:rFonts w:ascii="Times New Roman" w:hAnsi="Times New Roman" w:cs="Times New Roman"/>
                                <w:sz w:val="28"/>
                                <w:szCs w:val="28"/>
                              </w:rPr>
                              <w:t>СМЕНОВ-ТАНЦОРОВ</w:t>
                            </w:r>
                          </w:p>
                        </w:tc>
                        <w:tc>
                          <w:tcPr>
                            <w:tcW w:w="705" w:type="dxa"/>
                            <w:shd w:val="clear" w:color="auto" w:fill="auto"/>
                          </w:tcPr>
                          <w:p w14:paraId="657B7625" w14:textId="77777777" w:rsidR="007F4BE3" w:rsidRDefault="007F4BE3">
                            <w:pPr>
                              <w:snapToGrid w:val="0"/>
                              <w:spacing w:after="0" w:line="360" w:lineRule="auto"/>
                              <w:rPr>
                                <w:rFonts w:ascii="Times New Roman" w:hAnsi="Times New Roman" w:cs="Times New Roman"/>
                                <w:sz w:val="28"/>
                                <w:szCs w:val="28"/>
                                <w:lang w:val="uk-UA"/>
                              </w:rPr>
                            </w:pPr>
                          </w:p>
                          <w:p w14:paraId="4C7058A3"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3</w:t>
                            </w:r>
                          </w:p>
                        </w:tc>
                      </w:tr>
                      <w:tr w:rsidR="007F4BE3" w14:paraId="06984294" w14:textId="77777777">
                        <w:trPr>
                          <w:trHeight w:val="302"/>
                        </w:trPr>
                        <w:tc>
                          <w:tcPr>
                            <w:tcW w:w="1809" w:type="dxa"/>
                            <w:shd w:val="clear" w:color="auto" w:fill="auto"/>
                          </w:tcPr>
                          <w:p w14:paraId="1E33E38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237" w:type="dxa"/>
                            <w:shd w:val="clear" w:color="auto" w:fill="auto"/>
                          </w:tcPr>
                          <w:p w14:paraId="47AD123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Экспертная оценка основных составляющих успешности деятельности пар в спортивных танцах </w:t>
                            </w:r>
                          </w:p>
                        </w:tc>
                        <w:tc>
                          <w:tcPr>
                            <w:tcW w:w="705" w:type="dxa"/>
                            <w:shd w:val="clear" w:color="auto" w:fill="auto"/>
                          </w:tcPr>
                          <w:p w14:paraId="55A126E4" w14:textId="77777777" w:rsidR="007F4BE3" w:rsidRDefault="007F4BE3">
                            <w:pPr>
                              <w:snapToGrid w:val="0"/>
                              <w:spacing w:after="0" w:line="360" w:lineRule="auto"/>
                              <w:jc w:val="right"/>
                              <w:rPr>
                                <w:rFonts w:ascii="Times New Roman" w:hAnsi="Times New Roman" w:cs="Times New Roman"/>
                                <w:sz w:val="28"/>
                                <w:szCs w:val="28"/>
                                <w:lang w:val="uk-UA"/>
                              </w:rPr>
                            </w:pPr>
                          </w:p>
                          <w:p w14:paraId="225DE148" w14:textId="77777777" w:rsidR="007F4BE3" w:rsidRDefault="007F4BE3">
                            <w:pPr>
                              <w:spacing w:after="0" w:line="360" w:lineRule="auto"/>
                              <w:jc w:val="right"/>
                            </w:pPr>
                            <w:r>
                              <w:rPr>
                                <w:rFonts w:ascii="Times New Roman" w:hAnsi="Times New Roman" w:cs="Times New Roman"/>
                                <w:sz w:val="28"/>
                                <w:szCs w:val="28"/>
                                <w:lang w:val="uk-UA"/>
                              </w:rPr>
                              <w:t>5</w:t>
                            </w:r>
                            <w:r>
                              <w:rPr>
                                <w:rFonts w:ascii="Times New Roman" w:hAnsi="Times New Roman" w:cs="Times New Roman"/>
                                <w:sz w:val="28"/>
                                <w:szCs w:val="28"/>
                                <w:lang w:val="en-US"/>
                              </w:rPr>
                              <w:t>3</w:t>
                            </w:r>
                          </w:p>
                        </w:tc>
                      </w:tr>
                      <w:tr w:rsidR="007F4BE3" w14:paraId="39D2A8CE" w14:textId="77777777">
                        <w:trPr>
                          <w:trHeight w:val="302"/>
                        </w:trPr>
                        <w:tc>
                          <w:tcPr>
                            <w:tcW w:w="1809" w:type="dxa"/>
                            <w:shd w:val="clear" w:color="auto" w:fill="auto"/>
                          </w:tcPr>
                          <w:p w14:paraId="1A3EDCD1"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7237" w:type="dxa"/>
                            <w:shd w:val="clear" w:color="auto" w:fill="auto"/>
                          </w:tcPr>
                          <w:p w14:paraId="78AA087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психофизиологической детерминанты успешности спортсменов-танцоров</w:t>
                            </w:r>
                          </w:p>
                        </w:tc>
                        <w:tc>
                          <w:tcPr>
                            <w:tcW w:w="705" w:type="dxa"/>
                            <w:shd w:val="clear" w:color="auto" w:fill="auto"/>
                          </w:tcPr>
                          <w:p w14:paraId="2E142642" w14:textId="77777777" w:rsidR="007F4BE3" w:rsidRDefault="007F4BE3">
                            <w:pPr>
                              <w:snapToGrid w:val="0"/>
                              <w:spacing w:after="0" w:line="360" w:lineRule="auto"/>
                              <w:jc w:val="right"/>
                              <w:rPr>
                                <w:rFonts w:ascii="Times New Roman" w:hAnsi="Times New Roman" w:cs="Times New Roman"/>
                                <w:sz w:val="28"/>
                                <w:szCs w:val="28"/>
                                <w:lang w:val="uk-UA"/>
                              </w:rPr>
                            </w:pPr>
                          </w:p>
                          <w:p w14:paraId="560C8838" w14:textId="77777777" w:rsidR="007F4BE3" w:rsidRDefault="007F4BE3">
                            <w:pPr>
                              <w:spacing w:after="0" w:line="360" w:lineRule="auto"/>
                              <w:jc w:val="right"/>
                            </w:pPr>
                            <w:r>
                              <w:rPr>
                                <w:rFonts w:ascii="Times New Roman" w:hAnsi="Times New Roman" w:cs="Times New Roman"/>
                                <w:sz w:val="28"/>
                                <w:szCs w:val="28"/>
                                <w:lang w:val="en-US"/>
                              </w:rPr>
                              <w:t>59</w:t>
                            </w:r>
                          </w:p>
                        </w:tc>
                      </w:tr>
                      <w:tr w:rsidR="007F4BE3" w14:paraId="438855FC" w14:textId="77777777">
                        <w:trPr>
                          <w:trHeight w:val="155"/>
                        </w:trPr>
                        <w:tc>
                          <w:tcPr>
                            <w:tcW w:w="1809" w:type="dxa"/>
                            <w:shd w:val="clear" w:color="auto" w:fill="auto"/>
                          </w:tcPr>
                          <w:p w14:paraId="61A2C63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3.2.1.</w:t>
                            </w:r>
                          </w:p>
                        </w:tc>
                        <w:tc>
                          <w:tcPr>
                            <w:tcW w:w="7237" w:type="dxa"/>
                            <w:shd w:val="clear" w:color="auto" w:fill="auto"/>
                          </w:tcPr>
                          <w:p w14:paraId="3C9B34F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Наличие задатков  специальных способностей, таланта </w:t>
                            </w:r>
                          </w:p>
                        </w:tc>
                        <w:tc>
                          <w:tcPr>
                            <w:tcW w:w="705" w:type="dxa"/>
                            <w:shd w:val="clear" w:color="auto" w:fill="auto"/>
                          </w:tcPr>
                          <w:p w14:paraId="294B299E" w14:textId="77777777" w:rsidR="007F4BE3" w:rsidRDefault="007F4BE3">
                            <w:pPr>
                              <w:spacing w:after="0" w:line="360" w:lineRule="auto"/>
                              <w:jc w:val="right"/>
                            </w:pPr>
                            <w:r>
                              <w:rPr>
                                <w:rFonts w:ascii="Times New Roman" w:hAnsi="Times New Roman" w:cs="Times New Roman"/>
                                <w:sz w:val="28"/>
                                <w:szCs w:val="28"/>
                                <w:lang w:val="uk-UA"/>
                              </w:rPr>
                              <w:t>6</w:t>
                            </w:r>
                            <w:r>
                              <w:rPr>
                                <w:rFonts w:ascii="Times New Roman" w:hAnsi="Times New Roman" w:cs="Times New Roman"/>
                                <w:sz w:val="28"/>
                                <w:szCs w:val="28"/>
                                <w:lang w:val="en-US"/>
                              </w:rPr>
                              <w:t>0</w:t>
                            </w:r>
                          </w:p>
                        </w:tc>
                      </w:tr>
                      <w:tr w:rsidR="007F4BE3" w14:paraId="53C75AE8" w14:textId="77777777">
                        <w:trPr>
                          <w:trHeight w:val="151"/>
                        </w:trPr>
                        <w:tc>
                          <w:tcPr>
                            <w:tcW w:w="1809" w:type="dxa"/>
                            <w:shd w:val="clear" w:color="auto" w:fill="auto"/>
                          </w:tcPr>
                          <w:p w14:paraId="6057783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3.2.2.</w:t>
                            </w:r>
                          </w:p>
                        </w:tc>
                        <w:tc>
                          <w:tcPr>
                            <w:tcW w:w="7237" w:type="dxa"/>
                            <w:shd w:val="clear" w:color="auto" w:fill="auto"/>
                          </w:tcPr>
                          <w:p w14:paraId="16ACB83F"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Типологические особенности </w:t>
                            </w:r>
                          </w:p>
                        </w:tc>
                        <w:tc>
                          <w:tcPr>
                            <w:tcW w:w="705" w:type="dxa"/>
                            <w:shd w:val="clear" w:color="auto" w:fill="auto"/>
                          </w:tcPr>
                          <w:p w14:paraId="7B24F491" w14:textId="77777777" w:rsidR="007F4BE3" w:rsidRDefault="007F4BE3">
                            <w:pPr>
                              <w:spacing w:after="0" w:line="360" w:lineRule="auto"/>
                              <w:jc w:val="right"/>
                            </w:pPr>
                            <w:r>
                              <w:rPr>
                                <w:rFonts w:ascii="Times New Roman" w:hAnsi="Times New Roman" w:cs="Times New Roman"/>
                                <w:sz w:val="28"/>
                                <w:szCs w:val="28"/>
                                <w:lang w:val="uk-UA"/>
                              </w:rPr>
                              <w:t>6</w:t>
                            </w:r>
                            <w:r>
                              <w:rPr>
                                <w:rFonts w:ascii="Times New Roman" w:hAnsi="Times New Roman" w:cs="Times New Roman"/>
                                <w:sz w:val="28"/>
                                <w:szCs w:val="28"/>
                                <w:lang w:val="en-US"/>
                              </w:rPr>
                              <w:t>5</w:t>
                            </w:r>
                          </w:p>
                        </w:tc>
                      </w:tr>
                      <w:tr w:rsidR="007F4BE3" w14:paraId="4931553D" w14:textId="77777777">
                        <w:trPr>
                          <w:trHeight w:val="302"/>
                        </w:trPr>
                        <w:tc>
                          <w:tcPr>
                            <w:tcW w:w="1809" w:type="dxa"/>
                            <w:shd w:val="clear" w:color="auto" w:fill="auto"/>
                          </w:tcPr>
                          <w:p w14:paraId="21F7566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3.2.3.</w:t>
                            </w:r>
                          </w:p>
                        </w:tc>
                        <w:tc>
                          <w:tcPr>
                            <w:tcW w:w="7237" w:type="dxa"/>
                            <w:shd w:val="clear" w:color="auto" w:fill="auto"/>
                          </w:tcPr>
                          <w:p w14:paraId="28BAFC12" w14:textId="77777777" w:rsidR="007F4BE3" w:rsidRDefault="007F4BE3">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Статодинамическая устойчивость спортсменов-танцоров </w:t>
                            </w:r>
                          </w:p>
                        </w:tc>
                        <w:tc>
                          <w:tcPr>
                            <w:tcW w:w="705" w:type="dxa"/>
                            <w:shd w:val="clear" w:color="auto" w:fill="auto"/>
                          </w:tcPr>
                          <w:p w14:paraId="28651708" w14:textId="77777777" w:rsidR="007F4BE3" w:rsidRDefault="007F4BE3">
                            <w:pPr>
                              <w:spacing w:after="0" w:line="360" w:lineRule="auto"/>
                              <w:jc w:val="right"/>
                            </w:pPr>
                            <w:r>
                              <w:rPr>
                                <w:rFonts w:ascii="Times New Roman" w:hAnsi="Times New Roman" w:cs="Times New Roman"/>
                                <w:sz w:val="28"/>
                                <w:szCs w:val="28"/>
                              </w:rPr>
                              <w:t>7</w:t>
                            </w:r>
                            <w:r>
                              <w:rPr>
                                <w:rFonts w:ascii="Times New Roman" w:hAnsi="Times New Roman" w:cs="Times New Roman"/>
                                <w:sz w:val="28"/>
                                <w:szCs w:val="28"/>
                                <w:lang w:val="en-US"/>
                              </w:rPr>
                              <w:t>0</w:t>
                            </w:r>
                          </w:p>
                        </w:tc>
                      </w:tr>
                      <w:tr w:rsidR="007F4BE3" w14:paraId="1070B6F1" w14:textId="77777777">
                        <w:trPr>
                          <w:trHeight w:val="307"/>
                        </w:trPr>
                        <w:tc>
                          <w:tcPr>
                            <w:tcW w:w="1809" w:type="dxa"/>
                            <w:shd w:val="clear" w:color="auto" w:fill="auto"/>
                          </w:tcPr>
                          <w:p w14:paraId="049FDC02"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3.2.4.</w:t>
                            </w:r>
                          </w:p>
                        </w:tc>
                        <w:tc>
                          <w:tcPr>
                            <w:tcW w:w="7237" w:type="dxa"/>
                            <w:shd w:val="clear" w:color="auto" w:fill="auto"/>
                          </w:tcPr>
                          <w:p w14:paraId="03C7D9D9"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Особенности нейродинамических функций, тревожности,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типа </w:t>
                            </w:r>
                            <w:r>
                              <w:rPr>
                                <w:rFonts w:ascii="Times New Roman" w:hAnsi="Times New Roman" w:cs="Times New Roman"/>
                                <w:sz w:val="28"/>
                                <w:szCs w:val="28"/>
                              </w:rPr>
                              <w:t xml:space="preserve">темперамента и нервной системы </w:t>
                            </w:r>
                          </w:p>
                        </w:tc>
                        <w:tc>
                          <w:tcPr>
                            <w:tcW w:w="705" w:type="dxa"/>
                            <w:shd w:val="clear" w:color="auto" w:fill="auto"/>
                          </w:tcPr>
                          <w:p w14:paraId="24FD1840" w14:textId="77777777" w:rsidR="007F4BE3" w:rsidRDefault="007F4BE3">
                            <w:pPr>
                              <w:snapToGrid w:val="0"/>
                              <w:spacing w:after="0" w:line="360" w:lineRule="auto"/>
                              <w:jc w:val="right"/>
                              <w:rPr>
                                <w:rFonts w:ascii="Times New Roman" w:hAnsi="Times New Roman" w:cs="Times New Roman"/>
                                <w:sz w:val="28"/>
                                <w:szCs w:val="28"/>
                                <w:lang w:val="uk-UA"/>
                              </w:rPr>
                            </w:pPr>
                          </w:p>
                          <w:p w14:paraId="1C980E7E" w14:textId="77777777" w:rsidR="007F4BE3" w:rsidRDefault="007F4BE3">
                            <w:pPr>
                              <w:spacing w:after="0" w:line="360" w:lineRule="auto"/>
                              <w:jc w:val="right"/>
                            </w:pPr>
                            <w:r>
                              <w:rPr>
                                <w:rFonts w:ascii="Times New Roman" w:hAnsi="Times New Roman" w:cs="Times New Roman"/>
                                <w:sz w:val="28"/>
                                <w:szCs w:val="28"/>
                                <w:lang w:val="uk-UA"/>
                              </w:rPr>
                              <w:t>7</w:t>
                            </w:r>
                            <w:r>
                              <w:rPr>
                                <w:rFonts w:ascii="Times New Roman" w:hAnsi="Times New Roman" w:cs="Times New Roman"/>
                                <w:sz w:val="28"/>
                                <w:szCs w:val="28"/>
                                <w:lang w:val="en-US"/>
                              </w:rPr>
                              <w:t>2</w:t>
                            </w:r>
                          </w:p>
                        </w:tc>
                      </w:tr>
                      <w:tr w:rsidR="007F4BE3" w14:paraId="173E44AA" w14:textId="77777777">
                        <w:trPr>
                          <w:trHeight w:val="302"/>
                        </w:trPr>
                        <w:tc>
                          <w:tcPr>
                            <w:tcW w:w="1809" w:type="dxa"/>
                            <w:shd w:val="clear" w:color="auto" w:fill="auto"/>
                          </w:tcPr>
                          <w:p w14:paraId="4F26F3BF"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7237" w:type="dxa"/>
                            <w:shd w:val="clear" w:color="auto" w:fill="auto"/>
                          </w:tcPr>
                          <w:p w14:paraId="2461C91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индивидуально-личностной детерминанты успешности танцоров</w:t>
                            </w:r>
                          </w:p>
                        </w:tc>
                        <w:tc>
                          <w:tcPr>
                            <w:tcW w:w="705" w:type="dxa"/>
                            <w:shd w:val="clear" w:color="auto" w:fill="auto"/>
                          </w:tcPr>
                          <w:p w14:paraId="566B737B" w14:textId="77777777" w:rsidR="007F4BE3" w:rsidRDefault="007F4BE3">
                            <w:pPr>
                              <w:snapToGrid w:val="0"/>
                              <w:spacing w:after="0" w:line="360" w:lineRule="auto"/>
                              <w:jc w:val="right"/>
                              <w:rPr>
                                <w:rFonts w:ascii="Times New Roman" w:hAnsi="Times New Roman" w:cs="Times New Roman"/>
                                <w:sz w:val="28"/>
                                <w:szCs w:val="28"/>
                                <w:lang w:val="uk-UA"/>
                              </w:rPr>
                            </w:pPr>
                          </w:p>
                          <w:p w14:paraId="733A1B82" w14:textId="77777777" w:rsidR="007F4BE3" w:rsidRDefault="007F4BE3">
                            <w:pPr>
                              <w:spacing w:after="0" w:line="360" w:lineRule="auto"/>
                              <w:jc w:val="right"/>
                            </w:pPr>
                            <w:r>
                              <w:rPr>
                                <w:rFonts w:ascii="Times New Roman" w:hAnsi="Times New Roman" w:cs="Times New Roman"/>
                                <w:sz w:val="28"/>
                                <w:szCs w:val="28"/>
                                <w:lang w:val="uk-UA"/>
                              </w:rPr>
                              <w:t>8</w:t>
                            </w:r>
                            <w:r>
                              <w:rPr>
                                <w:rFonts w:ascii="Times New Roman" w:hAnsi="Times New Roman" w:cs="Times New Roman"/>
                                <w:sz w:val="28"/>
                                <w:szCs w:val="28"/>
                              </w:rPr>
                              <w:t>0</w:t>
                            </w:r>
                          </w:p>
                        </w:tc>
                      </w:tr>
                      <w:tr w:rsidR="007F4BE3" w14:paraId="07192D80" w14:textId="77777777">
                        <w:trPr>
                          <w:trHeight w:val="302"/>
                        </w:trPr>
                        <w:tc>
                          <w:tcPr>
                            <w:tcW w:w="1809" w:type="dxa"/>
                            <w:shd w:val="clear" w:color="auto" w:fill="auto"/>
                          </w:tcPr>
                          <w:p w14:paraId="4ADCD9B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3.3.1.</w:t>
                            </w:r>
                          </w:p>
                        </w:tc>
                        <w:tc>
                          <w:tcPr>
                            <w:tcW w:w="7237" w:type="dxa"/>
                            <w:shd w:val="clear" w:color="auto" w:fill="auto"/>
                          </w:tcPr>
                          <w:p w14:paraId="159A196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показателей и форм агрессии</w:t>
                            </w:r>
                          </w:p>
                        </w:tc>
                        <w:tc>
                          <w:tcPr>
                            <w:tcW w:w="705" w:type="dxa"/>
                            <w:shd w:val="clear" w:color="auto" w:fill="auto"/>
                          </w:tcPr>
                          <w:p w14:paraId="53CD53EA" w14:textId="77777777" w:rsidR="007F4BE3" w:rsidRDefault="007F4BE3">
                            <w:pPr>
                              <w:spacing w:after="0" w:line="360" w:lineRule="auto"/>
                              <w:jc w:val="right"/>
                            </w:pPr>
                            <w:r>
                              <w:rPr>
                                <w:rFonts w:ascii="Times New Roman" w:hAnsi="Times New Roman" w:cs="Times New Roman"/>
                                <w:sz w:val="28"/>
                                <w:szCs w:val="28"/>
                                <w:lang w:val="uk-UA"/>
                              </w:rPr>
                              <w:t xml:space="preserve">  </w:t>
                            </w:r>
                            <w:r>
                              <w:rPr>
                                <w:rFonts w:ascii="Times New Roman" w:hAnsi="Times New Roman" w:cs="Times New Roman"/>
                                <w:sz w:val="28"/>
                                <w:szCs w:val="28"/>
                              </w:rPr>
                              <w:t>80</w:t>
                            </w:r>
                          </w:p>
                        </w:tc>
                      </w:tr>
                      <w:tr w:rsidR="007F4BE3" w14:paraId="4B20FB07" w14:textId="77777777">
                        <w:trPr>
                          <w:trHeight w:val="307"/>
                        </w:trPr>
                        <w:tc>
                          <w:tcPr>
                            <w:tcW w:w="1809" w:type="dxa"/>
                            <w:shd w:val="clear" w:color="auto" w:fill="auto"/>
                          </w:tcPr>
                          <w:p w14:paraId="6BF333C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3.3.2.</w:t>
                            </w:r>
                          </w:p>
                        </w:tc>
                        <w:tc>
                          <w:tcPr>
                            <w:tcW w:w="7237" w:type="dxa"/>
                            <w:shd w:val="clear" w:color="auto" w:fill="auto"/>
                          </w:tcPr>
                          <w:p w14:paraId="6C1666E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Доминирующие стратегии поведения в конфликтных ситуациях</w:t>
                            </w:r>
                          </w:p>
                        </w:tc>
                        <w:tc>
                          <w:tcPr>
                            <w:tcW w:w="705" w:type="dxa"/>
                            <w:shd w:val="clear" w:color="auto" w:fill="auto"/>
                          </w:tcPr>
                          <w:p w14:paraId="3276B7CF" w14:textId="77777777" w:rsidR="007F4BE3" w:rsidRDefault="007F4BE3">
                            <w:pPr>
                              <w:snapToGrid w:val="0"/>
                              <w:spacing w:after="0" w:line="360" w:lineRule="auto"/>
                              <w:jc w:val="right"/>
                              <w:rPr>
                                <w:rFonts w:ascii="Times New Roman" w:hAnsi="Times New Roman" w:cs="Times New Roman"/>
                                <w:sz w:val="28"/>
                                <w:szCs w:val="28"/>
                                <w:lang w:val="uk-UA"/>
                              </w:rPr>
                            </w:pPr>
                          </w:p>
                          <w:p w14:paraId="0F765ED6" w14:textId="77777777" w:rsidR="007F4BE3" w:rsidRDefault="007F4BE3">
                            <w:pPr>
                              <w:spacing w:after="0" w:line="360" w:lineRule="auto"/>
                              <w:jc w:val="right"/>
                            </w:pPr>
                            <w:r>
                              <w:rPr>
                                <w:rFonts w:ascii="Times New Roman" w:hAnsi="Times New Roman" w:cs="Times New Roman"/>
                                <w:sz w:val="28"/>
                                <w:szCs w:val="28"/>
                                <w:lang w:val="uk-UA"/>
                              </w:rPr>
                              <w:t>8</w:t>
                            </w:r>
                            <w:r>
                              <w:rPr>
                                <w:rFonts w:ascii="Times New Roman" w:hAnsi="Times New Roman" w:cs="Times New Roman"/>
                                <w:sz w:val="28"/>
                                <w:szCs w:val="28"/>
                              </w:rPr>
                              <w:t>4</w:t>
                            </w:r>
                          </w:p>
                        </w:tc>
                      </w:tr>
                      <w:tr w:rsidR="007F4BE3" w14:paraId="6E696246" w14:textId="77777777">
                        <w:trPr>
                          <w:trHeight w:val="151"/>
                        </w:trPr>
                        <w:tc>
                          <w:tcPr>
                            <w:tcW w:w="1809" w:type="dxa"/>
                            <w:shd w:val="clear" w:color="auto" w:fill="auto"/>
                          </w:tcPr>
                          <w:p w14:paraId="4B4B19BA"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3.3.3.</w:t>
                            </w:r>
                          </w:p>
                        </w:tc>
                        <w:tc>
                          <w:tcPr>
                            <w:tcW w:w="7237" w:type="dxa"/>
                            <w:shd w:val="clear" w:color="auto" w:fill="auto"/>
                          </w:tcPr>
                          <w:p w14:paraId="1B26DAC6"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Внутриличностная конфликтность </w:t>
                            </w:r>
                          </w:p>
                        </w:tc>
                        <w:tc>
                          <w:tcPr>
                            <w:tcW w:w="705" w:type="dxa"/>
                            <w:shd w:val="clear" w:color="auto" w:fill="auto"/>
                          </w:tcPr>
                          <w:p w14:paraId="3CA3AE7A" w14:textId="77777777" w:rsidR="007F4BE3" w:rsidRDefault="007F4BE3">
                            <w:pPr>
                              <w:spacing w:after="0" w:line="360" w:lineRule="auto"/>
                              <w:jc w:val="right"/>
                            </w:pPr>
                            <w:r>
                              <w:rPr>
                                <w:rFonts w:ascii="Times New Roman" w:hAnsi="Times New Roman" w:cs="Times New Roman"/>
                                <w:sz w:val="28"/>
                                <w:szCs w:val="28"/>
                                <w:lang w:val="uk-UA"/>
                              </w:rPr>
                              <w:t>86</w:t>
                            </w:r>
                          </w:p>
                        </w:tc>
                      </w:tr>
                      <w:tr w:rsidR="007F4BE3" w14:paraId="0585C3E1" w14:textId="77777777">
                        <w:trPr>
                          <w:trHeight w:val="151"/>
                        </w:trPr>
                        <w:tc>
                          <w:tcPr>
                            <w:tcW w:w="1809" w:type="dxa"/>
                            <w:shd w:val="clear" w:color="auto" w:fill="auto"/>
                          </w:tcPr>
                          <w:p w14:paraId="5BEBFD1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3.3.4.</w:t>
                            </w:r>
                          </w:p>
                        </w:tc>
                        <w:tc>
                          <w:tcPr>
                            <w:tcW w:w="7237" w:type="dxa"/>
                            <w:shd w:val="clear" w:color="auto" w:fill="auto"/>
                          </w:tcPr>
                          <w:p w14:paraId="0759E16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потребностно-мотивационной сферы</w:t>
                            </w:r>
                          </w:p>
                        </w:tc>
                        <w:tc>
                          <w:tcPr>
                            <w:tcW w:w="705" w:type="dxa"/>
                            <w:shd w:val="clear" w:color="auto" w:fill="auto"/>
                          </w:tcPr>
                          <w:p w14:paraId="1E2827A6" w14:textId="77777777" w:rsidR="007F4BE3" w:rsidRDefault="007F4BE3">
                            <w:pPr>
                              <w:spacing w:after="0" w:line="360" w:lineRule="auto"/>
                              <w:jc w:val="right"/>
                            </w:pPr>
                            <w:r>
                              <w:rPr>
                                <w:rFonts w:ascii="Times New Roman" w:hAnsi="Times New Roman" w:cs="Times New Roman"/>
                                <w:sz w:val="28"/>
                                <w:szCs w:val="28"/>
                                <w:lang w:val="uk-UA"/>
                              </w:rPr>
                              <w:t>89</w:t>
                            </w:r>
                          </w:p>
                        </w:tc>
                      </w:tr>
                      <w:tr w:rsidR="007F4BE3" w14:paraId="32039D04" w14:textId="77777777">
                        <w:trPr>
                          <w:trHeight w:val="151"/>
                        </w:trPr>
                        <w:tc>
                          <w:tcPr>
                            <w:tcW w:w="1809" w:type="dxa"/>
                            <w:shd w:val="clear" w:color="auto" w:fill="auto"/>
                          </w:tcPr>
                          <w:p w14:paraId="77B84788"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3.3.5.</w:t>
                            </w:r>
                          </w:p>
                        </w:tc>
                        <w:tc>
                          <w:tcPr>
                            <w:tcW w:w="7237" w:type="dxa"/>
                            <w:shd w:val="clear" w:color="auto" w:fill="auto"/>
                          </w:tcPr>
                          <w:p w14:paraId="739D2078"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Проявление локализации субъективного контроля</w:t>
                            </w:r>
                          </w:p>
                        </w:tc>
                        <w:tc>
                          <w:tcPr>
                            <w:tcW w:w="705" w:type="dxa"/>
                            <w:shd w:val="clear" w:color="auto" w:fill="auto"/>
                          </w:tcPr>
                          <w:p w14:paraId="6DF3835E" w14:textId="77777777" w:rsidR="007F4BE3" w:rsidRDefault="007F4BE3">
                            <w:pPr>
                              <w:spacing w:after="0" w:line="360" w:lineRule="auto"/>
                              <w:jc w:val="right"/>
                            </w:pPr>
                            <w:r>
                              <w:rPr>
                                <w:rFonts w:ascii="Times New Roman" w:hAnsi="Times New Roman" w:cs="Times New Roman"/>
                                <w:sz w:val="28"/>
                                <w:szCs w:val="28"/>
                                <w:lang w:val="uk-UA"/>
                              </w:rPr>
                              <w:t>96</w:t>
                            </w:r>
                          </w:p>
                        </w:tc>
                      </w:tr>
                      <w:tr w:rsidR="007F4BE3" w14:paraId="16A8F4F1" w14:textId="77777777">
                        <w:trPr>
                          <w:trHeight w:val="261"/>
                        </w:trPr>
                        <w:tc>
                          <w:tcPr>
                            <w:tcW w:w="1809" w:type="dxa"/>
                            <w:shd w:val="clear" w:color="auto" w:fill="auto"/>
                          </w:tcPr>
                          <w:p w14:paraId="4FAB83A2"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3.3.6.</w:t>
                            </w:r>
                          </w:p>
                        </w:tc>
                        <w:tc>
                          <w:tcPr>
                            <w:tcW w:w="7237" w:type="dxa"/>
                            <w:shd w:val="clear" w:color="auto" w:fill="auto"/>
                          </w:tcPr>
                          <w:p w14:paraId="01E5CE4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Исследование типа привязанности</w:t>
                            </w:r>
                          </w:p>
                        </w:tc>
                        <w:tc>
                          <w:tcPr>
                            <w:tcW w:w="705" w:type="dxa"/>
                            <w:shd w:val="clear" w:color="auto" w:fill="auto"/>
                          </w:tcPr>
                          <w:p w14:paraId="68260C0B" w14:textId="77777777" w:rsidR="007F4BE3" w:rsidRDefault="007F4BE3">
                            <w:pPr>
                              <w:spacing w:after="0" w:line="360" w:lineRule="auto"/>
                              <w:jc w:val="right"/>
                            </w:pPr>
                            <w:r>
                              <w:rPr>
                                <w:rFonts w:ascii="Times New Roman" w:hAnsi="Times New Roman" w:cs="Times New Roman"/>
                                <w:sz w:val="28"/>
                                <w:szCs w:val="28"/>
                                <w:lang w:val="uk-UA"/>
                              </w:rPr>
                              <w:t>97</w:t>
                            </w:r>
                          </w:p>
                        </w:tc>
                      </w:tr>
                      <w:tr w:rsidR="007F4BE3" w14:paraId="2763C525" w14:textId="77777777">
                        <w:trPr>
                          <w:trHeight w:val="151"/>
                        </w:trPr>
                        <w:tc>
                          <w:tcPr>
                            <w:tcW w:w="1809" w:type="dxa"/>
                            <w:shd w:val="clear" w:color="auto" w:fill="auto"/>
                          </w:tcPr>
                          <w:p w14:paraId="6AC97E17" w14:textId="77777777" w:rsidR="007F4BE3" w:rsidRDefault="007F4BE3">
                            <w:pPr>
                              <w:snapToGrid w:val="0"/>
                              <w:spacing w:after="0" w:line="360" w:lineRule="auto"/>
                              <w:jc w:val="right"/>
                              <w:rPr>
                                <w:rFonts w:ascii="Times New Roman" w:hAnsi="Times New Roman" w:cs="Times New Roman"/>
                                <w:sz w:val="28"/>
                                <w:szCs w:val="28"/>
                                <w:lang w:val="uk-UA"/>
                              </w:rPr>
                            </w:pPr>
                          </w:p>
                        </w:tc>
                        <w:tc>
                          <w:tcPr>
                            <w:tcW w:w="7237" w:type="dxa"/>
                            <w:shd w:val="clear" w:color="auto" w:fill="auto"/>
                          </w:tcPr>
                          <w:p w14:paraId="4EF72F9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 к разделу 3</w:t>
                            </w:r>
                          </w:p>
                        </w:tc>
                        <w:tc>
                          <w:tcPr>
                            <w:tcW w:w="705" w:type="dxa"/>
                            <w:shd w:val="clear" w:color="auto" w:fill="auto"/>
                          </w:tcPr>
                          <w:p w14:paraId="7BE8A736" w14:textId="77777777" w:rsidR="007F4BE3" w:rsidRDefault="007F4BE3">
                            <w:pPr>
                              <w:spacing w:after="0" w:line="360" w:lineRule="auto"/>
                              <w:jc w:val="right"/>
                            </w:pPr>
                            <w:r>
                              <w:rPr>
                                <w:rFonts w:ascii="Times New Roman" w:hAnsi="Times New Roman" w:cs="Times New Roman"/>
                                <w:sz w:val="28"/>
                                <w:szCs w:val="28"/>
                                <w:lang w:val="uk-UA"/>
                              </w:rPr>
                              <w:t>99</w:t>
                            </w:r>
                          </w:p>
                        </w:tc>
                      </w:tr>
                      <w:tr w:rsidR="007F4BE3" w14:paraId="26295242" w14:textId="77777777">
                        <w:trPr>
                          <w:trHeight w:val="331"/>
                        </w:trPr>
                        <w:tc>
                          <w:tcPr>
                            <w:tcW w:w="1809" w:type="dxa"/>
                            <w:shd w:val="clear" w:color="auto" w:fill="auto"/>
                          </w:tcPr>
                          <w:p w14:paraId="398EE01A"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РАЗДЕЛ 4.</w:t>
                            </w:r>
                          </w:p>
                        </w:tc>
                        <w:tc>
                          <w:tcPr>
                            <w:tcW w:w="7237" w:type="dxa"/>
                            <w:shd w:val="clear" w:color="auto" w:fill="auto"/>
                          </w:tcPr>
                          <w:p w14:paraId="3938201C"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СОЦИАЛЬНО-ПЕДАГОГИЧЕСКАЯ ДЕТЕРМИНАНТА УСПЕШНОСТИ СПОРТИВНЫХ ПАР</w:t>
                            </w:r>
                          </w:p>
                        </w:tc>
                        <w:tc>
                          <w:tcPr>
                            <w:tcW w:w="705" w:type="dxa"/>
                            <w:shd w:val="clear" w:color="auto" w:fill="auto"/>
                          </w:tcPr>
                          <w:p w14:paraId="3934A3C5" w14:textId="77777777" w:rsidR="007F4BE3" w:rsidRDefault="007F4BE3">
                            <w:pPr>
                              <w:snapToGrid w:val="0"/>
                              <w:spacing w:after="0" w:line="360" w:lineRule="auto"/>
                              <w:rPr>
                                <w:rFonts w:ascii="Times New Roman" w:hAnsi="Times New Roman" w:cs="Times New Roman"/>
                                <w:sz w:val="28"/>
                                <w:szCs w:val="28"/>
                                <w:lang w:val="uk-UA"/>
                              </w:rPr>
                            </w:pPr>
                          </w:p>
                          <w:p w14:paraId="337B8EFD" w14:textId="77777777" w:rsidR="007F4BE3" w:rsidRDefault="007F4BE3">
                            <w:pPr>
                              <w:spacing w:after="0" w:line="360" w:lineRule="auto"/>
                              <w:jc w:val="right"/>
                            </w:pPr>
                            <w:r>
                              <w:rPr>
                                <w:rFonts w:ascii="Times New Roman" w:hAnsi="Times New Roman" w:cs="Times New Roman"/>
                                <w:sz w:val="28"/>
                                <w:szCs w:val="28"/>
                                <w:lang w:val="uk-UA"/>
                              </w:rPr>
                              <w:t>101</w:t>
                            </w:r>
                          </w:p>
                        </w:tc>
                      </w:tr>
                      <w:tr w:rsidR="007F4BE3" w14:paraId="081AE91D" w14:textId="77777777">
                        <w:trPr>
                          <w:trHeight w:val="45"/>
                        </w:trPr>
                        <w:tc>
                          <w:tcPr>
                            <w:tcW w:w="1809" w:type="dxa"/>
                            <w:shd w:val="clear" w:color="auto" w:fill="auto"/>
                          </w:tcPr>
                          <w:p w14:paraId="1A45795B"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7237" w:type="dxa"/>
                            <w:shd w:val="clear" w:color="auto" w:fill="auto"/>
                          </w:tcPr>
                          <w:p w14:paraId="764D678E"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условий деятельности в спортивных танцах</w:t>
                            </w:r>
                          </w:p>
                        </w:tc>
                        <w:tc>
                          <w:tcPr>
                            <w:tcW w:w="705" w:type="dxa"/>
                            <w:shd w:val="clear" w:color="auto" w:fill="auto"/>
                          </w:tcPr>
                          <w:p w14:paraId="128AA814" w14:textId="77777777" w:rsidR="007F4BE3" w:rsidRDefault="007F4BE3">
                            <w:pPr>
                              <w:snapToGrid w:val="0"/>
                              <w:spacing w:after="0" w:line="360" w:lineRule="auto"/>
                              <w:jc w:val="right"/>
                              <w:rPr>
                                <w:rFonts w:ascii="Times New Roman" w:hAnsi="Times New Roman" w:cs="Times New Roman"/>
                                <w:sz w:val="28"/>
                                <w:szCs w:val="28"/>
                                <w:lang w:val="uk-UA"/>
                              </w:rPr>
                            </w:pPr>
                          </w:p>
                          <w:p w14:paraId="6C5EB38C" w14:textId="77777777" w:rsidR="007F4BE3" w:rsidRDefault="007F4BE3">
                            <w:pPr>
                              <w:spacing w:after="0" w:line="360" w:lineRule="auto"/>
                              <w:jc w:val="right"/>
                            </w:pPr>
                            <w:r>
                              <w:rPr>
                                <w:rFonts w:ascii="Times New Roman" w:hAnsi="Times New Roman" w:cs="Times New Roman"/>
                                <w:sz w:val="28"/>
                                <w:szCs w:val="28"/>
                                <w:lang w:val="uk-UA"/>
                              </w:rPr>
                              <w:t>101</w:t>
                            </w:r>
                          </w:p>
                        </w:tc>
                      </w:tr>
                      <w:tr w:rsidR="007F4BE3" w14:paraId="4D95E84A" w14:textId="77777777">
                        <w:trPr>
                          <w:trHeight w:val="45"/>
                        </w:trPr>
                        <w:tc>
                          <w:tcPr>
                            <w:tcW w:w="1809" w:type="dxa"/>
                            <w:shd w:val="clear" w:color="auto" w:fill="auto"/>
                          </w:tcPr>
                          <w:p w14:paraId="0B6DBCB4"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7237" w:type="dxa"/>
                            <w:shd w:val="clear" w:color="auto" w:fill="auto"/>
                          </w:tcPr>
                          <w:p w14:paraId="0BECFD9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Особенности формирования пар в спортивных танцах</w:t>
                            </w:r>
                          </w:p>
                        </w:tc>
                        <w:tc>
                          <w:tcPr>
                            <w:tcW w:w="705" w:type="dxa"/>
                            <w:shd w:val="clear" w:color="auto" w:fill="auto"/>
                          </w:tcPr>
                          <w:p w14:paraId="1DC9462D"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lang w:val="en-US"/>
                              </w:rPr>
                              <w:t>0</w:t>
                            </w:r>
                            <w:r>
                              <w:rPr>
                                <w:rFonts w:ascii="Times New Roman" w:hAnsi="Times New Roman" w:cs="Times New Roman"/>
                                <w:sz w:val="28"/>
                                <w:szCs w:val="28"/>
                              </w:rPr>
                              <w:t>6</w:t>
                            </w:r>
                          </w:p>
                        </w:tc>
                      </w:tr>
                      <w:tr w:rsidR="007F4BE3" w14:paraId="6B08A7C5" w14:textId="77777777">
                        <w:trPr>
                          <w:trHeight w:val="45"/>
                        </w:trPr>
                        <w:tc>
                          <w:tcPr>
                            <w:tcW w:w="1809" w:type="dxa"/>
                            <w:shd w:val="clear" w:color="auto" w:fill="auto"/>
                          </w:tcPr>
                          <w:p w14:paraId="0AFD44B7"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4.2.1.</w:t>
                            </w:r>
                          </w:p>
                        </w:tc>
                        <w:tc>
                          <w:tcPr>
                            <w:tcW w:w="7237" w:type="dxa"/>
                            <w:shd w:val="clear" w:color="auto" w:fill="auto"/>
                          </w:tcPr>
                          <w:p w14:paraId="3141CE3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Роль тренера в подготовке спортсменов</w:t>
                            </w:r>
                            <w:r>
                              <w:rPr>
                                <w:rFonts w:ascii="Times New Roman" w:hAnsi="Times New Roman" w:cs="Times New Roman"/>
                                <w:sz w:val="28"/>
                                <w:szCs w:val="28"/>
                              </w:rPr>
                              <w:t>: стили руководства парой</w:t>
                            </w:r>
                          </w:p>
                        </w:tc>
                        <w:tc>
                          <w:tcPr>
                            <w:tcW w:w="705" w:type="dxa"/>
                            <w:shd w:val="clear" w:color="auto" w:fill="auto"/>
                          </w:tcPr>
                          <w:p w14:paraId="448FD9A2" w14:textId="77777777" w:rsidR="007F4BE3" w:rsidRDefault="007F4BE3">
                            <w:pPr>
                              <w:snapToGrid w:val="0"/>
                              <w:spacing w:after="0" w:line="360" w:lineRule="auto"/>
                              <w:jc w:val="right"/>
                              <w:rPr>
                                <w:rFonts w:ascii="Times New Roman" w:hAnsi="Times New Roman" w:cs="Times New Roman"/>
                                <w:sz w:val="28"/>
                                <w:szCs w:val="28"/>
                                <w:lang w:val="uk-UA"/>
                              </w:rPr>
                            </w:pPr>
                          </w:p>
                          <w:p w14:paraId="5D9CFFA8" w14:textId="77777777" w:rsidR="007F4BE3" w:rsidRDefault="007F4BE3">
                            <w:pPr>
                              <w:spacing w:after="0" w:line="360" w:lineRule="auto"/>
                              <w:jc w:val="right"/>
                            </w:pPr>
                            <w:r>
                              <w:rPr>
                                <w:rFonts w:ascii="Times New Roman" w:hAnsi="Times New Roman" w:cs="Times New Roman"/>
                                <w:sz w:val="28"/>
                                <w:szCs w:val="28"/>
                                <w:lang w:val="uk-UA"/>
                              </w:rPr>
                              <w:t>107</w:t>
                            </w:r>
                          </w:p>
                        </w:tc>
                      </w:tr>
                      <w:tr w:rsidR="007F4BE3" w14:paraId="3514FC35" w14:textId="77777777">
                        <w:trPr>
                          <w:trHeight w:val="45"/>
                        </w:trPr>
                        <w:tc>
                          <w:tcPr>
                            <w:tcW w:w="1809" w:type="dxa"/>
                            <w:shd w:val="clear" w:color="auto" w:fill="auto"/>
                          </w:tcPr>
                          <w:p w14:paraId="4619254E"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w:t>
                            </w:r>
                          </w:p>
                        </w:tc>
                        <w:tc>
                          <w:tcPr>
                            <w:tcW w:w="7237" w:type="dxa"/>
                            <w:shd w:val="clear" w:color="auto" w:fill="auto"/>
                          </w:tcPr>
                          <w:p w14:paraId="4DB8FB2D"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Совместимость партнеров танцевальной пар</w:t>
                            </w:r>
                            <w:r>
                              <w:rPr>
                                <w:rFonts w:ascii="Times New Roman" w:hAnsi="Times New Roman" w:cs="Times New Roman"/>
                                <w:sz w:val="28"/>
                                <w:szCs w:val="28"/>
                              </w:rPr>
                              <w:t>ы</w:t>
                            </w:r>
                          </w:p>
                        </w:tc>
                        <w:tc>
                          <w:tcPr>
                            <w:tcW w:w="705" w:type="dxa"/>
                            <w:shd w:val="clear" w:color="auto" w:fill="auto"/>
                          </w:tcPr>
                          <w:p w14:paraId="4C88BF05" w14:textId="77777777" w:rsidR="007F4BE3" w:rsidRDefault="007F4BE3">
                            <w:pPr>
                              <w:spacing w:after="0" w:line="360" w:lineRule="auto"/>
                              <w:jc w:val="right"/>
                            </w:pPr>
                            <w:r>
                              <w:rPr>
                                <w:rFonts w:ascii="Times New Roman" w:hAnsi="Times New Roman" w:cs="Times New Roman"/>
                                <w:sz w:val="28"/>
                                <w:szCs w:val="28"/>
                                <w:lang w:val="uk-UA"/>
                              </w:rPr>
                              <w:t>109</w:t>
                            </w:r>
                          </w:p>
                        </w:tc>
                      </w:tr>
                      <w:tr w:rsidR="007F4BE3" w14:paraId="1108FD00" w14:textId="77777777">
                        <w:trPr>
                          <w:trHeight w:val="45"/>
                        </w:trPr>
                        <w:tc>
                          <w:tcPr>
                            <w:tcW w:w="1809" w:type="dxa"/>
                            <w:shd w:val="clear" w:color="auto" w:fill="auto"/>
                          </w:tcPr>
                          <w:p w14:paraId="011C4B7C"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4.2.2.1.</w:t>
                            </w:r>
                          </w:p>
                        </w:tc>
                        <w:tc>
                          <w:tcPr>
                            <w:tcW w:w="7237" w:type="dxa"/>
                            <w:shd w:val="clear" w:color="auto" w:fill="auto"/>
                          </w:tcPr>
                          <w:p w14:paraId="35887970"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Совместимость партнеров с учетом психофизиологических особенностей</w:t>
                            </w:r>
                          </w:p>
                        </w:tc>
                        <w:tc>
                          <w:tcPr>
                            <w:tcW w:w="705" w:type="dxa"/>
                            <w:shd w:val="clear" w:color="auto" w:fill="auto"/>
                          </w:tcPr>
                          <w:p w14:paraId="4FA789AA" w14:textId="77777777" w:rsidR="007F4BE3" w:rsidRDefault="007F4BE3">
                            <w:pPr>
                              <w:snapToGrid w:val="0"/>
                              <w:spacing w:after="0" w:line="360" w:lineRule="auto"/>
                              <w:jc w:val="right"/>
                              <w:rPr>
                                <w:rFonts w:ascii="Times New Roman" w:hAnsi="Times New Roman" w:cs="Times New Roman"/>
                                <w:sz w:val="28"/>
                                <w:szCs w:val="28"/>
                                <w:lang w:val="uk-UA"/>
                              </w:rPr>
                            </w:pPr>
                          </w:p>
                          <w:p w14:paraId="69592B1A"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uk-UA"/>
                              </w:rPr>
                              <w:t>11</w:t>
                            </w:r>
                            <w:r>
                              <w:rPr>
                                <w:rFonts w:ascii="Times New Roman" w:hAnsi="Times New Roman" w:cs="Times New Roman"/>
                                <w:sz w:val="28"/>
                                <w:szCs w:val="28"/>
                              </w:rPr>
                              <w:t>0</w:t>
                            </w:r>
                          </w:p>
                          <w:p w14:paraId="1CD77750" w14:textId="77777777" w:rsidR="007F4BE3" w:rsidRDefault="007F4BE3">
                            <w:pPr>
                              <w:spacing w:after="0" w:line="360" w:lineRule="auto"/>
                              <w:jc w:val="right"/>
                              <w:rPr>
                                <w:rFonts w:ascii="Times New Roman" w:hAnsi="Times New Roman" w:cs="Times New Roman"/>
                                <w:sz w:val="28"/>
                                <w:szCs w:val="28"/>
                              </w:rPr>
                            </w:pPr>
                          </w:p>
                        </w:tc>
                      </w:tr>
                      <w:tr w:rsidR="007F4BE3" w14:paraId="4E052556" w14:textId="77777777">
                        <w:trPr>
                          <w:trHeight w:val="45"/>
                        </w:trPr>
                        <w:tc>
                          <w:tcPr>
                            <w:tcW w:w="1809" w:type="dxa"/>
                            <w:shd w:val="clear" w:color="auto" w:fill="auto"/>
                          </w:tcPr>
                          <w:p w14:paraId="20DEA0AD"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4.2.2.2.</w:t>
                            </w:r>
                          </w:p>
                        </w:tc>
                        <w:tc>
                          <w:tcPr>
                            <w:tcW w:w="7237" w:type="dxa"/>
                            <w:shd w:val="clear" w:color="auto" w:fill="auto"/>
                          </w:tcPr>
                          <w:p w14:paraId="17C6BEC1"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Индивидуально-личностная совместимость</w:t>
                            </w:r>
                          </w:p>
                        </w:tc>
                        <w:tc>
                          <w:tcPr>
                            <w:tcW w:w="705" w:type="dxa"/>
                            <w:shd w:val="clear" w:color="auto" w:fill="auto"/>
                          </w:tcPr>
                          <w:p w14:paraId="3E90A48A" w14:textId="77777777" w:rsidR="007F4BE3" w:rsidRDefault="007F4BE3">
                            <w:pPr>
                              <w:spacing w:after="0" w:line="360" w:lineRule="auto"/>
                              <w:jc w:val="right"/>
                            </w:pPr>
                            <w:r>
                              <w:rPr>
                                <w:rFonts w:ascii="Times New Roman" w:hAnsi="Times New Roman" w:cs="Times New Roman"/>
                                <w:sz w:val="28"/>
                                <w:szCs w:val="28"/>
                                <w:lang w:val="uk-UA"/>
                              </w:rPr>
                              <w:t>12</w:t>
                            </w:r>
                            <w:r>
                              <w:rPr>
                                <w:rFonts w:ascii="Times New Roman" w:hAnsi="Times New Roman" w:cs="Times New Roman"/>
                                <w:sz w:val="28"/>
                                <w:szCs w:val="28"/>
                              </w:rPr>
                              <w:t>0</w:t>
                            </w:r>
                          </w:p>
                        </w:tc>
                      </w:tr>
                      <w:tr w:rsidR="007F4BE3" w14:paraId="70EA7D2E" w14:textId="77777777">
                        <w:trPr>
                          <w:trHeight w:val="45"/>
                        </w:trPr>
                        <w:tc>
                          <w:tcPr>
                            <w:tcW w:w="1809" w:type="dxa"/>
                            <w:shd w:val="clear" w:color="auto" w:fill="auto"/>
                          </w:tcPr>
                          <w:p w14:paraId="367640F7" w14:textId="77777777" w:rsidR="007F4BE3" w:rsidRDefault="007F4BE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7237" w:type="dxa"/>
                            <w:shd w:val="clear" w:color="auto" w:fill="auto"/>
                          </w:tcPr>
                          <w:p w14:paraId="71A70CB5"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Профессионально значимые качества спортсменов- танцоров</w:t>
                            </w:r>
                          </w:p>
                        </w:tc>
                        <w:tc>
                          <w:tcPr>
                            <w:tcW w:w="705" w:type="dxa"/>
                            <w:shd w:val="clear" w:color="auto" w:fill="auto"/>
                          </w:tcPr>
                          <w:p w14:paraId="309F78CF"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32</w:t>
                            </w:r>
                          </w:p>
                        </w:tc>
                      </w:tr>
                      <w:tr w:rsidR="007F4BE3" w14:paraId="1B6C6011" w14:textId="77777777">
                        <w:trPr>
                          <w:trHeight w:val="45"/>
                        </w:trPr>
                        <w:tc>
                          <w:tcPr>
                            <w:tcW w:w="1809" w:type="dxa"/>
                            <w:shd w:val="clear" w:color="auto" w:fill="auto"/>
                          </w:tcPr>
                          <w:p w14:paraId="6ED141B3" w14:textId="77777777" w:rsidR="007F4BE3" w:rsidRDefault="007F4BE3">
                            <w:pPr>
                              <w:snapToGrid w:val="0"/>
                              <w:spacing w:after="0" w:line="360" w:lineRule="auto"/>
                              <w:rPr>
                                <w:rFonts w:ascii="Times New Roman" w:hAnsi="Times New Roman" w:cs="Times New Roman"/>
                                <w:sz w:val="28"/>
                                <w:szCs w:val="28"/>
                              </w:rPr>
                            </w:pPr>
                          </w:p>
                        </w:tc>
                        <w:tc>
                          <w:tcPr>
                            <w:tcW w:w="7237" w:type="dxa"/>
                            <w:shd w:val="clear" w:color="auto" w:fill="auto"/>
                          </w:tcPr>
                          <w:p w14:paraId="6CD250C2"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rPr>
                              <w:t>Выводы к разделу 4</w:t>
                            </w:r>
                          </w:p>
                        </w:tc>
                        <w:tc>
                          <w:tcPr>
                            <w:tcW w:w="705" w:type="dxa"/>
                            <w:shd w:val="clear" w:color="auto" w:fill="auto"/>
                          </w:tcPr>
                          <w:p w14:paraId="5B710F7F" w14:textId="77777777" w:rsidR="007F4BE3" w:rsidRDefault="007F4BE3">
                            <w:pPr>
                              <w:spacing w:after="0" w:line="360" w:lineRule="auto"/>
                              <w:jc w:val="right"/>
                            </w:pPr>
                            <w:r>
                              <w:rPr>
                                <w:rFonts w:ascii="Times New Roman" w:hAnsi="Times New Roman" w:cs="Times New Roman"/>
                                <w:sz w:val="28"/>
                                <w:szCs w:val="28"/>
                                <w:lang w:val="uk-UA"/>
                              </w:rPr>
                              <w:t>138</w:t>
                            </w:r>
                          </w:p>
                        </w:tc>
                      </w:tr>
                      <w:tr w:rsidR="007F4BE3" w14:paraId="6618E69A" w14:textId="77777777">
                        <w:trPr>
                          <w:trHeight w:val="45"/>
                        </w:trPr>
                        <w:tc>
                          <w:tcPr>
                            <w:tcW w:w="1809" w:type="dxa"/>
                            <w:shd w:val="clear" w:color="auto" w:fill="auto"/>
                          </w:tcPr>
                          <w:p w14:paraId="27AE395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РАЗДЕЛ </w:t>
                            </w:r>
                            <w:r>
                              <w:rPr>
                                <w:rFonts w:ascii="Times New Roman" w:hAnsi="Times New Roman" w:cs="Times New Roman"/>
                                <w:sz w:val="28"/>
                                <w:szCs w:val="28"/>
                              </w:rPr>
                              <w:t>5</w:t>
                            </w:r>
                            <w:r>
                              <w:rPr>
                                <w:rFonts w:ascii="Times New Roman" w:hAnsi="Times New Roman" w:cs="Times New Roman"/>
                                <w:sz w:val="28"/>
                                <w:szCs w:val="28"/>
                                <w:lang w:val="uk-UA"/>
                              </w:rPr>
                              <w:t>.</w:t>
                            </w:r>
                          </w:p>
                        </w:tc>
                        <w:tc>
                          <w:tcPr>
                            <w:tcW w:w="7237" w:type="dxa"/>
                            <w:shd w:val="clear" w:color="auto" w:fill="auto"/>
                          </w:tcPr>
                          <w:p w14:paraId="61DB0EF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АНАЛИЗ И ОБОБЩЕНИЕ РЕЗУЛЬТАТОВ ИССЛЕДОВАНИЙ</w:t>
                            </w:r>
                          </w:p>
                        </w:tc>
                        <w:tc>
                          <w:tcPr>
                            <w:tcW w:w="705" w:type="dxa"/>
                            <w:shd w:val="clear" w:color="auto" w:fill="auto"/>
                            <w:vAlign w:val="bottom"/>
                          </w:tcPr>
                          <w:p w14:paraId="2BDA927E" w14:textId="77777777" w:rsidR="007F4BE3" w:rsidRDefault="007F4BE3">
                            <w:pPr>
                              <w:snapToGrid w:val="0"/>
                              <w:spacing w:after="0" w:line="360" w:lineRule="auto"/>
                              <w:jc w:val="right"/>
                              <w:rPr>
                                <w:rFonts w:ascii="Times New Roman" w:hAnsi="Times New Roman" w:cs="Times New Roman"/>
                                <w:sz w:val="28"/>
                                <w:szCs w:val="28"/>
                                <w:lang w:val="uk-UA"/>
                              </w:rPr>
                            </w:pPr>
                          </w:p>
                          <w:p w14:paraId="7B32C768" w14:textId="77777777" w:rsidR="007F4BE3" w:rsidRDefault="007F4BE3">
                            <w:pPr>
                              <w:spacing w:after="0" w:line="360" w:lineRule="auto"/>
                              <w:jc w:val="right"/>
                            </w:pPr>
                            <w:r>
                              <w:rPr>
                                <w:rFonts w:ascii="Times New Roman" w:hAnsi="Times New Roman" w:cs="Times New Roman"/>
                                <w:sz w:val="28"/>
                                <w:szCs w:val="28"/>
                                <w:lang w:val="uk-UA"/>
                              </w:rPr>
                              <w:t>140</w:t>
                            </w:r>
                          </w:p>
                        </w:tc>
                      </w:tr>
                      <w:tr w:rsidR="007F4BE3" w14:paraId="580AD382" w14:textId="77777777">
                        <w:trPr>
                          <w:trHeight w:val="45"/>
                        </w:trPr>
                        <w:tc>
                          <w:tcPr>
                            <w:tcW w:w="9046" w:type="dxa"/>
                            <w:gridSpan w:val="2"/>
                            <w:shd w:val="clear" w:color="auto" w:fill="auto"/>
                          </w:tcPr>
                          <w:p w14:paraId="64538BAB"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ПРАКТИЧЕСКИЕ РЕКОМЕНДАЦИИ</w:t>
                            </w:r>
                          </w:p>
                        </w:tc>
                        <w:tc>
                          <w:tcPr>
                            <w:tcW w:w="705" w:type="dxa"/>
                            <w:shd w:val="clear" w:color="auto" w:fill="auto"/>
                          </w:tcPr>
                          <w:p w14:paraId="74220445" w14:textId="77777777" w:rsidR="007F4BE3" w:rsidRDefault="007F4BE3">
                            <w:pPr>
                              <w:spacing w:after="0" w:line="360" w:lineRule="auto"/>
                              <w:jc w:val="right"/>
                            </w:pPr>
                            <w:r>
                              <w:rPr>
                                <w:rFonts w:ascii="Times New Roman" w:hAnsi="Times New Roman" w:cs="Times New Roman"/>
                                <w:sz w:val="28"/>
                                <w:szCs w:val="28"/>
                                <w:lang w:val="uk-UA"/>
                              </w:rPr>
                              <w:t>1</w:t>
                            </w:r>
                            <w:r>
                              <w:rPr>
                                <w:rFonts w:ascii="Times New Roman" w:hAnsi="Times New Roman" w:cs="Times New Roman"/>
                                <w:sz w:val="28"/>
                                <w:szCs w:val="28"/>
                              </w:rPr>
                              <w:t>50</w:t>
                            </w:r>
                          </w:p>
                        </w:tc>
                      </w:tr>
                      <w:tr w:rsidR="007F4BE3" w14:paraId="1C20FC25" w14:textId="77777777">
                        <w:trPr>
                          <w:trHeight w:val="45"/>
                        </w:trPr>
                        <w:tc>
                          <w:tcPr>
                            <w:tcW w:w="9046" w:type="dxa"/>
                            <w:gridSpan w:val="2"/>
                            <w:shd w:val="clear" w:color="auto" w:fill="auto"/>
                          </w:tcPr>
                          <w:p w14:paraId="3261199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ВЫВОДЫ</w:t>
                            </w:r>
                          </w:p>
                        </w:tc>
                        <w:tc>
                          <w:tcPr>
                            <w:tcW w:w="705" w:type="dxa"/>
                            <w:shd w:val="clear" w:color="auto" w:fill="auto"/>
                          </w:tcPr>
                          <w:p w14:paraId="521F76E4" w14:textId="77777777" w:rsidR="007F4BE3" w:rsidRDefault="007F4BE3">
                            <w:pPr>
                              <w:spacing w:after="0" w:line="360" w:lineRule="auto"/>
                              <w:jc w:val="right"/>
                            </w:pPr>
                            <w:r>
                              <w:rPr>
                                <w:rFonts w:ascii="Times New Roman" w:hAnsi="Times New Roman" w:cs="Times New Roman"/>
                                <w:sz w:val="28"/>
                                <w:szCs w:val="28"/>
                                <w:lang w:val="uk-UA"/>
                              </w:rPr>
                              <w:t>154</w:t>
                            </w:r>
                          </w:p>
                        </w:tc>
                      </w:tr>
                      <w:tr w:rsidR="007F4BE3" w14:paraId="314E3D81" w14:textId="77777777">
                        <w:trPr>
                          <w:trHeight w:val="45"/>
                        </w:trPr>
                        <w:tc>
                          <w:tcPr>
                            <w:tcW w:w="9046" w:type="dxa"/>
                            <w:gridSpan w:val="2"/>
                            <w:shd w:val="clear" w:color="auto" w:fill="auto"/>
                          </w:tcPr>
                          <w:p w14:paraId="3875DFD3"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ИСПОЛЬЗОВАННЫХ ЛИТЕРАТУРНЫХ ИСТОЧНИКОВ</w:t>
                            </w:r>
                          </w:p>
                          <w:p w14:paraId="1D1866F7" w14:textId="77777777" w:rsidR="007F4BE3" w:rsidRDefault="007F4BE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ПРИЛОЖЕНИЯ</w:t>
                            </w:r>
                          </w:p>
                        </w:tc>
                        <w:tc>
                          <w:tcPr>
                            <w:tcW w:w="705" w:type="dxa"/>
                            <w:shd w:val="clear" w:color="auto" w:fill="auto"/>
                          </w:tcPr>
                          <w:p w14:paraId="4C32C5E1" w14:textId="77777777" w:rsidR="007F4BE3" w:rsidRDefault="007F4BE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59</w:t>
                            </w:r>
                          </w:p>
                          <w:p w14:paraId="52DE32C3" w14:textId="77777777" w:rsidR="007F4BE3" w:rsidRDefault="007F4BE3">
                            <w:pPr>
                              <w:spacing w:after="0" w:line="360" w:lineRule="auto"/>
                              <w:jc w:val="right"/>
                            </w:pPr>
                            <w:r>
                              <w:rPr>
                                <w:rFonts w:ascii="Times New Roman" w:hAnsi="Times New Roman" w:cs="Times New Roman"/>
                                <w:sz w:val="28"/>
                                <w:szCs w:val="28"/>
                              </w:rPr>
                              <w:t>184</w:t>
                            </w:r>
                          </w:p>
                        </w:tc>
                      </w:tr>
                    </w:tbl>
                    <w:p w14:paraId="219A4F76" w14:textId="77777777" w:rsidR="007F4BE3" w:rsidRDefault="007F4BE3" w:rsidP="007F4BE3">
                      <w:r>
                        <w:t></w:t>
                      </w:r>
                    </w:p>
                  </w:txbxContent>
                </v:textbox>
                <w10:wrap type="square" anchorx="margin" anchory="page"/>
              </v:shape>
            </w:pict>
          </mc:Fallback>
        </mc:AlternateContent>
      </w:r>
    </w:p>
    <w:p w14:paraId="11B8B389" w14:textId="77777777" w:rsidR="007F4BE3" w:rsidRPr="007F4BE3" w:rsidRDefault="007F4BE3" w:rsidP="007F4BE3">
      <w:pPr>
        <w:widowControl/>
        <w:tabs>
          <w:tab w:val="clear" w:pos="709"/>
        </w:tabs>
        <w:spacing w:line="276" w:lineRule="auto"/>
        <w:ind w:firstLine="0"/>
        <w:jc w:val="left"/>
        <w:rPr>
          <w:rFonts w:ascii="Calibri" w:eastAsia="Times New Roman" w:hAnsi="Calibri" w:cs="Times New Roman"/>
          <w:kern w:val="0"/>
        </w:rPr>
      </w:pPr>
    </w:p>
    <w:p w14:paraId="75CC4DDB" w14:textId="77777777" w:rsidR="007F4BE3" w:rsidRPr="007F4BE3" w:rsidRDefault="007F4BE3" w:rsidP="007F4BE3">
      <w:pPr>
        <w:widowControl/>
        <w:tabs>
          <w:tab w:val="clear" w:pos="709"/>
          <w:tab w:val="left" w:pos="1701"/>
          <w:tab w:val="left" w:pos="1985"/>
        </w:tabs>
        <w:spacing w:line="276" w:lineRule="auto"/>
        <w:ind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ПЕРЕЧЕНЬ УСЛОВНЫХ ОБОЗНАЧЕНИЙ</w:t>
      </w:r>
    </w:p>
    <w:p w14:paraId="39D3C884" w14:textId="77777777" w:rsidR="007F4BE3" w:rsidRPr="007F4BE3" w:rsidRDefault="007F4BE3" w:rsidP="007F4BE3">
      <w:pPr>
        <w:widowControl/>
        <w:tabs>
          <w:tab w:val="clear" w:pos="709"/>
          <w:tab w:val="left" w:pos="1701"/>
        </w:tabs>
        <w:spacing w:line="276" w:lineRule="auto"/>
        <w:ind w:firstLine="0"/>
        <w:jc w:val="left"/>
        <w:rPr>
          <w:rFonts w:ascii="Times New Roman" w:eastAsia="Times New Roman" w:hAnsi="Times New Roman" w:cs="Times New Roman"/>
          <w:kern w:val="0"/>
          <w:sz w:val="28"/>
          <w:szCs w:val="28"/>
        </w:rPr>
      </w:pPr>
    </w:p>
    <w:p w14:paraId="0CC03078" w14:textId="77777777" w:rsidR="007F4BE3" w:rsidRPr="007F4BE3" w:rsidRDefault="007F4BE3" w:rsidP="007F4BE3">
      <w:pPr>
        <w:widowControl/>
        <w:tabs>
          <w:tab w:val="clear" w:pos="709"/>
          <w:tab w:val="left" w:pos="1701"/>
        </w:tabs>
        <w:spacing w:line="276" w:lineRule="auto"/>
        <w:ind w:firstLine="0"/>
        <w:jc w:val="center"/>
        <w:rPr>
          <w:rFonts w:ascii="Times New Roman" w:eastAsia="Times New Roman" w:hAnsi="Times New Roman" w:cs="Times New Roman"/>
          <w:kern w:val="0"/>
          <w:sz w:val="28"/>
          <w:szCs w:val="28"/>
        </w:rPr>
      </w:pPr>
    </w:p>
    <w:p w14:paraId="44102E21" w14:textId="77777777" w:rsidR="007F4BE3" w:rsidRPr="007F4BE3" w:rsidRDefault="007F4BE3" w:rsidP="007F4BE3">
      <w:pPr>
        <w:widowControl/>
        <w:tabs>
          <w:tab w:val="clear" w:pos="709"/>
          <w:tab w:val="left" w:pos="1418"/>
          <w:tab w:val="left" w:pos="1701"/>
          <w:tab w:val="left" w:pos="1843"/>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kern w:val="0"/>
          <w:sz w:val="28"/>
          <w:szCs w:val="28"/>
        </w:rPr>
        <w:t>ВЛК</w:t>
      </w:r>
      <w:r w:rsidRPr="007F4BE3">
        <w:rPr>
          <w:rFonts w:ascii="Times New Roman" w:eastAsia="Times New Roman" w:hAnsi="Times New Roman" w:cs="Times New Roman"/>
          <w:kern w:val="0"/>
          <w:sz w:val="28"/>
          <w:szCs w:val="28"/>
        </w:rPr>
        <w:tab/>
      </w:r>
      <w:r w:rsidRPr="007F4BE3">
        <w:rPr>
          <w:rFonts w:ascii="Times New Roman" w:eastAsia="Times New Roman" w:hAnsi="Times New Roman" w:cs="Times New Roman"/>
          <w:kern w:val="0"/>
          <w:sz w:val="28"/>
          <w:szCs w:val="28"/>
        </w:rPr>
        <w:tab/>
      </w:r>
      <w:r w:rsidRPr="007F4BE3">
        <w:rPr>
          <w:rFonts w:ascii="Times New Roman" w:eastAsia="Times New Roman" w:hAnsi="Times New Roman" w:cs="Times New Roman"/>
          <w:bCs/>
          <w:kern w:val="0"/>
          <w:sz w:val="28"/>
          <w:szCs w:val="28"/>
        </w:rPr>
        <w:t>– внутриличностная конфликтность</w:t>
      </w:r>
    </w:p>
    <w:p w14:paraId="3BC68D38"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ВНД</w:t>
      </w:r>
      <w:r w:rsidRPr="007F4BE3">
        <w:rPr>
          <w:rFonts w:ascii="Times New Roman" w:eastAsia="Times New Roman" w:hAnsi="Times New Roman" w:cs="Times New Roman"/>
          <w:bCs/>
          <w:kern w:val="0"/>
          <w:sz w:val="28"/>
          <w:szCs w:val="28"/>
        </w:rPr>
        <w:tab/>
        <w:t>– высшая нервная деятельность</w:t>
      </w:r>
    </w:p>
    <w:p w14:paraId="4B246008" w14:textId="77777777" w:rsidR="007F4BE3" w:rsidRPr="007F4BE3" w:rsidRDefault="007F4BE3" w:rsidP="007F4BE3">
      <w:pPr>
        <w:widowControl/>
        <w:tabs>
          <w:tab w:val="clear" w:pos="709"/>
          <w:tab w:val="left" w:pos="1701"/>
          <w:tab w:val="left" w:pos="1985"/>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ЗМС</w:t>
      </w:r>
      <w:r w:rsidRPr="007F4BE3">
        <w:rPr>
          <w:rFonts w:ascii="Times New Roman" w:eastAsia="Times New Roman" w:hAnsi="Times New Roman" w:cs="Times New Roman"/>
          <w:bCs/>
          <w:kern w:val="0"/>
          <w:sz w:val="28"/>
          <w:szCs w:val="28"/>
        </w:rPr>
        <w:tab/>
        <w:t>– заслуженны</w:t>
      </w:r>
      <w:r w:rsidRPr="007F4BE3">
        <w:rPr>
          <w:rFonts w:ascii="Times New Roman" w:eastAsia="Times New Roman" w:hAnsi="Times New Roman" w:cs="Times New Roman"/>
          <w:bCs/>
          <w:kern w:val="0"/>
          <w:sz w:val="28"/>
          <w:szCs w:val="28"/>
          <w:lang w:val="uk-UA"/>
        </w:rPr>
        <w:t>й</w:t>
      </w:r>
      <w:r w:rsidRPr="007F4BE3">
        <w:rPr>
          <w:rFonts w:ascii="Times New Roman" w:eastAsia="Times New Roman" w:hAnsi="Times New Roman" w:cs="Times New Roman"/>
          <w:bCs/>
          <w:kern w:val="0"/>
          <w:sz w:val="28"/>
          <w:szCs w:val="28"/>
        </w:rPr>
        <w:t xml:space="preserve"> мастер спорта</w:t>
      </w:r>
    </w:p>
    <w:p w14:paraId="4D84DFB5"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КА</w:t>
      </w:r>
      <w:r w:rsidRPr="007F4BE3">
        <w:rPr>
          <w:rFonts w:ascii="Times New Roman" w:eastAsia="Times New Roman" w:hAnsi="Times New Roman" w:cs="Times New Roman"/>
          <w:bCs/>
          <w:kern w:val="0"/>
          <w:sz w:val="28"/>
          <w:szCs w:val="28"/>
        </w:rPr>
        <w:tab/>
        <w:t>– коэффициент асимметрии</w:t>
      </w:r>
    </w:p>
    <w:p w14:paraId="7D87038F"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МС</w:t>
      </w:r>
      <w:r w:rsidRPr="007F4BE3">
        <w:rPr>
          <w:rFonts w:ascii="Times New Roman" w:eastAsia="Times New Roman" w:hAnsi="Times New Roman" w:cs="Times New Roman"/>
          <w:bCs/>
          <w:kern w:val="0"/>
          <w:sz w:val="28"/>
          <w:szCs w:val="28"/>
        </w:rPr>
        <w:tab/>
        <w:t>– мастер спорта</w:t>
      </w:r>
    </w:p>
    <w:p w14:paraId="3FA078DD"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МСМК</w:t>
      </w:r>
      <w:r w:rsidRPr="007F4BE3">
        <w:rPr>
          <w:rFonts w:ascii="Times New Roman" w:eastAsia="Times New Roman" w:hAnsi="Times New Roman" w:cs="Times New Roman"/>
          <w:bCs/>
          <w:kern w:val="0"/>
          <w:sz w:val="28"/>
          <w:szCs w:val="28"/>
        </w:rPr>
        <w:tab/>
        <w:t>– мастер спорта международного класса</w:t>
      </w:r>
    </w:p>
    <w:p w14:paraId="0A499021" w14:textId="77777777" w:rsidR="007F4BE3" w:rsidRPr="007F4BE3" w:rsidRDefault="007F4BE3" w:rsidP="007F4BE3">
      <w:pPr>
        <w:widowControl/>
        <w:tabs>
          <w:tab w:val="clear" w:pos="709"/>
          <w:tab w:val="left" w:pos="1701"/>
          <w:tab w:val="left" w:pos="1843"/>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НС</w:t>
      </w:r>
      <w:r w:rsidRPr="007F4BE3">
        <w:rPr>
          <w:rFonts w:ascii="Times New Roman" w:eastAsia="Times New Roman" w:hAnsi="Times New Roman" w:cs="Times New Roman"/>
          <w:bCs/>
          <w:kern w:val="0"/>
          <w:sz w:val="28"/>
          <w:szCs w:val="28"/>
        </w:rPr>
        <w:tab/>
        <w:t>– нервная система</w:t>
      </w:r>
    </w:p>
    <w:p w14:paraId="432AED4C"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ПЗМР</w:t>
      </w:r>
      <w:r w:rsidRPr="007F4BE3">
        <w:rPr>
          <w:rFonts w:ascii="Times New Roman" w:eastAsia="Times New Roman" w:hAnsi="Times New Roman" w:cs="Times New Roman"/>
          <w:bCs/>
          <w:kern w:val="0"/>
          <w:sz w:val="28"/>
          <w:szCs w:val="28"/>
        </w:rPr>
        <w:tab/>
        <w:t>– простая зрительно-моторная реакция</w:t>
      </w:r>
    </w:p>
    <w:p w14:paraId="60DE55FF" w14:textId="77777777" w:rsidR="007F4BE3" w:rsidRPr="007F4BE3" w:rsidRDefault="007F4BE3" w:rsidP="007F4BE3">
      <w:pPr>
        <w:widowControl/>
        <w:tabs>
          <w:tab w:val="clear" w:pos="709"/>
          <w:tab w:val="left" w:pos="1701"/>
          <w:tab w:val="left" w:pos="1843"/>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СЗМР</w:t>
      </w:r>
      <w:r w:rsidRPr="007F4BE3">
        <w:rPr>
          <w:rFonts w:ascii="Times New Roman" w:eastAsia="Times New Roman" w:hAnsi="Times New Roman" w:cs="Times New Roman"/>
          <w:bCs/>
          <w:kern w:val="0"/>
          <w:sz w:val="28"/>
          <w:szCs w:val="28"/>
        </w:rPr>
        <w:tab/>
        <w:t>– сложная зрительно-моторная реакция</w:t>
      </w:r>
    </w:p>
    <w:p w14:paraId="4C960C3A" w14:textId="77777777" w:rsidR="007F4BE3" w:rsidRPr="007F4BE3" w:rsidRDefault="007F4BE3" w:rsidP="007F4BE3">
      <w:pPr>
        <w:widowControl/>
        <w:tabs>
          <w:tab w:val="clear" w:pos="709"/>
          <w:tab w:val="left" w:pos="1701"/>
          <w:tab w:val="left" w:pos="1843"/>
        </w:tabs>
        <w:spacing w:line="276" w:lineRule="auto"/>
        <w:ind w:left="1843" w:hanging="1843"/>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Система СИ</w:t>
      </w:r>
      <w:r w:rsidRPr="007F4BE3">
        <w:rPr>
          <w:rFonts w:ascii="Times New Roman" w:eastAsia="Times New Roman" w:hAnsi="Times New Roman" w:cs="Times New Roman"/>
          <w:bCs/>
          <w:kern w:val="0"/>
          <w:sz w:val="28"/>
          <w:szCs w:val="28"/>
        </w:rPr>
        <w:tab/>
        <w:t xml:space="preserve">– </w:t>
      </w:r>
      <w:r w:rsidRPr="007F4BE3">
        <w:rPr>
          <w:rFonts w:ascii="Times New Roman" w:eastAsia="Times New Roman" w:hAnsi="Times New Roman" w:cs="Times New Roman"/>
          <w:kern w:val="0"/>
          <w:sz w:val="28"/>
          <w:szCs w:val="28"/>
        </w:rPr>
        <w:t xml:space="preserve">система измерения </w:t>
      </w:r>
      <w:hyperlink r:id="rId7" w:history="1">
        <w:r w:rsidRPr="007F4BE3">
          <w:rPr>
            <w:rFonts w:ascii="Calibri" w:eastAsia="Times New Roman" w:hAnsi="Calibri" w:cs="Times New Roman"/>
            <w:kern w:val="0"/>
          </w:rPr>
          <w:t>единиц</w:t>
        </w:r>
      </w:hyperlink>
      <w:r w:rsidRPr="007F4BE3">
        <w:rPr>
          <w:rFonts w:ascii="Times New Roman" w:eastAsia="Times New Roman" w:hAnsi="Times New Roman" w:cs="Times New Roman"/>
          <w:kern w:val="0"/>
          <w:sz w:val="28"/>
          <w:szCs w:val="28"/>
        </w:rPr>
        <w:t xml:space="preserve"> физических величин</w:t>
      </w:r>
    </w:p>
    <w:p w14:paraId="335FD8D3"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rPr>
      </w:pPr>
      <w:r w:rsidRPr="007F4BE3">
        <w:rPr>
          <w:rFonts w:ascii="Times New Roman" w:eastAsia="Times New Roman" w:hAnsi="Times New Roman" w:cs="Times New Roman"/>
          <w:bCs/>
          <w:kern w:val="0"/>
          <w:sz w:val="28"/>
          <w:szCs w:val="28"/>
        </w:rPr>
        <w:t>ЦД</w:t>
      </w:r>
      <w:r w:rsidRPr="007F4BE3">
        <w:rPr>
          <w:rFonts w:ascii="Times New Roman" w:eastAsia="Times New Roman" w:hAnsi="Times New Roman" w:cs="Times New Roman"/>
          <w:bCs/>
          <w:kern w:val="0"/>
          <w:sz w:val="28"/>
          <w:szCs w:val="28"/>
        </w:rPr>
        <w:tab/>
        <w:t>– центр действия</w:t>
      </w:r>
    </w:p>
    <w:p w14:paraId="7F0DE2A0" w14:textId="77777777" w:rsidR="007F4BE3" w:rsidRPr="007F4BE3" w:rsidRDefault="007F4BE3" w:rsidP="007F4BE3">
      <w:pPr>
        <w:widowControl/>
        <w:tabs>
          <w:tab w:val="clear" w:pos="709"/>
          <w:tab w:val="left" w:pos="1701"/>
        </w:tabs>
        <w:spacing w:line="276" w:lineRule="auto"/>
        <w:ind w:firstLine="0"/>
        <w:rPr>
          <w:rFonts w:ascii="Times New Roman" w:eastAsia="Times New Roman" w:hAnsi="Times New Roman" w:cs="Times New Roman"/>
          <w:bCs/>
          <w:kern w:val="0"/>
          <w:sz w:val="28"/>
          <w:szCs w:val="28"/>
          <w:lang w:val="en-US"/>
        </w:rPr>
      </w:pPr>
      <w:r w:rsidRPr="007F4BE3">
        <w:rPr>
          <w:rFonts w:ascii="Times New Roman" w:eastAsia="Times New Roman" w:hAnsi="Times New Roman" w:cs="Times New Roman"/>
          <w:bCs/>
          <w:kern w:val="0"/>
          <w:sz w:val="28"/>
          <w:szCs w:val="28"/>
        </w:rPr>
        <w:t>ЦНС</w:t>
      </w:r>
      <w:r w:rsidRPr="007F4BE3">
        <w:rPr>
          <w:rFonts w:ascii="Times New Roman" w:eastAsia="Times New Roman" w:hAnsi="Times New Roman" w:cs="Times New Roman"/>
          <w:bCs/>
          <w:kern w:val="0"/>
          <w:sz w:val="28"/>
          <w:szCs w:val="28"/>
        </w:rPr>
        <w:tab/>
        <w:t>– центральная нервная система</w:t>
      </w:r>
    </w:p>
    <w:p w14:paraId="52BC1B5F" w14:textId="77777777" w:rsidR="007F4BE3" w:rsidRPr="007F4BE3" w:rsidRDefault="007F4BE3" w:rsidP="007F4BE3">
      <w:pPr>
        <w:widowControl/>
        <w:tabs>
          <w:tab w:val="clear" w:pos="709"/>
          <w:tab w:val="left" w:pos="1701"/>
        </w:tabs>
        <w:spacing w:line="276" w:lineRule="auto"/>
        <w:ind w:left="1985" w:hanging="1985"/>
        <w:rPr>
          <w:rFonts w:ascii="Times New Roman" w:eastAsia="Times New Roman" w:hAnsi="Times New Roman" w:cs="Times New Roman"/>
          <w:kern w:val="0"/>
          <w:sz w:val="28"/>
          <w:szCs w:val="28"/>
        </w:rPr>
      </w:pPr>
      <w:r w:rsidRPr="007F4BE3">
        <w:rPr>
          <w:rFonts w:ascii="Times New Roman" w:eastAsia="Times New Roman" w:hAnsi="Times New Roman" w:cs="Times New Roman"/>
          <w:bCs/>
          <w:kern w:val="0"/>
          <w:sz w:val="28"/>
          <w:szCs w:val="28"/>
          <w:lang w:val="en-US"/>
        </w:rPr>
        <w:t>MBTI</w:t>
      </w:r>
      <w:r w:rsidRPr="007F4BE3">
        <w:rPr>
          <w:rFonts w:ascii="Times New Roman" w:eastAsia="Times New Roman" w:hAnsi="Times New Roman" w:cs="Times New Roman"/>
          <w:bCs/>
          <w:kern w:val="0"/>
          <w:sz w:val="28"/>
          <w:szCs w:val="28"/>
        </w:rPr>
        <w:tab/>
        <w:t xml:space="preserve">– </w:t>
      </w:r>
      <w:r w:rsidRPr="007F4BE3">
        <w:rPr>
          <w:rFonts w:ascii="Times New Roman" w:eastAsia="Times New Roman" w:hAnsi="Times New Roman" w:cs="Times New Roman"/>
          <w:bCs/>
          <w:kern w:val="0"/>
          <w:sz w:val="28"/>
          <w:szCs w:val="28"/>
          <w:lang w:val="en-US"/>
        </w:rPr>
        <w:t>Mayers</w:t>
      </w:r>
      <w:r w:rsidRPr="007F4BE3">
        <w:rPr>
          <w:rFonts w:ascii="Times New Roman" w:eastAsia="Times New Roman" w:hAnsi="Times New Roman" w:cs="Times New Roman"/>
          <w:bCs/>
          <w:kern w:val="0"/>
          <w:sz w:val="28"/>
          <w:szCs w:val="28"/>
        </w:rPr>
        <w:t xml:space="preserve"> </w:t>
      </w:r>
      <w:r w:rsidRPr="007F4BE3">
        <w:rPr>
          <w:rFonts w:ascii="Times New Roman" w:eastAsia="Times New Roman" w:hAnsi="Times New Roman" w:cs="Times New Roman"/>
          <w:bCs/>
          <w:kern w:val="0"/>
          <w:sz w:val="28"/>
          <w:szCs w:val="28"/>
          <w:lang w:val="en-US"/>
        </w:rPr>
        <w:t>Briggs</w:t>
      </w:r>
      <w:r w:rsidRPr="007F4BE3">
        <w:rPr>
          <w:rFonts w:ascii="Times New Roman" w:eastAsia="Times New Roman" w:hAnsi="Times New Roman" w:cs="Times New Roman"/>
          <w:bCs/>
          <w:kern w:val="0"/>
          <w:sz w:val="28"/>
          <w:szCs w:val="28"/>
        </w:rPr>
        <w:t xml:space="preserve"> </w:t>
      </w:r>
      <w:r w:rsidRPr="007F4BE3">
        <w:rPr>
          <w:rFonts w:ascii="Times New Roman" w:eastAsia="Times New Roman" w:hAnsi="Times New Roman" w:cs="Times New Roman"/>
          <w:bCs/>
          <w:kern w:val="0"/>
          <w:sz w:val="28"/>
          <w:szCs w:val="28"/>
          <w:lang w:val="en-US"/>
        </w:rPr>
        <w:t>Type</w:t>
      </w:r>
      <w:r w:rsidRPr="007F4BE3">
        <w:rPr>
          <w:rFonts w:ascii="Times New Roman" w:eastAsia="Times New Roman" w:hAnsi="Times New Roman" w:cs="Times New Roman"/>
          <w:bCs/>
          <w:kern w:val="0"/>
          <w:sz w:val="28"/>
          <w:szCs w:val="28"/>
        </w:rPr>
        <w:t xml:space="preserve"> </w:t>
      </w:r>
      <w:r w:rsidRPr="007F4BE3">
        <w:rPr>
          <w:rFonts w:ascii="Times New Roman" w:eastAsia="Times New Roman" w:hAnsi="Times New Roman" w:cs="Times New Roman"/>
          <w:bCs/>
          <w:kern w:val="0"/>
          <w:sz w:val="28"/>
          <w:szCs w:val="28"/>
          <w:lang w:val="en-US"/>
        </w:rPr>
        <w:t>Indicator</w:t>
      </w:r>
      <w:r w:rsidRPr="007F4BE3">
        <w:rPr>
          <w:rFonts w:ascii="Times New Roman" w:eastAsia="Times New Roman" w:hAnsi="Times New Roman" w:cs="Times New Roman"/>
          <w:bCs/>
          <w:kern w:val="0"/>
          <w:sz w:val="28"/>
          <w:szCs w:val="28"/>
        </w:rPr>
        <w:t xml:space="preserve"> (личностный опросник И. Бриггс и К. Майерс)</w:t>
      </w:r>
    </w:p>
    <w:p w14:paraId="1572E01C"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730C486B"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39431E31"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5EEA183D"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55B0BF37"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78A47FC3"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59C6536D"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287B528B"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1E1A5F16"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74BE987E" w14:textId="77777777" w:rsidR="007F4BE3" w:rsidRPr="007F4BE3" w:rsidRDefault="007F4BE3" w:rsidP="007F4BE3">
      <w:pPr>
        <w:widowControl/>
        <w:tabs>
          <w:tab w:val="clear" w:pos="709"/>
        </w:tabs>
        <w:spacing w:after="0" w:line="360" w:lineRule="auto"/>
        <w:ind w:firstLine="0"/>
        <w:rPr>
          <w:rFonts w:ascii="Times New Roman" w:eastAsia="Times New Roman" w:hAnsi="Times New Roman" w:cs="Times New Roman"/>
          <w:kern w:val="0"/>
          <w:sz w:val="28"/>
          <w:szCs w:val="28"/>
        </w:rPr>
      </w:pPr>
    </w:p>
    <w:p w14:paraId="4EED213E" w14:textId="77777777" w:rsidR="007F4BE3" w:rsidRPr="007F4BE3" w:rsidRDefault="007F4BE3" w:rsidP="007F4BE3">
      <w:pPr>
        <w:widowControl/>
        <w:tabs>
          <w:tab w:val="clear" w:pos="709"/>
        </w:tabs>
        <w:spacing w:after="0" w:line="360" w:lineRule="auto"/>
        <w:ind w:right="-1" w:firstLine="0"/>
        <w:jc w:val="center"/>
        <w:rPr>
          <w:rFonts w:ascii="Times New Roman" w:eastAsia="Times New Roman" w:hAnsi="Times New Roman" w:cs="Times New Roman"/>
          <w:b/>
          <w:kern w:val="0"/>
          <w:sz w:val="28"/>
          <w:szCs w:val="28"/>
          <w:lang w:val="uk-UA"/>
        </w:rPr>
      </w:pPr>
      <w:r w:rsidRPr="007F4BE3">
        <w:rPr>
          <w:rFonts w:ascii="Times New Roman" w:eastAsia="Times New Roman" w:hAnsi="Times New Roman" w:cs="Times New Roman"/>
          <w:b/>
          <w:kern w:val="0"/>
          <w:sz w:val="28"/>
          <w:szCs w:val="28"/>
          <w:lang w:val="uk-UA"/>
        </w:rPr>
        <w:t>ВВЕДЕНИЕ</w:t>
      </w:r>
    </w:p>
    <w:p w14:paraId="7A2130F2" w14:textId="77777777" w:rsidR="007F4BE3" w:rsidRPr="007F4BE3" w:rsidRDefault="007F4BE3" w:rsidP="007F4BE3">
      <w:pPr>
        <w:widowControl/>
        <w:tabs>
          <w:tab w:val="clear" w:pos="709"/>
          <w:tab w:val="left" w:pos="1530"/>
          <w:tab w:val="left" w:pos="2160"/>
          <w:tab w:val="left" w:pos="9720"/>
        </w:tabs>
        <w:spacing w:after="0" w:line="360" w:lineRule="auto"/>
        <w:ind w:right="-1" w:firstLine="0"/>
        <w:jc w:val="left"/>
        <w:rPr>
          <w:rFonts w:ascii="Times New Roman" w:eastAsia="Times New Roman" w:hAnsi="Times New Roman" w:cs="Times New Roman"/>
          <w:b/>
          <w:kern w:val="0"/>
          <w:sz w:val="28"/>
          <w:szCs w:val="28"/>
        </w:rPr>
      </w:pPr>
    </w:p>
    <w:p w14:paraId="665FA38E" w14:textId="77777777" w:rsidR="007F4BE3" w:rsidRPr="007F4BE3" w:rsidRDefault="007F4BE3" w:rsidP="007F4BE3">
      <w:pPr>
        <w:widowControl/>
        <w:tabs>
          <w:tab w:val="clear" w:pos="709"/>
          <w:tab w:val="left" w:pos="1530"/>
          <w:tab w:val="left" w:pos="2160"/>
          <w:tab w:val="left" w:pos="9720"/>
        </w:tabs>
        <w:spacing w:after="0" w:line="360" w:lineRule="auto"/>
        <w:ind w:right="-1" w:firstLine="0"/>
        <w:jc w:val="left"/>
        <w:rPr>
          <w:rFonts w:ascii="Times New Roman" w:eastAsia="Times New Roman" w:hAnsi="Times New Roman" w:cs="Times New Roman"/>
          <w:b/>
          <w:kern w:val="0"/>
          <w:sz w:val="28"/>
          <w:szCs w:val="28"/>
        </w:rPr>
      </w:pPr>
    </w:p>
    <w:p w14:paraId="7E12714C" w14:textId="77777777" w:rsidR="007F4BE3" w:rsidRPr="007F4BE3" w:rsidRDefault="007F4BE3" w:rsidP="007F4BE3">
      <w:pPr>
        <w:widowControl/>
        <w:tabs>
          <w:tab w:val="clear" w:pos="709"/>
          <w:tab w:val="right" w:pos="9639"/>
        </w:tabs>
        <w:spacing w:before="20" w:after="0" w:line="360" w:lineRule="auto"/>
        <w:ind w:right="-2" w:firstLine="992"/>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Актуальность.</w:t>
      </w:r>
      <w:r w:rsidRPr="007F4BE3">
        <w:rPr>
          <w:rFonts w:ascii="Times New Roman" w:eastAsia="Times New Roman" w:hAnsi="Times New Roman" w:cs="Times New Roman"/>
          <w:kern w:val="0"/>
          <w:sz w:val="28"/>
          <w:szCs w:val="28"/>
        </w:rPr>
        <w:t xml:space="preserve"> Современное развитие спортивных танцев как вида спорта, их международная популяризация, появление значительного количества высококвалифицированных спортсменов, высокий уровень конкуренции танцевальных пар, а также интеграция теории и методики преподавания спортивных танцев в систему высшего образования требует более детального рассмотрения проблемы успешности, поскольку многие аспекты данного вида спортивной деятельности практически не исследованы. Изучение факторов, влияющих на результат спортсмена, является одной из ключевых проблем спортивной науки. С развитием спортивных танцев возникает необходимость в таких исследованиях, от которых прямо или опосредованно зависит эффективность работы тренера со спортсменами, в частности, при создании успешных пар в спортивных танцах. С учетом вышесказанного подготовка пар уже не может происходить стихийно и требует научного подхода. Актуальным становится изучение детерминант успешности, влияющих на достижение результата в спортивных танцах. Установление таких детерминант и особенностей их проявления позволит выявить основные направления работы тренера по оптимизации процесса отбора танцоров и комплектования спортивных пар. </w:t>
      </w:r>
    </w:p>
    <w:p w14:paraId="24917456" w14:textId="77777777" w:rsidR="007F4BE3" w:rsidRPr="007F4BE3" w:rsidRDefault="007F4BE3" w:rsidP="007F4BE3">
      <w:pPr>
        <w:widowControl/>
        <w:tabs>
          <w:tab w:val="clear" w:pos="709"/>
          <w:tab w:val="right" w:pos="9639"/>
        </w:tabs>
        <w:spacing w:before="20" w:after="0" w:line="360" w:lineRule="auto"/>
        <w:ind w:right="-2" w:firstLine="992"/>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rPr>
        <w:t>Факторы успешности в различных сферах деятельности рассмотрены в работах А. Г. Асмолова [</w:t>
      </w:r>
      <w:r w:rsidRPr="007F4BE3">
        <w:rPr>
          <w:rFonts w:ascii="Times New Roman" w:eastAsia="Times New Roman" w:hAnsi="Times New Roman" w:cs="Times New Roman"/>
          <w:kern w:val="0"/>
          <w:sz w:val="28"/>
          <w:szCs w:val="28"/>
          <w:lang w:val="uk-UA"/>
        </w:rPr>
        <w:t>15</w:t>
      </w:r>
      <w:r w:rsidRPr="007F4BE3">
        <w:rPr>
          <w:rFonts w:ascii="Times New Roman" w:eastAsia="Times New Roman" w:hAnsi="Times New Roman" w:cs="Times New Roman"/>
          <w:kern w:val="0"/>
          <w:sz w:val="28"/>
          <w:szCs w:val="28"/>
        </w:rPr>
        <w:t>], К. М. Гуревича [</w:t>
      </w:r>
      <w:r w:rsidRPr="007F4BE3">
        <w:rPr>
          <w:rFonts w:ascii="Times New Roman" w:eastAsia="Times New Roman" w:hAnsi="Times New Roman" w:cs="Times New Roman"/>
          <w:kern w:val="0"/>
          <w:sz w:val="28"/>
          <w:szCs w:val="28"/>
          <w:lang w:val="uk-UA"/>
        </w:rPr>
        <w:t>5</w:t>
      </w:r>
      <w:r w:rsidRPr="007F4BE3">
        <w:rPr>
          <w:rFonts w:ascii="Times New Roman" w:eastAsia="Times New Roman" w:hAnsi="Times New Roman" w:cs="Times New Roman"/>
          <w:kern w:val="0"/>
          <w:sz w:val="28"/>
          <w:szCs w:val="28"/>
        </w:rPr>
        <w:t>1]</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О. И. Ефремовой [</w:t>
      </w:r>
      <w:r w:rsidRPr="007F4BE3">
        <w:rPr>
          <w:rFonts w:ascii="Times New Roman" w:eastAsia="Times New Roman" w:hAnsi="Times New Roman" w:cs="Times New Roman"/>
          <w:kern w:val="0"/>
          <w:sz w:val="28"/>
          <w:szCs w:val="28"/>
          <w:lang w:val="uk-UA"/>
        </w:rPr>
        <w:t>6</w:t>
      </w:r>
      <w:r w:rsidRPr="007F4BE3">
        <w:rPr>
          <w:rFonts w:ascii="Times New Roman" w:eastAsia="Times New Roman" w:hAnsi="Times New Roman" w:cs="Times New Roman"/>
          <w:kern w:val="0"/>
          <w:sz w:val="28"/>
          <w:szCs w:val="28"/>
        </w:rPr>
        <w:t>1], О. Н. Родиной [</w:t>
      </w:r>
      <w:r w:rsidRPr="007F4BE3">
        <w:rPr>
          <w:rFonts w:ascii="Times New Roman" w:eastAsia="Times New Roman" w:hAnsi="Times New Roman" w:cs="Times New Roman"/>
          <w:kern w:val="0"/>
          <w:sz w:val="28"/>
          <w:szCs w:val="28"/>
          <w:lang w:val="uk-UA"/>
        </w:rPr>
        <w:t>151</w:t>
      </w:r>
      <w:r w:rsidRPr="007F4BE3">
        <w:rPr>
          <w:rFonts w:ascii="Times New Roman" w:eastAsia="Times New Roman" w:hAnsi="Times New Roman" w:cs="Times New Roman"/>
          <w:kern w:val="0"/>
          <w:sz w:val="28"/>
          <w:szCs w:val="28"/>
        </w:rPr>
        <w:t>], Г. М. Зараковского [</w:t>
      </w:r>
      <w:r w:rsidRPr="007F4BE3">
        <w:rPr>
          <w:rFonts w:ascii="Times New Roman" w:eastAsia="Times New Roman" w:hAnsi="Times New Roman" w:cs="Times New Roman"/>
          <w:kern w:val="0"/>
          <w:sz w:val="28"/>
          <w:szCs w:val="28"/>
          <w:lang w:val="uk-UA"/>
        </w:rPr>
        <w:t>6</w:t>
      </w:r>
      <w:r w:rsidRPr="007F4BE3">
        <w:rPr>
          <w:rFonts w:ascii="Times New Roman" w:eastAsia="Times New Roman" w:hAnsi="Times New Roman" w:cs="Times New Roman"/>
          <w:kern w:val="0"/>
          <w:sz w:val="28"/>
          <w:szCs w:val="28"/>
        </w:rPr>
        <w:t>3], Б. Ф. Ломова [</w:t>
      </w:r>
      <w:r w:rsidRPr="007F4BE3">
        <w:rPr>
          <w:rFonts w:ascii="Times New Roman" w:eastAsia="Times New Roman" w:hAnsi="Times New Roman" w:cs="Times New Roman"/>
          <w:kern w:val="0"/>
          <w:sz w:val="28"/>
          <w:szCs w:val="28"/>
          <w:lang w:val="uk-UA"/>
        </w:rPr>
        <w:t>105</w:t>
      </w:r>
      <w:r w:rsidRPr="007F4BE3">
        <w:rPr>
          <w:rFonts w:ascii="Times New Roman" w:eastAsia="Times New Roman" w:hAnsi="Times New Roman" w:cs="Times New Roman"/>
          <w:kern w:val="0"/>
          <w:sz w:val="28"/>
          <w:szCs w:val="28"/>
        </w:rPr>
        <w:t>], в том числе в различных видах спорта в научных разработках</w:t>
      </w:r>
      <w:r w:rsidRPr="007F4BE3">
        <w:rPr>
          <w:rFonts w:ascii="Times New Roman" w:eastAsia="Times New Roman" w:hAnsi="Times New Roman" w:cs="Times New Roman"/>
          <w:kern w:val="0"/>
          <w:sz w:val="28"/>
          <w:szCs w:val="28"/>
          <w:lang w:val="uk-UA"/>
        </w:rPr>
        <w:t xml:space="preserve"> В. В. Баринова </w:t>
      </w:r>
      <w:r w:rsidRPr="007F4BE3">
        <w:rPr>
          <w:rFonts w:ascii="Times New Roman" w:eastAsia="Times New Roman" w:hAnsi="Times New Roman" w:cs="Times New Roman"/>
          <w:kern w:val="0"/>
          <w:sz w:val="28"/>
          <w:szCs w:val="28"/>
        </w:rPr>
        <w:t>[19], Ф.</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М.</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 xml:space="preserve">Генова [46], Л. Д. Гиссена [47], </w:t>
      </w:r>
      <w:r w:rsidRPr="007F4BE3">
        <w:rPr>
          <w:rFonts w:ascii="Times New Roman" w:eastAsia="Times New Roman" w:hAnsi="Times New Roman" w:cs="Times New Roman"/>
          <w:kern w:val="0"/>
          <w:sz w:val="28"/>
          <w:szCs w:val="28"/>
          <w:lang w:val="uk-UA"/>
        </w:rPr>
        <w:t>Д. С. Каськово</w:t>
      </w:r>
      <w:r w:rsidRPr="007F4BE3">
        <w:rPr>
          <w:rFonts w:ascii="Times New Roman" w:eastAsia="Times New Roman" w:hAnsi="Times New Roman" w:cs="Times New Roman"/>
          <w:kern w:val="0"/>
          <w:sz w:val="28"/>
          <w:szCs w:val="28"/>
        </w:rPr>
        <w:t>й</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[78], </w:t>
      </w:r>
      <w:r w:rsidRPr="007F4BE3">
        <w:rPr>
          <w:rFonts w:ascii="Times New Roman" w:eastAsia="Times New Roman" w:hAnsi="Times New Roman" w:cs="Times New Roman"/>
          <w:kern w:val="0"/>
          <w:sz w:val="28"/>
          <w:szCs w:val="28"/>
          <w:lang w:val="uk-UA"/>
        </w:rPr>
        <w:t xml:space="preserve">Б. В. Рыбаковой, С. С. Синяева </w:t>
      </w:r>
      <w:r w:rsidRPr="007F4BE3">
        <w:rPr>
          <w:rFonts w:ascii="Times New Roman" w:eastAsia="Times New Roman" w:hAnsi="Times New Roman" w:cs="Times New Roman"/>
          <w:kern w:val="0"/>
          <w:sz w:val="28"/>
          <w:szCs w:val="28"/>
        </w:rPr>
        <w:t xml:space="preserve">[156], А. В. Родионова [149, 150], П. А. Рудика [155], </w:t>
      </w:r>
      <w:r w:rsidRPr="007F4BE3">
        <w:rPr>
          <w:rFonts w:ascii="Times New Roman" w:eastAsia="Times New Roman" w:hAnsi="Times New Roman" w:cs="Times New Roman"/>
          <w:kern w:val="0"/>
          <w:sz w:val="28"/>
          <w:szCs w:val="28"/>
        </w:rPr>
        <w:lastRenderedPageBreak/>
        <w:t>О.</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А.</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 xml:space="preserve">Черниковой [196]. Особое направление составляют исследования связи успешности деятельности с личностными особенностями субъекта [2, 3, 12]. </w:t>
      </w:r>
    </w:p>
    <w:p w14:paraId="7B28C74D" w14:textId="77777777" w:rsidR="007F4BE3" w:rsidRPr="007F4BE3" w:rsidRDefault="007F4BE3" w:rsidP="007F4BE3">
      <w:pPr>
        <w:widowControl/>
        <w:tabs>
          <w:tab w:val="clear" w:pos="709"/>
          <w:tab w:val="left" w:pos="0"/>
          <w:tab w:val="left" w:pos="180"/>
          <w:tab w:val="left" w:pos="270"/>
          <w:tab w:val="left" w:pos="2160"/>
          <w:tab w:val="left" w:pos="9720"/>
        </w:tabs>
        <w:spacing w:after="0" w:line="360" w:lineRule="auto"/>
        <w:ind w:right="-2" w:firstLine="710"/>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uk-UA"/>
        </w:rPr>
        <w:t xml:space="preserve">Значимость психофизиологических особенностей спортсменов, влияющих на успешность деятельности, отмечают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uk-UA"/>
        </w:rPr>
        <w:t> </w:t>
      </w:r>
      <w:r w:rsidRPr="007F4BE3">
        <w:rPr>
          <w:rFonts w:ascii="Times New Roman" w:eastAsia="Calibri" w:hAnsi="Times New Roman" w:cs="Times New Roman"/>
          <w:kern w:val="0"/>
          <w:sz w:val="28"/>
          <w:szCs w:val="28"/>
        </w:rPr>
        <w:t>М. Болобан [27], К. Бретз [</w:t>
      </w:r>
      <w:r w:rsidRPr="007F4BE3">
        <w:rPr>
          <w:rFonts w:ascii="Times New Roman" w:eastAsia="Calibri" w:hAnsi="Times New Roman" w:cs="Times New Roman"/>
          <w:kern w:val="0"/>
          <w:sz w:val="28"/>
          <w:szCs w:val="28"/>
          <w:lang w:val="uk-UA"/>
        </w:rPr>
        <w:t>3</w:t>
      </w:r>
      <w:r w:rsidRPr="007F4BE3">
        <w:rPr>
          <w:rFonts w:ascii="Times New Roman" w:eastAsia="Calibri" w:hAnsi="Times New Roman" w:cs="Times New Roman"/>
          <w:kern w:val="0"/>
          <w:sz w:val="28"/>
          <w:szCs w:val="28"/>
        </w:rPr>
        <w:t xml:space="preserve">3], </w:t>
      </w:r>
      <w:r w:rsidRPr="007F4BE3">
        <w:rPr>
          <w:rFonts w:ascii="Times New Roman" w:eastAsia="Calibri" w:hAnsi="Times New Roman" w:cs="Times New Roman"/>
          <w:kern w:val="0"/>
          <w:sz w:val="28"/>
          <w:szCs w:val="28"/>
          <w:lang w:val="uk-UA"/>
        </w:rPr>
        <w:t xml:space="preserve">В. С. Гурфинкель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5</w:t>
      </w:r>
      <w:r w:rsidRPr="007F4BE3">
        <w:rPr>
          <w:rFonts w:ascii="Times New Roman" w:eastAsia="Calibri" w:hAnsi="Times New Roman" w:cs="Times New Roman"/>
          <w:kern w:val="0"/>
          <w:sz w:val="28"/>
          <w:szCs w:val="28"/>
        </w:rPr>
        <w:t>2], В. Г. Стрелец, А. А. Горелов [</w:t>
      </w:r>
      <w:r w:rsidRPr="007F4BE3">
        <w:rPr>
          <w:rFonts w:ascii="Times New Roman" w:eastAsia="Calibri" w:hAnsi="Times New Roman" w:cs="Times New Roman"/>
          <w:kern w:val="0"/>
          <w:sz w:val="28"/>
          <w:szCs w:val="28"/>
          <w:lang w:val="uk-UA"/>
        </w:rPr>
        <w:t>17</w:t>
      </w:r>
      <w:r w:rsidRPr="007F4BE3">
        <w:rPr>
          <w:rFonts w:ascii="Times New Roman" w:eastAsia="Calibri" w:hAnsi="Times New Roman" w:cs="Times New Roman"/>
          <w:kern w:val="0"/>
          <w:sz w:val="28"/>
          <w:szCs w:val="28"/>
        </w:rPr>
        <w:t xml:space="preserve">6], </w:t>
      </w:r>
      <w:r w:rsidRPr="007F4BE3">
        <w:rPr>
          <w:rFonts w:ascii="Times New Roman" w:eastAsia="Calibri" w:hAnsi="Times New Roman" w:cs="Times New Roman"/>
          <w:kern w:val="0"/>
          <w:sz w:val="28"/>
          <w:szCs w:val="28"/>
          <w:lang w:val="en-US"/>
        </w:rPr>
        <w:t>Y</w:t>
      </w:r>
      <w:r w:rsidRPr="007F4BE3">
        <w:rPr>
          <w:rFonts w:ascii="Times New Roman" w:eastAsia="Calibri" w:hAnsi="Times New Roman" w:cs="Times New Roman"/>
          <w:kern w:val="0"/>
          <w:sz w:val="28"/>
          <w:szCs w:val="28"/>
        </w:rPr>
        <w:t>. </w:t>
      </w:r>
      <w:r w:rsidRPr="007F4BE3">
        <w:rPr>
          <w:rFonts w:ascii="Times New Roman" w:eastAsia="Calibri" w:hAnsi="Times New Roman" w:cs="Times New Roman"/>
          <w:kern w:val="0"/>
          <w:sz w:val="28"/>
          <w:szCs w:val="28"/>
          <w:lang w:val="en-US"/>
        </w:rPr>
        <w:t>Koutedakis</w:t>
      </w:r>
      <w:r w:rsidRPr="007F4BE3">
        <w:rPr>
          <w:rFonts w:ascii="Times New Roman" w:eastAsia="Calibri" w:hAnsi="Times New Roman" w:cs="Times New Roman"/>
          <w:kern w:val="0"/>
          <w:sz w:val="28"/>
          <w:szCs w:val="28"/>
        </w:rPr>
        <w:t xml:space="preserve"> [224], </w:t>
      </w:r>
      <w:r w:rsidRPr="007F4BE3">
        <w:rPr>
          <w:rFonts w:ascii="Times New Roman" w:eastAsia="Calibri" w:hAnsi="Times New Roman" w:cs="Times New Roman"/>
          <w:kern w:val="0"/>
          <w:sz w:val="28"/>
          <w:szCs w:val="28"/>
          <w:lang w:val="en-US"/>
        </w:rPr>
        <w:t>S</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en-US"/>
        </w:rPr>
        <w:t>Bria</w:t>
      </w:r>
      <w:r w:rsidRPr="007F4BE3">
        <w:rPr>
          <w:rFonts w:ascii="Times New Roman" w:eastAsia="Calibri" w:hAnsi="Times New Roman" w:cs="Times New Roman"/>
          <w:kern w:val="0"/>
          <w:sz w:val="28"/>
          <w:szCs w:val="28"/>
        </w:rPr>
        <w:t xml:space="preserve"> [214]. В.</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С. Лизогуб отмечает, что достижение высоких спортивных результатов невозможно без учета индивидуально-типологических особенностей высшей нервной деятельности, которые составляют психофизиологическую основу поведенческих и когнитивных процессов [</w:t>
      </w:r>
      <w:r w:rsidRPr="007F4BE3">
        <w:rPr>
          <w:rFonts w:ascii="Times New Roman" w:eastAsia="Calibri" w:hAnsi="Times New Roman" w:cs="Times New Roman"/>
          <w:kern w:val="0"/>
          <w:sz w:val="28"/>
          <w:szCs w:val="28"/>
          <w:lang w:val="uk-UA"/>
        </w:rPr>
        <w:t>1</w:t>
      </w:r>
      <w:r w:rsidRPr="007F4BE3">
        <w:rPr>
          <w:rFonts w:ascii="Times New Roman" w:eastAsia="Calibri" w:hAnsi="Times New Roman" w:cs="Times New Roman"/>
          <w:kern w:val="0"/>
          <w:sz w:val="28"/>
          <w:szCs w:val="28"/>
        </w:rPr>
        <w:t xml:space="preserve">03]. О. </w:t>
      </w:r>
      <w:r w:rsidRPr="007F4BE3">
        <w:rPr>
          <w:rFonts w:ascii="Times New Roman" w:eastAsia="Calibri" w:hAnsi="Times New Roman" w:cs="Times New Roman"/>
          <w:kern w:val="0"/>
          <w:sz w:val="28"/>
          <w:szCs w:val="28"/>
          <w:lang w:val="uk-UA"/>
        </w:rPr>
        <w:t>А</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Сиротин и Б. Ю. Вяткин считают, что важнейшей предпосылкой успеха в спортивной деятельности является проявление стойких врожденных свойств нервной системы, а поиск талантливых спортсменов приводит к необходимости определения физиологических предпосылок успеха [164, </w:t>
      </w:r>
      <w:r w:rsidRPr="007F4BE3">
        <w:rPr>
          <w:rFonts w:ascii="Times New Roman" w:eastAsia="Calibri" w:hAnsi="Times New Roman" w:cs="Times New Roman"/>
          <w:kern w:val="0"/>
          <w:sz w:val="28"/>
          <w:szCs w:val="28"/>
          <w:lang w:val="uk-UA"/>
        </w:rPr>
        <w:t>1</w:t>
      </w:r>
      <w:r w:rsidRPr="007F4BE3">
        <w:rPr>
          <w:rFonts w:ascii="Times New Roman" w:eastAsia="Calibri" w:hAnsi="Times New Roman" w:cs="Times New Roman"/>
          <w:kern w:val="0"/>
          <w:sz w:val="28"/>
          <w:szCs w:val="28"/>
        </w:rPr>
        <w:t>76]. Так, функциональная асимметрия мозга стала одной из центральных проблем в психофизиологии [206] и рассматривается как основа задатков специальных способностей индивида [152, 195]. Кроме того, она считается на сегодняшний день наиболее приемлемой нейробиологической основой взаимодействия осознанных и неосознанных компонентов творческого процесса [158]. Относительно физиологических основ творческого процесса В. В. Иванов полагает, что в норме правое полушарие связано с творчеством [66], а О. В. Фомина рассматривает функциональную асимметрию как ключевой фактор адаптации человека к экстремальным спортивным нагрузкам и возможность прогнозировать профессиональную успешность [190]. Н. В. Москвина, В. А. Москвин отмечают, что учет особенностей функциональных асимметрий мозга человека в спортивной деятельности имеет большое значение в плане выявления одаренности, в особенности в двигательной сфере, что связано с парциальным доминированием лобных (двигательных) отделов мозга, в особенности левой доли [121].</w:t>
      </w:r>
    </w:p>
    <w:p w14:paraId="6672E0C9" w14:textId="77777777" w:rsidR="007F4BE3" w:rsidRPr="007F4BE3" w:rsidRDefault="007F4BE3" w:rsidP="007F4BE3">
      <w:pPr>
        <w:widowControl/>
        <w:tabs>
          <w:tab w:val="left" w:pos="9720"/>
        </w:tabs>
        <w:spacing w:after="0" w:line="360" w:lineRule="auto"/>
        <w:ind w:right="-170" w:firstLine="1"/>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lastRenderedPageBreak/>
        <w:tab/>
        <w:t>Особое направление составляют исследования К. О. Абульхановой-Славской [2, 3] и Л. И. Анцыферовой [12] о связи успешности деятельности с личностными особенностями ее субъекта. В. И. Воронова</w:t>
      </w:r>
      <w:r w:rsidRPr="007F4BE3">
        <w:rPr>
          <w:rFonts w:ascii="Times New Roman" w:eastAsia="Times New Roman" w:hAnsi="Times New Roman" w:cs="Times New Roman"/>
          <w:bCs/>
          <w:iCs/>
          <w:kern w:val="0"/>
          <w:sz w:val="28"/>
          <w:szCs w:val="28"/>
        </w:rPr>
        <w:t xml:space="preserve"> подчеркивает значимость психологического фактора в достижении успешности [</w:t>
      </w:r>
      <w:r w:rsidRPr="007F4BE3">
        <w:rPr>
          <w:rFonts w:ascii="Times New Roman" w:eastAsia="Times New Roman" w:hAnsi="Times New Roman" w:cs="Times New Roman"/>
          <w:bCs/>
          <w:iCs/>
          <w:kern w:val="0"/>
          <w:sz w:val="28"/>
          <w:szCs w:val="28"/>
          <w:lang w:val="uk-UA"/>
        </w:rPr>
        <w:t>4</w:t>
      </w:r>
      <w:r w:rsidRPr="007F4BE3">
        <w:rPr>
          <w:rFonts w:ascii="Times New Roman" w:eastAsia="Times New Roman" w:hAnsi="Times New Roman" w:cs="Times New Roman"/>
          <w:bCs/>
          <w:iCs/>
          <w:kern w:val="0"/>
          <w:sz w:val="28"/>
          <w:szCs w:val="28"/>
        </w:rPr>
        <w:t>2]. О. М. Худолей определяет теоретико-методические основы подготовки юных спортсменов (на примере гимнасток) [194], в исследованиях Г. П. Артемьевой анализируются критерии отбора и прогнозирования спортивного совершенствования [14], что, на наш взгляд, является необходимым и для спортивных танцев.</w:t>
      </w:r>
    </w:p>
    <w:p w14:paraId="60267D1F" w14:textId="77777777" w:rsidR="007F4BE3" w:rsidRPr="007F4BE3" w:rsidRDefault="007F4BE3" w:rsidP="007F4BE3">
      <w:pPr>
        <w:widowControl/>
        <w:tabs>
          <w:tab w:val="clear" w:pos="709"/>
          <w:tab w:val="left" w:pos="2160"/>
          <w:tab w:val="left" w:pos="9214"/>
        </w:tabs>
        <w:spacing w:after="0" w:line="360" w:lineRule="auto"/>
        <w:ind w:right="-1" w:firstLine="709"/>
        <w:rPr>
          <w:rFonts w:ascii="Times New Roman" w:eastAsia="Times New Roman" w:hAnsi="Times New Roman" w:cs="Times New Roman"/>
          <w:b/>
          <w:kern w:val="0"/>
          <w:sz w:val="28"/>
          <w:szCs w:val="28"/>
        </w:rPr>
      </w:pPr>
      <w:r w:rsidRPr="007F4BE3">
        <w:rPr>
          <w:rFonts w:ascii="Times New Roman" w:eastAsia="Times New Roman" w:hAnsi="Times New Roman" w:cs="Times New Roman"/>
          <w:kern w:val="0"/>
          <w:sz w:val="28"/>
          <w:szCs w:val="28"/>
        </w:rPr>
        <w:t>На сегодняшний день анализ научной литературы по проблеме успешности пар в спортивных танцах выявил определенные исследования, направленные на рассмотрение</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отдельных составляющих данной проблемы: </w:t>
      </w:r>
      <w:r w:rsidRPr="007F4BE3">
        <w:rPr>
          <w:rFonts w:ascii="Times New Roman" w:eastAsia="Times New Roman" w:hAnsi="Times New Roman" w:cs="Times New Roman"/>
          <w:bCs/>
          <w:iCs/>
          <w:kern w:val="0"/>
          <w:sz w:val="28"/>
          <w:szCs w:val="28"/>
        </w:rPr>
        <w:t xml:space="preserve">Ю. П. Бредихина [32], </w:t>
      </w:r>
      <w:r w:rsidRPr="007F4BE3">
        <w:rPr>
          <w:rFonts w:ascii="Times New Roman" w:eastAsia="Times New Roman" w:hAnsi="Times New Roman" w:cs="Times New Roman"/>
          <w:kern w:val="0"/>
          <w:sz w:val="28"/>
          <w:szCs w:val="28"/>
          <w:lang w:val="en-US"/>
        </w:rPr>
        <w:t>S</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Bria</w:t>
      </w:r>
      <w:r w:rsidRPr="007F4BE3">
        <w:rPr>
          <w:rFonts w:ascii="Times New Roman" w:eastAsia="Times New Roman" w:hAnsi="Times New Roman" w:cs="Times New Roman"/>
          <w:kern w:val="0"/>
          <w:sz w:val="28"/>
          <w:szCs w:val="28"/>
        </w:rPr>
        <w:t xml:space="preserve"> [214],</w:t>
      </w:r>
      <w:r w:rsidRPr="007F4BE3">
        <w:rPr>
          <w:rFonts w:ascii="Times New Roman" w:eastAsia="Times New Roman" w:hAnsi="Times New Roman" w:cs="Times New Roman"/>
          <w:bCs/>
          <w:iCs/>
          <w:kern w:val="0"/>
          <w:sz w:val="28"/>
          <w:szCs w:val="28"/>
        </w:rPr>
        <w:t xml:space="preserve"> Ко Ын Джу [81], </w:t>
      </w:r>
      <w:r w:rsidRPr="007F4BE3">
        <w:rPr>
          <w:rFonts w:ascii="Times New Roman" w:eastAsia="Times New Roman" w:hAnsi="Times New Roman" w:cs="Times New Roman"/>
          <w:kern w:val="0"/>
          <w:sz w:val="28"/>
          <w:szCs w:val="28"/>
          <w:lang w:val="en-US"/>
        </w:rPr>
        <w:t>Y</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Koutedakis</w:t>
      </w:r>
      <w:r w:rsidRPr="007F4BE3">
        <w:rPr>
          <w:rFonts w:ascii="Times New Roman" w:eastAsia="Times New Roman" w:hAnsi="Times New Roman" w:cs="Times New Roman"/>
          <w:bCs/>
          <w:iCs/>
          <w:kern w:val="0"/>
          <w:sz w:val="28"/>
          <w:szCs w:val="28"/>
        </w:rPr>
        <w:t xml:space="preserve"> [253], Ли Бо [99, 100, 101], И. М. Ронь [154], Н. С. Сигал [16</w:t>
      </w:r>
      <w:r w:rsidRPr="007F4BE3">
        <w:rPr>
          <w:rFonts w:ascii="Times New Roman" w:eastAsia="Times New Roman" w:hAnsi="Times New Roman" w:cs="Times New Roman"/>
          <w:bCs/>
          <w:iCs/>
          <w:kern w:val="0"/>
          <w:sz w:val="28"/>
          <w:szCs w:val="28"/>
          <w:lang w:val="uk-UA"/>
        </w:rPr>
        <w:t>1</w:t>
      </w:r>
      <w:r w:rsidRPr="007F4BE3">
        <w:rPr>
          <w:rFonts w:ascii="Times New Roman" w:eastAsia="Times New Roman" w:hAnsi="Times New Roman" w:cs="Times New Roman"/>
          <w:bCs/>
          <w:iCs/>
          <w:kern w:val="0"/>
          <w:sz w:val="28"/>
          <w:szCs w:val="28"/>
        </w:rPr>
        <w:t>], И.</w:t>
      </w:r>
      <w:r w:rsidRPr="007F4BE3">
        <w:rPr>
          <w:rFonts w:ascii="Times New Roman" w:eastAsia="Times New Roman" w:hAnsi="Times New Roman" w:cs="Times New Roman"/>
          <w:bCs/>
          <w:iCs/>
          <w:kern w:val="0"/>
          <w:sz w:val="28"/>
          <w:szCs w:val="28"/>
          <w:lang w:val="en-US"/>
        </w:rPr>
        <w:t> </w:t>
      </w:r>
      <w:r w:rsidRPr="007F4BE3">
        <w:rPr>
          <w:rFonts w:ascii="Times New Roman" w:eastAsia="Times New Roman" w:hAnsi="Times New Roman" w:cs="Times New Roman"/>
          <w:bCs/>
          <w:iCs/>
          <w:kern w:val="0"/>
          <w:sz w:val="28"/>
          <w:szCs w:val="28"/>
        </w:rPr>
        <w:t>М.</w:t>
      </w:r>
      <w:r w:rsidRPr="007F4BE3">
        <w:rPr>
          <w:rFonts w:ascii="Times New Roman" w:eastAsia="Times New Roman" w:hAnsi="Times New Roman" w:cs="Times New Roman"/>
          <w:bCs/>
          <w:iCs/>
          <w:kern w:val="0"/>
          <w:sz w:val="28"/>
          <w:szCs w:val="28"/>
          <w:lang w:val="en-US"/>
        </w:rPr>
        <w:t> </w:t>
      </w:r>
      <w:r w:rsidRPr="007F4BE3">
        <w:rPr>
          <w:rFonts w:ascii="Times New Roman" w:eastAsia="Times New Roman" w:hAnsi="Times New Roman" w:cs="Times New Roman"/>
          <w:bCs/>
          <w:iCs/>
          <w:kern w:val="0"/>
          <w:sz w:val="28"/>
          <w:szCs w:val="28"/>
        </w:rPr>
        <w:t xml:space="preserve">Соронович [170, 172], </w:t>
      </w:r>
      <w:r w:rsidRPr="007F4BE3">
        <w:rPr>
          <w:rFonts w:ascii="Times New Roman" w:eastAsia="Times New Roman" w:hAnsi="Times New Roman" w:cs="Times New Roman"/>
          <w:kern w:val="0"/>
          <w:sz w:val="28"/>
          <w:szCs w:val="28"/>
        </w:rPr>
        <w:t xml:space="preserve">С. В. Хабарова </w:t>
      </w:r>
      <w:r w:rsidRPr="007F4BE3">
        <w:rPr>
          <w:rFonts w:ascii="Times New Roman" w:eastAsia="Times New Roman" w:hAnsi="Times New Roman" w:cs="Times New Roman"/>
          <w:bCs/>
          <w:iCs/>
          <w:kern w:val="0"/>
          <w:sz w:val="28"/>
          <w:szCs w:val="28"/>
        </w:rPr>
        <w:t>[191], С.</w:t>
      </w:r>
      <w:r w:rsidRPr="007F4BE3">
        <w:rPr>
          <w:rFonts w:ascii="Times New Roman" w:eastAsia="Times New Roman" w:hAnsi="Times New Roman" w:cs="Times New Roman"/>
          <w:bCs/>
          <w:iCs/>
          <w:kern w:val="0"/>
          <w:sz w:val="28"/>
          <w:szCs w:val="28"/>
          <w:lang w:val="en-US"/>
        </w:rPr>
        <w:t> </w:t>
      </w:r>
      <w:r w:rsidRPr="007F4BE3">
        <w:rPr>
          <w:rFonts w:ascii="Times New Roman" w:eastAsia="Times New Roman" w:hAnsi="Times New Roman" w:cs="Times New Roman"/>
          <w:bCs/>
          <w:iCs/>
          <w:kern w:val="0"/>
          <w:sz w:val="28"/>
          <w:szCs w:val="28"/>
        </w:rPr>
        <w:t>В.</w:t>
      </w:r>
      <w:r w:rsidRPr="007F4BE3">
        <w:rPr>
          <w:rFonts w:ascii="Times New Roman" w:eastAsia="Times New Roman" w:hAnsi="Times New Roman" w:cs="Times New Roman"/>
          <w:bCs/>
          <w:iCs/>
          <w:kern w:val="0"/>
          <w:sz w:val="28"/>
          <w:szCs w:val="28"/>
          <w:lang w:val="en-US"/>
        </w:rPr>
        <w:t> </w:t>
      </w:r>
      <w:r w:rsidRPr="007F4BE3">
        <w:rPr>
          <w:rFonts w:ascii="Times New Roman" w:eastAsia="Times New Roman" w:hAnsi="Times New Roman" w:cs="Times New Roman"/>
          <w:bCs/>
          <w:iCs/>
          <w:kern w:val="0"/>
          <w:sz w:val="28"/>
          <w:szCs w:val="28"/>
        </w:rPr>
        <w:t xml:space="preserve">Шанкина [198, 199, 200, 201, 202], </w:t>
      </w:r>
      <w:r w:rsidRPr="007F4BE3">
        <w:rPr>
          <w:rFonts w:ascii="Times New Roman" w:eastAsia="Times New Roman" w:hAnsi="Times New Roman" w:cs="Times New Roman"/>
          <w:kern w:val="0"/>
          <w:sz w:val="28"/>
          <w:szCs w:val="28"/>
          <w:lang w:val="en-US"/>
        </w:rPr>
        <w:t>R</w:t>
      </w:r>
      <w:r w:rsidRPr="007F4BE3">
        <w:rPr>
          <w:rFonts w:ascii="Times New Roman" w:eastAsia="Times New Roman" w:hAnsi="Times New Roman" w:cs="Times New Roman"/>
          <w:kern w:val="0"/>
          <w:sz w:val="28"/>
          <w:szCs w:val="28"/>
        </w:rPr>
        <w:t>.</w:t>
      </w:r>
      <w:r w:rsidRPr="007F4BE3">
        <w:rPr>
          <w:rFonts w:ascii="Times New Roman" w:eastAsia="Times New Roman" w:hAnsi="Times New Roman" w:cs="Times New Roman"/>
          <w:kern w:val="0"/>
          <w:sz w:val="28"/>
          <w:szCs w:val="28"/>
          <w:lang w:val="en-US"/>
        </w:rPr>
        <w:t> Vermej</w:t>
      </w:r>
      <w:r w:rsidRPr="007F4BE3">
        <w:rPr>
          <w:rFonts w:ascii="Times New Roman" w:eastAsia="Times New Roman" w:hAnsi="Times New Roman" w:cs="Times New Roman"/>
          <w:kern w:val="0"/>
          <w:sz w:val="28"/>
          <w:szCs w:val="28"/>
        </w:rPr>
        <w:t xml:space="preserve"> [235], </w:t>
      </w:r>
      <w:r w:rsidRPr="007F4BE3">
        <w:rPr>
          <w:rFonts w:ascii="Times New Roman" w:eastAsia="Times New Roman" w:hAnsi="Times New Roman" w:cs="Times New Roman"/>
          <w:kern w:val="0"/>
          <w:sz w:val="28"/>
          <w:szCs w:val="28"/>
          <w:lang w:val="en-US"/>
        </w:rPr>
        <w:t>M</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Winkelnuis</w:t>
      </w:r>
      <w:r w:rsidRPr="007F4BE3">
        <w:rPr>
          <w:rFonts w:ascii="Times New Roman" w:eastAsia="Times New Roman" w:hAnsi="Times New Roman" w:cs="Times New Roman"/>
          <w:kern w:val="0"/>
          <w:sz w:val="28"/>
          <w:szCs w:val="28"/>
        </w:rPr>
        <w:t xml:space="preserve"> [236]. Также некоторые исследования проведены на материале детских или подростковых групп [2</w:t>
      </w:r>
      <w:r w:rsidRPr="007F4BE3">
        <w:rPr>
          <w:rFonts w:ascii="Times New Roman" w:eastAsia="Times New Roman" w:hAnsi="Times New Roman" w:cs="Times New Roman"/>
          <w:kern w:val="0"/>
          <w:sz w:val="28"/>
          <w:szCs w:val="28"/>
          <w:lang w:val="uk-UA"/>
        </w:rPr>
        <w:t>2</w:t>
      </w:r>
      <w:r w:rsidRPr="007F4BE3">
        <w:rPr>
          <w:rFonts w:ascii="Times New Roman" w:eastAsia="Times New Roman" w:hAnsi="Times New Roman" w:cs="Times New Roman"/>
          <w:kern w:val="0"/>
          <w:sz w:val="28"/>
          <w:szCs w:val="28"/>
        </w:rPr>
        <w:t>, 62, 124] и не затрагивают проблем спорта высших достижений, где и достигаются наиболее значимые результаты. Следует отметить, что значительная часть проанализированных литературных источников касается технических особенностей исполнения танцев [48,</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130, 219</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225], что также не раскрывает проблему успешности в полной мере. Таким образом, данная проблема является недостаточно рассмотренной и требует дальнейшего изучения. </w:t>
      </w:r>
    </w:p>
    <w:p w14:paraId="3F9B0300" w14:textId="77777777" w:rsidR="007F4BE3" w:rsidRPr="007F4BE3" w:rsidRDefault="007F4BE3" w:rsidP="007F4BE3">
      <w:pPr>
        <w:widowControl/>
        <w:tabs>
          <w:tab w:val="left" w:pos="9720"/>
        </w:tabs>
        <w:spacing w:after="0" w:line="360" w:lineRule="auto"/>
        <w:ind w:right="-1" w:firstLine="0"/>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8"/>
        </w:rPr>
        <w:tab/>
        <w:t>Цель исследования</w:t>
      </w:r>
      <w:r w:rsidRPr="007F4BE3">
        <w:rPr>
          <w:rFonts w:ascii="Times New Roman" w:eastAsia="Times New Roman" w:hAnsi="Times New Roman" w:cs="Times New Roman"/>
          <w:kern w:val="0"/>
          <w:sz w:val="28"/>
          <w:szCs w:val="28"/>
        </w:rPr>
        <w:t xml:space="preserve"> – определение детерминант успешности пар в спортивных танцах и их значимости для совместной деятельности танцоров.</w:t>
      </w:r>
    </w:p>
    <w:p w14:paraId="38CEF0B1" w14:textId="77777777" w:rsidR="007F4BE3" w:rsidRPr="007F4BE3" w:rsidRDefault="007F4BE3" w:rsidP="007F4BE3">
      <w:pPr>
        <w:widowControl/>
        <w:tabs>
          <w:tab w:val="left" w:pos="2160"/>
          <w:tab w:val="left" w:pos="9720"/>
        </w:tabs>
        <w:spacing w:after="0" w:line="360" w:lineRule="auto"/>
        <w:ind w:right="-1" w:firstLine="720"/>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Задачи работы:</w:t>
      </w:r>
    </w:p>
    <w:p w14:paraId="75F47A08" w14:textId="77777777" w:rsidR="007F4BE3" w:rsidRPr="007F4BE3" w:rsidRDefault="007F4BE3" w:rsidP="007F4BE3">
      <w:pPr>
        <w:widowControl/>
        <w:numPr>
          <w:ilvl w:val="0"/>
          <w:numId w:val="16"/>
        </w:numPr>
        <w:tabs>
          <w:tab w:val="clear" w:pos="0"/>
          <w:tab w:val="clear" w:pos="709"/>
          <w:tab w:val="left" w:pos="284"/>
          <w:tab w:val="left" w:pos="993"/>
          <w:tab w:val="num" w:pos="1318"/>
          <w:tab w:val="left" w:pos="9720"/>
        </w:tabs>
        <w:spacing w:after="0" w:line="360" w:lineRule="auto"/>
        <w:ind w:left="1318" w:right="-1" w:firstLine="720"/>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Проанализировать и обобщить данные специальной литературы по проблеме успешности деятельности в спорте.</w:t>
      </w:r>
    </w:p>
    <w:p w14:paraId="3EFA8CE7" w14:textId="77777777" w:rsidR="007F4BE3" w:rsidRPr="007F4BE3" w:rsidRDefault="007F4BE3" w:rsidP="007F4BE3">
      <w:pPr>
        <w:widowControl/>
        <w:numPr>
          <w:ilvl w:val="0"/>
          <w:numId w:val="16"/>
        </w:numPr>
        <w:tabs>
          <w:tab w:val="clear" w:pos="709"/>
          <w:tab w:val="left" w:pos="0"/>
          <w:tab w:val="left" w:pos="284"/>
          <w:tab w:val="left" w:pos="993"/>
          <w:tab w:val="num" w:pos="1318"/>
          <w:tab w:val="left" w:pos="9720"/>
        </w:tabs>
        <w:spacing w:after="0" w:line="360" w:lineRule="auto"/>
        <w:ind w:left="1318" w:right="-1" w:firstLine="720"/>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Выявить и систематизировать детерминанты, влияющие на успешность деятельности пар в спортивных танцах. </w:t>
      </w:r>
    </w:p>
    <w:p w14:paraId="2CFC4778" w14:textId="77777777" w:rsidR="007F4BE3" w:rsidRPr="007F4BE3" w:rsidRDefault="007F4BE3" w:rsidP="007F4BE3">
      <w:pPr>
        <w:widowControl/>
        <w:numPr>
          <w:ilvl w:val="0"/>
          <w:numId w:val="16"/>
        </w:numPr>
        <w:tabs>
          <w:tab w:val="clear" w:pos="0"/>
          <w:tab w:val="clear" w:pos="709"/>
          <w:tab w:val="left" w:pos="284"/>
          <w:tab w:val="left" w:pos="993"/>
          <w:tab w:val="num" w:pos="1318"/>
          <w:tab w:val="left" w:pos="9720"/>
        </w:tabs>
        <w:spacing w:after="0" w:line="360" w:lineRule="auto"/>
        <w:ind w:left="1318" w:right="-1" w:firstLine="720"/>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Установить основные индивидуальные особенности танцоров и определить оптимальные сочетания полученных характеристик для успешного партнерства.</w:t>
      </w:r>
    </w:p>
    <w:p w14:paraId="654EA05B" w14:textId="77777777" w:rsidR="007F4BE3" w:rsidRPr="007F4BE3" w:rsidRDefault="007F4BE3" w:rsidP="007F4BE3">
      <w:pPr>
        <w:widowControl/>
        <w:numPr>
          <w:ilvl w:val="0"/>
          <w:numId w:val="16"/>
        </w:numPr>
        <w:tabs>
          <w:tab w:val="clear" w:pos="0"/>
          <w:tab w:val="clear" w:pos="709"/>
          <w:tab w:val="left" w:pos="284"/>
          <w:tab w:val="left" w:pos="993"/>
          <w:tab w:val="num" w:pos="1318"/>
          <w:tab w:val="left" w:pos="9720"/>
        </w:tabs>
        <w:spacing w:after="0" w:line="360" w:lineRule="auto"/>
        <w:ind w:left="1318" w:right="-1" w:firstLine="720"/>
        <w:jc w:val="left"/>
        <w:rPr>
          <w:rFonts w:ascii="Times New Roman" w:eastAsia="Calibri" w:hAnsi="Times New Roman" w:cs="Times New Roman"/>
          <w:b/>
          <w:kern w:val="0"/>
          <w:sz w:val="28"/>
          <w:szCs w:val="28"/>
          <w:lang w:val="en-US"/>
        </w:rPr>
      </w:pPr>
      <w:r w:rsidRPr="007F4BE3">
        <w:rPr>
          <w:rFonts w:ascii="Times New Roman" w:eastAsia="Calibri" w:hAnsi="Times New Roman" w:cs="Times New Roman"/>
          <w:kern w:val="0"/>
          <w:sz w:val="28"/>
          <w:szCs w:val="28"/>
        </w:rPr>
        <w:t>Выделить профессионально значимые качества спортсменов-танцоров на разных этапах их деятельности.</w:t>
      </w:r>
    </w:p>
    <w:p w14:paraId="146AB421" w14:textId="77777777" w:rsidR="007F4BE3" w:rsidRPr="007F4BE3" w:rsidRDefault="007F4BE3" w:rsidP="007F4BE3">
      <w:pPr>
        <w:widowControl/>
        <w:tabs>
          <w:tab w:val="clear" w:pos="709"/>
          <w:tab w:val="left" w:pos="851"/>
          <w:tab w:val="left" w:pos="1134"/>
          <w:tab w:val="left" w:pos="1276"/>
          <w:tab w:val="left" w:pos="2160"/>
          <w:tab w:val="left" w:pos="9720"/>
        </w:tabs>
        <w:spacing w:after="0" w:line="360" w:lineRule="auto"/>
        <w:ind w:right="-1" w:firstLine="720"/>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8"/>
        </w:rPr>
        <w:t>Объект исследования</w:t>
      </w:r>
      <w:r w:rsidRPr="007F4BE3">
        <w:rPr>
          <w:rFonts w:ascii="Times New Roman" w:eastAsia="Times New Roman" w:hAnsi="Times New Roman" w:cs="Times New Roman"/>
          <w:kern w:val="0"/>
          <w:sz w:val="28"/>
          <w:szCs w:val="28"/>
        </w:rPr>
        <w:t xml:space="preserve"> – процесс оптимизации подготовки танцоров в спортивных танцах.</w:t>
      </w:r>
    </w:p>
    <w:p w14:paraId="5C8D0D22" w14:textId="77777777" w:rsidR="007F4BE3" w:rsidRPr="007F4BE3" w:rsidRDefault="007F4BE3" w:rsidP="007F4BE3">
      <w:pPr>
        <w:widowControl/>
        <w:tabs>
          <w:tab w:val="clear" w:pos="709"/>
          <w:tab w:val="left" w:pos="1276"/>
          <w:tab w:val="left" w:pos="2160"/>
          <w:tab w:val="left" w:pos="9720"/>
        </w:tabs>
        <w:spacing w:after="0" w:line="360" w:lineRule="auto"/>
        <w:ind w:right="-1" w:firstLine="720"/>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8"/>
        </w:rPr>
        <w:t>Предмет исследования</w:t>
      </w:r>
      <w:r w:rsidRPr="007F4BE3">
        <w:rPr>
          <w:rFonts w:ascii="Times New Roman" w:eastAsia="Times New Roman" w:hAnsi="Times New Roman" w:cs="Times New Roman"/>
          <w:kern w:val="0"/>
          <w:sz w:val="28"/>
          <w:szCs w:val="28"/>
        </w:rPr>
        <w:t xml:space="preserve"> – факторы, детерминирующие успешность деятельности пар в спортивных танцах.</w:t>
      </w:r>
    </w:p>
    <w:p w14:paraId="2A3DC591" w14:textId="77777777" w:rsidR="007F4BE3" w:rsidRPr="007F4BE3" w:rsidRDefault="007F4BE3" w:rsidP="007F4BE3">
      <w:pPr>
        <w:widowControl/>
        <w:tabs>
          <w:tab w:val="clear" w:pos="709"/>
          <w:tab w:val="left" w:pos="2160"/>
          <w:tab w:val="left" w:pos="9720"/>
        </w:tabs>
        <w:spacing w:after="0" w:line="360" w:lineRule="auto"/>
        <w:ind w:right="-1" w:firstLine="720"/>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8"/>
        </w:rPr>
        <w:t>Методы исследования</w:t>
      </w:r>
      <w:r w:rsidRPr="007F4BE3">
        <w:rPr>
          <w:rFonts w:ascii="Times New Roman" w:eastAsia="Times New Roman" w:hAnsi="Times New Roman" w:cs="Times New Roman"/>
          <w:kern w:val="0"/>
          <w:sz w:val="28"/>
          <w:szCs w:val="28"/>
        </w:rPr>
        <w:t>: теоретический анализ и обобщение данных научно-методической литературы, педагогическое наблюдение и анализ соревновательной деятельности, метод экспертных оценок, методы психодиагностики, метод компьютерной стабилографии, методы математической статистики.</w:t>
      </w:r>
    </w:p>
    <w:p w14:paraId="1ED11AF4" w14:textId="77777777" w:rsidR="007F4BE3" w:rsidRPr="007F4BE3" w:rsidRDefault="007F4BE3" w:rsidP="007F4BE3">
      <w:pPr>
        <w:widowControl/>
        <w:tabs>
          <w:tab w:val="clear" w:pos="709"/>
        </w:tabs>
        <w:spacing w:after="0" w:line="360" w:lineRule="auto"/>
        <w:ind w:firstLine="708"/>
        <w:rPr>
          <w:rFonts w:ascii="Calibri" w:eastAsia="Times New Roman" w:hAnsi="Calibri" w:cs="Times New Roman"/>
          <w:kern w:val="0"/>
        </w:rPr>
      </w:pPr>
      <w:r w:rsidRPr="007F4BE3">
        <w:rPr>
          <w:rFonts w:ascii="Times New Roman" w:eastAsia="Times New Roman" w:hAnsi="Times New Roman" w:cs="Times New Roman"/>
          <w:b/>
          <w:kern w:val="0"/>
          <w:sz w:val="28"/>
          <w:szCs w:val="28"/>
        </w:rPr>
        <w:t>Научная новизна состоит в том, что:</w:t>
      </w:r>
      <w:r w:rsidRPr="007F4BE3">
        <w:rPr>
          <w:rFonts w:ascii="Times New Roman" w:eastAsia="Times New Roman" w:hAnsi="Times New Roman" w:cs="Times New Roman"/>
          <w:kern w:val="0"/>
          <w:sz w:val="28"/>
          <w:szCs w:val="28"/>
        </w:rPr>
        <w:t xml:space="preserve"> </w:t>
      </w:r>
    </w:p>
    <w:p w14:paraId="5703BCDC" w14:textId="77777777" w:rsidR="007F4BE3" w:rsidRPr="007F4BE3" w:rsidRDefault="007F4BE3" w:rsidP="007F4BE3">
      <w:pPr>
        <w:widowControl/>
        <w:numPr>
          <w:ilvl w:val="0"/>
          <w:numId w:val="17"/>
        </w:numPr>
        <w:tabs>
          <w:tab w:val="clear" w:pos="709"/>
          <w:tab w:val="clear" w:pos="1560"/>
          <w:tab w:val="left" w:pos="0"/>
          <w:tab w:val="left" w:pos="1134"/>
          <w:tab w:val="left" w:pos="2160"/>
          <w:tab w:val="left" w:pos="9720"/>
        </w:tabs>
        <w:spacing w:after="0" w:line="360" w:lineRule="auto"/>
        <w:ind w:left="1080" w:right="-1" w:firstLine="720"/>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впервые в спортивных танцах выделены и систематизированы основные детерминанты, влияющие на успешность совместной деятельности </w:t>
      </w:r>
      <w:r w:rsidRPr="007F4BE3">
        <w:rPr>
          <w:rFonts w:ascii="Times New Roman" w:eastAsia="Times New Roman" w:hAnsi="Times New Roman" w:cs="Times New Roman"/>
          <w:kern w:val="0"/>
          <w:sz w:val="28"/>
          <w:szCs w:val="28"/>
          <w:lang w:val="uk-UA"/>
        </w:rPr>
        <w:t>спортсменов</w:t>
      </w:r>
      <w:r w:rsidRPr="007F4BE3">
        <w:rPr>
          <w:rFonts w:ascii="Times New Roman" w:eastAsia="Times New Roman" w:hAnsi="Times New Roman" w:cs="Times New Roman"/>
          <w:kern w:val="0"/>
          <w:sz w:val="28"/>
          <w:szCs w:val="28"/>
        </w:rPr>
        <w:t xml:space="preserve"> (психофизиологическая, индивидуально-личностная, социально-педагогическая);</w:t>
      </w:r>
    </w:p>
    <w:p w14:paraId="457122EE" w14:textId="77777777" w:rsidR="007F4BE3" w:rsidRPr="007F4BE3" w:rsidRDefault="007F4BE3" w:rsidP="007F4BE3">
      <w:pPr>
        <w:widowControl/>
        <w:numPr>
          <w:ilvl w:val="0"/>
          <w:numId w:val="17"/>
        </w:numPr>
        <w:tabs>
          <w:tab w:val="clear" w:pos="709"/>
          <w:tab w:val="clear" w:pos="1560"/>
          <w:tab w:val="left" w:pos="0"/>
          <w:tab w:val="left" w:pos="1134"/>
          <w:tab w:val="left" w:pos="2160"/>
          <w:tab w:val="left" w:pos="9720"/>
        </w:tabs>
        <w:spacing w:after="0" w:line="360" w:lineRule="auto"/>
        <w:ind w:left="1080" w:right="-1" w:firstLine="720"/>
        <w:jc w:val="left"/>
        <w:rPr>
          <w:rFonts w:ascii="Times New Roman" w:eastAsia="Times New Roman" w:hAnsi="Times New Roman" w:cs="Times New Roman"/>
          <w:kern w:val="0"/>
          <w:sz w:val="28"/>
          <w:szCs w:val="28"/>
          <w:shd w:val="clear" w:color="auto" w:fill="FFFFFF"/>
          <w:lang w:val="uk-UA"/>
        </w:rPr>
      </w:pPr>
      <w:r w:rsidRPr="007F4BE3">
        <w:rPr>
          <w:rFonts w:ascii="Times New Roman" w:eastAsia="Times New Roman" w:hAnsi="Times New Roman" w:cs="Times New Roman"/>
          <w:kern w:val="0"/>
          <w:sz w:val="28"/>
          <w:szCs w:val="28"/>
        </w:rPr>
        <w:t xml:space="preserve">впервые исследованы психофизиологические и индивидуально-личностные особенности квалифицированных и высококвалифицированных танцоров, а именно: коэффициент асимметрии, типологические особенности, показатели, </w:t>
      </w:r>
      <w:r w:rsidRPr="007F4BE3">
        <w:rPr>
          <w:rFonts w:ascii="Times New Roman" w:eastAsia="Times New Roman" w:hAnsi="Times New Roman" w:cs="Times New Roman"/>
          <w:kern w:val="0"/>
          <w:sz w:val="28"/>
          <w:szCs w:val="28"/>
        </w:rPr>
        <w:lastRenderedPageBreak/>
        <w:t xml:space="preserve">определяющие нейродинамические функции, статодинамическую устойчивость, тип темперамента и нервной системы, показатели и формы агрессии, стратегии поведения в конфликте, внутриличностная конфликтность, особенности потребностно-мотивационной сферы, локализация субъективного контроля, типы привязанности; </w:t>
      </w:r>
    </w:p>
    <w:p w14:paraId="2055EA97" w14:textId="77777777" w:rsidR="007F4BE3" w:rsidRPr="007F4BE3" w:rsidRDefault="007F4BE3" w:rsidP="007F4BE3">
      <w:pPr>
        <w:widowControl/>
        <w:numPr>
          <w:ilvl w:val="0"/>
          <w:numId w:val="18"/>
        </w:numPr>
        <w:tabs>
          <w:tab w:val="clear" w:pos="708"/>
          <w:tab w:val="left" w:pos="0"/>
          <w:tab w:val="left" w:pos="993"/>
        </w:tabs>
        <w:spacing w:after="0" w:line="360" w:lineRule="auto"/>
        <w:ind w:left="928" w:right="144"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shd w:val="clear" w:color="auto" w:fill="FFFFFF"/>
          <w:lang w:val="uk-UA"/>
        </w:rPr>
        <w:t>вп</w:t>
      </w:r>
      <w:r w:rsidRPr="007F4BE3">
        <w:rPr>
          <w:rFonts w:ascii="Times New Roman" w:eastAsia="Times New Roman" w:hAnsi="Times New Roman" w:cs="Times New Roman"/>
          <w:kern w:val="0"/>
          <w:sz w:val="28"/>
          <w:szCs w:val="28"/>
          <w:shd w:val="clear" w:color="auto" w:fill="FFFFFF"/>
        </w:rPr>
        <w:t xml:space="preserve">ервые в спортивных танцах </w:t>
      </w:r>
      <w:r w:rsidRPr="007F4BE3">
        <w:rPr>
          <w:rFonts w:ascii="Times New Roman" w:eastAsia="Times New Roman" w:hAnsi="Times New Roman" w:cs="Times New Roman"/>
          <w:kern w:val="0"/>
          <w:sz w:val="28"/>
          <w:szCs w:val="28"/>
          <w:shd w:val="clear" w:color="auto" w:fill="FFFFFF"/>
          <w:lang w:val="uk-UA"/>
        </w:rPr>
        <w:t>разработаны шкалы оценки показателей, определяющих нейродинамические функции и статодинамическую устойчивость спортсменов-танцоров (простая и сложная зрительно-моторная реакция, сила и функциональная подвижность нервных процессов, качество функции равновесия)</w:t>
      </w:r>
      <w:r w:rsidRPr="007F4BE3">
        <w:rPr>
          <w:rFonts w:ascii="Times New Roman" w:eastAsia="Times New Roman" w:hAnsi="Times New Roman" w:cs="Times New Roman"/>
          <w:kern w:val="0"/>
          <w:sz w:val="28"/>
          <w:szCs w:val="28"/>
          <w:shd w:val="clear" w:color="auto" w:fill="FFFFFF"/>
        </w:rPr>
        <w:t>;</w:t>
      </w:r>
    </w:p>
    <w:p w14:paraId="1B156C70" w14:textId="77777777" w:rsidR="007F4BE3" w:rsidRPr="007F4BE3" w:rsidRDefault="007F4BE3" w:rsidP="007F4BE3">
      <w:pPr>
        <w:widowControl/>
        <w:numPr>
          <w:ilvl w:val="0"/>
          <w:numId w:val="18"/>
        </w:numPr>
        <w:tabs>
          <w:tab w:val="clear" w:pos="708"/>
          <w:tab w:val="left" w:pos="0"/>
          <w:tab w:val="left" w:pos="993"/>
        </w:tabs>
        <w:spacing w:after="0" w:line="360" w:lineRule="auto"/>
        <w:ind w:left="928" w:right="144"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впервые установлена согласованность судейского мнения при оценивании танцевальных пар в спортивных танцах; </w:t>
      </w:r>
    </w:p>
    <w:p w14:paraId="1FEDC667" w14:textId="77777777" w:rsidR="007F4BE3" w:rsidRPr="007F4BE3" w:rsidRDefault="007F4BE3" w:rsidP="007F4BE3">
      <w:pPr>
        <w:widowControl/>
        <w:numPr>
          <w:ilvl w:val="0"/>
          <w:numId w:val="18"/>
        </w:numPr>
        <w:tabs>
          <w:tab w:val="clear" w:pos="708"/>
          <w:tab w:val="left" w:pos="0"/>
          <w:tab w:val="left" w:pos="993"/>
        </w:tabs>
        <w:spacing w:after="0" w:line="360" w:lineRule="auto"/>
        <w:ind w:left="928" w:right="144" w:firstLine="709"/>
        <w:jc w:val="left"/>
        <w:rPr>
          <w:rFonts w:ascii="Times New Roman" w:eastAsia="Times New Roman" w:hAnsi="Times New Roman" w:cs="Times New Roman"/>
          <w:kern w:val="0"/>
          <w:sz w:val="28"/>
          <w:szCs w:val="28"/>
          <w:shd w:val="clear" w:color="auto" w:fill="FFFFFF"/>
          <w:lang w:val="uk-UA"/>
        </w:rPr>
      </w:pPr>
      <w:r w:rsidRPr="007F4BE3">
        <w:rPr>
          <w:rFonts w:ascii="Times New Roman" w:eastAsia="Times New Roman" w:hAnsi="Times New Roman" w:cs="Times New Roman"/>
          <w:kern w:val="0"/>
          <w:sz w:val="28"/>
          <w:szCs w:val="28"/>
        </w:rPr>
        <w:t>впервые определены профессионально значимые качества танцоров на различных этапах их деятельности (отбор и формирование пар);</w:t>
      </w:r>
    </w:p>
    <w:p w14:paraId="7FE11C5B" w14:textId="77777777" w:rsidR="007F4BE3" w:rsidRPr="007F4BE3" w:rsidRDefault="007F4BE3" w:rsidP="007F4BE3">
      <w:pPr>
        <w:widowControl/>
        <w:numPr>
          <w:ilvl w:val="0"/>
          <w:numId w:val="18"/>
        </w:numPr>
        <w:tabs>
          <w:tab w:val="clear" w:pos="708"/>
          <w:tab w:val="left" w:pos="0"/>
          <w:tab w:val="left" w:pos="993"/>
        </w:tabs>
        <w:spacing w:after="0" w:line="360" w:lineRule="auto"/>
        <w:ind w:left="928" w:right="144" w:firstLine="709"/>
        <w:jc w:val="left"/>
        <w:rPr>
          <w:rFonts w:ascii="Times New Roman" w:eastAsia="Times New Roman" w:hAnsi="Times New Roman" w:cs="Times New Roman"/>
          <w:kern w:val="0"/>
          <w:sz w:val="28"/>
          <w:szCs w:val="28"/>
          <w:shd w:val="clear" w:color="auto" w:fill="FFFFFF"/>
        </w:rPr>
      </w:pPr>
      <w:r w:rsidRPr="007F4BE3">
        <w:rPr>
          <w:rFonts w:ascii="Times New Roman" w:eastAsia="Times New Roman" w:hAnsi="Times New Roman" w:cs="Times New Roman"/>
          <w:kern w:val="0"/>
          <w:sz w:val="28"/>
          <w:szCs w:val="28"/>
          <w:shd w:val="clear" w:color="auto" w:fill="FFFFFF"/>
          <w:lang w:val="uk-UA"/>
        </w:rPr>
        <w:t>дополнены и уточнены данные о личностных особенностях танцоров, гармонизации их взаимоотношений, комплектования пар и влияния зрительного анализатора на координацию двигательных действий спортсменов</w:t>
      </w:r>
      <w:r w:rsidRPr="007F4BE3">
        <w:rPr>
          <w:rFonts w:ascii="Times New Roman" w:eastAsia="Times New Roman" w:hAnsi="Times New Roman" w:cs="Times New Roman"/>
          <w:kern w:val="0"/>
          <w:sz w:val="28"/>
          <w:szCs w:val="28"/>
          <w:shd w:val="clear" w:color="auto" w:fill="FFFFFF"/>
        </w:rPr>
        <w:t>;</w:t>
      </w:r>
    </w:p>
    <w:p w14:paraId="7A09BF13" w14:textId="77777777" w:rsidR="007F4BE3" w:rsidRPr="007F4BE3" w:rsidRDefault="007F4BE3" w:rsidP="007F4BE3">
      <w:pPr>
        <w:widowControl/>
        <w:numPr>
          <w:ilvl w:val="0"/>
          <w:numId w:val="18"/>
        </w:numPr>
        <w:tabs>
          <w:tab w:val="clear" w:pos="708"/>
          <w:tab w:val="left" w:pos="0"/>
          <w:tab w:val="left" w:pos="993"/>
        </w:tabs>
        <w:spacing w:after="0" w:line="360" w:lineRule="auto"/>
        <w:ind w:left="928" w:right="144" w:firstLine="709"/>
        <w:jc w:val="left"/>
        <w:rPr>
          <w:rFonts w:ascii="Times New Roman" w:eastAsia="Times New Roman" w:hAnsi="Times New Roman" w:cs="Times New Roman"/>
          <w:b/>
          <w:kern w:val="0"/>
          <w:sz w:val="28"/>
          <w:szCs w:val="28"/>
        </w:rPr>
      </w:pPr>
      <w:r w:rsidRPr="007F4BE3">
        <w:rPr>
          <w:rFonts w:ascii="Times New Roman" w:eastAsia="Times New Roman" w:hAnsi="Times New Roman" w:cs="Times New Roman"/>
          <w:kern w:val="0"/>
          <w:sz w:val="28"/>
          <w:szCs w:val="28"/>
          <w:shd w:val="clear" w:color="auto" w:fill="FFFFFF"/>
        </w:rPr>
        <w:t>п</w:t>
      </w:r>
      <w:r w:rsidRPr="007F4BE3">
        <w:rPr>
          <w:rFonts w:ascii="Times New Roman" w:eastAsia="Times New Roman" w:hAnsi="Times New Roman" w:cs="Times New Roman"/>
          <w:kern w:val="0"/>
          <w:sz w:val="28"/>
          <w:szCs w:val="28"/>
          <w:shd w:val="clear" w:color="auto" w:fill="FFFFFF"/>
          <w:lang w:val="uk-UA"/>
        </w:rPr>
        <w:t>одтверждены и согласованы данные о важности учета профиля асимметрии и вестибулярного апарата во время отбора</w:t>
      </w:r>
      <w:r w:rsidRPr="007F4BE3">
        <w:rPr>
          <w:rFonts w:ascii="Times New Roman" w:eastAsia="Times New Roman" w:hAnsi="Times New Roman" w:cs="Times New Roman"/>
          <w:kern w:val="0"/>
          <w:sz w:val="28"/>
          <w:szCs w:val="28"/>
          <w:shd w:val="clear" w:color="auto" w:fill="FFFFFF"/>
        </w:rPr>
        <w:t xml:space="preserve"> и подготовки</w:t>
      </w:r>
      <w:r w:rsidRPr="007F4BE3">
        <w:rPr>
          <w:rFonts w:ascii="Times New Roman" w:eastAsia="Times New Roman" w:hAnsi="Times New Roman" w:cs="Times New Roman"/>
          <w:kern w:val="0"/>
          <w:sz w:val="28"/>
          <w:szCs w:val="28"/>
          <w:shd w:val="clear" w:color="auto" w:fill="FFFFFF"/>
          <w:lang w:val="uk-UA"/>
        </w:rPr>
        <w:t xml:space="preserve"> спортсменов, преимущества типа нервной системы среди спортсменов высокого класса, влияния нервной системы и темперамента на успешность деятельности, количества ошибок в реакциях выбора, необходимости изучения развития личности и креативности с раннего возраста, влияния стиля управления тренера на спортивную деятельность спортсменов, направленности мотивации спортсменов </w:t>
      </w:r>
      <w:r w:rsidRPr="007F4BE3">
        <w:rPr>
          <w:rFonts w:ascii="Times New Roman" w:eastAsia="Times New Roman" w:hAnsi="Times New Roman" w:cs="Times New Roman"/>
          <w:kern w:val="0"/>
          <w:sz w:val="28"/>
          <w:szCs w:val="28"/>
          <w:shd w:val="clear" w:color="auto" w:fill="FFFFFF"/>
        </w:rPr>
        <w:t>на успех</w:t>
      </w:r>
      <w:r w:rsidRPr="007F4BE3">
        <w:rPr>
          <w:rFonts w:ascii="Times New Roman" w:eastAsia="Times New Roman" w:hAnsi="Times New Roman" w:cs="Times New Roman"/>
          <w:kern w:val="0"/>
          <w:sz w:val="28"/>
          <w:szCs w:val="28"/>
          <w:shd w:val="clear" w:color="auto" w:fill="FFFFFF"/>
          <w:lang w:val="uk-UA"/>
        </w:rPr>
        <w:t>.</w:t>
      </w:r>
    </w:p>
    <w:p w14:paraId="62F42B05" w14:textId="77777777" w:rsidR="007F4BE3" w:rsidRPr="007F4BE3" w:rsidRDefault="007F4BE3" w:rsidP="007F4BE3">
      <w:pPr>
        <w:widowControl/>
        <w:tabs>
          <w:tab w:val="left" w:pos="2160"/>
          <w:tab w:val="left" w:pos="9720"/>
        </w:tabs>
        <w:spacing w:after="0" w:line="360" w:lineRule="auto"/>
        <w:ind w:right="-1" w:firstLine="720"/>
        <w:rPr>
          <w:rFonts w:ascii="Times New Roman" w:eastAsia="Times New Roman" w:hAnsi="Times New Roman" w:cs="Times New Roman"/>
          <w:b/>
          <w:kern w:val="0"/>
          <w:sz w:val="28"/>
        </w:rPr>
      </w:pPr>
      <w:r w:rsidRPr="007F4BE3">
        <w:rPr>
          <w:rFonts w:ascii="Times New Roman" w:eastAsia="Times New Roman" w:hAnsi="Times New Roman" w:cs="Times New Roman"/>
          <w:b/>
          <w:kern w:val="0"/>
          <w:sz w:val="28"/>
          <w:szCs w:val="28"/>
        </w:rPr>
        <w:lastRenderedPageBreak/>
        <w:t>Практическое значение работы</w:t>
      </w:r>
      <w:r w:rsidRPr="007F4BE3">
        <w:rPr>
          <w:rFonts w:ascii="Times New Roman" w:eastAsia="Times New Roman" w:hAnsi="Times New Roman" w:cs="Times New Roman"/>
          <w:kern w:val="0"/>
          <w:sz w:val="28"/>
          <w:szCs w:val="28"/>
        </w:rPr>
        <w:t xml:space="preserve"> состоит в возможности повышения эффективности подготовки пар в спортивных танцах с помощью  использования полученных данных с целью усовершенствования процесса отбора способных спортсменов к занятиям спортивными танцами, а также подготовки успешных танцевальных пар с учетом их личностных особенностей. </w:t>
      </w:r>
    </w:p>
    <w:p w14:paraId="4C23470B" w14:textId="77777777" w:rsidR="007F4BE3" w:rsidRPr="007F4BE3" w:rsidRDefault="007F4BE3" w:rsidP="007F4BE3">
      <w:pPr>
        <w:widowControl/>
        <w:tabs>
          <w:tab w:val="clear" w:pos="709"/>
          <w:tab w:val="left" w:pos="1134"/>
        </w:tabs>
        <w:spacing w:after="0" w:line="360" w:lineRule="auto"/>
        <w:ind w:firstLine="708"/>
        <w:rPr>
          <w:rFonts w:ascii="Times New Roman" w:eastAsia="Calibri" w:hAnsi="Times New Roman" w:cs="Times New Roman"/>
          <w:b/>
          <w:kern w:val="0"/>
          <w:sz w:val="28"/>
          <w:szCs w:val="20"/>
          <w:lang w:val="en-US"/>
        </w:rPr>
      </w:pPr>
      <w:r w:rsidRPr="007F4BE3">
        <w:rPr>
          <w:rFonts w:ascii="Times New Roman" w:eastAsia="Calibri" w:hAnsi="Times New Roman" w:cs="Times New Roman"/>
          <w:b/>
          <w:kern w:val="0"/>
          <w:sz w:val="28"/>
        </w:rPr>
        <w:t>Личный вклад соискателя</w:t>
      </w:r>
      <w:r w:rsidRPr="007F4BE3">
        <w:rPr>
          <w:rFonts w:ascii="Times New Roman" w:eastAsia="Calibri" w:hAnsi="Times New Roman" w:cs="Times New Roman"/>
          <w:kern w:val="0"/>
          <w:sz w:val="28"/>
        </w:rPr>
        <w:t xml:space="preserve"> в опубликованные в соавторстве научные работы состоит в определении проблемы и актуальности тематики, формировании цели и задач, направлении исследований, выявлении структуры исследуемой проблемы, организации и проведении исследований, обработке и анализе результатов. </w:t>
      </w:r>
    </w:p>
    <w:p w14:paraId="00693DE0" w14:textId="77777777" w:rsidR="007F4BE3" w:rsidRPr="007F4BE3" w:rsidRDefault="007F4BE3" w:rsidP="007F4BE3">
      <w:pPr>
        <w:tabs>
          <w:tab w:val="clear" w:pos="709"/>
        </w:tabs>
        <w:spacing w:after="0" w:line="360" w:lineRule="auto"/>
        <w:ind w:firstLine="709"/>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0"/>
        </w:rPr>
        <w:t xml:space="preserve">Апробация результатов диссертационного исследования. </w:t>
      </w:r>
      <w:r w:rsidRPr="007F4BE3">
        <w:rPr>
          <w:rFonts w:ascii="Times New Roman" w:eastAsia="Times New Roman" w:hAnsi="Times New Roman" w:cs="Times New Roman"/>
          <w:kern w:val="0"/>
          <w:sz w:val="28"/>
          <w:szCs w:val="20"/>
        </w:rPr>
        <w:t>Результаты диссертационной работы изложены в докладах и публикациях на</w:t>
      </w:r>
      <w:r w:rsidRPr="007F4BE3">
        <w:rPr>
          <w:rFonts w:ascii="Times New Roman" w:eastAsia="Times New Roman" w:hAnsi="Times New Roman" w:cs="Times New Roman"/>
          <w:kern w:val="0"/>
          <w:sz w:val="28"/>
          <w:szCs w:val="20"/>
          <w:lang w:val="uk-UA"/>
        </w:rPr>
        <w:t xml:space="preserve"> </w:t>
      </w:r>
      <w:r w:rsidRPr="007F4BE3">
        <w:rPr>
          <w:rFonts w:ascii="Times New Roman" w:eastAsia="Times New Roman" w:hAnsi="Times New Roman" w:cs="Times New Roman"/>
          <w:kern w:val="0"/>
          <w:sz w:val="28"/>
          <w:szCs w:val="28"/>
          <w:lang w:val="en-US"/>
        </w:rPr>
        <w:t>XIV</w:t>
      </w:r>
      <w:r w:rsidRPr="007F4BE3">
        <w:rPr>
          <w:rFonts w:ascii="Times New Roman" w:eastAsia="Times New Roman" w:hAnsi="Times New Roman" w:cs="Times New Roman"/>
          <w:kern w:val="0"/>
          <w:sz w:val="28"/>
          <w:szCs w:val="28"/>
        </w:rPr>
        <w:t> международном научном конгрессе «Олимпийский спорт и спорт для всех»</w:t>
      </w:r>
      <w:r w:rsidRPr="007F4BE3">
        <w:rPr>
          <w:rFonts w:ascii="Times New Roman" w:eastAsia="Times New Roman" w:hAnsi="Times New Roman" w:cs="Times New Roman"/>
          <w:kern w:val="0"/>
          <w:sz w:val="28"/>
        </w:rPr>
        <w:t xml:space="preserve"> (</w:t>
      </w:r>
      <w:r w:rsidRPr="007F4BE3">
        <w:rPr>
          <w:rFonts w:ascii="Times New Roman" w:eastAsia="Times New Roman" w:hAnsi="Times New Roman" w:cs="Times New Roman"/>
          <w:kern w:val="0"/>
          <w:sz w:val="28"/>
          <w:szCs w:val="28"/>
        </w:rPr>
        <w:t xml:space="preserve">Киев, 2010), Международной научно-практической конференции молодых ученых (Киев, 2012), </w:t>
      </w:r>
      <w:r w:rsidRPr="007F4BE3">
        <w:rPr>
          <w:rFonts w:ascii="Times New Roman" w:eastAsia="Times New Roman" w:hAnsi="Times New Roman" w:cs="Times New Roman"/>
          <w:kern w:val="0"/>
          <w:sz w:val="28"/>
          <w:szCs w:val="32"/>
          <w:lang w:val="en-US"/>
        </w:rPr>
        <w:t>V</w:t>
      </w:r>
      <w:r w:rsidRPr="007F4BE3">
        <w:rPr>
          <w:rFonts w:ascii="Times New Roman" w:eastAsia="Times New Roman" w:hAnsi="Times New Roman" w:cs="Times New Roman"/>
          <w:kern w:val="0"/>
          <w:sz w:val="28"/>
          <w:szCs w:val="32"/>
          <w:lang w:val="uk-UA"/>
        </w:rPr>
        <w:t>ІІ международной научно-практической конференции «Основные направления развития физической культуры, спорта и физической реабилитации»</w:t>
      </w:r>
      <w:r w:rsidRPr="007F4BE3">
        <w:rPr>
          <w:rFonts w:ascii="Times New Roman" w:eastAsia="Times New Roman" w:hAnsi="Times New Roman" w:cs="Times New Roman"/>
          <w:kern w:val="0"/>
          <w:sz w:val="28"/>
          <w:szCs w:val="28"/>
        </w:rPr>
        <w:t xml:space="preserve"> (Днепропетровск, 2012), Международной конференции «Олимпийский спорт: прошлое и настоящее» (Киев, 2013), </w:t>
      </w:r>
      <w:r w:rsidRPr="007F4BE3">
        <w:rPr>
          <w:rFonts w:ascii="Times New Roman" w:eastAsia="Times New Roman" w:hAnsi="Times New Roman" w:cs="Times New Roman"/>
          <w:kern w:val="0"/>
          <w:sz w:val="28"/>
          <w:szCs w:val="28"/>
          <w:lang w:val="en-US"/>
        </w:rPr>
        <w:t>IX</w:t>
      </w:r>
      <w:r w:rsidRPr="007F4BE3">
        <w:rPr>
          <w:rFonts w:ascii="Times New Roman" w:eastAsia="Times New Roman" w:hAnsi="Times New Roman" w:cs="Times New Roman"/>
          <w:kern w:val="0"/>
          <w:sz w:val="28"/>
          <w:szCs w:val="28"/>
          <w:lang w:val="uk-UA"/>
        </w:rPr>
        <w:t> </w:t>
      </w:r>
      <w:r w:rsidRPr="007F4BE3">
        <w:rPr>
          <w:rFonts w:ascii="Times New Roman" w:eastAsia="Times New Roman" w:hAnsi="Times New Roman" w:cs="Times New Roman"/>
          <w:kern w:val="0"/>
          <w:sz w:val="28"/>
          <w:szCs w:val="28"/>
        </w:rPr>
        <w:t>Международной научно-практической конференции «Рудиковские чтения</w:t>
      </w:r>
      <w:r w:rsidRPr="007F4BE3">
        <w:rPr>
          <w:rFonts w:ascii="Times New Roman" w:eastAsia="Times New Roman" w:hAnsi="Times New Roman" w:cs="Times New Roman"/>
          <w:kern w:val="0"/>
          <w:sz w:val="28"/>
          <w:szCs w:val="28"/>
          <w:lang w:val="uk-UA"/>
        </w:rPr>
        <w:t> </w:t>
      </w:r>
      <w:r w:rsidRPr="007F4BE3">
        <w:rPr>
          <w:rFonts w:ascii="Times New Roman" w:eastAsia="Times New Roman" w:hAnsi="Times New Roman" w:cs="Times New Roman"/>
          <w:kern w:val="0"/>
          <w:sz w:val="28"/>
          <w:szCs w:val="28"/>
        </w:rPr>
        <w:t>2013» (Москва, 2013), на ежегодных научно-практических конференциях кафедры психологии и педагогики, спортивных видов гимнастики танцев (Киев, 2010</w:t>
      </w:r>
      <w:r w:rsidRPr="007F4BE3">
        <w:rPr>
          <w:rFonts w:ascii="Times New Roman CYR" w:eastAsia="Times New Roman" w:hAnsi="Times New Roman CYR" w:cs="Times New Roman CYR"/>
          <w:kern w:val="0"/>
          <w:sz w:val="28"/>
          <w:szCs w:val="28"/>
        </w:rPr>
        <w:t>–</w:t>
      </w:r>
      <w:r w:rsidRPr="007F4BE3">
        <w:rPr>
          <w:rFonts w:ascii="Times New Roman" w:eastAsia="Times New Roman" w:hAnsi="Times New Roman" w:cs="Times New Roman"/>
          <w:kern w:val="0"/>
          <w:sz w:val="28"/>
          <w:szCs w:val="28"/>
        </w:rPr>
        <w:t>2013 гг.)</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lang w:val="en-US"/>
        </w:rPr>
        <w:t>V</w:t>
      </w:r>
      <w:r w:rsidRPr="007F4BE3">
        <w:rPr>
          <w:rFonts w:ascii="Times New Roman" w:eastAsia="Times New Roman" w:hAnsi="Times New Roman" w:cs="Times New Roman"/>
          <w:kern w:val="0"/>
          <w:sz w:val="28"/>
          <w:szCs w:val="28"/>
        </w:rPr>
        <w:t xml:space="preserve"> Международной научно-практической конференции «Проблемы те</w:t>
      </w:r>
      <w:r w:rsidRPr="007F4BE3">
        <w:rPr>
          <w:rFonts w:ascii="Times New Roman" w:eastAsia="Times New Roman" w:hAnsi="Times New Roman" w:cs="Times New Roman"/>
          <w:kern w:val="0"/>
          <w:sz w:val="28"/>
          <w:szCs w:val="28"/>
          <w:lang w:val="uk-UA"/>
        </w:rPr>
        <w:t>о</w:t>
      </w:r>
      <w:r w:rsidRPr="007F4BE3">
        <w:rPr>
          <w:rFonts w:ascii="Times New Roman" w:eastAsia="Times New Roman" w:hAnsi="Times New Roman" w:cs="Times New Roman"/>
          <w:kern w:val="0"/>
          <w:sz w:val="28"/>
          <w:szCs w:val="28"/>
        </w:rPr>
        <w:t>рии и методики физической культуры и спорта, валеологии и безопасности жизнедеятельности» (Воронеж, 2013)</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w:t>
      </w:r>
    </w:p>
    <w:p w14:paraId="60777BC9" w14:textId="77777777" w:rsidR="007F4BE3" w:rsidRPr="007F4BE3" w:rsidRDefault="007F4BE3" w:rsidP="007F4BE3">
      <w:pPr>
        <w:tabs>
          <w:tab w:val="clear" w:pos="709"/>
        </w:tabs>
        <w:spacing w:after="0" w:line="360" w:lineRule="auto"/>
        <w:ind w:firstLine="709"/>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Публикации.</w:t>
      </w:r>
      <w:r w:rsidRPr="007F4BE3">
        <w:rPr>
          <w:rFonts w:ascii="Times New Roman" w:eastAsia="Times New Roman" w:hAnsi="Times New Roman" w:cs="Times New Roman"/>
          <w:kern w:val="0"/>
          <w:sz w:val="28"/>
          <w:szCs w:val="28"/>
        </w:rPr>
        <w:t xml:space="preserve"> Основные положения диссертации изложены в 7 научных работах, из них 5 статей опубликованы в </w:t>
      </w:r>
      <w:r w:rsidRPr="007F4BE3">
        <w:rPr>
          <w:rFonts w:ascii="Times New Roman" w:eastAsia="Times New Roman" w:hAnsi="Times New Roman" w:cs="Times New Roman"/>
          <w:kern w:val="0"/>
          <w:sz w:val="28"/>
          <w:szCs w:val="28"/>
          <w:lang w:val="uk-UA"/>
        </w:rPr>
        <w:t>специализированн</w:t>
      </w:r>
      <w:r w:rsidRPr="007F4BE3">
        <w:rPr>
          <w:rFonts w:ascii="Times New Roman" w:eastAsia="Times New Roman" w:hAnsi="Times New Roman" w:cs="Times New Roman"/>
          <w:kern w:val="0"/>
          <w:sz w:val="28"/>
          <w:szCs w:val="28"/>
        </w:rPr>
        <w:t xml:space="preserve">ых изданиях Украины, в том числе 2 статьи включены в международную наукометрическую </w:t>
      </w:r>
      <w:r w:rsidRPr="007F4BE3">
        <w:rPr>
          <w:rFonts w:ascii="Times New Roman" w:eastAsia="Times New Roman" w:hAnsi="Times New Roman" w:cs="Times New Roman"/>
          <w:kern w:val="0"/>
          <w:sz w:val="28"/>
          <w:szCs w:val="28"/>
        </w:rPr>
        <w:lastRenderedPageBreak/>
        <w:t xml:space="preserve">базу </w:t>
      </w:r>
      <w:r w:rsidRPr="007F4BE3">
        <w:rPr>
          <w:rFonts w:ascii="Times New Roman" w:eastAsia="Times New Roman" w:hAnsi="Times New Roman" w:cs="Times New Roman"/>
          <w:kern w:val="0"/>
          <w:sz w:val="28"/>
          <w:szCs w:val="28"/>
          <w:lang w:val="en-US"/>
        </w:rPr>
        <w:t>Index</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Copernicus</w:t>
      </w:r>
      <w:r w:rsidRPr="007F4BE3">
        <w:rPr>
          <w:rFonts w:ascii="Times New Roman" w:eastAsia="Times New Roman" w:hAnsi="Times New Roman" w:cs="Times New Roman"/>
          <w:kern w:val="0"/>
          <w:sz w:val="28"/>
          <w:szCs w:val="28"/>
        </w:rPr>
        <w:t xml:space="preserve"> и 2 статьи апробационного характера.</w:t>
      </w:r>
    </w:p>
    <w:p w14:paraId="5030B6F6" w14:textId="77777777" w:rsidR="007F4BE3" w:rsidRDefault="007F4BE3" w:rsidP="00EC7574"/>
    <w:p w14:paraId="50B5061C" w14:textId="77777777" w:rsidR="007F4BE3" w:rsidRDefault="007F4BE3" w:rsidP="00EC7574"/>
    <w:p w14:paraId="16FE4880" w14:textId="77777777" w:rsidR="007F4BE3" w:rsidRPr="007F4BE3" w:rsidRDefault="007F4BE3" w:rsidP="007F4BE3">
      <w:pPr>
        <w:widowControl/>
        <w:tabs>
          <w:tab w:val="clear" w:pos="709"/>
          <w:tab w:val="left" w:pos="567"/>
          <w:tab w:val="left" w:pos="9720"/>
        </w:tabs>
        <w:spacing w:after="0" w:line="360" w:lineRule="auto"/>
        <w:ind w:right="-1" w:firstLine="0"/>
        <w:jc w:val="center"/>
        <w:rPr>
          <w:rFonts w:ascii="Times New Roman" w:eastAsia="Times New Roman" w:hAnsi="Times New Roman" w:cs="Times New Roman"/>
          <w:kern w:val="0"/>
          <w:sz w:val="28"/>
          <w:szCs w:val="28"/>
        </w:rPr>
      </w:pPr>
      <w:r w:rsidRPr="007F4BE3">
        <w:rPr>
          <w:rFonts w:ascii="Times New Roman" w:eastAsia="Times New Roman" w:hAnsi="Times New Roman" w:cs="Times New Roman"/>
          <w:b/>
          <w:kern w:val="0"/>
          <w:sz w:val="28"/>
          <w:szCs w:val="28"/>
        </w:rPr>
        <w:t>ВЫВОДЫ</w:t>
      </w:r>
    </w:p>
    <w:p w14:paraId="3430245A" w14:textId="77777777" w:rsidR="007F4BE3" w:rsidRPr="007F4BE3" w:rsidRDefault="007F4BE3" w:rsidP="007F4BE3">
      <w:pPr>
        <w:widowControl/>
        <w:tabs>
          <w:tab w:val="left" w:pos="810"/>
          <w:tab w:val="left" w:pos="993"/>
          <w:tab w:val="left" w:pos="9720"/>
        </w:tabs>
        <w:spacing w:after="0" w:line="360" w:lineRule="auto"/>
        <w:ind w:right="-1" w:firstLine="0"/>
        <w:rPr>
          <w:rFonts w:ascii="Times New Roman" w:eastAsia="Times New Roman" w:hAnsi="Times New Roman" w:cs="Times New Roman"/>
          <w:kern w:val="0"/>
          <w:sz w:val="28"/>
          <w:szCs w:val="28"/>
        </w:rPr>
      </w:pPr>
    </w:p>
    <w:p w14:paraId="35EF5FF8" w14:textId="77777777" w:rsidR="007F4BE3" w:rsidRPr="007F4BE3" w:rsidRDefault="007F4BE3" w:rsidP="007F4BE3">
      <w:pPr>
        <w:widowControl/>
        <w:tabs>
          <w:tab w:val="left" w:pos="810"/>
          <w:tab w:val="left" w:pos="993"/>
          <w:tab w:val="left" w:pos="9720"/>
        </w:tabs>
        <w:spacing w:after="0" w:line="360" w:lineRule="auto"/>
        <w:ind w:right="-1" w:firstLine="0"/>
        <w:rPr>
          <w:rFonts w:ascii="Times New Roman" w:eastAsia="Times New Roman" w:hAnsi="Times New Roman" w:cs="Times New Roman"/>
          <w:kern w:val="0"/>
          <w:sz w:val="28"/>
          <w:szCs w:val="28"/>
          <w:lang w:val="uk-UA"/>
        </w:rPr>
      </w:pPr>
    </w:p>
    <w:p w14:paraId="3B418DAD" w14:textId="77777777" w:rsidR="007F4BE3" w:rsidRPr="007F4BE3" w:rsidRDefault="007F4BE3" w:rsidP="007F4BE3">
      <w:pPr>
        <w:widowControl/>
        <w:numPr>
          <w:ilvl w:val="0"/>
          <w:numId w:val="28"/>
        </w:numPr>
        <w:tabs>
          <w:tab w:val="clear" w:pos="708"/>
          <w:tab w:val="num" w:pos="0"/>
          <w:tab w:val="left" w:pos="567"/>
          <w:tab w:val="left" w:pos="810"/>
          <w:tab w:val="left" w:pos="1134"/>
          <w:tab w:val="left" w:pos="9720"/>
        </w:tabs>
        <w:spacing w:after="0" w:line="360" w:lineRule="auto"/>
        <w:ind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Анализ данных специальной литературы установил, что тем</w:t>
      </w:r>
      <w:r w:rsidRPr="007F4BE3">
        <w:rPr>
          <w:rFonts w:ascii="Times New Roman" w:eastAsia="Times New Roman" w:hAnsi="Times New Roman" w:cs="Times New Roman"/>
          <w:kern w:val="0"/>
          <w:sz w:val="28"/>
          <w:szCs w:val="28"/>
          <w:lang w:val="uk-UA"/>
        </w:rPr>
        <w:t>а</w:t>
      </w:r>
      <w:r w:rsidRPr="007F4BE3">
        <w:rPr>
          <w:rFonts w:ascii="Times New Roman" w:eastAsia="Times New Roman" w:hAnsi="Times New Roman" w:cs="Times New Roman"/>
          <w:kern w:val="0"/>
          <w:sz w:val="28"/>
          <w:szCs w:val="28"/>
        </w:rPr>
        <w:t xml:space="preserve"> успешности деятельности рассматривалась в различных видах спорта, при этом исследователи отмечают значимость психофизиологических особенностей спортсменов, влияющих на достижение высоких спортивных результатов, связь успешности с индивидуальными особенностями ее субъекта, а также педагогическим воздействием тренеров во время тренировочной и соревновательной деятельности спортсменов. </w:t>
      </w:r>
      <w:r w:rsidRPr="007F4BE3">
        <w:rPr>
          <w:rFonts w:ascii="Times New Roman" w:eastAsia="Times New Roman" w:hAnsi="Times New Roman" w:cs="Times New Roman"/>
          <w:kern w:val="0"/>
          <w:sz w:val="28"/>
          <w:szCs w:val="28"/>
          <w:lang w:val="uk-UA"/>
        </w:rPr>
        <w:t>В</w:t>
      </w:r>
      <w:r w:rsidRPr="007F4BE3">
        <w:rPr>
          <w:rFonts w:ascii="Times New Roman" w:eastAsia="Times New Roman" w:hAnsi="Times New Roman" w:cs="Times New Roman"/>
          <w:kern w:val="0"/>
          <w:sz w:val="28"/>
          <w:szCs w:val="28"/>
        </w:rPr>
        <w:t xml:space="preserve"> ходе теоретического анализа указанной проблемы отмечено увеличение количества исследований в отношении спортивных танцев в связи с популяризацией данного вида спорта, интеграцией теории и методики преподавания спортивных танцев в систему высшего образования, началом научного подхода к проблеме успешности </w:t>
      </w:r>
      <w:r w:rsidRPr="007F4BE3">
        <w:rPr>
          <w:rFonts w:ascii="Times New Roman" w:eastAsia="Times New Roman" w:hAnsi="Times New Roman" w:cs="Times New Roman"/>
          <w:kern w:val="0"/>
          <w:sz w:val="28"/>
          <w:szCs w:val="28"/>
          <w:lang w:val="uk-UA"/>
        </w:rPr>
        <w:t xml:space="preserve">в </w:t>
      </w:r>
      <w:r w:rsidRPr="007F4BE3">
        <w:rPr>
          <w:rFonts w:ascii="Times New Roman" w:eastAsia="Times New Roman" w:hAnsi="Times New Roman" w:cs="Times New Roman"/>
          <w:kern w:val="0"/>
          <w:sz w:val="28"/>
          <w:szCs w:val="28"/>
        </w:rPr>
        <w:t>спортивных танцах, но в прямом обобщенном виде идентичной постановки в литературе данного вопроса не отмечено.</w:t>
      </w:r>
    </w:p>
    <w:p w14:paraId="5CE504DB" w14:textId="77777777" w:rsidR="007F4BE3" w:rsidRPr="007F4BE3" w:rsidRDefault="007F4BE3" w:rsidP="007F4BE3">
      <w:pPr>
        <w:widowControl/>
        <w:numPr>
          <w:ilvl w:val="0"/>
          <w:numId w:val="28"/>
        </w:numPr>
        <w:tabs>
          <w:tab w:val="clear" w:pos="708"/>
          <w:tab w:val="num" w:pos="0"/>
          <w:tab w:val="left" w:pos="567"/>
          <w:tab w:val="left" w:pos="810"/>
          <w:tab w:val="left" w:pos="1134"/>
          <w:tab w:val="left" w:pos="9720"/>
        </w:tabs>
        <w:spacing w:after="0" w:line="360" w:lineRule="auto"/>
        <w:ind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В связи со сложностью проблемы изучения основных детерминант успешности пар, ее новизны и недостаточного наличия информации возникла необходимость в определении мнения компетентных специалистов – экспертов в области спортивных танцев, наиболее осведомленных в данной сфере деятельности, занимающиеся подготовкой танцевальных пар высокого класса. Это дало возможность выделить основные составляющие и объединить их в три группы детерминант успешности: психофизиологическую (способности и талант, способность к восприятию, память, уровень статодинамической устойчивости, тревожности), </w:t>
      </w:r>
      <w:r w:rsidRPr="007F4BE3">
        <w:rPr>
          <w:rFonts w:ascii="Times New Roman" w:eastAsia="Times New Roman" w:hAnsi="Times New Roman" w:cs="Times New Roman"/>
          <w:kern w:val="0"/>
          <w:sz w:val="28"/>
          <w:szCs w:val="28"/>
        </w:rPr>
        <w:lastRenderedPageBreak/>
        <w:t xml:space="preserve">индивидуально-личностную (уверенность в себе, стремление к победе, конфликтность, агрессивность, морфологические особенности партнеров) и социально-педагогическую (уровень физической и технической подготовленности, объективное судейство, профессиональный уровень тренера, оптимальные отношения пары с тренером, совместимость партнеров, уровень материальной обеспеченности, внедрение современных достижений науки в практику подготовки танцоров). Наиболее значимыми составляющими, влияющими на успешность деятельности пар в спортивных танцах, можно считать «способности, талант» (ранг 1), «уровень физической подготовленности» (ранг 2), а также «уверенность в себе, стремление к победе» (ранг 3). </w:t>
      </w:r>
    </w:p>
    <w:p w14:paraId="58F82BAF" w14:textId="473982F0"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rPr>
        <w:t>Сравнительный анализ результатов исследований двух групп спортсменов выявил особенности личности танцора высокой квалификации с точки зрения как психофизиологических, так и индивидуально-личностных характеристик. Исследование психофизиологической детерминанты выявило выраженную тенденцию в обеих группах спортсменов к правополушарной активности, при этом показатели коэффициента асимметрии спортсменов высокой квалификации имеют более высокие значения по сравнению с квалифицированными спортсменами (</w:t>
      </w:r>
      <w:r w:rsidRPr="007F4BE3">
        <w:rPr>
          <w:rFonts w:ascii="Calibri" w:eastAsia="Times New Roman" w:hAnsi="Calibri" w:cs="Times New Roman"/>
          <w:noProof/>
          <w:kern w:val="0"/>
          <w:position w:val="-4"/>
          <w:lang w:eastAsia="ru-RU"/>
        </w:rPr>
        <w:drawing>
          <wp:inline distT="0" distB="0" distL="0" distR="0" wp14:anchorId="518656B3" wp14:editId="4C3FD0C9">
            <wp:extent cx="762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solidFill>
                      <a:srgbClr val="FFFFFF"/>
                    </a:solidFill>
                    <a:ln>
                      <a:noFill/>
                    </a:ln>
                  </pic:spPr>
                </pic:pic>
              </a:graphicData>
            </a:graphic>
          </wp:inline>
        </w:drawing>
      </w:r>
      <w:r w:rsidRPr="007F4BE3">
        <w:rPr>
          <w:rFonts w:ascii="Times New Roman" w:eastAsia="Times New Roman" w:hAnsi="Times New Roman" w:cs="Times New Roman"/>
          <w:kern w:val="0"/>
          <w:sz w:val="28"/>
          <w:szCs w:val="28"/>
        </w:rPr>
        <w:t>; </w:t>
      </w:r>
      <w:r w:rsidRPr="007F4BE3">
        <w:rPr>
          <w:rFonts w:ascii="Times New Roman" w:eastAsia="Times New Roman" w:hAnsi="Times New Roman" w:cs="Times New Roman"/>
          <w:kern w:val="0"/>
          <w:sz w:val="28"/>
          <w:szCs w:val="28"/>
          <w:lang w:val="en-US"/>
        </w:rPr>
        <w:t>S</w:t>
      </w:r>
      <w:r w:rsidRPr="007F4BE3">
        <w:rPr>
          <w:rFonts w:ascii="Times New Roman" w:eastAsia="Times New Roman" w:hAnsi="Times New Roman" w:cs="Times New Roman"/>
          <w:kern w:val="0"/>
          <w:sz w:val="28"/>
          <w:szCs w:val="28"/>
        </w:rPr>
        <w:t>) 42,2; 3,2 % и 32,4; 1,2 %  соответственно. Данная составляющая может рассматриваться как одна из наиболее значимых при отборе детей к занятиям спортивными танцами, поскольку определяет наличие задатков специальных способностей.</w:t>
      </w:r>
    </w:p>
    <w:p w14:paraId="43B0C884" w14:textId="77777777"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t>Т</w:t>
      </w:r>
      <w:r w:rsidRPr="007F4BE3">
        <w:rPr>
          <w:rFonts w:ascii="Times New Roman" w:eastAsia="Times New Roman" w:hAnsi="Times New Roman" w:cs="Times New Roman"/>
          <w:kern w:val="0"/>
          <w:sz w:val="28"/>
          <w:szCs w:val="28"/>
        </w:rPr>
        <w:t xml:space="preserve">ипологические особенности двух групп спортсменов высокой квалификации характеризуются следующим: из 16 существующих типов личности у высококвалифицированных спортсменов преобладают экстравертированный и интровертированный типы с развитой сенсорикой и мышлением, а также направленностью на результат. Гендерный анализ высококвалифицированных танцоров показал преобладание экстраверсии у женщин (35 %) и интроверсии у мужчин (21%). У квалифицированных </w:t>
      </w:r>
      <w:r w:rsidRPr="007F4BE3">
        <w:rPr>
          <w:rFonts w:ascii="Times New Roman" w:eastAsia="Times New Roman" w:hAnsi="Times New Roman" w:cs="Times New Roman"/>
          <w:kern w:val="0"/>
          <w:sz w:val="28"/>
          <w:szCs w:val="28"/>
        </w:rPr>
        <w:lastRenderedPageBreak/>
        <w:t>спортсменов такой тип не установлен. Для спортсменов высокой квалификации преимущественно наличие сангвинического типа, который наблюдается у 68,4 % танцоров, что почти вдвое превышает количество холериков (26,3 %) и сильного типа нервной системы (у 94,7 % спортсменов). Личность высококвалифицированного спортсмена отличает высокий уровень креативности (45,8 % танцоров), что является значимым для такого вида деятельности, как спортивные танцы, поскольку он объединяет и спорт, и искусство.</w:t>
      </w:r>
    </w:p>
    <w:p w14:paraId="70095807" w14:textId="5F62DDAC"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t>К</w:t>
      </w:r>
      <w:r w:rsidRPr="007F4BE3">
        <w:rPr>
          <w:rFonts w:ascii="Times New Roman" w:eastAsia="Times New Roman" w:hAnsi="Times New Roman" w:cs="Times New Roman"/>
          <w:kern w:val="0"/>
          <w:sz w:val="28"/>
          <w:szCs w:val="28"/>
        </w:rPr>
        <w:t>ачество функции равновесия у высококвалифицированных танцоров с участием зрительного анализатора составляет (</w:t>
      </w:r>
      <w:r w:rsidRPr="007F4BE3">
        <w:rPr>
          <w:rFonts w:ascii="Calibri" w:eastAsia="Times New Roman" w:hAnsi="Calibri" w:cs="Times New Roman"/>
          <w:noProof/>
          <w:kern w:val="0"/>
          <w:position w:val="-4"/>
          <w:lang w:eastAsia="ru-RU"/>
        </w:rPr>
        <w:drawing>
          <wp:inline distT="0" distB="0" distL="0" distR="0" wp14:anchorId="29B904F1" wp14:editId="4B6E3E8F">
            <wp:extent cx="762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solidFill>
                      <a:srgbClr val="FFFFFF"/>
                    </a:solidFill>
                    <a:ln>
                      <a:noFill/>
                    </a:ln>
                  </pic:spPr>
                </pic:pic>
              </a:graphicData>
            </a:graphic>
          </wp:inline>
        </w:drawing>
      </w:r>
      <w:r w:rsidRPr="007F4BE3">
        <w:rPr>
          <w:rFonts w:ascii="Times New Roman" w:eastAsia="Times New Roman" w:hAnsi="Times New Roman" w:cs="Times New Roman"/>
          <w:kern w:val="0"/>
          <w:sz w:val="28"/>
          <w:szCs w:val="28"/>
        </w:rPr>
        <w:t>; </w:t>
      </w:r>
      <w:r w:rsidRPr="007F4BE3">
        <w:rPr>
          <w:rFonts w:ascii="Times New Roman" w:eastAsia="Times New Roman" w:hAnsi="Times New Roman" w:cs="Times New Roman"/>
          <w:kern w:val="0"/>
          <w:sz w:val="28"/>
          <w:szCs w:val="28"/>
          <w:lang w:val="en-US"/>
        </w:rPr>
        <w:t>S</w:t>
      </w:r>
      <w:r w:rsidRPr="007F4BE3">
        <w:rPr>
          <w:rFonts w:ascii="Times New Roman" w:eastAsia="Times New Roman" w:hAnsi="Times New Roman" w:cs="Times New Roman"/>
          <w:kern w:val="0"/>
          <w:sz w:val="28"/>
          <w:szCs w:val="28"/>
        </w:rPr>
        <w:t>)</w:t>
      </w:r>
      <w:r w:rsidRPr="007F4BE3">
        <w:rPr>
          <w:rFonts w:ascii="Calibri" w:eastAsia="Times New Roman" w:hAnsi="Calibri" w:cs="Times New Roman"/>
          <w:b/>
          <w:kern w:val="0"/>
        </w:rPr>
        <w:t xml:space="preserve"> </w:t>
      </w:r>
      <w:r w:rsidRPr="007F4BE3">
        <w:rPr>
          <w:rFonts w:ascii="Times New Roman" w:eastAsia="Times New Roman" w:hAnsi="Times New Roman" w:cs="Times New Roman"/>
          <w:kern w:val="0"/>
          <w:sz w:val="28"/>
          <w:szCs w:val="28"/>
        </w:rPr>
        <w:t xml:space="preserve"> 89,2;</w:t>
      </w:r>
      <w:r w:rsidRPr="007F4BE3">
        <w:rPr>
          <w:rFonts w:ascii="Times New Roman" w:eastAsia="Times New Roman" w:hAnsi="Times New Roman" w:cs="Times New Roman"/>
          <w:kern w:val="0"/>
          <w:sz w:val="28"/>
          <w:szCs w:val="28"/>
          <w:lang w:val="uk-UA"/>
        </w:rPr>
        <w:t> </w:t>
      </w:r>
      <w:r w:rsidRPr="007F4BE3">
        <w:rPr>
          <w:rFonts w:ascii="Times New Roman" w:eastAsia="Times New Roman" w:hAnsi="Times New Roman" w:cs="Times New Roman"/>
          <w:kern w:val="0"/>
          <w:sz w:val="28"/>
          <w:szCs w:val="28"/>
        </w:rPr>
        <w:t>3,3 %, а у квалифицированных 85,4; 6,8</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 (различие между показателями статистически достоверны, p&lt;0,05), без участия зрительного анализатора: 83,3; 10,7 % и 75,1; 11,1 % соответственно. Важно, что для достижения высоких результатов танцорам необходимо развивать функцию равновесия, при помощи которой спортсменам удается выполнять сложные вращательные и поступательные движения.</w:t>
      </w:r>
    </w:p>
    <w:p w14:paraId="3182E9D9" w14:textId="63B89790"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rPr>
        <w:t xml:space="preserve">Уровень проявления показателей, определяющих нейродинамические функции </w:t>
      </w:r>
      <w:r w:rsidRPr="007F4BE3">
        <w:rPr>
          <w:rFonts w:ascii="Times New Roman" w:eastAsia="Times New Roman" w:hAnsi="Times New Roman" w:cs="Times New Roman"/>
          <w:kern w:val="0"/>
          <w:sz w:val="28"/>
          <w:szCs w:val="28"/>
          <w:lang w:val="uk-UA"/>
        </w:rPr>
        <w:t>спортсменов различной квалификации,</w:t>
      </w:r>
      <w:r w:rsidRPr="007F4BE3">
        <w:rPr>
          <w:rFonts w:ascii="Times New Roman" w:eastAsia="Times New Roman" w:hAnsi="Times New Roman" w:cs="Times New Roman"/>
          <w:kern w:val="0"/>
          <w:sz w:val="28"/>
          <w:szCs w:val="28"/>
        </w:rPr>
        <w:t xml:space="preserve"> зависит от квалификации танцоров: высококвалифицированные спортсмены достоверно опережают квалифицированных по показателям простой и сложной зрительно-моторной реакции, уровню функциональной подвижности и силе нервных процессов. </w:t>
      </w:r>
      <w:r w:rsidRPr="007F4BE3">
        <w:rPr>
          <w:rFonts w:ascii="Times New Roman" w:eastAsia="Times New Roman" w:hAnsi="Times New Roman" w:cs="Times New Roman"/>
          <w:kern w:val="0"/>
          <w:sz w:val="28"/>
          <w:szCs w:val="28"/>
          <w:lang w:val="uk-UA"/>
        </w:rPr>
        <w:t>Высококвалифицированн</w:t>
      </w:r>
      <w:r w:rsidRPr="007F4BE3">
        <w:rPr>
          <w:rFonts w:ascii="Times New Roman" w:eastAsia="Times New Roman" w:hAnsi="Times New Roman" w:cs="Times New Roman"/>
          <w:kern w:val="0"/>
          <w:sz w:val="28"/>
          <w:szCs w:val="28"/>
        </w:rPr>
        <w:t>ые танцоры совершают меньшее количество ошибочных действий при выполнении тестовых заданий, что подтверждено статистически достоверными данными (</w:t>
      </w:r>
      <w:r w:rsidRPr="007F4BE3">
        <w:rPr>
          <w:rFonts w:ascii="Calibri" w:eastAsia="Times New Roman" w:hAnsi="Calibri" w:cs="Times New Roman"/>
          <w:noProof/>
          <w:kern w:val="0"/>
          <w:position w:val="-4"/>
          <w:lang w:eastAsia="ru-RU"/>
        </w:rPr>
        <w:drawing>
          <wp:inline distT="0" distB="0" distL="0" distR="0" wp14:anchorId="39FF6B51" wp14:editId="4A31633A">
            <wp:extent cx="762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solidFill>
                      <a:srgbClr val="FFFFFF"/>
                    </a:solidFill>
                    <a:ln>
                      <a:noFill/>
                    </a:ln>
                  </pic:spPr>
                </pic:pic>
              </a:graphicData>
            </a:graphic>
          </wp:inline>
        </w:drawing>
      </w:r>
      <w:r w:rsidRPr="007F4BE3">
        <w:rPr>
          <w:rFonts w:ascii="Times New Roman" w:eastAsia="Times New Roman" w:hAnsi="Times New Roman" w:cs="Times New Roman"/>
          <w:kern w:val="0"/>
          <w:sz w:val="28"/>
          <w:szCs w:val="28"/>
        </w:rPr>
        <w:t>; </w:t>
      </w:r>
      <w:r w:rsidRPr="007F4BE3">
        <w:rPr>
          <w:rFonts w:ascii="Times New Roman" w:eastAsia="Times New Roman" w:hAnsi="Times New Roman" w:cs="Times New Roman"/>
          <w:kern w:val="0"/>
          <w:sz w:val="28"/>
          <w:szCs w:val="28"/>
          <w:lang w:val="en-US"/>
        </w:rPr>
        <w:t>S</w:t>
      </w:r>
      <w:r w:rsidRPr="007F4BE3">
        <w:rPr>
          <w:rFonts w:ascii="Times New Roman" w:eastAsia="Times New Roman" w:hAnsi="Times New Roman" w:cs="Times New Roman"/>
          <w:kern w:val="0"/>
          <w:sz w:val="28"/>
          <w:szCs w:val="28"/>
        </w:rPr>
        <w:t>: 6,9, 0,7 и 7,8; 1,1, p&lt;0,05). Высококвалифицированные спортсмены реагируют на зрительные раздражители более реактивно, ловко и точно, что способствует более качественному исполнению танцевальных композиций, включающих сложные технические элементы и, как следствие, достигать более высоких спортивных результатов по сравнению с другими танцорами.</w:t>
      </w:r>
    </w:p>
    <w:p w14:paraId="0651F37E" w14:textId="77777777"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lastRenderedPageBreak/>
        <w:t>И</w:t>
      </w:r>
      <w:r w:rsidRPr="007F4BE3">
        <w:rPr>
          <w:rFonts w:ascii="Times New Roman" w:eastAsia="Times New Roman" w:hAnsi="Times New Roman" w:cs="Times New Roman"/>
          <w:kern w:val="0"/>
          <w:sz w:val="28"/>
          <w:szCs w:val="28"/>
        </w:rPr>
        <w:t xml:space="preserve">ндивидуально-личностные особенности спортсменов-танцоров различной квалификации характеризуются: мотивацией ориентации на успех у танцоров высокой квалификации, то есть направленностью на победу и достижение результата; наличием высоких и сверхвысоких значений вербальной агрессии и негативизма – у 35 и 40 % танцоров высокой квалификации; негативизму и вербальной агрессии – у 40 и 20 % квалифицированных; средним уровнем индекса агрессивности и враждебности в обеих группах спортсменов; высоким и сверхвысоким уровень внутриличностной конфликтности – у большинства спортсменов высокой квалификации (52,5 %), у квалифицированных 36,7 %; </w:t>
      </w:r>
      <w:r w:rsidRPr="007F4BE3">
        <w:rPr>
          <w:rFonts w:ascii="Times New Roman" w:eastAsia="Times New Roman" w:hAnsi="Times New Roman" w:cs="Times New Roman"/>
          <w:kern w:val="0"/>
          <w:sz w:val="28"/>
          <w:szCs w:val="28"/>
          <w:lang w:val="uk-UA"/>
        </w:rPr>
        <w:t>применением «сотрудничества»</w:t>
      </w:r>
      <w:r w:rsidRPr="007F4BE3">
        <w:rPr>
          <w:rFonts w:ascii="Times New Roman" w:eastAsia="Times New Roman" w:hAnsi="Times New Roman" w:cs="Times New Roman"/>
          <w:kern w:val="0"/>
          <w:sz w:val="28"/>
          <w:szCs w:val="28"/>
        </w:rPr>
        <w:t xml:space="preserve"> как наиболее конструктивной стратегии поведения во внешнем конфликте (40 % высококвалифицированных спортсменов),  а также «соперничества» (22,5</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 квалифицированные спортсмены проявляют склонность к применению стратегии «компромисс» (26,6 %); интернальной локализации субъективного контроля по четырем шкалам, что у высококвалифицированных танцоров отражает зрелость, самостоятельность, ответственность, и наличием у квалифицированных спортсменов интернальной локализации субъективного контроля только по двум шкалам: достижения и межличностные отношения; открытый тип привязанности, характерный для обеих групп танцоров, который создает условия для более устойчивого и длительного партнерства.</w:t>
      </w:r>
    </w:p>
    <w:p w14:paraId="10F6CB18" w14:textId="2154B702"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t>Ф</w:t>
      </w:r>
      <w:r w:rsidRPr="007F4BE3">
        <w:rPr>
          <w:rFonts w:ascii="Times New Roman" w:eastAsia="Times New Roman" w:hAnsi="Times New Roman" w:cs="Times New Roman"/>
          <w:kern w:val="0"/>
          <w:sz w:val="28"/>
          <w:szCs w:val="28"/>
        </w:rPr>
        <w:t xml:space="preserve">ормирование успешных танцевальных пар предусматривает следующие необходимые условия: наличие определенного типа личности (ESTJ или ISTJ); склонность к лидерству и креативности; высокие значения качества функции равновесия (&gt;84 %); средние и выше среднего значения простой зрительно-моторной реакции (&lt;267 мс), сложной зрительно-моторной реакции (&lt;446 мс), функциональной подвижности (&gt;105 раздр./мин.), высокие значения силы нервных процессов (&lt;10 % ошибок); наличие сангвинического или холерического типа темперамента и сильного типа нервной системы; </w:t>
      </w:r>
      <w:r w:rsidRPr="007F4BE3">
        <w:rPr>
          <w:rFonts w:ascii="Times New Roman" w:eastAsia="Times New Roman" w:hAnsi="Times New Roman" w:cs="Times New Roman"/>
          <w:kern w:val="0"/>
          <w:sz w:val="28"/>
          <w:szCs w:val="28"/>
        </w:rPr>
        <w:lastRenderedPageBreak/>
        <w:t>умеренный уровень тревожности; умеренные значения показателей и форм агрессии, внутриличностной конфликтности;  использование стратегии сотрудничества как основной в конфликтных ситуациях; интернальная локализация субъективного контроля; устойчивый тип привязанности, а также наличие мотивации на достижение успеха. Совместимость партнеров влияет как на успешность, так и на продолжительность существования танцевальной пары: чем выше спортивная квалификация спортсменов, тем более длительный срок ее существования: мастера спорта – (</w:t>
      </w:r>
      <w:r w:rsidRPr="007F4BE3">
        <w:rPr>
          <w:rFonts w:ascii="Calibri" w:eastAsia="Times New Roman" w:hAnsi="Calibri" w:cs="Times New Roman"/>
          <w:noProof/>
          <w:kern w:val="0"/>
          <w:position w:val="-4"/>
          <w:lang w:eastAsia="ru-RU"/>
        </w:rPr>
        <w:drawing>
          <wp:inline distT="0" distB="0" distL="0" distR="0" wp14:anchorId="16C4CD22" wp14:editId="1916F8D5">
            <wp:extent cx="762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solidFill>
                      <a:srgbClr val="FFFFFF"/>
                    </a:solidFill>
                    <a:ln>
                      <a:noFill/>
                    </a:ln>
                  </pic:spPr>
                </pic:pic>
              </a:graphicData>
            </a:graphic>
          </wp:inline>
        </w:drawing>
      </w:r>
      <w:r w:rsidRPr="007F4BE3">
        <w:rPr>
          <w:rFonts w:ascii="Times New Roman" w:eastAsia="Times New Roman" w:hAnsi="Times New Roman" w:cs="Times New Roman"/>
          <w:kern w:val="0"/>
          <w:sz w:val="28"/>
          <w:szCs w:val="28"/>
        </w:rPr>
        <w:t>; </w:t>
      </w:r>
      <w:r w:rsidRPr="007F4BE3">
        <w:rPr>
          <w:rFonts w:ascii="Times New Roman" w:eastAsia="Times New Roman" w:hAnsi="Times New Roman" w:cs="Times New Roman"/>
          <w:kern w:val="0"/>
          <w:sz w:val="28"/>
          <w:szCs w:val="28"/>
          <w:lang w:val="en-US"/>
        </w:rPr>
        <w:t>S</w:t>
      </w:r>
      <w:r w:rsidRPr="007F4BE3">
        <w:rPr>
          <w:rFonts w:ascii="Times New Roman" w:eastAsia="Times New Roman" w:hAnsi="Times New Roman" w:cs="Times New Roman"/>
          <w:kern w:val="0"/>
          <w:sz w:val="28"/>
          <w:szCs w:val="28"/>
        </w:rPr>
        <w:t>) 3,6; 0,6 лет; мастера спорта международного класса - 9,3; 1,7; заслуженные мастера спорта - 15,6; 3,2.</w:t>
      </w:r>
    </w:p>
    <w:p w14:paraId="66DA1289" w14:textId="77777777" w:rsidR="007F4BE3" w:rsidRPr="007F4BE3" w:rsidRDefault="007F4BE3" w:rsidP="007F4BE3">
      <w:pPr>
        <w:widowControl/>
        <w:numPr>
          <w:ilvl w:val="0"/>
          <w:numId w:val="28"/>
        </w:numPr>
        <w:tabs>
          <w:tab w:val="clear" w:pos="708"/>
          <w:tab w:val="left" w:pos="0"/>
          <w:tab w:val="left" w:pos="567"/>
          <w:tab w:val="left" w:pos="1134"/>
          <w:tab w:val="left" w:pos="9720"/>
        </w:tabs>
        <w:spacing w:after="0" w:line="360" w:lineRule="auto"/>
        <w:ind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Профессионально значимыми качествами спортсменов- танцоров на различных этапах спортивной деятельности можно считать: </w:t>
      </w:r>
    </w:p>
    <w:p w14:paraId="57060229" w14:textId="77777777" w:rsidR="007F4BE3" w:rsidRPr="007F4BE3" w:rsidRDefault="007F4BE3" w:rsidP="007F4BE3">
      <w:pPr>
        <w:widowControl/>
        <w:numPr>
          <w:ilvl w:val="0"/>
          <w:numId w:val="25"/>
        </w:numPr>
        <w:tabs>
          <w:tab w:val="clear" w:pos="360"/>
          <w:tab w:val="clear" w:pos="709"/>
          <w:tab w:val="left" w:pos="0"/>
          <w:tab w:val="left" w:pos="567"/>
          <w:tab w:val="left" w:pos="1134"/>
        </w:tabs>
        <w:spacing w:after="0" w:line="360" w:lineRule="auto"/>
        <w:ind w:left="0" w:right="-1" w:firstLine="709"/>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на этапе отбора: коэффициент асимметрии, тип личности, качество функции равновесия, простая зрительно-моторная реакция, функциональная подвижность, тип темперамента и нервной системы, мотивация, тип привязанности;</w:t>
      </w:r>
    </w:p>
    <w:p w14:paraId="1C8DCA6B" w14:textId="77777777" w:rsidR="007F4BE3" w:rsidRPr="007F4BE3" w:rsidRDefault="007F4BE3" w:rsidP="007F4BE3">
      <w:pPr>
        <w:widowControl/>
        <w:numPr>
          <w:ilvl w:val="0"/>
          <w:numId w:val="25"/>
        </w:numPr>
        <w:tabs>
          <w:tab w:val="clear" w:pos="360"/>
          <w:tab w:val="clear" w:pos="709"/>
          <w:tab w:val="left" w:pos="0"/>
          <w:tab w:val="left" w:pos="567"/>
          <w:tab w:val="left" w:pos="1134"/>
        </w:tabs>
        <w:spacing w:after="0" w:line="360" w:lineRule="auto"/>
        <w:ind w:left="0" w:right="-1" w:firstLine="709"/>
        <w:jc w:val="left"/>
        <w:rPr>
          <w:rFonts w:ascii="Calibri" w:eastAsia="Times New Roman" w:hAnsi="Calibri" w:cs="Times New Roman"/>
          <w:kern w:val="0"/>
          <w:lang w:val="uk-UA"/>
        </w:rPr>
      </w:pPr>
      <w:r w:rsidRPr="007F4BE3">
        <w:rPr>
          <w:rFonts w:ascii="Times New Roman" w:eastAsia="Times New Roman" w:hAnsi="Times New Roman" w:cs="Times New Roman"/>
          <w:kern w:val="0"/>
          <w:sz w:val="28"/>
          <w:szCs w:val="28"/>
        </w:rPr>
        <w:t>на этапе формирования пары: тип личности, качество функции равновесия, простая и сложная зрительно-моторная реакция, функциональная подвижность, сила нервных процессов, личностная и ситуационная тревожность, показатели и формы агрессии, стратегия поведения в конфликте, мотивация, локализация субъективного контроля, тип привязанности.</w:t>
      </w:r>
    </w:p>
    <w:p w14:paraId="069B3774" w14:textId="77777777" w:rsidR="007F4BE3" w:rsidRPr="007F4BE3" w:rsidRDefault="007F4BE3" w:rsidP="007F4BE3">
      <w:pPr>
        <w:widowControl/>
        <w:tabs>
          <w:tab w:val="left" w:pos="0"/>
          <w:tab w:val="left" w:pos="567"/>
          <w:tab w:val="left" w:pos="1134"/>
        </w:tabs>
        <w:spacing w:after="0" w:line="360" w:lineRule="auto"/>
        <w:ind w:right="-57" w:firstLine="0"/>
        <w:rPr>
          <w:rFonts w:ascii="Times New Roman" w:eastAsia="Times New Roman" w:hAnsi="Times New Roman" w:cs="Times New Roman"/>
          <w:kern w:val="0"/>
          <w:sz w:val="28"/>
          <w:szCs w:val="28"/>
          <w:lang w:val="uk-UA"/>
        </w:rPr>
      </w:pPr>
      <w:r w:rsidRPr="007F4BE3">
        <w:rPr>
          <w:rFonts w:ascii="Calibri" w:eastAsia="Times New Roman" w:hAnsi="Calibri" w:cs="Times New Roman"/>
          <w:kern w:val="0"/>
          <w:lang w:val="uk-UA"/>
        </w:rPr>
        <w:tab/>
      </w:r>
      <w:r w:rsidRPr="007F4BE3">
        <w:rPr>
          <w:rFonts w:ascii="Times New Roman" w:eastAsia="Times New Roman" w:hAnsi="Times New Roman" w:cs="Times New Roman"/>
          <w:kern w:val="0"/>
          <w:sz w:val="28"/>
          <w:szCs w:val="28"/>
          <w:lang w:val="uk-UA"/>
        </w:rPr>
        <w:t xml:space="preserve">10.  </w:t>
      </w:r>
      <w:r w:rsidRPr="007F4BE3">
        <w:rPr>
          <w:rFonts w:ascii="Times New Roman" w:eastAsia="Times New Roman" w:hAnsi="Times New Roman" w:cs="Times New Roman"/>
          <w:kern w:val="0"/>
          <w:sz w:val="28"/>
          <w:szCs w:val="28"/>
        </w:rPr>
        <w:t>При анализе социально-педагогической детерминанты установлены стили руководства тренером спортивной парой, которые характеризуются определенной динамикой в зависимости от возраста и уровня их квалификации пар: от авторитарного до демократического, способствующего проявлению таланта, развитию личности и усилению влияния потребностей высокого уровня. Кроме того, выявлен недостаточный уровень согласованности судейского мнения при оценки танцевальных пар на соревнованиях, про что свидетельствует коэффициент конкордации (</w:t>
      </w:r>
      <w:r w:rsidRPr="007F4BE3">
        <w:rPr>
          <w:rFonts w:ascii="Times New Roman" w:eastAsia="Times New Roman" w:hAnsi="Times New Roman" w:cs="Times New Roman"/>
          <w:i/>
          <w:kern w:val="0"/>
          <w:sz w:val="28"/>
          <w:szCs w:val="28"/>
          <w:lang w:val="en-US"/>
        </w:rPr>
        <w:t>W</w:t>
      </w:r>
      <w:r w:rsidRPr="007F4BE3">
        <w:rPr>
          <w:rFonts w:ascii="Times New Roman" w:eastAsia="Times New Roman" w:hAnsi="Times New Roman" w:cs="Times New Roman"/>
          <w:kern w:val="0"/>
          <w:sz w:val="28"/>
          <w:szCs w:val="28"/>
        </w:rPr>
        <w:t>=0,6.)</w:t>
      </w:r>
    </w:p>
    <w:p w14:paraId="0BAB02AF" w14:textId="77777777" w:rsidR="007F4BE3" w:rsidRPr="007F4BE3" w:rsidRDefault="007F4BE3" w:rsidP="007F4BE3">
      <w:pPr>
        <w:widowControl/>
        <w:tabs>
          <w:tab w:val="clear" w:pos="709"/>
          <w:tab w:val="left" w:pos="0"/>
          <w:tab w:val="left" w:pos="567"/>
          <w:tab w:val="left" w:pos="993"/>
          <w:tab w:val="left" w:pos="9720"/>
        </w:tabs>
        <w:spacing w:after="0" w:line="360" w:lineRule="auto"/>
        <w:ind w:right="-1" w:firstLine="0"/>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lastRenderedPageBreak/>
        <w:tab/>
      </w:r>
      <w:r w:rsidRPr="007F4BE3">
        <w:rPr>
          <w:rFonts w:ascii="Times New Roman" w:eastAsia="Times New Roman" w:hAnsi="Times New Roman" w:cs="Times New Roman"/>
          <w:kern w:val="0"/>
          <w:sz w:val="28"/>
          <w:szCs w:val="28"/>
        </w:rPr>
        <w:t>Перспективой дальнейших исследований будет осуществление лонгитюдного эксперимента и определения алгоритма формирования танцевальных пар с учетом их особенностей и совместимости.</w:t>
      </w:r>
    </w:p>
    <w:p w14:paraId="3A92A720" w14:textId="77777777" w:rsidR="007F4BE3" w:rsidRPr="007F4BE3" w:rsidRDefault="007F4BE3" w:rsidP="007F4BE3">
      <w:pPr>
        <w:widowControl/>
        <w:tabs>
          <w:tab w:val="clear" w:pos="709"/>
          <w:tab w:val="left" w:pos="567"/>
          <w:tab w:val="left" w:pos="810"/>
          <w:tab w:val="left" w:pos="993"/>
          <w:tab w:val="left" w:pos="9720"/>
        </w:tabs>
        <w:spacing w:after="0" w:line="360" w:lineRule="auto"/>
        <w:ind w:right="-1" w:firstLine="709"/>
        <w:rPr>
          <w:rFonts w:ascii="Times New Roman" w:eastAsia="Times New Roman" w:hAnsi="Times New Roman" w:cs="Times New Roman"/>
          <w:kern w:val="0"/>
          <w:sz w:val="28"/>
          <w:szCs w:val="28"/>
          <w:lang w:val="uk-UA"/>
        </w:rPr>
      </w:pPr>
    </w:p>
    <w:p w14:paraId="27224F44" w14:textId="77777777" w:rsidR="007F4BE3" w:rsidRPr="007F4BE3" w:rsidRDefault="007F4BE3" w:rsidP="007F4BE3">
      <w:pPr>
        <w:widowControl/>
        <w:tabs>
          <w:tab w:val="left" w:pos="1134"/>
        </w:tabs>
        <w:spacing w:after="0" w:line="360" w:lineRule="auto"/>
        <w:ind w:right="-57" w:firstLine="0"/>
        <w:rPr>
          <w:rFonts w:ascii="Times New Roman" w:eastAsia="Calibri" w:hAnsi="Times New Roman" w:cs="Times New Roman"/>
          <w:kern w:val="0"/>
          <w:sz w:val="28"/>
          <w:szCs w:val="28"/>
          <w:lang w:val="uk-UA"/>
        </w:rPr>
      </w:pPr>
    </w:p>
    <w:p w14:paraId="6A47B8F8" w14:textId="77777777" w:rsidR="007F4BE3" w:rsidRPr="007F4BE3" w:rsidRDefault="007F4BE3" w:rsidP="007F4BE3">
      <w:pPr>
        <w:widowControl/>
        <w:tabs>
          <w:tab w:val="clear" w:pos="709"/>
        </w:tabs>
        <w:spacing w:before="20" w:after="0" w:line="360" w:lineRule="auto"/>
        <w:ind w:right="170" w:firstLine="270"/>
        <w:rPr>
          <w:rFonts w:ascii="Times New Roman" w:eastAsia="Times New Roman" w:hAnsi="Times New Roman" w:cs="Times New Roman"/>
          <w:kern w:val="0"/>
          <w:sz w:val="28"/>
          <w:szCs w:val="28"/>
          <w:lang w:val="uk-UA"/>
        </w:rPr>
      </w:pPr>
    </w:p>
    <w:p w14:paraId="5C8FF70E" w14:textId="77777777" w:rsidR="007F4BE3" w:rsidRPr="007F4BE3" w:rsidRDefault="007F4BE3" w:rsidP="007F4BE3">
      <w:pPr>
        <w:widowControl/>
        <w:tabs>
          <w:tab w:val="clear" w:pos="709"/>
          <w:tab w:val="left" w:pos="567"/>
        </w:tabs>
        <w:spacing w:after="0" w:line="360" w:lineRule="auto"/>
        <w:ind w:left="567" w:right="-22" w:hanging="567"/>
        <w:jc w:val="center"/>
        <w:rPr>
          <w:rFonts w:ascii="Times New Roman" w:eastAsia="Times New Roman" w:hAnsi="Times New Roman" w:cs="Times New Roman"/>
          <w:b/>
          <w:kern w:val="0"/>
          <w:sz w:val="28"/>
          <w:szCs w:val="28"/>
        </w:rPr>
      </w:pPr>
      <w:r w:rsidRPr="007F4BE3">
        <w:rPr>
          <w:rFonts w:ascii="Times New Roman" w:eastAsia="Times New Roman" w:hAnsi="Times New Roman" w:cs="Times New Roman"/>
          <w:b/>
          <w:kern w:val="0"/>
          <w:sz w:val="28"/>
          <w:szCs w:val="28"/>
        </w:rPr>
        <w:t>СПИСОК ИСПОЛЬЗОВАННЫХ ЛИТЕРАТУРНЫХ ИСТОЧНИКОВ</w:t>
      </w:r>
    </w:p>
    <w:p w14:paraId="1A05C2AF" w14:textId="77777777" w:rsidR="007F4BE3" w:rsidRPr="007F4BE3" w:rsidRDefault="007F4BE3" w:rsidP="007F4BE3">
      <w:pPr>
        <w:widowControl/>
        <w:tabs>
          <w:tab w:val="clear" w:pos="709"/>
          <w:tab w:val="left" w:pos="567"/>
        </w:tabs>
        <w:spacing w:after="0" w:line="360" w:lineRule="auto"/>
        <w:ind w:left="567" w:right="-22" w:hanging="567"/>
        <w:rPr>
          <w:rFonts w:ascii="Times New Roman" w:eastAsia="Times New Roman" w:hAnsi="Times New Roman" w:cs="Times New Roman"/>
          <w:b/>
          <w:kern w:val="0"/>
          <w:sz w:val="28"/>
          <w:szCs w:val="28"/>
        </w:rPr>
      </w:pPr>
    </w:p>
    <w:p w14:paraId="6A0A6AF2" w14:textId="77777777" w:rsidR="007F4BE3" w:rsidRPr="007F4BE3" w:rsidRDefault="007F4BE3" w:rsidP="007F4BE3">
      <w:pPr>
        <w:widowControl/>
        <w:tabs>
          <w:tab w:val="clear" w:pos="709"/>
          <w:tab w:val="left" w:pos="567"/>
        </w:tabs>
        <w:spacing w:after="0" w:line="360" w:lineRule="auto"/>
        <w:ind w:left="567" w:right="-22" w:hanging="567"/>
        <w:rPr>
          <w:rFonts w:ascii="Times New Roman" w:eastAsia="Times New Roman" w:hAnsi="Times New Roman" w:cs="Times New Roman"/>
          <w:b/>
          <w:kern w:val="0"/>
          <w:sz w:val="28"/>
          <w:szCs w:val="28"/>
          <w:lang w:val="uk-UA"/>
        </w:rPr>
      </w:pPr>
    </w:p>
    <w:p w14:paraId="2CB5A8AC"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Абельская Е. Ф. Типоведческое исследование психического склада личности : автореф. дис. … канд. психол. наук : 19.00.01 / Е.</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Ф.</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Абельская</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 УГУ им. </w:t>
      </w:r>
      <w:r w:rsidRPr="007F4BE3">
        <w:rPr>
          <w:rFonts w:ascii="Times New Roman" w:eastAsia="Calibri" w:hAnsi="Times New Roman" w:cs="Times New Roman"/>
          <w:kern w:val="0"/>
          <w:sz w:val="28"/>
          <w:szCs w:val="28"/>
          <w:lang w:val="en-US"/>
        </w:rPr>
        <w:t>А. М. Горького. – Екатеринбург, 2006. – 27 с.</w:t>
      </w:r>
    </w:p>
    <w:p w14:paraId="5014916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Абульханова-Славская К. А. Деятельность и психология личности / К.</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Абульханова-Славская. – М. : Наука, 1980. – 335 с.</w:t>
      </w:r>
    </w:p>
    <w:p w14:paraId="401AB16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iCs/>
          <w:kern w:val="0"/>
          <w:sz w:val="28"/>
          <w:szCs w:val="28"/>
        </w:rPr>
      </w:pPr>
      <w:r w:rsidRPr="007F4BE3">
        <w:rPr>
          <w:rFonts w:ascii="Times New Roman" w:eastAsia="Calibri" w:hAnsi="Times New Roman" w:cs="Times New Roman"/>
          <w:kern w:val="0"/>
          <w:sz w:val="28"/>
          <w:szCs w:val="28"/>
        </w:rPr>
        <w:t>Абульханова-Славская К. А. О субъекте психической деятельности / К.</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 Абульханова-Славская. –  М. : Наука, 1973. – 288 с.</w:t>
      </w:r>
    </w:p>
    <w:p w14:paraId="5B146A7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rPr>
      </w:pPr>
      <w:r w:rsidRPr="007F4BE3">
        <w:rPr>
          <w:rFonts w:ascii="Times New Roman" w:eastAsia="Calibri" w:hAnsi="Times New Roman" w:cs="Times New Roman"/>
          <w:iCs/>
          <w:kern w:val="0"/>
          <w:sz w:val="28"/>
          <w:szCs w:val="28"/>
        </w:rPr>
        <w:t>Адлер А.</w:t>
      </w:r>
      <w:r w:rsidRPr="007F4BE3">
        <w:rPr>
          <w:rFonts w:ascii="Times New Roman" w:eastAsia="Calibri" w:hAnsi="Times New Roman" w:cs="Times New Roman"/>
          <w:kern w:val="0"/>
          <w:sz w:val="28"/>
          <w:szCs w:val="28"/>
        </w:rPr>
        <w:t xml:space="preserve"> Очерки по индивидуальной психологии / А. Адлер. – М. : Когито-центр, 2002. – 220 с.</w:t>
      </w:r>
    </w:p>
    <w:p w14:paraId="39467F2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rPr>
        <w:t>Акмеология : учеб. / под ред. А. А. Деркача. –</w:t>
      </w:r>
      <w:r w:rsidRPr="007F4BE3">
        <w:rPr>
          <w:rFonts w:ascii="Times New Roman" w:eastAsia="Calibri" w:hAnsi="Times New Roman" w:cs="Times New Roman"/>
          <w:kern w:val="0"/>
          <w:sz w:val="28"/>
          <w:szCs w:val="28"/>
        </w:rPr>
        <w:t xml:space="preserve"> М. : РАГС, 2002. – 650 с.</w:t>
      </w:r>
    </w:p>
    <w:p w14:paraId="6089B08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Алексеев А. А. Психогеометрия для менеджеров / А. Алексеев, Л.</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Громова. – Л. : Знание, 1991</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163 с.</w:t>
      </w:r>
    </w:p>
    <w:p w14:paraId="1D46C47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Алфеева Е. В. Креативность и личностные особенности детей дошкольного  возраста (4-7 лет) : автореф. дис. … канд. психол. наук :  19.00.13 / Е. В. Алфеева ; МГОУ. – М., 2000. – 22 с.</w:t>
      </w:r>
    </w:p>
    <w:p w14:paraId="3EEC391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Анисимов О. С. Креативная акмеология: уч.-метод. пособие / под общ. ред. </w:t>
      </w:r>
      <w:r w:rsidRPr="007F4BE3">
        <w:rPr>
          <w:rFonts w:ascii="Times New Roman" w:eastAsia="Calibri" w:hAnsi="Times New Roman" w:cs="Times New Roman"/>
          <w:kern w:val="0"/>
          <w:sz w:val="28"/>
          <w:szCs w:val="28"/>
          <w:lang w:val="en-US"/>
        </w:rPr>
        <w:t>А. А. Деркача. –  М. : РАГС, 2007. – 276 с.</w:t>
      </w:r>
    </w:p>
    <w:p w14:paraId="0756E6C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 w:val="left" w:pos="1276"/>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Анцупов А. Я. Конфликтология : учебник для вузов / А. Я. Анцупов,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И.</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Шипилов. – М. : ЮНИТИ, 2000. – 551 с.</w:t>
      </w:r>
    </w:p>
    <w:p w14:paraId="2BDEFA7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Анцупов А. Я. Конфликтология в схемах и комментариях : уч. пособие /   А. Я. Анцупов, С. В. Баклановский. – СПб. : Питер, 2009. – 304 с.</w:t>
      </w:r>
    </w:p>
    <w:p w14:paraId="243C63B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Анцупов А. Я.  Социально-психологическая оценка персонала : уч. пособие / А. Я. Анцупов, В. В. Ковалев. – М. : ЮНИТИ-ДАНА, 2006. – 303 с.</w:t>
      </w:r>
    </w:p>
    <w:p w14:paraId="3BCABA0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Анцыферова Л. И. О динамическом подходе психологическому изучению личности  / Л. И. Анцыферова // Психологический журнал. – 1981. – Т. 2. – № 2. – С. 8-18.</w:t>
      </w:r>
    </w:p>
    <w:p w14:paraId="6B4E6D4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Аронсон Э. Социальная психология : Психологические законы поведения человека в социуме / Э. Аронсон, Т.Уилсон, Р. Эйкерт. – СПб.: Прайм</w:t>
      </w:r>
      <w:r w:rsidRPr="007F4BE3">
        <w:rPr>
          <w:rFonts w:ascii="Times New Roman" w:eastAsia="Calibri" w:hAnsi="Times New Roman" w:cs="Times New Roman"/>
          <w:smallCaps/>
          <w:kern w:val="0"/>
          <w:sz w:val="28"/>
          <w:szCs w:val="28"/>
        </w:rPr>
        <w:t>-</w:t>
      </w:r>
      <w:r w:rsidRPr="007F4BE3">
        <w:rPr>
          <w:rFonts w:ascii="Times New Roman" w:eastAsia="Calibri" w:hAnsi="Times New Roman" w:cs="Times New Roman"/>
          <w:kern w:val="0"/>
          <w:sz w:val="28"/>
          <w:szCs w:val="28"/>
        </w:rPr>
        <w:t>Еврознак, 2002. – 560 с.</w:t>
      </w:r>
    </w:p>
    <w:p w14:paraId="3AC2865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Артемьева Г. П. Критерии отбора и прогнозирования спортивного совершенствования в акробатическом рок-н-ролле : автореф. дис. ... канд. наук по физ. воспитанию и спорту : 24.00.01 / Г. П. Артемьева ; ХГАФК. – Х., 2007. – 21 с.</w:t>
      </w:r>
    </w:p>
    <w:p w14:paraId="53A7CFA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rPr>
      </w:pPr>
      <w:r w:rsidRPr="007F4BE3">
        <w:rPr>
          <w:rFonts w:ascii="Times New Roman" w:eastAsia="Calibri" w:hAnsi="Times New Roman" w:cs="Times New Roman"/>
          <w:kern w:val="0"/>
          <w:sz w:val="28"/>
          <w:szCs w:val="28"/>
        </w:rPr>
        <w:t>Асмолов А. Г. О моделях успеха в эволюции цивилизации /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Г.</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Асмолов // Этика успеха. – 1996. – № 8. – С. 10.</w:t>
      </w:r>
    </w:p>
    <w:p w14:paraId="67D7228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rPr>
        <w:t>Байрачн</w:t>
      </w:r>
      <w:r w:rsidRPr="007F4BE3">
        <w:rPr>
          <w:rFonts w:ascii="Times New Roman" w:eastAsia="Calibri" w:hAnsi="Times New Roman" w:cs="Times New Roman"/>
          <w:bCs/>
          <w:kern w:val="0"/>
          <w:sz w:val="28"/>
          <w:szCs w:val="28"/>
          <w:lang w:val="uk-UA"/>
        </w:rPr>
        <w:t>и</w:t>
      </w:r>
      <w:r w:rsidRPr="007F4BE3">
        <w:rPr>
          <w:rFonts w:ascii="Times New Roman" w:eastAsia="Calibri" w:hAnsi="Times New Roman" w:cs="Times New Roman"/>
          <w:bCs/>
          <w:kern w:val="0"/>
          <w:sz w:val="28"/>
          <w:szCs w:val="28"/>
        </w:rPr>
        <w:t xml:space="preserve">й О. В. </w:t>
      </w:r>
      <w:r w:rsidRPr="007F4BE3">
        <w:rPr>
          <w:rFonts w:ascii="Times New Roman" w:eastAsia="Calibri" w:hAnsi="Times New Roman" w:cs="Times New Roman"/>
          <w:bCs/>
          <w:kern w:val="0"/>
          <w:sz w:val="28"/>
          <w:szCs w:val="28"/>
          <w:lang w:val="uk-UA"/>
        </w:rPr>
        <w:t xml:space="preserve">Психологічні показники у визначенні спортивного амплуа футболістів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xml:space="preserve">автореф. </w:t>
      </w:r>
      <w:r w:rsidRPr="007F4BE3">
        <w:rPr>
          <w:rFonts w:ascii="Times New Roman" w:eastAsia="Calibri" w:hAnsi="Times New Roman" w:cs="Times New Roman"/>
          <w:kern w:val="0"/>
          <w:sz w:val="28"/>
          <w:szCs w:val="28"/>
        </w:rPr>
        <w:t>д</w:t>
      </w:r>
      <w:r w:rsidRPr="007F4BE3">
        <w:rPr>
          <w:rFonts w:ascii="Times New Roman" w:eastAsia="Calibri" w:hAnsi="Times New Roman" w:cs="Times New Roman"/>
          <w:kern w:val="0"/>
          <w:sz w:val="28"/>
          <w:szCs w:val="28"/>
          <w:lang w:val="uk-UA"/>
        </w:rPr>
        <w:t>и</w:t>
      </w:r>
      <w:r w:rsidRPr="007F4BE3">
        <w:rPr>
          <w:rFonts w:ascii="Times New Roman" w:eastAsia="Calibri" w:hAnsi="Times New Roman" w:cs="Times New Roman"/>
          <w:kern w:val="0"/>
          <w:sz w:val="28"/>
          <w:szCs w:val="28"/>
        </w:rPr>
        <w:t xml:space="preserve">с. … канд. </w:t>
      </w:r>
      <w:r w:rsidRPr="007F4BE3">
        <w:rPr>
          <w:rFonts w:ascii="Times New Roman" w:eastAsia="Calibri" w:hAnsi="Times New Roman" w:cs="Times New Roman"/>
          <w:kern w:val="0"/>
          <w:sz w:val="28"/>
          <w:szCs w:val="28"/>
          <w:lang w:val="uk-UA"/>
        </w:rPr>
        <w:t xml:space="preserve">наук з </w:t>
      </w:r>
      <w:r w:rsidRPr="007F4BE3">
        <w:rPr>
          <w:rFonts w:ascii="Times New Roman" w:eastAsia="Calibri" w:hAnsi="Times New Roman" w:cs="Times New Roman"/>
          <w:kern w:val="0"/>
          <w:sz w:val="28"/>
          <w:szCs w:val="28"/>
        </w:rPr>
        <w:t>ф</w:t>
      </w:r>
      <w:r w:rsidRPr="007F4BE3">
        <w:rPr>
          <w:rFonts w:ascii="Times New Roman" w:eastAsia="Calibri" w:hAnsi="Times New Roman" w:cs="Times New Roman"/>
          <w:kern w:val="0"/>
          <w:sz w:val="28"/>
          <w:szCs w:val="28"/>
          <w:lang w:val="uk-UA"/>
        </w:rPr>
        <w:t>і</w:t>
      </w:r>
      <w:r w:rsidRPr="007F4BE3">
        <w:rPr>
          <w:rFonts w:ascii="Times New Roman" w:eastAsia="Calibri" w:hAnsi="Times New Roman" w:cs="Times New Roman"/>
          <w:kern w:val="0"/>
          <w:sz w:val="28"/>
          <w:szCs w:val="28"/>
        </w:rPr>
        <w:t>з. в</w:t>
      </w:r>
      <w:r w:rsidRPr="007F4BE3">
        <w:rPr>
          <w:rFonts w:ascii="Times New Roman" w:eastAsia="Calibri" w:hAnsi="Times New Roman" w:cs="Times New Roman"/>
          <w:kern w:val="0"/>
          <w:sz w:val="28"/>
          <w:szCs w:val="28"/>
          <w:lang w:val="uk-UA"/>
        </w:rPr>
        <w:t>их</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і спорту </w:t>
      </w:r>
      <w:r w:rsidRPr="007F4BE3">
        <w:rPr>
          <w:rFonts w:ascii="Times New Roman" w:eastAsia="Calibri" w:hAnsi="Times New Roman" w:cs="Times New Roman"/>
          <w:kern w:val="0"/>
          <w:sz w:val="28"/>
          <w:szCs w:val="28"/>
        </w:rPr>
        <w:t>: 24.00.01 /</w:t>
      </w:r>
      <w:r w:rsidRPr="007F4BE3">
        <w:rPr>
          <w:rFonts w:ascii="Times New Roman" w:eastAsia="Calibri" w:hAnsi="Times New Roman" w:cs="Times New Roman"/>
          <w:kern w:val="0"/>
          <w:sz w:val="28"/>
          <w:szCs w:val="28"/>
          <w:lang w:val="uk-UA"/>
        </w:rPr>
        <w:t xml:space="preserve"> О. В.</w:t>
      </w:r>
      <w:r w:rsidRPr="007F4BE3">
        <w:rPr>
          <w:rFonts w:ascii="Times New Roman" w:eastAsia="Calibri" w:hAnsi="Times New Roman" w:cs="Times New Roman"/>
          <w:kern w:val="0"/>
          <w:sz w:val="28"/>
          <w:szCs w:val="28"/>
        </w:rPr>
        <w:t xml:space="preserve"> Байрачн</w:t>
      </w:r>
      <w:r w:rsidRPr="007F4BE3">
        <w:rPr>
          <w:rFonts w:ascii="Times New Roman" w:eastAsia="Calibri" w:hAnsi="Times New Roman" w:cs="Times New Roman"/>
          <w:kern w:val="0"/>
          <w:sz w:val="28"/>
          <w:szCs w:val="28"/>
          <w:lang w:val="uk-UA"/>
        </w:rPr>
        <w:t>и</w:t>
      </w:r>
      <w:r w:rsidRPr="007F4BE3">
        <w:rPr>
          <w:rFonts w:ascii="Times New Roman" w:eastAsia="Calibri" w:hAnsi="Times New Roman" w:cs="Times New Roman"/>
          <w:kern w:val="0"/>
          <w:sz w:val="28"/>
          <w:szCs w:val="28"/>
        </w:rPr>
        <w:t xml:space="preserve">й ; </w:t>
      </w:r>
      <w:r w:rsidRPr="007F4BE3">
        <w:rPr>
          <w:rFonts w:ascii="Times New Roman" w:eastAsia="Calibri" w:hAnsi="Times New Roman" w:cs="Times New Roman"/>
          <w:kern w:val="0"/>
          <w:sz w:val="28"/>
          <w:szCs w:val="28"/>
          <w:lang w:val="uk-UA"/>
        </w:rPr>
        <w:t>НУФВСУ</w:t>
      </w:r>
      <w:r w:rsidRPr="007F4BE3">
        <w:rPr>
          <w:rFonts w:ascii="Times New Roman" w:eastAsia="Calibri" w:hAnsi="Times New Roman" w:cs="Times New Roman"/>
          <w:kern w:val="0"/>
          <w:sz w:val="28"/>
          <w:szCs w:val="28"/>
        </w:rPr>
        <w:t>. – К., 2009.</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20 с.</w:t>
      </w:r>
    </w:p>
    <w:p w14:paraId="4354402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Бакулев С. Е. Прогнозирование индивидуальной успешности спортсменов-единоборцев с учетом генетических факторов тренируемости : автореф. дис. … д-ра пед. наук : 13.00.04 / </w:t>
      </w:r>
      <w:r w:rsidRPr="007F4BE3">
        <w:rPr>
          <w:rFonts w:ascii="Times New Roman" w:eastAsia="Calibri" w:hAnsi="Times New Roman" w:cs="Times New Roman"/>
          <w:kern w:val="0"/>
          <w:sz w:val="28"/>
          <w:szCs w:val="28"/>
          <w:lang w:val="uk-UA"/>
        </w:rPr>
        <w:t xml:space="preserve">С. Е. </w:t>
      </w:r>
      <w:r w:rsidRPr="007F4BE3">
        <w:rPr>
          <w:rFonts w:ascii="Times New Roman" w:eastAsia="Calibri" w:hAnsi="Times New Roman" w:cs="Times New Roman"/>
          <w:kern w:val="0"/>
          <w:sz w:val="28"/>
          <w:szCs w:val="28"/>
        </w:rPr>
        <w:t>Бакулев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НГУФКСЗ</w:t>
      </w:r>
      <w:r w:rsidRPr="007F4BE3">
        <w:rPr>
          <w:rFonts w:ascii="Times New Roman" w:eastAsia="Calibri" w:hAnsi="Times New Roman" w:cs="Times New Roman"/>
          <w:bCs/>
          <w:sz w:val="28"/>
          <w:szCs w:val="28"/>
        </w:rPr>
        <w:t xml:space="preserve"> им. </w:t>
      </w:r>
      <w:r w:rsidRPr="007F4BE3">
        <w:rPr>
          <w:rFonts w:ascii="Times New Roman" w:eastAsia="Calibri" w:hAnsi="Times New Roman" w:cs="Times New Roman"/>
          <w:bCs/>
          <w:sz w:val="28"/>
          <w:szCs w:val="28"/>
          <w:lang w:val="en-US"/>
        </w:rPr>
        <w:t>П. Ф. Лесгафта</w:t>
      </w:r>
      <w:r w:rsidRPr="007F4BE3">
        <w:rPr>
          <w:rFonts w:ascii="Times New Roman" w:eastAsia="Calibri" w:hAnsi="Times New Roman" w:cs="Times New Roman"/>
          <w:kern w:val="0"/>
          <w:sz w:val="28"/>
          <w:szCs w:val="28"/>
          <w:lang w:val="en-US"/>
        </w:rPr>
        <w:t>. – СПб., 2012. – 4</w:t>
      </w:r>
      <w:r w:rsidRPr="007F4BE3">
        <w:rPr>
          <w:rFonts w:ascii="Times New Roman" w:eastAsia="Calibri" w:hAnsi="Times New Roman" w:cs="Times New Roman"/>
          <w:kern w:val="0"/>
          <w:sz w:val="28"/>
          <w:szCs w:val="28"/>
          <w:lang w:val="uk-UA"/>
        </w:rPr>
        <w:t>8</w:t>
      </w:r>
      <w:r w:rsidRPr="007F4BE3">
        <w:rPr>
          <w:rFonts w:ascii="Times New Roman" w:eastAsia="Calibri" w:hAnsi="Times New Roman" w:cs="Times New Roman"/>
          <w:kern w:val="0"/>
          <w:sz w:val="28"/>
          <w:szCs w:val="28"/>
          <w:lang w:val="en-US"/>
        </w:rPr>
        <w:t xml:space="preserve"> c.</w:t>
      </w:r>
    </w:p>
    <w:p w14:paraId="122CF67A" w14:textId="77777777" w:rsidR="007F4BE3" w:rsidRPr="007F4BE3" w:rsidRDefault="007F4BE3" w:rsidP="007F4BE3">
      <w:pPr>
        <w:widowControl/>
        <w:numPr>
          <w:ilvl w:val="0"/>
          <w:numId w:val="21"/>
        </w:numPr>
        <w:tabs>
          <w:tab w:val="clear" w:pos="360"/>
          <w:tab w:val="clear" w:pos="709"/>
          <w:tab w:val="num" w:pos="0"/>
          <w:tab w:val="left" w:pos="567"/>
          <w:tab w:val="left" w:pos="3000"/>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Балакирева М. Нейродинамическая конституция и ее проявление в результатах спортивной деятельности / М. Балакирева, Б. Никитюк,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Бухвостов // Человек в мире спорта: новые идеи, технологии, перспективы : тез. докл. </w:t>
      </w:r>
      <w:r w:rsidRPr="007F4BE3">
        <w:rPr>
          <w:rFonts w:ascii="Times New Roman" w:eastAsia="Calibri" w:hAnsi="Times New Roman" w:cs="Times New Roman"/>
          <w:kern w:val="0"/>
          <w:sz w:val="28"/>
          <w:szCs w:val="28"/>
          <w:lang w:val="en-US"/>
        </w:rPr>
        <w:t>Межд. конгресса. – М., 1998. – т. 2. – С. 420-421.</w:t>
      </w:r>
    </w:p>
    <w:p w14:paraId="61F85A8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Баринов В. В. Влияние индивидуальных особенностей личности баскетболиста на успешность соревновательной деятельности :</w:t>
      </w:r>
      <w:r w:rsidRPr="007F4BE3">
        <w:rPr>
          <w:rFonts w:ascii="Times New Roman" w:eastAsia="Calibri" w:hAnsi="Times New Roman" w:cs="Times New Roman"/>
          <w:kern w:val="0"/>
          <w:sz w:val="28"/>
          <w:szCs w:val="28"/>
        </w:rPr>
        <w:br/>
        <w:t xml:space="preserve"> автореф. автореф. дис. … канд. пед. наук : 13.00.04 / В. В. Баринов ; РГАФК. – М., 2001. – 18 с. </w:t>
      </w:r>
    </w:p>
    <w:p w14:paraId="0FB6777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Батурин Н. А. Психология успеха и неудачи : уч. пособие / Н.</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Батурин. – Челябинск : ЮУрГУ, 1999. – 100 с.</w:t>
      </w:r>
    </w:p>
    <w:p w14:paraId="6612CCF3"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Батурин Н</w:t>
      </w:r>
      <w:r w:rsidRPr="007F4BE3">
        <w:rPr>
          <w:rFonts w:ascii="Times New Roman" w:eastAsia="TimesNewRoman" w:hAnsi="Times New Roman" w:cs="Times New Roman"/>
          <w:kern w:val="0"/>
          <w:sz w:val="28"/>
          <w:szCs w:val="28"/>
        </w:rPr>
        <w:t xml:space="preserve">. А. Успех, неудача и результативность деятельности / </w:t>
      </w:r>
      <w:r w:rsidRPr="007F4BE3">
        <w:rPr>
          <w:rFonts w:ascii="Times New Roman" w:eastAsia="Calibri" w:hAnsi="Times New Roman" w:cs="Times New Roman"/>
          <w:kern w:val="0"/>
          <w:sz w:val="28"/>
          <w:szCs w:val="28"/>
        </w:rPr>
        <w:t>Н</w:t>
      </w:r>
      <w:r w:rsidRPr="007F4BE3">
        <w:rPr>
          <w:rFonts w:ascii="Times New Roman" w:eastAsia="TimesNewRoman" w:hAnsi="Times New Roman" w:cs="Times New Roman"/>
          <w:kern w:val="0"/>
          <w:sz w:val="28"/>
          <w:szCs w:val="28"/>
        </w:rPr>
        <w:t>.</w:t>
      </w:r>
      <w:r w:rsidRPr="007F4BE3">
        <w:rPr>
          <w:rFonts w:ascii="Times New Roman" w:eastAsia="TimesNewRoman" w:hAnsi="Times New Roman" w:cs="Times New Roman"/>
          <w:kern w:val="0"/>
          <w:sz w:val="28"/>
          <w:szCs w:val="28"/>
          <w:lang w:val="en-US"/>
        </w:rPr>
        <w:t> </w:t>
      </w:r>
      <w:r w:rsidRPr="007F4BE3">
        <w:rPr>
          <w:rFonts w:ascii="Times New Roman" w:eastAsia="TimesNewRoman" w:hAnsi="Times New Roman" w:cs="Times New Roman"/>
          <w:kern w:val="0"/>
          <w:sz w:val="28"/>
          <w:szCs w:val="28"/>
        </w:rPr>
        <w:t>А.</w:t>
      </w:r>
      <w:r w:rsidRPr="007F4BE3">
        <w:rPr>
          <w:rFonts w:ascii="Times New Roman" w:eastAsia="TimesNewRoman"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Батурин </w:t>
      </w:r>
      <w:r w:rsidRPr="007F4BE3">
        <w:rPr>
          <w:rFonts w:ascii="Times New Roman" w:eastAsia="TimesNewRoman" w:hAnsi="Times New Roman" w:cs="Times New Roman"/>
          <w:kern w:val="0"/>
          <w:sz w:val="28"/>
          <w:szCs w:val="28"/>
        </w:rPr>
        <w:t>// Психологический журнал. – 1987. – № 3. – С. 87-93.</w:t>
      </w:r>
    </w:p>
    <w:p w14:paraId="7A4D7E9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Calibri" w:eastAsia="Calibri" w:hAnsi="Calibri" w:cs="Times New Roman"/>
          <w:kern w:val="0"/>
          <w:lang w:val="en-US"/>
        </w:rPr>
      </w:pPr>
      <w:r w:rsidRPr="007F4BE3">
        <w:rPr>
          <w:rFonts w:ascii="Times New Roman" w:eastAsia="Calibri" w:hAnsi="Times New Roman" w:cs="Times New Roman"/>
          <w:kern w:val="0"/>
          <w:sz w:val="28"/>
          <w:szCs w:val="28"/>
        </w:rPr>
        <w:t xml:space="preserve">Безикова А.  А. </w:t>
      </w:r>
      <w:r w:rsidRPr="007F4BE3">
        <w:rPr>
          <w:rFonts w:ascii="Times New Roman" w:eastAsia="Calibri" w:hAnsi="Times New Roman" w:cs="Times New Roman"/>
          <w:sz w:val="28"/>
          <w:szCs w:val="28"/>
        </w:rPr>
        <w:t xml:space="preserve">Гармонизация взаимодействия партнеров в спортивных бальных танцах : на материале подростковых групп : автореф. … дис. </w:t>
      </w:r>
      <w:r w:rsidRPr="007F4BE3">
        <w:rPr>
          <w:rFonts w:ascii="Times New Roman" w:eastAsia="Calibri" w:hAnsi="Times New Roman" w:cs="Times New Roman"/>
          <w:kern w:val="0"/>
          <w:sz w:val="28"/>
          <w:szCs w:val="28"/>
        </w:rPr>
        <w:t>канд. пед. наук : 13.00.01 / А. А. Безикова ; ТГУ. – Тюмень, 2006. – 25 с.</w:t>
      </w:r>
    </w:p>
    <w:p w14:paraId="09FF1BF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hyperlink r:id="rId9" w:history="1">
        <w:r w:rsidRPr="007F4BE3">
          <w:rPr>
            <w:rFonts w:ascii="Times New Roman" w:eastAsia="Calibri" w:hAnsi="Times New Roman" w:cs="Times New Roman"/>
            <w:iCs/>
            <w:kern w:val="0"/>
            <w:sz w:val="28"/>
            <w:szCs w:val="28"/>
            <w:u w:val="single"/>
          </w:rPr>
          <w:t>Богданова Д. Я.</w:t>
        </w:r>
      </w:hyperlink>
      <w:r w:rsidRPr="007F4BE3">
        <w:rPr>
          <w:rFonts w:ascii="Times New Roman" w:eastAsia="Calibri" w:hAnsi="Times New Roman" w:cs="Times New Roman"/>
          <w:iCs/>
          <w:kern w:val="0"/>
          <w:sz w:val="28"/>
          <w:szCs w:val="28"/>
        </w:rPr>
        <w:t xml:space="preserve"> </w:t>
      </w:r>
      <w:hyperlink r:id="rId10" w:history="1">
        <w:r w:rsidRPr="007F4BE3">
          <w:rPr>
            <w:rFonts w:ascii="Times New Roman" w:eastAsia="Calibri" w:hAnsi="Times New Roman" w:cs="Times New Roman"/>
            <w:iCs/>
            <w:kern w:val="0"/>
            <w:sz w:val="28"/>
            <w:szCs w:val="28"/>
            <w:u w:val="single"/>
          </w:rPr>
          <w:t>Соревновательная успешность и совместимость партнеров в парах фигурного катания</w:t>
        </w:r>
      </w:hyperlink>
      <w:r w:rsidRPr="007F4BE3">
        <w:rPr>
          <w:rFonts w:ascii="Times New Roman" w:eastAsia="Calibri" w:hAnsi="Times New Roman" w:cs="Times New Roman"/>
          <w:iCs/>
          <w:kern w:val="0"/>
          <w:sz w:val="28"/>
          <w:szCs w:val="28"/>
        </w:rPr>
        <w:t xml:space="preserve"> / Д. Я. Богданова, Л. Б. Амелина // Психологическое обеспечение спортивной деятельности.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iCs/>
          <w:kern w:val="0"/>
          <w:sz w:val="28"/>
          <w:szCs w:val="28"/>
        </w:rPr>
        <w:t xml:space="preserve"> 1998.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iCs/>
          <w:kern w:val="0"/>
          <w:sz w:val="28"/>
          <w:szCs w:val="28"/>
        </w:rPr>
        <w:t>С. 13-20.</w:t>
      </w:r>
    </w:p>
    <w:p w14:paraId="1ADF840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bCs/>
          <w:sz w:val="28"/>
          <w:szCs w:val="28"/>
          <w:shd w:val="clear" w:color="auto" w:fill="FFFFFF"/>
        </w:rPr>
      </w:pPr>
      <w:r w:rsidRPr="007F4BE3">
        <w:rPr>
          <w:rFonts w:ascii="Times New Roman" w:eastAsia="Calibri" w:hAnsi="Times New Roman" w:cs="Times New Roman"/>
          <w:kern w:val="0"/>
          <w:sz w:val="28"/>
          <w:szCs w:val="28"/>
        </w:rPr>
        <w:t xml:space="preserve">Бодалев А. А. Вершина в развитии взрослого человека / А. А. Бодалев. – М. : Флинта : Наука, 1998. - 168 с. </w:t>
      </w:r>
    </w:p>
    <w:p w14:paraId="0BD7EE9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bCs/>
          <w:sz w:val="28"/>
          <w:szCs w:val="28"/>
          <w:shd w:val="clear" w:color="auto" w:fill="FFFFFF"/>
        </w:rPr>
        <w:t>Бойко И. И. Мотивация достижения у подростков-спортсменов и ее развитие в процессе проведения коррекционно-тренинговых занятий : автореф. дис. … канд. психол. наук :</w:t>
      </w:r>
      <w:r w:rsidRPr="007F4BE3">
        <w:rPr>
          <w:rFonts w:ascii="Times New Roman" w:eastAsia="Calibri" w:hAnsi="Times New Roman" w:cs="Times New Roman"/>
          <w:bCs/>
          <w:sz w:val="28"/>
          <w:szCs w:val="28"/>
          <w:shd w:val="clear" w:color="auto" w:fill="FFFFFF"/>
          <w:lang w:val="uk-UA"/>
        </w:rPr>
        <w:t xml:space="preserve"> </w:t>
      </w:r>
      <w:r w:rsidRPr="007F4BE3">
        <w:rPr>
          <w:rFonts w:ascii="Times New Roman" w:eastAsia="Calibri" w:hAnsi="Times New Roman" w:cs="Times New Roman"/>
          <w:bCs/>
          <w:sz w:val="28"/>
          <w:szCs w:val="28"/>
          <w:shd w:val="clear" w:color="auto" w:fill="FFFFFF"/>
        </w:rPr>
        <w:t xml:space="preserve">19.00.07 / И. И. Бойко ; </w:t>
      </w:r>
      <w:r w:rsidRPr="007F4BE3">
        <w:rPr>
          <w:rFonts w:ascii="Times New Roman" w:eastAsia="Calibri" w:hAnsi="Times New Roman" w:cs="Times New Roman"/>
          <w:kern w:val="0"/>
          <w:sz w:val="28"/>
          <w:szCs w:val="28"/>
        </w:rPr>
        <w:t>ИГПУ.</w:t>
      </w:r>
      <w:r w:rsidRPr="007F4BE3">
        <w:rPr>
          <w:rFonts w:ascii="Times New Roman" w:eastAsia="Calibri" w:hAnsi="Times New Roman" w:cs="Times New Roman"/>
          <w:bCs/>
          <w:sz w:val="28"/>
          <w:szCs w:val="28"/>
          <w:shd w:val="clear" w:color="auto" w:fill="FFFFFF"/>
        </w:rPr>
        <w:t xml:space="preserve"> – Иркутск, 2006. </w:t>
      </w:r>
      <w:r w:rsidRPr="007F4BE3">
        <w:rPr>
          <w:rFonts w:ascii="Times New Roman" w:eastAsia="Calibri" w:hAnsi="Times New Roman" w:cs="Times New Roman"/>
          <w:kern w:val="0"/>
          <w:sz w:val="28"/>
          <w:szCs w:val="28"/>
        </w:rPr>
        <w:t>– 24 с.</w:t>
      </w:r>
    </w:p>
    <w:p w14:paraId="75E8AA42"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bCs/>
          <w:kern w:val="0"/>
          <w:sz w:val="28"/>
          <w:szCs w:val="28"/>
        </w:rPr>
      </w:pPr>
      <w:r w:rsidRPr="007F4BE3">
        <w:rPr>
          <w:rFonts w:ascii="Times New Roman" w:eastAsia="Times New Roman" w:hAnsi="Times New Roman" w:cs="Times New Roman"/>
          <w:kern w:val="0"/>
          <w:sz w:val="28"/>
          <w:szCs w:val="28"/>
        </w:rPr>
        <w:t xml:space="preserve">Болобан В. Контроль устойчивости равновесия тела спортсмена методом стабилографии / В. Болобан, Т. Мистулова // Физическое воспитание студентов творческих специальностей [Электронный ресурс]. - 2003. – № 2. – С. 24-33. – Режим доступа: </w:t>
      </w:r>
      <w:r w:rsidRPr="007F4BE3">
        <w:rPr>
          <w:rFonts w:ascii="Times New Roman" w:eastAsia="Times New Roman" w:hAnsi="Times New Roman" w:cs="Times New Roman"/>
          <w:kern w:val="0"/>
          <w:sz w:val="28"/>
          <w:szCs w:val="28"/>
          <w:u w:val="single"/>
          <w:lang w:val="en-US"/>
        </w:rPr>
        <w:t>http</w:t>
      </w:r>
      <w:r w:rsidRPr="007F4BE3">
        <w:rPr>
          <w:rFonts w:ascii="Times New Roman" w:eastAsia="Times New Roman" w:hAnsi="Times New Roman" w:cs="Times New Roman"/>
          <w:kern w:val="0"/>
          <w:sz w:val="28"/>
          <w:szCs w:val="28"/>
          <w:u w:val="single"/>
        </w:rPr>
        <w:t>://</w:t>
      </w:r>
      <w:r w:rsidRPr="007F4BE3">
        <w:rPr>
          <w:rFonts w:ascii="Times New Roman" w:eastAsia="Times New Roman" w:hAnsi="Times New Roman" w:cs="Times New Roman"/>
          <w:kern w:val="0"/>
          <w:sz w:val="28"/>
          <w:szCs w:val="28"/>
          <w:u w:val="single"/>
          <w:lang w:val="en-US"/>
        </w:rPr>
        <w:t>lib</w:t>
      </w:r>
      <w:r w:rsidRPr="007F4BE3">
        <w:rPr>
          <w:rFonts w:ascii="Times New Roman" w:eastAsia="Times New Roman" w:hAnsi="Times New Roman" w:cs="Times New Roman"/>
          <w:kern w:val="0"/>
          <w:sz w:val="28"/>
          <w:szCs w:val="28"/>
          <w:u w:val="single"/>
        </w:rPr>
        <w:t>.</w:t>
      </w:r>
      <w:r w:rsidRPr="007F4BE3">
        <w:rPr>
          <w:rFonts w:ascii="Times New Roman" w:eastAsia="Times New Roman" w:hAnsi="Times New Roman" w:cs="Times New Roman"/>
          <w:kern w:val="0"/>
          <w:sz w:val="28"/>
          <w:szCs w:val="28"/>
          <w:u w:val="single"/>
          <w:lang w:val="en-US"/>
        </w:rPr>
        <w:t>sportedu</w:t>
      </w:r>
      <w:r w:rsidRPr="007F4BE3">
        <w:rPr>
          <w:rFonts w:ascii="Times New Roman" w:eastAsia="Times New Roman" w:hAnsi="Times New Roman" w:cs="Times New Roman"/>
          <w:kern w:val="0"/>
          <w:sz w:val="28"/>
          <w:szCs w:val="28"/>
          <w:u w:val="single"/>
        </w:rPr>
        <w:t>.</w:t>
      </w:r>
      <w:r w:rsidRPr="007F4BE3">
        <w:rPr>
          <w:rFonts w:ascii="Times New Roman" w:eastAsia="Times New Roman" w:hAnsi="Times New Roman" w:cs="Times New Roman"/>
          <w:kern w:val="0"/>
          <w:sz w:val="28"/>
          <w:szCs w:val="28"/>
          <w:u w:val="single"/>
          <w:lang w:val="en-US"/>
        </w:rPr>
        <w:t>ru</w:t>
      </w:r>
      <w:r w:rsidRPr="007F4BE3">
        <w:rPr>
          <w:rFonts w:ascii="Times New Roman" w:eastAsia="Times New Roman" w:hAnsi="Times New Roman" w:cs="Times New Roman"/>
          <w:kern w:val="0"/>
          <w:sz w:val="28"/>
          <w:szCs w:val="28"/>
          <w:u w:val="single"/>
        </w:rPr>
        <w:t>/</w:t>
      </w:r>
      <w:r w:rsidRPr="007F4BE3">
        <w:rPr>
          <w:rFonts w:ascii="Times New Roman" w:eastAsia="Times New Roman" w:hAnsi="Times New Roman" w:cs="Times New Roman"/>
          <w:kern w:val="0"/>
          <w:sz w:val="28"/>
          <w:szCs w:val="28"/>
          <w:u w:val="single"/>
          <w:lang w:val="en-US"/>
        </w:rPr>
        <w:t>Books</w:t>
      </w:r>
      <w:r w:rsidRPr="007F4BE3">
        <w:rPr>
          <w:rFonts w:ascii="Times New Roman" w:eastAsia="Times New Roman" w:hAnsi="Times New Roman" w:cs="Times New Roman"/>
          <w:kern w:val="0"/>
          <w:sz w:val="28"/>
          <w:szCs w:val="28"/>
          <w:u w:val="single"/>
        </w:rPr>
        <w:t>/</w:t>
      </w:r>
      <w:r w:rsidRPr="007F4BE3">
        <w:rPr>
          <w:rFonts w:ascii="Times New Roman" w:eastAsia="Times New Roman" w:hAnsi="Times New Roman" w:cs="Times New Roman"/>
          <w:kern w:val="0"/>
          <w:sz w:val="28"/>
          <w:szCs w:val="28"/>
          <w:u w:val="single"/>
          <w:lang w:val="en-US"/>
        </w:rPr>
        <w:t>XXPI</w:t>
      </w:r>
      <w:r w:rsidRPr="007F4BE3">
        <w:rPr>
          <w:rFonts w:ascii="Times New Roman" w:eastAsia="Times New Roman" w:hAnsi="Times New Roman" w:cs="Times New Roman"/>
          <w:kern w:val="0"/>
          <w:sz w:val="28"/>
          <w:szCs w:val="28"/>
          <w:u w:val="single"/>
        </w:rPr>
        <w:t>/2003</w:t>
      </w:r>
      <w:r w:rsidRPr="007F4BE3">
        <w:rPr>
          <w:rFonts w:ascii="Times New Roman" w:eastAsia="Times New Roman" w:hAnsi="Times New Roman" w:cs="Times New Roman"/>
          <w:kern w:val="0"/>
          <w:sz w:val="28"/>
          <w:szCs w:val="28"/>
          <w:u w:val="single"/>
          <w:lang w:val="en-US"/>
        </w:rPr>
        <w:t>N</w:t>
      </w:r>
      <w:r w:rsidRPr="007F4BE3">
        <w:rPr>
          <w:rFonts w:ascii="Times New Roman" w:eastAsia="Times New Roman" w:hAnsi="Times New Roman" w:cs="Times New Roman"/>
          <w:kern w:val="0"/>
          <w:sz w:val="28"/>
          <w:szCs w:val="28"/>
          <w:u w:val="single"/>
        </w:rPr>
        <w:t>2/</w:t>
      </w:r>
      <w:r w:rsidRPr="007F4BE3">
        <w:rPr>
          <w:rFonts w:ascii="Times New Roman" w:eastAsia="Times New Roman" w:hAnsi="Times New Roman" w:cs="Times New Roman"/>
          <w:kern w:val="0"/>
          <w:sz w:val="28"/>
          <w:szCs w:val="28"/>
          <w:u w:val="single"/>
          <w:lang w:val="en-US"/>
        </w:rPr>
        <w:t>p</w:t>
      </w:r>
      <w:r w:rsidRPr="007F4BE3">
        <w:rPr>
          <w:rFonts w:ascii="Times New Roman" w:eastAsia="Times New Roman" w:hAnsi="Times New Roman" w:cs="Times New Roman"/>
          <w:kern w:val="0"/>
          <w:sz w:val="28"/>
          <w:szCs w:val="28"/>
          <w:u w:val="single"/>
        </w:rPr>
        <w:t>24-33.</w:t>
      </w:r>
      <w:r w:rsidRPr="007F4BE3">
        <w:rPr>
          <w:rFonts w:ascii="Times New Roman" w:eastAsia="Times New Roman" w:hAnsi="Times New Roman" w:cs="Times New Roman"/>
          <w:kern w:val="0"/>
          <w:sz w:val="28"/>
          <w:szCs w:val="28"/>
          <w:u w:val="single"/>
          <w:lang w:val="en-US"/>
        </w:rPr>
        <w:t>htm</w:t>
      </w:r>
      <w:r w:rsidRPr="007F4BE3">
        <w:rPr>
          <w:rFonts w:ascii="Times New Roman" w:eastAsia="Times New Roman" w:hAnsi="Times New Roman" w:cs="Times New Roman"/>
          <w:kern w:val="0"/>
          <w:sz w:val="28"/>
          <w:szCs w:val="28"/>
          <w:u w:val="single"/>
        </w:rPr>
        <w:t>.</w:t>
      </w:r>
    </w:p>
    <w:p w14:paraId="79D8A7E6"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rPr>
        <w:t>Болобан</w:t>
      </w:r>
      <w:r w:rsidRPr="007F4BE3">
        <w:rPr>
          <w:rFonts w:ascii="Times New Roman" w:eastAsia="Calibri" w:hAnsi="Times New Roman" w:cs="Times New Roman"/>
          <w:kern w:val="0"/>
          <w:sz w:val="28"/>
          <w:szCs w:val="28"/>
        </w:rPr>
        <w:t xml:space="preserve"> В. </w:t>
      </w:r>
      <w:r w:rsidRPr="007F4BE3">
        <w:rPr>
          <w:rFonts w:ascii="Times New Roman" w:eastAsia="Calibri" w:hAnsi="Times New Roman" w:cs="Times New Roman"/>
          <w:bCs/>
          <w:kern w:val="0"/>
          <w:sz w:val="28"/>
          <w:szCs w:val="28"/>
        </w:rPr>
        <w:t>Методика стабілографії у фізичному вихованні, спорті і реабілітації</w:t>
      </w:r>
      <w:r w:rsidRPr="007F4BE3">
        <w:rPr>
          <w:rFonts w:ascii="Times New Roman" w:eastAsia="Calibri" w:hAnsi="Times New Roman" w:cs="Times New Roman"/>
          <w:kern w:val="0"/>
          <w:sz w:val="28"/>
          <w:szCs w:val="28"/>
        </w:rPr>
        <w:t xml:space="preserve"> / В.</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bCs/>
          <w:kern w:val="0"/>
          <w:sz w:val="28"/>
          <w:szCs w:val="28"/>
        </w:rPr>
        <w:t>Болобан</w:t>
      </w:r>
      <w:r w:rsidRPr="007F4BE3">
        <w:rPr>
          <w:rFonts w:ascii="Times New Roman" w:eastAsia="Calibri" w:hAnsi="Times New Roman" w:cs="Times New Roman"/>
          <w:bCs/>
          <w:kern w:val="0"/>
          <w:sz w:val="28"/>
          <w:szCs w:val="28"/>
          <w:lang w:val="uk-UA"/>
        </w:rPr>
        <w:t>,</w:t>
      </w:r>
      <w:r w:rsidRPr="007F4BE3">
        <w:rPr>
          <w:rFonts w:ascii="Times New Roman" w:eastAsia="Calibri" w:hAnsi="Times New Roman" w:cs="Times New Roman"/>
          <w:kern w:val="0"/>
          <w:sz w:val="28"/>
          <w:szCs w:val="28"/>
        </w:rPr>
        <w:t xml:space="preserve"> Т. Містулова // </w:t>
      </w:r>
      <w:hyperlink r:id="rId11" w:history="1">
        <w:r w:rsidRPr="007F4BE3">
          <w:rPr>
            <w:rFonts w:ascii="Times New Roman" w:eastAsia="Calibri" w:hAnsi="Times New Roman" w:cs="Times New Roman"/>
            <w:kern w:val="0"/>
            <w:sz w:val="28"/>
            <w:szCs w:val="28"/>
            <w:u w:val="single"/>
          </w:rPr>
          <w:t>Педагогіка, психологія та мед.-біол. пробл</w:t>
        </w:r>
        <w:r w:rsidRPr="007F4BE3">
          <w:rPr>
            <w:rFonts w:ascii="Times New Roman" w:eastAsia="Calibri" w:hAnsi="Times New Roman" w:cs="Times New Roman"/>
            <w:kern w:val="0"/>
            <w:sz w:val="28"/>
            <w:szCs w:val="28"/>
            <w:u w:val="single"/>
            <w:lang w:val="uk-UA"/>
          </w:rPr>
          <w:t>еми</w:t>
        </w:r>
        <w:r w:rsidRPr="007F4BE3">
          <w:rPr>
            <w:rFonts w:ascii="Times New Roman" w:eastAsia="Calibri" w:hAnsi="Times New Roman" w:cs="Times New Roman"/>
            <w:kern w:val="0"/>
            <w:sz w:val="28"/>
            <w:szCs w:val="28"/>
            <w:u w:val="single"/>
          </w:rPr>
          <w:t xml:space="preserve"> фіз</w:t>
        </w:r>
        <w:r w:rsidRPr="007F4BE3">
          <w:rPr>
            <w:rFonts w:ascii="Times New Roman" w:eastAsia="Calibri" w:hAnsi="Times New Roman" w:cs="Times New Roman"/>
            <w:kern w:val="0"/>
            <w:sz w:val="28"/>
            <w:szCs w:val="28"/>
            <w:u w:val="single"/>
            <w:lang w:val="uk-UA"/>
          </w:rPr>
          <w:t>ичного</w:t>
        </w:r>
        <w:r w:rsidRPr="007F4BE3">
          <w:rPr>
            <w:rFonts w:ascii="Times New Roman" w:eastAsia="Calibri" w:hAnsi="Times New Roman" w:cs="Times New Roman"/>
            <w:kern w:val="0"/>
            <w:sz w:val="28"/>
            <w:szCs w:val="28"/>
            <w:u w:val="single"/>
          </w:rPr>
          <w:t xml:space="preserve"> виховання і спорту</w:t>
        </w:r>
      </w:hyperlink>
      <w:r w:rsidRPr="007F4BE3">
        <w:rPr>
          <w:rFonts w:ascii="Times New Roman" w:eastAsia="Calibri" w:hAnsi="Times New Roman" w:cs="Times New Roman"/>
          <w:kern w:val="0"/>
          <w:sz w:val="28"/>
          <w:szCs w:val="28"/>
        </w:rPr>
        <w:t>. - 2002. - № 19. - С. 29-40.</w:t>
      </w:r>
    </w:p>
    <w:p w14:paraId="07AE219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lang w:val="uk-UA"/>
        </w:rPr>
      </w:pPr>
      <w:r w:rsidRPr="007F4BE3">
        <w:rPr>
          <w:rFonts w:ascii="Times New Roman" w:eastAsia="Calibri" w:hAnsi="Times New Roman" w:cs="Times New Roman"/>
          <w:kern w:val="0"/>
          <w:sz w:val="28"/>
          <w:szCs w:val="28"/>
        </w:rPr>
        <w:lastRenderedPageBreak/>
        <w:t>Болобан В. Системная стабилография: методология и методы измерения, анализа и оценки статодинамической устойчивости тела спортсмена и системы тел / В. Болобан, Ю. Литвиненко, Т. Нижниковски // Межд. научно-теоретический журнал для специалистов в области спорта – научных работников, преподавателей вузов, тренеров, врачей по спортивной медицине, спортсменов. – К., 2012. – № 1.</w:t>
      </w:r>
      <w:r w:rsidRPr="007F4BE3">
        <w:rPr>
          <w:rFonts w:ascii="Times New Roman" w:eastAsia="Calibri" w:hAnsi="Times New Roman" w:cs="Times New Roman"/>
          <w:kern w:val="0"/>
          <w:sz w:val="28"/>
          <w:szCs w:val="28"/>
          <w:lang w:val="uk-UA"/>
        </w:rPr>
        <w:t xml:space="preserve"> – С. 27-35.</w:t>
      </w:r>
    </w:p>
    <w:p w14:paraId="3E4A404B"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lang w:val="uk-UA"/>
        </w:rPr>
        <w:t xml:space="preserve">Боляк А. А. </w:t>
      </w:r>
      <w:r w:rsidRPr="007F4BE3">
        <w:rPr>
          <w:rFonts w:ascii="Times New Roman" w:eastAsia="Calibri" w:hAnsi="Times New Roman" w:cs="Times New Roman"/>
          <w:kern w:val="0"/>
          <w:sz w:val="28"/>
          <w:szCs w:val="28"/>
          <w:lang w:val="uk-UA"/>
        </w:rPr>
        <w:t>Модельні характеристики фізичної і технічної підготовленості спортсменів спортивної аеробіки на етапі попередньої базової підготовки</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автореф. дис. ... канд. наук з фіз. виховання і спорту</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lang w:val="uk-UA"/>
        </w:rPr>
        <w:t xml:space="preserve">: 24.00.01 / </w:t>
      </w:r>
      <w:r w:rsidRPr="007F4BE3">
        <w:rPr>
          <w:rFonts w:ascii="Times New Roman" w:eastAsia="Calibri" w:hAnsi="Times New Roman" w:cs="Times New Roman"/>
          <w:bCs/>
          <w:kern w:val="0"/>
          <w:sz w:val="28"/>
          <w:szCs w:val="28"/>
          <w:lang w:val="uk-UA"/>
        </w:rPr>
        <w:t>А. А.Боляк</w:t>
      </w:r>
      <w:r w:rsidRPr="007F4BE3">
        <w:rPr>
          <w:rFonts w:ascii="Times New Roman" w:eastAsia="Calibri" w:hAnsi="Times New Roman" w:cs="Times New Roman"/>
          <w:bCs/>
          <w:kern w:val="0"/>
          <w:sz w:val="28"/>
          <w:szCs w:val="28"/>
        </w:rPr>
        <w:t xml:space="preserve"> </w:t>
      </w:r>
      <w:r w:rsidRPr="007F4BE3">
        <w:rPr>
          <w:rFonts w:ascii="Times New Roman" w:eastAsia="Calibri" w:hAnsi="Times New Roman" w:cs="Times New Roman"/>
          <w:bCs/>
          <w:kern w:val="0"/>
          <w:sz w:val="28"/>
          <w:szCs w:val="28"/>
          <w:lang w:val="uk-UA"/>
        </w:rPr>
        <w:t xml:space="preserve">; </w:t>
      </w:r>
      <w:r w:rsidRPr="007F4BE3">
        <w:rPr>
          <w:rFonts w:ascii="Times New Roman" w:eastAsia="Calibri" w:hAnsi="Times New Roman" w:cs="Times New Roman"/>
          <w:kern w:val="0"/>
          <w:sz w:val="28"/>
          <w:szCs w:val="28"/>
          <w:lang w:val="uk-UA"/>
        </w:rPr>
        <w:t>ХДАФК. – Х., 2007. - 24 с.</w:t>
      </w:r>
    </w:p>
    <w:p w14:paraId="419152D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Боулби Дж. Создание и разрушение эмоциональных связей :</w:t>
      </w:r>
      <w:r w:rsidRPr="007F4BE3">
        <w:rPr>
          <w:rFonts w:ascii="Times New Roman" w:eastAsia="Calibri" w:hAnsi="Times New Roman" w:cs="Times New Roman"/>
          <w:kern w:val="0"/>
          <w:sz w:val="28"/>
          <w:szCs w:val="28"/>
          <w:lang w:val="uk-UA"/>
        </w:rPr>
        <w:t xml:space="preserve"> п</w:t>
      </w:r>
      <w:r w:rsidRPr="007F4BE3">
        <w:rPr>
          <w:rFonts w:ascii="Times New Roman" w:eastAsia="Calibri" w:hAnsi="Times New Roman" w:cs="Times New Roman"/>
          <w:kern w:val="0"/>
          <w:sz w:val="28"/>
          <w:szCs w:val="28"/>
        </w:rPr>
        <w:t>ер. с англ.</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Дж. Боулби</w:t>
      </w:r>
      <w:r w:rsidRPr="007F4BE3">
        <w:rPr>
          <w:rFonts w:ascii="Times New Roman" w:eastAsia="Calibri" w:hAnsi="Times New Roman" w:cs="Times New Roman"/>
          <w:kern w:val="0"/>
          <w:sz w:val="28"/>
          <w:szCs w:val="28"/>
          <w:lang w:val="en-US"/>
        </w:rPr>
        <w:t xml:space="preserve">. – М. : Академический проект, 2004. – </w:t>
      </w:r>
      <w:r w:rsidRPr="007F4BE3">
        <w:rPr>
          <w:rFonts w:ascii="Times New Roman" w:eastAsia="Calibri" w:hAnsi="Times New Roman" w:cs="Times New Roman"/>
          <w:kern w:val="0"/>
          <w:sz w:val="28"/>
          <w:szCs w:val="28"/>
          <w:lang w:val="uk-UA"/>
        </w:rPr>
        <w:t>237 с</w:t>
      </w:r>
      <w:r w:rsidRPr="007F4BE3">
        <w:rPr>
          <w:rFonts w:ascii="Times New Roman" w:eastAsia="Calibri" w:hAnsi="Times New Roman" w:cs="Times New Roman"/>
          <w:kern w:val="0"/>
          <w:sz w:val="28"/>
          <w:szCs w:val="28"/>
          <w:lang w:val="en-US"/>
        </w:rPr>
        <w:t xml:space="preserve">. </w:t>
      </w:r>
    </w:p>
    <w:p w14:paraId="7F22E008"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Брагина Н. Н. Функциональные асимметрии человека / Н. Н. Брагина, Т.</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Л. Доброхотова. – М. : Медицина, 1988. – 240 с.</w:t>
      </w:r>
    </w:p>
    <w:p w14:paraId="77F9976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Бредихина Ю. П. Роль зрительного анализатора в координации двигательных действий у танцоров-бальников / Ю. П. Бредихина // Современные проблемы науки и образования: электронный науч. журнал. – 2013. – № 2.</w:t>
      </w:r>
    </w:p>
    <w:p w14:paraId="3D31437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Бретз К. Устойчивость равновесия тела человека : автореф. дис … д-ра пед. наук : 24.00.01 / Кароль Бретз ; УГУФВС. - К., 1997. - 41 с.</w:t>
      </w:r>
    </w:p>
    <w:p w14:paraId="25F64DB4"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Calibri" w:eastAsia="Calibri" w:hAnsi="Calibri" w:cs="Times New Roman"/>
          <w:kern w:val="0"/>
          <w:lang w:val="en-US"/>
        </w:rPr>
      </w:pPr>
      <w:r w:rsidRPr="007F4BE3">
        <w:rPr>
          <w:rFonts w:ascii="Times New Roman" w:eastAsia="Calibri" w:hAnsi="Times New Roman" w:cs="Times New Roman"/>
          <w:kern w:val="0"/>
          <w:sz w:val="28"/>
          <w:szCs w:val="28"/>
        </w:rPr>
        <w:t xml:space="preserve">Бугаец Я. Е. Функциональные асимметрии при обеспечении эффективной деятельности в спорте / Я. Е. Бугаец , Е. М. Бердичевская, А. С. Гронская, И. Э. Хачатурова // Асимметрия [Электронный ресурс]. – 2007.– т. 1, № 1. –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 xml:space="preserve">. 62-64. – Режим доступа: </w:t>
      </w:r>
    </w:p>
    <w:p w14:paraId="750FB693" w14:textId="77777777" w:rsidR="007F4BE3" w:rsidRPr="007F4BE3" w:rsidRDefault="007F4BE3" w:rsidP="007F4BE3">
      <w:pPr>
        <w:widowControl/>
        <w:tabs>
          <w:tab w:val="clear" w:pos="709"/>
          <w:tab w:val="left" w:pos="567"/>
        </w:tabs>
        <w:spacing w:after="0" w:line="360" w:lineRule="auto"/>
        <w:ind w:left="567" w:right="-22" w:firstLine="0"/>
        <w:rPr>
          <w:rFonts w:ascii="Times New Roman" w:eastAsia="Calibri" w:hAnsi="Times New Roman" w:cs="Times New Roman"/>
          <w:kern w:val="0"/>
          <w:sz w:val="28"/>
          <w:szCs w:val="28"/>
        </w:rPr>
      </w:pPr>
      <w:hyperlink r:id="rId12" w:anchor="more-243" w:history="1">
        <w:r w:rsidRPr="007F4BE3">
          <w:rPr>
            <w:rFonts w:ascii="Times New Roman" w:eastAsia="Calibri" w:hAnsi="Times New Roman" w:cs="Times New Roman"/>
            <w:kern w:val="0"/>
            <w:sz w:val="28"/>
            <w:szCs w:val="28"/>
            <w:u w:val="single"/>
            <w:lang w:val="en-US"/>
          </w:rPr>
          <w:t>http</w:t>
        </w:r>
        <w:r w:rsidRPr="007F4BE3">
          <w:rPr>
            <w:rFonts w:ascii="Times New Roman" w:eastAsia="Calibri" w:hAnsi="Times New Roman" w:cs="Times New Roman"/>
            <w:kern w:val="0"/>
            <w:sz w:val="28"/>
            <w:szCs w:val="28"/>
            <w:u w:val="single"/>
          </w:rPr>
          <w:t>://</w:t>
        </w:r>
        <w:r w:rsidRPr="007F4BE3">
          <w:rPr>
            <w:rFonts w:ascii="Times New Roman" w:eastAsia="Calibri" w:hAnsi="Times New Roman" w:cs="Times New Roman"/>
            <w:kern w:val="0"/>
            <w:sz w:val="28"/>
            <w:szCs w:val="28"/>
            <w:u w:val="single"/>
            <w:lang w:val="en-US"/>
          </w:rPr>
          <w:t>j</w:t>
        </w:r>
        <w:r w:rsidRPr="007F4BE3">
          <w:rPr>
            <w:rFonts w:ascii="Times New Roman" w:eastAsia="Calibri" w:hAnsi="Times New Roman" w:cs="Times New Roman"/>
            <w:kern w:val="0"/>
            <w:sz w:val="28"/>
            <w:szCs w:val="28"/>
            <w:u w:val="single"/>
          </w:rPr>
          <w:t>-</w:t>
        </w:r>
        <w:r w:rsidRPr="007F4BE3">
          <w:rPr>
            <w:rFonts w:ascii="Times New Roman" w:eastAsia="Calibri" w:hAnsi="Times New Roman" w:cs="Times New Roman"/>
            <w:kern w:val="0"/>
            <w:sz w:val="28"/>
            <w:szCs w:val="28"/>
            <w:u w:val="single"/>
            <w:lang w:val="en-US"/>
          </w:rPr>
          <w:t>asymmetry</w:t>
        </w:r>
        <w:r w:rsidRPr="007F4BE3">
          <w:rPr>
            <w:rFonts w:ascii="Times New Roman" w:eastAsia="Calibri" w:hAnsi="Times New Roman" w:cs="Times New Roman"/>
            <w:kern w:val="0"/>
            <w:sz w:val="28"/>
            <w:szCs w:val="28"/>
            <w:u w:val="single"/>
          </w:rPr>
          <w:t>.</w:t>
        </w:r>
        <w:r w:rsidRPr="007F4BE3">
          <w:rPr>
            <w:rFonts w:ascii="Times New Roman" w:eastAsia="Calibri" w:hAnsi="Times New Roman" w:cs="Times New Roman"/>
            <w:kern w:val="0"/>
            <w:sz w:val="28"/>
            <w:szCs w:val="28"/>
            <w:u w:val="single"/>
            <w:lang w:val="en-US"/>
          </w:rPr>
          <w:t>com</w:t>
        </w:r>
        <w:r w:rsidRPr="007F4BE3">
          <w:rPr>
            <w:rFonts w:ascii="Times New Roman" w:eastAsia="Calibri" w:hAnsi="Times New Roman" w:cs="Times New Roman"/>
            <w:kern w:val="0"/>
            <w:sz w:val="28"/>
            <w:szCs w:val="28"/>
            <w:u w:val="single"/>
          </w:rPr>
          <w:t>/2011/11/</w:t>
        </w:r>
        <w:r w:rsidRPr="007F4BE3">
          <w:rPr>
            <w:rFonts w:ascii="Times New Roman" w:eastAsia="Calibri" w:hAnsi="Times New Roman" w:cs="Times New Roman"/>
            <w:kern w:val="0"/>
            <w:sz w:val="28"/>
            <w:szCs w:val="28"/>
            <w:u w:val="single"/>
            <w:lang w:val="en-US"/>
          </w:rPr>
          <w:t>berdichevskay</w:t>
        </w:r>
        <w:r w:rsidRPr="007F4BE3">
          <w:rPr>
            <w:rFonts w:ascii="Times New Roman" w:eastAsia="Calibri" w:hAnsi="Times New Roman" w:cs="Times New Roman"/>
            <w:kern w:val="0"/>
            <w:sz w:val="28"/>
            <w:szCs w:val="28"/>
            <w:u w:val="single"/>
          </w:rPr>
          <w:t>_1_200/#</w:t>
        </w:r>
        <w:r w:rsidRPr="007F4BE3">
          <w:rPr>
            <w:rFonts w:ascii="Times New Roman" w:eastAsia="Calibri" w:hAnsi="Times New Roman" w:cs="Times New Roman"/>
            <w:kern w:val="0"/>
            <w:sz w:val="28"/>
            <w:szCs w:val="28"/>
            <w:u w:val="single"/>
            <w:lang w:val="en-US"/>
          </w:rPr>
          <w:t>more</w:t>
        </w:r>
        <w:r w:rsidRPr="007F4BE3">
          <w:rPr>
            <w:rFonts w:ascii="Times New Roman" w:eastAsia="Calibri" w:hAnsi="Times New Roman" w:cs="Times New Roman"/>
            <w:kern w:val="0"/>
            <w:sz w:val="28"/>
            <w:szCs w:val="28"/>
            <w:u w:val="single"/>
          </w:rPr>
          <w:t>-243</w:t>
        </w:r>
      </w:hyperlink>
      <w:r w:rsidRPr="007F4BE3">
        <w:rPr>
          <w:rFonts w:ascii="Times New Roman" w:eastAsia="Calibri" w:hAnsi="Times New Roman" w:cs="Times New Roman"/>
          <w:kern w:val="0"/>
          <w:sz w:val="28"/>
          <w:szCs w:val="28"/>
        </w:rPr>
        <w:t xml:space="preserve">. </w:t>
      </w:r>
    </w:p>
    <w:p w14:paraId="76DC0A7A"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Бутко Е. В. Подготовка к международным соревнованиям по спортивным бальным танцам / Е. В. Бутко // В</w:t>
      </w:r>
      <w:r w:rsidRPr="007F4BE3">
        <w:rPr>
          <w:rFonts w:ascii="Times New Roman" w:eastAsia="Calibri" w:hAnsi="Times New Roman" w:cs="Times New Roman"/>
          <w:kern w:val="0"/>
          <w:sz w:val="28"/>
          <w:szCs w:val="28"/>
          <w:lang w:val="uk-UA"/>
        </w:rPr>
        <w:t>існик міжнародного Слов</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янського університету.</w:t>
      </w:r>
      <w:r w:rsidRPr="007F4BE3">
        <w:rPr>
          <w:rFonts w:ascii="Times New Roman" w:eastAsia="Calibri" w:hAnsi="Times New Roman" w:cs="Times New Roman"/>
          <w:kern w:val="0"/>
          <w:sz w:val="28"/>
          <w:szCs w:val="28"/>
        </w:rPr>
        <w:t xml:space="preserve"> – Х., 2007. – т.10, № 1. – С. </w:t>
      </w:r>
      <w:r w:rsidRPr="007F4BE3">
        <w:rPr>
          <w:rFonts w:ascii="Times New Roman" w:eastAsia="Calibri" w:hAnsi="Times New Roman" w:cs="Times New Roman"/>
          <w:kern w:val="0"/>
          <w:sz w:val="28"/>
          <w:szCs w:val="28"/>
          <w:lang w:val="uk-UA"/>
        </w:rPr>
        <w:t>6</w:t>
      </w:r>
      <w:r w:rsidRPr="007F4BE3">
        <w:rPr>
          <w:rFonts w:ascii="Times New Roman" w:eastAsia="Calibri" w:hAnsi="Times New Roman" w:cs="Times New Roman"/>
          <w:kern w:val="0"/>
          <w:sz w:val="28"/>
          <w:szCs w:val="28"/>
        </w:rPr>
        <w:t>5-</w:t>
      </w:r>
      <w:r w:rsidRPr="007F4BE3">
        <w:rPr>
          <w:rFonts w:ascii="Times New Roman" w:eastAsia="Calibri" w:hAnsi="Times New Roman" w:cs="Times New Roman"/>
          <w:kern w:val="0"/>
          <w:sz w:val="28"/>
          <w:szCs w:val="28"/>
          <w:lang w:val="uk-UA"/>
        </w:rPr>
        <w:t>67</w:t>
      </w:r>
      <w:r w:rsidRPr="007F4BE3">
        <w:rPr>
          <w:rFonts w:ascii="Times New Roman" w:eastAsia="Calibri" w:hAnsi="Times New Roman" w:cs="Times New Roman"/>
          <w:kern w:val="0"/>
          <w:sz w:val="28"/>
          <w:szCs w:val="28"/>
        </w:rPr>
        <w:t>.</w:t>
      </w:r>
    </w:p>
    <w:p w14:paraId="728AEBD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Бэрон Р. Агрессия : пер. с англ. / Р. Бэрон, Д. Ричардсон. – СПб. : Питер, 1999. – 352 с.</w:t>
      </w:r>
    </w:p>
    <w:p w14:paraId="5687A619"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lang w:val="en-US"/>
        </w:rPr>
      </w:pPr>
      <w:r w:rsidRPr="007F4BE3">
        <w:rPr>
          <w:rFonts w:ascii="Times New Roman" w:eastAsia="Calibri" w:hAnsi="Times New Roman" w:cs="Times New Roman"/>
          <w:kern w:val="0"/>
          <w:sz w:val="28"/>
          <w:szCs w:val="28"/>
        </w:rPr>
        <w:t>Вейн А. В. Специфика межполушарного взаимодействия в процессах творчества. Принцип метафоры / А. В. Вейн, И. В. Молдавану.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М. : Наука, 1987. –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 54-64.</w:t>
      </w:r>
    </w:p>
    <w:p w14:paraId="2CFBF010" w14:textId="77777777" w:rsidR="007F4BE3" w:rsidRPr="007F4BE3" w:rsidRDefault="007F4BE3" w:rsidP="007F4BE3">
      <w:pPr>
        <w:widowControl/>
        <w:numPr>
          <w:ilvl w:val="0"/>
          <w:numId w:val="21"/>
        </w:numPr>
        <w:tabs>
          <w:tab w:val="clear" w:pos="360"/>
          <w:tab w:val="clear" w:pos="709"/>
          <w:tab w:val="num" w:pos="0"/>
          <w:tab w:val="left" w:pos="567"/>
          <w:tab w:val="left" w:pos="1080"/>
          <w:tab w:val="left" w:pos="1260"/>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bCs/>
          <w:kern w:val="0"/>
          <w:sz w:val="28"/>
          <w:szCs w:val="28"/>
        </w:rPr>
        <w:t>Виноградов В. Е. Стимуляция работоспособности и восстановительных процессов в тренировочной и соревновательной деятельности квалифицированных спортсменов / В. Е. Виноградов. – К. : НПФ «Славутич-Дельфин», 2009. – 367 с.</w:t>
      </w:r>
    </w:p>
    <w:p w14:paraId="58356DA1" w14:textId="77777777" w:rsidR="007F4BE3" w:rsidRPr="007F4BE3" w:rsidRDefault="007F4BE3" w:rsidP="007F4BE3">
      <w:pPr>
        <w:widowControl/>
        <w:numPr>
          <w:ilvl w:val="0"/>
          <w:numId w:val="21"/>
        </w:numPr>
        <w:tabs>
          <w:tab w:val="clear" w:pos="360"/>
          <w:tab w:val="clear" w:pos="709"/>
          <w:tab w:val="num" w:pos="0"/>
          <w:tab w:val="left" w:pos="567"/>
          <w:tab w:val="left" w:pos="1080"/>
          <w:tab w:val="left" w:pos="1260"/>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Воронова В. Детерминанты успешности пар в спортивном танце / В. Воронова, И. Соронович, Е. Спесивых // Проблемы теории и методики физической культуры и спорта, валеологии и безопасности жизнедеятельности  : сб. науч. ст. – Воронеж, 2013. – С. 82-90.</w:t>
      </w:r>
    </w:p>
    <w:p w14:paraId="14BB8ED6" w14:textId="77777777" w:rsidR="007F4BE3" w:rsidRPr="007F4BE3" w:rsidRDefault="007F4BE3" w:rsidP="007F4BE3">
      <w:pPr>
        <w:widowControl/>
        <w:numPr>
          <w:ilvl w:val="0"/>
          <w:numId w:val="21"/>
        </w:numPr>
        <w:tabs>
          <w:tab w:val="clear" w:pos="360"/>
          <w:tab w:val="clear" w:pos="709"/>
          <w:tab w:val="num" w:pos="0"/>
          <w:tab w:val="left" w:pos="567"/>
          <w:tab w:val="left" w:pos="1080"/>
          <w:tab w:val="left" w:pos="1260"/>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Воронова В. И. Исследование уровня внутриличностной конфликтности спортсменов, занимающихся спортивным танцем / В. И. Воронова, И.</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М.</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Соронович, Е. А. Спесивых // 9 Международная научно-практическая конференция психологов физической культуры и спорта «Рудиковские чтения» : материалы. – М., 2013. – С. 129–131</w:t>
      </w:r>
      <w:r w:rsidRPr="007F4BE3">
        <w:rPr>
          <w:rFonts w:ascii="Times New Roman" w:eastAsia="Times New Roman" w:hAnsi="Times New Roman" w:cs="Times New Roman"/>
          <w:kern w:val="0"/>
          <w:sz w:val="28"/>
          <w:szCs w:val="28"/>
          <w:lang w:val="uk-UA"/>
        </w:rPr>
        <w:t xml:space="preserve">. </w:t>
      </w:r>
    </w:p>
    <w:p w14:paraId="7A6356F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Воронова В. </w:t>
      </w:r>
      <w:r w:rsidRPr="007F4BE3">
        <w:rPr>
          <w:rFonts w:ascii="Times New Roman" w:eastAsia="Calibri" w:hAnsi="Times New Roman" w:cs="Times New Roman"/>
          <w:kern w:val="0"/>
          <w:sz w:val="28"/>
          <w:szCs w:val="28"/>
          <w:lang w:val="uk-UA"/>
        </w:rPr>
        <w:t>Особливості потребо-мотиваційної сфери у спортсменів-танцюристів</w:t>
      </w:r>
      <w:r w:rsidRPr="007F4BE3">
        <w:rPr>
          <w:rFonts w:ascii="Times New Roman" w:eastAsia="Calibri" w:hAnsi="Times New Roman" w:cs="Times New Roman"/>
          <w:kern w:val="0"/>
          <w:sz w:val="28"/>
          <w:szCs w:val="28"/>
        </w:rPr>
        <w:t xml:space="preserve"> / В. Воронова, О. Спесивих // </w:t>
      </w:r>
      <w:r w:rsidRPr="007F4BE3">
        <w:rPr>
          <w:rFonts w:ascii="Times New Roman" w:eastAsia="Calibri" w:hAnsi="Times New Roman" w:cs="Times New Roman"/>
          <w:bCs/>
          <w:kern w:val="0"/>
          <w:sz w:val="28"/>
          <w:szCs w:val="28"/>
        </w:rPr>
        <w:t>Теорія і методика</w:t>
      </w:r>
      <w:r w:rsidRPr="007F4BE3">
        <w:rPr>
          <w:rFonts w:ascii="Times New Roman" w:eastAsia="Calibri" w:hAnsi="Times New Roman" w:cs="Times New Roman"/>
          <w:kern w:val="0"/>
          <w:sz w:val="28"/>
          <w:szCs w:val="28"/>
        </w:rPr>
        <w:t xml:space="preserve"> фізичного виховання і спорту.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20</w:t>
      </w:r>
      <w:r w:rsidRPr="007F4BE3">
        <w:rPr>
          <w:rFonts w:ascii="Times New Roman" w:eastAsia="Calibri" w:hAnsi="Times New Roman" w:cs="Times New Roman"/>
          <w:kern w:val="0"/>
          <w:sz w:val="28"/>
          <w:szCs w:val="28"/>
          <w:lang w:val="uk-UA"/>
        </w:rPr>
        <w:t>13</w:t>
      </w:r>
      <w:r w:rsidRPr="007F4BE3">
        <w:rPr>
          <w:rFonts w:ascii="Times New Roman" w:eastAsia="Calibri" w:hAnsi="Times New Roman" w:cs="Times New Roman"/>
          <w:kern w:val="0"/>
          <w:sz w:val="28"/>
          <w:szCs w:val="28"/>
        </w:rPr>
        <w:t>. – № 3. – С. 87-90.</w:t>
      </w:r>
    </w:p>
    <w:p w14:paraId="500B6C6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Воронова </w:t>
      </w:r>
      <w:r w:rsidRPr="007F4BE3">
        <w:rPr>
          <w:rFonts w:ascii="Times New Roman" w:eastAsia="Calibri" w:hAnsi="Times New Roman" w:cs="Times New Roman"/>
          <w:kern w:val="0"/>
          <w:sz w:val="28"/>
          <w:szCs w:val="28"/>
          <w:lang w:val="uk-UA"/>
        </w:rPr>
        <w:t>В.</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І. Психологія спорту</w:t>
      </w:r>
      <w:r w:rsidRPr="007F4BE3">
        <w:rPr>
          <w:rFonts w:ascii="Times New Roman" w:eastAsia="Calibri" w:hAnsi="Times New Roman" w:cs="Times New Roman"/>
          <w:kern w:val="0"/>
          <w:sz w:val="28"/>
          <w:szCs w:val="28"/>
        </w:rPr>
        <w:t xml:space="preserve"> : </w:t>
      </w:r>
      <w:r w:rsidRPr="007F4BE3">
        <w:rPr>
          <w:rFonts w:ascii="Times New Roman" w:eastAsia="Calibri" w:hAnsi="Times New Roman" w:cs="Times New Roman"/>
          <w:kern w:val="0"/>
          <w:sz w:val="28"/>
          <w:szCs w:val="28"/>
          <w:lang w:val="uk-UA"/>
        </w:rPr>
        <w:t>навч. посібник</w:t>
      </w:r>
      <w:r w:rsidRPr="007F4BE3">
        <w:rPr>
          <w:rFonts w:ascii="Times New Roman" w:eastAsia="Calibri" w:hAnsi="Times New Roman" w:cs="Times New Roman"/>
          <w:kern w:val="0"/>
          <w:sz w:val="28"/>
          <w:szCs w:val="28"/>
        </w:rPr>
        <w:t xml:space="preserve"> / </w:t>
      </w:r>
      <w:r w:rsidRPr="007F4BE3">
        <w:rPr>
          <w:rFonts w:ascii="Times New Roman" w:eastAsia="Calibri" w:hAnsi="Times New Roman" w:cs="Times New Roman"/>
          <w:kern w:val="0"/>
          <w:sz w:val="28"/>
          <w:szCs w:val="28"/>
          <w:lang w:val="uk-UA"/>
        </w:rPr>
        <w:t>В. І Воронова. – К.</w:t>
      </w:r>
      <w:r w:rsidRPr="007F4BE3">
        <w:rPr>
          <w:rFonts w:ascii="Times New Roman" w:eastAsia="Calibri" w:hAnsi="Times New Roman" w:cs="Times New Roman"/>
          <w:kern w:val="0"/>
          <w:sz w:val="28"/>
          <w:szCs w:val="28"/>
        </w:rPr>
        <w:t xml:space="preserve"> : Ол</w:t>
      </w:r>
      <w:r w:rsidRPr="007F4BE3">
        <w:rPr>
          <w:rFonts w:ascii="Times New Roman" w:eastAsia="Calibri" w:hAnsi="Times New Roman" w:cs="Times New Roman"/>
          <w:kern w:val="0"/>
          <w:sz w:val="28"/>
          <w:szCs w:val="28"/>
          <w:lang w:val="uk-UA"/>
        </w:rPr>
        <w:t>і</w:t>
      </w:r>
      <w:r w:rsidRPr="007F4BE3">
        <w:rPr>
          <w:rFonts w:ascii="Times New Roman" w:eastAsia="Calibri" w:hAnsi="Times New Roman" w:cs="Times New Roman"/>
          <w:kern w:val="0"/>
          <w:sz w:val="28"/>
          <w:szCs w:val="28"/>
        </w:rPr>
        <w:t>мп</w:t>
      </w:r>
      <w:r w:rsidRPr="007F4BE3">
        <w:rPr>
          <w:rFonts w:ascii="Times New Roman" w:eastAsia="Calibri" w:hAnsi="Times New Roman" w:cs="Times New Roman"/>
          <w:kern w:val="0"/>
          <w:sz w:val="28"/>
          <w:szCs w:val="28"/>
          <w:lang w:val="uk-UA"/>
        </w:rPr>
        <w:t>і</w:t>
      </w:r>
      <w:r w:rsidRPr="007F4BE3">
        <w:rPr>
          <w:rFonts w:ascii="Times New Roman" w:eastAsia="Calibri" w:hAnsi="Times New Roman" w:cs="Times New Roman"/>
          <w:kern w:val="0"/>
          <w:sz w:val="28"/>
          <w:szCs w:val="28"/>
        </w:rPr>
        <w:t>йська л</w:t>
      </w:r>
      <w:r w:rsidRPr="007F4BE3">
        <w:rPr>
          <w:rFonts w:ascii="Times New Roman" w:eastAsia="Calibri" w:hAnsi="Times New Roman" w:cs="Times New Roman"/>
          <w:kern w:val="0"/>
          <w:sz w:val="28"/>
          <w:szCs w:val="28"/>
          <w:lang w:val="uk-UA"/>
        </w:rPr>
        <w:t>і</w:t>
      </w:r>
      <w:r w:rsidRPr="007F4BE3">
        <w:rPr>
          <w:rFonts w:ascii="Times New Roman" w:eastAsia="Calibri" w:hAnsi="Times New Roman" w:cs="Times New Roman"/>
          <w:kern w:val="0"/>
          <w:sz w:val="28"/>
          <w:szCs w:val="28"/>
        </w:rPr>
        <w:t>тература, 2007. – 298 с.</w:t>
      </w:r>
    </w:p>
    <w:p w14:paraId="6149F026"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lang w:val="en-US"/>
        </w:rPr>
      </w:pP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uk-UA"/>
        </w:rPr>
        <w:t>исочіна Н. Дослідження основних форм агресії та стратегії поведінки у конфліктних ситуаціях спортсменів-танцюристів</w:t>
      </w:r>
      <w:r w:rsidRPr="007F4BE3">
        <w:rPr>
          <w:rFonts w:ascii="Times New Roman" w:eastAsia="Calibri" w:hAnsi="Times New Roman" w:cs="Times New Roman"/>
          <w:kern w:val="0"/>
          <w:sz w:val="28"/>
          <w:szCs w:val="28"/>
        </w:rPr>
        <w:t xml:space="preserve"> / </w:t>
      </w:r>
      <w:r w:rsidRPr="007F4BE3">
        <w:rPr>
          <w:rFonts w:ascii="Times New Roman" w:eastAsia="Calibri" w:hAnsi="Times New Roman" w:cs="Times New Roman"/>
          <w:kern w:val="0"/>
          <w:sz w:val="28"/>
          <w:szCs w:val="28"/>
          <w:lang w:val="uk-UA"/>
        </w:rPr>
        <w:t xml:space="preserve">Н.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uk-UA"/>
        </w:rPr>
        <w:t xml:space="preserve">исочіна, О. Спесивих </w:t>
      </w:r>
      <w:r w:rsidRPr="007F4BE3">
        <w:rPr>
          <w:rFonts w:ascii="Times New Roman" w:eastAsia="Calibri" w:hAnsi="Times New Roman" w:cs="Times New Roman"/>
          <w:kern w:val="0"/>
          <w:sz w:val="28"/>
          <w:szCs w:val="28"/>
        </w:rPr>
        <w:t xml:space="preserve">// </w:t>
      </w:r>
      <w:r w:rsidRPr="007F4BE3">
        <w:rPr>
          <w:rFonts w:ascii="Times New Roman" w:eastAsia="TimesNewRoman" w:hAnsi="Times New Roman" w:cs="Times New Roman"/>
          <w:kern w:val="0"/>
          <w:sz w:val="28"/>
          <w:szCs w:val="28"/>
        </w:rPr>
        <w:t>Молод</w:t>
      </w:r>
      <w:r w:rsidRPr="007F4BE3">
        <w:rPr>
          <w:rFonts w:ascii="Times New Roman" w:eastAsia="TimesNewRoman" w:hAnsi="Times New Roman" w:cs="Times New Roman"/>
          <w:kern w:val="0"/>
          <w:sz w:val="28"/>
          <w:szCs w:val="28"/>
          <w:lang w:val="uk-UA"/>
        </w:rPr>
        <w:t>і</w:t>
      </w:r>
      <w:r w:rsidRPr="007F4BE3">
        <w:rPr>
          <w:rFonts w:ascii="Times New Roman" w:eastAsia="TimesNewRoman" w:hAnsi="Times New Roman" w:cs="Times New Roman"/>
          <w:kern w:val="0"/>
          <w:sz w:val="28"/>
          <w:szCs w:val="28"/>
        </w:rPr>
        <w:t>жний науковий в</w:t>
      </w:r>
      <w:r w:rsidRPr="007F4BE3">
        <w:rPr>
          <w:rFonts w:ascii="Times New Roman" w:eastAsia="TimesNewRoman" w:hAnsi="Times New Roman" w:cs="Times New Roman"/>
          <w:kern w:val="0"/>
          <w:sz w:val="28"/>
          <w:szCs w:val="28"/>
          <w:lang w:val="uk-UA"/>
        </w:rPr>
        <w:t>і</w:t>
      </w:r>
      <w:r w:rsidRPr="007F4BE3">
        <w:rPr>
          <w:rFonts w:ascii="Times New Roman" w:eastAsia="TimesNewRoman" w:hAnsi="Times New Roman" w:cs="Times New Roman"/>
          <w:kern w:val="0"/>
          <w:sz w:val="28"/>
          <w:szCs w:val="28"/>
        </w:rPr>
        <w:t>сник</w:t>
      </w:r>
      <w:r w:rsidRPr="007F4BE3">
        <w:rPr>
          <w:rFonts w:ascii="Times New Roman" w:eastAsia="TimesNewRoman" w:hAnsi="Times New Roman" w:cs="Times New Roman"/>
          <w:kern w:val="0"/>
          <w:sz w:val="28"/>
          <w:szCs w:val="28"/>
          <w:lang w:val="uk-UA"/>
        </w:rPr>
        <w:t xml:space="preserve"> Волинського національного університету ім. Л. Українки</w:t>
      </w:r>
      <w:r w:rsidRPr="007F4BE3">
        <w:rPr>
          <w:rFonts w:ascii="Times New Roman" w:eastAsia="TimesNewRoman" w:hAnsi="Times New Roman" w:cs="Times New Roman"/>
          <w:kern w:val="0"/>
          <w:sz w:val="28"/>
          <w:szCs w:val="28"/>
          <w:lang w:val="en-US"/>
        </w:rPr>
        <w:t xml:space="preserve">. – </w:t>
      </w:r>
      <w:r w:rsidRPr="007F4BE3">
        <w:rPr>
          <w:rFonts w:ascii="Times New Roman" w:eastAsia="TimesNewRoman" w:hAnsi="Times New Roman" w:cs="Times New Roman"/>
          <w:kern w:val="0"/>
          <w:sz w:val="28"/>
          <w:szCs w:val="28"/>
          <w:lang w:val="uk-UA"/>
        </w:rPr>
        <w:t>2013. – №</w:t>
      </w:r>
      <w:r w:rsidRPr="007F4BE3">
        <w:rPr>
          <w:rFonts w:ascii="Times New Roman" w:eastAsia="TimesNewRoman" w:hAnsi="Times New Roman" w:cs="Times New Roman"/>
          <w:kern w:val="0"/>
          <w:sz w:val="28"/>
          <w:szCs w:val="28"/>
          <w:lang w:val="en-US"/>
        </w:rPr>
        <w:t xml:space="preserve"> </w:t>
      </w:r>
      <w:r w:rsidRPr="007F4BE3">
        <w:rPr>
          <w:rFonts w:ascii="Times New Roman" w:eastAsia="TimesNewRoman" w:hAnsi="Times New Roman" w:cs="Times New Roman"/>
          <w:kern w:val="0"/>
          <w:sz w:val="28"/>
          <w:szCs w:val="28"/>
          <w:lang w:val="uk-UA"/>
        </w:rPr>
        <w:t>10. – С. 88-91.</w:t>
      </w:r>
    </w:p>
    <w:p w14:paraId="6C8EC801"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lang w:val="en-US"/>
        </w:rPr>
        <w:t xml:space="preserve">Височіна Н. Л. </w:t>
      </w:r>
      <w:r w:rsidRPr="007F4BE3">
        <w:rPr>
          <w:rFonts w:ascii="Times New Roman" w:eastAsia="Calibri" w:hAnsi="Times New Roman" w:cs="Times New Roman"/>
          <w:kern w:val="0"/>
          <w:sz w:val="28"/>
          <w:szCs w:val="28"/>
          <w:lang w:val="en-US"/>
        </w:rPr>
        <w:t>Самооцінка кваліфікованих шахістів та її вплив на результати спортивної діяльності : автореф. дис.</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 xml:space="preserve">… канд. наук з фіз. </w:t>
      </w:r>
      <w:r w:rsidRPr="007F4BE3">
        <w:rPr>
          <w:rFonts w:ascii="Times New Roman" w:eastAsia="Calibri" w:hAnsi="Times New Roman" w:cs="Times New Roman"/>
          <w:kern w:val="0"/>
          <w:sz w:val="28"/>
          <w:szCs w:val="28"/>
          <w:lang w:val="en-US"/>
        </w:rPr>
        <w:lastRenderedPageBreak/>
        <w:t xml:space="preserve">виховання і спорту : 24.00.01 / </w:t>
      </w:r>
      <w:r w:rsidRPr="007F4BE3">
        <w:rPr>
          <w:rFonts w:ascii="Times New Roman" w:eastAsia="Calibri" w:hAnsi="Times New Roman" w:cs="Times New Roman"/>
          <w:bCs/>
          <w:kern w:val="0"/>
          <w:sz w:val="28"/>
          <w:szCs w:val="28"/>
          <w:lang w:val="en-US"/>
        </w:rPr>
        <w:t xml:space="preserve">Н. Л. Височина ; </w:t>
      </w:r>
      <w:r w:rsidRPr="007F4BE3">
        <w:rPr>
          <w:rFonts w:ascii="Times New Roman" w:eastAsia="Calibri" w:hAnsi="Times New Roman" w:cs="Times New Roman"/>
          <w:kern w:val="0"/>
          <w:sz w:val="28"/>
          <w:szCs w:val="28"/>
          <w:lang w:val="en-US"/>
        </w:rPr>
        <w:t>НУФВСУ. – Київ, 2011. – 22 с.</w:t>
      </w:r>
    </w:p>
    <w:p w14:paraId="3C9BC546"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Ганюшкин А. Д. Исследования состояния психической готовности человека к деятельности в экстремальных условиях / А. Д. Ганюшкин. – М. : Просвещение, 2002. – 126 с.</w:t>
      </w:r>
    </w:p>
    <w:p w14:paraId="3EEBF27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 w:val="left" w:pos="1418"/>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Генов Ф. М. Психологические особенности мобилизационной готовности спортсменов / Ф. М. Генов. – М. : ФиС, 1971. – 24</w:t>
      </w:r>
      <w:r w:rsidRPr="007F4BE3">
        <w:rPr>
          <w:rFonts w:ascii="Times New Roman" w:eastAsia="Calibri" w:hAnsi="Times New Roman" w:cs="Times New Roman"/>
          <w:kern w:val="0"/>
          <w:sz w:val="28"/>
          <w:szCs w:val="28"/>
          <w:lang w:val="uk-UA"/>
        </w:rPr>
        <w:t>4</w:t>
      </w:r>
      <w:r w:rsidRPr="007F4BE3">
        <w:rPr>
          <w:rFonts w:ascii="Times New Roman" w:eastAsia="Calibri" w:hAnsi="Times New Roman" w:cs="Times New Roman"/>
          <w:kern w:val="0"/>
          <w:sz w:val="28"/>
          <w:szCs w:val="28"/>
        </w:rPr>
        <w:t xml:space="preserve"> с.</w:t>
      </w:r>
    </w:p>
    <w:p w14:paraId="7CC15F2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 w:val="left" w:pos="1418"/>
        </w:tabs>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rPr>
        <w:t xml:space="preserve">Гиссен Л. Д. Сквозь смех и слезы чемпионов / Л. Д. Гиссен. – М. : Мол. </w:t>
      </w:r>
      <w:r w:rsidRPr="007F4BE3">
        <w:rPr>
          <w:rFonts w:ascii="Times New Roman" w:eastAsia="Calibri" w:hAnsi="Times New Roman" w:cs="Times New Roman"/>
          <w:kern w:val="0"/>
          <w:sz w:val="28"/>
          <w:szCs w:val="28"/>
          <w:u w:val="single"/>
        </w:rPr>
        <w:t>г</w:t>
      </w:r>
      <w:r w:rsidRPr="007F4BE3">
        <w:rPr>
          <w:rFonts w:ascii="Times New Roman" w:eastAsia="Calibri" w:hAnsi="Times New Roman" w:cs="Times New Roman"/>
          <w:kern w:val="0"/>
          <w:sz w:val="28"/>
          <w:szCs w:val="28"/>
        </w:rPr>
        <w:t>вардия, 1977. – 1</w:t>
      </w:r>
      <w:r w:rsidRPr="007F4BE3">
        <w:rPr>
          <w:rFonts w:ascii="Times New Roman" w:eastAsia="Calibri" w:hAnsi="Times New Roman" w:cs="Times New Roman"/>
          <w:kern w:val="0"/>
          <w:sz w:val="28"/>
          <w:szCs w:val="28"/>
          <w:lang w:val="uk-UA"/>
        </w:rPr>
        <w:t>76</w:t>
      </w:r>
      <w:r w:rsidRPr="007F4BE3">
        <w:rPr>
          <w:rFonts w:ascii="Times New Roman" w:eastAsia="Calibri" w:hAnsi="Times New Roman" w:cs="Times New Roman"/>
          <w:kern w:val="0"/>
          <w:sz w:val="28"/>
          <w:szCs w:val="28"/>
        </w:rPr>
        <w:t xml:space="preserve"> с.</w:t>
      </w:r>
    </w:p>
    <w:p w14:paraId="216C1D2F"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Говард Г. Техника европейских танцев / Г. Говард. – М. : Артис, 2003. – 255 с.</w:t>
      </w:r>
    </w:p>
    <w:p w14:paraId="4BA8489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Гошек В. Успех как мотивационный фактор спортивной деятельности / 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Гошек, М. Ванек, Б. Свобода // Психология и современный спорт. – 1973. – С. 100-121.</w:t>
      </w:r>
    </w:p>
    <w:p w14:paraId="11F5FC1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Calibri" w:eastAsia="Calibri" w:hAnsi="Calibri" w:cs="Times New Roman"/>
          <w:kern w:val="0"/>
          <w:lang w:val="en-US"/>
        </w:rPr>
      </w:pPr>
      <w:r w:rsidRPr="007F4BE3">
        <w:rPr>
          <w:rFonts w:ascii="Times New Roman" w:eastAsia="Calibri" w:hAnsi="Times New Roman" w:cs="Times New Roman"/>
          <w:kern w:val="0"/>
          <w:sz w:val="28"/>
          <w:szCs w:val="28"/>
        </w:rPr>
        <w:t>Грицаенко М. В. Оптимизация соревновательной эмоциональной устойчивости юных спортсменов (на примере стрелкового спорта) / 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Грицаенко. – М. : Просвещение, 2002. – 199 с.</w:t>
      </w:r>
    </w:p>
    <w:p w14:paraId="24D49E0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3" w:hanging="567"/>
        <w:jc w:val="left"/>
        <w:rPr>
          <w:rFonts w:ascii="Times New Roman" w:eastAsia="Calibri" w:hAnsi="Times New Roman" w:cs="Times New Roman"/>
          <w:kern w:val="0"/>
          <w:sz w:val="28"/>
          <w:szCs w:val="28"/>
          <w:lang w:val="uk-UA"/>
        </w:rPr>
      </w:pPr>
      <w:hyperlink r:id="rId13" w:history="1">
        <w:r w:rsidRPr="007F4BE3">
          <w:rPr>
            <w:rFonts w:ascii="Times New Roman" w:eastAsia="Calibri" w:hAnsi="Times New Roman" w:cs="Times New Roman"/>
            <w:bCs/>
            <w:kern w:val="0"/>
            <w:sz w:val="28"/>
            <w:szCs w:val="28"/>
            <w:u w:val="single"/>
          </w:rPr>
          <w:t>Гуревич К. М.</w:t>
        </w:r>
      </w:hyperlink>
      <w:r w:rsidRPr="007F4BE3">
        <w:rPr>
          <w:rFonts w:ascii="Times New Roman" w:eastAsia="Calibri" w:hAnsi="Times New Roman" w:cs="Times New Roman"/>
          <w:kern w:val="0"/>
          <w:sz w:val="28"/>
          <w:szCs w:val="28"/>
        </w:rPr>
        <w:t xml:space="preserve"> Проблемы развития современной психологической диагностики / </w:t>
      </w:r>
      <w:hyperlink r:id="rId14" w:history="1">
        <w:r w:rsidRPr="007F4BE3">
          <w:rPr>
            <w:rFonts w:ascii="Times New Roman" w:eastAsia="Calibri" w:hAnsi="Times New Roman" w:cs="Times New Roman"/>
            <w:kern w:val="0"/>
            <w:sz w:val="28"/>
            <w:szCs w:val="28"/>
            <w:u w:val="single"/>
          </w:rPr>
          <w:t>К. М. Гуревич</w:t>
        </w:r>
      </w:hyperlink>
      <w:r w:rsidRPr="007F4BE3">
        <w:rPr>
          <w:rFonts w:ascii="Times New Roman" w:eastAsia="Calibri" w:hAnsi="Times New Roman" w:cs="Times New Roman"/>
          <w:kern w:val="0"/>
          <w:sz w:val="28"/>
          <w:szCs w:val="28"/>
        </w:rPr>
        <w:t xml:space="preserve">, </w:t>
      </w:r>
      <w:hyperlink r:id="rId15" w:history="1">
        <w:r w:rsidRPr="007F4BE3">
          <w:rPr>
            <w:rFonts w:ascii="Times New Roman" w:eastAsia="Calibri" w:hAnsi="Times New Roman" w:cs="Times New Roman"/>
            <w:kern w:val="0"/>
            <w:sz w:val="28"/>
            <w:szCs w:val="28"/>
            <w:u w:val="single"/>
          </w:rPr>
          <w:t>Е. И. Горбачева</w:t>
        </w:r>
      </w:hyperlink>
      <w:r w:rsidRPr="007F4BE3">
        <w:rPr>
          <w:rFonts w:ascii="Times New Roman" w:eastAsia="Calibri" w:hAnsi="Times New Roman" w:cs="Times New Roman"/>
          <w:kern w:val="0"/>
          <w:sz w:val="28"/>
          <w:szCs w:val="28"/>
        </w:rPr>
        <w:t xml:space="preserve"> // Вопросы психологии. – 2006. – № 5. – С. 14-23.</w:t>
      </w:r>
    </w:p>
    <w:p w14:paraId="0BC02C3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lang w:val="uk-UA"/>
        </w:rPr>
        <w:t>Гурфинкель В. С.</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xml:space="preserve">Регуляция позы человека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В. С.</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Гурфинкель, Я.</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М.</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Коц, М. Л.</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Шик. – М.</w:t>
      </w:r>
      <w:r w:rsidRPr="007F4BE3">
        <w:rPr>
          <w:rFonts w:ascii="Times New Roman" w:eastAsia="Calibri" w:hAnsi="Times New Roman" w:cs="Times New Roman"/>
          <w:kern w:val="0"/>
          <w:sz w:val="28"/>
          <w:szCs w:val="28"/>
        </w:rPr>
        <w:t xml:space="preserve"> : Наука, 1965. – 256 с.</w:t>
      </w:r>
    </w:p>
    <w:p w14:paraId="666C3AF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Денисова Л. В. Вимірювання та методи математичної статистики у фізичному вихованні і спорті / Л. В. Денисова, І. В. Хмельницька, Л.</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Харченко. – К. : Олімпійська література, 2008. – 321 с.</w:t>
      </w:r>
    </w:p>
    <w:p w14:paraId="611F673A"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Деркач А. А. Акмеология: пути достижения вершин профессионализма / А. А. Деркач, Н. В. Кузьмина. – М. : РАУ, 1993. – 32 с. </w:t>
      </w:r>
    </w:p>
    <w:p w14:paraId="0CC8172E" w14:textId="77777777" w:rsidR="007F4BE3" w:rsidRPr="007F4BE3" w:rsidRDefault="007F4BE3" w:rsidP="007F4BE3">
      <w:pPr>
        <w:widowControl/>
        <w:numPr>
          <w:ilvl w:val="0"/>
          <w:numId w:val="21"/>
        </w:numPr>
        <w:shd w:val="clear" w:color="auto" w:fill="FFFFFF"/>
        <w:tabs>
          <w:tab w:val="clear" w:pos="360"/>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Дружинин В. Л. Психология общих способностей / В. Л.  </w:t>
      </w:r>
      <w:r w:rsidRPr="007F4BE3">
        <w:rPr>
          <w:rFonts w:ascii="Times New Roman" w:eastAsia="Calibri" w:hAnsi="Times New Roman" w:cs="Times New Roman"/>
          <w:kern w:val="0"/>
          <w:sz w:val="28"/>
          <w:szCs w:val="28"/>
          <w:lang w:val="en-US"/>
        </w:rPr>
        <w:t>Дружинин. –  СПб. : Питер, 2007. – 368 с.</w:t>
      </w:r>
    </w:p>
    <w:p w14:paraId="732E03E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Егупов Л. Ф. Сила нервной системы, способность и воля спортсменов / Л.</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Ф. Егупов // Теория и практика физической культуры. – 1965. – № 5. – С. 53-56.</w:t>
      </w:r>
    </w:p>
    <w:p w14:paraId="47584D4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Calibri" w:hAnsi="Times New Roman" w:cs="Times New Roman"/>
          <w:kern w:val="0"/>
          <w:sz w:val="28"/>
          <w:szCs w:val="28"/>
        </w:rPr>
        <w:t>Елисеева И. И. Общая теория статистики: учебник / И. И. Елисеева, 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Юзбашев. – М. : Финансы и статистика, 2004. – 656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w:t>
      </w:r>
    </w:p>
    <w:p w14:paraId="21992B42"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Times New Roman" w:hAnsi="Times New Roman" w:cs="Times New Roman"/>
          <w:kern w:val="0"/>
          <w:sz w:val="28"/>
          <w:szCs w:val="28"/>
        </w:rPr>
        <w:t xml:space="preserve">Еремеев В. В. Адаптационные возможности дыхательной и сердечнососудистой системы / В. В. Еремеев // Дошкольное воспитание. – 1977. </w:t>
      </w:r>
      <w:r w:rsidRPr="007F4BE3">
        <w:rPr>
          <w:rFonts w:ascii="Times New Roman" w:eastAsia="Calibri" w:hAnsi="Times New Roman" w:cs="Times New Roman"/>
          <w:kern w:val="0"/>
          <w:sz w:val="28"/>
          <w:szCs w:val="28"/>
        </w:rPr>
        <w:t xml:space="preserve">– </w:t>
      </w:r>
      <w:r w:rsidRPr="007F4BE3">
        <w:rPr>
          <w:rFonts w:ascii="Times New Roman" w:eastAsia="Times New Roman" w:hAnsi="Times New Roman" w:cs="Times New Roman"/>
          <w:kern w:val="0"/>
          <w:sz w:val="28"/>
          <w:szCs w:val="28"/>
        </w:rPr>
        <w:t xml:space="preserve">№ 11. </w:t>
      </w:r>
      <w:r w:rsidRPr="007F4BE3">
        <w:rPr>
          <w:rFonts w:ascii="Times New Roman" w:eastAsia="Calibri" w:hAnsi="Times New Roman" w:cs="Times New Roman"/>
          <w:kern w:val="0"/>
          <w:sz w:val="28"/>
          <w:szCs w:val="28"/>
        </w:rPr>
        <w:t xml:space="preserve">– </w:t>
      </w:r>
      <w:r w:rsidRPr="007F4BE3">
        <w:rPr>
          <w:rFonts w:ascii="Times New Roman" w:eastAsia="Times New Roman" w:hAnsi="Times New Roman" w:cs="Times New Roman"/>
          <w:kern w:val="0"/>
          <w:sz w:val="28"/>
          <w:szCs w:val="28"/>
        </w:rPr>
        <w:t>С. 33-36.</w:t>
      </w:r>
    </w:p>
    <w:p w14:paraId="0C1D38A1"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Ересько И. Е. Методика совершенствования тренировочного процесса танцоров 7-9 лет на основе использования средств хореографии : автореф. дис. … канд. пед. наук : 13.00.04 / И. Е. Ересько ; Дальневосточная ГАФК. – Хабаровск, 2005. – 25 с.</w:t>
      </w:r>
    </w:p>
    <w:p w14:paraId="58122E10"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Ермаков П. Н. Психомоторная активность и функциональная асимметрия мозга / П. Н. Ермаков. – Ростов н/Д. : Изд-во Ростовского ун-та, 1988. –122 с.</w:t>
      </w:r>
    </w:p>
    <w:p w14:paraId="4C7DF0C8"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rPr>
        <w:t>Ефремова О. И. Успех как социокультурный феномен (личностный аспект) : автореф. дис. … канд. социол. наук : 09.00.11 / О. И. Ефремова ; РОТКЗГУ. – Ростов н/Д., 1993. –27 с.</w:t>
      </w:r>
    </w:p>
    <w:p w14:paraId="168B01C0"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Жаворонкова И. А. Комплектование пар в спортивных бальных танцах (на примере детей 12-15 лет) : автореф. дис. … канд. пед. наук : 13.00.04 / И. А. Жаворонкова ; РГУФКСиТ. – М., 2007. – 23 с.</w:t>
      </w:r>
    </w:p>
    <w:p w14:paraId="6DCED519"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kern w:val="0"/>
          <w:sz w:val="28"/>
          <w:szCs w:val="28"/>
        </w:rPr>
        <w:t xml:space="preserve">Зараковский Г. М. Психофизиологический анализ трудовой деятельности / Г. М. Зараковский. – М. : Наука, 1966. – </w:t>
      </w:r>
      <w:r w:rsidRPr="007F4BE3">
        <w:rPr>
          <w:rFonts w:ascii="Times New Roman" w:eastAsia="Calibri" w:hAnsi="Times New Roman" w:cs="Times New Roman"/>
          <w:kern w:val="0"/>
          <w:sz w:val="28"/>
          <w:szCs w:val="28"/>
          <w:lang w:val="uk-UA"/>
        </w:rPr>
        <w:t>138</w:t>
      </w:r>
      <w:r w:rsidRPr="007F4BE3">
        <w:rPr>
          <w:rFonts w:ascii="Times New Roman" w:eastAsia="Calibri" w:hAnsi="Times New Roman" w:cs="Times New Roman"/>
          <w:kern w:val="0"/>
          <w:sz w:val="28"/>
          <w:szCs w:val="28"/>
        </w:rPr>
        <w:t xml:space="preserve"> с.</w:t>
      </w:r>
    </w:p>
    <w:p w14:paraId="32D222A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lang w:val="uk-UA"/>
        </w:rPr>
        <w:t>Зациорский В.</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М. Теоретические и метологические основ</w:t>
      </w:r>
      <w:r w:rsidRPr="007F4BE3">
        <w:rPr>
          <w:rFonts w:ascii="Times New Roman" w:eastAsia="Calibri" w:hAnsi="Times New Roman" w:cs="Times New Roman"/>
          <w:kern w:val="0"/>
          <w:sz w:val="28"/>
          <w:szCs w:val="28"/>
        </w:rPr>
        <w:t>ы</w:t>
      </w:r>
      <w:r w:rsidRPr="007F4BE3">
        <w:rPr>
          <w:rFonts w:ascii="Times New Roman" w:eastAsia="Calibri" w:hAnsi="Times New Roman" w:cs="Times New Roman"/>
          <w:kern w:val="0"/>
          <w:sz w:val="28"/>
          <w:szCs w:val="28"/>
          <w:lang w:val="uk-UA"/>
        </w:rPr>
        <w:t xml:space="preserve"> отбора в спорте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учеб. пособие для слушателей высшей школы тренеров</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Зациорский, Н. Ж. Булгакова. – М. : ГЦИФК,1980. – 41с.</w:t>
      </w:r>
    </w:p>
    <w:p w14:paraId="42895E21"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Зинкевич-Евстигнеева Т. Д. Теория и практика командообразования. Современная технология создания команд / Т. Д. Зинкевич-Евстигнеева, Д. Ф. Фролов, Т. М. Грабенко. – Спб. : Речь, 2004 – 304 с.</w:t>
      </w:r>
    </w:p>
    <w:p w14:paraId="2AECE79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Иванов В. В. Бессознательное, функциональная асимметрия, язык и творчество / В. В. Иванов // Бессознательное. – 1985. – С. 67-90. </w:t>
      </w:r>
    </w:p>
    <w:p w14:paraId="5D7C5567"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Ильин В. А. Социально-психологические основы командообразования : методология и базовые техники: учеб. пособие / В. А. Ильин. – М. : МПСИ, 2005. – 168 с.</w:t>
      </w:r>
    </w:p>
    <w:p w14:paraId="05E5454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Ильин Е. П. Дифференциальная психофизиология / Е. П. Ильин. – СПб. : Питер, 2001. – С. 464.</w:t>
      </w:r>
    </w:p>
    <w:p w14:paraId="47A0A8F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shd w:val="clear" w:color="auto" w:fill="FFFFFF"/>
        </w:rPr>
      </w:pPr>
      <w:r w:rsidRPr="007F4BE3">
        <w:rPr>
          <w:rFonts w:ascii="Times New Roman" w:eastAsia="Calibri" w:hAnsi="Times New Roman" w:cs="Times New Roman"/>
          <w:kern w:val="0"/>
          <w:sz w:val="28"/>
          <w:szCs w:val="28"/>
        </w:rPr>
        <w:t>Искольдский Н. В. Исследования привязанности ребёнка к матери в зарубежной психологии / Н. В. Искольдский // Вопросы психологии. – 1985. – № 6. – С. 146-152.</w:t>
      </w:r>
    </w:p>
    <w:p w14:paraId="797EC738"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sz w:val="28"/>
          <w:szCs w:val="28"/>
          <w:shd w:val="clear" w:color="auto" w:fill="FFFFFF"/>
        </w:rPr>
        <w:t xml:space="preserve">Калимуллина И. Р. Влияние мотивации на психические состояния спортсменов в тренировочно-соревновательном процессе : автореф. дис. … канд. психол. наук : 19.00.01 / И. Р. Калимуллина ; </w:t>
      </w:r>
      <w:r w:rsidRPr="007F4BE3">
        <w:rPr>
          <w:rFonts w:ascii="Times New Roman" w:eastAsia="Calibri" w:hAnsi="Times New Roman" w:cs="Times New Roman"/>
          <w:kern w:val="0"/>
          <w:sz w:val="28"/>
          <w:szCs w:val="28"/>
        </w:rPr>
        <w:t>КГУ. –</w:t>
      </w:r>
      <w:r w:rsidRPr="007F4BE3">
        <w:rPr>
          <w:rFonts w:ascii="Times New Roman" w:eastAsia="Calibri" w:hAnsi="Times New Roman" w:cs="Times New Roman"/>
          <w:bCs/>
          <w:sz w:val="28"/>
          <w:szCs w:val="28"/>
          <w:shd w:val="clear" w:color="auto" w:fill="FFFFFF"/>
        </w:rPr>
        <w:t xml:space="preserve"> Казань, 2008. </w:t>
      </w:r>
      <w:r w:rsidRPr="007F4BE3">
        <w:rPr>
          <w:rFonts w:ascii="Times New Roman" w:eastAsia="Calibri" w:hAnsi="Times New Roman" w:cs="Times New Roman"/>
          <w:kern w:val="0"/>
          <w:sz w:val="28"/>
          <w:szCs w:val="28"/>
        </w:rPr>
        <w:t>– 23 с.</w:t>
      </w:r>
    </w:p>
    <w:p w14:paraId="0FADB817"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iCs/>
          <w:kern w:val="0"/>
          <w:sz w:val="28"/>
          <w:szCs w:val="28"/>
          <w:lang w:val="uk-UA"/>
        </w:rPr>
      </w:pPr>
      <w:r w:rsidRPr="007F4BE3">
        <w:rPr>
          <w:rFonts w:ascii="Times New Roman" w:eastAsia="Calibri" w:hAnsi="Times New Roman" w:cs="Times New Roman"/>
          <w:kern w:val="0"/>
          <w:sz w:val="28"/>
          <w:szCs w:val="28"/>
        </w:rPr>
        <w:t>Калмыкова Е.С. Качество привязанности как фактор устойчивости к психической травме / Е. С. Калмыкова, М. А. Падун // Психологический журнал. – 2002. – № 5. – т. 23. – С. 88-98.</w:t>
      </w:r>
    </w:p>
    <w:p w14:paraId="167C10DE"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bCs/>
          <w:kern w:val="0"/>
          <w:sz w:val="28"/>
          <w:szCs w:val="28"/>
        </w:rPr>
      </w:pPr>
      <w:r w:rsidRPr="007F4BE3">
        <w:rPr>
          <w:rFonts w:ascii="Times New Roman" w:eastAsia="Calibri" w:hAnsi="Times New Roman" w:cs="Times New Roman"/>
          <w:iCs/>
          <w:kern w:val="0"/>
          <w:sz w:val="28"/>
          <w:szCs w:val="28"/>
          <w:lang w:val="uk-UA"/>
        </w:rPr>
        <w:t xml:space="preserve">Калужна О. Взаємозв’язки показників фізичного розвитку та фізичної підготовленості 10-13 річних спортсменок, які займаються спортивними танцями / О. Калужна, М. Линець, І. Войтович </w:t>
      </w:r>
      <w:r w:rsidRPr="007F4BE3">
        <w:rPr>
          <w:rFonts w:ascii="Times New Roman" w:eastAsia="Calibri" w:hAnsi="Times New Roman" w:cs="Times New Roman"/>
          <w:iCs/>
          <w:kern w:val="0"/>
          <w:sz w:val="28"/>
          <w:szCs w:val="28"/>
        </w:rPr>
        <w:t>//</w:t>
      </w:r>
      <w:r w:rsidRPr="007F4BE3">
        <w:rPr>
          <w:rFonts w:ascii="Times New Roman" w:eastAsia="Calibri" w:hAnsi="Times New Roman" w:cs="Times New Roman"/>
          <w:iCs/>
          <w:kern w:val="0"/>
          <w:sz w:val="28"/>
          <w:szCs w:val="28"/>
          <w:lang w:val="uk-UA"/>
        </w:rPr>
        <w:t xml:space="preserve"> </w:t>
      </w:r>
      <w:r w:rsidRPr="007F4BE3">
        <w:rPr>
          <w:rFonts w:ascii="Times New Roman" w:eastAsia="Calibri" w:hAnsi="Times New Roman" w:cs="Times New Roman"/>
          <w:bCs/>
          <w:iCs/>
          <w:kern w:val="0"/>
          <w:sz w:val="28"/>
          <w:szCs w:val="28"/>
          <w:lang w:val="uk-UA"/>
        </w:rPr>
        <w:t xml:space="preserve">Фізична активність, здоров’я і спорт. – 2011.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bCs/>
          <w:iCs/>
          <w:kern w:val="0"/>
          <w:sz w:val="28"/>
          <w:szCs w:val="28"/>
          <w:lang w:val="uk-UA"/>
        </w:rPr>
        <w:t xml:space="preserve"> №</w:t>
      </w:r>
      <w:r w:rsidRPr="007F4BE3">
        <w:rPr>
          <w:rFonts w:ascii="Times New Roman" w:eastAsia="Calibri" w:hAnsi="Times New Roman" w:cs="Times New Roman"/>
          <w:bCs/>
          <w:iCs/>
          <w:kern w:val="0"/>
          <w:sz w:val="28"/>
          <w:szCs w:val="28"/>
        </w:rPr>
        <w:t xml:space="preserve"> </w:t>
      </w:r>
      <w:r w:rsidRPr="007F4BE3">
        <w:rPr>
          <w:rFonts w:ascii="Times New Roman" w:eastAsia="Calibri" w:hAnsi="Times New Roman" w:cs="Times New Roman"/>
          <w:bCs/>
          <w:iCs/>
          <w:kern w:val="0"/>
          <w:sz w:val="28"/>
          <w:szCs w:val="28"/>
          <w:lang w:val="uk-UA"/>
        </w:rPr>
        <w:t xml:space="preserve">3(5). </w:t>
      </w:r>
      <w:r w:rsidRPr="007F4BE3">
        <w:rPr>
          <w:rFonts w:ascii="Times New Roman" w:eastAsia="Calibri" w:hAnsi="Times New Roman" w:cs="Times New Roman"/>
          <w:bCs/>
          <w:iCs/>
          <w:kern w:val="0"/>
          <w:sz w:val="28"/>
          <w:szCs w:val="28"/>
        </w:rPr>
        <w:t xml:space="preserve">– </w:t>
      </w:r>
      <w:r w:rsidRPr="007F4BE3">
        <w:rPr>
          <w:rFonts w:ascii="Times New Roman" w:eastAsia="Calibri" w:hAnsi="Times New Roman" w:cs="Times New Roman"/>
          <w:bCs/>
          <w:iCs/>
          <w:kern w:val="0"/>
          <w:sz w:val="28"/>
          <w:szCs w:val="28"/>
          <w:lang w:val="uk-UA"/>
        </w:rPr>
        <w:t>С. 50-58.</w:t>
      </w:r>
    </w:p>
    <w:p w14:paraId="309FC534"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bCs/>
          <w:kern w:val="0"/>
          <w:sz w:val="28"/>
          <w:szCs w:val="28"/>
        </w:rPr>
        <w:t>Калужна О. Обґрунтування засобів контролю фізичної підготовленості у спортивних танцях</w:t>
      </w:r>
      <w:r w:rsidRPr="007F4BE3">
        <w:rPr>
          <w:rFonts w:ascii="Times New Roman" w:eastAsia="Calibri" w:hAnsi="Times New Roman" w:cs="Times New Roman"/>
          <w:kern w:val="0"/>
          <w:sz w:val="28"/>
          <w:szCs w:val="28"/>
        </w:rPr>
        <w:t xml:space="preserve"> / О. Калужна, І. Соронович // </w:t>
      </w:r>
      <w:r w:rsidRPr="007F4BE3">
        <w:rPr>
          <w:rFonts w:ascii="Times New Roman" w:eastAsia="Calibri" w:hAnsi="Times New Roman" w:cs="Times New Roman"/>
          <w:kern w:val="0"/>
          <w:sz w:val="28"/>
          <w:szCs w:val="28"/>
          <w:lang w:val="uk-UA"/>
        </w:rPr>
        <w:t xml:space="preserve">Науковий часопис Національного педагогічного університету ім. М. П. Драгоманова : зб. наук. пр. : в вип. – Київ, 2013. </w:t>
      </w:r>
      <w:r w:rsidRPr="007F4BE3">
        <w:rPr>
          <w:rFonts w:ascii="Times New Roman" w:eastAsia="Calibri" w:hAnsi="Times New Roman" w:cs="Times New Roman"/>
          <w:kern w:val="0"/>
          <w:sz w:val="28"/>
          <w:szCs w:val="28"/>
        </w:rPr>
        <w:t xml:space="preserve">– Вип. 9 (36). – </w:t>
      </w:r>
      <w:r w:rsidRPr="007F4BE3">
        <w:rPr>
          <w:rFonts w:ascii="Times New Roman" w:eastAsia="Calibri" w:hAnsi="Times New Roman" w:cs="Times New Roman"/>
          <w:bCs/>
          <w:kern w:val="0"/>
          <w:sz w:val="28"/>
          <w:szCs w:val="28"/>
        </w:rPr>
        <w:t>С</w:t>
      </w:r>
      <w:r w:rsidRPr="007F4BE3">
        <w:rPr>
          <w:rFonts w:ascii="Times New Roman" w:eastAsia="Calibri" w:hAnsi="Times New Roman" w:cs="Times New Roman"/>
          <w:kern w:val="0"/>
          <w:sz w:val="28"/>
          <w:szCs w:val="28"/>
        </w:rPr>
        <w:t xml:space="preserve"> .67-72.</w:t>
      </w:r>
    </w:p>
    <w:p w14:paraId="7C5D2A56" w14:textId="77777777" w:rsidR="007F4BE3" w:rsidRPr="007F4BE3" w:rsidRDefault="007F4BE3" w:rsidP="007F4BE3">
      <w:pPr>
        <w:widowControl/>
        <w:numPr>
          <w:ilvl w:val="0"/>
          <w:numId w:val="21"/>
        </w:numPr>
        <w:tabs>
          <w:tab w:val="clear" w:pos="360"/>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t>Калужна О. М. Фізична підготовка спортсменів-танцюристів на етапі попередньої базової підготовки /О. М. Калужна // Молода спортивна наука України : зб. наук. пр. з галузі фіз. культури та спорту. – Львів, 2009. – Вип. 13. – С. 137–139.</w:t>
      </w:r>
    </w:p>
    <w:p w14:paraId="1D2E2C44" w14:textId="77777777" w:rsidR="007F4BE3" w:rsidRPr="007F4BE3" w:rsidRDefault="007F4BE3" w:rsidP="007F4BE3">
      <w:pPr>
        <w:widowControl/>
        <w:numPr>
          <w:ilvl w:val="0"/>
          <w:numId w:val="21"/>
        </w:numPr>
        <w:tabs>
          <w:tab w:val="clear" w:pos="360"/>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lastRenderedPageBreak/>
        <w:t>Калужна О. М. Фізична підготовка у системі багаторічного тренування спортсменів-танцюристів / О. М. Калужна // Спортивний вісник Придніпров’я. – 2010. – № 3. – С. 81–83.</w:t>
      </w:r>
    </w:p>
    <w:p w14:paraId="0F64EC78"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bCs/>
          <w:kern w:val="0"/>
          <w:sz w:val="28"/>
          <w:szCs w:val="28"/>
        </w:rPr>
      </w:pPr>
      <w:r w:rsidRPr="007F4BE3">
        <w:rPr>
          <w:rFonts w:ascii="Times New Roman" w:eastAsia="Times New Roman" w:hAnsi="Times New Roman" w:cs="Times New Roman"/>
          <w:kern w:val="0"/>
          <w:sz w:val="28"/>
          <w:szCs w:val="28"/>
        </w:rPr>
        <w:t>Каменская В. Г. Психологическая защита в мотивации в структуре конфликта</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учеб. пособие для студентов педагогических и психологических специальностей / В. Г. Каменская. – СПб</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Детство-пресс, 1999. – 143 с. </w:t>
      </w:r>
    </w:p>
    <w:p w14:paraId="2DD0812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rPr>
        <w:t xml:space="preserve">Капилевич Л. В. Физиологический контроль технической подготовленности спортсменов / Л. В. Капилевич. – Теория и практика физической культуры. – 2012.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bCs/>
          <w:kern w:val="0"/>
          <w:sz w:val="28"/>
          <w:szCs w:val="28"/>
        </w:rPr>
        <w:t>№ 11. – С. 12-15.</w:t>
      </w:r>
    </w:p>
    <w:p w14:paraId="32F85D1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Каськова</w:t>
      </w:r>
      <w:r w:rsidRPr="007F4BE3">
        <w:rPr>
          <w:rFonts w:ascii="Times New Roman" w:eastAsia="Calibri" w:hAnsi="Times New Roman" w:cs="Times New Roman"/>
          <w:kern w:val="0"/>
          <w:sz w:val="28"/>
          <w:szCs w:val="28"/>
          <w:lang w:val="uk-UA"/>
        </w:rPr>
        <w:t xml:space="preserve"> Д. С. </w:t>
      </w:r>
      <w:r w:rsidRPr="007F4BE3">
        <w:rPr>
          <w:rFonts w:ascii="Times New Roman" w:eastAsia="Times New Roman" w:hAnsi="Times New Roman" w:cs="Times New Roman"/>
          <w:kern w:val="0"/>
          <w:sz w:val="28"/>
          <w:szCs w:val="28"/>
        </w:rPr>
        <w:t>Социально-психологические факторы успешности спортивной деятельности</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Д. С. Каськова // </w:t>
      </w:r>
      <w:r w:rsidRPr="007F4BE3">
        <w:rPr>
          <w:rFonts w:ascii="Times New Roman" w:eastAsia="Calibri" w:hAnsi="Times New Roman" w:cs="Times New Roman"/>
          <w:kern w:val="0"/>
          <w:sz w:val="28"/>
          <w:szCs w:val="28"/>
        </w:rPr>
        <w:t>Ученые записки университета имени П.Ф. Лесгафта. – 2011. – № 6 (76). – С. 72-76.</w:t>
      </w:r>
    </w:p>
    <w:p w14:paraId="7D16EDC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Климова Е. К. Психологические критерии успешности предпринимательской деятельности</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автореф. дис. … канд. психол. наук</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19.00.13 / Е. К. Климова</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Калуга, 2004. – 22 с</w:t>
      </w:r>
      <w:r w:rsidRPr="007F4BE3">
        <w:rPr>
          <w:rFonts w:ascii="Times New Roman" w:eastAsia="Calibri" w:hAnsi="Times New Roman" w:cs="Times New Roman"/>
          <w:kern w:val="0"/>
          <w:sz w:val="28"/>
          <w:szCs w:val="28"/>
          <w:lang w:val="uk-UA"/>
        </w:rPr>
        <w:t>.</w:t>
      </w:r>
    </w:p>
    <w:p w14:paraId="73ABCEC4"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shd w:val="clear" w:color="auto" w:fill="FFFFFF"/>
        </w:rPr>
      </w:pPr>
      <w:r w:rsidRPr="007F4BE3">
        <w:rPr>
          <w:rFonts w:ascii="Times New Roman" w:eastAsia="Calibri" w:hAnsi="Times New Roman" w:cs="Times New Roman"/>
          <w:kern w:val="0"/>
          <w:sz w:val="28"/>
          <w:szCs w:val="28"/>
        </w:rPr>
        <w:t>Климова М. В. Построение и методика физической подготовки детей, занимающихся эстрадно-сценическим танцем / М. В. Климова, Л.</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Э.</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Пахомова // Физическая культура: воспитание, образование, тренировка. – 2009. – № 1. – С. 34-40. </w:t>
      </w:r>
    </w:p>
    <w:p w14:paraId="2128245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bCs/>
          <w:sz w:val="28"/>
          <w:szCs w:val="28"/>
          <w:shd w:val="clear" w:color="auto" w:fill="FFFFFF"/>
        </w:rPr>
        <w:t>Ко Ын Джу. Социально-педагогические основы формирования мотиваций занятий спортивными танцами (на материале Республики Корея)</w:t>
      </w:r>
      <w:r w:rsidRPr="007F4BE3">
        <w:rPr>
          <w:rFonts w:ascii="Times New Roman" w:eastAsia="Calibri" w:hAnsi="Times New Roman" w:cs="Times New Roman"/>
          <w:bCs/>
          <w:sz w:val="28"/>
          <w:szCs w:val="28"/>
          <w:shd w:val="clear" w:color="auto" w:fill="FFFFFF"/>
          <w:lang w:val="uk-UA"/>
        </w:rPr>
        <w:t xml:space="preserve"> </w:t>
      </w:r>
      <w:r w:rsidRPr="007F4BE3">
        <w:rPr>
          <w:rFonts w:ascii="Times New Roman" w:eastAsia="Calibri" w:hAnsi="Times New Roman" w:cs="Times New Roman"/>
          <w:bCs/>
          <w:sz w:val="28"/>
          <w:szCs w:val="28"/>
          <w:shd w:val="clear" w:color="auto" w:fill="FFFFFF"/>
        </w:rPr>
        <w:t>: автореф. дис. … канд. пед. наук</w:t>
      </w:r>
      <w:r w:rsidRPr="007F4BE3">
        <w:rPr>
          <w:rFonts w:ascii="Times New Roman" w:eastAsia="Calibri" w:hAnsi="Times New Roman" w:cs="Times New Roman"/>
          <w:bCs/>
          <w:sz w:val="28"/>
          <w:szCs w:val="28"/>
          <w:shd w:val="clear" w:color="auto" w:fill="FFFFFF"/>
          <w:lang w:val="uk-UA"/>
        </w:rPr>
        <w:t xml:space="preserve"> </w:t>
      </w:r>
      <w:r w:rsidRPr="007F4BE3">
        <w:rPr>
          <w:rFonts w:ascii="Times New Roman" w:eastAsia="Calibri" w:hAnsi="Times New Roman" w:cs="Times New Roman"/>
          <w:bCs/>
          <w:sz w:val="28"/>
          <w:szCs w:val="28"/>
          <w:shd w:val="clear" w:color="auto" w:fill="FFFFFF"/>
        </w:rPr>
        <w:t>: 13.00.04 / Ко Ын Джу</w:t>
      </w:r>
      <w:r w:rsidRPr="007F4BE3">
        <w:rPr>
          <w:rFonts w:ascii="Times New Roman" w:eastAsia="Calibri" w:hAnsi="Times New Roman" w:cs="Times New Roman"/>
          <w:bCs/>
          <w:sz w:val="28"/>
          <w:szCs w:val="28"/>
          <w:shd w:val="clear" w:color="auto" w:fill="FFFFFF"/>
          <w:lang w:val="uk-UA"/>
        </w:rPr>
        <w:t xml:space="preserve"> </w:t>
      </w:r>
      <w:r w:rsidRPr="007F4BE3">
        <w:rPr>
          <w:rFonts w:ascii="Times New Roman" w:eastAsia="Calibri" w:hAnsi="Times New Roman" w:cs="Times New Roman"/>
          <w:bCs/>
          <w:sz w:val="28"/>
          <w:szCs w:val="28"/>
          <w:shd w:val="clear" w:color="auto" w:fill="FFFFFF"/>
        </w:rPr>
        <w:t>; Р</w:t>
      </w:r>
      <w:r w:rsidRPr="007F4BE3">
        <w:rPr>
          <w:rFonts w:ascii="Times New Roman" w:eastAsia="Calibri" w:hAnsi="Times New Roman" w:cs="Times New Roman"/>
          <w:bCs/>
          <w:sz w:val="28"/>
          <w:szCs w:val="28"/>
          <w:shd w:val="clear" w:color="auto" w:fill="FFFFFF"/>
          <w:lang w:val="uk-UA"/>
        </w:rPr>
        <w:t>ГАФК</w:t>
      </w:r>
      <w:r w:rsidRPr="007F4BE3">
        <w:rPr>
          <w:rFonts w:ascii="Times New Roman" w:eastAsia="Calibri" w:hAnsi="Times New Roman" w:cs="Times New Roman"/>
          <w:bCs/>
          <w:sz w:val="28"/>
          <w:szCs w:val="28"/>
          <w:shd w:val="clear" w:color="auto" w:fill="FFFFFF"/>
        </w:rPr>
        <w:t xml:space="preserve">, 2000. </w:t>
      </w:r>
      <w:r w:rsidRPr="007F4BE3">
        <w:rPr>
          <w:rFonts w:ascii="Times New Roman" w:eastAsia="Calibri" w:hAnsi="Times New Roman" w:cs="Times New Roman"/>
          <w:kern w:val="0"/>
          <w:sz w:val="28"/>
          <w:szCs w:val="28"/>
          <w:lang w:val="uk-UA"/>
        </w:rPr>
        <w:t>– 22</w:t>
      </w:r>
      <w:r w:rsidRPr="007F4BE3">
        <w:rPr>
          <w:rFonts w:ascii="Times New Roman" w:eastAsia="Calibri" w:hAnsi="Times New Roman" w:cs="Times New Roman"/>
          <w:kern w:val="0"/>
          <w:sz w:val="28"/>
          <w:szCs w:val="28"/>
        </w:rPr>
        <w:t xml:space="preserve"> с</w:t>
      </w:r>
      <w:r w:rsidRPr="007F4BE3">
        <w:rPr>
          <w:rFonts w:ascii="Times New Roman" w:eastAsia="Calibri" w:hAnsi="Times New Roman" w:cs="Times New Roman"/>
          <w:kern w:val="0"/>
          <w:sz w:val="28"/>
          <w:szCs w:val="28"/>
          <w:lang w:val="uk-UA"/>
        </w:rPr>
        <w:t>.</w:t>
      </w:r>
    </w:p>
    <w:p w14:paraId="1C064604"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t xml:space="preserve">Коваленко А. А. Современное состояние научных исследований в спортивных танцах </w:t>
      </w:r>
      <w:r w:rsidRPr="007F4BE3">
        <w:rPr>
          <w:rFonts w:ascii="Times New Roman" w:eastAsia="Times New Roman" w:hAnsi="Times New Roman" w:cs="Times New Roman"/>
          <w:kern w:val="0"/>
          <w:sz w:val="28"/>
          <w:szCs w:val="28"/>
        </w:rPr>
        <w:t>/</w:t>
      </w:r>
      <w:r w:rsidRPr="007F4BE3">
        <w:rPr>
          <w:rFonts w:ascii="Times New Roman" w:eastAsia="Times New Roman" w:hAnsi="Times New Roman" w:cs="Times New Roman"/>
          <w:kern w:val="0"/>
          <w:sz w:val="28"/>
          <w:szCs w:val="28"/>
          <w:lang w:val="uk-UA"/>
        </w:rPr>
        <w:t xml:space="preserve"> А. А. Коваленко</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uk-UA"/>
        </w:rPr>
        <w:t xml:space="preserve"> Спортивные танцы </w:t>
      </w:r>
      <w:r w:rsidRPr="007F4BE3">
        <w:rPr>
          <w:rFonts w:ascii="Times New Roman" w:eastAsia="Times New Roman" w:hAnsi="Times New Roman" w:cs="Times New Roman"/>
          <w:kern w:val="0"/>
          <w:sz w:val="28"/>
          <w:szCs w:val="28"/>
        </w:rPr>
        <w:t>: бюл.</w:t>
      </w:r>
      <w:r w:rsidRPr="007F4BE3">
        <w:rPr>
          <w:rFonts w:ascii="Times New Roman" w:eastAsia="Times New Roman" w:hAnsi="Times New Roman" w:cs="Times New Roman"/>
          <w:kern w:val="0"/>
          <w:sz w:val="28"/>
          <w:szCs w:val="28"/>
          <w:lang w:val="uk-UA"/>
        </w:rPr>
        <w:t xml:space="preserve"> – М., </w:t>
      </w:r>
      <w:r w:rsidRPr="007F4BE3">
        <w:rPr>
          <w:rFonts w:ascii="Times New Roman" w:eastAsia="Times New Roman" w:hAnsi="Times New Roman" w:cs="Times New Roman"/>
          <w:kern w:val="0"/>
          <w:sz w:val="28"/>
          <w:szCs w:val="28"/>
        </w:rPr>
        <w:t>2001</w:t>
      </w:r>
      <w:r w:rsidRPr="007F4BE3">
        <w:rPr>
          <w:rFonts w:ascii="Times New Roman" w:eastAsia="Times New Roman" w:hAnsi="Times New Roman" w:cs="Times New Roman"/>
          <w:kern w:val="0"/>
          <w:sz w:val="28"/>
          <w:szCs w:val="28"/>
          <w:lang w:val="uk-UA"/>
        </w:rPr>
        <w:t>. – № 1 (17).</w:t>
      </w:r>
      <w:r w:rsidRPr="007F4BE3">
        <w:rPr>
          <w:rFonts w:ascii="Times New Roman" w:eastAsia="Times New Roman" w:hAnsi="Times New Roman" w:cs="Times New Roman"/>
          <w:kern w:val="0"/>
          <w:sz w:val="28"/>
          <w:szCs w:val="28"/>
        </w:rPr>
        <w:t xml:space="preserve"> – </w:t>
      </w:r>
      <w:r w:rsidRPr="007F4BE3">
        <w:rPr>
          <w:rFonts w:ascii="Times New Roman" w:eastAsia="Times New Roman" w:hAnsi="Times New Roman" w:cs="Times New Roman"/>
          <w:kern w:val="0"/>
          <w:sz w:val="28"/>
          <w:szCs w:val="28"/>
          <w:lang w:val="uk-UA"/>
        </w:rPr>
        <w:t xml:space="preserve">С.11-12. </w:t>
      </w:r>
    </w:p>
    <w:p w14:paraId="37B8D45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lastRenderedPageBreak/>
        <w:t>Коваленко А. А. Спортивные бальные танцы в системе начального танцевального образования / А. А. Коваленко // Спортивные танцы</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бюл. – М., 2000. – № 2. – С. 40-41. </w:t>
      </w:r>
    </w:p>
    <w:p w14:paraId="48B6824B"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Коган А. Б. О значении функциональной латерализации в формировании сложных двигательных актов у спортсменов / А. Б. Коган, А.</w:t>
      </w:r>
      <w:r w:rsidRPr="007F4BE3">
        <w:rPr>
          <w:rFonts w:ascii="Times New Roman" w:eastAsia="Times New Roman" w:hAnsi="Times New Roman" w:cs="Times New Roman"/>
          <w:kern w:val="0"/>
          <w:sz w:val="28"/>
          <w:szCs w:val="28"/>
          <w:lang w:val="de-DE"/>
        </w:rPr>
        <w:t> </w:t>
      </w:r>
      <w:r w:rsidRPr="007F4BE3">
        <w:rPr>
          <w:rFonts w:ascii="Times New Roman" w:eastAsia="Times New Roman" w:hAnsi="Times New Roman" w:cs="Times New Roman"/>
          <w:kern w:val="0"/>
          <w:sz w:val="28"/>
          <w:szCs w:val="28"/>
        </w:rPr>
        <w:t>Б.</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Порошенко, П. Н. Ермаков, Г. А. Кураев // Физиология человека. – 1982. – № 6. – С. 989–993.</w:t>
      </w:r>
    </w:p>
    <w:p w14:paraId="1CB140AE"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kern w:val="0"/>
          <w:sz w:val="28"/>
          <w:szCs w:val="28"/>
        </w:rPr>
        <w:t>Козина Ж. Л. Программа «Психодиагностика» как средство определения психофизиологических особенностей и функционального состояния в физическом воспитании студентов / Ж.Л. Козина, Л.Н. Барыбина, Д.</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И.</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Мищенко, А. А. Цигунов, А. В Козин // Физическое воспитание студентов. – 2011. – № 3. – С. 56-59. </w:t>
      </w:r>
    </w:p>
    <w:p w14:paraId="570B06F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lang w:val="uk-UA"/>
        </w:rPr>
        <w:t>Коробейніков Г. В. Оцінка та корекція психофізіологічних станів у спорті: навч. посібник для студентів вищих навчальних закладів</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xml:space="preserve"> Г.</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lang w:val="uk-UA"/>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lang w:val="uk-UA"/>
        </w:rPr>
        <w:t>Коробейніков, Л. Г.</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Коробейнікова, Ж. Л. Козіна</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Х</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ХНПУ,</w:t>
      </w:r>
      <w:r w:rsidRPr="007F4BE3">
        <w:rPr>
          <w:rFonts w:ascii="Times New Roman" w:eastAsia="Calibri" w:hAnsi="Times New Roman" w:cs="Times New Roman"/>
          <w:kern w:val="0"/>
          <w:sz w:val="28"/>
          <w:szCs w:val="28"/>
          <w:lang w:val="uk-UA"/>
        </w:rPr>
        <w:t xml:space="preserve"> 2012. – 3</w:t>
      </w:r>
      <w:r w:rsidRPr="007F4BE3">
        <w:rPr>
          <w:rFonts w:ascii="Times New Roman" w:eastAsia="Calibri" w:hAnsi="Times New Roman" w:cs="Times New Roman"/>
          <w:kern w:val="0"/>
          <w:sz w:val="28"/>
          <w:szCs w:val="28"/>
        </w:rPr>
        <w:t>9</w:t>
      </w:r>
      <w:r w:rsidRPr="007F4BE3">
        <w:rPr>
          <w:rFonts w:ascii="Times New Roman" w:eastAsia="Calibri" w:hAnsi="Times New Roman" w:cs="Times New Roman"/>
          <w:kern w:val="0"/>
          <w:sz w:val="28"/>
          <w:szCs w:val="28"/>
          <w:lang w:val="uk-UA"/>
        </w:rPr>
        <w:t>0 с.</w:t>
      </w:r>
    </w:p>
    <w:p w14:paraId="5D17DF17"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Крайг Г. Психология развития / Г. Крайг, Д. Бокум.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СПб.</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Питер, 2005. – 940 с. </w:t>
      </w:r>
    </w:p>
    <w:p w14:paraId="77D6649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Крёгер О. Типы людей и бизнес / О. Крёгер, Дж. </w:t>
      </w:r>
      <w:r w:rsidRPr="007F4BE3">
        <w:rPr>
          <w:rFonts w:ascii="Times New Roman" w:eastAsia="Calibri" w:hAnsi="Times New Roman" w:cs="Times New Roman"/>
          <w:kern w:val="0"/>
          <w:sz w:val="28"/>
          <w:szCs w:val="28"/>
          <w:lang w:val="en-US"/>
        </w:rPr>
        <w:t>Тьюсон. – М.</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 Астрель, 2005. – 464 с.</w:t>
      </w:r>
    </w:p>
    <w:p w14:paraId="76DF1DD8"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kern w:val="0"/>
          <w:sz w:val="28"/>
          <w:szCs w:val="28"/>
        </w:rPr>
        <w:t>Кричевский Р. Л. Психология руководства и лидерства в спортивном коллективе / Р. Л. Кричевский, М. М.</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Рыжак.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М.</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МГУ, 1985.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221 с.</w:t>
      </w:r>
    </w:p>
    <w:p w14:paraId="6888F1D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rPr>
      </w:pPr>
      <w:r w:rsidRPr="007F4BE3">
        <w:rPr>
          <w:rFonts w:ascii="Times New Roman" w:eastAsia="Calibri" w:hAnsi="Times New Roman" w:cs="Times New Roman"/>
          <w:kern w:val="0"/>
          <w:sz w:val="28"/>
          <w:szCs w:val="28"/>
          <w:lang w:val="uk-UA"/>
        </w:rPr>
        <w:t xml:space="preserve">Кропивницька Т. А. Показники просторово-часової  точності кидкових дій як критерій відбору юних гандболістів : </w:t>
      </w:r>
      <w:r w:rsidRPr="007F4BE3">
        <w:rPr>
          <w:rFonts w:ascii="Times New Roman" w:eastAsia="Calibri" w:hAnsi="Times New Roman" w:cs="Times New Roman"/>
          <w:kern w:val="0"/>
          <w:sz w:val="28"/>
          <w:szCs w:val="28"/>
        </w:rPr>
        <w:t xml:space="preserve">автореф. </w:t>
      </w:r>
      <w:r w:rsidRPr="007F4BE3">
        <w:rPr>
          <w:rFonts w:ascii="Times New Roman" w:eastAsia="Calibri" w:hAnsi="Times New Roman" w:cs="Times New Roman"/>
          <w:kern w:val="0"/>
          <w:sz w:val="28"/>
          <w:szCs w:val="28"/>
          <w:lang w:val="uk-UA"/>
        </w:rPr>
        <w:t xml:space="preserve">дис. … канд. наук з фіз. виховання і спорту : 24.00.01 </w:t>
      </w:r>
      <w:r w:rsidRPr="007F4BE3">
        <w:rPr>
          <w:rFonts w:ascii="Times New Roman" w:eastAsia="Calibri" w:hAnsi="Times New Roman" w:cs="Times New Roman"/>
          <w:kern w:val="0"/>
          <w:sz w:val="28"/>
          <w:szCs w:val="28"/>
        </w:rPr>
        <w:t>/ Т. А. Кропивницька</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НУФВСУ. – К., 2005. – 19</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с.</w:t>
      </w:r>
    </w:p>
    <w:p w14:paraId="68B371A4"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Calibri" w:eastAsia="Calibri" w:hAnsi="Calibri" w:cs="Times New Roman"/>
          <w:kern w:val="0"/>
          <w:lang w:val="en-US"/>
        </w:rPr>
      </w:pPr>
      <w:r w:rsidRPr="007F4BE3">
        <w:rPr>
          <w:rFonts w:ascii="Times New Roman" w:eastAsia="Calibri" w:hAnsi="Times New Roman" w:cs="Times New Roman"/>
          <w:bCs/>
          <w:sz w:val="28"/>
          <w:szCs w:val="28"/>
        </w:rPr>
        <w:t>Крылова М. А. Специфика проявления креативности и социально-психологическая адаптация в подростковом и юношеском возрасте</w:t>
      </w:r>
      <w:r w:rsidRPr="007F4BE3">
        <w:rPr>
          <w:rFonts w:ascii="Times New Roman" w:eastAsia="Calibri" w:hAnsi="Times New Roman" w:cs="Times New Roman"/>
          <w:bCs/>
          <w:sz w:val="28"/>
          <w:szCs w:val="28"/>
          <w:lang w:val="uk-UA"/>
        </w:rPr>
        <w:t xml:space="preserve"> </w:t>
      </w:r>
      <w:r w:rsidRPr="007F4BE3">
        <w:rPr>
          <w:rFonts w:ascii="Times New Roman" w:eastAsia="Calibri" w:hAnsi="Times New Roman" w:cs="Times New Roman"/>
          <w:bCs/>
          <w:sz w:val="28"/>
          <w:szCs w:val="28"/>
        </w:rPr>
        <w:t xml:space="preserve">: </w:t>
      </w:r>
      <w:r w:rsidRPr="007F4BE3">
        <w:rPr>
          <w:rFonts w:ascii="Times New Roman" w:eastAsia="Calibri" w:hAnsi="Times New Roman" w:cs="Times New Roman"/>
          <w:bCs/>
          <w:sz w:val="28"/>
          <w:szCs w:val="28"/>
        </w:rPr>
        <w:lastRenderedPageBreak/>
        <w:t>автореф. дис. … канд. психол. наук: 19.00.13</w:t>
      </w:r>
      <w:r w:rsidRPr="007F4BE3">
        <w:rPr>
          <w:rFonts w:ascii="Times New Roman" w:eastAsia="Calibri" w:hAnsi="Times New Roman" w:cs="Times New Roman"/>
          <w:bCs/>
          <w:sz w:val="28"/>
          <w:szCs w:val="28"/>
          <w:lang w:val="uk-UA"/>
        </w:rPr>
        <w:t xml:space="preserve"> </w:t>
      </w:r>
      <w:r w:rsidRPr="007F4BE3">
        <w:rPr>
          <w:rFonts w:ascii="Times New Roman" w:eastAsia="Calibri" w:hAnsi="Times New Roman" w:cs="Times New Roman"/>
          <w:bCs/>
          <w:sz w:val="28"/>
          <w:szCs w:val="28"/>
        </w:rPr>
        <w:t>: М. А. Крылова; С</w:t>
      </w:r>
      <w:r w:rsidRPr="007F4BE3">
        <w:rPr>
          <w:rFonts w:ascii="Times New Roman" w:eastAsia="Calibri" w:hAnsi="Times New Roman" w:cs="Times New Roman"/>
          <w:bCs/>
          <w:sz w:val="28"/>
          <w:szCs w:val="28"/>
          <w:lang w:val="uk-UA"/>
        </w:rPr>
        <w:t>ПбГУ</w:t>
      </w:r>
      <w:r w:rsidRPr="007F4BE3">
        <w:rPr>
          <w:rFonts w:ascii="Times New Roman" w:eastAsia="Calibri" w:hAnsi="Times New Roman" w:cs="Times New Roman"/>
          <w:bCs/>
          <w:sz w:val="28"/>
          <w:szCs w:val="28"/>
        </w:rPr>
        <w:t>. – СПб</w:t>
      </w:r>
      <w:r w:rsidRPr="007F4BE3">
        <w:rPr>
          <w:rFonts w:ascii="Times New Roman" w:eastAsia="Calibri" w:hAnsi="Times New Roman" w:cs="Times New Roman"/>
          <w:bCs/>
          <w:sz w:val="28"/>
          <w:szCs w:val="28"/>
          <w:lang w:val="uk-UA"/>
        </w:rPr>
        <w:t>.</w:t>
      </w:r>
      <w:r w:rsidRPr="007F4BE3">
        <w:rPr>
          <w:rFonts w:ascii="Times New Roman" w:eastAsia="Calibri" w:hAnsi="Times New Roman" w:cs="Times New Roman"/>
          <w:bCs/>
          <w:sz w:val="28"/>
          <w:szCs w:val="28"/>
        </w:rPr>
        <w:t xml:space="preserve">, 2007.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bCs/>
          <w:sz w:val="28"/>
          <w:szCs w:val="28"/>
        </w:rPr>
        <w:t xml:space="preserve"> 26 с.</w:t>
      </w:r>
    </w:p>
    <w:p w14:paraId="471B8FE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hyperlink r:id="rId16" w:history="1">
        <w:r w:rsidRPr="007F4BE3">
          <w:rPr>
            <w:rFonts w:ascii="Times New Roman" w:eastAsia="Calibri" w:hAnsi="Times New Roman" w:cs="Times New Roman"/>
            <w:iCs/>
            <w:kern w:val="0"/>
            <w:sz w:val="28"/>
            <w:szCs w:val="28"/>
            <w:u w:val="single"/>
          </w:rPr>
          <w:t>Кузьмина Н. В.</w:t>
        </w:r>
      </w:hyperlink>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bCs/>
          <w:kern w:val="0"/>
          <w:sz w:val="28"/>
          <w:szCs w:val="28"/>
        </w:rPr>
        <w:t>Акмеология качества профессиональной деятельности специалиста /</w:t>
      </w:r>
      <w:r w:rsidRPr="007F4BE3">
        <w:rPr>
          <w:rFonts w:ascii="Times New Roman" w:eastAsia="Calibri" w:hAnsi="Times New Roman" w:cs="Times New Roman"/>
          <w:kern w:val="0"/>
          <w:sz w:val="28"/>
          <w:szCs w:val="28"/>
        </w:rPr>
        <w:t xml:space="preserve"> Н. В. </w:t>
      </w:r>
      <w:hyperlink r:id="rId17" w:history="1">
        <w:r w:rsidRPr="007F4BE3">
          <w:rPr>
            <w:rFonts w:ascii="Times New Roman" w:eastAsia="Calibri" w:hAnsi="Times New Roman" w:cs="Times New Roman"/>
            <w:iCs/>
            <w:kern w:val="0"/>
            <w:sz w:val="28"/>
            <w:szCs w:val="28"/>
            <w:u w:val="single"/>
          </w:rPr>
          <w:t xml:space="preserve">Кузьмина, С. Д. Пожарский, Л. Е. Паутова. </w:t>
        </w:r>
      </w:hyperlink>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СПб</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Коломна, Рязань</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Ин-т РИРО, 2008.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593</w:t>
      </w:r>
      <w:r w:rsidRPr="007F4BE3">
        <w:rPr>
          <w:rFonts w:ascii="Times New Roman" w:eastAsia="Calibri" w:hAnsi="Times New Roman" w:cs="Times New Roman"/>
          <w:kern w:val="0"/>
          <w:sz w:val="28"/>
          <w:szCs w:val="28"/>
          <w:lang w:val="uk-UA"/>
        </w:rPr>
        <w:t xml:space="preserve"> с.</w:t>
      </w:r>
    </w:p>
    <w:p w14:paraId="076D276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rPr>
      </w:pPr>
      <w:r w:rsidRPr="007F4BE3">
        <w:rPr>
          <w:rFonts w:ascii="Times New Roman" w:eastAsia="Calibri" w:hAnsi="Times New Roman" w:cs="Times New Roman"/>
          <w:kern w:val="0"/>
          <w:sz w:val="28"/>
          <w:szCs w:val="28"/>
        </w:rPr>
        <w:t>Курамшин Ю. Ф. Акмеология спортивных достижений: теоретичекие и прикладные аспекты</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автореф. дис. д-ра пед. наук</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13.00.04 / Ю.</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Ф.</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Курамшин; С</w:t>
      </w:r>
      <w:r w:rsidRPr="007F4BE3">
        <w:rPr>
          <w:rFonts w:ascii="Times New Roman" w:eastAsia="Calibri" w:hAnsi="Times New Roman" w:cs="Times New Roman"/>
          <w:kern w:val="0"/>
          <w:sz w:val="28"/>
          <w:szCs w:val="28"/>
          <w:lang w:val="uk-UA"/>
        </w:rPr>
        <w:t>ПбГАФК</w:t>
      </w:r>
      <w:r w:rsidRPr="007F4BE3">
        <w:rPr>
          <w:rFonts w:ascii="Times New Roman" w:eastAsia="Calibri" w:hAnsi="Times New Roman" w:cs="Times New Roman"/>
          <w:kern w:val="0"/>
          <w:sz w:val="28"/>
          <w:szCs w:val="28"/>
        </w:rPr>
        <w:t xml:space="preserve"> им. </w:t>
      </w:r>
      <w:r w:rsidRPr="007F4BE3">
        <w:rPr>
          <w:rFonts w:ascii="Times New Roman" w:eastAsia="Calibri" w:hAnsi="Times New Roman" w:cs="Times New Roman"/>
          <w:kern w:val="0"/>
          <w:sz w:val="28"/>
          <w:szCs w:val="28"/>
          <w:lang w:val="en-US"/>
        </w:rPr>
        <w:t>П. Ф. Лесгафта. – СПб</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lang w:val="en-US"/>
        </w:rPr>
        <w:t xml:space="preserve">, 2002. </w:t>
      </w:r>
      <w:r w:rsidRPr="007F4BE3">
        <w:rPr>
          <w:rFonts w:ascii="Times New Roman" w:eastAsia="Calibri" w:hAnsi="Times New Roman" w:cs="Times New Roman"/>
          <w:kern w:val="0"/>
          <w:sz w:val="28"/>
          <w:szCs w:val="28"/>
          <w:lang w:val="uk-UA"/>
        </w:rPr>
        <w:t xml:space="preserve">– 80 </w:t>
      </w:r>
      <w:r w:rsidRPr="007F4BE3">
        <w:rPr>
          <w:rFonts w:ascii="Times New Roman" w:eastAsia="Calibri" w:hAnsi="Times New Roman" w:cs="Times New Roman"/>
          <w:kern w:val="0"/>
          <w:sz w:val="28"/>
          <w:szCs w:val="28"/>
          <w:lang w:val="en-US"/>
        </w:rPr>
        <w:t>с.</w:t>
      </w:r>
    </w:p>
    <w:p w14:paraId="018E608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rPr>
        <w:t xml:space="preserve">Курс </w:t>
      </w:r>
      <w:r w:rsidRPr="007F4BE3">
        <w:rPr>
          <w:rFonts w:ascii="Times New Roman" w:eastAsia="Calibri" w:hAnsi="Times New Roman" w:cs="Times New Roman"/>
          <w:bCs/>
          <w:kern w:val="0"/>
          <w:sz w:val="28"/>
          <w:szCs w:val="28"/>
          <w:lang w:val="en-US"/>
        </w:rPr>
        <w:t>MBA</w:t>
      </w:r>
      <w:r w:rsidRPr="007F4BE3">
        <w:rPr>
          <w:rFonts w:ascii="Times New Roman" w:eastAsia="Calibri" w:hAnsi="Times New Roman" w:cs="Times New Roman"/>
          <w:bCs/>
          <w:kern w:val="0"/>
          <w:sz w:val="28"/>
          <w:szCs w:val="28"/>
        </w:rPr>
        <w:t xml:space="preserve"> по менеджменту</w:t>
      </w:r>
      <w:r w:rsidRPr="007F4BE3">
        <w:rPr>
          <w:rFonts w:ascii="Times New Roman" w:eastAsia="Calibri" w:hAnsi="Times New Roman" w:cs="Times New Roman"/>
          <w:bCs/>
          <w:kern w:val="0"/>
          <w:sz w:val="28"/>
          <w:szCs w:val="28"/>
          <w:lang w:val="uk-UA"/>
        </w:rPr>
        <w:t xml:space="preserve"> </w:t>
      </w:r>
      <w:r w:rsidRPr="007F4BE3">
        <w:rPr>
          <w:rFonts w:ascii="Times New Roman" w:eastAsia="Calibri" w:hAnsi="Times New Roman" w:cs="Times New Roman"/>
          <w:bCs/>
          <w:kern w:val="0"/>
          <w:sz w:val="28"/>
          <w:szCs w:val="28"/>
        </w:rPr>
        <w:t xml:space="preserve">: </w:t>
      </w:r>
      <w:r w:rsidRPr="007F4BE3">
        <w:rPr>
          <w:rFonts w:ascii="Times New Roman" w:eastAsia="Calibri" w:hAnsi="Times New Roman" w:cs="Times New Roman"/>
          <w:kern w:val="0"/>
          <w:sz w:val="28"/>
          <w:szCs w:val="28"/>
        </w:rPr>
        <w:t xml:space="preserve">пер. с англ. </w:t>
      </w:r>
      <w:r w:rsidRPr="007F4BE3">
        <w:rPr>
          <w:rFonts w:ascii="Times New Roman" w:eastAsia="Calibri" w:hAnsi="Times New Roman" w:cs="Times New Roman"/>
          <w:bCs/>
          <w:kern w:val="0"/>
          <w:sz w:val="28"/>
          <w:szCs w:val="28"/>
        </w:rPr>
        <w:t xml:space="preserve">/ А. Р. Коэн, </w:t>
      </w:r>
      <w:r w:rsidRPr="007F4BE3">
        <w:rPr>
          <w:rFonts w:ascii="Times New Roman" w:eastAsia="Calibri" w:hAnsi="Times New Roman" w:cs="Times New Roman"/>
          <w:kern w:val="0"/>
          <w:sz w:val="28"/>
          <w:szCs w:val="28"/>
        </w:rPr>
        <w:t xml:space="preserve">А. Куницын. – </w:t>
      </w:r>
      <w:r w:rsidRPr="007F4BE3">
        <w:rPr>
          <w:rFonts w:ascii="Times New Roman" w:eastAsia="Calibri" w:hAnsi="Times New Roman" w:cs="Times New Roman"/>
          <w:bCs/>
          <w:kern w:val="0"/>
          <w:sz w:val="28"/>
          <w:szCs w:val="28"/>
        </w:rPr>
        <w:t>М.</w:t>
      </w:r>
      <w:r w:rsidRPr="007F4BE3">
        <w:rPr>
          <w:rFonts w:ascii="Times New Roman" w:eastAsia="Calibri" w:hAnsi="Times New Roman" w:cs="Times New Roman"/>
          <w:bCs/>
          <w:kern w:val="0"/>
          <w:sz w:val="28"/>
          <w:szCs w:val="28"/>
          <w:lang w:val="uk-UA"/>
        </w:rPr>
        <w:t xml:space="preserve"> </w:t>
      </w:r>
      <w:r w:rsidRPr="007F4BE3">
        <w:rPr>
          <w:rFonts w:ascii="Times New Roman" w:eastAsia="Calibri" w:hAnsi="Times New Roman" w:cs="Times New Roman"/>
          <w:bCs/>
          <w:kern w:val="0"/>
          <w:sz w:val="28"/>
          <w:szCs w:val="28"/>
        </w:rPr>
        <w:t xml:space="preserve">: Альпина Бизнес Букс, 2007. </w:t>
      </w:r>
      <w:r w:rsidRPr="007F4BE3">
        <w:rPr>
          <w:rFonts w:ascii="Times New Roman" w:eastAsia="Calibri" w:hAnsi="Times New Roman" w:cs="Times New Roman"/>
          <w:b/>
          <w:kern w:val="0"/>
          <w:sz w:val="28"/>
          <w:szCs w:val="28"/>
        </w:rPr>
        <w:t xml:space="preserve">– </w:t>
      </w:r>
      <w:r w:rsidRPr="007F4BE3">
        <w:rPr>
          <w:rFonts w:ascii="Times New Roman" w:eastAsia="Calibri" w:hAnsi="Times New Roman" w:cs="Times New Roman"/>
          <w:kern w:val="0"/>
          <w:sz w:val="28"/>
          <w:szCs w:val="28"/>
        </w:rPr>
        <w:t>506 с.</w:t>
      </w:r>
    </w:p>
    <w:p w14:paraId="4E1921E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Лебедев В. М. Проявление симметрии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асимметрии в некоторых функциях организма спортсмена / В. М. Лебедев // Теория и практика физической культуры. – 1970. – № 10. </w:t>
      </w:r>
      <w:r w:rsidRPr="007F4BE3">
        <w:rPr>
          <w:rFonts w:ascii="Times New Roman" w:eastAsia="Calibri" w:hAnsi="Times New Roman" w:cs="Times New Roman"/>
          <w:kern w:val="0"/>
          <w:sz w:val="28"/>
          <w:szCs w:val="28"/>
          <w:lang w:val="uk-UA"/>
        </w:rPr>
        <w:t>– С. 23-26.</w:t>
      </w:r>
    </w:p>
    <w:p w14:paraId="3535BFF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rPr>
        <w:t xml:space="preserve">Леонтьев А. Н. Деятельность. Сознание. Личность / А. Н. Леонтьев.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w:t>
      </w:r>
      <w:r w:rsidRPr="007F4BE3">
        <w:rPr>
          <w:rFonts w:ascii="Times New Roman" w:eastAsia="Calibri" w:hAnsi="Times New Roman" w:cs="Times New Roman"/>
          <w:kern w:val="0"/>
          <w:sz w:val="28"/>
          <w:szCs w:val="28"/>
          <w:lang w:val="uk-UA"/>
        </w:rPr>
        <w:t> </w:t>
      </w:r>
      <w:r w:rsidRPr="007F4BE3">
        <w:rPr>
          <w:rFonts w:ascii="Times New Roman" w:eastAsia="Calibri" w:hAnsi="Times New Roman" w:cs="Times New Roman"/>
          <w:kern w:val="0"/>
          <w:sz w:val="28"/>
          <w:szCs w:val="28"/>
        </w:rPr>
        <w:t>: Смысл, Академия, 2005. - 352 с.</w:t>
      </w:r>
    </w:p>
    <w:p w14:paraId="6A11EBAC" w14:textId="77777777" w:rsidR="007F4BE3" w:rsidRPr="007F4BE3" w:rsidRDefault="007F4BE3" w:rsidP="007F4BE3">
      <w:pPr>
        <w:widowControl/>
        <w:numPr>
          <w:ilvl w:val="0"/>
          <w:numId w:val="21"/>
        </w:numPr>
        <w:tabs>
          <w:tab w:val="clear" w:pos="360"/>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Ли Бо. Аэробная производительность, ее значение и факторы совершенствования у квалифицированных спортсменов в спортивных танцах / Ли Бо, А. Ю. Дьяченко // </w:t>
      </w:r>
      <w:r w:rsidRPr="007F4BE3">
        <w:rPr>
          <w:rFonts w:ascii="Times New Roman" w:eastAsia="Times New Roman" w:hAnsi="Times New Roman" w:cs="Times New Roman"/>
          <w:bCs/>
          <w:kern w:val="0"/>
          <w:sz w:val="28"/>
          <w:szCs w:val="28"/>
          <w:lang w:val="uk-UA"/>
        </w:rPr>
        <w:t>Теорія і методика фізичного виховання і спорту</w:t>
      </w:r>
      <w:r w:rsidRPr="007F4BE3">
        <w:rPr>
          <w:rFonts w:ascii="Times New Roman" w:eastAsia="Times New Roman" w:hAnsi="Times New Roman" w:cs="Times New Roman"/>
          <w:bCs/>
          <w:kern w:val="0"/>
          <w:sz w:val="28"/>
          <w:szCs w:val="28"/>
        </w:rPr>
        <w:t>. – 2010. – № 2. – С. 22–27.</w:t>
      </w:r>
    </w:p>
    <w:p w14:paraId="4C8B253D" w14:textId="77777777" w:rsidR="007F4BE3" w:rsidRPr="007F4BE3" w:rsidRDefault="007F4BE3" w:rsidP="007F4BE3">
      <w:pPr>
        <w:widowControl/>
        <w:numPr>
          <w:ilvl w:val="0"/>
          <w:numId w:val="21"/>
        </w:numPr>
        <w:tabs>
          <w:tab w:val="clear" w:pos="360"/>
          <w:tab w:val="num" w:pos="0"/>
          <w:tab w:val="left" w:pos="567"/>
        </w:tabs>
        <w:spacing w:after="0" w:line="360" w:lineRule="auto"/>
        <w:ind w:left="567" w:hanging="567"/>
        <w:jc w:val="left"/>
        <w:rPr>
          <w:rFonts w:ascii="Times New Roman" w:eastAsia="Times New Roman" w:hAnsi="Times New Roman" w:cs="Times New Roman"/>
          <w:bCs/>
          <w:kern w:val="0"/>
          <w:sz w:val="28"/>
          <w:szCs w:val="28"/>
        </w:rPr>
      </w:pPr>
      <w:r w:rsidRPr="007F4BE3">
        <w:rPr>
          <w:rFonts w:ascii="Times New Roman" w:eastAsia="Times New Roman" w:hAnsi="Times New Roman" w:cs="Times New Roman"/>
          <w:kern w:val="0"/>
          <w:sz w:val="28"/>
          <w:szCs w:val="28"/>
        </w:rPr>
        <w:t xml:space="preserve">Ли Бо. Изменение срочных адаптационных реакций кардиореспираторной системы под воздействием экспериментальной программы тренировочных средств в спортивных танцах / Ли Бо // </w:t>
      </w:r>
      <w:r w:rsidRPr="007F4BE3">
        <w:rPr>
          <w:rFonts w:ascii="Times New Roman" w:eastAsia="Times New Roman" w:hAnsi="Times New Roman" w:cs="Times New Roman"/>
          <w:kern w:val="0"/>
          <w:sz w:val="28"/>
          <w:szCs w:val="28"/>
          <w:lang w:val="uk-UA"/>
        </w:rPr>
        <w:t>Педагогіка, психологія та медико-біологічні проблеми фізичного виховання і спорту. – 2010. – № 9. – С. 42–46.</w:t>
      </w:r>
    </w:p>
    <w:p w14:paraId="11206363" w14:textId="77777777" w:rsidR="007F4BE3" w:rsidRPr="007F4BE3" w:rsidRDefault="007F4BE3" w:rsidP="007F4BE3">
      <w:pPr>
        <w:widowControl/>
        <w:numPr>
          <w:ilvl w:val="0"/>
          <w:numId w:val="21"/>
        </w:numPr>
        <w:tabs>
          <w:tab w:val="clear" w:pos="360"/>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bCs/>
          <w:kern w:val="0"/>
          <w:sz w:val="28"/>
          <w:szCs w:val="28"/>
        </w:rPr>
        <w:t xml:space="preserve">Лі Бо. </w:t>
      </w:r>
      <w:r w:rsidRPr="007F4BE3">
        <w:rPr>
          <w:rFonts w:ascii="Times New Roman" w:eastAsia="Times New Roman" w:hAnsi="Times New Roman" w:cs="Times New Roman"/>
          <w:kern w:val="0"/>
          <w:sz w:val="28"/>
          <w:szCs w:val="28"/>
          <w:lang w:val="uk-UA"/>
        </w:rPr>
        <w:t>Підвищення спеціальної підготовленості на підставі аеробних можливостей у спортивних танцях : автореф. дис. ... канд. наук з фіз. виховання</w:t>
      </w:r>
      <w:r w:rsidRPr="007F4BE3">
        <w:rPr>
          <w:rFonts w:ascii="Times New Roman" w:eastAsia="Times New Roman" w:hAnsi="Times New Roman" w:cs="Times New Roman"/>
          <w:kern w:val="0"/>
          <w:sz w:val="28"/>
          <w:szCs w:val="28"/>
        </w:rPr>
        <w:t xml:space="preserve"> та спорту : 24.00.01 /</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Лі Бо</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НУФВСУ.</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К., 2011.</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22 с.</w:t>
      </w:r>
    </w:p>
    <w:p w14:paraId="229198B8"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bCs/>
          <w:kern w:val="0"/>
          <w:sz w:val="28"/>
          <w:szCs w:val="28"/>
        </w:rPr>
      </w:pPr>
      <w:r w:rsidRPr="007F4BE3">
        <w:rPr>
          <w:rFonts w:ascii="Times New Roman" w:eastAsia="Times New Roman" w:hAnsi="Times New Roman" w:cs="Times New Roman"/>
          <w:kern w:val="0"/>
          <w:sz w:val="28"/>
          <w:szCs w:val="28"/>
        </w:rPr>
        <w:lastRenderedPageBreak/>
        <w:t>Ли Бо. Стимуляция кинетики аэробного энергообеспечения квалифицированных спортсменов в спортивных танцах / Ли Бо // Физическое воспитание студентов. – 2010. – № 5. – С.43–47.</w:t>
      </w:r>
    </w:p>
    <w:p w14:paraId="469C96D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bCs/>
          <w:kern w:val="0"/>
          <w:sz w:val="28"/>
          <w:szCs w:val="28"/>
        </w:rPr>
        <w:t>Ли Бо. Формирование направленности тренировочного процессе на основании оценки аэробного энергообеспечения квалифицированных спортсменов в спортивных танцах /</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bCs/>
          <w:kern w:val="0"/>
          <w:sz w:val="28"/>
          <w:szCs w:val="28"/>
        </w:rPr>
        <w:t xml:space="preserve">Ли Бо // </w:t>
      </w:r>
      <w:r w:rsidRPr="007F4BE3">
        <w:rPr>
          <w:rFonts w:ascii="Times New Roman" w:eastAsia="Times New Roman" w:hAnsi="Times New Roman" w:cs="Times New Roman"/>
          <w:bCs/>
          <w:kern w:val="0"/>
          <w:sz w:val="28"/>
          <w:szCs w:val="28"/>
          <w:lang w:val="uk-UA"/>
        </w:rPr>
        <w:t>Педагогіка, психологія та медико-біологічні проблеми фізичного виховання і спорту</w:t>
      </w:r>
      <w:r w:rsidRPr="007F4BE3">
        <w:rPr>
          <w:rFonts w:ascii="Times New Roman" w:eastAsia="Times New Roman" w:hAnsi="Times New Roman" w:cs="Times New Roman"/>
          <w:bCs/>
          <w:kern w:val="0"/>
          <w:sz w:val="28"/>
          <w:szCs w:val="28"/>
        </w:rPr>
        <w:t>. – 2010. – №</w:t>
      </w:r>
      <w:r w:rsidRPr="007F4BE3">
        <w:rPr>
          <w:rFonts w:ascii="Times New Roman" w:eastAsia="Times New Roman" w:hAnsi="Times New Roman" w:cs="Times New Roman"/>
          <w:bCs/>
          <w:kern w:val="0"/>
          <w:sz w:val="28"/>
          <w:szCs w:val="28"/>
          <w:lang w:val="uk-UA"/>
        </w:rPr>
        <w:t> </w:t>
      </w:r>
      <w:r w:rsidRPr="007F4BE3">
        <w:rPr>
          <w:rFonts w:ascii="Times New Roman" w:eastAsia="Times New Roman" w:hAnsi="Times New Roman" w:cs="Times New Roman"/>
          <w:bCs/>
          <w:kern w:val="0"/>
          <w:sz w:val="28"/>
          <w:szCs w:val="28"/>
        </w:rPr>
        <w:t>8. – С. 50–53.</w:t>
      </w:r>
    </w:p>
    <w:p w14:paraId="0052D72D"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Либин А. В. Дифференциальная психология. На пересечении европейских, российских и американских традиций / А. В. Либин.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Смысл; </w:t>
      </w:r>
      <w:r w:rsidRPr="007F4BE3">
        <w:rPr>
          <w:rFonts w:ascii="Times New Roman" w:eastAsia="Times New Roman" w:hAnsi="Times New Roman" w:cs="Times New Roman"/>
          <w:kern w:val="0"/>
          <w:sz w:val="28"/>
          <w:szCs w:val="28"/>
          <w:lang w:val="en-US"/>
        </w:rPr>
        <w:t>Per</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Se</w:t>
      </w:r>
      <w:r w:rsidRPr="007F4BE3">
        <w:rPr>
          <w:rFonts w:ascii="Times New Roman" w:eastAsia="Times New Roman" w:hAnsi="Times New Roman" w:cs="Times New Roman"/>
          <w:kern w:val="0"/>
          <w:sz w:val="28"/>
          <w:szCs w:val="28"/>
        </w:rPr>
        <w:t>, 2000. – 549 с.</w:t>
      </w:r>
    </w:p>
    <w:p w14:paraId="0515878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Лизогуб В. С. Функциональна рухл</w:t>
      </w:r>
      <w:r w:rsidRPr="007F4BE3">
        <w:rPr>
          <w:rFonts w:ascii="Times New Roman" w:eastAsia="Times New Roman" w:hAnsi="Times New Roman" w:cs="Times New Roman"/>
          <w:kern w:val="0"/>
          <w:sz w:val="28"/>
          <w:szCs w:val="28"/>
          <w:lang w:val="uk-UA"/>
        </w:rPr>
        <w:t>и</w:t>
      </w:r>
      <w:r w:rsidRPr="007F4BE3">
        <w:rPr>
          <w:rFonts w:ascii="Times New Roman" w:eastAsia="Times New Roman" w:hAnsi="Times New Roman" w:cs="Times New Roman"/>
          <w:kern w:val="0"/>
          <w:sz w:val="28"/>
          <w:szCs w:val="28"/>
        </w:rPr>
        <w:t>вість</w:t>
      </w:r>
      <w:r w:rsidRPr="007F4BE3">
        <w:rPr>
          <w:rFonts w:ascii="Times New Roman" w:eastAsia="Times New Roman" w:hAnsi="Times New Roman" w:cs="Times New Roman"/>
          <w:kern w:val="0"/>
          <w:sz w:val="28"/>
          <w:szCs w:val="28"/>
          <w:lang w:val="uk-UA"/>
        </w:rPr>
        <w:t xml:space="preserve"> нервових процесів та її зв</w:t>
      </w:r>
      <w:r w:rsidRPr="007F4BE3">
        <w:rPr>
          <w:rFonts w:ascii="Times New Roman" w:eastAsia="Times New Roman" w:hAnsi="Times New Roman" w:cs="Times New Roman"/>
          <w:kern w:val="0"/>
          <w:sz w:val="28"/>
          <w:szCs w:val="28"/>
        </w:rPr>
        <w:t>’</w:t>
      </w:r>
      <w:r w:rsidRPr="007F4BE3">
        <w:rPr>
          <w:rFonts w:ascii="Times New Roman" w:eastAsia="Times New Roman" w:hAnsi="Times New Roman" w:cs="Times New Roman"/>
          <w:kern w:val="0"/>
          <w:sz w:val="28"/>
          <w:szCs w:val="28"/>
          <w:lang w:val="uk-UA"/>
        </w:rPr>
        <w:t>язок з характером спортивної діяльності</w:t>
      </w:r>
      <w:r w:rsidRPr="007F4BE3">
        <w:rPr>
          <w:rFonts w:ascii="Times New Roman" w:eastAsia="Times New Roman" w:hAnsi="Times New Roman" w:cs="Times New Roman"/>
          <w:kern w:val="0"/>
          <w:sz w:val="28"/>
          <w:szCs w:val="28"/>
        </w:rPr>
        <w:t>/</w:t>
      </w:r>
      <w:r w:rsidRPr="007F4BE3">
        <w:rPr>
          <w:rFonts w:ascii="Times New Roman" w:eastAsia="Times New Roman" w:hAnsi="Times New Roman" w:cs="Times New Roman"/>
          <w:kern w:val="0"/>
          <w:sz w:val="28"/>
          <w:szCs w:val="28"/>
          <w:lang w:val="uk-UA"/>
        </w:rPr>
        <w:t xml:space="preserve"> В.</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uk-UA"/>
        </w:rPr>
        <w:t>С. Лизогуб</w:t>
      </w:r>
      <w:r w:rsidRPr="007F4BE3">
        <w:rPr>
          <w:rFonts w:ascii="Times New Roman" w:eastAsia="Times New Roman" w:hAnsi="Times New Roman" w:cs="Times New Roman"/>
          <w:kern w:val="0"/>
          <w:sz w:val="28"/>
          <w:szCs w:val="28"/>
        </w:rPr>
        <w:t xml:space="preserve"> // </w:t>
      </w:r>
      <w:r w:rsidRPr="007F4BE3">
        <w:rPr>
          <w:rFonts w:ascii="Times New Roman" w:eastAsia="Times New Roman" w:hAnsi="Times New Roman" w:cs="Times New Roman"/>
          <w:kern w:val="0"/>
          <w:sz w:val="28"/>
          <w:szCs w:val="28"/>
          <w:lang w:val="uk-UA"/>
        </w:rPr>
        <w:t>Вісник Луганського державного пед. ун</w:t>
      </w:r>
      <w:r w:rsidRPr="007F4BE3">
        <w:rPr>
          <w:rFonts w:ascii="Times New Roman" w:eastAsia="Times New Roman" w:hAnsi="Times New Roman" w:cs="Times New Roman"/>
          <w:kern w:val="0"/>
          <w:sz w:val="28"/>
          <w:szCs w:val="28"/>
        </w:rPr>
        <w:t>-</w:t>
      </w:r>
      <w:r w:rsidRPr="007F4BE3">
        <w:rPr>
          <w:rFonts w:ascii="Times New Roman" w:eastAsia="Times New Roman" w:hAnsi="Times New Roman" w:cs="Times New Roman"/>
          <w:kern w:val="0"/>
          <w:sz w:val="28"/>
          <w:szCs w:val="28"/>
          <w:lang w:val="uk-UA"/>
        </w:rPr>
        <w:t xml:space="preserve">ту ім. Тараса Шевченка. – 2000. </w:t>
      </w:r>
      <w:r w:rsidRPr="007F4BE3">
        <w:rPr>
          <w:rFonts w:ascii="Times New Roman" w:eastAsia="Times New Roman" w:hAnsi="Times New Roman" w:cs="Times New Roman"/>
          <w:kern w:val="0"/>
          <w:sz w:val="28"/>
          <w:szCs w:val="28"/>
          <w:lang w:val="en-US"/>
        </w:rPr>
        <w:t>–</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lang w:val="en-US"/>
        </w:rPr>
        <w:t xml:space="preserve"> </w:t>
      </w:r>
      <w:r w:rsidRPr="007F4BE3">
        <w:rPr>
          <w:rFonts w:ascii="Times New Roman" w:eastAsia="Times New Roman" w:hAnsi="Times New Roman" w:cs="Times New Roman"/>
          <w:kern w:val="0"/>
          <w:sz w:val="28"/>
          <w:szCs w:val="28"/>
          <w:lang w:val="uk-UA"/>
        </w:rPr>
        <w:t>3. – С. 86-90.</w:t>
      </w:r>
    </w:p>
    <w:p w14:paraId="25FC358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Логунова М. Ю. Оценивание и обработка результатов зачетных соревнований по танцевальным видам спорта / Логунова М. Ю. // Материалы VII междунар. научно-методической конференции по проблемам развития танцевальных видов спорта.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ЦТС Динамо, 2003. </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61 с.</w:t>
      </w:r>
    </w:p>
    <w:p w14:paraId="579D95AD"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bCs/>
          <w:sz w:val="28"/>
          <w:szCs w:val="28"/>
          <w:shd w:val="clear" w:color="auto" w:fill="FFFFFF"/>
        </w:rPr>
      </w:pPr>
      <w:r w:rsidRPr="007F4BE3">
        <w:rPr>
          <w:rFonts w:ascii="Times New Roman" w:eastAsia="Times New Roman" w:hAnsi="Times New Roman" w:cs="Times New Roman"/>
          <w:kern w:val="0"/>
          <w:sz w:val="28"/>
          <w:szCs w:val="28"/>
        </w:rPr>
        <w:t xml:space="preserve">Ломов Б. Ф. О системном подходе в психологии / Б. Ф. Ломов // Вопросы психологии.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1975.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 2.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С. 31-45.</w:t>
      </w:r>
    </w:p>
    <w:p w14:paraId="5383F28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bCs/>
          <w:sz w:val="28"/>
          <w:szCs w:val="28"/>
          <w:shd w:val="clear" w:color="auto" w:fill="FFFFFF"/>
        </w:rPr>
        <w:t>Лопаткина Ю. Г. Критерии оценки и пути повышения надежности соревновательной деятельности акробатов высокой квалификации</w:t>
      </w:r>
      <w:r w:rsidRPr="007F4BE3">
        <w:rPr>
          <w:rFonts w:ascii="Times New Roman" w:eastAsia="Times New Roman" w:hAnsi="Times New Roman" w:cs="Times New Roman"/>
          <w:bCs/>
          <w:sz w:val="28"/>
          <w:szCs w:val="28"/>
          <w:shd w:val="clear" w:color="auto" w:fill="FFFFFF"/>
          <w:lang w:val="uk-UA"/>
        </w:rPr>
        <w:t xml:space="preserve"> </w:t>
      </w:r>
      <w:r w:rsidRPr="007F4BE3">
        <w:rPr>
          <w:rFonts w:ascii="Times New Roman" w:eastAsia="Times New Roman" w:hAnsi="Times New Roman" w:cs="Times New Roman"/>
          <w:bCs/>
          <w:sz w:val="28"/>
          <w:szCs w:val="28"/>
          <w:shd w:val="clear" w:color="auto" w:fill="FFFFFF"/>
        </w:rPr>
        <w:t>: автореф. дис. … канд. пед. наук</w:t>
      </w:r>
      <w:r w:rsidRPr="007F4BE3">
        <w:rPr>
          <w:rFonts w:ascii="Times New Roman" w:eastAsia="Times New Roman" w:hAnsi="Times New Roman" w:cs="Times New Roman"/>
          <w:bCs/>
          <w:sz w:val="28"/>
          <w:szCs w:val="28"/>
          <w:shd w:val="clear" w:color="auto" w:fill="FFFFFF"/>
          <w:lang w:val="uk-UA"/>
        </w:rPr>
        <w:t xml:space="preserve"> </w:t>
      </w:r>
      <w:r w:rsidRPr="007F4BE3">
        <w:rPr>
          <w:rFonts w:ascii="Times New Roman" w:eastAsia="Times New Roman" w:hAnsi="Times New Roman" w:cs="Times New Roman"/>
          <w:bCs/>
          <w:sz w:val="28"/>
          <w:szCs w:val="28"/>
          <w:shd w:val="clear" w:color="auto" w:fill="FFFFFF"/>
        </w:rPr>
        <w:t>: 13.00.04 / Ю. Г. Лопаткина; К</w:t>
      </w:r>
      <w:r w:rsidRPr="007F4BE3">
        <w:rPr>
          <w:rFonts w:ascii="Times New Roman" w:eastAsia="Times New Roman" w:hAnsi="Times New Roman" w:cs="Times New Roman"/>
          <w:bCs/>
          <w:sz w:val="28"/>
          <w:szCs w:val="28"/>
          <w:shd w:val="clear" w:color="auto" w:fill="FFFFFF"/>
          <w:lang w:val="uk-UA"/>
        </w:rPr>
        <w:t>ГУФКСТ</w:t>
      </w:r>
      <w:r w:rsidRPr="007F4BE3">
        <w:rPr>
          <w:rFonts w:ascii="Times New Roman" w:eastAsia="Times New Roman" w:hAnsi="Times New Roman" w:cs="Times New Roman"/>
          <w:bCs/>
          <w:sz w:val="28"/>
          <w:szCs w:val="28"/>
          <w:shd w:val="clear" w:color="auto" w:fill="FFFFFF"/>
        </w:rPr>
        <w:t xml:space="preserve">. – Краснодар, 2005.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bCs/>
          <w:sz w:val="28"/>
          <w:szCs w:val="28"/>
          <w:shd w:val="clear" w:color="auto" w:fill="FFFFFF"/>
        </w:rPr>
        <w:t xml:space="preserve"> 24 с. </w:t>
      </w:r>
    </w:p>
    <w:p w14:paraId="07FB79E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Лукаш Е. Ю. Социальная адаптация творчески одаренных детей в современном обществе (</w:t>
      </w:r>
      <w:r w:rsidRPr="007F4BE3">
        <w:rPr>
          <w:rFonts w:ascii="Times New Roman" w:eastAsia="Times New Roman" w:hAnsi="Times New Roman" w:cs="Times New Roman"/>
          <w:kern w:val="0"/>
          <w:sz w:val="28"/>
          <w:szCs w:val="28"/>
          <w:lang w:val="uk-UA"/>
        </w:rPr>
        <w:t>н</w:t>
      </w:r>
      <w:r w:rsidRPr="007F4BE3">
        <w:rPr>
          <w:rFonts w:ascii="Times New Roman" w:eastAsia="Times New Roman" w:hAnsi="Times New Roman" w:cs="Times New Roman"/>
          <w:kern w:val="0"/>
          <w:sz w:val="28"/>
          <w:szCs w:val="28"/>
        </w:rPr>
        <w:t>а материалах кросс-культурного исследования творчески одаренных детей)</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автореф. дис. … канд. социол. </w:t>
      </w:r>
      <w:r w:rsidRPr="007F4BE3">
        <w:rPr>
          <w:rFonts w:ascii="Times New Roman" w:eastAsia="Times New Roman" w:hAnsi="Times New Roman" w:cs="Times New Roman"/>
          <w:kern w:val="0"/>
          <w:sz w:val="28"/>
          <w:szCs w:val="28"/>
          <w:lang w:val="uk-UA"/>
        </w:rPr>
        <w:t>н</w:t>
      </w:r>
      <w:r w:rsidRPr="007F4BE3">
        <w:rPr>
          <w:rFonts w:ascii="Times New Roman" w:eastAsia="Times New Roman" w:hAnsi="Times New Roman" w:cs="Times New Roman"/>
          <w:kern w:val="0"/>
          <w:sz w:val="28"/>
          <w:szCs w:val="28"/>
        </w:rPr>
        <w:t>аук</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22.00.04 / Е. Ю. Лукаш</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uk-UA"/>
        </w:rPr>
        <w:t>ВГУЄС</w:t>
      </w:r>
      <w:r w:rsidRPr="007F4BE3">
        <w:rPr>
          <w:rFonts w:ascii="Times New Roman" w:eastAsia="Times New Roman" w:hAnsi="Times New Roman" w:cs="Times New Roman"/>
          <w:kern w:val="0"/>
          <w:sz w:val="28"/>
          <w:szCs w:val="28"/>
        </w:rPr>
        <w:t xml:space="preserve">. – Владивосток, 2004. </w:t>
      </w:r>
      <w:r w:rsidRPr="007F4BE3">
        <w:rPr>
          <w:rFonts w:ascii="Times New Roman" w:eastAsia="Times New Roman" w:hAnsi="Times New Roman" w:cs="Times New Roman"/>
          <w:kern w:val="0"/>
          <w:sz w:val="28"/>
          <w:szCs w:val="28"/>
          <w:lang w:val="uk-UA"/>
        </w:rPr>
        <w:t>– 24 с.</w:t>
      </w:r>
    </w:p>
    <w:p w14:paraId="557FBB5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lastRenderedPageBreak/>
        <w:t>Лурия А. Р. Основы нейропсихологии</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уч. пособие для студентов высших учеб. заведений / А. Р. Лурия.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Академия, 2003. – 384 с.</w:t>
      </w:r>
    </w:p>
    <w:p w14:paraId="2042526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Лурия А. Р. Психологическое наследие / А. Р. Лурия. </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Смысл, 2003. </w:t>
      </w:r>
      <w:r w:rsidRPr="007F4BE3">
        <w:rPr>
          <w:rFonts w:ascii="Times New Roman" w:eastAsia="Times New Roman" w:hAnsi="Times New Roman" w:cs="Times New Roman"/>
          <w:kern w:val="0"/>
          <w:sz w:val="28"/>
          <w:szCs w:val="28"/>
          <w:lang w:val="uk-UA"/>
        </w:rPr>
        <w:t>– 434 с.</w:t>
      </w:r>
    </w:p>
    <w:p w14:paraId="2B5FAE1B"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bCs/>
          <w:kern w:val="0"/>
          <w:sz w:val="28"/>
          <w:szCs w:val="28"/>
        </w:rPr>
      </w:pPr>
      <w:r w:rsidRPr="007F4BE3">
        <w:rPr>
          <w:rFonts w:ascii="Times New Roman" w:eastAsia="Times New Roman" w:hAnsi="Times New Roman" w:cs="Times New Roman"/>
          <w:kern w:val="0"/>
          <w:sz w:val="28"/>
          <w:szCs w:val="28"/>
        </w:rPr>
        <w:t>Лурия А. Р. Эволюционное введение в психологию / А. Р. Лурия.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Изд-во МГУ, 1975. </w:t>
      </w:r>
      <w:r w:rsidRPr="007F4BE3">
        <w:rPr>
          <w:rFonts w:ascii="Times New Roman" w:eastAsia="Times New Roman" w:hAnsi="Times New Roman" w:cs="Times New Roman"/>
          <w:kern w:val="0"/>
          <w:sz w:val="28"/>
          <w:szCs w:val="28"/>
          <w:lang w:val="uk-UA"/>
        </w:rPr>
        <w:t>– 73 с.</w:t>
      </w:r>
    </w:p>
    <w:p w14:paraId="10A70B3E"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TimesNewRoman" w:hAnsi="Times New Roman" w:cs="Times New Roman"/>
          <w:bCs/>
          <w:kern w:val="0"/>
          <w:sz w:val="28"/>
          <w:szCs w:val="28"/>
        </w:rPr>
        <w:t xml:space="preserve">Майерс И. </w:t>
      </w:r>
      <w:r w:rsidRPr="007F4BE3">
        <w:rPr>
          <w:rFonts w:ascii="Times New Roman" w:eastAsia="TimesNewRoman" w:hAnsi="Times New Roman" w:cs="Times New Roman"/>
          <w:bCs/>
          <w:kern w:val="0"/>
          <w:sz w:val="28"/>
          <w:szCs w:val="28"/>
          <w:lang w:val="en-US"/>
        </w:rPr>
        <w:t>MBTI</w:t>
      </w:r>
      <w:r w:rsidRPr="007F4BE3">
        <w:rPr>
          <w:rFonts w:ascii="Times New Roman" w:eastAsia="TimesNewRoman" w:hAnsi="Times New Roman" w:cs="Times New Roman"/>
          <w:bCs/>
          <w:kern w:val="0"/>
          <w:sz w:val="28"/>
          <w:szCs w:val="28"/>
        </w:rPr>
        <w:t>: Определение типов. У каждого свой дар / П. Майерс, И.</w:t>
      </w:r>
      <w:r w:rsidRPr="007F4BE3">
        <w:rPr>
          <w:rFonts w:ascii="Times New Roman" w:eastAsia="TimesNewRoman" w:hAnsi="Times New Roman" w:cs="Times New Roman"/>
          <w:bCs/>
          <w:kern w:val="0"/>
          <w:sz w:val="28"/>
          <w:szCs w:val="28"/>
          <w:lang w:val="en-US"/>
        </w:rPr>
        <w:t> </w:t>
      </w:r>
      <w:r w:rsidRPr="007F4BE3">
        <w:rPr>
          <w:rFonts w:ascii="Times New Roman" w:eastAsia="TimesNewRoman" w:hAnsi="Times New Roman" w:cs="Times New Roman"/>
          <w:bCs/>
          <w:kern w:val="0"/>
          <w:sz w:val="28"/>
          <w:szCs w:val="28"/>
        </w:rPr>
        <w:t>Майерс. – М. : Бизнес Психологи, 2010. – 320 с.</w:t>
      </w:r>
    </w:p>
    <w:p w14:paraId="7366FD4C"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rPr>
        <w:t>Майерс Д. Социальная психология</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uk-UA"/>
        </w:rPr>
        <w:t>и</w:t>
      </w:r>
      <w:r w:rsidRPr="007F4BE3">
        <w:rPr>
          <w:rFonts w:ascii="Times New Roman" w:eastAsia="Times New Roman" w:hAnsi="Times New Roman" w:cs="Times New Roman"/>
          <w:kern w:val="0"/>
          <w:sz w:val="28"/>
          <w:szCs w:val="28"/>
        </w:rPr>
        <w:t>нтенсивный курс</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пер. c англ. / Д.</w:t>
      </w:r>
      <w:r w:rsidRPr="007F4BE3">
        <w:rPr>
          <w:rFonts w:ascii="Times New Roman" w:eastAsia="Times New Roman" w:hAnsi="Times New Roman" w:cs="Times New Roman"/>
          <w:kern w:val="0"/>
          <w:sz w:val="28"/>
          <w:szCs w:val="28"/>
          <w:lang w:val="uk-UA"/>
        </w:rPr>
        <w:t> </w:t>
      </w:r>
      <w:r w:rsidRPr="007F4BE3">
        <w:rPr>
          <w:rFonts w:ascii="Times New Roman" w:eastAsia="Times New Roman" w:hAnsi="Times New Roman" w:cs="Times New Roman"/>
          <w:kern w:val="0"/>
          <w:sz w:val="28"/>
          <w:szCs w:val="28"/>
        </w:rPr>
        <w:t>Майерс. – СПб</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Прайм-Еврознак</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Олма-Пресс, 2004. – 510 с.</w:t>
      </w:r>
    </w:p>
    <w:p w14:paraId="51103A27"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t>Макаренко М. В. Нейродинамічні властивості спортсменів різної кваліфікації та спеціалізації / М. В. Макаренко, В. С. Лизогуб, О. П. Безкопильний //Актуальні проблеми фізичної культури і спорту. – 2004. – № 4. – С. 105-109.</w:t>
      </w:r>
    </w:p>
    <w:p w14:paraId="7693D99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bCs/>
          <w:kern w:val="0"/>
          <w:sz w:val="28"/>
          <w:szCs w:val="28"/>
          <w:lang w:val="uk-UA"/>
        </w:rPr>
      </w:pPr>
      <w:r w:rsidRPr="007F4BE3">
        <w:rPr>
          <w:rFonts w:ascii="Times New Roman" w:eastAsia="Times New Roman" w:hAnsi="Times New Roman" w:cs="Times New Roman"/>
          <w:kern w:val="0"/>
          <w:sz w:val="28"/>
          <w:szCs w:val="28"/>
        </w:rPr>
        <w:t>Маслоу А. Мотивация и личность / А.</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Маслоу – СПб</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Питер, 2008. – 352 с. </w:t>
      </w:r>
    </w:p>
    <w:p w14:paraId="210F2D28"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NewRoman" w:hAnsi="Times New Roman" w:cs="Times New Roman"/>
          <w:bCs/>
          <w:kern w:val="0"/>
          <w:sz w:val="28"/>
          <w:szCs w:val="28"/>
          <w:lang w:val="uk-UA"/>
        </w:rPr>
        <w:t xml:space="preserve">Матюшкин А. М. Одаренность и возраст. Развитие твоческого потенциала одаренных детей </w:t>
      </w:r>
      <w:r w:rsidRPr="007F4BE3">
        <w:rPr>
          <w:rFonts w:ascii="Times New Roman" w:eastAsia="TimesNewRoman" w:hAnsi="Times New Roman" w:cs="Times New Roman"/>
          <w:bCs/>
          <w:kern w:val="0"/>
          <w:sz w:val="28"/>
          <w:szCs w:val="28"/>
        </w:rPr>
        <w:t>: уч. пособие / А. М. Матюшкин. –</w:t>
      </w:r>
      <w:r w:rsidRPr="007F4BE3">
        <w:rPr>
          <w:rFonts w:ascii="Times New Roman" w:eastAsia="TimesNewRoman" w:hAnsi="Times New Roman" w:cs="Times New Roman"/>
          <w:bCs/>
          <w:kern w:val="0"/>
          <w:sz w:val="28"/>
          <w:szCs w:val="28"/>
          <w:lang w:val="uk-UA"/>
        </w:rPr>
        <w:t xml:space="preserve"> М</w:t>
      </w:r>
      <w:r w:rsidRPr="007F4BE3">
        <w:rPr>
          <w:rFonts w:ascii="Times New Roman" w:eastAsia="TimesNewRoman" w:hAnsi="Times New Roman" w:cs="Times New Roman"/>
          <w:bCs/>
          <w:kern w:val="0"/>
          <w:sz w:val="28"/>
          <w:szCs w:val="28"/>
        </w:rPr>
        <w:t>.</w:t>
      </w:r>
      <w:r w:rsidRPr="007F4BE3">
        <w:rPr>
          <w:rFonts w:ascii="Times New Roman" w:eastAsia="TimesNewRoman" w:hAnsi="Times New Roman" w:cs="Times New Roman"/>
          <w:bCs/>
          <w:kern w:val="0"/>
          <w:sz w:val="28"/>
          <w:szCs w:val="28"/>
          <w:lang w:val="uk-UA"/>
        </w:rPr>
        <w:t xml:space="preserve"> </w:t>
      </w:r>
      <w:r w:rsidRPr="007F4BE3">
        <w:rPr>
          <w:rFonts w:ascii="Times New Roman" w:eastAsia="TimesNewRoman" w:hAnsi="Times New Roman" w:cs="Times New Roman"/>
          <w:bCs/>
          <w:kern w:val="0"/>
          <w:sz w:val="28"/>
          <w:szCs w:val="28"/>
        </w:rPr>
        <w:t>: Изд-во НПО «МОДЭК», 2004. – 192 с.</w:t>
      </w:r>
    </w:p>
    <w:p w14:paraId="5E440D1A"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rPr>
        <w:t>Мерлин B. C. Очерк интегрального исследования индивидуальности / В. Мерлин.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Педагогика, 1986.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256 с.</w:t>
      </w:r>
    </w:p>
    <w:p w14:paraId="73B799C6"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bCs/>
          <w:kern w:val="0"/>
          <w:sz w:val="28"/>
          <w:szCs w:val="28"/>
          <w:lang w:val="uk-UA"/>
        </w:rPr>
      </w:pPr>
      <w:hyperlink r:id="rId18" w:history="1">
        <w:r w:rsidRPr="007F4BE3">
          <w:rPr>
            <w:rFonts w:ascii="Times New Roman" w:eastAsia="Times New Roman" w:hAnsi="Times New Roman" w:cs="Times New Roman"/>
            <w:color w:val="0000FF"/>
            <w:kern w:val="0"/>
            <w:sz w:val="28"/>
            <w:szCs w:val="28"/>
            <w:u w:val="single"/>
          </w:rPr>
          <w:t>Мерлин В. С.</w:t>
        </w:r>
      </w:hyperlink>
      <w:r w:rsidRPr="007F4BE3">
        <w:rPr>
          <w:rFonts w:ascii="Times New Roman" w:eastAsia="Times New Roman" w:hAnsi="Times New Roman" w:cs="Times New Roman"/>
          <w:kern w:val="0"/>
          <w:sz w:val="28"/>
          <w:szCs w:val="28"/>
        </w:rPr>
        <w:t xml:space="preserve"> Собрание сочинений. Том 3</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w:t>
      </w:r>
      <w:hyperlink r:id="rId19" w:history="1">
        <w:r w:rsidRPr="007F4BE3">
          <w:rPr>
            <w:rFonts w:ascii="Times New Roman" w:eastAsia="Times New Roman" w:hAnsi="Times New Roman" w:cs="Times New Roman"/>
            <w:color w:val="0000FF"/>
            <w:kern w:val="0"/>
            <w:sz w:val="28"/>
            <w:szCs w:val="28"/>
            <w:u w:val="single"/>
            <w:lang w:val="uk-UA"/>
          </w:rPr>
          <w:t>о</w:t>
        </w:r>
        <w:r w:rsidRPr="007F4BE3">
          <w:rPr>
            <w:rFonts w:ascii="Times New Roman" w:eastAsia="Times New Roman" w:hAnsi="Times New Roman" w:cs="Times New Roman"/>
            <w:color w:val="0000FF"/>
            <w:kern w:val="0"/>
            <w:sz w:val="28"/>
            <w:szCs w:val="28"/>
            <w:u w:val="single"/>
          </w:rPr>
          <w:t>черк теории темперамента</w:t>
        </w:r>
      </w:hyperlink>
      <w:r w:rsidRPr="007F4BE3">
        <w:rPr>
          <w:rFonts w:ascii="Times New Roman" w:eastAsia="Times New Roman" w:hAnsi="Times New Roman" w:cs="Times New Roman"/>
          <w:kern w:val="0"/>
          <w:sz w:val="28"/>
          <w:szCs w:val="28"/>
        </w:rPr>
        <w:t xml:space="preserve"> / В. С. Мерлин. – Пермь</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ПСИ, 2007.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276 с.</w:t>
      </w:r>
    </w:p>
    <w:p w14:paraId="65934061"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uk-UA"/>
        </w:rPr>
      </w:pPr>
      <w:r w:rsidRPr="007F4BE3">
        <w:rPr>
          <w:rFonts w:ascii="Times New Roman" w:eastAsia="TimesNewRoman" w:hAnsi="Times New Roman" w:cs="Times New Roman"/>
          <w:bCs/>
          <w:kern w:val="0"/>
          <w:sz w:val="28"/>
          <w:szCs w:val="28"/>
          <w:lang w:val="uk-UA"/>
        </w:rPr>
        <w:t xml:space="preserve">Мескон А. </w:t>
      </w:r>
      <w:r w:rsidRPr="007F4BE3">
        <w:rPr>
          <w:rFonts w:ascii="Times New Roman" w:eastAsia="TimesNewRoman" w:hAnsi="Times New Roman" w:cs="Times New Roman"/>
          <w:bCs/>
          <w:kern w:val="0"/>
          <w:sz w:val="28"/>
          <w:szCs w:val="28"/>
        </w:rPr>
        <w:t>Основы менеджмента</w:t>
      </w:r>
      <w:r w:rsidRPr="007F4BE3">
        <w:rPr>
          <w:rFonts w:ascii="Times New Roman" w:eastAsia="TimesNewRoman" w:hAnsi="Times New Roman" w:cs="Times New Roman"/>
          <w:bCs/>
          <w:kern w:val="0"/>
          <w:sz w:val="28"/>
          <w:szCs w:val="28"/>
          <w:lang w:val="uk-UA"/>
        </w:rPr>
        <w:t xml:space="preserve"> </w:t>
      </w:r>
      <w:r w:rsidRPr="007F4BE3">
        <w:rPr>
          <w:rFonts w:ascii="Times New Roman" w:eastAsia="TimesNewRoman" w:hAnsi="Times New Roman" w:cs="Times New Roman"/>
          <w:bCs/>
          <w:kern w:val="0"/>
          <w:sz w:val="28"/>
          <w:szCs w:val="28"/>
        </w:rPr>
        <w:t>: п</w:t>
      </w:r>
      <w:r w:rsidRPr="007F4BE3">
        <w:rPr>
          <w:rFonts w:ascii="Times New Roman" w:eastAsia="TimesNewRoman" w:hAnsi="Times New Roman" w:cs="Times New Roman"/>
          <w:bCs/>
          <w:kern w:val="0"/>
          <w:sz w:val="28"/>
          <w:szCs w:val="28"/>
          <w:lang w:val="uk-UA"/>
        </w:rPr>
        <w:t xml:space="preserve">ер. с англ. </w:t>
      </w:r>
      <w:r w:rsidRPr="007F4BE3">
        <w:rPr>
          <w:rFonts w:ascii="Times New Roman" w:eastAsia="TimesNewRoman" w:hAnsi="Times New Roman" w:cs="Times New Roman"/>
          <w:bCs/>
          <w:kern w:val="0"/>
          <w:sz w:val="28"/>
          <w:szCs w:val="28"/>
        </w:rPr>
        <w:t xml:space="preserve">/ </w:t>
      </w:r>
      <w:r w:rsidRPr="007F4BE3">
        <w:rPr>
          <w:rFonts w:ascii="Times New Roman" w:eastAsia="TimesNewRoman" w:hAnsi="Times New Roman" w:cs="Times New Roman"/>
          <w:bCs/>
          <w:kern w:val="0"/>
          <w:sz w:val="28"/>
          <w:szCs w:val="28"/>
          <w:lang w:val="uk-UA"/>
        </w:rPr>
        <w:t xml:space="preserve">А. Мескон, М. Альберт, Ф. Хедоури. – М. </w:t>
      </w:r>
      <w:r w:rsidRPr="007F4BE3">
        <w:rPr>
          <w:rFonts w:ascii="Times New Roman" w:eastAsia="TimesNewRoman" w:hAnsi="Times New Roman" w:cs="Times New Roman"/>
          <w:bCs/>
          <w:kern w:val="0"/>
          <w:sz w:val="28"/>
          <w:szCs w:val="28"/>
        </w:rPr>
        <w:t xml:space="preserve">: </w:t>
      </w:r>
      <w:r w:rsidRPr="007F4BE3">
        <w:rPr>
          <w:rFonts w:ascii="Times New Roman" w:eastAsia="TimesNewRoman" w:hAnsi="Times New Roman" w:cs="Times New Roman"/>
          <w:bCs/>
          <w:kern w:val="0"/>
          <w:sz w:val="28"/>
          <w:szCs w:val="28"/>
          <w:lang w:val="uk-UA"/>
        </w:rPr>
        <w:t>Дело</w:t>
      </w:r>
      <w:r w:rsidRPr="007F4BE3">
        <w:rPr>
          <w:rFonts w:ascii="Times New Roman" w:eastAsia="TimesNewRoman" w:hAnsi="Times New Roman" w:cs="Times New Roman"/>
          <w:bCs/>
          <w:kern w:val="0"/>
          <w:sz w:val="28"/>
          <w:szCs w:val="28"/>
        </w:rPr>
        <w:t xml:space="preserve">, </w:t>
      </w:r>
      <w:r w:rsidRPr="007F4BE3">
        <w:rPr>
          <w:rFonts w:ascii="Times New Roman" w:eastAsia="TimesNewRoman" w:hAnsi="Times New Roman" w:cs="Times New Roman"/>
          <w:bCs/>
          <w:kern w:val="0"/>
          <w:sz w:val="28"/>
          <w:szCs w:val="28"/>
          <w:lang w:val="uk-UA"/>
        </w:rPr>
        <w:t>1997</w:t>
      </w:r>
      <w:r w:rsidRPr="007F4BE3">
        <w:rPr>
          <w:rFonts w:ascii="Times New Roman" w:eastAsia="TimesNewRoman" w:hAnsi="Times New Roman" w:cs="Times New Roman"/>
          <w:bCs/>
          <w:kern w:val="0"/>
          <w:sz w:val="28"/>
          <w:szCs w:val="28"/>
        </w:rPr>
        <w:t xml:space="preserve">. </w:t>
      </w:r>
      <w:r w:rsidRPr="007F4BE3">
        <w:rPr>
          <w:rFonts w:ascii="Times New Roman" w:eastAsia="Times New Roman" w:hAnsi="Times New Roman" w:cs="Times New Roman"/>
          <w:kern w:val="0"/>
          <w:sz w:val="28"/>
          <w:szCs w:val="28"/>
          <w:lang w:val="uk-UA"/>
        </w:rPr>
        <w:t>–</w:t>
      </w:r>
      <w:r w:rsidRPr="007F4BE3">
        <w:rPr>
          <w:rFonts w:ascii="Times New Roman" w:eastAsia="TimesNewRoman" w:hAnsi="Times New Roman" w:cs="Times New Roman"/>
          <w:bCs/>
          <w:kern w:val="0"/>
          <w:sz w:val="28"/>
          <w:szCs w:val="28"/>
          <w:lang w:val="uk-UA"/>
        </w:rPr>
        <w:t xml:space="preserve"> 704 с.</w:t>
      </w:r>
    </w:p>
    <w:p w14:paraId="5D19C864"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t xml:space="preserve">Методичні розробки до спецпрактикуму з фізіології вищої нервової діяльності </w:t>
      </w:r>
      <w:r w:rsidRPr="007F4BE3">
        <w:rPr>
          <w:rFonts w:ascii="Times New Roman" w:eastAsia="Times New Roman" w:hAnsi="Times New Roman" w:cs="Times New Roman"/>
          <w:kern w:val="0"/>
          <w:sz w:val="28"/>
          <w:szCs w:val="28"/>
        </w:rPr>
        <w:t>: для студент</w:t>
      </w:r>
      <w:r w:rsidRPr="007F4BE3">
        <w:rPr>
          <w:rFonts w:ascii="Times New Roman" w:eastAsia="Times New Roman" w:hAnsi="Times New Roman" w:cs="Times New Roman"/>
          <w:kern w:val="0"/>
          <w:sz w:val="28"/>
          <w:szCs w:val="28"/>
          <w:lang w:val="uk-UA"/>
        </w:rPr>
        <w:t>ів</w:t>
      </w:r>
      <w:r w:rsidRPr="007F4BE3">
        <w:rPr>
          <w:rFonts w:ascii="Times New Roman" w:eastAsia="Times New Roman" w:hAnsi="Times New Roman" w:cs="Times New Roman"/>
          <w:kern w:val="0"/>
          <w:sz w:val="28"/>
          <w:szCs w:val="28"/>
        </w:rPr>
        <w:t xml:space="preserve"> біол. фак. та фак. соціології і психології /</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у</w:t>
      </w:r>
      <w:r w:rsidRPr="007F4BE3">
        <w:rPr>
          <w:rFonts w:ascii="Times New Roman" w:eastAsia="Times New Roman" w:hAnsi="Times New Roman" w:cs="Times New Roman"/>
          <w:kern w:val="0"/>
          <w:sz w:val="28"/>
          <w:szCs w:val="28"/>
          <w:lang w:val="uk-UA"/>
        </w:rPr>
        <w:t>поряд. Н. М. Чайченко, Л. Г. Томіліна. – К. : ВПЦ «Київський університет», 1994.</w:t>
      </w:r>
      <w:r w:rsidRPr="007F4BE3">
        <w:rPr>
          <w:rFonts w:ascii="Times New Roman" w:eastAsia="TimesNewRoman" w:hAnsi="Times New Roman" w:cs="Times New Roman"/>
          <w:bCs/>
          <w:kern w:val="0"/>
          <w:sz w:val="28"/>
          <w:szCs w:val="28"/>
          <w:lang w:val="uk-UA"/>
        </w:rPr>
        <w:t xml:space="preserve"> </w:t>
      </w:r>
      <w:r w:rsidRPr="007F4BE3">
        <w:rPr>
          <w:rFonts w:ascii="Times New Roman" w:eastAsia="Times New Roman" w:hAnsi="Times New Roman" w:cs="Times New Roman"/>
          <w:kern w:val="0"/>
          <w:sz w:val="28"/>
          <w:szCs w:val="28"/>
          <w:lang w:val="uk-UA"/>
        </w:rPr>
        <w:t xml:space="preserve">– 68 </w:t>
      </w:r>
      <w:r w:rsidRPr="007F4BE3">
        <w:rPr>
          <w:rFonts w:ascii="Times New Roman" w:eastAsia="TimesNewRoman" w:hAnsi="Times New Roman" w:cs="Times New Roman"/>
          <w:bCs/>
          <w:kern w:val="0"/>
          <w:sz w:val="28"/>
          <w:szCs w:val="28"/>
          <w:lang w:val="uk-UA"/>
        </w:rPr>
        <w:t>с.</w:t>
      </w:r>
    </w:p>
    <w:p w14:paraId="4129878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bCs/>
          <w:kern w:val="0"/>
          <w:sz w:val="28"/>
          <w:szCs w:val="28"/>
          <w:lang w:val="uk-UA"/>
        </w:rPr>
      </w:pPr>
      <w:r w:rsidRPr="007F4BE3">
        <w:rPr>
          <w:rFonts w:ascii="Times New Roman" w:eastAsia="Times New Roman" w:hAnsi="Times New Roman" w:cs="Times New Roman"/>
          <w:kern w:val="0"/>
          <w:sz w:val="28"/>
          <w:szCs w:val="28"/>
        </w:rPr>
        <w:lastRenderedPageBreak/>
        <w:t>Москвин В.</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А.</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Межполушарные асимметрии и индивидуальные различия человека / В.</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А. Москвин, Н. В. Москвина.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СМЫСЛ, 2011. – 368 с.</w:t>
      </w:r>
    </w:p>
    <w:p w14:paraId="7141592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kern w:val="0"/>
          <w:sz w:val="28"/>
          <w:szCs w:val="28"/>
        </w:rPr>
      </w:pPr>
      <w:r w:rsidRPr="007F4BE3">
        <w:rPr>
          <w:rFonts w:ascii="Times New Roman" w:eastAsia="TimesNewRoman" w:hAnsi="Times New Roman" w:cs="Times New Roman"/>
          <w:bCs/>
          <w:kern w:val="0"/>
          <w:sz w:val="28"/>
          <w:szCs w:val="28"/>
          <w:lang w:val="uk-UA"/>
        </w:rPr>
        <w:t>Москвина Н. В. Психофизиология индивидуальных различий в спорте высших достижений</w:t>
      </w:r>
      <w:r w:rsidRPr="007F4BE3">
        <w:rPr>
          <w:rFonts w:ascii="Times New Roman" w:eastAsia="TimesNewRoman" w:hAnsi="Times New Roman" w:cs="Times New Roman"/>
          <w:bCs/>
          <w:kern w:val="0"/>
          <w:sz w:val="28"/>
          <w:szCs w:val="28"/>
        </w:rPr>
        <w:t xml:space="preserve"> /</w:t>
      </w:r>
      <w:r w:rsidRPr="007F4BE3">
        <w:rPr>
          <w:rFonts w:ascii="Times New Roman" w:eastAsia="TimesNewRoman" w:hAnsi="Times New Roman" w:cs="Times New Roman"/>
          <w:bCs/>
          <w:kern w:val="0"/>
          <w:sz w:val="28"/>
          <w:szCs w:val="28"/>
          <w:lang w:val="uk-UA"/>
        </w:rPr>
        <w:t xml:space="preserve"> Н. В. Москвина, В. А. Москвин </w:t>
      </w:r>
      <w:r w:rsidRPr="007F4BE3">
        <w:rPr>
          <w:rFonts w:ascii="Times New Roman" w:eastAsia="TimesNewRoman" w:hAnsi="Times New Roman" w:cs="Times New Roman"/>
          <w:bCs/>
          <w:kern w:val="0"/>
          <w:sz w:val="28"/>
          <w:szCs w:val="28"/>
        </w:rPr>
        <w:t xml:space="preserve">// Спортивный психолог. – </w:t>
      </w:r>
      <w:r w:rsidRPr="007F4BE3">
        <w:rPr>
          <w:rFonts w:ascii="Times New Roman" w:eastAsia="TimesNewRoman" w:hAnsi="Times New Roman" w:cs="Times New Roman"/>
          <w:bCs/>
          <w:kern w:val="0"/>
          <w:sz w:val="28"/>
          <w:szCs w:val="28"/>
          <w:lang w:val="uk-UA"/>
        </w:rPr>
        <w:t xml:space="preserve">2011. – </w:t>
      </w:r>
      <w:r w:rsidRPr="007F4BE3">
        <w:rPr>
          <w:rFonts w:ascii="Times New Roman" w:eastAsia="TimesNewRoman" w:hAnsi="Times New Roman" w:cs="Times New Roman"/>
          <w:bCs/>
          <w:kern w:val="0"/>
          <w:sz w:val="28"/>
          <w:szCs w:val="28"/>
        </w:rPr>
        <w:t>Вып. 1 (22)</w:t>
      </w:r>
      <w:r w:rsidRPr="007F4BE3">
        <w:rPr>
          <w:rFonts w:ascii="Times New Roman" w:eastAsia="TimesNewRoman" w:hAnsi="Times New Roman" w:cs="Times New Roman"/>
          <w:bCs/>
          <w:kern w:val="0"/>
          <w:sz w:val="28"/>
          <w:szCs w:val="28"/>
          <w:lang w:val="uk-UA"/>
        </w:rPr>
        <w:t>. – С. 72-76.</w:t>
      </w:r>
    </w:p>
    <w:p w14:paraId="73050FF7"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NewRoman" w:hAnsi="Times New Roman" w:cs="Times New Roman"/>
          <w:kern w:val="0"/>
          <w:sz w:val="28"/>
          <w:szCs w:val="28"/>
        </w:rPr>
        <w:t>Найдифер Р. М. Психология соревнующегося спортсмена / Р. М.</w:t>
      </w:r>
      <w:r w:rsidRPr="007F4BE3">
        <w:rPr>
          <w:rFonts w:ascii="Times New Roman" w:eastAsia="TimesNewRoman" w:hAnsi="Times New Roman" w:cs="Times New Roman"/>
          <w:kern w:val="0"/>
          <w:sz w:val="28"/>
          <w:szCs w:val="28"/>
          <w:lang w:val="en-US"/>
        </w:rPr>
        <w:t> </w:t>
      </w:r>
      <w:r w:rsidRPr="007F4BE3">
        <w:rPr>
          <w:rFonts w:ascii="Times New Roman" w:eastAsia="TimesNewRoman" w:hAnsi="Times New Roman" w:cs="Times New Roman"/>
          <w:kern w:val="0"/>
          <w:sz w:val="28"/>
          <w:szCs w:val="28"/>
        </w:rPr>
        <w:t>Найдифер. – М.</w:t>
      </w:r>
      <w:r w:rsidRPr="007F4BE3">
        <w:rPr>
          <w:rFonts w:ascii="Times New Roman" w:eastAsia="TimesNewRoman" w:hAnsi="Times New Roman" w:cs="Times New Roman"/>
          <w:kern w:val="0"/>
          <w:sz w:val="28"/>
          <w:szCs w:val="28"/>
          <w:lang w:val="uk-UA"/>
        </w:rPr>
        <w:t xml:space="preserve"> </w:t>
      </w:r>
      <w:r w:rsidRPr="007F4BE3">
        <w:rPr>
          <w:rFonts w:ascii="Times New Roman" w:eastAsia="TimesNewRoman" w:hAnsi="Times New Roman" w:cs="Times New Roman"/>
          <w:kern w:val="0"/>
          <w:sz w:val="28"/>
          <w:szCs w:val="28"/>
        </w:rPr>
        <w:t xml:space="preserve">: ФиС, 1979.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224</w:t>
      </w:r>
      <w:r w:rsidRPr="007F4BE3">
        <w:rPr>
          <w:rFonts w:ascii="Times New Roman" w:eastAsia="Times New Roman" w:hAnsi="Times New Roman" w:cs="Times New Roman"/>
          <w:kern w:val="0"/>
          <w:sz w:val="28"/>
          <w:szCs w:val="28"/>
          <w:lang w:val="uk-UA"/>
        </w:rPr>
        <w:t xml:space="preserve"> с.</w:t>
      </w:r>
    </w:p>
    <w:p w14:paraId="244273F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Настольная книга практического психолога / сост. С. Т. Посохова, С. Л. Соловьева. – М.</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АСТ</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ХРАНИТЕЛЬ</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СПб.</w:t>
      </w:r>
      <w:r w:rsidRPr="007F4BE3">
        <w:rPr>
          <w:rFonts w:ascii="Times New Roman" w:eastAsia="Times New Roman"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 Сова, 2008. </w:t>
      </w:r>
      <w:r w:rsidRPr="007F4BE3">
        <w:rPr>
          <w:rFonts w:ascii="Times New Roman" w:eastAsia="Times New Roman" w:hAnsi="Times New Roman" w:cs="Times New Roman"/>
          <w:kern w:val="0"/>
          <w:sz w:val="28"/>
          <w:szCs w:val="28"/>
          <w:lang w:val="uk-UA"/>
        </w:rPr>
        <w:t>–</w:t>
      </w:r>
      <w:r w:rsidRPr="007F4BE3">
        <w:rPr>
          <w:rFonts w:ascii="Times New Roman" w:eastAsia="Times New Roman" w:hAnsi="Times New Roman" w:cs="Times New Roman"/>
          <w:kern w:val="0"/>
          <w:sz w:val="28"/>
          <w:szCs w:val="28"/>
        </w:rPr>
        <w:t xml:space="preserve"> 671 с.</w:t>
      </w:r>
    </w:p>
    <w:p w14:paraId="246685B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Некрасов А. С. Методика развития координационных способностей дошкольников с применением элементов спортивных бальных танцев</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автореф. дис. … канд. пед. наук</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13.00.04 / А. С</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Некрасов</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Б</w:t>
      </w:r>
      <w:r w:rsidRPr="007F4BE3">
        <w:rPr>
          <w:rFonts w:ascii="Times New Roman" w:eastAsia="Calibri" w:hAnsi="Times New Roman" w:cs="Times New Roman"/>
          <w:kern w:val="0"/>
          <w:sz w:val="28"/>
          <w:szCs w:val="28"/>
          <w:lang w:val="uk-UA"/>
        </w:rPr>
        <w:t>ГУ</w:t>
      </w:r>
      <w:r w:rsidRPr="007F4BE3">
        <w:rPr>
          <w:rFonts w:ascii="Times New Roman" w:eastAsia="Calibri" w:hAnsi="Times New Roman" w:cs="Times New Roman"/>
          <w:kern w:val="0"/>
          <w:sz w:val="28"/>
          <w:szCs w:val="28"/>
        </w:rPr>
        <w:t xml:space="preserve">. – Тамбов, 2006. </w:t>
      </w:r>
      <w:r w:rsidRPr="007F4BE3">
        <w:rPr>
          <w:rFonts w:ascii="Times New Roman" w:eastAsia="Calibri" w:hAnsi="Times New Roman" w:cs="Times New Roman"/>
          <w:kern w:val="0"/>
          <w:sz w:val="28"/>
          <w:szCs w:val="28"/>
          <w:lang w:val="uk-UA"/>
        </w:rPr>
        <w:t>– 24 с.</w:t>
      </w:r>
      <w:r w:rsidRPr="007F4BE3">
        <w:rPr>
          <w:rFonts w:ascii="Times New Roman" w:eastAsia="Calibri" w:hAnsi="Times New Roman" w:cs="Times New Roman"/>
          <w:kern w:val="0"/>
          <w:sz w:val="28"/>
          <w:szCs w:val="28"/>
        </w:rPr>
        <w:t xml:space="preserve"> </w:t>
      </w:r>
    </w:p>
    <w:p w14:paraId="0C25B5C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Николаева Л. А. Взаимосвязь типов психологической привязанности супругов к матери и их конфликтного поведения</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автореф. дис. … канд. психол. наук</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19.00.05 / Л. А. Николаева</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Я</w:t>
      </w:r>
      <w:r w:rsidRPr="007F4BE3">
        <w:rPr>
          <w:rFonts w:ascii="Times New Roman" w:eastAsia="Calibri" w:hAnsi="Times New Roman" w:cs="Times New Roman"/>
          <w:kern w:val="0"/>
          <w:sz w:val="28"/>
          <w:szCs w:val="28"/>
          <w:lang w:val="uk-UA"/>
        </w:rPr>
        <w:t xml:space="preserve">ГУ </w:t>
      </w:r>
      <w:r w:rsidRPr="007F4BE3">
        <w:rPr>
          <w:rFonts w:ascii="Times New Roman" w:eastAsia="Calibri" w:hAnsi="Times New Roman" w:cs="Times New Roman"/>
          <w:kern w:val="0"/>
          <w:sz w:val="28"/>
          <w:szCs w:val="28"/>
        </w:rPr>
        <w:t xml:space="preserve">им. </w:t>
      </w:r>
      <w:r w:rsidRPr="007F4BE3">
        <w:rPr>
          <w:rFonts w:ascii="Times New Roman" w:eastAsia="Calibri" w:hAnsi="Times New Roman" w:cs="Times New Roman"/>
          <w:kern w:val="0"/>
          <w:sz w:val="28"/>
          <w:szCs w:val="28"/>
          <w:lang w:val="en-US"/>
        </w:rPr>
        <w:t>П.</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Г.</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 xml:space="preserve">Демидова. – Ярославль, 2008. </w:t>
      </w:r>
      <w:r w:rsidRPr="007F4BE3">
        <w:rPr>
          <w:rFonts w:ascii="Times New Roman" w:eastAsia="Calibri" w:hAnsi="Times New Roman" w:cs="Times New Roman"/>
          <w:kern w:val="0"/>
          <w:sz w:val="28"/>
          <w:szCs w:val="28"/>
          <w:lang w:val="uk-UA"/>
        </w:rPr>
        <w:t>–27 с.</w:t>
      </w:r>
    </w:p>
    <w:p w14:paraId="1DBB280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rPr>
      </w:pPr>
      <w:r w:rsidRPr="007F4BE3">
        <w:rPr>
          <w:rFonts w:ascii="Times New Roman" w:eastAsia="Calibri" w:hAnsi="Times New Roman" w:cs="Times New Roman"/>
          <w:kern w:val="0"/>
          <w:sz w:val="28"/>
          <w:szCs w:val="28"/>
        </w:rPr>
        <w:t>Новик С. А. Проблематика исследования технических действий в танцевальном спорте / С. А. Новик, Н. В. Клюшин // Проблемы развития танцевальных видов спорта</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материалы </w:t>
      </w:r>
      <w:r w:rsidRPr="007F4BE3">
        <w:rPr>
          <w:rFonts w:ascii="Times New Roman" w:eastAsia="Calibri" w:hAnsi="Times New Roman" w:cs="Times New Roman"/>
          <w:kern w:val="0"/>
          <w:sz w:val="28"/>
          <w:szCs w:val="28"/>
          <w:lang w:val="en-US"/>
        </w:rPr>
        <w:t>VIII</w:t>
      </w:r>
      <w:r w:rsidRPr="007F4BE3">
        <w:rPr>
          <w:rFonts w:ascii="Times New Roman" w:eastAsia="Calibri" w:hAnsi="Times New Roman" w:cs="Times New Roman"/>
          <w:kern w:val="0"/>
          <w:sz w:val="28"/>
          <w:szCs w:val="28"/>
        </w:rPr>
        <w:t xml:space="preserve"> Всерос. науч.-практ. конф. – М., 2004.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 13–16.</w:t>
      </w:r>
    </w:p>
    <w:p w14:paraId="2FFC3A4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sz w:val="28"/>
          <w:szCs w:val="28"/>
        </w:rPr>
        <w:t>Новицкая О. В. Методика педагогической коррекции психического состояния акробатов высокой квалификации в условиях предсоревновательной подготовки</w:t>
      </w:r>
      <w:r w:rsidRPr="007F4BE3">
        <w:rPr>
          <w:rFonts w:ascii="Times New Roman" w:eastAsia="Calibri" w:hAnsi="Times New Roman" w:cs="Times New Roman"/>
          <w:bCs/>
          <w:sz w:val="28"/>
          <w:szCs w:val="28"/>
          <w:lang w:val="uk-UA"/>
        </w:rPr>
        <w:t xml:space="preserve"> </w:t>
      </w:r>
      <w:r w:rsidRPr="007F4BE3">
        <w:rPr>
          <w:rFonts w:ascii="Times New Roman" w:eastAsia="Calibri" w:hAnsi="Times New Roman" w:cs="Times New Roman"/>
          <w:bCs/>
          <w:sz w:val="28"/>
          <w:szCs w:val="28"/>
        </w:rPr>
        <w:t xml:space="preserve">: автореф. дис. … канд. пед. наук : 13.00.14 / О. В. Новицкая ; КГАФК. – Краснодар, 2003.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bCs/>
          <w:sz w:val="28"/>
          <w:szCs w:val="28"/>
        </w:rPr>
        <w:t xml:space="preserve"> 24 </w:t>
      </w:r>
      <w:r w:rsidRPr="007F4BE3">
        <w:rPr>
          <w:rFonts w:ascii="Times New Roman" w:eastAsia="Calibri" w:hAnsi="Times New Roman" w:cs="Times New Roman"/>
          <w:bCs/>
          <w:sz w:val="28"/>
          <w:szCs w:val="28"/>
          <w:lang w:val="en-US"/>
        </w:rPr>
        <w:t>c</w:t>
      </w:r>
      <w:r w:rsidRPr="007F4BE3">
        <w:rPr>
          <w:rFonts w:ascii="Times New Roman" w:eastAsia="Calibri" w:hAnsi="Times New Roman" w:cs="Times New Roman"/>
          <w:bCs/>
          <w:sz w:val="28"/>
          <w:szCs w:val="28"/>
        </w:rPr>
        <w:t xml:space="preserve">. </w:t>
      </w:r>
    </w:p>
    <w:p w14:paraId="7A53F76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Обозов Н. Н. Психология межличностных отношений / Н. Н. Обозов. – К. : Либідь, 1990. – 191 с.</w:t>
      </w:r>
    </w:p>
    <w:p w14:paraId="02461251"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Одаренные дети : пер. с англ. / общ. ред. Г. В. Бурменской, 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Слуцкого. – М. : Прогресс, 1991. – 376 с.</w:t>
      </w:r>
    </w:p>
    <w:p w14:paraId="55396B64"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Осадців Т. П. Спортивні танці : навч. </w:t>
      </w:r>
      <w:r w:rsidRPr="007F4BE3">
        <w:rPr>
          <w:rFonts w:ascii="Times New Roman" w:eastAsia="Calibri" w:hAnsi="Times New Roman" w:cs="Times New Roman"/>
          <w:kern w:val="0"/>
          <w:sz w:val="28"/>
          <w:szCs w:val="28"/>
          <w:lang w:val="uk-UA"/>
        </w:rPr>
        <w:t>п</w:t>
      </w:r>
      <w:r w:rsidRPr="007F4BE3">
        <w:rPr>
          <w:rFonts w:ascii="Times New Roman" w:eastAsia="Calibri" w:hAnsi="Times New Roman" w:cs="Times New Roman"/>
          <w:kern w:val="0"/>
          <w:sz w:val="28"/>
          <w:szCs w:val="28"/>
        </w:rPr>
        <w:t>осібник / Т. П. Осадців. – Л</w:t>
      </w:r>
      <w:r w:rsidRPr="007F4BE3">
        <w:rPr>
          <w:rFonts w:ascii="Times New Roman" w:eastAsia="Calibri" w:hAnsi="Times New Roman" w:cs="Times New Roman"/>
          <w:kern w:val="0"/>
          <w:sz w:val="28"/>
          <w:szCs w:val="28"/>
          <w:lang w:val="uk-UA"/>
        </w:rPr>
        <w:t xml:space="preserve">ьвів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ЗУК</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2001.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340</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с.</w:t>
      </w:r>
    </w:p>
    <w:p w14:paraId="16D9BD7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Павлов </w:t>
      </w:r>
      <w:r w:rsidRPr="007F4BE3">
        <w:rPr>
          <w:rFonts w:ascii="Times New Roman" w:eastAsia="Calibri" w:hAnsi="Times New Roman" w:cs="Times New Roman"/>
          <w:kern w:val="0"/>
          <w:sz w:val="28"/>
          <w:szCs w:val="28"/>
          <w:lang w:val="uk-UA"/>
        </w:rPr>
        <w:t>И</w:t>
      </w:r>
      <w:r w:rsidRPr="007F4BE3">
        <w:rPr>
          <w:rFonts w:ascii="Times New Roman" w:eastAsia="Calibri" w:hAnsi="Times New Roman" w:cs="Times New Roman"/>
          <w:kern w:val="0"/>
          <w:sz w:val="28"/>
          <w:szCs w:val="28"/>
        </w:rPr>
        <w:t>. П. Лекции о работе больших полушарий головного мозга / И.</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П. Павлов. – М. : Академия Наук СССР, </w:t>
      </w:r>
      <w:r w:rsidRPr="007F4BE3">
        <w:rPr>
          <w:rFonts w:ascii="Times New Roman" w:eastAsia="Calibri" w:hAnsi="Times New Roman" w:cs="Times New Roman"/>
          <w:kern w:val="0"/>
          <w:sz w:val="28"/>
          <w:szCs w:val="28"/>
          <w:lang w:val="uk-UA"/>
        </w:rPr>
        <w:t>1949</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483 с.</w:t>
      </w:r>
    </w:p>
    <w:p w14:paraId="3A472CF1"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Пейсахов Н. М. Саморегуляция и типологические свойства нервной системы / Н. М. Пейсахов. – Казань : Изд-во Казанского ун-та, 1974. – 253 с.</w:t>
      </w:r>
    </w:p>
    <w:p w14:paraId="5793ECCC"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Calibri" w:eastAsia="Calibri" w:hAnsi="Calibri" w:cs="Times New Roman"/>
          <w:kern w:val="0"/>
          <w:sz w:val="28"/>
          <w:szCs w:val="28"/>
          <w:lang w:val="en-US"/>
        </w:rPr>
      </w:pPr>
      <w:r w:rsidRPr="007F4BE3">
        <w:rPr>
          <w:rFonts w:ascii="Times New Roman" w:eastAsia="Calibri" w:hAnsi="Times New Roman" w:cs="Times New Roman"/>
          <w:kern w:val="0"/>
          <w:sz w:val="28"/>
          <w:szCs w:val="28"/>
        </w:rPr>
        <w:t>Пилоян Р. А. Мотивация спортивной деятельности / Р. А. Пилоян. – М. : Наука, 1984. – 198 с.</w:t>
      </w:r>
    </w:p>
    <w:p w14:paraId="60F02061"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SimSun" w:hAnsi="Times New Roman" w:cs="Times New Roman"/>
          <w:kern w:val="0"/>
          <w:sz w:val="28"/>
          <w:szCs w:val="28"/>
        </w:rPr>
      </w:pPr>
      <w:r w:rsidRPr="007F4BE3">
        <w:rPr>
          <w:rFonts w:ascii="Times New Roman" w:eastAsia="SimSun" w:hAnsi="Times New Roman" w:cs="Times New Roman"/>
          <w:kern w:val="0"/>
          <w:sz w:val="28"/>
          <w:szCs w:val="28"/>
        </w:rPr>
        <w:t>Платонов В. Н. Периодизация спортивной тренировки. Общая теория и ее практическое применение / В. Н. Платонов. – К. : Олимпийская лит., 2013. – 624 с.</w:t>
      </w:r>
    </w:p>
    <w:p w14:paraId="7717140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kern w:val="0"/>
          <w:sz w:val="28"/>
          <w:szCs w:val="28"/>
        </w:rPr>
      </w:pPr>
      <w:r w:rsidRPr="007F4BE3">
        <w:rPr>
          <w:rFonts w:ascii="Times New Roman" w:eastAsia="Times New Roman" w:hAnsi="Times New Roman" w:cs="Times New Roman"/>
          <w:kern w:val="0"/>
          <w:sz w:val="28"/>
          <w:szCs w:val="28"/>
        </w:rPr>
        <w:t>Платонов В. Н. Система подготовки спортсменов в олимпийском спорте. Общая теория и её практические приложения : учебник для студ. высш. учеб. заведений физ. воспитания и спорта / В. Н. Платонов. – Киев : Олимпийская лит., 2004. – 808 с.</w:t>
      </w:r>
    </w:p>
    <w:p w14:paraId="4B678AB6"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Calibri" w:eastAsia="Calibri" w:hAnsi="Calibri" w:cs="Times New Roman"/>
          <w:kern w:val="0"/>
          <w:lang w:val="en-US"/>
        </w:rPr>
      </w:pPr>
      <w:r w:rsidRPr="007F4BE3">
        <w:rPr>
          <w:rFonts w:ascii="Times New Roman" w:eastAsia="TimesNewRoman" w:hAnsi="Times New Roman" w:cs="Times New Roman"/>
          <w:kern w:val="0"/>
          <w:sz w:val="28"/>
          <w:szCs w:val="28"/>
        </w:rPr>
        <w:t>Платонов В. Н. Теоретические аспекты отбора в современном спорте / В.</w:t>
      </w:r>
      <w:r w:rsidRPr="007F4BE3">
        <w:rPr>
          <w:rFonts w:ascii="Times New Roman" w:eastAsia="TimesNewRoman" w:hAnsi="Times New Roman" w:cs="Times New Roman"/>
          <w:kern w:val="0"/>
          <w:sz w:val="28"/>
          <w:szCs w:val="28"/>
          <w:lang w:val="en-US"/>
        </w:rPr>
        <w:t> </w:t>
      </w:r>
      <w:r w:rsidRPr="007F4BE3">
        <w:rPr>
          <w:rFonts w:ascii="Times New Roman" w:eastAsia="TimesNewRoman" w:hAnsi="Times New Roman" w:cs="Times New Roman"/>
          <w:kern w:val="0"/>
          <w:sz w:val="28"/>
          <w:szCs w:val="28"/>
        </w:rPr>
        <w:t xml:space="preserve">Н. Платонов, В. А. Запорожанов // Отбор, контроль и прогнозирование в спортивной тренировке : сб. научн. трудов. – К., 1990. </w:t>
      </w:r>
      <w:r w:rsidRPr="007F4BE3">
        <w:rPr>
          <w:rFonts w:ascii="Times New Roman" w:eastAsia="Calibri" w:hAnsi="Times New Roman" w:cs="Times New Roman"/>
          <w:kern w:val="0"/>
          <w:sz w:val="28"/>
          <w:szCs w:val="28"/>
          <w:lang w:val="uk-UA"/>
        </w:rPr>
        <w:t xml:space="preserve">– </w:t>
      </w:r>
      <w:r w:rsidRPr="007F4BE3">
        <w:rPr>
          <w:rFonts w:ascii="Times New Roman" w:eastAsia="TimesNewRoman" w:hAnsi="Times New Roman" w:cs="Times New Roman"/>
          <w:kern w:val="0"/>
          <w:sz w:val="28"/>
          <w:szCs w:val="28"/>
        </w:rPr>
        <w:t>С. 5-16.</w:t>
      </w:r>
    </w:p>
    <w:p w14:paraId="5E4136D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hyperlink r:id="rId20" w:history="1">
        <w:r w:rsidRPr="007F4BE3">
          <w:rPr>
            <w:rFonts w:ascii="Times New Roman" w:eastAsia="Times New Roman" w:hAnsi="Times New Roman" w:cs="Times New Roman"/>
            <w:color w:val="0000FF"/>
            <w:kern w:val="0"/>
            <w:sz w:val="28"/>
            <w:szCs w:val="28"/>
            <w:u w:val="single"/>
          </w:rPr>
          <w:t>Попов А. Л.</w:t>
        </w:r>
      </w:hyperlink>
      <w:r w:rsidRPr="007F4BE3">
        <w:rPr>
          <w:rFonts w:ascii="Times New Roman" w:eastAsia="Times New Roman" w:hAnsi="Times New Roman" w:cs="Times New Roman"/>
          <w:kern w:val="0"/>
          <w:sz w:val="28"/>
          <w:szCs w:val="28"/>
        </w:rPr>
        <w:t xml:space="preserve"> </w:t>
      </w:r>
      <w:hyperlink r:id="rId21" w:history="1">
        <w:r w:rsidRPr="007F4BE3">
          <w:rPr>
            <w:rFonts w:ascii="Times New Roman" w:eastAsia="Times New Roman" w:hAnsi="Times New Roman" w:cs="Times New Roman"/>
            <w:color w:val="0000FF"/>
            <w:kern w:val="0"/>
            <w:sz w:val="28"/>
            <w:szCs w:val="28"/>
            <w:u w:val="single"/>
          </w:rPr>
          <w:t>Спортивная психология</w:t>
        </w:r>
      </w:hyperlink>
      <w:r w:rsidRPr="007F4BE3">
        <w:rPr>
          <w:rFonts w:ascii="Times New Roman" w:eastAsia="Calibri" w:hAnsi="Times New Roman" w:cs="Times New Roman"/>
          <w:kern w:val="0"/>
          <w:sz w:val="28"/>
          <w:szCs w:val="28"/>
        </w:rPr>
        <w:t xml:space="preserve"> </w:t>
      </w:r>
      <w:r w:rsidRPr="007F4BE3">
        <w:rPr>
          <w:rFonts w:ascii="Times New Roman" w:eastAsia="Times New Roman" w:hAnsi="Times New Roman" w:cs="Times New Roman"/>
          <w:kern w:val="0"/>
          <w:sz w:val="28"/>
          <w:szCs w:val="28"/>
        </w:rPr>
        <w:t xml:space="preserve">: уч. пособие для физкультурных вузов / </w:t>
      </w:r>
      <w:hyperlink r:id="rId22" w:history="1">
        <w:r w:rsidRPr="007F4BE3">
          <w:rPr>
            <w:rFonts w:ascii="Times New Roman" w:eastAsia="Times New Roman" w:hAnsi="Times New Roman" w:cs="Times New Roman"/>
            <w:color w:val="0000FF"/>
            <w:kern w:val="0"/>
            <w:sz w:val="28"/>
            <w:szCs w:val="28"/>
            <w:u w:val="single"/>
          </w:rPr>
          <w:t>Попов А. Л.</w:t>
        </w:r>
      </w:hyperlink>
      <w:r w:rsidRPr="007F4BE3">
        <w:rPr>
          <w:rFonts w:ascii="Times New Roman" w:eastAsia="Times New Roman" w:hAnsi="Times New Roman" w:cs="Times New Roman"/>
          <w:kern w:val="0"/>
          <w:sz w:val="28"/>
          <w:szCs w:val="28"/>
        </w:rPr>
        <w:t xml:space="preserve"> </w:t>
      </w:r>
      <w:r w:rsidRPr="007F4BE3">
        <w:rPr>
          <w:rFonts w:ascii="Times New Roman" w:eastAsia="Times New Roman" w:hAnsi="Times New Roman" w:cs="Times New Roman"/>
          <w:kern w:val="0"/>
          <w:sz w:val="28"/>
          <w:szCs w:val="28"/>
          <w:lang w:val="en-US"/>
        </w:rPr>
        <w:t xml:space="preserve">– М. : Флинта, 1998. </w:t>
      </w:r>
      <w:r w:rsidRPr="007F4BE3">
        <w:rPr>
          <w:rFonts w:ascii="Times New Roman" w:eastAsia="Calibri" w:hAnsi="Times New Roman" w:cs="Times New Roman"/>
          <w:kern w:val="0"/>
          <w:sz w:val="28"/>
          <w:szCs w:val="28"/>
          <w:lang w:val="uk-UA"/>
        </w:rPr>
        <w:t>–</w:t>
      </w:r>
      <w:r w:rsidRPr="007F4BE3">
        <w:rPr>
          <w:rFonts w:ascii="Times New Roman" w:eastAsia="Times New Roman" w:hAnsi="Times New Roman" w:cs="Times New Roman"/>
          <w:kern w:val="0"/>
          <w:sz w:val="28"/>
          <w:szCs w:val="28"/>
          <w:lang w:val="en-US"/>
        </w:rPr>
        <w:t xml:space="preserve"> 219 с.</w:t>
      </w:r>
    </w:p>
    <w:p w14:paraId="06E2B8D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Пряжников Н. С. Психологический смысл труда : уч. пособие к курсу «Психология труда и инженерная психология» / Н. С. Пряжнков. – М. : Институт практической психологии ; Воронеж : НРО «МОДЭК», 1997. – 352 с.</w:t>
      </w:r>
    </w:p>
    <w:p w14:paraId="42D8FF6B"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Психологическая подготовка спортсменов различных видов спорта к соревнованиям / ред. П. А. Рудика, А. Ц. Пуни, Н. А. Худадова. – М. : ФиС, 1968. – 168 с. </w:t>
      </w:r>
    </w:p>
    <w:p w14:paraId="19CB8F61"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Психология спорта высших достижений : уч. пособие для институтов физической культуры / ред. </w:t>
      </w:r>
      <w:r w:rsidRPr="007F4BE3">
        <w:rPr>
          <w:rFonts w:ascii="Times New Roman" w:eastAsia="Calibri" w:hAnsi="Times New Roman" w:cs="Times New Roman"/>
          <w:kern w:val="0"/>
          <w:sz w:val="28"/>
          <w:szCs w:val="28"/>
          <w:lang w:val="en-US"/>
        </w:rPr>
        <w:t>А. В. Родионова. – М. : ФиС, 1979. – 144 с.</w:t>
      </w:r>
    </w:p>
    <w:p w14:paraId="3148381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Пуни А. Ц. Некоторые психологические вопросы готовности к соревнованиям в спорте / А. Ц. Пуни. – М. : ФиС, 1973.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31 с.</w:t>
      </w:r>
    </w:p>
    <w:p w14:paraId="3A9D42A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shd w:val="clear" w:color="auto" w:fill="FFFFFF"/>
        </w:rPr>
      </w:pPr>
      <w:r w:rsidRPr="007F4BE3">
        <w:rPr>
          <w:rFonts w:ascii="Times New Roman" w:eastAsia="Calibri" w:hAnsi="Times New Roman" w:cs="Times New Roman"/>
          <w:kern w:val="0"/>
          <w:sz w:val="28"/>
          <w:szCs w:val="28"/>
        </w:rPr>
        <w:t>Путинцева Е. В. Структура видов начальной подготовки детей 7–9 лет в спортивных танцах : автореф. дис. … канд. пед. наук : 13.00.04 / Е.</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Путинцева ; СГУФКС. - Москва, 2008.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24 с.</w:t>
      </w:r>
    </w:p>
    <w:p w14:paraId="3E13725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sz w:val="28"/>
          <w:szCs w:val="28"/>
          <w:shd w:val="clear" w:color="auto" w:fill="FFFFFF"/>
        </w:rPr>
        <w:t xml:space="preserve">Пушкарный М. Ю. Коррекция уровня подготовленности спортсменов высокой квалификации в индивидуальных прыжках на батуте : автореф. дис. … канд. пед. наук : 13.00.04 / М. Ю. Пушкарный ; КГАФК. – Краснодар, 2002.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bCs/>
          <w:sz w:val="28"/>
          <w:szCs w:val="28"/>
          <w:shd w:val="clear" w:color="auto" w:fill="FFFFFF"/>
        </w:rPr>
        <w:t xml:space="preserve"> 25 </w:t>
      </w:r>
      <w:r w:rsidRPr="007F4BE3">
        <w:rPr>
          <w:rFonts w:ascii="Times New Roman" w:eastAsia="Calibri" w:hAnsi="Times New Roman" w:cs="Times New Roman"/>
          <w:bCs/>
          <w:sz w:val="28"/>
          <w:szCs w:val="28"/>
          <w:shd w:val="clear" w:color="auto" w:fill="FFFFFF"/>
          <w:lang w:val="en-US"/>
        </w:rPr>
        <w:t>c</w:t>
      </w:r>
      <w:r w:rsidRPr="007F4BE3">
        <w:rPr>
          <w:rFonts w:ascii="Times New Roman" w:eastAsia="Calibri" w:hAnsi="Times New Roman" w:cs="Times New Roman"/>
          <w:bCs/>
          <w:sz w:val="28"/>
          <w:szCs w:val="28"/>
          <w:shd w:val="clear" w:color="auto" w:fill="FFFFFF"/>
        </w:rPr>
        <w:t>.</w:t>
      </w:r>
    </w:p>
    <w:p w14:paraId="0B1538E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Радионов М. В. Физическая подготовленность юных спортсменов-танцоров как средство повышения спортивного результата / 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Радионов // Теория и практика физической культуры. – 2006. - №</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3. – С. 41-46.</w:t>
      </w:r>
    </w:p>
    <w:p w14:paraId="48341D6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Радионов М. В. Формирование эстетической культуры детей младшего школьного возраста средствами спортивных бальных танцев : автореф. дис. … канд. пед наук : 13.00.04 / М. В. Родионов ; НГГУ. – Москва, 2011. – 25 с.</w:t>
      </w:r>
    </w:p>
    <w:p w14:paraId="1259CAF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Радионов М. В. Эстетическая направленность тренировочного процесса как средство улучшения спортивных результатов юных танцоров / 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Радионов // Физическая культура : воспитание, образование, тренировка. – 2011. – № 2. – С. 25-30.</w:t>
      </w:r>
    </w:p>
    <w:p w14:paraId="19CB726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Райгородский Д. Я. Практическая психодиагностика. Методики и тесты / Д. Я. Райгородский. – Самара: Издательский дом «БАХРАХ – М», 2001 – 672 с.</w:t>
      </w:r>
    </w:p>
    <w:p w14:paraId="2CF137C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Реан А. А. Психология личности. Социализация поведения общения. /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 Реан – СПб. : Прайм-Еврознак, 2004.</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416 с. </w:t>
      </w:r>
    </w:p>
    <w:p w14:paraId="3CF6B7D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Родионов А. В. Влияние психологических факторов на спортивный результат / А. В. Родионов.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 : ФиС, 1983.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112 с.</w:t>
      </w:r>
    </w:p>
    <w:p w14:paraId="5FF8BE47"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Родионов А. В. Психодиагностика спортивных способностей /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Родионов.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 : Фи</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 xml:space="preserve">, 1973.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216 с.</w:t>
      </w:r>
    </w:p>
    <w:p w14:paraId="64A8829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Родина О. Н. О понятии «успешность трудовой деятельности» / О.</w:t>
      </w:r>
      <w:r w:rsidRPr="007F4BE3">
        <w:rPr>
          <w:rFonts w:ascii="Times New Roman" w:eastAsia="Calibri" w:hAnsi="Times New Roman" w:cs="Times New Roman"/>
          <w:kern w:val="0"/>
          <w:sz w:val="28"/>
          <w:szCs w:val="28"/>
          <w:lang w:val="uk-UA"/>
        </w:rPr>
        <w:t> </w:t>
      </w:r>
      <w:r w:rsidRPr="007F4BE3">
        <w:rPr>
          <w:rFonts w:ascii="Times New Roman" w:eastAsia="Calibri" w:hAnsi="Times New Roman" w:cs="Times New Roman"/>
          <w:kern w:val="0"/>
          <w:sz w:val="28"/>
          <w:szCs w:val="28"/>
        </w:rPr>
        <w:t>Н.</w:t>
      </w:r>
      <w:r w:rsidRPr="007F4BE3">
        <w:rPr>
          <w:rFonts w:ascii="Times New Roman" w:eastAsia="Calibri" w:hAnsi="Times New Roman" w:cs="Times New Roman"/>
          <w:kern w:val="0"/>
          <w:sz w:val="28"/>
          <w:szCs w:val="28"/>
          <w:lang w:val="uk-UA"/>
        </w:rPr>
        <w:t> </w:t>
      </w:r>
      <w:r w:rsidRPr="007F4BE3">
        <w:rPr>
          <w:rFonts w:ascii="Times New Roman" w:eastAsia="Calibri" w:hAnsi="Times New Roman" w:cs="Times New Roman"/>
          <w:kern w:val="0"/>
          <w:sz w:val="28"/>
          <w:szCs w:val="28"/>
        </w:rPr>
        <w:t xml:space="preserve">Родина // Вестник МГУ. Сер. 14, Психология.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1996.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 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С.</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60-67.</w:t>
      </w:r>
    </w:p>
    <w:p w14:paraId="2FA6715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Рождественская Н. В. Креативность. Пути развития и тренинги. Н.</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Рождественская, А. В. Толшин. – СПб.: Речь, 2006 .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334 с.</w:t>
      </w:r>
    </w:p>
    <w:p w14:paraId="1F56B69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Рождественская</w:t>
      </w:r>
      <w:r w:rsidRPr="007F4BE3">
        <w:rPr>
          <w:rFonts w:ascii="Times New Roman" w:eastAsia="Calibri" w:hAnsi="Times New Roman" w:cs="Times New Roman"/>
          <w:i/>
          <w:iCs/>
          <w:kern w:val="0"/>
          <w:sz w:val="28"/>
          <w:szCs w:val="28"/>
        </w:rPr>
        <w:t xml:space="preserve"> </w:t>
      </w:r>
      <w:r w:rsidRPr="007F4BE3">
        <w:rPr>
          <w:rFonts w:ascii="Times New Roman" w:eastAsia="Calibri" w:hAnsi="Times New Roman" w:cs="Times New Roman"/>
          <w:kern w:val="0"/>
          <w:sz w:val="28"/>
          <w:szCs w:val="28"/>
        </w:rPr>
        <w:t>Н. В.</w:t>
      </w:r>
      <w:r w:rsidRPr="007F4BE3">
        <w:rPr>
          <w:rFonts w:ascii="Times New Roman" w:eastAsia="Calibri" w:hAnsi="Times New Roman" w:cs="Times New Roman"/>
          <w:i/>
          <w:iCs/>
          <w:kern w:val="0"/>
          <w:sz w:val="28"/>
          <w:szCs w:val="28"/>
        </w:rPr>
        <w:t xml:space="preserve"> </w:t>
      </w:r>
      <w:r w:rsidRPr="007F4BE3">
        <w:rPr>
          <w:rFonts w:ascii="Times New Roman" w:eastAsia="Calibri" w:hAnsi="Times New Roman" w:cs="Times New Roman"/>
          <w:kern w:val="0"/>
          <w:sz w:val="28"/>
          <w:szCs w:val="28"/>
        </w:rPr>
        <w:t>Проблемы и поиски в изучении</w:t>
      </w:r>
      <w:r w:rsidRPr="007F4BE3">
        <w:rPr>
          <w:rFonts w:ascii="Times New Roman" w:eastAsia="Calibri" w:hAnsi="Times New Roman" w:cs="Times New Roman"/>
          <w:kern w:val="0"/>
          <w:sz w:val="28"/>
          <w:szCs w:val="28"/>
        </w:rPr>
        <w:br/>
        <w:t xml:space="preserve">художественных способностей : в кн. </w:t>
      </w:r>
      <w:r w:rsidRPr="007F4BE3">
        <w:rPr>
          <w:rFonts w:ascii="Times New Roman" w:eastAsia="Calibri" w:hAnsi="Times New Roman" w:cs="Times New Roman"/>
          <w:iCs/>
          <w:kern w:val="0"/>
          <w:sz w:val="28"/>
          <w:szCs w:val="28"/>
          <w:lang w:val="en-US"/>
        </w:rPr>
        <w:t xml:space="preserve">Художественное творчество. Сборник.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iCs/>
          <w:kern w:val="0"/>
          <w:sz w:val="28"/>
          <w:szCs w:val="28"/>
          <w:lang w:val="en-US"/>
        </w:rPr>
        <w:t xml:space="preserve"> Л., 1983.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iCs/>
          <w:kern w:val="0"/>
          <w:sz w:val="28"/>
          <w:szCs w:val="28"/>
          <w:lang w:val="en-US"/>
        </w:rPr>
        <w:t>412 с.</w:t>
      </w:r>
    </w:p>
    <w:p w14:paraId="5CA7FAE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Ронь И. Н. Психолого-педагогические условия формирования соревновательной эмоциональной устойчивости конкурсных танцевальных пар : автореф. дис. … канд. пед. наук : 13.00.01 / И.</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Н.</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Ронь ; КГУ. – Ставрополь, 2006. </w:t>
      </w:r>
      <w:r w:rsidRPr="007F4BE3">
        <w:rPr>
          <w:rFonts w:ascii="Times New Roman" w:eastAsia="Calibri" w:hAnsi="Times New Roman" w:cs="Times New Roman"/>
          <w:kern w:val="0"/>
          <w:sz w:val="28"/>
          <w:szCs w:val="28"/>
          <w:lang w:val="uk-UA"/>
        </w:rPr>
        <w:t>–24 с.</w:t>
      </w:r>
    </w:p>
    <w:p w14:paraId="33522CC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Рудик П. А. Психология и современный спорт / П. А. Рудик.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 : ФиС, 1973.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328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w:t>
      </w:r>
    </w:p>
    <w:p w14:paraId="728D214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Рыбакова</w:t>
      </w:r>
      <w:r w:rsidRPr="007F4BE3">
        <w:rPr>
          <w:rFonts w:ascii="Times New Roman" w:eastAsia="Calibri" w:hAnsi="Times New Roman" w:cs="Times New Roman"/>
          <w:kern w:val="0"/>
          <w:sz w:val="28"/>
          <w:szCs w:val="28"/>
          <w:lang w:val="uk-UA"/>
        </w:rPr>
        <w:t xml:space="preserve"> Б. В. </w:t>
      </w:r>
      <w:r w:rsidRPr="007F4BE3">
        <w:rPr>
          <w:rFonts w:ascii="Times New Roman" w:eastAsia="Calibri" w:hAnsi="Times New Roman" w:cs="Times New Roman"/>
          <w:kern w:val="0"/>
          <w:sz w:val="28"/>
          <w:szCs w:val="28"/>
        </w:rPr>
        <w:t>Формирование коммуникативной компетентности как фактор успешной спортивной деятельности футболистов высокой квалификации</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xml:space="preserve">Б. В. </w:t>
      </w:r>
      <w:r w:rsidRPr="007F4BE3">
        <w:rPr>
          <w:rFonts w:ascii="Times New Roman" w:eastAsia="Calibri" w:hAnsi="Times New Roman" w:cs="Times New Roman"/>
          <w:kern w:val="0"/>
          <w:sz w:val="28"/>
          <w:szCs w:val="28"/>
        </w:rPr>
        <w:t>Рыбакова</w:t>
      </w:r>
      <w:r w:rsidRPr="007F4BE3">
        <w:rPr>
          <w:rFonts w:ascii="Times New Roman" w:eastAsia="Calibri" w:hAnsi="Times New Roman" w:cs="Times New Roman"/>
          <w:kern w:val="0"/>
          <w:sz w:val="28"/>
          <w:szCs w:val="28"/>
          <w:lang w:val="uk-UA"/>
        </w:rPr>
        <w:t xml:space="preserve"> С. С. Синяев </w:t>
      </w:r>
      <w:r w:rsidRPr="007F4BE3">
        <w:rPr>
          <w:rFonts w:ascii="Times New Roman" w:eastAsia="Calibri" w:hAnsi="Times New Roman" w:cs="Times New Roman"/>
          <w:kern w:val="0"/>
          <w:sz w:val="28"/>
          <w:szCs w:val="28"/>
        </w:rPr>
        <w:t xml:space="preserve">// Знание. </w:t>
      </w:r>
      <w:r w:rsidRPr="007F4BE3">
        <w:rPr>
          <w:rFonts w:ascii="Times New Roman" w:eastAsia="Calibri" w:hAnsi="Times New Roman" w:cs="Times New Roman"/>
          <w:kern w:val="0"/>
          <w:sz w:val="28"/>
          <w:szCs w:val="28"/>
          <w:lang w:val="en-US"/>
        </w:rPr>
        <w:t>Понимание. Умение. – 201</w:t>
      </w:r>
      <w:r w:rsidRPr="007F4BE3">
        <w:rPr>
          <w:rFonts w:ascii="Times New Roman" w:eastAsia="Calibri" w:hAnsi="Times New Roman" w:cs="Times New Roman"/>
          <w:kern w:val="0"/>
          <w:sz w:val="28"/>
          <w:szCs w:val="28"/>
          <w:lang w:val="uk-UA"/>
        </w:rPr>
        <w:t>2</w:t>
      </w:r>
      <w:r w:rsidRPr="007F4BE3">
        <w:rPr>
          <w:rFonts w:ascii="Times New Roman" w:eastAsia="Calibri" w:hAnsi="Times New Roman" w:cs="Times New Roman"/>
          <w:kern w:val="0"/>
          <w:sz w:val="28"/>
          <w:szCs w:val="28"/>
          <w:lang w:val="en-US"/>
        </w:rPr>
        <w:t>. – № 4. – С</w:t>
      </w:r>
      <w:r w:rsidRPr="007F4BE3">
        <w:rPr>
          <w:rFonts w:ascii="Times New Roman" w:eastAsia="Calibri" w:hAnsi="Times New Roman" w:cs="Times New Roman"/>
          <w:kern w:val="0"/>
          <w:sz w:val="28"/>
          <w:szCs w:val="28"/>
          <w:lang w:val="uk-UA"/>
        </w:rPr>
        <w:t>. 281-284.</w:t>
      </w:r>
    </w:p>
    <w:p w14:paraId="2B4300E8"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Салимгареева Е. Г. Совершенствование физического воспитания детей 7-11 лет в многопрофильных учреждениях дополнительного образования средствами спортивных бальных танцев : автореф. дис. … канд. п</w:t>
      </w:r>
      <w:r w:rsidRPr="007F4BE3">
        <w:rPr>
          <w:rFonts w:ascii="Times New Roman" w:eastAsia="Calibri" w:hAnsi="Times New Roman" w:cs="Times New Roman"/>
          <w:kern w:val="0"/>
          <w:sz w:val="28"/>
          <w:szCs w:val="28"/>
          <w:lang w:val="uk-UA"/>
        </w:rPr>
        <w:t>ед</w:t>
      </w:r>
      <w:r w:rsidRPr="007F4BE3">
        <w:rPr>
          <w:rFonts w:ascii="Times New Roman" w:eastAsia="Calibri" w:hAnsi="Times New Roman" w:cs="Times New Roman"/>
          <w:kern w:val="0"/>
          <w:sz w:val="28"/>
          <w:szCs w:val="28"/>
        </w:rPr>
        <w:t xml:space="preserve">. наук : 13.00.04 / Е. Г. Салимгареева ; БГУ. – Улан-Удэ, 2004. </w:t>
      </w:r>
      <w:r w:rsidRPr="007F4BE3">
        <w:rPr>
          <w:rFonts w:ascii="Times New Roman" w:eastAsia="Calibri" w:hAnsi="Times New Roman" w:cs="Times New Roman"/>
          <w:kern w:val="0"/>
          <w:sz w:val="28"/>
          <w:szCs w:val="28"/>
          <w:lang w:val="uk-UA"/>
        </w:rPr>
        <w:t>– 24 с.</w:t>
      </w:r>
    </w:p>
    <w:p w14:paraId="448682D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Салямон Л. О физиологии эмоционально-эстетических процессов: в кн. </w:t>
      </w:r>
      <w:r w:rsidRPr="007F4BE3">
        <w:rPr>
          <w:rFonts w:ascii="Times New Roman" w:eastAsia="Calibri" w:hAnsi="Times New Roman" w:cs="Times New Roman"/>
          <w:iCs/>
          <w:kern w:val="0"/>
          <w:sz w:val="28"/>
          <w:szCs w:val="28"/>
        </w:rPr>
        <w:t xml:space="preserve">Содружество наук и тайны творчества / Л. Салямон. – М. : Искусство, 1968. </w:t>
      </w:r>
      <w:r w:rsidRPr="007F4BE3">
        <w:rPr>
          <w:rFonts w:ascii="Times New Roman" w:eastAsia="Calibri" w:hAnsi="Times New Roman" w:cs="Times New Roman"/>
          <w:kern w:val="0"/>
          <w:sz w:val="28"/>
          <w:szCs w:val="28"/>
          <w:lang w:val="uk-UA"/>
        </w:rPr>
        <w:t>– 286-311 с.</w:t>
      </w:r>
    </w:p>
    <w:p w14:paraId="77568C01"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lastRenderedPageBreak/>
        <w:t xml:space="preserve">Семенович А. В. Межполушарная организация психических процессов у левшей / А. В. Семенович. – М. : МГУ, 1991. </w:t>
      </w:r>
      <w:r w:rsidRPr="007F4BE3">
        <w:rPr>
          <w:rFonts w:ascii="Times New Roman" w:eastAsia="Calibri" w:hAnsi="Times New Roman" w:cs="Times New Roman"/>
          <w:kern w:val="0"/>
          <w:sz w:val="28"/>
          <w:szCs w:val="28"/>
          <w:lang w:val="uk-UA"/>
        </w:rPr>
        <w:t>– 95 с.</w:t>
      </w:r>
    </w:p>
    <w:p w14:paraId="4E46060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Семилеткина М. С. Исследование особенностей мотивационно-смысловой сферы детей с различным уровнем креативности : автореф. дис. … канд. психол. наук : 19.00.01 / М. С. Семилеткина ; МПГУ им. </w:t>
      </w:r>
      <w:r w:rsidRPr="007F4BE3">
        <w:rPr>
          <w:rFonts w:ascii="Times New Roman" w:eastAsia="Calibri" w:hAnsi="Times New Roman" w:cs="Times New Roman"/>
          <w:kern w:val="0"/>
          <w:sz w:val="28"/>
          <w:szCs w:val="28"/>
          <w:lang w:val="en-US"/>
        </w:rPr>
        <w:t xml:space="preserve">В. И. Ленина. – Москва, 1998.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lang w:val="en-US"/>
        </w:rPr>
        <w:t xml:space="preserve"> 16 c.</w:t>
      </w:r>
    </w:p>
    <w:p w14:paraId="6F618079"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Сигал Н. С. Психологическая совместимость как фактор эффективности совместной деятельности в спортивных танцах / Н. С. Сигал, Ю.</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Александров, Е. В. Хоменко // Физическое воспитание студентов творческих специальностей : сб. науч. трудов. – 2009. – № 1. – С. 155-168. </w:t>
      </w:r>
    </w:p>
    <w:p w14:paraId="0A8A8491"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kern w:val="0"/>
          <w:sz w:val="28"/>
          <w:szCs w:val="28"/>
        </w:rPr>
        <w:t xml:space="preserve">Симонов П. В. Функциональная асимметрия эмоций / П. В. Симонов // Функциональная межполушарная асимметрия: хрестоматия. – М. : Научный мир, 2004. – С. 316-321. </w:t>
      </w:r>
    </w:p>
    <w:p w14:paraId="7F0C63A6"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lang w:val="uk-UA"/>
        </w:rPr>
        <w:t xml:space="preserve">Сингина Н. Ф. Структура многолетней подготовки в спортивных бальных танцах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Н. Ф. Сингина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Спортивные танцы </w:t>
      </w:r>
      <w:r w:rsidRPr="007F4BE3">
        <w:rPr>
          <w:rFonts w:ascii="Times New Roman" w:eastAsia="Calibri" w:hAnsi="Times New Roman" w:cs="Times New Roman"/>
          <w:kern w:val="0"/>
          <w:sz w:val="28"/>
          <w:szCs w:val="28"/>
        </w:rPr>
        <w:t xml:space="preserve">: бюл. – </w:t>
      </w:r>
      <w:r w:rsidRPr="007F4BE3">
        <w:rPr>
          <w:rFonts w:ascii="Times New Roman" w:eastAsia="Calibri" w:hAnsi="Times New Roman" w:cs="Times New Roman"/>
          <w:kern w:val="0"/>
          <w:sz w:val="28"/>
          <w:szCs w:val="28"/>
          <w:lang w:val="uk-UA"/>
        </w:rPr>
        <w:t xml:space="preserve">1999. –№ 2(18). – С. 22-24. </w:t>
      </w:r>
    </w:p>
    <w:p w14:paraId="1957C142"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Сиротин О. А. Индивидуализация обучения и совершенствования в спортивной борьбе / О. А. Сиротин. – Омск; Челябинск : ЧГИФК, 1987. – 51с. </w:t>
      </w:r>
    </w:p>
    <w:p w14:paraId="569DAE7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Словарь практического психолога / сост. С. Ю. Головин. – Минск : Харвест, 1998. </w:t>
      </w:r>
      <w:r w:rsidRPr="007F4BE3">
        <w:rPr>
          <w:rFonts w:ascii="Times New Roman" w:eastAsia="Calibri" w:hAnsi="Times New Roman" w:cs="Times New Roman"/>
          <w:kern w:val="0"/>
          <w:sz w:val="28"/>
          <w:szCs w:val="28"/>
          <w:lang w:val="uk-UA"/>
        </w:rPr>
        <w:t>– 800 с.</w:t>
      </w:r>
    </w:p>
    <w:p w14:paraId="7A3AA228"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Calibri" w:hAnsi="Times New Roman" w:cs="Times New Roman"/>
          <w:kern w:val="0"/>
          <w:sz w:val="28"/>
          <w:szCs w:val="28"/>
        </w:rPr>
        <w:t xml:space="preserve">Соковикова Н. В. Психологические условия оптимизации развития специальных танцевальных способностей : автореф. дис. … канд. психол. наук : 19.00.01 / Н. В. Соковикова ; НГПУ. – Новосибирск, 2003.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xml:space="preserve">23 </w:t>
      </w:r>
      <w:r w:rsidRPr="007F4BE3">
        <w:rPr>
          <w:rFonts w:ascii="Times New Roman" w:eastAsia="Calibri" w:hAnsi="Times New Roman" w:cs="Times New Roman"/>
          <w:kern w:val="0"/>
          <w:sz w:val="28"/>
          <w:szCs w:val="28"/>
          <w:lang w:val="uk-UA"/>
        </w:rPr>
        <w:t>с.</w:t>
      </w:r>
    </w:p>
    <w:p w14:paraId="366BC8B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t>Соронович І. М. Компоненти витривалості в структурі функціональної підготовленості кваліфікованих спортсменів в спортивному танці / І. Соронович, В. Пілевська, А. Дяченко, О. Фойтума // Вісник Прикарпатського університету. – Івано-Франківськ, 2012. – Вип. 15. – С. 142–150.</w:t>
      </w:r>
      <w:r w:rsidRPr="007F4BE3">
        <w:rPr>
          <w:rFonts w:ascii="Times New Roman" w:eastAsia="Times New Roman" w:hAnsi="Times New Roman" w:cs="Times New Roman"/>
          <w:kern w:val="0"/>
          <w:sz w:val="28"/>
          <w:szCs w:val="28"/>
        </w:rPr>
        <w:t xml:space="preserve"> </w:t>
      </w:r>
    </w:p>
    <w:p w14:paraId="5FFF51B8"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uk-UA"/>
        </w:rPr>
        <w:lastRenderedPageBreak/>
        <w:t>Соронович І. М. Обґрунтування спрямованості тренувального процесу на розвиток витривалості кваліфікованих спортсменів в спортивному танці / І. М. Соронович // Молодіжний науковий вісник Волинського національного університету імені Лесі Українки. – 2012. – Вип. 6. – С. 54–59.</w:t>
      </w:r>
    </w:p>
    <w:p w14:paraId="60EEDFC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 xml:space="preserve">Соронович И. М. Особенности контроля функциональной подготовленности в спортивных танцах / И. М. Соронович // </w:t>
      </w:r>
      <w:r w:rsidRPr="007F4BE3">
        <w:rPr>
          <w:rFonts w:ascii="Times New Roman" w:eastAsia="Times New Roman" w:hAnsi="Times New Roman" w:cs="Times New Roman"/>
          <w:kern w:val="0"/>
          <w:sz w:val="28"/>
          <w:szCs w:val="28"/>
          <w:lang w:val="uk-UA"/>
        </w:rPr>
        <w:t>Науковий часопис Національного педагогічного університету ім. М. П. Драгоманова: зб. наук. пр. : в вип. – 2013. – Вип. 9 (36). – С. 136–141.</w:t>
      </w:r>
    </w:p>
    <w:p w14:paraId="470AB5C5"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rPr>
        <w:t>Соронович И. М. Особенности функционального обеспечения соревнователь-ной деятельности в спортивных танцах с учетом различий подготовленности партнеров / И. Соронович, Е. Чайковский, В. Пилевская // Физическое воспитание студентов. – 2013. – № 6. – С.</w:t>
      </w:r>
      <w:r w:rsidRPr="007F4BE3">
        <w:rPr>
          <w:rFonts w:ascii="Times New Roman" w:eastAsia="Times New Roman" w:hAnsi="Times New Roman" w:cs="Times New Roman"/>
          <w:kern w:val="0"/>
          <w:sz w:val="28"/>
          <w:szCs w:val="28"/>
          <w:lang w:val="en-US"/>
        </w:rPr>
        <w:t> </w:t>
      </w:r>
      <w:r w:rsidRPr="007F4BE3">
        <w:rPr>
          <w:rFonts w:ascii="Times New Roman" w:eastAsia="Times New Roman" w:hAnsi="Times New Roman" w:cs="Times New Roman"/>
          <w:kern w:val="0"/>
          <w:sz w:val="28"/>
          <w:szCs w:val="28"/>
        </w:rPr>
        <w:t>121-129.</w:t>
      </w:r>
    </w:p>
    <w:p w14:paraId="00EC2B6D"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uk-UA"/>
        </w:rPr>
      </w:pPr>
      <w:r w:rsidRPr="007F4BE3">
        <w:rPr>
          <w:rFonts w:ascii="Times New Roman" w:eastAsia="Times New Roman" w:hAnsi="Times New Roman" w:cs="Times New Roman"/>
          <w:kern w:val="0"/>
          <w:sz w:val="28"/>
          <w:szCs w:val="28"/>
        </w:rPr>
        <w:t xml:space="preserve">Соронович І. М. </w:t>
      </w:r>
      <w:r w:rsidRPr="007F4BE3">
        <w:rPr>
          <w:rFonts w:ascii="Times New Roman" w:eastAsia="Times New Roman" w:hAnsi="Times New Roman" w:cs="Times New Roman"/>
          <w:kern w:val="0"/>
          <w:sz w:val="28"/>
          <w:szCs w:val="28"/>
          <w:lang w:val="uk-UA"/>
        </w:rPr>
        <w:t>Проблеми і перспективи впровадження громадських форм управління розвитком спортивного танцю в Україні / І. М. Соронович // Теорія і методика фізичного виховання і спорту. – 2009. – № 2. – С. 65–68.</w:t>
      </w:r>
    </w:p>
    <w:p w14:paraId="7F4A947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t>Соронович І. М. Спеціальна витривалість і фактори її вдосконалення в спортивному танці / І. М. Соронович, Лі Бо // Збірник тез XIV Міжнародного наукового конгресу «Олімпійський спорт та спорт для всіх» Київ, 2010. – С. 120.</w:t>
      </w:r>
    </w:p>
    <w:p w14:paraId="6B2D9475" w14:textId="77777777" w:rsidR="007F4BE3" w:rsidRPr="007F4BE3" w:rsidRDefault="007F4BE3" w:rsidP="007F4BE3">
      <w:pPr>
        <w:widowControl/>
        <w:numPr>
          <w:ilvl w:val="0"/>
          <w:numId w:val="21"/>
        </w:numPr>
        <w:tabs>
          <w:tab w:val="clear" w:pos="360"/>
          <w:tab w:val="clear" w:pos="709"/>
          <w:tab w:val="num" w:pos="0"/>
          <w:tab w:val="left" w:pos="567"/>
          <w:tab w:val="left" w:pos="1560"/>
        </w:tabs>
        <w:autoSpaceDE w:val="0"/>
        <w:spacing w:after="0" w:line="360" w:lineRule="auto"/>
        <w:ind w:left="567" w:right="-22" w:hanging="567"/>
        <w:jc w:val="left"/>
        <w:rPr>
          <w:rFonts w:ascii="Times New Roman" w:eastAsia="Calibri" w:hAnsi="Times New Roman" w:cs="Times New Roman"/>
          <w:kern w:val="0"/>
          <w:sz w:val="28"/>
          <w:szCs w:val="28"/>
          <w:lang w:val="uk-UA"/>
        </w:rPr>
      </w:pPr>
      <w:r w:rsidRPr="007F4BE3">
        <w:rPr>
          <w:rFonts w:ascii="Times New Roman" w:eastAsia="TimesNewRoman" w:hAnsi="Times New Roman" w:cs="Times New Roman"/>
          <w:kern w:val="0"/>
          <w:sz w:val="28"/>
          <w:szCs w:val="28"/>
          <w:lang w:val="uk-UA"/>
        </w:rPr>
        <w:t>Спесиви</w:t>
      </w:r>
      <w:r w:rsidRPr="007F4BE3">
        <w:rPr>
          <w:rFonts w:ascii="Times New Roman" w:eastAsia="TimesNewRoman" w:hAnsi="Times New Roman" w:cs="Times New Roman"/>
          <w:kern w:val="0"/>
          <w:sz w:val="28"/>
          <w:szCs w:val="28"/>
        </w:rPr>
        <w:t xml:space="preserve">х О. </w:t>
      </w:r>
      <w:r w:rsidRPr="007F4BE3">
        <w:rPr>
          <w:rFonts w:ascii="Times New Roman" w:eastAsia="TimesNewRoman" w:hAnsi="Times New Roman" w:cs="Times New Roman"/>
          <w:kern w:val="0"/>
          <w:sz w:val="28"/>
          <w:szCs w:val="28"/>
          <w:lang w:val="uk-UA"/>
        </w:rPr>
        <w:t xml:space="preserve">Детермінанти успішності пар у спортивному танці </w:t>
      </w:r>
      <w:r w:rsidRPr="007F4BE3">
        <w:rPr>
          <w:rFonts w:ascii="Times New Roman" w:eastAsia="TimesNewRoman" w:hAnsi="Times New Roman" w:cs="Times New Roman"/>
          <w:kern w:val="0"/>
          <w:sz w:val="28"/>
          <w:szCs w:val="28"/>
        </w:rPr>
        <w:t xml:space="preserve">/ </w:t>
      </w:r>
      <w:r w:rsidRPr="007F4BE3">
        <w:rPr>
          <w:rFonts w:ascii="Times New Roman" w:eastAsia="TimesNewRoman" w:hAnsi="Times New Roman" w:cs="Times New Roman"/>
          <w:kern w:val="0"/>
          <w:sz w:val="28"/>
          <w:szCs w:val="28"/>
          <w:lang w:val="uk-UA"/>
        </w:rPr>
        <w:t xml:space="preserve">О. Спесивих </w:t>
      </w:r>
      <w:r w:rsidRPr="007F4BE3">
        <w:rPr>
          <w:rFonts w:ascii="Times New Roman" w:eastAsia="TimesNewRoman" w:hAnsi="Times New Roman" w:cs="Times New Roman"/>
          <w:kern w:val="0"/>
          <w:sz w:val="28"/>
          <w:szCs w:val="28"/>
        </w:rPr>
        <w:t>// Молод</w:t>
      </w:r>
      <w:r w:rsidRPr="007F4BE3">
        <w:rPr>
          <w:rFonts w:ascii="Times New Roman" w:eastAsia="TimesNewRoman" w:hAnsi="Times New Roman" w:cs="Times New Roman"/>
          <w:kern w:val="0"/>
          <w:sz w:val="28"/>
          <w:szCs w:val="28"/>
          <w:lang w:val="uk-UA"/>
        </w:rPr>
        <w:t>і</w:t>
      </w:r>
      <w:r w:rsidRPr="007F4BE3">
        <w:rPr>
          <w:rFonts w:ascii="Times New Roman" w:eastAsia="TimesNewRoman" w:hAnsi="Times New Roman" w:cs="Times New Roman"/>
          <w:kern w:val="0"/>
          <w:sz w:val="28"/>
          <w:szCs w:val="28"/>
        </w:rPr>
        <w:t>жний науковий в</w:t>
      </w:r>
      <w:r w:rsidRPr="007F4BE3">
        <w:rPr>
          <w:rFonts w:ascii="Times New Roman" w:eastAsia="TimesNewRoman" w:hAnsi="Times New Roman" w:cs="Times New Roman"/>
          <w:kern w:val="0"/>
          <w:sz w:val="28"/>
          <w:szCs w:val="28"/>
          <w:lang w:val="uk-UA"/>
        </w:rPr>
        <w:t>і</w:t>
      </w:r>
      <w:r w:rsidRPr="007F4BE3">
        <w:rPr>
          <w:rFonts w:ascii="Times New Roman" w:eastAsia="TimesNewRoman" w:hAnsi="Times New Roman" w:cs="Times New Roman"/>
          <w:kern w:val="0"/>
          <w:sz w:val="28"/>
          <w:szCs w:val="28"/>
        </w:rPr>
        <w:t>сник</w:t>
      </w:r>
      <w:r w:rsidRPr="007F4BE3">
        <w:rPr>
          <w:rFonts w:ascii="Times New Roman" w:eastAsia="TimesNewRoman" w:hAnsi="Times New Roman" w:cs="Times New Roman"/>
          <w:kern w:val="0"/>
          <w:sz w:val="28"/>
          <w:szCs w:val="28"/>
          <w:lang w:val="uk-UA"/>
        </w:rPr>
        <w:t xml:space="preserve"> Волинського національного університету ім. Л. Українки. – 2012. – № 7. </w:t>
      </w:r>
      <w:r w:rsidRPr="007F4BE3">
        <w:rPr>
          <w:rFonts w:ascii="Times New Roman" w:eastAsia="Calibri" w:hAnsi="Times New Roman" w:cs="Times New Roman"/>
          <w:kern w:val="0"/>
          <w:sz w:val="28"/>
          <w:szCs w:val="28"/>
          <w:lang w:val="uk-UA"/>
        </w:rPr>
        <w:t>– С. 119-121.</w:t>
      </w:r>
    </w:p>
    <w:p w14:paraId="4EA536FA"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NewRoman" w:hAnsi="Times New Roman" w:cs="Times New Roman"/>
          <w:kern w:val="0"/>
          <w:sz w:val="28"/>
          <w:szCs w:val="28"/>
          <w:lang w:val="uk-UA"/>
        </w:rPr>
      </w:pPr>
      <w:r w:rsidRPr="007F4BE3">
        <w:rPr>
          <w:rFonts w:ascii="Times New Roman" w:eastAsia="Times New Roman" w:hAnsi="Times New Roman" w:cs="Times New Roman"/>
          <w:kern w:val="0"/>
          <w:sz w:val="28"/>
          <w:szCs w:val="28"/>
          <w:lang w:val="uk-UA"/>
        </w:rPr>
        <w:t>Спесивих О. О. Дослідження коефіцієнта асиметрії у спортсменів-танцюристів / О. О. Спесивих, І. М. Соронович // Теорія і методика фізичного виховання і спорту. – 2008. – № 1. – С. 65–68.</w:t>
      </w:r>
    </w:p>
    <w:p w14:paraId="333AF302" w14:textId="77777777" w:rsidR="007F4BE3" w:rsidRPr="007F4BE3" w:rsidRDefault="007F4BE3" w:rsidP="007F4BE3">
      <w:pPr>
        <w:widowControl/>
        <w:numPr>
          <w:ilvl w:val="0"/>
          <w:numId w:val="21"/>
        </w:numPr>
        <w:tabs>
          <w:tab w:val="clear" w:pos="360"/>
          <w:tab w:val="clear" w:pos="709"/>
          <w:tab w:val="num" w:pos="0"/>
          <w:tab w:val="left" w:pos="567"/>
          <w:tab w:val="left" w:pos="1560"/>
        </w:tabs>
        <w:autoSpaceDE w:val="0"/>
        <w:spacing w:after="0" w:line="360" w:lineRule="auto"/>
        <w:ind w:left="567" w:right="-23" w:hanging="567"/>
        <w:jc w:val="left"/>
        <w:rPr>
          <w:rFonts w:ascii="Times New Roman" w:eastAsia="Calibri" w:hAnsi="Times New Roman" w:cs="Times New Roman"/>
          <w:kern w:val="0"/>
          <w:sz w:val="28"/>
          <w:szCs w:val="28"/>
        </w:rPr>
      </w:pPr>
      <w:r w:rsidRPr="007F4BE3">
        <w:rPr>
          <w:rFonts w:ascii="Times New Roman" w:eastAsia="TimesNewRoman" w:hAnsi="Times New Roman" w:cs="Times New Roman"/>
          <w:kern w:val="0"/>
          <w:sz w:val="28"/>
          <w:szCs w:val="28"/>
          <w:lang w:val="uk-UA"/>
        </w:rPr>
        <w:lastRenderedPageBreak/>
        <w:t>Спесив</w:t>
      </w:r>
      <w:r w:rsidRPr="007F4BE3">
        <w:rPr>
          <w:rFonts w:ascii="Times New Roman" w:eastAsia="TimesNewRoman" w:hAnsi="Times New Roman" w:cs="Times New Roman"/>
          <w:kern w:val="0"/>
          <w:sz w:val="28"/>
          <w:szCs w:val="28"/>
        </w:rPr>
        <w:t>ых Е. Экспертная оценка основных детерминант успешности /</w:t>
      </w:r>
      <w:r w:rsidRPr="007F4BE3">
        <w:rPr>
          <w:rFonts w:ascii="Times New Roman" w:eastAsia="Calibri" w:hAnsi="Times New Roman" w:cs="Times New Roman"/>
          <w:kern w:val="0"/>
          <w:sz w:val="28"/>
          <w:szCs w:val="28"/>
        </w:rPr>
        <w:t xml:space="preserve"> Е.</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Спесивых // </w:t>
      </w:r>
      <w:r w:rsidRPr="007F4BE3">
        <w:rPr>
          <w:rFonts w:ascii="Times New Roman" w:eastAsia="TimesNewRoman" w:hAnsi="Times New Roman" w:cs="Times New Roman"/>
          <w:kern w:val="0"/>
          <w:sz w:val="28"/>
          <w:szCs w:val="28"/>
          <w:lang w:val="uk-UA"/>
        </w:rPr>
        <w:t xml:space="preserve">Науковий часопис НПУ імені М. П. Драгоманова. </w:t>
      </w:r>
      <w:r w:rsidRPr="007F4BE3">
        <w:rPr>
          <w:rFonts w:ascii="Times New Roman" w:eastAsia="TimesNewRoman" w:hAnsi="Times New Roman" w:cs="Times New Roman"/>
          <w:kern w:val="0"/>
          <w:sz w:val="28"/>
          <w:szCs w:val="28"/>
        </w:rPr>
        <w:t>–</w:t>
      </w:r>
      <w:r w:rsidRPr="007F4BE3">
        <w:rPr>
          <w:rFonts w:ascii="Times New Roman" w:eastAsia="TimesNewRoman" w:hAnsi="Times New Roman" w:cs="Times New Roman"/>
          <w:kern w:val="0"/>
          <w:sz w:val="28"/>
          <w:szCs w:val="28"/>
          <w:lang w:val="uk-UA"/>
        </w:rPr>
        <w:t xml:space="preserve"> 2013. № </w:t>
      </w:r>
      <w:r w:rsidRPr="007F4BE3">
        <w:rPr>
          <w:rFonts w:ascii="Times New Roman" w:eastAsia="TimesNewRoman" w:hAnsi="Times New Roman" w:cs="Times New Roman"/>
          <w:kern w:val="0"/>
          <w:sz w:val="28"/>
          <w:szCs w:val="28"/>
          <w:lang w:val="en-US"/>
        </w:rPr>
        <w:t>3 (31)</w:t>
      </w:r>
      <w:r w:rsidRPr="007F4BE3">
        <w:rPr>
          <w:rFonts w:ascii="Times New Roman" w:eastAsia="TimesNewRoman" w:hAnsi="Times New Roman" w:cs="Times New Roman"/>
          <w:kern w:val="0"/>
          <w:sz w:val="28"/>
          <w:szCs w:val="28"/>
          <w:lang w:val="uk-UA"/>
        </w:rPr>
        <w:t>.</w:t>
      </w:r>
      <w:r w:rsidRPr="007F4BE3">
        <w:rPr>
          <w:rFonts w:ascii="Times New Roman" w:eastAsia="TimesNewRoman" w:hAnsi="Times New Roman" w:cs="Times New Roman"/>
          <w:kern w:val="0"/>
          <w:sz w:val="28"/>
          <w:szCs w:val="28"/>
          <w:lang w:val="en-US"/>
        </w:rPr>
        <w:t xml:space="preserve"> – </w:t>
      </w:r>
      <w:r w:rsidRPr="007F4BE3">
        <w:rPr>
          <w:rFonts w:ascii="Times New Roman" w:eastAsia="TimesNewRoman" w:hAnsi="Times New Roman" w:cs="Times New Roman"/>
          <w:kern w:val="0"/>
          <w:sz w:val="28"/>
          <w:szCs w:val="28"/>
          <w:lang w:val="de-DE"/>
        </w:rPr>
        <w:t>C</w:t>
      </w:r>
      <w:r w:rsidRPr="007F4BE3">
        <w:rPr>
          <w:rFonts w:ascii="Times New Roman" w:eastAsia="TimesNewRoman" w:hAnsi="Times New Roman" w:cs="Times New Roman"/>
          <w:kern w:val="0"/>
          <w:sz w:val="28"/>
          <w:szCs w:val="28"/>
          <w:lang w:val="en-US"/>
        </w:rPr>
        <w:t xml:space="preserve">. 128-132. </w:t>
      </w:r>
    </w:p>
    <w:p w14:paraId="7789539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Спортивная психология в трудах отечественных специалистов / сост. и общ. ред. </w:t>
      </w:r>
      <w:r w:rsidRPr="007F4BE3">
        <w:rPr>
          <w:rFonts w:ascii="Times New Roman" w:eastAsia="Calibri" w:hAnsi="Times New Roman" w:cs="Times New Roman"/>
          <w:kern w:val="0"/>
          <w:sz w:val="28"/>
          <w:szCs w:val="28"/>
          <w:lang w:val="en-US"/>
        </w:rPr>
        <w:t xml:space="preserve">И. П. Волкова.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lang w:val="en-US"/>
        </w:rPr>
        <w:t xml:space="preserve"> СПб</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 Питер, 2002. – 384 с.</w:t>
      </w:r>
    </w:p>
    <w:p w14:paraId="6A57B23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Спрингер С. Левый мозг, правый мозг : пер. с англ. / С. Спрингер, Г.</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Дейч.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 : Мир, 1983.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256 с.</w:t>
      </w:r>
    </w:p>
    <w:p w14:paraId="415D18B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sz w:val="28"/>
          <w:szCs w:val="28"/>
        </w:rPr>
      </w:pPr>
      <w:r w:rsidRPr="007F4BE3">
        <w:rPr>
          <w:rFonts w:ascii="Times New Roman" w:eastAsia="Calibri" w:hAnsi="Times New Roman" w:cs="Times New Roman"/>
          <w:kern w:val="0"/>
          <w:sz w:val="28"/>
          <w:szCs w:val="28"/>
        </w:rPr>
        <w:t xml:space="preserve">Стамбулова Н. Б. О формировании спортивно важных психических свойств спортсменов / Н. Б. Стамбулова // Психологическое обеспечение спортивной деятельности : межвуз. сб. науч. трудов. – Л. : Изд-во ГДОИФК им. </w:t>
      </w:r>
      <w:r w:rsidRPr="007F4BE3">
        <w:rPr>
          <w:rFonts w:ascii="Times New Roman" w:eastAsia="Calibri" w:hAnsi="Times New Roman" w:cs="Times New Roman"/>
          <w:kern w:val="0"/>
          <w:sz w:val="28"/>
          <w:szCs w:val="28"/>
          <w:lang w:val="en-US"/>
        </w:rPr>
        <w:t xml:space="preserve">П. Ф. Лесгафта, 1988.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lang w:val="en-US"/>
        </w:rPr>
        <w:t xml:space="preserve">С. 20-29. </w:t>
      </w:r>
    </w:p>
    <w:p w14:paraId="2B8AD0F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Calibri" w:hAnsi="Times New Roman" w:cs="Times New Roman"/>
          <w:bCs/>
          <w:sz w:val="28"/>
          <w:szCs w:val="28"/>
        </w:rPr>
        <w:t>Стамбулова Н. Б. Психология спортивной карьеры : уч. пособие / Н.</w:t>
      </w:r>
      <w:r w:rsidRPr="007F4BE3">
        <w:rPr>
          <w:rFonts w:ascii="Times New Roman" w:eastAsia="Calibri" w:hAnsi="Times New Roman" w:cs="Times New Roman"/>
          <w:bCs/>
          <w:sz w:val="28"/>
          <w:szCs w:val="28"/>
          <w:lang w:val="en-US"/>
        </w:rPr>
        <w:t> </w:t>
      </w:r>
      <w:r w:rsidRPr="007F4BE3">
        <w:rPr>
          <w:rFonts w:ascii="Times New Roman" w:eastAsia="Calibri" w:hAnsi="Times New Roman" w:cs="Times New Roman"/>
          <w:bCs/>
          <w:sz w:val="28"/>
          <w:szCs w:val="28"/>
        </w:rPr>
        <w:t>Б.</w:t>
      </w:r>
      <w:r w:rsidRPr="007F4BE3">
        <w:rPr>
          <w:rFonts w:ascii="Times New Roman" w:eastAsia="Calibri" w:hAnsi="Times New Roman" w:cs="Times New Roman"/>
          <w:bCs/>
          <w:sz w:val="28"/>
          <w:szCs w:val="28"/>
          <w:lang w:val="en-US"/>
        </w:rPr>
        <w:t> </w:t>
      </w:r>
      <w:r w:rsidRPr="007F4BE3">
        <w:rPr>
          <w:rFonts w:ascii="Times New Roman" w:eastAsia="Calibri" w:hAnsi="Times New Roman" w:cs="Times New Roman"/>
          <w:bCs/>
          <w:sz w:val="28"/>
          <w:szCs w:val="28"/>
        </w:rPr>
        <w:t xml:space="preserve">Стамбулова. – СПб. : Центр Карьеры, 1999. </w:t>
      </w:r>
      <w:r w:rsidRPr="007F4BE3">
        <w:rPr>
          <w:rFonts w:ascii="Times New Roman" w:eastAsia="Calibri" w:hAnsi="Times New Roman" w:cs="Times New Roman"/>
          <w:kern w:val="0"/>
          <w:sz w:val="28"/>
          <w:szCs w:val="28"/>
          <w:lang w:val="uk-UA"/>
        </w:rPr>
        <w:t xml:space="preserve">– 368 с. </w:t>
      </w:r>
    </w:p>
    <w:p w14:paraId="077E95E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Times New Roman" w:hAnsi="Times New Roman" w:cs="Times New Roman"/>
          <w:kern w:val="0"/>
          <w:sz w:val="28"/>
          <w:szCs w:val="28"/>
        </w:rPr>
        <w:t>Стреляу Я. Роль темперамента в психическом развитии : пер. с польск. – М. : Прогресс,</w:t>
      </w:r>
      <w:r w:rsidRPr="007F4BE3">
        <w:rPr>
          <w:rFonts w:ascii="Times New Roman" w:eastAsia="Calibri" w:hAnsi="Times New Roman" w:cs="Times New Roman"/>
          <w:kern w:val="0"/>
          <w:sz w:val="28"/>
          <w:szCs w:val="28"/>
          <w:lang w:val="uk-UA"/>
        </w:rPr>
        <w:t xml:space="preserve"> </w:t>
      </w:r>
      <w:r w:rsidRPr="007F4BE3">
        <w:rPr>
          <w:rFonts w:ascii="Times New Roman" w:eastAsia="Times New Roman" w:hAnsi="Times New Roman" w:cs="Times New Roman"/>
          <w:kern w:val="0"/>
          <w:sz w:val="28"/>
          <w:szCs w:val="28"/>
        </w:rPr>
        <w:t xml:space="preserve">1982.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Times New Roman" w:hAnsi="Times New Roman" w:cs="Times New Roman"/>
          <w:kern w:val="0"/>
          <w:sz w:val="28"/>
          <w:szCs w:val="28"/>
        </w:rPr>
        <w:t>231 с.</w:t>
      </w:r>
    </w:p>
    <w:p w14:paraId="1E4A7FE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Строяновська О. В. Професійна творчість як фактор успішності майбутніх викладачів вищої школи / О. В. Строяновська // </w:t>
      </w:r>
      <w:r w:rsidRPr="007F4BE3">
        <w:rPr>
          <w:rFonts w:ascii="Times New Roman" w:eastAsia="Calibri" w:hAnsi="Times New Roman" w:cs="Times New Roman"/>
          <w:bCs/>
          <w:kern w:val="0"/>
          <w:sz w:val="28"/>
          <w:szCs w:val="28"/>
        </w:rPr>
        <w:t>Науковий часопис Національного</w:t>
      </w:r>
      <w:r w:rsidRPr="007F4BE3">
        <w:rPr>
          <w:rFonts w:ascii="Times New Roman" w:eastAsia="Calibri" w:hAnsi="Times New Roman" w:cs="Times New Roman"/>
          <w:kern w:val="0"/>
          <w:sz w:val="28"/>
          <w:szCs w:val="28"/>
        </w:rPr>
        <w:t xml:space="preserve"> педагогічного університету імені М.</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П.</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Драгоманова : зб. наук. пр. – 2010. – Вип. 30 (54) . – </w:t>
      </w:r>
      <w:r w:rsidRPr="007F4BE3">
        <w:rPr>
          <w:rFonts w:ascii="Times New Roman" w:eastAsia="Calibri" w:hAnsi="Times New Roman" w:cs="Times New Roman"/>
          <w:bCs/>
          <w:kern w:val="0"/>
          <w:sz w:val="28"/>
          <w:szCs w:val="28"/>
        </w:rPr>
        <w:t>С</w:t>
      </w:r>
      <w:r w:rsidRPr="007F4BE3">
        <w:rPr>
          <w:rFonts w:ascii="Times New Roman" w:eastAsia="Calibri" w:hAnsi="Times New Roman" w:cs="Times New Roman"/>
          <w:kern w:val="0"/>
          <w:sz w:val="28"/>
          <w:szCs w:val="28"/>
        </w:rPr>
        <w:t xml:space="preserve"> .191-197.</w:t>
      </w:r>
    </w:p>
    <w:p w14:paraId="2B19ED2E"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Теплов Б. М. Способности и одаренность : в кн. </w:t>
      </w:r>
      <w:r w:rsidRPr="007F4BE3">
        <w:rPr>
          <w:rFonts w:ascii="Times New Roman" w:eastAsia="Calibri" w:hAnsi="Times New Roman" w:cs="Times New Roman"/>
          <w:bCs/>
          <w:kern w:val="0"/>
          <w:sz w:val="28"/>
          <w:szCs w:val="28"/>
        </w:rPr>
        <w:t xml:space="preserve">Проблемы индивидуальных различий / </w:t>
      </w:r>
      <w:r w:rsidRPr="007F4BE3">
        <w:rPr>
          <w:rFonts w:ascii="Times New Roman" w:eastAsia="Calibri" w:hAnsi="Times New Roman" w:cs="Times New Roman"/>
          <w:kern w:val="0"/>
          <w:sz w:val="28"/>
          <w:szCs w:val="28"/>
        </w:rPr>
        <w:t>Б. М. Теплов</w:t>
      </w:r>
      <w:r w:rsidRPr="007F4BE3">
        <w:rPr>
          <w:rFonts w:ascii="Times New Roman" w:eastAsia="Calibri" w:hAnsi="Times New Roman" w:cs="Times New Roman"/>
          <w:bCs/>
          <w:kern w:val="0"/>
          <w:sz w:val="28"/>
          <w:szCs w:val="28"/>
        </w:rPr>
        <w:t>. – М., 1961</w:t>
      </w:r>
      <w:r w:rsidRPr="007F4BE3">
        <w:rPr>
          <w:rFonts w:ascii="Times New Roman" w:eastAsia="Calibri" w:hAnsi="Times New Roman" w:cs="Times New Roman"/>
          <w:bCs/>
          <w:kern w:val="0"/>
          <w:sz w:val="28"/>
          <w:szCs w:val="28"/>
          <w:lang w:val="uk-UA"/>
        </w:rPr>
        <w:t>.</w:t>
      </w:r>
      <w:r w:rsidRPr="007F4BE3">
        <w:rPr>
          <w:rFonts w:ascii="Times New Roman" w:eastAsia="Calibri" w:hAnsi="Times New Roman" w:cs="Times New Roman"/>
          <w:bCs/>
          <w:kern w:val="0"/>
          <w:sz w:val="28"/>
          <w:szCs w:val="28"/>
        </w:rPr>
        <w:t xml:space="preserve">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bCs/>
          <w:kern w:val="0"/>
          <w:sz w:val="28"/>
          <w:szCs w:val="28"/>
          <w:lang w:val="uk-UA"/>
        </w:rPr>
        <w:t>С</w:t>
      </w:r>
      <w:r w:rsidRPr="007F4BE3">
        <w:rPr>
          <w:rFonts w:ascii="Times New Roman" w:eastAsia="Calibri" w:hAnsi="Times New Roman" w:cs="Times New Roman"/>
          <w:bCs/>
          <w:kern w:val="0"/>
          <w:sz w:val="28"/>
          <w:szCs w:val="28"/>
        </w:rPr>
        <w:t>. 9-20.</w:t>
      </w:r>
    </w:p>
    <w:p w14:paraId="1CACC7E4"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Times New Roman" w:hAnsi="Times New Roman" w:cs="Times New Roman"/>
          <w:kern w:val="0"/>
          <w:sz w:val="28"/>
          <w:szCs w:val="28"/>
        </w:rPr>
      </w:pPr>
      <w:bookmarkStart w:id="0" w:name="main-content-area"/>
      <w:bookmarkEnd w:id="0"/>
      <w:r w:rsidRPr="007F4BE3">
        <w:rPr>
          <w:rFonts w:ascii="Times New Roman" w:eastAsia="Calibri" w:hAnsi="Times New Roman" w:cs="Times New Roman"/>
          <w:kern w:val="0"/>
          <w:sz w:val="28"/>
          <w:szCs w:val="28"/>
        </w:rPr>
        <w:t>Терехова М. А. Методика физической подготовки танцоров 10-11 лет на этапе начальной спортивной специализации : автореф. дис</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канд. пед. наук : 13.00.04 / М. А. Терехова ; Волгоградская ГАФК. – Малаховка, 2008. – 28 с.</w:t>
      </w:r>
    </w:p>
    <w:p w14:paraId="2B7D48ED"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bCs/>
          <w:kern w:val="0"/>
          <w:sz w:val="28"/>
          <w:szCs w:val="28"/>
          <w:shd w:val="clear" w:color="auto" w:fill="FFFFFF"/>
        </w:rPr>
      </w:pPr>
      <w:r w:rsidRPr="007F4BE3">
        <w:rPr>
          <w:rFonts w:ascii="Times New Roman" w:eastAsia="Times New Roman" w:hAnsi="Times New Roman" w:cs="Times New Roman"/>
          <w:kern w:val="0"/>
          <w:sz w:val="28"/>
          <w:szCs w:val="28"/>
        </w:rPr>
        <w:t xml:space="preserve">Тойсберг П. Оценка точности результатов измерений : </w:t>
      </w:r>
      <w:r w:rsidRPr="007F4BE3">
        <w:rPr>
          <w:rFonts w:ascii="Times New Roman" w:eastAsia="Times New Roman" w:hAnsi="Times New Roman" w:cs="Times New Roman"/>
          <w:kern w:val="0"/>
          <w:sz w:val="28"/>
          <w:szCs w:val="28"/>
          <w:lang w:val="uk-UA"/>
        </w:rPr>
        <w:t>п</w:t>
      </w:r>
      <w:r w:rsidRPr="007F4BE3">
        <w:rPr>
          <w:rFonts w:ascii="Times New Roman" w:eastAsia="Times New Roman" w:hAnsi="Times New Roman" w:cs="Times New Roman"/>
          <w:kern w:val="0"/>
          <w:sz w:val="28"/>
          <w:szCs w:val="28"/>
        </w:rPr>
        <w:t xml:space="preserve">ер. с нем. </w:t>
      </w:r>
      <w:r w:rsidRPr="007F4BE3">
        <w:rPr>
          <w:rFonts w:ascii="Times New Roman" w:eastAsia="Times New Roman" w:hAnsi="Times New Roman" w:cs="Times New Roman"/>
          <w:bCs/>
          <w:sz w:val="28"/>
          <w:szCs w:val="28"/>
        </w:rPr>
        <w:t>– М. : Энергоатомиздат, 1988. – 88 с.</w:t>
      </w:r>
    </w:p>
    <w:p w14:paraId="0063707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bCs/>
          <w:kern w:val="0"/>
          <w:sz w:val="28"/>
          <w:szCs w:val="28"/>
          <w:shd w:val="clear" w:color="auto" w:fill="FFFFFF"/>
        </w:rPr>
        <w:lastRenderedPageBreak/>
        <w:t>Торшина К. А.</w:t>
      </w:r>
      <w:r w:rsidRPr="007F4BE3">
        <w:rPr>
          <w:rFonts w:ascii="Times New Roman" w:eastAsia="Calibri" w:hAnsi="Times New Roman" w:cs="Times New Roman"/>
          <w:kern w:val="0"/>
          <w:sz w:val="28"/>
          <w:szCs w:val="28"/>
          <w:shd w:val="clear" w:color="auto" w:fill="FFFFFF"/>
        </w:rPr>
        <w:t xml:space="preserve"> Современные исследования проблемы креативности в зарубежной психологии /</w:t>
      </w:r>
      <w:r w:rsidRPr="007F4BE3">
        <w:rPr>
          <w:rFonts w:ascii="Times New Roman" w:eastAsia="Calibri" w:hAnsi="Times New Roman" w:cs="Times New Roman"/>
          <w:kern w:val="0"/>
          <w:sz w:val="28"/>
          <w:szCs w:val="28"/>
          <w:shd w:val="clear" w:color="auto" w:fill="FFFFFF"/>
          <w:lang w:val="uk-UA"/>
        </w:rPr>
        <w:t xml:space="preserve"> </w:t>
      </w:r>
      <w:r w:rsidRPr="007F4BE3">
        <w:rPr>
          <w:rFonts w:ascii="Times New Roman" w:eastAsia="Calibri" w:hAnsi="Times New Roman" w:cs="Times New Roman"/>
          <w:kern w:val="0"/>
          <w:sz w:val="28"/>
          <w:szCs w:val="28"/>
          <w:shd w:val="clear" w:color="auto" w:fill="FFFFFF"/>
        </w:rPr>
        <w:t xml:space="preserve">К. А. Торшина // Вопросы психологии.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shd w:val="clear" w:color="auto" w:fill="FFFFFF"/>
        </w:rPr>
        <w:t xml:space="preserve"> 1998. </w:t>
      </w:r>
      <w:r w:rsidRPr="007F4BE3">
        <w:rPr>
          <w:rFonts w:ascii="Times New Roman" w:eastAsia="Calibri" w:hAnsi="Times New Roman" w:cs="Times New Roman"/>
          <w:kern w:val="0"/>
          <w:sz w:val="28"/>
          <w:szCs w:val="28"/>
          <w:shd w:val="clear" w:color="auto" w:fill="FFFFFF"/>
          <w:lang w:val="en-US"/>
        </w:rPr>
        <w:t xml:space="preserve">№ 4.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shd w:val="clear" w:color="auto" w:fill="FFFFFF"/>
          <w:lang w:val="en-US"/>
        </w:rPr>
        <w:t xml:space="preserve"> С. 123-135.</w:t>
      </w:r>
    </w:p>
    <w:p w14:paraId="01DD1EFB"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shd w:val="clear" w:color="auto" w:fill="FFFFFF"/>
        </w:rPr>
      </w:pPr>
      <w:r w:rsidRPr="007F4BE3">
        <w:rPr>
          <w:rFonts w:ascii="Times New Roman" w:eastAsia="Calibri" w:hAnsi="Times New Roman" w:cs="Times New Roman"/>
          <w:kern w:val="0"/>
          <w:sz w:val="28"/>
          <w:szCs w:val="28"/>
        </w:rPr>
        <w:t>Угрин О. Г. Успішність як фактор самореалізаці</w:t>
      </w:r>
      <w:r w:rsidRPr="007F4BE3">
        <w:rPr>
          <w:rFonts w:ascii="Times New Roman" w:eastAsia="Calibri" w:hAnsi="Times New Roman" w:cs="Times New Roman"/>
          <w:kern w:val="0"/>
          <w:sz w:val="28"/>
          <w:szCs w:val="28"/>
          <w:lang w:val="uk-UA"/>
        </w:rPr>
        <w:t>ї</w:t>
      </w:r>
      <w:r w:rsidRPr="007F4BE3">
        <w:rPr>
          <w:rFonts w:ascii="Times New Roman" w:eastAsia="Calibri" w:hAnsi="Times New Roman" w:cs="Times New Roman"/>
          <w:kern w:val="0"/>
          <w:sz w:val="28"/>
          <w:szCs w:val="28"/>
        </w:rPr>
        <w:t xml:space="preserve"> особистості / О.</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Г.</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Угрин // Науковий часопис</w:t>
      </w:r>
      <w:r w:rsidRPr="007F4BE3">
        <w:rPr>
          <w:rFonts w:ascii="Times New Roman" w:eastAsia="Calibri" w:hAnsi="Times New Roman" w:cs="Times New Roman"/>
          <w:kern w:val="0"/>
          <w:sz w:val="28"/>
          <w:szCs w:val="28"/>
          <w:lang w:val="uk-UA"/>
        </w:rPr>
        <w:t xml:space="preserve"> НПУ ім. М. П. Драгоманова : зб. наук. пр. – 2010. – Вип. 30 (54). – С. 197–204.</w:t>
      </w:r>
    </w:p>
    <w:p w14:paraId="1AFA2FB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shd w:val="clear" w:color="auto" w:fill="FFFFFF"/>
        </w:rPr>
        <w:t xml:space="preserve">Уздинова О. И. Частота встречаемости фенотипов групп крови (АВО) как возможный прогностически значимый критерий оценки успешности спортивной деятельности (результаты популляционного исследования) / О. И. Уздинова // Современные наукоемкие технологии. </w:t>
      </w:r>
      <w:r w:rsidRPr="007F4BE3">
        <w:rPr>
          <w:rFonts w:ascii="Times New Roman" w:eastAsia="Calibri" w:hAnsi="Times New Roman" w:cs="Times New Roman"/>
          <w:kern w:val="0"/>
          <w:sz w:val="28"/>
          <w:szCs w:val="28"/>
        </w:rPr>
        <w:t>– 2007. – № 5. – С.76-79.</w:t>
      </w:r>
    </w:p>
    <w:p w14:paraId="0B047D79"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Филиппов М. М. Психофизиология функциональных состояний : уч. пособие / М. М. Филиппов. – К. : МАУП, 2006. – 246</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en-US"/>
        </w:rPr>
        <w:t> </w:t>
      </w:r>
    </w:p>
    <w:p w14:paraId="464E38ED"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Фирилева Ж. Е. Возрастные изменения основных свойств нервной системы у занимающихся спортивной и художественной гимнастикой / Ж. Е. Фирилева // Спортивная и возрастная психофизилогия.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1974. </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С</w:t>
      </w:r>
      <w:r w:rsidRPr="007F4BE3">
        <w:rPr>
          <w:rFonts w:ascii="Times New Roman" w:eastAsia="Calibri" w:hAnsi="Times New Roman" w:cs="Times New Roman"/>
          <w:kern w:val="0"/>
          <w:sz w:val="28"/>
          <w:szCs w:val="28"/>
          <w:lang w:val="uk-UA"/>
        </w:rPr>
        <w:t>. </w:t>
      </w:r>
      <w:r w:rsidRPr="007F4BE3">
        <w:rPr>
          <w:rFonts w:ascii="Times New Roman" w:eastAsia="Calibri" w:hAnsi="Times New Roman" w:cs="Times New Roman"/>
          <w:kern w:val="0"/>
          <w:sz w:val="28"/>
          <w:szCs w:val="28"/>
        </w:rPr>
        <w:t>15</w:t>
      </w:r>
      <w:r w:rsidRPr="007F4BE3">
        <w:rPr>
          <w:rFonts w:ascii="Times New Roman" w:eastAsia="Calibri" w:hAnsi="Times New Roman" w:cs="Times New Roman"/>
          <w:kern w:val="0"/>
          <w:sz w:val="28"/>
          <w:szCs w:val="28"/>
          <w:lang w:val="uk-UA"/>
        </w:rPr>
        <w:t>1</w:t>
      </w:r>
      <w:r w:rsidRPr="007F4BE3">
        <w:rPr>
          <w:rFonts w:ascii="Times New Roman" w:eastAsia="Calibri" w:hAnsi="Times New Roman" w:cs="Times New Roman"/>
          <w:kern w:val="0"/>
          <w:sz w:val="28"/>
          <w:szCs w:val="28"/>
        </w:rPr>
        <w:t>-163</w:t>
      </w:r>
      <w:r w:rsidRPr="007F4BE3">
        <w:rPr>
          <w:rFonts w:ascii="Times New Roman" w:eastAsia="Calibri" w:hAnsi="Times New Roman" w:cs="Times New Roman"/>
          <w:kern w:val="0"/>
          <w:sz w:val="28"/>
          <w:szCs w:val="28"/>
          <w:lang w:val="uk-UA"/>
        </w:rPr>
        <w:t>.</w:t>
      </w:r>
    </w:p>
    <w:p w14:paraId="41EAB38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Фомина Е. В. Функциональная асимметрия мозга и адаптация человека  к экстремальным спортивным нагрузкам : автореф. дис. … док-ра биол. наук : 03.00.13 / Е. В. Фомина ; СГУФКС.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Тюмень</w:t>
      </w:r>
      <w:r w:rsidRPr="007F4BE3">
        <w:rPr>
          <w:rFonts w:ascii="Times New Roman" w:eastAsia="Calibri" w:hAnsi="Times New Roman" w:cs="Times New Roman"/>
          <w:kern w:val="0"/>
          <w:sz w:val="28"/>
          <w:szCs w:val="28"/>
        </w:rPr>
        <w:t>, 2006. – 40 с.</w:t>
      </w:r>
    </w:p>
    <w:p w14:paraId="63F51E1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Хабарова С. В. Оптимальный уровень мотивации достижения успеха у танцоров категории «рейтинг в спортивных бальных танцах» / С.</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Хабарова.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bCs/>
          <w:spacing w:val="20"/>
          <w:kern w:val="0"/>
          <w:sz w:val="28"/>
          <w:szCs w:val="28"/>
        </w:rPr>
        <w:t>Вісник міжнародного Слов'янського університету</w:t>
      </w:r>
      <w:r w:rsidRPr="007F4BE3">
        <w:rPr>
          <w:rFonts w:ascii="Times New Roman" w:eastAsia="Calibri" w:hAnsi="Times New Roman" w:cs="Times New Roman"/>
          <w:kern w:val="0"/>
          <w:sz w:val="28"/>
          <w:szCs w:val="28"/>
        </w:rPr>
        <w:t xml:space="preserve">. – 2010. – Т. 13, № 1.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С. 31-36.</w:t>
      </w:r>
    </w:p>
    <w:p w14:paraId="4D9094CD"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Халафан А. А. </w:t>
      </w:r>
      <w:r w:rsidRPr="007F4BE3">
        <w:rPr>
          <w:rFonts w:ascii="Times New Roman" w:eastAsia="Calibri" w:hAnsi="Times New Roman" w:cs="Times New Roman"/>
          <w:kern w:val="0"/>
          <w:sz w:val="28"/>
          <w:szCs w:val="28"/>
          <w:lang w:val="en-US"/>
        </w:rPr>
        <w:t>STATISTICA</w:t>
      </w:r>
      <w:r w:rsidRPr="007F4BE3">
        <w:rPr>
          <w:rFonts w:ascii="Times New Roman" w:eastAsia="Calibri" w:hAnsi="Times New Roman" w:cs="Times New Roman"/>
          <w:kern w:val="0"/>
          <w:sz w:val="28"/>
          <w:szCs w:val="28"/>
        </w:rPr>
        <w:t xml:space="preserve"> 6 Статистический анализ данных : уч. / 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Халафан . – М. : ООО «Бином-Пресс», 2007 – 152 с.</w:t>
      </w:r>
    </w:p>
    <w:p w14:paraId="3EA94FA5"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339" w:hanging="567"/>
        <w:jc w:val="left"/>
        <w:rPr>
          <w:rFonts w:ascii="Times New Roman" w:eastAsia="Calibri" w:hAnsi="Times New Roman" w:cs="Times New Roman"/>
          <w:bCs/>
          <w:kern w:val="0"/>
          <w:sz w:val="28"/>
          <w:szCs w:val="28"/>
          <w:lang w:val="uk-UA"/>
        </w:rPr>
      </w:pPr>
      <w:r w:rsidRPr="007F4BE3">
        <w:rPr>
          <w:rFonts w:ascii="Times New Roman" w:eastAsia="Calibri" w:hAnsi="Times New Roman" w:cs="Times New Roman"/>
          <w:kern w:val="0"/>
          <w:sz w:val="28"/>
          <w:szCs w:val="28"/>
        </w:rPr>
        <w:t xml:space="preserve">Хекхаузен Х. Мотивация и деятельность / Х. Хекхаузен. – СПб : Питер ; М. : Смысл, 2003 – 860 с. </w:t>
      </w:r>
    </w:p>
    <w:p w14:paraId="00613840"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bCs/>
          <w:kern w:val="0"/>
          <w:sz w:val="28"/>
          <w:szCs w:val="28"/>
          <w:lang w:val="uk-UA"/>
        </w:rPr>
        <w:lastRenderedPageBreak/>
        <w:t xml:space="preserve">Худолій О. М. </w:t>
      </w:r>
      <w:r w:rsidRPr="007F4BE3">
        <w:rPr>
          <w:rFonts w:ascii="Times New Roman" w:eastAsia="Times New Roman" w:hAnsi="Times New Roman" w:cs="Times New Roman"/>
          <w:kern w:val="0"/>
          <w:sz w:val="28"/>
          <w:szCs w:val="28"/>
          <w:lang w:val="uk-UA"/>
        </w:rPr>
        <w:t>Теоретико-методичні засади системи підготовки юних гімнастів 7-13 років : автореф. дис. ... д-ра наук з фіз. виховання і спорту : 24.00.01 / О. М. Худолій ; НУФВСУ. – Київ, 2011. – 44 с.</w:t>
      </w:r>
    </w:p>
    <w:p w14:paraId="2CB7916B"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Цуканов Б. И. Дифференциальная психология: конспект лекций / Б.</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И. </w:t>
      </w:r>
      <w:r w:rsidRPr="007F4BE3">
        <w:rPr>
          <w:rFonts w:ascii="Times New Roman" w:eastAsia="Calibri" w:hAnsi="Times New Roman" w:cs="Times New Roman"/>
          <w:kern w:val="0"/>
          <w:sz w:val="28"/>
          <w:szCs w:val="28"/>
          <w:lang w:val="en-US"/>
        </w:rPr>
        <w:t xml:space="preserve"> Цуканов.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lang w:val="en-US"/>
        </w:rPr>
        <w:t xml:space="preserve"> Одесса : Астропринт, 1999. – 68 с.</w:t>
      </w:r>
    </w:p>
    <w:p w14:paraId="1952891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Черникова О. А. Исследование эмоциональной устойчивости как важнейшего показателя психологической подготовленности спортсмена к соревнованиям / </w:t>
      </w:r>
      <w:r w:rsidRPr="007F4BE3">
        <w:rPr>
          <w:rFonts w:ascii="Times New Roman" w:eastAsia="Calibri" w:hAnsi="Times New Roman" w:cs="Times New Roman"/>
          <w:iCs/>
          <w:kern w:val="0"/>
          <w:sz w:val="28"/>
          <w:szCs w:val="28"/>
          <w:shd w:val="clear" w:color="auto" w:fill="FFFFFF"/>
        </w:rPr>
        <w:t>О. А.</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iCs/>
          <w:kern w:val="0"/>
          <w:sz w:val="28"/>
          <w:szCs w:val="28"/>
          <w:shd w:val="clear" w:color="auto" w:fill="FFFFFF"/>
        </w:rPr>
        <w:t xml:space="preserve">Черникова </w:t>
      </w:r>
      <w:r w:rsidRPr="007F4BE3">
        <w:rPr>
          <w:rFonts w:ascii="Times New Roman" w:eastAsia="Calibri" w:hAnsi="Times New Roman" w:cs="Times New Roman"/>
          <w:kern w:val="0"/>
          <w:sz w:val="28"/>
          <w:szCs w:val="28"/>
        </w:rPr>
        <w:t>// Психологические вопросы спортивной тренировки. – М., 1967. – С. 3-13.</w:t>
      </w:r>
    </w:p>
    <w:p w14:paraId="0E63248F"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Чернов А. Б. Психологические факторы, обеспечивающие успешность совместной деятельности профессионального спортивного коллектива : автореф. дис. … канд. психол. наук : 19.00.01 / А. Б. Чернов ; СКГТУ. – Ставрополь, 2001. – 22 с. </w:t>
      </w:r>
    </w:p>
    <w:p w14:paraId="0C7E4191" w14:textId="77777777" w:rsidR="007F4BE3" w:rsidRPr="007F4BE3" w:rsidRDefault="007F4BE3" w:rsidP="007F4BE3">
      <w:pPr>
        <w:widowControl/>
        <w:numPr>
          <w:ilvl w:val="0"/>
          <w:numId w:val="21"/>
        </w:numPr>
        <w:tabs>
          <w:tab w:val="clear" w:pos="360"/>
          <w:tab w:val="clear" w:pos="709"/>
          <w:tab w:val="num" w:pos="0"/>
          <w:tab w:val="left" w:pos="567"/>
          <w:tab w:val="left" w:pos="1418"/>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Шанкина С. В. Инновационные технологии обучения и воспитания в коллективе бального танца / С. В. Шанкина, М. Савостин // Духовно-эстетическое воспитание студентов средствами сценических искусств: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б. ст. – Тамбов: Изд-во Першина, 2009. – Вып. 3. – 0,25 п. л.</w:t>
      </w:r>
    </w:p>
    <w:p w14:paraId="62A61351" w14:textId="77777777" w:rsidR="007F4BE3" w:rsidRPr="007F4BE3" w:rsidRDefault="007F4BE3" w:rsidP="007F4BE3">
      <w:pPr>
        <w:widowControl/>
        <w:numPr>
          <w:ilvl w:val="0"/>
          <w:numId w:val="21"/>
        </w:numPr>
        <w:tabs>
          <w:tab w:val="clear" w:pos="360"/>
          <w:tab w:val="clear" w:pos="709"/>
          <w:tab w:val="num" w:pos="0"/>
          <w:tab w:val="left" w:pos="567"/>
          <w:tab w:val="left" w:pos="1418"/>
        </w:tabs>
        <w:spacing w:after="0" w:line="360" w:lineRule="auto"/>
        <w:ind w:left="567" w:right="-22" w:hanging="567"/>
        <w:jc w:val="left"/>
        <w:rPr>
          <w:rFonts w:ascii="Times New Roman" w:eastAsia="Times New Roman" w:hAnsi="Times New Roman" w:cs="Times New Roman"/>
          <w:kern w:val="0"/>
          <w:sz w:val="28"/>
          <w:szCs w:val="28"/>
        </w:rPr>
      </w:pPr>
      <w:r w:rsidRPr="007F4BE3">
        <w:rPr>
          <w:rFonts w:ascii="Times New Roman" w:eastAsia="Calibri" w:hAnsi="Times New Roman" w:cs="Times New Roman"/>
          <w:kern w:val="0"/>
          <w:sz w:val="28"/>
          <w:szCs w:val="28"/>
        </w:rPr>
        <w:t>Шанкина С. В. Подготовка специалистов спортивных бальных танцев в системе непрерывного образования: теория и практика: монография / С.</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В. Шанкина. – Тамбов : Издательский дом ТГУ им. </w:t>
      </w:r>
      <w:r w:rsidRPr="007F4BE3">
        <w:rPr>
          <w:rFonts w:ascii="Times New Roman" w:eastAsia="Calibri" w:hAnsi="Times New Roman" w:cs="Times New Roman"/>
          <w:kern w:val="0"/>
          <w:sz w:val="28"/>
          <w:szCs w:val="28"/>
          <w:lang w:val="en-US"/>
        </w:rPr>
        <w:t>Г. Р. Державина, 2008. – 27,7 п. л.</w:t>
      </w:r>
      <w:r w:rsidRPr="007F4BE3">
        <w:rPr>
          <w:rFonts w:ascii="Times New Roman" w:eastAsia="Times New Roman" w:hAnsi="Times New Roman" w:cs="Times New Roman"/>
          <w:kern w:val="0"/>
          <w:sz w:val="28"/>
          <w:szCs w:val="28"/>
          <w:lang w:val="en-US"/>
        </w:rPr>
        <w:t xml:space="preserve"> </w:t>
      </w:r>
    </w:p>
    <w:p w14:paraId="183FFABF" w14:textId="77777777" w:rsidR="007F4BE3" w:rsidRPr="007F4BE3" w:rsidRDefault="007F4BE3" w:rsidP="007F4BE3">
      <w:pPr>
        <w:widowControl/>
        <w:numPr>
          <w:ilvl w:val="0"/>
          <w:numId w:val="21"/>
        </w:numPr>
        <w:tabs>
          <w:tab w:val="clear" w:pos="360"/>
          <w:tab w:val="clear" w:pos="709"/>
          <w:tab w:val="num" w:pos="0"/>
          <w:tab w:val="left" w:pos="567"/>
          <w:tab w:val="left" w:pos="1418"/>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Times New Roman" w:hAnsi="Times New Roman" w:cs="Times New Roman"/>
          <w:kern w:val="0"/>
          <w:sz w:val="28"/>
          <w:szCs w:val="28"/>
        </w:rPr>
        <w:t xml:space="preserve">Шанкина С. В. Психологические аспекты преподавания спортивных бальных танцев / С. В. Шанкина, Е. Дяглева // Духовно-эстетическое воспитание студентов средствами сценических искусств : сб. ст. – Тамбов : Изд-во Першина, 2010. – Вып. 4. – 0,3 п. л. </w:t>
      </w:r>
    </w:p>
    <w:p w14:paraId="69832F93" w14:textId="77777777" w:rsidR="007F4BE3" w:rsidRPr="007F4BE3" w:rsidRDefault="007F4BE3" w:rsidP="007F4BE3">
      <w:pPr>
        <w:widowControl/>
        <w:numPr>
          <w:ilvl w:val="0"/>
          <w:numId w:val="21"/>
        </w:numPr>
        <w:tabs>
          <w:tab w:val="clear" w:pos="360"/>
          <w:tab w:val="clear" w:pos="709"/>
          <w:tab w:val="num" w:pos="0"/>
          <w:tab w:val="left" w:pos="567"/>
          <w:tab w:val="left" w:pos="1418"/>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Шанкина С. В. Развитие методической компетентности педагога бального танца в системе дополнительного образования / С. В. Шанкина, Р. Журавлев // Духовно-эстетическое воспитание студентов средствами </w:t>
      </w:r>
      <w:r w:rsidRPr="007F4BE3">
        <w:rPr>
          <w:rFonts w:ascii="Times New Roman" w:eastAsia="Calibri" w:hAnsi="Times New Roman" w:cs="Times New Roman"/>
          <w:kern w:val="0"/>
          <w:sz w:val="28"/>
          <w:szCs w:val="28"/>
        </w:rPr>
        <w:lastRenderedPageBreak/>
        <w:t>сценических искусств : сб. ст. – Тамбов: Изд-во Першина, 2010. – Вып.</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4. – 0,2 п.л. </w:t>
      </w:r>
    </w:p>
    <w:p w14:paraId="68C5117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Шанкина С. В. Теория и методология формирования системы непрерывной профессиональной подготовки специалистов спортивных бальных танц</w:t>
      </w:r>
      <w:r w:rsidRPr="007F4BE3">
        <w:rPr>
          <w:rFonts w:ascii="Times New Roman" w:eastAsia="Calibri" w:hAnsi="Times New Roman" w:cs="Times New Roman"/>
          <w:kern w:val="0"/>
          <w:sz w:val="28"/>
          <w:szCs w:val="28"/>
          <w:lang w:val="uk-UA"/>
        </w:rPr>
        <w:t xml:space="preserve">ах </w:t>
      </w:r>
      <w:r w:rsidRPr="007F4BE3">
        <w:rPr>
          <w:rFonts w:ascii="Times New Roman" w:eastAsia="Calibri" w:hAnsi="Times New Roman" w:cs="Times New Roman"/>
          <w:kern w:val="0"/>
          <w:sz w:val="28"/>
          <w:szCs w:val="28"/>
        </w:rPr>
        <w:t xml:space="preserve">: автореф. дис. … д-ра. пед. наук : 13.00.08 / </w:t>
      </w:r>
      <w:r w:rsidRPr="007F4BE3">
        <w:rPr>
          <w:rFonts w:ascii="Times New Roman" w:eastAsia="Calibri" w:hAnsi="Times New Roman" w:cs="Times New Roman"/>
          <w:kern w:val="0"/>
          <w:sz w:val="28"/>
          <w:szCs w:val="28"/>
          <w:lang w:val="en-US"/>
        </w:rPr>
        <w:t>C</w:t>
      </w:r>
      <w:r w:rsidRPr="007F4BE3">
        <w:rPr>
          <w:rFonts w:ascii="Times New Roman" w:eastAsia="Calibri" w:hAnsi="Times New Roman" w:cs="Times New Roman"/>
          <w:kern w:val="0"/>
          <w:sz w:val="28"/>
          <w:szCs w:val="28"/>
        </w:rPr>
        <w:t>.</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В.</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Шанкина ; ТГТУ. – Тамбов, 2011. </w:t>
      </w:r>
      <w:r w:rsidRPr="007F4BE3">
        <w:rPr>
          <w:rFonts w:ascii="Times New Roman" w:eastAsia="Calibri" w:hAnsi="Times New Roman" w:cs="Times New Roman"/>
          <w:kern w:val="0"/>
          <w:sz w:val="28"/>
          <w:szCs w:val="28"/>
          <w:lang w:val="uk-UA"/>
        </w:rPr>
        <w:t>– 46 с.</w:t>
      </w:r>
    </w:p>
    <w:p w14:paraId="6B3BCDC2"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Шарп Д. Типы личности. Юнговская модель типологии / Д. Шарп. – СПб. : Б. С. К., 1996.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216 с.</w:t>
      </w:r>
    </w:p>
    <w:p w14:paraId="705168E9"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Швальбе Б. Личность, карьера, успех / Б. Швальбе, Х. Швальбе.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М. : Издательская группа «Прогресс», 1993. </w:t>
      </w:r>
      <w:r w:rsidRPr="007F4BE3">
        <w:rPr>
          <w:rFonts w:ascii="Times New Roman" w:eastAsia="Calibri" w:hAnsi="Times New Roman" w:cs="Times New Roman"/>
          <w:kern w:val="0"/>
          <w:sz w:val="28"/>
          <w:szCs w:val="28"/>
          <w:lang w:val="uk-UA"/>
        </w:rPr>
        <w:t>–</w:t>
      </w:r>
      <w:r w:rsidRPr="007F4BE3">
        <w:rPr>
          <w:rFonts w:ascii="Times New Roman" w:eastAsia="Calibri" w:hAnsi="Times New Roman" w:cs="Times New Roman"/>
          <w:kern w:val="0"/>
          <w:sz w:val="28"/>
          <w:szCs w:val="28"/>
        </w:rPr>
        <w:t xml:space="preserve"> </w:t>
      </w:r>
      <w:r w:rsidRPr="007F4BE3">
        <w:rPr>
          <w:rFonts w:ascii="Times New Roman" w:eastAsia="Calibri" w:hAnsi="Times New Roman" w:cs="Times New Roman"/>
          <w:kern w:val="0"/>
          <w:sz w:val="28"/>
          <w:szCs w:val="28"/>
          <w:lang w:val="uk-UA"/>
        </w:rPr>
        <w:t xml:space="preserve">240 с. </w:t>
      </w:r>
    </w:p>
    <w:p w14:paraId="7E329FF6"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Шульц Д. П. История современной психологии : пер. с англ. / Д.</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П.</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Шульц, С. Э. Шульц. – СПб. : Евразия, 2002. – 532 с.</w:t>
      </w:r>
    </w:p>
    <w:p w14:paraId="772FA12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Шумакова Е. Р. Межполушарная функциональная асимметрия в динамике бимануальной активности у детей 7-11 лет при обучении оригами : автореф. дис. … канд. психол. наук : 19.00.02 / Е.</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Р.</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Шумакова</w:t>
      </w:r>
      <w:r w:rsidRPr="007F4BE3">
        <w:rPr>
          <w:rFonts w:ascii="Times New Roman" w:eastAsia="Calibri" w:hAnsi="Times New Roman" w:cs="Times New Roman"/>
          <w:kern w:val="0"/>
          <w:sz w:val="28"/>
          <w:szCs w:val="28"/>
          <w:lang w:val="en-US"/>
        </w:rPr>
        <w:t> </w:t>
      </w:r>
      <w:r w:rsidRPr="007F4BE3">
        <w:rPr>
          <w:rFonts w:ascii="Times New Roman" w:eastAsia="Calibri" w:hAnsi="Times New Roman" w:cs="Times New Roman"/>
          <w:kern w:val="0"/>
          <w:sz w:val="28"/>
          <w:szCs w:val="28"/>
        </w:rPr>
        <w:t xml:space="preserve">; РГУ. – Ростов н/Д, 2000. </w:t>
      </w:r>
      <w:r w:rsidRPr="007F4BE3">
        <w:rPr>
          <w:rFonts w:ascii="Times New Roman" w:eastAsia="Calibri" w:hAnsi="Times New Roman" w:cs="Times New Roman"/>
          <w:kern w:val="0"/>
          <w:sz w:val="28"/>
          <w:szCs w:val="28"/>
          <w:lang w:val="uk-UA"/>
        </w:rPr>
        <w:t>– 22 с.</w:t>
      </w:r>
    </w:p>
    <w:p w14:paraId="7946D1C0"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Эйсмонт Е. В. Особенности межполушарной асимметрии у детей 10-15 лет / Е. В. Эйсмонт, Н.В. Луцюк, Т .А. Алиева // Психофизиологические и висцеральные функции в норме и патологии : тез. докладов </w:t>
      </w:r>
      <w:r w:rsidRPr="007F4BE3">
        <w:rPr>
          <w:rFonts w:ascii="Times New Roman" w:eastAsia="Calibri" w:hAnsi="Times New Roman" w:cs="Times New Roman"/>
          <w:kern w:val="0"/>
          <w:sz w:val="28"/>
          <w:szCs w:val="28"/>
          <w:lang w:val="en-US"/>
        </w:rPr>
        <w:t>VI </w:t>
      </w:r>
      <w:r w:rsidRPr="007F4BE3">
        <w:rPr>
          <w:rFonts w:ascii="Times New Roman" w:eastAsia="Calibri" w:hAnsi="Times New Roman" w:cs="Times New Roman"/>
          <w:kern w:val="0"/>
          <w:sz w:val="28"/>
          <w:szCs w:val="28"/>
        </w:rPr>
        <w:t xml:space="preserve">Междунар. науч. конф. – </w:t>
      </w:r>
      <w:r w:rsidRPr="007F4BE3">
        <w:rPr>
          <w:rFonts w:ascii="Times New Roman" w:eastAsia="Calibri" w:hAnsi="Times New Roman" w:cs="Times New Roman"/>
          <w:kern w:val="0"/>
          <w:sz w:val="28"/>
          <w:szCs w:val="28"/>
          <w:lang w:val="uk-UA"/>
        </w:rPr>
        <w:t xml:space="preserve">Київ, </w:t>
      </w:r>
      <w:r w:rsidRPr="007F4BE3">
        <w:rPr>
          <w:rFonts w:ascii="Times New Roman" w:eastAsia="Calibri" w:hAnsi="Times New Roman" w:cs="Times New Roman"/>
          <w:kern w:val="0"/>
          <w:sz w:val="28"/>
          <w:szCs w:val="28"/>
        </w:rPr>
        <w:t>2012. - С. 235.</w:t>
      </w:r>
    </w:p>
    <w:p w14:paraId="2CE99894"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3"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Юнг К. Г. Психологические типы : пер. с нем. / К. Г. Юнг. – Мн. : ООО «Попурри», 1998. – 656 с.</w:t>
      </w:r>
    </w:p>
    <w:p w14:paraId="188F39EA"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Юнг К. Г. Феномен одаренности : пер с нем.</w:t>
      </w:r>
      <w:r w:rsidRPr="007F4BE3">
        <w:rPr>
          <w:rFonts w:ascii="Times New Roman" w:eastAsia="Calibri" w:hAnsi="Times New Roman" w:cs="Times New Roman"/>
          <w:kern w:val="0"/>
          <w:sz w:val="28"/>
          <w:szCs w:val="28"/>
          <w:lang w:val="uk-UA"/>
        </w:rPr>
        <w:t xml:space="preserve"> </w:t>
      </w:r>
      <w:r w:rsidRPr="007F4BE3">
        <w:rPr>
          <w:rFonts w:ascii="Times New Roman" w:eastAsia="Calibri" w:hAnsi="Times New Roman" w:cs="Times New Roman"/>
          <w:kern w:val="0"/>
          <w:sz w:val="28"/>
          <w:szCs w:val="28"/>
        </w:rPr>
        <w:t>/ К. Г. Юнг. – М. : «Канон+», 2003. – 400 с.</w:t>
      </w:r>
    </w:p>
    <w:p w14:paraId="49AD78CF"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rPr>
      </w:pPr>
      <w:r w:rsidRPr="007F4BE3">
        <w:rPr>
          <w:rFonts w:ascii="Times New Roman" w:eastAsia="Calibri" w:hAnsi="Times New Roman" w:cs="Times New Roman"/>
          <w:kern w:val="0"/>
          <w:sz w:val="28"/>
          <w:szCs w:val="28"/>
        </w:rPr>
        <w:t xml:space="preserve">Юров И. А. Спортограмма и психограмма спортсмена / И. А. Юров // Теория и практика физической культуры. – 2009. – </w:t>
      </w:r>
      <w:r w:rsidRPr="007F4BE3">
        <w:rPr>
          <w:rFonts w:ascii="Times New Roman" w:eastAsia="Calibri" w:hAnsi="Times New Roman" w:cs="Times New Roman"/>
          <w:bCs/>
          <w:kern w:val="0"/>
          <w:sz w:val="28"/>
          <w:szCs w:val="28"/>
        </w:rPr>
        <w:t>№ 12</w:t>
      </w:r>
      <w:r w:rsidRPr="007F4BE3">
        <w:rPr>
          <w:rFonts w:ascii="Times New Roman" w:eastAsia="Calibri" w:hAnsi="Times New Roman" w:cs="Times New Roman"/>
          <w:kern w:val="0"/>
          <w:sz w:val="28"/>
          <w:szCs w:val="28"/>
        </w:rPr>
        <w:t>. – С. 67-68.</w:t>
      </w:r>
    </w:p>
    <w:p w14:paraId="1F007CE3"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en-GB"/>
        </w:rPr>
      </w:pPr>
      <w:r w:rsidRPr="007F4BE3">
        <w:rPr>
          <w:rFonts w:ascii="Times New Roman" w:eastAsia="Calibri" w:hAnsi="Times New Roman" w:cs="Times New Roman"/>
          <w:kern w:val="0"/>
          <w:sz w:val="28"/>
          <w:szCs w:val="28"/>
        </w:rPr>
        <w:t xml:space="preserve">Ягнюк К. В. Влияние стилей привязанности на поведение в ситуации развода // Журнал практической психологии и психоанализа </w:t>
      </w:r>
      <w:r w:rsidRPr="007F4BE3">
        <w:rPr>
          <w:rFonts w:ascii="Times New Roman" w:eastAsia="Calibri" w:hAnsi="Times New Roman" w:cs="Times New Roman"/>
          <w:kern w:val="0"/>
          <w:sz w:val="28"/>
          <w:szCs w:val="28"/>
        </w:rPr>
        <w:lastRenderedPageBreak/>
        <w:t xml:space="preserve">[Электронный ресурс]. – 2003. – № 2. – С. 36-39. – Режим доступа: </w:t>
      </w:r>
      <w:hyperlink r:id="rId23" w:history="1">
        <w:r w:rsidRPr="007F4BE3">
          <w:rPr>
            <w:rFonts w:ascii="Times New Roman" w:eastAsia="Calibri" w:hAnsi="Times New Roman" w:cs="Times New Roman"/>
            <w:bCs/>
            <w:kern w:val="0"/>
            <w:sz w:val="28"/>
            <w:szCs w:val="28"/>
            <w:u w:val="single"/>
            <w:lang w:val="en-US"/>
          </w:rPr>
          <w:t>http</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psyjournal</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ru</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psyjournal</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articles</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detail</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php</w:t>
        </w:r>
        <w:r w:rsidRPr="007F4BE3">
          <w:rPr>
            <w:rFonts w:ascii="Times New Roman" w:eastAsia="Calibri" w:hAnsi="Times New Roman" w:cs="Times New Roman"/>
            <w:bCs/>
            <w:kern w:val="0"/>
            <w:sz w:val="28"/>
            <w:szCs w:val="28"/>
            <w:u w:val="single"/>
          </w:rPr>
          <w:t>?</w:t>
        </w:r>
        <w:r w:rsidRPr="007F4BE3">
          <w:rPr>
            <w:rFonts w:ascii="Times New Roman" w:eastAsia="Calibri" w:hAnsi="Times New Roman" w:cs="Times New Roman"/>
            <w:bCs/>
            <w:kern w:val="0"/>
            <w:sz w:val="28"/>
            <w:szCs w:val="28"/>
            <w:u w:val="single"/>
            <w:lang w:val="en-US"/>
          </w:rPr>
          <w:t>ID</w:t>
        </w:r>
        <w:r w:rsidRPr="007F4BE3">
          <w:rPr>
            <w:rFonts w:ascii="Times New Roman" w:eastAsia="Calibri" w:hAnsi="Times New Roman" w:cs="Times New Roman"/>
            <w:bCs/>
            <w:kern w:val="0"/>
            <w:sz w:val="28"/>
            <w:szCs w:val="28"/>
            <w:u w:val="single"/>
          </w:rPr>
          <w:t>=2748</w:t>
        </w:r>
      </w:hyperlink>
      <w:r w:rsidRPr="007F4BE3">
        <w:rPr>
          <w:rFonts w:ascii="Times New Roman" w:eastAsia="Calibri" w:hAnsi="Times New Roman" w:cs="Times New Roman"/>
          <w:kern w:val="0"/>
          <w:sz w:val="28"/>
          <w:szCs w:val="28"/>
        </w:rPr>
        <w:t>.</w:t>
      </w:r>
    </w:p>
    <w:p w14:paraId="70C3C237" w14:textId="77777777" w:rsidR="007F4BE3" w:rsidRPr="007F4BE3" w:rsidRDefault="007F4BE3" w:rsidP="007F4BE3">
      <w:pPr>
        <w:widowControl/>
        <w:numPr>
          <w:ilvl w:val="0"/>
          <w:numId w:val="21"/>
        </w:numPr>
        <w:shd w:val="clear" w:color="auto" w:fill="FFFFFF"/>
        <w:tabs>
          <w:tab w:val="clear" w:pos="360"/>
          <w:tab w:val="clear" w:pos="709"/>
          <w:tab w:val="num" w:pos="0"/>
          <w:tab w:val="left" w:pos="567"/>
        </w:tabs>
        <w:spacing w:after="0" w:line="360" w:lineRule="auto"/>
        <w:ind w:left="567" w:right="-22" w:hanging="567"/>
        <w:jc w:val="left"/>
        <w:rPr>
          <w:rFonts w:ascii="Times New Roman" w:eastAsia="Calibri" w:hAnsi="Times New Roman" w:cs="Times New Roman"/>
          <w:kern w:val="0"/>
          <w:sz w:val="28"/>
          <w:szCs w:val="28"/>
          <w:lang w:val="de-DE"/>
        </w:rPr>
      </w:pPr>
      <w:r w:rsidRPr="007F4BE3">
        <w:rPr>
          <w:rFonts w:ascii="Times New Roman" w:eastAsia="Calibri" w:hAnsi="Times New Roman" w:cs="Times New Roman"/>
          <w:kern w:val="0"/>
          <w:sz w:val="28"/>
          <w:szCs w:val="28"/>
          <w:lang w:val="en-GB"/>
        </w:rPr>
        <w:t xml:space="preserve">Alricsson M. The effect of dance training on joint mobility, muscle flexibility, speed and agility in young cross-country skiers-a prospective controlled intervention study / M. Alricsson, K. Harms-Ringdahl, K. Eriksson, S. Werner // </w:t>
      </w:r>
      <w:r w:rsidRPr="007F4BE3">
        <w:rPr>
          <w:rFonts w:ascii="Times New Roman" w:eastAsia="Calibri" w:hAnsi="Times New Roman" w:cs="Times New Roman"/>
          <w:kern w:val="0"/>
          <w:sz w:val="28"/>
          <w:szCs w:val="28"/>
          <w:lang w:val="en-US"/>
        </w:rPr>
        <w:t>Journal of Orthopa and Sport Physical Therapy. – 2004. – № 4. – P. 210 -211.</w:t>
      </w:r>
    </w:p>
    <w:p w14:paraId="20FEA93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de-DE"/>
        </w:rPr>
        <w:t>Balz E. Bewegung, Spiel und Sport im Schulprogramm / E. Balz, G. Stibbe // Sportpädagogik. – 2003. – № 27 (1). – P. 4–9.</w:t>
      </w:r>
    </w:p>
    <w:p w14:paraId="64ADCEAF"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en-US"/>
        </w:rPr>
        <w:t>Bria S. Physiological characteristics of elite sport-dancers / S. Bria, M. Bianco, C. Galvani // J</w:t>
      </w:r>
      <w:r w:rsidRPr="007F4BE3">
        <w:rPr>
          <w:rFonts w:ascii="Times New Roman" w:eastAsia="Times New Roman" w:hAnsi="Times New Roman" w:cs="Times New Roman"/>
          <w:bCs/>
          <w:iCs/>
          <w:kern w:val="0"/>
          <w:sz w:val="28"/>
          <w:szCs w:val="28"/>
          <w:lang w:val="en-US"/>
        </w:rPr>
        <w:t>ournal</w:t>
      </w:r>
      <w:r w:rsidRPr="007F4BE3">
        <w:rPr>
          <w:rFonts w:ascii="Times New Roman" w:eastAsia="Times New Roman" w:hAnsi="Times New Roman" w:cs="Times New Roman"/>
          <w:bCs/>
          <w:iCs/>
          <w:kern w:val="0"/>
          <w:sz w:val="28"/>
          <w:szCs w:val="28"/>
          <w:lang w:val="en-GB"/>
        </w:rPr>
        <w:t xml:space="preserve"> of</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iCs/>
          <w:kern w:val="0"/>
          <w:sz w:val="28"/>
          <w:szCs w:val="28"/>
          <w:lang w:val="en-GB"/>
        </w:rPr>
        <w:t>sports medicine</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iCs/>
          <w:kern w:val="0"/>
          <w:sz w:val="28"/>
          <w:szCs w:val="28"/>
          <w:lang w:val="en-GB"/>
        </w:rPr>
        <w:t>and physical</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iCs/>
          <w:kern w:val="0"/>
          <w:sz w:val="28"/>
          <w:szCs w:val="28"/>
          <w:lang w:val="en-GB"/>
        </w:rPr>
        <w:t>fitness. –</w:t>
      </w:r>
      <w:r w:rsidRPr="007F4BE3">
        <w:rPr>
          <w:rFonts w:ascii="Times New Roman" w:eastAsia="Times New Roman" w:hAnsi="Times New Roman" w:cs="Times New Roman"/>
          <w:bCs/>
          <w:kern w:val="0"/>
          <w:sz w:val="28"/>
          <w:szCs w:val="28"/>
          <w:lang w:val="en-GB"/>
        </w:rPr>
        <w:t xml:space="preserve">2011. </w:t>
      </w:r>
      <w:r w:rsidRPr="007F4BE3">
        <w:rPr>
          <w:rFonts w:ascii="Times New Roman" w:eastAsia="Times New Roman" w:hAnsi="Times New Roman" w:cs="Times New Roman"/>
          <w:bCs/>
          <w:iCs/>
          <w:kern w:val="0"/>
          <w:sz w:val="28"/>
          <w:szCs w:val="28"/>
          <w:lang w:val="en-GB"/>
        </w:rPr>
        <w:t>–</w:t>
      </w:r>
      <w:r w:rsidRPr="007F4BE3">
        <w:rPr>
          <w:rFonts w:ascii="Times New Roman" w:eastAsia="Times New Roman" w:hAnsi="Times New Roman" w:cs="Times New Roman"/>
          <w:bCs/>
          <w:kern w:val="0"/>
          <w:sz w:val="28"/>
          <w:szCs w:val="28"/>
          <w:lang w:val="en-GB"/>
        </w:rPr>
        <w:t xml:space="preserve"> Vol. 51, </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bCs/>
          <w:kern w:val="0"/>
          <w:sz w:val="28"/>
          <w:szCs w:val="28"/>
          <w:lang w:val="en-GB"/>
        </w:rPr>
        <w:t>2. – P. 194</w:t>
      </w:r>
      <w:r w:rsidRPr="007F4BE3">
        <w:rPr>
          <w:rFonts w:ascii="Times New Roman" w:eastAsia="Times New Roman" w:hAnsi="Times New Roman" w:cs="Times New Roman"/>
          <w:bCs/>
          <w:iCs/>
          <w:kern w:val="0"/>
          <w:sz w:val="28"/>
          <w:szCs w:val="28"/>
          <w:lang w:val="en-GB"/>
        </w:rPr>
        <w:t>–</w:t>
      </w:r>
      <w:r w:rsidRPr="007F4BE3">
        <w:rPr>
          <w:rFonts w:ascii="Times New Roman" w:eastAsia="Times New Roman" w:hAnsi="Times New Roman" w:cs="Times New Roman"/>
          <w:bCs/>
          <w:kern w:val="0"/>
          <w:sz w:val="28"/>
          <w:szCs w:val="28"/>
          <w:lang w:val="en-GB"/>
        </w:rPr>
        <w:t>203.</w:t>
      </w:r>
    </w:p>
    <w:p w14:paraId="7ADF0283"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en-US"/>
        </w:rPr>
        <w:t>Bompa T. O. Periodization: Theory and Methodology of Training / T. O. Bompa, G. Haff. – Champaign : Human Kinetics, 1999. – 413 p.</w:t>
      </w:r>
    </w:p>
    <w:p w14:paraId="58704DDB"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en-US"/>
        </w:rPr>
        <w:t>Search Competitions [</w:t>
      </w:r>
      <w:r w:rsidRPr="007F4BE3">
        <w:rPr>
          <w:rFonts w:ascii="Times New Roman" w:eastAsia="Times New Roman" w:hAnsi="Times New Roman" w:cs="Times New Roman"/>
          <w:kern w:val="0"/>
          <w:sz w:val="28"/>
          <w:szCs w:val="28"/>
        </w:rPr>
        <w:t>Электронный</w:t>
      </w:r>
      <w:r w:rsidRPr="007F4BE3">
        <w:rPr>
          <w:rFonts w:ascii="Times New Roman" w:eastAsia="Times New Roman" w:hAnsi="Times New Roman" w:cs="Times New Roman"/>
          <w:kern w:val="0"/>
          <w:sz w:val="28"/>
          <w:szCs w:val="28"/>
          <w:lang w:val="en-US"/>
        </w:rPr>
        <w:t xml:space="preserve"> </w:t>
      </w:r>
      <w:r w:rsidRPr="007F4BE3">
        <w:rPr>
          <w:rFonts w:ascii="Times New Roman" w:eastAsia="Times New Roman" w:hAnsi="Times New Roman" w:cs="Times New Roman"/>
          <w:kern w:val="0"/>
          <w:sz w:val="28"/>
          <w:szCs w:val="28"/>
        </w:rPr>
        <w:t>ресурс</w:t>
      </w:r>
      <w:r w:rsidRPr="007F4BE3">
        <w:rPr>
          <w:rFonts w:ascii="Times New Roman" w:eastAsia="Times New Roman" w:hAnsi="Times New Roman" w:cs="Times New Roman"/>
          <w:kern w:val="0"/>
          <w:sz w:val="28"/>
          <w:szCs w:val="28"/>
          <w:lang w:val="en-US"/>
        </w:rPr>
        <w:t xml:space="preserve">]. – Copyright DancesportInfo, 2014. – </w:t>
      </w:r>
      <w:r w:rsidRPr="007F4BE3">
        <w:rPr>
          <w:rFonts w:ascii="Times New Roman" w:eastAsia="Times New Roman" w:hAnsi="Times New Roman" w:cs="Times New Roman"/>
          <w:kern w:val="0"/>
          <w:sz w:val="28"/>
          <w:szCs w:val="28"/>
        </w:rPr>
        <w:t>Режим</w:t>
      </w:r>
      <w:r w:rsidRPr="007F4BE3">
        <w:rPr>
          <w:rFonts w:ascii="Times New Roman" w:eastAsia="Times New Roman" w:hAnsi="Times New Roman" w:cs="Times New Roman"/>
          <w:kern w:val="0"/>
          <w:sz w:val="28"/>
          <w:szCs w:val="28"/>
          <w:lang w:val="en-US"/>
        </w:rPr>
        <w:t xml:space="preserve"> </w:t>
      </w:r>
      <w:r w:rsidRPr="007F4BE3">
        <w:rPr>
          <w:rFonts w:ascii="Times New Roman" w:eastAsia="Times New Roman" w:hAnsi="Times New Roman" w:cs="Times New Roman"/>
          <w:kern w:val="0"/>
          <w:sz w:val="28"/>
          <w:szCs w:val="28"/>
        </w:rPr>
        <w:t>доступа</w:t>
      </w:r>
      <w:r w:rsidRPr="007F4BE3">
        <w:rPr>
          <w:rFonts w:ascii="Times New Roman" w:eastAsia="Times New Roman" w:hAnsi="Times New Roman" w:cs="Times New Roman"/>
          <w:kern w:val="0"/>
          <w:sz w:val="28"/>
          <w:szCs w:val="28"/>
          <w:lang w:val="en-US"/>
        </w:rPr>
        <w:t xml:space="preserve">: </w:t>
      </w:r>
      <w:r w:rsidRPr="007F4BE3">
        <w:rPr>
          <w:rFonts w:ascii="Times New Roman" w:eastAsia="Times New Roman" w:hAnsi="Times New Roman" w:cs="Times New Roman"/>
          <w:kern w:val="0"/>
          <w:sz w:val="28"/>
          <w:szCs w:val="28"/>
          <w:u w:val="single"/>
          <w:lang w:val="en-US"/>
        </w:rPr>
        <w:t>http://www.dancesportinfo.net/SearchComps.aspx.</w:t>
      </w:r>
      <w:r w:rsidRPr="007F4BE3">
        <w:rPr>
          <w:rFonts w:ascii="Times New Roman" w:eastAsia="Times New Roman" w:hAnsi="Times New Roman" w:cs="Times New Roman"/>
          <w:kern w:val="0"/>
          <w:sz w:val="28"/>
          <w:szCs w:val="28"/>
          <w:lang w:val="en-US"/>
        </w:rPr>
        <w:t xml:space="preserve"> </w:t>
      </w:r>
    </w:p>
    <w:p w14:paraId="6767A48C"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lang w:val="en-US"/>
        </w:rPr>
        <w:t xml:space="preserve">Doughty S. </w:t>
      </w:r>
      <w:r w:rsidRPr="007F4BE3">
        <w:rPr>
          <w:rFonts w:ascii="Times New Roman" w:eastAsia="Times New Roman" w:hAnsi="Times New Roman" w:cs="Times New Roman"/>
          <w:bCs/>
          <w:kern w:val="0"/>
          <w:sz w:val="28"/>
          <w:szCs w:val="28"/>
          <w:lang w:val="en-US"/>
        </w:rPr>
        <w:t>Technological enhancements in the teaching and learning of reflective and creative practice in dance</w:t>
      </w:r>
      <w:r w:rsidRPr="007F4BE3">
        <w:rPr>
          <w:rFonts w:ascii="Times New Roman" w:eastAsia="Times New Roman" w:hAnsi="Times New Roman" w:cs="Times New Roman"/>
          <w:kern w:val="0"/>
          <w:sz w:val="28"/>
          <w:szCs w:val="28"/>
          <w:lang w:val="en-US"/>
        </w:rPr>
        <w:t xml:space="preserve"> / S. Doughty, K. Francksen, M. Huxley, M. Leach // Research in Dance Education. – 2008. – Vol. 9, </w:t>
      </w:r>
      <w:r w:rsidRPr="007F4BE3">
        <w:rPr>
          <w:rFonts w:ascii="Times New Roman" w:eastAsia="Times New Roman" w:hAnsi="Times New Roman" w:cs="Times New Roman"/>
          <w:kern w:val="0"/>
          <w:sz w:val="28"/>
          <w:szCs w:val="28"/>
          <w:lang w:val="en-GB"/>
        </w:rPr>
        <w:t>№ </w:t>
      </w:r>
      <w:r w:rsidRPr="007F4BE3">
        <w:rPr>
          <w:rFonts w:ascii="Times New Roman" w:eastAsia="Times New Roman" w:hAnsi="Times New Roman" w:cs="Times New Roman"/>
          <w:bCs/>
          <w:kern w:val="0"/>
          <w:sz w:val="28"/>
          <w:szCs w:val="28"/>
          <w:lang w:val="en-GB"/>
        </w:rPr>
        <w:t>2</w:t>
      </w:r>
      <w:r w:rsidRPr="007F4BE3">
        <w:rPr>
          <w:rFonts w:ascii="Times New Roman" w:eastAsia="Times New Roman" w:hAnsi="Times New Roman" w:cs="Times New Roman"/>
          <w:kern w:val="0"/>
          <w:sz w:val="28"/>
          <w:szCs w:val="28"/>
          <w:lang w:val="en-US"/>
        </w:rPr>
        <w:t xml:space="preserve">. – </w:t>
      </w:r>
      <w:r w:rsidRPr="007F4BE3">
        <w:rPr>
          <w:rFonts w:ascii="Times New Roman" w:eastAsia="Times New Roman" w:hAnsi="Times New Roman" w:cs="Times New Roman"/>
          <w:kern w:val="0"/>
          <w:sz w:val="28"/>
          <w:szCs w:val="28"/>
        </w:rPr>
        <w:t>Р</w:t>
      </w:r>
      <w:r w:rsidRPr="007F4BE3">
        <w:rPr>
          <w:rFonts w:ascii="Times New Roman" w:eastAsia="Times New Roman" w:hAnsi="Times New Roman" w:cs="Times New Roman"/>
          <w:kern w:val="0"/>
          <w:sz w:val="28"/>
          <w:szCs w:val="28"/>
          <w:lang w:val="en-US"/>
        </w:rPr>
        <w:t>. 129 – 146.</w:t>
      </w:r>
    </w:p>
    <w:p w14:paraId="0E206E79"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en-US"/>
        </w:rPr>
      </w:pPr>
      <w:hyperlink r:id="rId24" w:history="1">
        <w:r w:rsidRPr="007F4BE3">
          <w:rPr>
            <w:rFonts w:ascii="Times New Roman" w:eastAsia="Times New Roman" w:hAnsi="Times New Roman" w:cs="Times New Roman"/>
            <w:kern w:val="0"/>
            <w:sz w:val="28"/>
            <w:szCs w:val="28"/>
            <w:u w:val="single"/>
            <w:lang w:val="en-US"/>
          </w:rPr>
          <w:t>Du Beke</w:t>
        </w:r>
      </w:hyperlink>
      <w:r w:rsidRPr="007F4BE3">
        <w:rPr>
          <w:rFonts w:ascii="Times New Roman" w:eastAsia="Times New Roman" w:hAnsi="Times New Roman" w:cs="Times New Roman"/>
          <w:kern w:val="0"/>
          <w:sz w:val="28"/>
          <w:szCs w:val="28"/>
          <w:lang w:val="en-US"/>
        </w:rPr>
        <w:t xml:space="preserve"> A. / </w:t>
      </w:r>
      <w:r w:rsidRPr="007F4BE3">
        <w:rPr>
          <w:rFonts w:ascii="Times New Roman" w:eastAsia="Times New Roman" w:hAnsi="Times New Roman" w:cs="Times New Roman"/>
          <w:bCs/>
          <w:sz w:val="28"/>
          <w:szCs w:val="28"/>
          <w:lang w:val="en-US"/>
        </w:rPr>
        <w:t xml:space="preserve">B is for Ballroom: Be Your Own Armchair Dancefloor Expert / </w:t>
      </w:r>
      <w:r w:rsidRPr="007F4BE3">
        <w:rPr>
          <w:rFonts w:ascii="Times New Roman" w:eastAsia="Times New Roman" w:hAnsi="Times New Roman" w:cs="Times New Roman"/>
          <w:kern w:val="0"/>
          <w:sz w:val="28"/>
          <w:szCs w:val="28"/>
          <w:lang w:val="en-US"/>
        </w:rPr>
        <w:t xml:space="preserve">A. </w:t>
      </w:r>
      <w:hyperlink r:id="rId25" w:history="1">
        <w:r w:rsidRPr="007F4BE3">
          <w:rPr>
            <w:rFonts w:ascii="Times New Roman" w:eastAsia="Times New Roman" w:hAnsi="Times New Roman" w:cs="Times New Roman"/>
            <w:kern w:val="0"/>
            <w:sz w:val="28"/>
            <w:szCs w:val="28"/>
            <w:u w:val="single"/>
            <w:lang w:val="en-US"/>
          </w:rPr>
          <w:t>Du Beke</w:t>
        </w:r>
      </w:hyperlink>
      <w:r w:rsidRPr="007F4BE3">
        <w:rPr>
          <w:rFonts w:ascii="Times New Roman" w:eastAsia="Times New Roman" w:hAnsi="Times New Roman" w:cs="Times New Roman"/>
          <w:bCs/>
          <w:sz w:val="28"/>
          <w:szCs w:val="28"/>
          <w:lang w:val="en-US"/>
        </w:rPr>
        <w:t xml:space="preserve">. – </w:t>
      </w:r>
      <w:r w:rsidRPr="007F4BE3">
        <w:rPr>
          <w:rFonts w:ascii="Times New Roman" w:eastAsia="Times New Roman" w:hAnsi="Times New Roman" w:cs="Times New Roman"/>
          <w:kern w:val="0"/>
          <w:sz w:val="28"/>
          <w:szCs w:val="28"/>
          <w:lang w:val="en-US"/>
        </w:rPr>
        <w:t>UK : Constable, 2013. – 160 p.</w:t>
      </w:r>
      <w:r w:rsidRPr="007F4BE3">
        <w:rPr>
          <w:rFonts w:ascii="Times New Roman" w:eastAsia="Times New Roman" w:hAnsi="Times New Roman" w:cs="Times New Roman"/>
          <w:bCs/>
          <w:sz w:val="28"/>
          <w:szCs w:val="28"/>
          <w:lang w:val="en-US"/>
        </w:rPr>
        <w:t xml:space="preserve"> </w:t>
      </w:r>
    </w:p>
    <w:p w14:paraId="0D3AC2BF"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lang w:val="en-US"/>
        </w:rPr>
        <w:t xml:space="preserve">Franklin E. Conditioning for dance / E. Franklin. – Champaign : Human Kinetics, 2004. – 248 p. </w:t>
      </w:r>
    </w:p>
    <w:p w14:paraId="224DC200"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lang w:val="en-US"/>
        </w:rPr>
      </w:pPr>
      <w:hyperlink r:id="rId26" w:history="1">
        <w:r w:rsidRPr="007F4BE3">
          <w:rPr>
            <w:rFonts w:ascii="Times New Roman" w:eastAsia="Times New Roman" w:hAnsi="Times New Roman" w:cs="Times New Roman"/>
            <w:kern w:val="0"/>
            <w:sz w:val="28"/>
            <w:szCs w:val="28"/>
            <w:u w:val="single"/>
            <w:lang w:val="en-US"/>
          </w:rPr>
          <w:t>Gasson</w:t>
        </w:r>
      </w:hyperlink>
      <w:r w:rsidRPr="007F4BE3">
        <w:rPr>
          <w:rFonts w:ascii="Times New Roman" w:eastAsia="Times New Roman" w:hAnsi="Times New Roman" w:cs="Times New Roman"/>
          <w:kern w:val="0"/>
          <w:sz w:val="28"/>
          <w:szCs w:val="28"/>
          <w:lang w:val="en-US"/>
        </w:rPr>
        <w:t xml:space="preserve"> B. Technically Speaking / B. </w:t>
      </w:r>
      <w:hyperlink r:id="rId27" w:history="1">
        <w:r w:rsidRPr="007F4BE3">
          <w:rPr>
            <w:rFonts w:ascii="Times New Roman" w:eastAsia="Times New Roman" w:hAnsi="Times New Roman" w:cs="Times New Roman"/>
            <w:kern w:val="0"/>
            <w:sz w:val="28"/>
            <w:szCs w:val="28"/>
            <w:u w:val="single"/>
            <w:lang w:val="en-US"/>
          </w:rPr>
          <w:t>Gasson</w:t>
        </w:r>
      </w:hyperlink>
      <w:r w:rsidRPr="007F4BE3">
        <w:rPr>
          <w:rFonts w:ascii="Times New Roman" w:eastAsia="Times New Roman" w:hAnsi="Times New Roman" w:cs="Times New Roman"/>
          <w:kern w:val="0"/>
          <w:sz w:val="28"/>
          <w:szCs w:val="28"/>
          <w:lang w:val="en-US"/>
        </w:rPr>
        <w:t xml:space="preserve">. – Peterborough : </w:t>
      </w:r>
      <w:hyperlink r:id="rId28" w:history="1">
        <w:r w:rsidRPr="007F4BE3">
          <w:rPr>
            <w:rFonts w:ascii="Times New Roman" w:eastAsia="Times New Roman" w:hAnsi="Times New Roman" w:cs="Times New Roman"/>
            <w:kern w:val="0"/>
            <w:sz w:val="28"/>
            <w:szCs w:val="28"/>
            <w:u w:val="single"/>
            <w:lang w:val="en-US"/>
          </w:rPr>
          <w:t>Upfront Publishing</w:t>
        </w:r>
      </w:hyperlink>
      <w:r w:rsidRPr="007F4BE3">
        <w:rPr>
          <w:rFonts w:ascii="Times New Roman" w:eastAsia="Times New Roman" w:hAnsi="Times New Roman" w:cs="Times New Roman"/>
          <w:kern w:val="0"/>
          <w:sz w:val="28"/>
          <w:szCs w:val="28"/>
          <w:lang w:val="en-US"/>
        </w:rPr>
        <w:t>, 2012. – 236 p.</w:t>
      </w:r>
    </w:p>
    <w:p w14:paraId="1C183EB6"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en-US"/>
        </w:rPr>
        <w:t>Grudnitskaya</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N</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N</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bCs/>
          <w:kern w:val="0"/>
          <w:sz w:val="28"/>
          <w:szCs w:val="28"/>
          <w:lang w:val="en-US"/>
        </w:rPr>
        <w:t>Sport</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ballroom</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dancer</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in</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system</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of</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physical</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culture</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of</w:t>
      </w:r>
      <w:r w:rsidRPr="007F4BE3">
        <w:rPr>
          <w:rFonts w:ascii="Times New Roman" w:eastAsia="Times New Roman" w:hAnsi="Times New Roman" w:cs="Times New Roman"/>
          <w:bCs/>
          <w:kern w:val="0"/>
          <w:sz w:val="28"/>
          <w:szCs w:val="28"/>
          <w:lang w:val="en-GB"/>
        </w:rPr>
        <w:t xml:space="preserve"> </w:t>
      </w:r>
      <w:r w:rsidRPr="007F4BE3">
        <w:rPr>
          <w:rFonts w:ascii="Times New Roman" w:eastAsia="Times New Roman" w:hAnsi="Times New Roman" w:cs="Times New Roman"/>
          <w:bCs/>
          <w:kern w:val="0"/>
          <w:sz w:val="28"/>
          <w:szCs w:val="28"/>
          <w:lang w:val="en-US"/>
        </w:rPr>
        <w:t>students</w:t>
      </w:r>
      <w:r w:rsidRPr="007F4BE3">
        <w:rPr>
          <w:rFonts w:ascii="Times New Roman" w:eastAsia="Times New Roman" w:hAnsi="Times New Roman" w:cs="Times New Roman"/>
          <w:kern w:val="0"/>
          <w:sz w:val="28"/>
          <w:szCs w:val="28"/>
          <w:lang w:val="en-GB"/>
        </w:rPr>
        <w:t xml:space="preserve"> / </w:t>
      </w:r>
      <w:r w:rsidRPr="007F4BE3">
        <w:rPr>
          <w:rFonts w:ascii="Times New Roman" w:eastAsia="Times New Roman" w:hAnsi="Times New Roman" w:cs="Times New Roman"/>
          <w:kern w:val="0"/>
          <w:sz w:val="28"/>
          <w:szCs w:val="28"/>
          <w:lang w:val="en-US"/>
        </w:rPr>
        <w:t>N</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N</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Grudnitskaya</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O</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N</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Alimova</w:t>
      </w:r>
      <w:r w:rsidRPr="007F4BE3">
        <w:rPr>
          <w:rFonts w:ascii="Times New Roman" w:eastAsia="Times New Roman" w:hAnsi="Times New Roman" w:cs="Times New Roman"/>
          <w:kern w:val="0"/>
          <w:sz w:val="28"/>
          <w:szCs w:val="28"/>
          <w:lang w:val="en-GB"/>
        </w:rPr>
        <w:t xml:space="preserve"> // </w:t>
      </w:r>
      <w:r w:rsidRPr="007F4BE3">
        <w:rPr>
          <w:rFonts w:ascii="Times New Roman" w:eastAsia="Times New Roman" w:hAnsi="Times New Roman" w:cs="Times New Roman"/>
          <w:kern w:val="0"/>
          <w:sz w:val="28"/>
          <w:szCs w:val="28"/>
          <w:lang w:val="en-US"/>
        </w:rPr>
        <w:t>Theory</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and</w:t>
      </w:r>
      <w:r w:rsidRPr="007F4BE3">
        <w:rPr>
          <w:rFonts w:ascii="Times New Roman" w:eastAsia="Times New Roman" w:hAnsi="Times New Roman" w:cs="Times New Roman"/>
          <w:kern w:val="0"/>
          <w:sz w:val="28"/>
          <w:szCs w:val="28"/>
          <w:lang w:val="en-GB"/>
        </w:rPr>
        <w:t xml:space="preserve"> </w:t>
      </w:r>
      <w:r w:rsidRPr="007F4BE3">
        <w:rPr>
          <w:rFonts w:ascii="Times New Roman" w:eastAsia="Times New Roman" w:hAnsi="Times New Roman" w:cs="Times New Roman"/>
          <w:kern w:val="0"/>
          <w:sz w:val="28"/>
          <w:szCs w:val="28"/>
          <w:lang w:val="en-US"/>
        </w:rPr>
        <w:t>practice of culture. –</w:t>
      </w:r>
      <w:r w:rsidRPr="007F4BE3">
        <w:rPr>
          <w:rFonts w:ascii="Times New Roman" w:eastAsia="Times New Roman" w:hAnsi="Times New Roman" w:cs="Times New Roman"/>
          <w:kern w:val="0"/>
          <w:sz w:val="28"/>
          <w:szCs w:val="28"/>
          <w:lang w:val="en-GB"/>
        </w:rPr>
        <w:t xml:space="preserve"> 2007. </w:t>
      </w:r>
      <w:r w:rsidRPr="007F4BE3">
        <w:rPr>
          <w:rFonts w:ascii="Times New Roman" w:eastAsia="Times New Roman" w:hAnsi="Times New Roman" w:cs="Times New Roman"/>
          <w:kern w:val="0"/>
          <w:sz w:val="28"/>
          <w:szCs w:val="28"/>
          <w:lang w:val="en-US"/>
        </w:rPr>
        <w:t>–</w:t>
      </w:r>
      <w:r w:rsidRPr="007F4BE3">
        <w:rPr>
          <w:rFonts w:ascii="Times New Roman" w:eastAsia="Times New Roman" w:hAnsi="Times New Roman" w:cs="Times New Roman"/>
          <w:kern w:val="0"/>
          <w:sz w:val="28"/>
          <w:szCs w:val="28"/>
          <w:lang w:val="en-GB"/>
        </w:rPr>
        <w:t xml:space="preserve"> № 6. </w:t>
      </w:r>
      <w:r w:rsidRPr="007F4BE3">
        <w:rPr>
          <w:rFonts w:ascii="Times New Roman" w:eastAsia="Times New Roman" w:hAnsi="Times New Roman" w:cs="Times New Roman"/>
          <w:kern w:val="0"/>
          <w:sz w:val="28"/>
          <w:szCs w:val="28"/>
          <w:lang w:val="en-US"/>
        </w:rPr>
        <w:t>–</w:t>
      </w:r>
      <w:r w:rsidRPr="007F4BE3">
        <w:rPr>
          <w:rFonts w:ascii="Times New Roman" w:eastAsia="Times New Roman" w:hAnsi="Times New Roman" w:cs="Times New Roman"/>
          <w:kern w:val="0"/>
          <w:sz w:val="28"/>
          <w:szCs w:val="28"/>
          <w:lang w:val="en-GB"/>
        </w:rPr>
        <w:t xml:space="preserve"> P. 9</w:t>
      </w:r>
      <w:r w:rsidRPr="007F4BE3">
        <w:rPr>
          <w:rFonts w:ascii="Times New Roman" w:eastAsia="Times New Roman" w:hAnsi="Times New Roman" w:cs="Times New Roman"/>
          <w:kern w:val="0"/>
          <w:sz w:val="28"/>
          <w:szCs w:val="28"/>
          <w:lang w:val="en-US"/>
        </w:rPr>
        <w:t>–</w:t>
      </w:r>
      <w:r w:rsidRPr="007F4BE3">
        <w:rPr>
          <w:rFonts w:ascii="Times New Roman" w:eastAsia="Times New Roman" w:hAnsi="Times New Roman" w:cs="Times New Roman"/>
          <w:kern w:val="0"/>
          <w:sz w:val="28"/>
          <w:szCs w:val="28"/>
          <w:lang w:val="en-GB"/>
        </w:rPr>
        <w:t>11.</w:t>
      </w:r>
    </w:p>
    <w:p w14:paraId="692A953F"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lang w:val="en-US"/>
        </w:rPr>
        <w:lastRenderedPageBreak/>
        <w:t xml:space="preserve">Hartog, M. Acetabular Labral Tears in the Dancer / M. Hartog, J Smith, A. Zujko // Journal of Dance Medicine </w:t>
      </w:r>
      <w:r w:rsidRPr="007F4BE3">
        <w:rPr>
          <w:rFonts w:ascii="Times New Roman" w:eastAsia="Times New Roman" w:hAnsi="Times New Roman" w:cs="Times New Roman"/>
          <w:kern w:val="0"/>
          <w:sz w:val="28"/>
          <w:szCs w:val="28"/>
        </w:rPr>
        <w:t>о</w:t>
      </w:r>
      <w:r w:rsidRPr="007F4BE3">
        <w:rPr>
          <w:rFonts w:ascii="Times New Roman" w:eastAsia="Times New Roman" w:hAnsi="Times New Roman" w:cs="Times New Roman"/>
          <w:kern w:val="0"/>
          <w:sz w:val="28"/>
          <w:szCs w:val="28"/>
          <w:lang w:val="en-US"/>
        </w:rPr>
        <w:t xml:space="preserve">f Science. – </w:t>
      </w:r>
      <w:r w:rsidRPr="007F4BE3">
        <w:rPr>
          <w:rFonts w:ascii="Times New Roman" w:eastAsia="Times New Roman" w:hAnsi="Times New Roman" w:cs="Times New Roman"/>
          <w:kern w:val="0"/>
          <w:sz w:val="28"/>
          <w:szCs w:val="28"/>
          <w:lang w:val="en-GB"/>
        </w:rPr>
        <w:t xml:space="preserve">2006. - Vol. 10, № 1/2. – </w:t>
      </w:r>
      <w:r w:rsidRPr="007F4BE3">
        <w:rPr>
          <w:rFonts w:ascii="Times New Roman" w:eastAsia="Times New Roman" w:hAnsi="Times New Roman" w:cs="Times New Roman"/>
          <w:kern w:val="0"/>
          <w:sz w:val="28"/>
          <w:szCs w:val="28"/>
        </w:rPr>
        <w:t>Р</w:t>
      </w:r>
      <w:r w:rsidRPr="007F4BE3">
        <w:rPr>
          <w:rFonts w:ascii="Times New Roman" w:eastAsia="Times New Roman" w:hAnsi="Times New Roman" w:cs="Times New Roman"/>
          <w:kern w:val="0"/>
          <w:sz w:val="28"/>
          <w:szCs w:val="28"/>
          <w:lang w:val="en-GB"/>
        </w:rPr>
        <w:t>. 51–56.</w:t>
      </w:r>
    </w:p>
    <w:p w14:paraId="21AC7685"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hyperlink r:id="rId29" w:history="1">
        <w:r w:rsidRPr="007F4BE3">
          <w:rPr>
            <w:rFonts w:ascii="Times New Roman" w:eastAsia="Calibri" w:hAnsi="Times New Roman" w:cs="Times New Roman"/>
            <w:kern w:val="0"/>
            <w:sz w:val="28"/>
            <w:szCs w:val="28"/>
            <w:u w:val="single"/>
            <w:lang w:val="en-US"/>
          </w:rPr>
          <w:t>Hughes</w:t>
        </w:r>
      </w:hyperlink>
      <w:r w:rsidRPr="007F4BE3">
        <w:rPr>
          <w:rFonts w:ascii="Times New Roman" w:eastAsia="Calibri" w:hAnsi="Times New Roman" w:cs="Times New Roman"/>
          <w:kern w:val="0"/>
          <w:sz w:val="28"/>
          <w:szCs w:val="28"/>
          <w:lang w:val="en-US"/>
        </w:rPr>
        <w:t xml:space="preserve"> M. / </w:t>
      </w:r>
      <w:r w:rsidRPr="007F4BE3">
        <w:rPr>
          <w:rFonts w:ascii="Times New Roman" w:eastAsia="Calibri" w:hAnsi="Times New Roman" w:cs="Times New Roman"/>
          <w:bCs/>
          <w:sz w:val="28"/>
          <w:szCs w:val="28"/>
          <w:lang w:val="en-US"/>
        </w:rPr>
        <w:t xml:space="preserve">The Pocket Guide to Ballroom Dancing / </w:t>
      </w:r>
      <w:hyperlink r:id="rId30" w:history="1">
        <w:r w:rsidRPr="007F4BE3">
          <w:rPr>
            <w:rFonts w:ascii="Times New Roman" w:eastAsia="Calibri" w:hAnsi="Times New Roman" w:cs="Times New Roman"/>
            <w:kern w:val="0"/>
            <w:sz w:val="28"/>
            <w:szCs w:val="28"/>
            <w:u w:val="single"/>
            <w:lang w:val="en-US"/>
          </w:rPr>
          <w:t>Hughes</w:t>
        </w:r>
      </w:hyperlink>
      <w:r w:rsidRPr="007F4BE3">
        <w:rPr>
          <w:rFonts w:ascii="Times New Roman" w:eastAsia="Calibri" w:hAnsi="Times New Roman" w:cs="Times New Roman"/>
          <w:kern w:val="0"/>
          <w:sz w:val="28"/>
          <w:szCs w:val="28"/>
          <w:lang w:val="en-US"/>
        </w:rPr>
        <w:t xml:space="preserve"> M.</w:t>
      </w:r>
      <w:r w:rsidRPr="007F4BE3">
        <w:rPr>
          <w:rFonts w:ascii="Times New Roman" w:eastAsia="Calibri" w:hAnsi="Times New Roman" w:cs="Times New Roman"/>
          <w:bCs/>
          <w:sz w:val="28"/>
          <w:szCs w:val="28"/>
          <w:lang w:val="en-US"/>
        </w:rPr>
        <w:t xml:space="preserve"> – </w:t>
      </w:r>
      <w:r w:rsidRPr="007F4BE3">
        <w:rPr>
          <w:rFonts w:ascii="Times New Roman" w:eastAsia="Calibri" w:hAnsi="Times New Roman" w:cs="Times New Roman"/>
          <w:kern w:val="0"/>
          <w:sz w:val="28"/>
          <w:szCs w:val="28"/>
          <w:lang w:val="en-US"/>
        </w:rPr>
        <w:t xml:space="preserve">UK : </w:t>
      </w:r>
      <w:hyperlink r:id="rId31" w:history="1">
        <w:r w:rsidRPr="007F4BE3">
          <w:rPr>
            <w:rFonts w:ascii="Times New Roman" w:eastAsia="Calibri" w:hAnsi="Times New Roman" w:cs="Times New Roman"/>
            <w:kern w:val="0"/>
            <w:sz w:val="28"/>
            <w:szCs w:val="28"/>
            <w:u w:val="single"/>
            <w:lang w:val="en-US"/>
          </w:rPr>
          <w:t>Pen &amp; Sword Books Ltd</w:t>
        </w:r>
      </w:hyperlink>
      <w:r w:rsidRPr="007F4BE3">
        <w:rPr>
          <w:rFonts w:ascii="Times New Roman" w:eastAsia="Calibri" w:hAnsi="Times New Roman" w:cs="Times New Roman"/>
          <w:kern w:val="0"/>
          <w:sz w:val="28"/>
          <w:szCs w:val="28"/>
          <w:lang w:val="en-US"/>
        </w:rPr>
        <w:t>, 2010. – 218 p.</w:t>
      </w:r>
    </w:p>
    <w:p w14:paraId="704B7D9E"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Times New Roman" w:eastAsia="Times New Roman" w:hAnsi="Times New Roman" w:cs="Times New Roman"/>
          <w:kern w:val="0"/>
          <w:sz w:val="28"/>
          <w:szCs w:val="28"/>
          <w:lang w:val="en-US"/>
        </w:rPr>
      </w:pPr>
      <w:r w:rsidRPr="007F4BE3">
        <w:rPr>
          <w:rFonts w:ascii="Times New Roman" w:eastAsia="Times New Roman" w:hAnsi="Times New Roman" w:cs="Times New Roman"/>
          <w:kern w:val="0"/>
          <w:sz w:val="28"/>
          <w:szCs w:val="28"/>
          <w:lang w:val="en-US"/>
        </w:rPr>
        <w:t xml:space="preserve">Koutedakis, Y. The Dancer as a Performing Athlete Physiological Considerations / Y. Koutedakis, A. Jamurtas // Sports Medicine. – 2004. </w:t>
      </w:r>
      <w:r w:rsidRPr="007F4BE3">
        <w:rPr>
          <w:rFonts w:ascii="Times New Roman" w:eastAsia="Times New Roman" w:hAnsi="Times New Roman" w:cs="Times New Roman"/>
          <w:kern w:val="0"/>
          <w:sz w:val="28"/>
          <w:szCs w:val="28"/>
          <w:lang w:val="en-GB"/>
        </w:rPr>
        <w:t xml:space="preserve">– Vol. 34, № 10. – </w:t>
      </w:r>
      <w:r w:rsidRPr="007F4BE3">
        <w:rPr>
          <w:rFonts w:ascii="Times New Roman" w:eastAsia="Times New Roman" w:hAnsi="Times New Roman" w:cs="Times New Roman"/>
          <w:kern w:val="0"/>
          <w:sz w:val="28"/>
          <w:szCs w:val="28"/>
        </w:rPr>
        <w:t>Р</w:t>
      </w:r>
      <w:r w:rsidRPr="007F4BE3">
        <w:rPr>
          <w:rFonts w:ascii="Times New Roman" w:eastAsia="Times New Roman" w:hAnsi="Times New Roman" w:cs="Times New Roman"/>
          <w:kern w:val="0"/>
          <w:sz w:val="28"/>
          <w:szCs w:val="28"/>
          <w:lang w:val="en-GB"/>
        </w:rPr>
        <w:t>. 651–661.</w:t>
      </w:r>
    </w:p>
    <w:p w14:paraId="1B1F042C" w14:textId="77777777" w:rsidR="007F4BE3" w:rsidRPr="007F4BE3" w:rsidRDefault="007F4BE3" w:rsidP="007F4BE3">
      <w:pPr>
        <w:widowControl/>
        <w:numPr>
          <w:ilvl w:val="0"/>
          <w:numId w:val="21"/>
        </w:numPr>
        <w:tabs>
          <w:tab w:val="clear" w:pos="360"/>
          <w:tab w:val="clear" w:pos="709"/>
          <w:tab w:val="num" w:pos="0"/>
          <w:tab w:val="left" w:pos="567"/>
        </w:tabs>
        <w:spacing w:after="0" w:line="360" w:lineRule="auto"/>
        <w:ind w:left="567" w:hanging="567"/>
        <w:jc w:val="left"/>
        <w:rPr>
          <w:rFonts w:ascii="Times New Roman" w:eastAsia="Times New Roman" w:hAnsi="Times New Roman" w:cs="Times New Roman"/>
          <w:kern w:val="0"/>
          <w:sz w:val="28"/>
          <w:szCs w:val="28"/>
        </w:rPr>
      </w:pPr>
      <w:r w:rsidRPr="007F4BE3">
        <w:rPr>
          <w:rFonts w:ascii="Times New Roman" w:eastAsia="Times New Roman" w:hAnsi="Times New Roman" w:cs="Times New Roman"/>
          <w:kern w:val="0"/>
          <w:sz w:val="28"/>
          <w:szCs w:val="28"/>
          <w:lang w:val="en-US"/>
        </w:rPr>
        <w:t>Laird W. Technique of Latin dancing / W. Laird. – UK : International Dance Teachers’ Association, 1988. – 186 p.</w:t>
      </w:r>
    </w:p>
    <w:p w14:paraId="0FEFC382"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Moore A. Ballroom Dancing / A. Moore. – USA : Routledge, 2002. – 309 p.</w:t>
      </w:r>
    </w:p>
    <w:p w14:paraId="7C2C1C8D"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lang w:val="en-US"/>
        </w:rPr>
        <w:t xml:space="preserve">Moseley S. A. Teaching Physical Education Majors to Dance and Teach Dance in One Course : New Lessons Learned and Applied / S. A. Moseley // Research Quarterly  for  Exercise  and  Sport. – 2005. – Vol. 76, </w:t>
      </w:r>
      <w:r w:rsidRPr="007F4BE3">
        <w:rPr>
          <w:rFonts w:ascii="Times New Roman" w:eastAsia="Times New Roman" w:hAnsi="Times New Roman" w:cs="Times New Roman"/>
          <w:bCs/>
          <w:kern w:val="0"/>
          <w:sz w:val="28"/>
          <w:szCs w:val="28"/>
          <w:lang w:val="en-GB"/>
        </w:rPr>
        <w:t>№</w:t>
      </w:r>
      <w:r w:rsidRPr="007F4BE3">
        <w:rPr>
          <w:rFonts w:ascii="Times New Roman" w:eastAsia="Times New Roman" w:hAnsi="Times New Roman" w:cs="Times New Roman"/>
          <w:kern w:val="0"/>
          <w:sz w:val="28"/>
          <w:szCs w:val="28"/>
          <w:lang w:val="en-US"/>
        </w:rPr>
        <w:t xml:space="preserve"> 1. – </w:t>
      </w:r>
      <w:r w:rsidRPr="007F4BE3">
        <w:rPr>
          <w:rFonts w:ascii="Times New Roman" w:eastAsia="Times New Roman" w:hAnsi="Times New Roman" w:cs="Times New Roman"/>
          <w:kern w:val="0"/>
          <w:sz w:val="28"/>
          <w:szCs w:val="28"/>
        </w:rPr>
        <w:t>Р</w:t>
      </w:r>
      <w:r w:rsidRPr="007F4BE3">
        <w:rPr>
          <w:rFonts w:ascii="Times New Roman" w:eastAsia="Times New Roman" w:hAnsi="Times New Roman" w:cs="Times New Roman"/>
          <w:kern w:val="0"/>
          <w:sz w:val="28"/>
          <w:szCs w:val="28"/>
          <w:lang w:val="en-US"/>
        </w:rPr>
        <w:t>. 21 - 27.</w:t>
      </w:r>
    </w:p>
    <w:p w14:paraId="4350549E"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hyperlink r:id="rId32" w:history="1">
        <w:r w:rsidRPr="007F4BE3">
          <w:rPr>
            <w:rFonts w:ascii="Times New Roman" w:eastAsia="Calibri" w:hAnsi="Times New Roman" w:cs="Times New Roman"/>
            <w:kern w:val="0"/>
            <w:sz w:val="28"/>
            <w:szCs w:val="28"/>
            <w:u w:val="single"/>
            <w:lang w:val="en-US"/>
          </w:rPr>
          <w:t>Murray</w:t>
        </w:r>
      </w:hyperlink>
      <w:r w:rsidRPr="007F4BE3">
        <w:rPr>
          <w:rFonts w:ascii="Times New Roman" w:eastAsia="Calibri" w:hAnsi="Times New Roman" w:cs="Times New Roman"/>
          <w:kern w:val="0"/>
          <w:sz w:val="28"/>
          <w:szCs w:val="28"/>
          <w:lang w:val="en-US"/>
        </w:rPr>
        <w:t xml:space="preserve"> A. / The Arthur Murrays' Dance Secrets / A. </w:t>
      </w:r>
      <w:hyperlink r:id="rId33" w:history="1">
        <w:r w:rsidRPr="007F4BE3">
          <w:rPr>
            <w:rFonts w:ascii="Times New Roman" w:eastAsia="Calibri" w:hAnsi="Times New Roman" w:cs="Times New Roman"/>
            <w:kern w:val="0"/>
            <w:sz w:val="28"/>
            <w:szCs w:val="28"/>
            <w:u w:val="single"/>
            <w:lang w:val="en-US"/>
          </w:rPr>
          <w:t>Murray</w:t>
        </w:r>
      </w:hyperlink>
      <w:r w:rsidRPr="007F4BE3">
        <w:rPr>
          <w:rFonts w:ascii="Times New Roman" w:eastAsia="Calibri" w:hAnsi="Times New Roman" w:cs="Times New Roman"/>
          <w:kern w:val="0"/>
          <w:sz w:val="28"/>
          <w:szCs w:val="28"/>
          <w:lang w:val="en-US"/>
        </w:rPr>
        <w:t>. – USA : Kessinger Publishing LLC, 2010. – 110 p.</w:t>
      </w:r>
    </w:p>
    <w:p w14:paraId="7BCB13ED"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Myers I. B. Gifts Differing Understanding Personality Type / I. B. Myers, P. Myers. – USA : Nicholas Brealey America, 1995. – 256 p.</w:t>
      </w:r>
    </w:p>
    <w:p w14:paraId="38C865D5"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Newman J. Psychological Theory / J. Newman // Bulletin of Psychological Type. - 1991. – Vol. 14, № 2.</w:t>
      </w:r>
    </w:p>
    <w:p w14:paraId="7AF7643B"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 xml:space="preserve">Noh W. E. Psychosocial stress and injury in dance / W. E. Noh, T. Morris, M. B. Andersen // Journal of Physical Education, Recreation and Dance. – 2003. – Vol. 74, </w:t>
      </w:r>
      <w:r w:rsidRPr="007F4BE3">
        <w:rPr>
          <w:rFonts w:ascii="Times New Roman" w:eastAsia="Calibri" w:hAnsi="Times New Roman" w:cs="Times New Roman"/>
          <w:bCs/>
          <w:kern w:val="0"/>
          <w:sz w:val="28"/>
          <w:szCs w:val="28"/>
          <w:lang w:val="en-GB"/>
        </w:rPr>
        <w:t>№</w:t>
      </w:r>
      <w:r w:rsidRPr="007F4BE3">
        <w:rPr>
          <w:rFonts w:ascii="Times New Roman" w:eastAsia="Calibri" w:hAnsi="Times New Roman" w:cs="Times New Roman"/>
          <w:kern w:val="0"/>
          <w:sz w:val="28"/>
          <w:szCs w:val="28"/>
          <w:lang w:val="en-US"/>
        </w:rPr>
        <w:t xml:space="preserve"> 4. – Р. 36–40.</w:t>
      </w:r>
    </w:p>
    <w:p w14:paraId="7FCD330D" w14:textId="77777777" w:rsidR="007F4BE3" w:rsidRPr="007F4BE3" w:rsidRDefault="007F4BE3" w:rsidP="007F4BE3">
      <w:pPr>
        <w:widowControl/>
        <w:numPr>
          <w:ilvl w:val="0"/>
          <w:numId w:val="21"/>
        </w:numPr>
        <w:tabs>
          <w:tab w:val="clear" w:pos="360"/>
          <w:tab w:val="clear" w:pos="709"/>
          <w:tab w:val="num" w:pos="0"/>
          <w:tab w:val="left" w:pos="540"/>
          <w:tab w:val="left" w:pos="567"/>
        </w:tabs>
        <w:spacing w:after="0" w:line="360" w:lineRule="auto"/>
        <w:ind w:left="567" w:hanging="567"/>
        <w:jc w:val="left"/>
        <w:rPr>
          <w:rFonts w:ascii="Calibri" w:eastAsia="Times New Roman" w:hAnsi="Calibri" w:cs="Times New Roman"/>
          <w:kern w:val="0"/>
        </w:rPr>
      </w:pPr>
      <w:r w:rsidRPr="007F4BE3">
        <w:rPr>
          <w:rFonts w:ascii="Times New Roman" w:eastAsia="Times New Roman" w:hAnsi="Times New Roman" w:cs="Times New Roman"/>
          <w:kern w:val="0"/>
          <w:sz w:val="28"/>
          <w:szCs w:val="28"/>
          <w:lang w:val="en-US"/>
        </w:rPr>
        <w:t xml:space="preserve">Picart C. J. S. From Ballroom to Dancesport: </w:t>
      </w:r>
      <w:r w:rsidRPr="007F4BE3">
        <w:rPr>
          <w:rFonts w:ascii="Times New Roman" w:eastAsia="Times New Roman" w:hAnsi="Times New Roman" w:cs="Times New Roman"/>
          <w:kern w:val="0"/>
          <w:sz w:val="28"/>
          <w:szCs w:val="28"/>
          <w:lang w:val="en-GB"/>
        </w:rPr>
        <w:t>Aesthetics, Athletics, and Body Culture</w:t>
      </w:r>
      <w:r w:rsidRPr="007F4BE3">
        <w:rPr>
          <w:rFonts w:ascii="Times New Roman" w:eastAsia="Times New Roman" w:hAnsi="Times New Roman" w:cs="Times New Roman"/>
          <w:kern w:val="0"/>
          <w:sz w:val="28"/>
          <w:szCs w:val="28"/>
          <w:lang w:val="en-US"/>
        </w:rPr>
        <w:t xml:space="preserve"> / C. J. S. Picart.</w:t>
      </w:r>
      <w:r w:rsidRPr="007F4BE3">
        <w:rPr>
          <w:rFonts w:ascii="Times New Roman" w:eastAsia="Times New Roman" w:hAnsi="Times New Roman" w:cs="Times New Roman"/>
          <w:kern w:val="0"/>
          <w:sz w:val="28"/>
          <w:szCs w:val="28"/>
          <w:lang w:val="en-GB"/>
        </w:rPr>
        <w:t xml:space="preserve"> – Albany, NY : State university of New York Press, 2006. – 215 p.</w:t>
      </w:r>
    </w:p>
    <w:p w14:paraId="7E2C713B"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hyperlink r:id="rId34" w:history="1">
        <w:r w:rsidRPr="007F4BE3">
          <w:rPr>
            <w:rFonts w:ascii="Times New Roman" w:eastAsia="Calibri" w:hAnsi="Times New Roman" w:cs="Times New Roman"/>
            <w:kern w:val="0"/>
            <w:sz w:val="28"/>
            <w:szCs w:val="28"/>
            <w:u w:val="single"/>
            <w:lang w:val="en-US"/>
          </w:rPr>
          <w:t>Rushing</w:t>
        </w:r>
      </w:hyperlink>
      <w:r w:rsidRPr="007F4BE3">
        <w:rPr>
          <w:rFonts w:ascii="Times New Roman" w:eastAsia="Calibri" w:hAnsi="Times New Roman" w:cs="Times New Roman"/>
          <w:kern w:val="0"/>
          <w:sz w:val="28"/>
          <w:szCs w:val="28"/>
          <w:lang w:val="en-US"/>
        </w:rPr>
        <w:t xml:space="preserve"> S. Ballroom Dance American Style: Smooth, Rhythm, Latin / S. </w:t>
      </w:r>
      <w:hyperlink r:id="rId35" w:history="1">
        <w:r w:rsidRPr="007F4BE3">
          <w:rPr>
            <w:rFonts w:ascii="Times New Roman" w:eastAsia="Calibri" w:hAnsi="Times New Roman" w:cs="Times New Roman"/>
            <w:kern w:val="0"/>
            <w:sz w:val="28"/>
            <w:szCs w:val="28"/>
            <w:u w:val="single"/>
            <w:lang w:val="en-US"/>
          </w:rPr>
          <w:t>Rushing</w:t>
        </w:r>
      </w:hyperlink>
      <w:r w:rsidRPr="007F4BE3">
        <w:rPr>
          <w:rFonts w:ascii="Times New Roman" w:eastAsia="Calibri" w:hAnsi="Times New Roman" w:cs="Times New Roman"/>
          <w:kern w:val="0"/>
          <w:sz w:val="28"/>
          <w:szCs w:val="28"/>
          <w:lang w:val="en-US"/>
        </w:rPr>
        <w:t xml:space="preserve">, P. </w:t>
      </w:r>
      <w:hyperlink r:id="rId36" w:history="1">
        <w:r w:rsidRPr="007F4BE3">
          <w:rPr>
            <w:rFonts w:ascii="Times New Roman" w:eastAsia="Calibri" w:hAnsi="Times New Roman" w:cs="Times New Roman"/>
            <w:kern w:val="0"/>
            <w:sz w:val="28"/>
            <w:szCs w:val="28"/>
            <w:u w:val="single"/>
            <w:lang w:val="en-US"/>
          </w:rPr>
          <w:t>McMillan</w:t>
        </w:r>
      </w:hyperlink>
      <w:r w:rsidRPr="007F4BE3">
        <w:rPr>
          <w:rFonts w:ascii="Times New Roman" w:eastAsia="Calibri" w:hAnsi="Times New Roman" w:cs="Times New Roman"/>
          <w:kern w:val="0"/>
          <w:sz w:val="28"/>
          <w:szCs w:val="28"/>
          <w:lang w:val="en-US"/>
        </w:rPr>
        <w:t xml:space="preserve">, </w:t>
      </w:r>
      <w:hyperlink r:id="rId37" w:history="1">
        <w:r w:rsidRPr="007F4BE3">
          <w:rPr>
            <w:rFonts w:ascii="Times New Roman" w:eastAsia="Calibri" w:hAnsi="Times New Roman" w:cs="Times New Roman"/>
            <w:kern w:val="0"/>
            <w:sz w:val="28"/>
            <w:szCs w:val="28"/>
            <w:u w:val="single"/>
            <w:lang w:val="en-US"/>
          </w:rPr>
          <w:t>College Ballroom Dance Association</w:t>
        </w:r>
      </w:hyperlink>
      <w:r w:rsidRPr="007F4BE3">
        <w:rPr>
          <w:rFonts w:ascii="Times New Roman" w:eastAsia="Calibri" w:hAnsi="Times New Roman" w:cs="Times New Roman"/>
          <w:kern w:val="0"/>
          <w:sz w:val="28"/>
          <w:szCs w:val="28"/>
          <w:lang w:val="en-US"/>
        </w:rPr>
        <w:t>. – USA : Eddie Bowers Pub., 1997. – 213 p.</w:t>
      </w:r>
    </w:p>
    <w:p w14:paraId="0A00D9DA"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lastRenderedPageBreak/>
        <w:t>Torrance E. P. Guiding creative talent / E. P. Torrance – W.J. : Englewood Cliffs, Prentice-Hall, 1964. – 261 p.</w:t>
      </w:r>
      <w:r w:rsidRPr="007F4BE3">
        <w:rPr>
          <w:rFonts w:ascii="Times New Roman" w:eastAsia="Calibri" w:hAnsi="Times New Roman" w:cs="Times New Roman"/>
          <w:bCs/>
          <w:sz w:val="28"/>
          <w:szCs w:val="28"/>
          <w:lang w:val="en-US"/>
        </w:rPr>
        <w:t xml:space="preserve"> </w:t>
      </w:r>
    </w:p>
    <w:p w14:paraId="5DB22595"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Vermej R. Latin – Thinking Sensing and Doing in Latin American Dancing / R. Vermej. – Munich : Kastell Verlag GmbH, 1994. – 225 p .</w:t>
      </w:r>
    </w:p>
    <w:p w14:paraId="1658B779" w14:textId="77777777" w:rsidR="007F4BE3" w:rsidRPr="007F4BE3" w:rsidRDefault="007F4BE3" w:rsidP="007F4BE3">
      <w:pPr>
        <w:widowControl/>
        <w:numPr>
          <w:ilvl w:val="0"/>
          <w:numId w:val="21"/>
        </w:numPr>
        <w:tabs>
          <w:tab w:val="clear" w:pos="360"/>
          <w:tab w:val="clear" w:pos="709"/>
          <w:tab w:val="num" w:pos="0"/>
          <w:tab w:val="left" w:pos="567"/>
        </w:tabs>
        <w:autoSpaceDE w:val="0"/>
        <w:spacing w:after="0" w:line="360" w:lineRule="auto"/>
        <w:ind w:left="567" w:right="-22" w:hanging="567"/>
        <w:jc w:val="left"/>
        <w:rPr>
          <w:rFonts w:ascii="Times New Roman" w:eastAsia="Calibri" w:hAnsi="Times New Roman" w:cs="Times New Roman"/>
          <w:kern w:val="0"/>
          <w:sz w:val="28"/>
          <w:szCs w:val="28"/>
          <w:lang w:val="en-US"/>
        </w:rPr>
      </w:pPr>
      <w:r w:rsidRPr="007F4BE3">
        <w:rPr>
          <w:rFonts w:ascii="Times New Roman" w:eastAsia="Calibri" w:hAnsi="Times New Roman" w:cs="Times New Roman"/>
          <w:kern w:val="0"/>
          <w:sz w:val="28"/>
          <w:szCs w:val="28"/>
          <w:lang w:val="en-US"/>
        </w:rPr>
        <w:t xml:space="preserve">Winkelhuis M. / </w:t>
      </w:r>
      <w:r w:rsidRPr="007F4BE3">
        <w:rPr>
          <w:rFonts w:ascii="Times New Roman" w:eastAsia="Calibri" w:hAnsi="Times New Roman" w:cs="Times New Roman"/>
          <w:bCs/>
          <w:kern w:val="0"/>
          <w:sz w:val="28"/>
          <w:szCs w:val="28"/>
          <w:lang w:val="en-US"/>
        </w:rPr>
        <w:t>Dance to your maximum /</w:t>
      </w:r>
      <w:r w:rsidRPr="007F4BE3">
        <w:rPr>
          <w:rFonts w:ascii="Times New Roman" w:eastAsia="Calibri" w:hAnsi="Times New Roman" w:cs="Times New Roman"/>
          <w:kern w:val="0"/>
          <w:sz w:val="28"/>
          <w:szCs w:val="28"/>
          <w:lang w:val="en-US"/>
        </w:rPr>
        <w:t xml:space="preserve"> M. Winkelhuis. –</w:t>
      </w:r>
      <w:r w:rsidRPr="007F4BE3">
        <w:rPr>
          <w:rFonts w:ascii="Times New Roman" w:eastAsia="Calibri" w:hAnsi="Times New Roman" w:cs="Times New Roman"/>
          <w:bCs/>
          <w:kern w:val="0"/>
          <w:sz w:val="28"/>
          <w:szCs w:val="28"/>
          <w:lang w:val="en-US"/>
        </w:rPr>
        <w:t xml:space="preserve"> </w:t>
      </w:r>
      <w:r w:rsidRPr="007F4BE3">
        <w:rPr>
          <w:rFonts w:ascii="Times New Roman" w:eastAsia="Calibri" w:hAnsi="Times New Roman" w:cs="Times New Roman"/>
          <w:kern w:val="0"/>
          <w:sz w:val="28"/>
          <w:szCs w:val="28"/>
          <w:lang w:val="en-US"/>
        </w:rPr>
        <w:t>DanceSport International Ltd, 2011 – 336 p.</w:t>
      </w:r>
    </w:p>
    <w:p w14:paraId="4BB84819" w14:textId="77777777" w:rsidR="007F4BE3" w:rsidRPr="00EC7574" w:rsidRDefault="007F4BE3" w:rsidP="00EC7574">
      <w:bookmarkStart w:id="1" w:name="_GoBack"/>
      <w:bookmarkEnd w:id="1"/>
    </w:p>
    <w:sectPr w:rsidR="007F4BE3" w:rsidRPr="00EC7574" w:rsidSect="006E463D">
      <w:headerReference w:type="default" r:id="rId3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36F5" w14:textId="77777777" w:rsidR="001A4E88" w:rsidRDefault="001A4E88">
      <w:pPr>
        <w:spacing w:after="0" w:line="240" w:lineRule="auto"/>
      </w:pPr>
      <w:r>
        <w:separator/>
      </w:r>
    </w:p>
  </w:endnote>
  <w:endnote w:type="continuationSeparator" w:id="0">
    <w:p w14:paraId="22F35919" w14:textId="77777777" w:rsidR="001A4E88" w:rsidRDefault="001A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imesNewRoman">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EE86" w14:textId="77777777" w:rsidR="001A4E88" w:rsidRDefault="001A4E88">
      <w:pPr>
        <w:spacing w:after="0" w:line="240" w:lineRule="auto"/>
      </w:pPr>
      <w:r>
        <w:separator/>
      </w:r>
    </w:p>
  </w:footnote>
  <w:footnote w:type="continuationSeparator" w:id="0">
    <w:p w14:paraId="1018AE8B" w14:textId="77777777" w:rsidR="001A4E88" w:rsidRDefault="001A4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7"/>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4"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6"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7"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9"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0"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1"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2"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5"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6"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7"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84A36EF"/>
    <w:multiLevelType w:val="hybridMultilevel"/>
    <w:tmpl w:val="B80E9C0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16020301"/>
    <w:multiLevelType w:val="hybridMultilevel"/>
    <w:tmpl w:val="365E1126"/>
    <w:lvl w:ilvl="0" w:tplc="65CEF666">
      <w:start w:val="900"/>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3C9567A7"/>
    <w:multiLevelType w:val="hybridMultilevel"/>
    <w:tmpl w:val="5D24AB0A"/>
    <w:lvl w:ilvl="0" w:tplc="89725F7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B147F79"/>
    <w:multiLevelType w:val="hybridMultilevel"/>
    <w:tmpl w:val="813C6DB0"/>
    <w:lvl w:ilvl="0" w:tplc="875C7270">
      <w:start w:val="1"/>
      <w:numFmt w:val="decimal"/>
      <w:lvlText w:val="%1."/>
      <w:lvlJc w:val="left"/>
      <w:pPr>
        <w:tabs>
          <w:tab w:val="num" w:pos="1440"/>
        </w:tabs>
        <w:ind w:left="1440" w:hanging="360"/>
      </w:pPr>
      <w:rPr>
        <w:rFonts w:ascii="Times New Roman" w:hAnsi="Times New Roman" w:cs="Times New Roman"/>
        <w:b w:val="0"/>
      </w:rPr>
    </w:lvl>
    <w:lvl w:ilvl="1" w:tplc="B99E68BA">
      <w:start w:val="1"/>
      <w:numFmt w:val="upperLetter"/>
      <w:lvlText w:val="%2."/>
      <w:lvlJc w:val="left"/>
      <w:pPr>
        <w:tabs>
          <w:tab w:val="num" w:pos="1440"/>
        </w:tabs>
        <w:ind w:left="1440" w:hanging="360"/>
      </w:pPr>
      <w:rPr>
        <w:rFonts w:ascii="Times New Roman" w:hAnsi="Times New Roman" w:cs="Times New Roman" w:hint="default"/>
        <w:color w:val="000000"/>
      </w:rPr>
    </w:lvl>
    <w:lvl w:ilvl="2" w:tplc="70EC7BEE">
      <w:start w:val="2"/>
      <w:numFmt w:val="decimal"/>
      <w:lvlText w:val="%3)"/>
      <w:lvlJc w:val="left"/>
      <w:pPr>
        <w:tabs>
          <w:tab w:val="num" w:pos="2625"/>
        </w:tabs>
        <w:ind w:left="2625" w:hanging="645"/>
      </w:pPr>
      <w:rPr>
        <w:rFonts w:ascii="Times New Roman" w:hAnsi="Times New Roman" w:cs="Times New Roman" w:hint="default"/>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8874446"/>
    <w:multiLevelType w:val="multilevel"/>
    <w:tmpl w:val="05222362"/>
    <w:lvl w:ilvl="0">
      <w:start w:val="1"/>
      <w:numFmt w:val="decimal"/>
      <w:lvlText w:val="%1."/>
      <w:lvlJc w:val="left"/>
      <w:pPr>
        <w:tabs>
          <w:tab w:val="num" w:pos="435"/>
        </w:tabs>
        <w:ind w:left="435" w:hanging="435"/>
      </w:pPr>
      <w:rPr>
        <w:rFonts w:ascii="Times New Roman" w:hAnsi="Times New Roman" w:cs="Times New Roman" w:hint="default"/>
      </w:rPr>
    </w:lvl>
    <w:lvl w:ilvl="1">
      <w:start w:val="3"/>
      <w:numFmt w:val="decimal"/>
      <w:lvlText w:val="%1.%2."/>
      <w:lvlJc w:val="left"/>
      <w:pPr>
        <w:tabs>
          <w:tab w:val="num" w:pos="1429"/>
        </w:tabs>
        <w:ind w:left="1429" w:hanging="720"/>
      </w:pPr>
      <w:rPr>
        <w:rFonts w:ascii="Times New Roman" w:hAnsi="Times New Roman" w:cs="Times New Roman" w:hint="default"/>
      </w:rPr>
    </w:lvl>
    <w:lvl w:ilvl="2">
      <w:start w:val="1"/>
      <w:numFmt w:val="decimal"/>
      <w:lvlText w:val="%1.%2.%3."/>
      <w:lvlJc w:val="left"/>
      <w:pPr>
        <w:tabs>
          <w:tab w:val="num" w:pos="2138"/>
        </w:tabs>
        <w:ind w:left="2138" w:hanging="720"/>
      </w:pPr>
      <w:rPr>
        <w:rFonts w:ascii="Times New Roman" w:hAnsi="Times New Roman" w:cs="Times New Roman" w:hint="default"/>
      </w:rPr>
    </w:lvl>
    <w:lvl w:ilvl="3">
      <w:start w:val="1"/>
      <w:numFmt w:val="decimal"/>
      <w:lvlText w:val="%1.%2.%3.%4."/>
      <w:lvlJc w:val="left"/>
      <w:pPr>
        <w:tabs>
          <w:tab w:val="num" w:pos="3207"/>
        </w:tabs>
        <w:ind w:left="3207" w:hanging="1080"/>
      </w:pPr>
      <w:rPr>
        <w:rFonts w:ascii="Times New Roman" w:hAnsi="Times New Roman" w:cs="Times New Roman" w:hint="default"/>
      </w:rPr>
    </w:lvl>
    <w:lvl w:ilvl="4">
      <w:start w:val="1"/>
      <w:numFmt w:val="decimal"/>
      <w:lvlText w:val="%1.%2.%3.%4.%5."/>
      <w:lvlJc w:val="left"/>
      <w:pPr>
        <w:tabs>
          <w:tab w:val="num" w:pos="3916"/>
        </w:tabs>
        <w:ind w:left="3916" w:hanging="1080"/>
      </w:pPr>
      <w:rPr>
        <w:rFonts w:ascii="Times New Roman" w:hAnsi="Times New Roman" w:cs="Times New Roman" w:hint="default"/>
      </w:rPr>
    </w:lvl>
    <w:lvl w:ilvl="5">
      <w:start w:val="1"/>
      <w:numFmt w:val="decimal"/>
      <w:lvlText w:val="%1.%2.%3.%4.%5.%6."/>
      <w:lvlJc w:val="left"/>
      <w:pPr>
        <w:tabs>
          <w:tab w:val="num" w:pos="4985"/>
        </w:tabs>
        <w:ind w:left="4985" w:hanging="1440"/>
      </w:pPr>
      <w:rPr>
        <w:rFonts w:ascii="Times New Roman" w:hAnsi="Times New Roman" w:cs="Times New Roman" w:hint="default"/>
      </w:rPr>
    </w:lvl>
    <w:lvl w:ilvl="6">
      <w:start w:val="1"/>
      <w:numFmt w:val="decimal"/>
      <w:lvlText w:val="%1.%2.%3.%4.%5.%6.%7."/>
      <w:lvlJc w:val="left"/>
      <w:pPr>
        <w:tabs>
          <w:tab w:val="num" w:pos="6054"/>
        </w:tabs>
        <w:ind w:left="6054" w:hanging="1800"/>
      </w:pPr>
      <w:rPr>
        <w:rFonts w:ascii="Times New Roman" w:hAnsi="Times New Roman" w:cs="Times New Roman" w:hint="default"/>
      </w:rPr>
    </w:lvl>
    <w:lvl w:ilvl="7">
      <w:start w:val="1"/>
      <w:numFmt w:val="decimal"/>
      <w:lvlText w:val="%1.%2.%3.%4.%5.%6.%7.%8."/>
      <w:lvlJc w:val="left"/>
      <w:pPr>
        <w:tabs>
          <w:tab w:val="num" w:pos="6763"/>
        </w:tabs>
        <w:ind w:left="6763" w:hanging="1800"/>
      </w:pPr>
      <w:rPr>
        <w:rFonts w:ascii="Times New Roman" w:hAnsi="Times New Roman" w:cs="Times New Roman" w:hint="default"/>
      </w:rPr>
    </w:lvl>
    <w:lvl w:ilvl="8">
      <w:start w:val="1"/>
      <w:numFmt w:val="decimal"/>
      <w:lvlText w:val="%1.%2.%3.%4.%5.%6.%7.%8.%9."/>
      <w:lvlJc w:val="left"/>
      <w:pPr>
        <w:tabs>
          <w:tab w:val="num" w:pos="7832"/>
        </w:tabs>
        <w:ind w:left="7832" w:hanging="2160"/>
      </w:pPr>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10"/>
  </w:num>
  <w:num w:numId="8">
    <w:abstractNumId w:val="7"/>
  </w:num>
  <w:num w:numId="9">
    <w:abstractNumId w:val="62"/>
  </w:num>
  <w:num w:numId="10">
    <w:abstractNumId w:val="67"/>
  </w:num>
  <w:num w:numId="11">
    <w:abstractNumId w:val="60"/>
  </w:num>
  <w:num w:numId="12">
    <w:abstractNumId w:val="64"/>
  </w:num>
  <w:num w:numId="13">
    <w:abstractNumId w:val="59"/>
  </w:num>
  <w:num w:numId="14">
    <w:abstractNumId w:val="8"/>
  </w:num>
  <w:num w:numId="15">
    <w:abstractNumId w:val="6"/>
  </w:num>
  <w:num w:numId="16">
    <w:abstractNumId w:val="20"/>
  </w:num>
  <w:num w:numId="17">
    <w:abstractNumId w:val="21"/>
  </w:num>
  <w:num w:numId="18">
    <w:abstractNumId w:val="25"/>
  </w:num>
  <w:num w:numId="19">
    <w:abstractNumId w:val="9"/>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2"/>
  </w:num>
  <w:num w:numId="30">
    <w:abstractNumId w:val="23"/>
  </w:num>
  <w:num w:numId="31">
    <w:abstractNumId w:val="24"/>
  </w:num>
  <w:num w:numId="32">
    <w:abstractNumId w:val="26"/>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mgppu.ru/OpacUnicode/index.php?url=/auteurs/view/3750/source:default" TargetMode="External"/><Relationship Id="rId18" Type="http://schemas.openxmlformats.org/officeDocument/2006/relationships/hyperlink" Target="http://lib.sportedu.ru/2SimQuery.idc?Author=&#1084;&#1077;&#1088;&#1083;&#1080;&#1085;%20&#1074;" TargetMode="External"/><Relationship Id="rId26" Type="http://schemas.openxmlformats.org/officeDocument/2006/relationships/hyperlink" Target="http://www.bookdepository.co.uk/author/Barry-Gasson" TargetMode="External"/><Relationship Id="rId39" Type="http://schemas.openxmlformats.org/officeDocument/2006/relationships/fontTable" Target="fontTable.xml"/><Relationship Id="rId21" Type="http://schemas.openxmlformats.org/officeDocument/2006/relationships/hyperlink" Target="http://lib.sportedu.ru/2SimQuery.idc?Title=&#1089;&#1087;&#1086;&#1088;&#1090;&#1080;&#1074;&#1085;&#1072;&#1103;%20&#1087;&#1089;&#1080;&#1093;&#1086;&#1083;&#1086;&#1075;&#1080;&#1103;" TargetMode="External"/><Relationship Id="rId34" Type="http://schemas.openxmlformats.org/officeDocument/2006/relationships/hyperlink" Target="http://www.amazon.com/Shirley-Rushing/e/B001KCCYEC/ref=ntt_athr_dp_pel_1" TargetMode="External"/><Relationship Id="rId7" Type="http://schemas.openxmlformats.org/officeDocument/2006/relationships/hyperlink" Target="http://ru.wikipedia.org/wiki/&#1045;&#1076;&#1080;&#1085;&#1080;&#1094;&#1099;_&#1080;&#1079;&#1084;&#1077;&#1088;&#1077;&#1085;&#1080;&#1103;" TargetMode="External"/><Relationship Id="rId12" Type="http://schemas.openxmlformats.org/officeDocument/2006/relationships/hyperlink" Target="http://j-asymmetry.com/2011/11/berdichevskay_1_200/" TargetMode="External"/><Relationship Id="rId17" Type="http://schemas.openxmlformats.org/officeDocument/2006/relationships/hyperlink" Target="http://ru.wikipedia.org/w/index.php?title=&#1050;&#1091;&#1079;&#1100;&#1084;&#1080;&#1085;&#1072;_&#1053;.&#1042;.,_&#1055;&#1086;&#1078;&#1072;&#1088;&#1089;&#1082;&#1080;&#1081;_&#1057;.&#1044;.,_&#1055;&#1072;&#1091;&#1090;&#1086;&#1074;&#1072;_&#1051;.&#1045;.&amp;action=edit&amp;redlink=1" TargetMode="External"/><Relationship Id="rId25" Type="http://schemas.openxmlformats.org/officeDocument/2006/relationships/hyperlink" Target="http://www.bookdepository.co.uk/author/Anton-Du-Beke" TargetMode="External"/><Relationship Id="rId33" Type="http://schemas.openxmlformats.org/officeDocument/2006/relationships/hyperlink" Target="http://www.amazon.com/s/ref=ntt_athr_dp_sr_1?ie=UTF8&amp;field-author=Arthur+Murray&amp;search-alias=books&amp;text=Arthur+Murray&amp;sort=relevancerank"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ndex.php?title=&#1050;&#1091;&#1079;&#1100;&#1084;&#1080;&#1085;&#1072;_&#1053;.&#1042;.,_&#1055;&#1086;&#1078;&#1072;&#1088;&#1089;&#1082;&#1080;&#1081;_&#1057;.&#1044;.,_&#1055;&#1072;&#1091;&#1090;&#1086;&#1074;&#1072;_&#1051;.&#1045;.&amp;action=edit&amp;redlink=1" TargetMode="External"/><Relationship Id="rId20" Type="http://schemas.openxmlformats.org/officeDocument/2006/relationships/hyperlink" Target="http://lib.sportedu.ru/2SimQuery.idc?Author=&#1087;&#1086;&#1087;&#1086;&#1074;%20&#1072;" TargetMode="External"/><Relationship Id="rId29" Type="http://schemas.openxmlformats.org/officeDocument/2006/relationships/hyperlink" Target="http://www.bookdepository.co.uk/author/Maureen-Hugh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REF&amp;P21DBN=REF&amp;S21STN=1&amp;S21REF=10&amp;S21FMT=fullwebr&amp;C21COM=S&amp;S21CNR=20&amp;S21P01=0&amp;S21P02=0&amp;S21P03=TJ=&amp;S21COLORTERMS=1&amp;S21STR=&#1055;&#1077;&#1076;&#1072;&#1075;&#1086;&#1075;&#1110;&#1082;&#1072;,%20&#1087;&#1089;&#1080;&#1093;&#1086;&#1083;&#1086;&#1075;&#1110;&#1103;%20&#1090;&#1072;%20&#1084;&#1077;&#1076;.-&#1073;&#1110;&#1086;&#1083;.%20&#1087;&#1088;&#1086;&#1073;&#1083;.%20&#1092;&#1110;&#1079;.%20&#1074;&#1080;&#1093;&#1086;&#1074;&#1072;&#1085;&#1085;&#1103;%20&#1110;%20&#1089;&#1087;&#1086;&#1088;&#1090;&#1091;" TargetMode="External"/><Relationship Id="rId24" Type="http://schemas.openxmlformats.org/officeDocument/2006/relationships/hyperlink" Target="http://www.bookdepository.co.uk/author/Anton-Du-Beke" TargetMode="External"/><Relationship Id="rId32" Type="http://schemas.openxmlformats.org/officeDocument/2006/relationships/hyperlink" Target="http://www.amazon.com/s/ref=ntt_athr_dp_sr_1?ie=UTF8&amp;field-author=Arthur+Murray&amp;search-alias=books&amp;text=Arthur+Murray&amp;sort=relevancerank" TargetMode="External"/><Relationship Id="rId37" Type="http://schemas.openxmlformats.org/officeDocument/2006/relationships/hyperlink" Target="http://www.amazon.ca/s/186-1715417-6219210?_encoding=UTF8&amp;field-author=College%20Ballroom%20Dance%20Association&amp;search-alias=books-c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b.mgppu.ru/OpacUnicode/index.php?url=/auteurs/view/17120/source:default" TargetMode="External"/><Relationship Id="rId23" Type="http://schemas.openxmlformats.org/officeDocument/2006/relationships/hyperlink" Target="http://psyjournal.ru/psyjournal/articles/detail.php?ID=2748" TargetMode="External"/><Relationship Id="rId28" Type="http://schemas.openxmlformats.org/officeDocument/2006/relationships/hyperlink" Target="http://www.bookdepository.co.uk/publishers/Upfront-Publishing" TargetMode="External"/><Relationship Id="rId36" Type="http://schemas.openxmlformats.org/officeDocument/2006/relationships/hyperlink" Target="http://www.amazon.com/s/ref=ntt_athr_dp_sr_2?ie=UTF8&amp;field-author=Patrick+McMillan&amp;search-alias=books&amp;text=Patrick+McMillan&amp;sort=relevancerank" TargetMode="External"/><Relationship Id="rId10" Type="http://schemas.openxmlformats.org/officeDocument/2006/relationships/hyperlink" Target="http://lib.sportedu.ru/2SimQuery.idc?Title=%F1%EE%F0%E5%E2%ED%EE%E2%E0%F2%E5%EB%FC%ED%E0%FF%20%F3%F1%EF%E5%F8%ED%EE%F1%F2%FC%20%E8%20%F1%EE%E2%EC%E5%F1%F2%E8%EC%EE%F1%F2%FC%20%EF%E0%F0%F2%ED%E5%F0%EE%E2%20%E2%20%EF%E0%F0%E0%F5%20%F4%E8%E3%F3%F0%ED%EE%E3%EE%20%EA%E0%F2%E0%ED%E8%FF" TargetMode="External"/><Relationship Id="rId19" Type="http://schemas.openxmlformats.org/officeDocument/2006/relationships/hyperlink" Target="http://lib.sportedu.ru/2SimQuery.idc?Title=&#1086;&#1095;&#1077;&#1088;&#1082;%20&#1090;&#1077;&#1086;&#1088;&#1080;&#1080;%20&#1090;&#1077;&#1084;&#1087;&#1077;&#1088;&#1072;&#1084;&#1077;&#1085;&#1090;&#1072;" TargetMode="External"/><Relationship Id="rId31" Type="http://schemas.openxmlformats.org/officeDocument/2006/relationships/hyperlink" Target="http://www.bookdepository.co.uk/publishers/Pen-%26-Sword-Books-Ltd" TargetMode="External"/><Relationship Id="rId4" Type="http://schemas.openxmlformats.org/officeDocument/2006/relationships/webSettings" Target="webSettings.xml"/><Relationship Id="rId9" Type="http://schemas.openxmlformats.org/officeDocument/2006/relationships/hyperlink" Target="http://lib.sportedu.ru/2SimQuery.idc?Author=%E1%EE%E3%E4%E0%ED%EE%E2%E0%20%E4" TargetMode="External"/><Relationship Id="rId14" Type="http://schemas.openxmlformats.org/officeDocument/2006/relationships/hyperlink" Target="http://lib.mgppu.ru/OpacUnicode/index.php?url=/auteurs/view/3750/source:default" TargetMode="External"/><Relationship Id="rId22" Type="http://schemas.openxmlformats.org/officeDocument/2006/relationships/hyperlink" Target="http://lib.sportedu.ru/2SimQuery.idc?Author=&#1087;&#1086;&#1087;&#1086;&#1074;%20&#1072;" TargetMode="External"/><Relationship Id="rId27" Type="http://schemas.openxmlformats.org/officeDocument/2006/relationships/hyperlink" Target="http://www.bookdepository.co.uk/author/Barry-Gasson" TargetMode="External"/><Relationship Id="rId30" Type="http://schemas.openxmlformats.org/officeDocument/2006/relationships/hyperlink" Target="http://www.bookdepository.co.uk/author/Maureen-Hughes" TargetMode="External"/><Relationship Id="rId35" Type="http://schemas.openxmlformats.org/officeDocument/2006/relationships/hyperlink" Target="http://www.amazon.com/Shirley-Rushing/e/B001KCCYEC/ref=ntt_athr_dp_pel_1" TargetMode="Externa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5592</TotalTime>
  <Pages>41</Pages>
  <Words>9500</Words>
  <Characters>54153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548</cp:revision>
  <cp:lastPrinted>2009-02-06T05:36:00Z</cp:lastPrinted>
  <dcterms:created xsi:type="dcterms:W3CDTF">2017-02-26T13:11:00Z</dcterms:created>
  <dcterms:modified xsi:type="dcterms:W3CDTF">2017-04-06T08:26:00Z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