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C58F" w14:textId="77777777" w:rsidR="00E342A4" w:rsidRDefault="00E342A4" w:rsidP="00E342A4">
      <w:pPr>
        <w:pStyle w:val="afffffffffffffffffffffffffff5"/>
        <w:rPr>
          <w:rFonts w:ascii="Verdana" w:hAnsi="Verdana"/>
          <w:color w:val="000000"/>
          <w:sz w:val="21"/>
          <w:szCs w:val="21"/>
        </w:rPr>
      </w:pPr>
      <w:r>
        <w:rPr>
          <w:rFonts w:ascii="Helvetica" w:hAnsi="Helvetica" w:cs="Helvetica"/>
          <w:b/>
          <w:bCs w:val="0"/>
          <w:color w:val="222222"/>
          <w:sz w:val="21"/>
          <w:szCs w:val="21"/>
        </w:rPr>
        <w:t>Спартак, Сергей Андреевич.</w:t>
      </w:r>
    </w:p>
    <w:p w14:paraId="602BDA23" w14:textId="77777777" w:rsidR="00E342A4" w:rsidRDefault="00E342A4" w:rsidP="00E342A4">
      <w:pPr>
        <w:pStyle w:val="20"/>
        <w:spacing w:before="0" w:after="312"/>
        <w:rPr>
          <w:rFonts w:ascii="Arial" w:hAnsi="Arial" w:cs="Arial"/>
          <w:caps/>
          <w:color w:val="333333"/>
          <w:sz w:val="27"/>
          <w:szCs w:val="27"/>
        </w:rPr>
      </w:pPr>
      <w:r>
        <w:rPr>
          <w:rFonts w:ascii="Helvetica" w:hAnsi="Helvetica" w:cs="Helvetica"/>
          <w:caps/>
          <w:color w:val="222222"/>
          <w:sz w:val="21"/>
          <w:szCs w:val="21"/>
        </w:rPr>
        <w:t>Идейные истоки формирования представлений о России в политической публицистике США : конец XIX – начало XX вв. : диссертация ... кандидата политических наук : 23.00.01 / Спартак Сергей Андреевич; [Место защиты: Моск. гос. ун-т им. М.В. Ломоносова]. - Москва, 2019. - 177 с. : ил.</w:t>
      </w:r>
    </w:p>
    <w:p w14:paraId="0D5C4CBB" w14:textId="77777777" w:rsidR="00E342A4" w:rsidRDefault="00E342A4" w:rsidP="00E342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Спартак Сергей Андреевич</w:t>
      </w:r>
    </w:p>
    <w:p w14:paraId="28F85782"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41EB32"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Исторический, социально-экономический и международно-политический контекст трансформации представлений о России в США</w:t>
      </w:r>
    </w:p>
    <w:p w14:paraId="2DE8B641"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«Еврейский вопрос» и его роль в формировании суждений о России в общественно-политическом дискурсе США</w:t>
      </w:r>
    </w:p>
    <w:p w14:paraId="53A4B454"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Русские нигилисты и борьба за «свободную Россию» как ведущие темы общественно-политической дискуссии в США</w:t>
      </w:r>
    </w:p>
    <w:p w14:paraId="70A6D6C0"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IV. Освоение Сибири и Дальнего Востока Россией и перспективы ее развития в оценках американских политиков и экспертов</w:t>
      </w:r>
    </w:p>
    <w:p w14:paraId="4B897497"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V. Влияние Русско-японской войны на оценки России в политической публицистике США</w:t>
      </w:r>
    </w:p>
    <w:p w14:paraId="734AB3F9"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VI. Отражение событий и процессов Первой русской революции в политической публицистике США</w:t>
      </w:r>
    </w:p>
    <w:p w14:paraId="13E73F9C"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98009BB" w14:textId="77777777" w:rsidR="00E342A4" w:rsidRDefault="00E342A4" w:rsidP="00E342A4">
      <w:pPr>
        <w:pStyle w:val="20"/>
        <w:spacing w:before="0" w:after="312"/>
        <w:rPr>
          <w:rFonts w:ascii="Arial" w:hAnsi="Arial" w:cs="Arial"/>
          <w:caps/>
          <w:color w:val="333333"/>
          <w:sz w:val="27"/>
          <w:szCs w:val="27"/>
        </w:rPr>
      </w:pPr>
      <w:r>
        <w:rPr>
          <w:rFonts w:ascii="Arial" w:hAnsi="Arial" w:cs="Arial"/>
          <w:caps/>
          <w:color w:val="333333"/>
          <w:sz w:val="21"/>
          <w:szCs w:val="21"/>
        </w:rPr>
        <w:t>Литература</w:t>
      </w: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Спартак Сергей Андреевич</w:t>
      </w:r>
    </w:p>
    <w:p w14:paraId="30021E68"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553C98"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Исторический, социально-экономический и международно-политический контекст трансформации представлений о России в США</w:t>
      </w:r>
    </w:p>
    <w:p w14:paraId="4D0271A1"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«Еврейский вопрос» и его роль в формировании суждений о России в общественно-политическом дискурсе США</w:t>
      </w:r>
    </w:p>
    <w:p w14:paraId="71CE023B" w14:textId="77777777" w:rsidR="00E342A4" w:rsidRDefault="00E342A4" w:rsidP="00E342A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Спартак Сергей Андреевич</w:t>
      </w:r>
    </w:p>
    <w:p w14:paraId="07387BFC"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F9316A"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Раздел I. Исторический, социально-экономический и международно-политический контекст трансформации представлений о России в США</w:t>
      </w:r>
    </w:p>
    <w:p w14:paraId="1EE97232"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«Еврейский вопрос» и его роль в формировании суждений о России в общественно-политическом дискурсе США</w:t>
      </w:r>
    </w:p>
    <w:p w14:paraId="7CCEB4F6"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Русские нигилисты и борьба за «свободную Россию» как ведущие темы общественно-политической дискуссии в США</w:t>
      </w:r>
    </w:p>
    <w:p w14:paraId="2101488A"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IV. Освоение Сибири и Дальнего Востока Россией и перспективы ее развития в оценках американских политиков и экспертов</w:t>
      </w:r>
    </w:p>
    <w:p w14:paraId="4948A3AF"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V. Влияние Русско-японской войны на оценки России в политической публицистике США</w:t>
      </w:r>
    </w:p>
    <w:p w14:paraId="02BC4A58"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VI. Отражение событий и процессов Первой русской революции в политической публицистике США</w:t>
      </w:r>
    </w:p>
    <w:p w14:paraId="0C7CB650"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76AD237"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ЛитератураРаздел III. Русские нигилисты и борьба за «свободную Россию» как ведущие темы общественно-политической дискуссии в США</w:t>
      </w:r>
    </w:p>
    <w:p w14:paraId="480F4676"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IV. Освоение Сибири и Дальнего Востока Россией и перспективы ее развития в оценках американских политиков и экспертов</w:t>
      </w:r>
    </w:p>
    <w:p w14:paraId="0D0EFA32"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V. Влияние Русско-японской войны на оценки России в политической публицистике США</w:t>
      </w:r>
    </w:p>
    <w:p w14:paraId="12A0F961"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VI. Отражение событий и процессов Первой русской революции в политической публицистике США</w:t>
      </w:r>
    </w:p>
    <w:p w14:paraId="448BADF8"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D9DD19E" w14:textId="77777777" w:rsidR="00E342A4" w:rsidRDefault="00E342A4" w:rsidP="00E342A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7823CDB0" w14:textId="5C1D6A50" w:rsidR="00F37380" w:rsidRPr="00E342A4" w:rsidRDefault="00F37380" w:rsidP="00E342A4"/>
    <w:sectPr w:rsidR="00F37380" w:rsidRPr="00E342A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F198" w14:textId="77777777" w:rsidR="00CC5850" w:rsidRDefault="00CC5850">
      <w:pPr>
        <w:spacing w:after="0" w:line="240" w:lineRule="auto"/>
      </w:pPr>
      <w:r>
        <w:separator/>
      </w:r>
    </w:p>
  </w:endnote>
  <w:endnote w:type="continuationSeparator" w:id="0">
    <w:p w14:paraId="66F58099" w14:textId="77777777" w:rsidR="00CC5850" w:rsidRDefault="00CC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3513" w14:textId="77777777" w:rsidR="00CC5850" w:rsidRDefault="00CC5850"/>
    <w:p w14:paraId="0880E73B" w14:textId="77777777" w:rsidR="00CC5850" w:rsidRDefault="00CC5850"/>
    <w:p w14:paraId="5433874B" w14:textId="77777777" w:rsidR="00CC5850" w:rsidRDefault="00CC5850"/>
    <w:p w14:paraId="57DA1F50" w14:textId="77777777" w:rsidR="00CC5850" w:rsidRDefault="00CC5850"/>
    <w:p w14:paraId="65F01C72" w14:textId="77777777" w:rsidR="00CC5850" w:rsidRDefault="00CC5850"/>
    <w:p w14:paraId="47804031" w14:textId="77777777" w:rsidR="00CC5850" w:rsidRDefault="00CC5850"/>
    <w:p w14:paraId="1E2B7E88" w14:textId="77777777" w:rsidR="00CC5850" w:rsidRDefault="00CC58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FA51FE" wp14:editId="74286A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2E039" w14:textId="77777777" w:rsidR="00CC5850" w:rsidRDefault="00CC58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FA51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C2E039" w14:textId="77777777" w:rsidR="00CC5850" w:rsidRDefault="00CC58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A1DC03" w14:textId="77777777" w:rsidR="00CC5850" w:rsidRDefault="00CC5850"/>
    <w:p w14:paraId="2D81FFD6" w14:textId="77777777" w:rsidR="00CC5850" w:rsidRDefault="00CC5850"/>
    <w:p w14:paraId="6F4076AD" w14:textId="77777777" w:rsidR="00CC5850" w:rsidRDefault="00CC58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99A311" wp14:editId="1A118E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1C78" w14:textId="77777777" w:rsidR="00CC5850" w:rsidRDefault="00CC5850"/>
                          <w:p w14:paraId="0AB4E291" w14:textId="77777777" w:rsidR="00CC5850" w:rsidRDefault="00CC58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9A3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B41C78" w14:textId="77777777" w:rsidR="00CC5850" w:rsidRDefault="00CC5850"/>
                    <w:p w14:paraId="0AB4E291" w14:textId="77777777" w:rsidR="00CC5850" w:rsidRDefault="00CC58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15C50F" w14:textId="77777777" w:rsidR="00CC5850" w:rsidRDefault="00CC5850"/>
    <w:p w14:paraId="39358DD1" w14:textId="77777777" w:rsidR="00CC5850" w:rsidRDefault="00CC5850">
      <w:pPr>
        <w:rPr>
          <w:sz w:val="2"/>
          <w:szCs w:val="2"/>
        </w:rPr>
      </w:pPr>
    </w:p>
    <w:p w14:paraId="568E5BB3" w14:textId="77777777" w:rsidR="00CC5850" w:rsidRDefault="00CC5850"/>
    <w:p w14:paraId="2E60B486" w14:textId="77777777" w:rsidR="00CC5850" w:rsidRDefault="00CC5850">
      <w:pPr>
        <w:spacing w:after="0" w:line="240" w:lineRule="auto"/>
      </w:pPr>
    </w:p>
  </w:footnote>
  <w:footnote w:type="continuationSeparator" w:id="0">
    <w:p w14:paraId="0CDB0593" w14:textId="77777777" w:rsidR="00CC5850" w:rsidRDefault="00CC5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50"/>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80310</TotalTime>
  <Pages>2</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2670</cp:revision>
  <cp:lastPrinted>2009-02-06T05:36:00Z</cp:lastPrinted>
  <dcterms:created xsi:type="dcterms:W3CDTF">2024-01-07T13:43:00Z</dcterms:created>
  <dcterms:modified xsi:type="dcterms:W3CDTF">2025-04-24T08:10:00Z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